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D0D9" w14:textId="77777777" w:rsidR="00E96E51" w:rsidRPr="00D400E1" w:rsidRDefault="00E96E51" w:rsidP="002D76D7">
      <w:pPr>
        <w:suppressAutoHyphens/>
        <w:spacing w:after="160" w:line="259" w:lineRule="auto"/>
        <w:jc w:val="center"/>
        <w:rPr>
          <w:rFonts w:ascii="Arial" w:eastAsia="Calibri" w:hAnsi="Arial" w:cs="Arial"/>
          <w:b/>
          <w:color w:val="000000" w:themeColor="text1"/>
          <w:sz w:val="28"/>
          <w:szCs w:val="28"/>
          <w:lang w:val="en-US" w:eastAsia="en-US"/>
        </w:rPr>
      </w:pPr>
    </w:p>
    <w:p w14:paraId="6BEEFAA8"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4A12F98A" w14:textId="77777777" w:rsidR="00E96E51"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33831441" w14:textId="77777777" w:rsidR="002D76D7" w:rsidRDefault="002D76D7" w:rsidP="002D76D7">
      <w:pPr>
        <w:suppressAutoHyphens/>
        <w:spacing w:after="160" w:line="259" w:lineRule="auto"/>
        <w:jc w:val="center"/>
        <w:rPr>
          <w:rFonts w:ascii="Arial" w:eastAsia="Calibri" w:hAnsi="Arial" w:cs="Arial"/>
          <w:b/>
          <w:color w:val="000000" w:themeColor="text1"/>
          <w:sz w:val="28"/>
          <w:szCs w:val="28"/>
          <w:lang w:eastAsia="en-US"/>
        </w:rPr>
      </w:pPr>
    </w:p>
    <w:p w14:paraId="42026D85" w14:textId="77777777" w:rsidR="002D76D7" w:rsidRPr="00A84B08" w:rsidRDefault="002D76D7" w:rsidP="002D76D7">
      <w:pPr>
        <w:suppressAutoHyphens/>
        <w:spacing w:after="160" w:line="259" w:lineRule="auto"/>
        <w:jc w:val="center"/>
        <w:rPr>
          <w:rFonts w:ascii="Arial" w:eastAsia="Calibri" w:hAnsi="Arial" w:cs="Arial"/>
          <w:b/>
          <w:color w:val="000000" w:themeColor="text1"/>
          <w:sz w:val="28"/>
          <w:szCs w:val="28"/>
          <w:lang w:eastAsia="en-US"/>
        </w:rPr>
      </w:pPr>
    </w:p>
    <w:p w14:paraId="54FBFC5F"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620DAF29"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4205B241"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6F9432D7"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236F4A08" w14:textId="77777777" w:rsidR="00E96E51" w:rsidRPr="00A84B08" w:rsidRDefault="00E96E51" w:rsidP="002D76D7">
      <w:pPr>
        <w:suppressAutoHyphens/>
        <w:spacing w:after="160" w:line="259" w:lineRule="auto"/>
        <w:jc w:val="center"/>
        <w:rPr>
          <w:rFonts w:ascii="Arial" w:eastAsia="Calibri" w:hAnsi="Arial" w:cs="Arial"/>
          <w:b/>
          <w:color w:val="000000" w:themeColor="text1"/>
          <w:sz w:val="28"/>
          <w:szCs w:val="28"/>
          <w:lang w:eastAsia="en-US"/>
        </w:rPr>
      </w:pPr>
    </w:p>
    <w:p w14:paraId="50D96BFF" w14:textId="77777777" w:rsidR="002D76D7" w:rsidRPr="002D76D7" w:rsidRDefault="002D76D7" w:rsidP="002D76D7">
      <w:pPr>
        <w:widowControl w:val="0"/>
        <w:suppressAutoHyphens/>
        <w:autoSpaceDE w:val="0"/>
        <w:autoSpaceDN w:val="0"/>
        <w:adjustRightInd w:val="0"/>
        <w:spacing w:line="259" w:lineRule="auto"/>
        <w:jc w:val="center"/>
        <w:rPr>
          <w:rFonts w:ascii="Arial" w:eastAsia="Calibri" w:hAnsi="Arial" w:cs="Arial"/>
          <w:b/>
          <w:sz w:val="36"/>
          <w:szCs w:val="32"/>
          <w:lang w:eastAsia="en-US"/>
        </w:rPr>
      </w:pPr>
      <w:bookmarkStart w:id="0" w:name="_Hlk137210020"/>
      <w:r w:rsidRPr="002D76D7">
        <w:rPr>
          <w:rFonts w:ascii="Arial" w:eastAsia="Calibri" w:hAnsi="Arial" w:cs="Arial"/>
          <w:b/>
          <w:sz w:val="36"/>
          <w:szCs w:val="32"/>
          <w:lang w:eastAsia="en-US"/>
        </w:rPr>
        <w:t>СХЕМА ТЕПЛОСНАБЖЕНИЯ ГОРОДА МАГНИТОГОРСКА НА ПЕРИОД 2024-2034 ГОДОВ</w:t>
      </w:r>
    </w:p>
    <w:bookmarkEnd w:id="0"/>
    <w:p w14:paraId="57ED16D7" w14:textId="7761B990" w:rsidR="00E96E51" w:rsidRPr="002D76D7" w:rsidRDefault="00D33022" w:rsidP="002D76D7">
      <w:pPr>
        <w:suppressAutoHyphens/>
        <w:spacing w:after="160" w:line="259" w:lineRule="auto"/>
        <w:jc w:val="center"/>
        <w:rPr>
          <w:rFonts w:ascii="Arial" w:eastAsia="Calibri" w:hAnsi="Arial" w:cs="Arial"/>
          <w:b/>
          <w:color w:val="000000" w:themeColor="text1"/>
          <w:sz w:val="28"/>
          <w:szCs w:val="28"/>
          <w:lang w:eastAsia="en-US"/>
        </w:rPr>
      </w:pPr>
      <w:r w:rsidRPr="00D33022">
        <w:rPr>
          <w:rFonts w:ascii="Arial" w:eastAsia="Calibri" w:hAnsi="Arial" w:cs="Arial"/>
          <w:b/>
          <w:color w:val="000000" w:themeColor="text1"/>
          <w:sz w:val="28"/>
          <w:szCs w:val="28"/>
          <w:lang w:eastAsia="en-US"/>
        </w:rPr>
        <w:t>(АКТУАЛИЗАЦИЯ НА 2025</w:t>
      </w:r>
      <w:r>
        <w:rPr>
          <w:rFonts w:ascii="Arial" w:eastAsia="Calibri" w:hAnsi="Arial" w:cs="Arial"/>
          <w:b/>
          <w:color w:val="000000" w:themeColor="text1"/>
          <w:sz w:val="28"/>
          <w:szCs w:val="28"/>
          <w:lang w:eastAsia="en-US"/>
        </w:rPr>
        <w:t>г</w:t>
      </w:r>
      <w:r w:rsidRPr="00D33022">
        <w:rPr>
          <w:rFonts w:ascii="Arial" w:eastAsia="Calibri" w:hAnsi="Arial" w:cs="Arial"/>
          <w:b/>
          <w:color w:val="000000" w:themeColor="text1"/>
          <w:sz w:val="28"/>
          <w:szCs w:val="28"/>
          <w:lang w:eastAsia="en-US"/>
        </w:rPr>
        <w:t>.)</w:t>
      </w:r>
    </w:p>
    <w:p w14:paraId="3D9225D3" w14:textId="77777777" w:rsidR="00E96E51" w:rsidRPr="002D76D7" w:rsidRDefault="00E96E51" w:rsidP="002D76D7">
      <w:pPr>
        <w:suppressAutoHyphens/>
        <w:spacing w:after="160" w:line="259" w:lineRule="auto"/>
        <w:jc w:val="center"/>
        <w:rPr>
          <w:rFonts w:ascii="Arial" w:eastAsia="Calibri" w:hAnsi="Arial" w:cs="Arial"/>
          <w:b/>
          <w:color w:val="000000" w:themeColor="text1"/>
          <w:sz w:val="32"/>
          <w:szCs w:val="32"/>
          <w:lang w:eastAsia="en-US"/>
        </w:rPr>
      </w:pPr>
      <w:r w:rsidRPr="002D76D7">
        <w:rPr>
          <w:rFonts w:ascii="Arial" w:eastAsia="Calibri" w:hAnsi="Arial" w:cs="Arial"/>
          <w:b/>
          <w:color w:val="000000" w:themeColor="text1"/>
          <w:sz w:val="32"/>
          <w:szCs w:val="32"/>
          <w:lang w:eastAsia="en-US"/>
        </w:rPr>
        <w:t>ОБОСНОВЫВАЮЩИЕ МАТЕРИАЛЫ</w:t>
      </w:r>
    </w:p>
    <w:p w14:paraId="16F712F8" w14:textId="77777777" w:rsidR="003E4B9F" w:rsidRPr="002D76D7" w:rsidRDefault="003E4B9F" w:rsidP="002D76D7">
      <w:pPr>
        <w:suppressAutoHyphens/>
        <w:rPr>
          <w:rFonts w:ascii="Arial" w:eastAsia="Calibri" w:hAnsi="Arial" w:cs="Arial"/>
          <w:color w:val="000000" w:themeColor="text1"/>
        </w:rPr>
      </w:pPr>
    </w:p>
    <w:p w14:paraId="1F9F6240" w14:textId="599B656A" w:rsidR="003E4B9F" w:rsidRPr="002D76D7" w:rsidRDefault="003E4B9F" w:rsidP="002D76D7">
      <w:pPr>
        <w:suppressAutoHyphens/>
        <w:jc w:val="center"/>
        <w:rPr>
          <w:rFonts w:ascii="Arial" w:eastAsia="Calibri" w:hAnsi="Arial" w:cs="Arial"/>
          <w:b/>
          <w:color w:val="000000" w:themeColor="text1"/>
          <w:sz w:val="32"/>
          <w:szCs w:val="32"/>
        </w:rPr>
      </w:pPr>
      <w:r w:rsidRPr="002D76D7">
        <w:rPr>
          <w:rFonts w:ascii="Arial" w:eastAsia="Calibri" w:hAnsi="Arial" w:cs="Arial"/>
          <w:b/>
          <w:color w:val="000000" w:themeColor="text1"/>
          <w:sz w:val="32"/>
          <w:szCs w:val="32"/>
        </w:rPr>
        <w:t>ГЛАВА</w:t>
      </w:r>
      <w:r w:rsidRPr="002D76D7">
        <w:rPr>
          <w:rFonts w:ascii="Arial" w:hAnsi="Arial" w:cs="Arial"/>
          <w:b/>
          <w:bCs/>
          <w:color w:val="000000" w:themeColor="text1"/>
          <w:sz w:val="32"/>
          <w:szCs w:val="32"/>
        </w:rPr>
        <w:t xml:space="preserve"> </w:t>
      </w:r>
      <w:r w:rsidR="001B2580" w:rsidRPr="002D76D7">
        <w:rPr>
          <w:rFonts w:ascii="Arial" w:hAnsi="Arial" w:cs="Arial"/>
          <w:b/>
          <w:bCs/>
          <w:color w:val="000000" w:themeColor="text1"/>
          <w:sz w:val="32"/>
          <w:szCs w:val="32"/>
        </w:rPr>
        <w:t>12</w:t>
      </w:r>
    </w:p>
    <w:p w14:paraId="408906E5" w14:textId="464B890F" w:rsidR="003E4B9F" w:rsidRPr="002D76D7" w:rsidRDefault="001B2580" w:rsidP="002D76D7">
      <w:pPr>
        <w:suppressAutoHyphens/>
        <w:jc w:val="center"/>
        <w:rPr>
          <w:rFonts w:ascii="Arial" w:hAnsi="Arial" w:cs="Arial"/>
          <w:b/>
          <w:bCs/>
          <w:color w:val="000000" w:themeColor="text1"/>
          <w:sz w:val="32"/>
          <w:szCs w:val="32"/>
        </w:rPr>
      </w:pPr>
      <w:r w:rsidRPr="002D76D7">
        <w:rPr>
          <w:rFonts w:ascii="Arial" w:hAnsi="Arial" w:cs="Arial"/>
          <w:b/>
          <w:bCs/>
          <w:color w:val="000000" w:themeColor="text1"/>
          <w:sz w:val="32"/>
          <w:szCs w:val="32"/>
        </w:rPr>
        <w:t>Обоснование инвестиций в строительство, реконструкцию, техническое перевооружение и (или) модернизацию</w:t>
      </w:r>
    </w:p>
    <w:p w14:paraId="63DA4A45" w14:textId="6CDDAB10" w:rsidR="003E4B9F" w:rsidRPr="002D76D7" w:rsidRDefault="003E4B9F" w:rsidP="002D76D7">
      <w:pPr>
        <w:suppressAutoHyphens/>
        <w:jc w:val="center"/>
        <w:rPr>
          <w:rFonts w:ascii="Arial" w:eastAsia="Calibri" w:hAnsi="Arial" w:cs="Arial"/>
          <w:b/>
          <w:color w:val="000000" w:themeColor="text1"/>
          <w:sz w:val="32"/>
          <w:szCs w:val="32"/>
        </w:rPr>
      </w:pPr>
    </w:p>
    <w:p w14:paraId="0EF87940" w14:textId="461F9EBB" w:rsidR="003E4B9F" w:rsidRPr="002D76D7" w:rsidRDefault="003E4B9F" w:rsidP="002D76D7">
      <w:pPr>
        <w:rPr>
          <w:rFonts w:ascii="Arial" w:eastAsia="Calibri" w:hAnsi="Arial" w:cs="Arial"/>
          <w:b/>
          <w:color w:val="000000" w:themeColor="text1"/>
          <w:sz w:val="28"/>
          <w:szCs w:val="28"/>
        </w:rPr>
      </w:pPr>
    </w:p>
    <w:p w14:paraId="76AC6E70" w14:textId="77777777" w:rsidR="00112057" w:rsidRPr="002D76D7" w:rsidRDefault="00112057" w:rsidP="002D76D7">
      <w:pPr>
        <w:rPr>
          <w:rFonts w:ascii="Arial" w:hAnsi="Arial" w:cs="Arial"/>
          <w:color w:val="000000" w:themeColor="text1"/>
        </w:rPr>
        <w:sectPr w:rsidR="00112057" w:rsidRPr="002D76D7" w:rsidSect="00AC7C3A">
          <w:footerReference w:type="even" r:id="rId8"/>
          <w:footerReference w:type="default" r:id="rId9"/>
          <w:type w:val="nextColumn"/>
          <w:pgSz w:w="11906" w:h="16838"/>
          <w:pgMar w:top="851" w:right="851" w:bottom="851" w:left="1418" w:header="567" w:footer="283" w:gutter="0"/>
          <w:cols w:space="708"/>
          <w:docGrid w:linePitch="360"/>
        </w:sectPr>
      </w:pPr>
    </w:p>
    <w:p w14:paraId="60A577F8" w14:textId="25F466A5" w:rsidR="003E4B9F" w:rsidRPr="002D76D7" w:rsidRDefault="003E4B9F" w:rsidP="002D76D7">
      <w:pPr>
        <w:pStyle w:val="1"/>
        <w:numPr>
          <w:ilvl w:val="0"/>
          <w:numId w:val="0"/>
        </w:numPr>
        <w:rPr>
          <w:color w:val="000000" w:themeColor="text1"/>
        </w:rPr>
      </w:pPr>
      <w:bookmarkStart w:id="1" w:name="_Toc135580152"/>
      <w:r w:rsidRPr="002D76D7">
        <w:rPr>
          <w:color w:val="000000" w:themeColor="text1"/>
        </w:rPr>
        <w:lastRenderedPageBreak/>
        <w:t>СОСТАВ ПРОЕКТА</w:t>
      </w:r>
      <w:bookmarkEnd w:id="1"/>
    </w:p>
    <w:p w14:paraId="2C127BB8" w14:textId="6229EF3E" w:rsidR="003E4B9F" w:rsidRPr="002D76D7" w:rsidRDefault="003E4B9F" w:rsidP="002D76D7">
      <w:pPr>
        <w:pStyle w:val="a9"/>
        <w:rPr>
          <w:color w:val="000000" w:themeColor="text1"/>
        </w:rPr>
      </w:pPr>
      <w:r w:rsidRPr="002D76D7">
        <w:rPr>
          <w:color w:val="000000" w:themeColor="text1"/>
        </w:rPr>
        <w:t>Обосновывающие материалы к схеме теплоснабжения.</w:t>
      </w:r>
    </w:p>
    <w:p w14:paraId="6BCD1DDB" w14:textId="77777777" w:rsidR="003E4B9F" w:rsidRPr="002D76D7" w:rsidRDefault="003E4B9F" w:rsidP="002D76D7">
      <w:pPr>
        <w:pStyle w:val="a9"/>
        <w:rPr>
          <w:color w:val="000000" w:themeColor="text1"/>
        </w:rPr>
      </w:pPr>
      <w:r w:rsidRPr="002D76D7">
        <w:rPr>
          <w:color w:val="000000" w:themeColor="text1"/>
        </w:rPr>
        <w:t>Глава 1. Существующее положение в сфере производства, передачи и потребления тепловой энергии для целей теплоснабжения.</w:t>
      </w:r>
    </w:p>
    <w:p w14:paraId="36FF55D1" w14:textId="77777777" w:rsidR="003E4B9F" w:rsidRPr="002D76D7" w:rsidRDefault="003E4B9F" w:rsidP="002D76D7">
      <w:pPr>
        <w:pStyle w:val="a9"/>
        <w:rPr>
          <w:color w:val="000000" w:themeColor="text1"/>
        </w:rPr>
      </w:pPr>
      <w:r w:rsidRPr="002D76D7">
        <w:rPr>
          <w:color w:val="000000" w:themeColor="text1"/>
        </w:rPr>
        <w:t>Часть 1. Функциональная структура теплоснабжения.</w:t>
      </w:r>
    </w:p>
    <w:p w14:paraId="7C8C051E" w14:textId="77777777" w:rsidR="003E4B9F" w:rsidRPr="002D76D7" w:rsidRDefault="003E4B9F" w:rsidP="002D76D7">
      <w:pPr>
        <w:pStyle w:val="a9"/>
        <w:rPr>
          <w:color w:val="000000" w:themeColor="text1"/>
        </w:rPr>
      </w:pPr>
      <w:r w:rsidRPr="002D76D7">
        <w:rPr>
          <w:color w:val="000000" w:themeColor="text1"/>
        </w:rPr>
        <w:t>Часть 2. Источники тепловой энергии.</w:t>
      </w:r>
    </w:p>
    <w:p w14:paraId="22AD5A11" w14:textId="77777777" w:rsidR="003E4B9F" w:rsidRPr="002D76D7" w:rsidRDefault="003E4B9F" w:rsidP="002D76D7">
      <w:pPr>
        <w:pStyle w:val="a9"/>
        <w:rPr>
          <w:color w:val="000000" w:themeColor="text1"/>
        </w:rPr>
      </w:pPr>
      <w:r w:rsidRPr="002D76D7">
        <w:rPr>
          <w:color w:val="000000" w:themeColor="text1"/>
        </w:rPr>
        <w:t>Часть 3. Тепловые сети, сооружения на них.</w:t>
      </w:r>
    </w:p>
    <w:p w14:paraId="6F6515EA" w14:textId="77777777" w:rsidR="003E4B9F" w:rsidRPr="002D76D7" w:rsidRDefault="003E4B9F" w:rsidP="002D76D7">
      <w:pPr>
        <w:pStyle w:val="a9"/>
        <w:rPr>
          <w:color w:val="000000" w:themeColor="text1"/>
        </w:rPr>
      </w:pPr>
      <w:r w:rsidRPr="002D76D7">
        <w:rPr>
          <w:color w:val="000000" w:themeColor="text1"/>
        </w:rPr>
        <w:t>Часть 4. Зоны действия источников тепловой энергии.</w:t>
      </w:r>
    </w:p>
    <w:p w14:paraId="1406A6C0" w14:textId="77777777" w:rsidR="003E4B9F" w:rsidRPr="002D76D7" w:rsidRDefault="003E4B9F" w:rsidP="002D76D7">
      <w:pPr>
        <w:pStyle w:val="a9"/>
        <w:rPr>
          <w:color w:val="000000" w:themeColor="text1"/>
        </w:rPr>
      </w:pPr>
      <w:r w:rsidRPr="002D76D7">
        <w:rPr>
          <w:color w:val="000000" w:themeColor="text1"/>
        </w:rPr>
        <w:t>Часть 5. Тепловые нагрузки потребителей тепловой энергии, групп потребителей тепловой энергии.</w:t>
      </w:r>
    </w:p>
    <w:p w14:paraId="5E37C739" w14:textId="77777777" w:rsidR="003E4B9F" w:rsidRPr="002D76D7" w:rsidRDefault="003E4B9F" w:rsidP="002D76D7">
      <w:pPr>
        <w:pStyle w:val="a9"/>
        <w:rPr>
          <w:color w:val="000000" w:themeColor="text1"/>
        </w:rPr>
      </w:pPr>
      <w:r w:rsidRPr="002D76D7">
        <w:rPr>
          <w:color w:val="000000" w:themeColor="text1"/>
        </w:rPr>
        <w:t>Часть 6. Балансы тепловой мощности и тепловой нагрузки.</w:t>
      </w:r>
    </w:p>
    <w:p w14:paraId="1CE2CDBF" w14:textId="77777777" w:rsidR="003E4B9F" w:rsidRPr="002D76D7" w:rsidRDefault="003E4B9F" w:rsidP="002D76D7">
      <w:pPr>
        <w:pStyle w:val="a9"/>
        <w:rPr>
          <w:color w:val="000000" w:themeColor="text1"/>
        </w:rPr>
      </w:pPr>
      <w:r w:rsidRPr="002D76D7">
        <w:rPr>
          <w:color w:val="000000" w:themeColor="text1"/>
        </w:rPr>
        <w:t>Часть 7. Балансы теплоносителя.</w:t>
      </w:r>
    </w:p>
    <w:p w14:paraId="43FBCB6A" w14:textId="77777777" w:rsidR="003E4B9F" w:rsidRPr="002D76D7" w:rsidRDefault="003E4B9F" w:rsidP="002D76D7">
      <w:pPr>
        <w:pStyle w:val="a9"/>
        <w:rPr>
          <w:color w:val="000000" w:themeColor="text1"/>
        </w:rPr>
      </w:pPr>
      <w:r w:rsidRPr="002D76D7">
        <w:rPr>
          <w:color w:val="000000" w:themeColor="text1"/>
        </w:rPr>
        <w:t>Часть 8. Топливные балансы источников тепловой энергии и система обеспечения топливом.</w:t>
      </w:r>
    </w:p>
    <w:p w14:paraId="2DB76FBC" w14:textId="77777777" w:rsidR="003E4B9F" w:rsidRPr="002D76D7" w:rsidRDefault="003E4B9F" w:rsidP="002D76D7">
      <w:pPr>
        <w:pStyle w:val="a9"/>
        <w:rPr>
          <w:color w:val="000000" w:themeColor="text1"/>
        </w:rPr>
      </w:pPr>
      <w:r w:rsidRPr="002D76D7">
        <w:rPr>
          <w:color w:val="000000" w:themeColor="text1"/>
        </w:rPr>
        <w:t>Часть 9. Надежность теплоснабжения.</w:t>
      </w:r>
    </w:p>
    <w:p w14:paraId="71464B0C" w14:textId="77777777" w:rsidR="003E4B9F" w:rsidRPr="002D76D7" w:rsidRDefault="003E4B9F" w:rsidP="002D76D7">
      <w:pPr>
        <w:pStyle w:val="a9"/>
        <w:rPr>
          <w:color w:val="000000" w:themeColor="text1"/>
        </w:rPr>
      </w:pPr>
      <w:r w:rsidRPr="002D76D7">
        <w:rPr>
          <w:color w:val="000000" w:themeColor="text1"/>
        </w:rPr>
        <w:t>Часть 10. Технико-экономические показатели теплоснабжающих и теплосетевых организаций.</w:t>
      </w:r>
    </w:p>
    <w:p w14:paraId="30B9FDB4" w14:textId="77777777" w:rsidR="003E4B9F" w:rsidRPr="002D76D7" w:rsidRDefault="003E4B9F" w:rsidP="002D76D7">
      <w:pPr>
        <w:pStyle w:val="a9"/>
        <w:rPr>
          <w:color w:val="000000" w:themeColor="text1"/>
        </w:rPr>
      </w:pPr>
      <w:r w:rsidRPr="002D76D7">
        <w:rPr>
          <w:color w:val="000000" w:themeColor="text1"/>
        </w:rPr>
        <w:t>Часть 11. Цены (тарифы) в сфере теплоснабжения.</w:t>
      </w:r>
    </w:p>
    <w:p w14:paraId="6A469D0F" w14:textId="77777777" w:rsidR="003E4B9F" w:rsidRPr="002D76D7" w:rsidRDefault="003E4B9F" w:rsidP="002D76D7">
      <w:pPr>
        <w:pStyle w:val="a9"/>
        <w:rPr>
          <w:color w:val="000000" w:themeColor="text1"/>
        </w:rPr>
      </w:pPr>
      <w:r w:rsidRPr="002D76D7">
        <w:rPr>
          <w:color w:val="000000" w:themeColor="text1"/>
        </w:rPr>
        <w:t>Часть 12. Описание существующих технических и технологических проблем в системах теплоснабжения.</w:t>
      </w:r>
    </w:p>
    <w:p w14:paraId="32042AE8" w14:textId="77777777" w:rsidR="003E4B9F" w:rsidRPr="002D76D7" w:rsidRDefault="003E4B9F" w:rsidP="002D76D7">
      <w:pPr>
        <w:pStyle w:val="a9"/>
        <w:rPr>
          <w:color w:val="000000" w:themeColor="text1"/>
        </w:rPr>
      </w:pPr>
      <w:r w:rsidRPr="002D76D7">
        <w:rPr>
          <w:color w:val="000000" w:themeColor="text1"/>
        </w:rPr>
        <w:t>Часть 13. Экологическая безопасность теплоснабжения.</w:t>
      </w:r>
    </w:p>
    <w:p w14:paraId="64EED3AE" w14:textId="77777777" w:rsidR="003E4B9F" w:rsidRPr="002D76D7" w:rsidRDefault="003E4B9F" w:rsidP="002D76D7">
      <w:pPr>
        <w:pStyle w:val="a9"/>
        <w:rPr>
          <w:color w:val="000000" w:themeColor="text1"/>
        </w:rPr>
      </w:pPr>
      <w:r w:rsidRPr="002D76D7">
        <w:rPr>
          <w:color w:val="000000" w:themeColor="text1"/>
        </w:rPr>
        <w:t>Глава 2. Существующее и перспективное потребление тепловой энергии на цели теплоснабжения.</w:t>
      </w:r>
    </w:p>
    <w:p w14:paraId="393BAC67" w14:textId="77777777" w:rsidR="003E4B9F" w:rsidRPr="002D76D7" w:rsidRDefault="003E4B9F" w:rsidP="002D76D7">
      <w:pPr>
        <w:pStyle w:val="a9"/>
        <w:rPr>
          <w:color w:val="000000" w:themeColor="text1"/>
        </w:rPr>
      </w:pPr>
      <w:r w:rsidRPr="002D76D7">
        <w:rPr>
          <w:color w:val="000000" w:themeColor="text1"/>
        </w:rPr>
        <w:t>Глава 3. Электронная модель системы теплоснабжения.</w:t>
      </w:r>
    </w:p>
    <w:p w14:paraId="4151BE5D" w14:textId="77777777" w:rsidR="003E4B9F" w:rsidRPr="002D76D7" w:rsidRDefault="003E4B9F" w:rsidP="002D76D7">
      <w:pPr>
        <w:pStyle w:val="a9"/>
        <w:rPr>
          <w:color w:val="000000" w:themeColor="text1"/>
        </w:rPr>
      </w:pPr>
      <w:r w:rsidRPr="002D76D7">
        <w:rPr>
          <w:color w:val="000000" w:themeColor="text1"/>
        </w:rPr>
        <w:t>Глава 4. Существующие и перспективные балансы тепловой мощности источников тепловой энергии и тепловой нагрузки потребителей.</w:t>
      </w:r>
    </w:p>
    <w:p w14:paraId="7800D28B" w14:textId="77777777" w:rsidR="003E4B9F" w:rsidRPr="002D76D7" w:rsidRDefault="003E4B9F" w:rsidP="002D76D7">
      <w:pPr>
        <w:pStyle w:val="a9"/>
        <w:rPr>
          <w:color w:val="000000" w:themeColor="text1"/>
        </w:rPr>
      </w:pPr>
      <w:r w:rsidRPr="002D76D7">
        <w:rPr>
          <w:color w:val="000000" w:themeColor="text1"/>
        </w:rPr>
        <w:t>Глава 5. Мастер-план развития систем теплоснабжения.</w:t>
      </w:r>
    </w:p>
    <w:p w14:paraId="529A19C1" w14:textId="77777777" w:rsidR="003E4B9F" w:rsidRPr="002D76D7" w:rsidRDefault="003E4B9F" w:rsidP="002D76D7">
      <w:pPr>
        <w:pStyle w:val="a9"/>
        <w:rPr>
          <w:color w:val="000000" w:themeColor="text1"/>
        </w:rPr>
      </w:pPr>
      <w:r w:rsidRPr="002D76D7">
        <w:rPr>
          <w:color w:val="000000" w:themeColor="text1"/>
        </w:rPr>
        <w:t>Глава 6. 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 в том числе в аварийных режимах.</w:t>
      </w:r>
    </w:p>
    <w:p w14:paraId="7CDAD34E" w14:textId="77777777" w:rsidR="003E4B9F" w:rsidRPr="002D76D7" w:rsidRDefault="003E4B9F" w:rsidP="002D76D7">
      <w:pPr>
        <w:pStyle w:val="a9"/>
        <w:rPr>
          <w:color w:val="000000" w:themeColor="text1"/>
        </w:rPr>
      </w:pPr>
      <w:r w:rsidRPr="002D76D7">
        <w:rPr>
          <w:color w:val="000000" w:themeColor="text1"/>
        </w:rPr>
        <w:t>Глава 7. Предложения по строительству, реконструкции, техническому перевооружению и (или) модернизации источников тепловой энергии.</w:t>
      </w:r>
    </w:p>
    <w:p w14:paraId="71E96180" w14:textId="77777777" w:rsidR="003E4B9F" w:rsidRPr="002D76D7" w:rsidRDefault="003E4B9F" w:rsidP="002D76D7">
      <w:pPr>
        <w:pStyle w:val="a9"/>
        <w:rPr>
          <w:color w:val="000000" w:themeColor="text1"/>
        </w:rPr>
      </w:pPr>
      <w:r w:rsidRPr="002D76D7">
        <w:rPr>
          <w:color w:val="000000" w:themeColor="text1"/>
        </w:rPr>
        <w:t>Глава 8. Предложения по строительству, реконструкции и (или) модернизации тепловых сетей.</w:t>
      </w:r>
    </w:p>
    <w:p w14:paraId="58362DC2" w14:textId="77777777" w:rsidR="003E4B9F" w:rsidRPr="002D76D7" w:rsidRDefault="003E4B9F" w:rsidP="002D76D7">
      <w:pPr>
        <w:pStyle w:val="a9"/>
        <w:rPr>
          <w:color w:val="000000" w:themeColor="text1"/>
        </w:rPr>
      </w:pPr>
      <w:r w:rsidRPr="002D76D7">
        <w:rPr>
          <w:color w:val="000000" w:themeColor="text1"/>
        </w:rPr>
        <w:t>Глава 9. Предложения по переводу открытых систем теплоснабжения (горячего водоснабжения) в закрытые системы горячего водоснабжения.</w:t>
      </w:r>
    </w:p>
    <w:p w14:paraId="31864C23" w14:textId="77777777" w:rsidR="003E4B9F" w:rsidRPr="002D76D7" w:rsidRDefault="003E4B9F" w:rsidP="002D76D7">
      <w:pPr>
        <w:pStyle w:val="a9"/>
        <w:rPr>
          <w:color w:val="000000" w:themeColor="text1"/>
        </w:rPr>
      </w:pPr>
      <w:r w:rsidRPr="002D76D7">
        <w:rPr>
          <w:color w:val="000000" w:themeColor="text1"/>
        </w:rPr>
        <w:t>Глава 10. Перспективные топливные балансы.</w:t>
      </w:r>
    </w:p>
    <w:p w14:paraId="08239A55" w14:textId="77777777" w:rsidR="003E4B9F" w:rsidRPr="002D76D7" w:rsidRDefault="003E4B9F" w:rsidP="002D76D7">
      <w:pPr>
        <w:pStyle w:val="a9"/>
        <w:rPr>
          <w:color w:val="000000" w:themeColor="text1"/>
        </w:rPr>
      </w:pPr>
      <w:r w:rsidRPr="002D76D7">
        <w:rPr>
          <w:color w:val="000000" w:themeColor="text1"/>
        </w:rPr>
        <w:t>Глава 11. Оценка надежности теплоснабжения.</w:t>
      </w:r>
    </w:p>
    <w:p w14:paraId="58E46A85" w14:textId="77777777" w:rsidR="003E4B9F" w:rsidRPr="002D76D7" w:rsidRDefault="003E4B9F" w:rsidP="002D76D7">
      <w:pPr>
        <w:pStyle w:val="a9"/>
        <w:rPr>
          <w:color w:val="000000" w:themeColor="text1"/>
        </w:rPr>
      </w:pPr>
      <w:r w:rsidRPr="002D76D7">
        <w:rPr>
          <w:color w:val="000000" w:themeColor="text1"/>
        </w:rPr>
        <w:lastRenderedPageBreak/>
        <w:t>Глава 12. Обоснование инвестиций в строительство, реконструкцию, техническое перевооружение и (или) модернизацию.</w:t>
      </w:r>
    </w:p>
    <w:p w14:paraId="4DD760A2" w14:textId="77777777" w:rsidR="003E4B9F" w:rsidRPr="002D76D7" w:rsidRDefault="003E4B9F" w:rsidP="002D76D7">
      <w:pPr>
        <w:pStyle w:val="a9"/>
        <w:rPr>
          <w:color w:val="000000" w:themeColor="text1"/>
        </w:rPr>
      </w:pPr>
      <w:r w:rsidRPr="002D76D7">
        <w:rPr>
          <w:color w:val="000000" w:themeColor="text1"/>
        </w:rPr>
        <w:t>Глава 13. Индикаторы развития систем теплоснабжения.</w:t>
      </w:r>
    </w:p>
    <w:p w14:paraId="5AA30B67" w14:textId="77777777" w:rsidR="003E4B9F" w:rsidRPr="002D76D7" w:rsidRDefault="003E4B9F" w:rsidP="002D76D7">
      <w:pPr>
        <w:pStyle w:val="a9"/>
        <w:rPr>
          <w:color w:val="000000" w:themeColor="text1"/>
        </w:rPr>
      </w:pPr>
      <w:r w:rsidRPr="002D76D7">
        <w:rPr>
          <w:color w:val="000000" w:themeColor="text1"/>
        </w:rPr>
        <w:t>Глава 14. Ценовые (тарифные) последствия.</w:t>
      </w:r>
    </w:p>
    <w:p w14:paraId="3BF9657B" w14:textId="77777777" w:rsidR="003E4B9F" w:rsidRPr="002D76D7" w:rsidRDefault="003E4B9F" w:rsidP="002D76D7">
      <w:pPr>
        <w:pStyle w:val="a9"/>
        <w:rPr>
          <w:color w:val="000000" w:themeColor="text1"/>
        </w:rPr>
      </w:pPr>
      <w:r w:rsidRPr="002D76D7">
        <w:rPr>
          <w:color w:val="000000" w:themeColor="text1"/>
        </w:rPr>
        <w:t>Глава 15. Реестр единых теплоснабжающих организаций.</w:t>
      </w:r>
    </w:p>
    <w:p w14:paraId="69B6EB36" w14:textId="77777777" w:rsidR="003E4B9F" w:rsidRPr="002D76D7" w:rsidRDefault="003E4B9F" w:rsidP="002D76D7">
      <w:pPr>
        <w:pStyle w:val="a9"/>
        <w:rPr>
          <w:color w:val="000000" w:themeColor="text1"/>
        </w:rPr>
      </w:pPr>
      <w:r w:rsidRPr="002D76D7">
        <w:rPr>
          <w:color w:val="000000" w:themeColor="text1"/>
        </w:rPr>
        <w:t>Глава 16. Реестр мероприятий схемы теплоснабжения.</w:t>
      </w:r>
    </w:p>
    <w:p w14:paraId="296A540E" w14:textId="77777777" w:rsidR="003E4B9F" w:rsidRPr="002D76D7" w:rsidRDefault="003E4B9F" w:rsidP="002D76D7">
      <w:pPr>
        <w:pStyle w:val="a9"/>
        <w:rPr>
          <w:color w:val="000000" w:themeColor="text1"/>
        </w:rPr>
      </w:pPr>
      <w:r w:rsidRPr="002D76D7">
        <w:rPr>
          <w:color w:val="000000" w:themeColor="text1"/>
        </w:rPr>
        <w:t>Глава 17. Замечания и предложения к проекту схемы теплоснабжения.</w:t>
      </w:r>
    </w:p>
    <w:p w14:paraId="6F2763F7" w14:textId="77777777" w:rsidR="003E4B9F" w:rsidRPr="002D76D7" w:rsidRDefault="003E4B9F" w:rsidP="002D76D7">
      <w:pPr>
        <w:pStyle w:val="a9"/>
        <w:rPr>
          <w:color w:val="000000" w:themeColor="text1"/>
        </w:rPr>
      </w:pPr>
      <w:r w:rsidRPr="002D76D7">
        <w:rPr>
          <w:color w:val="000000" w:themeColor="text1"/>
        </w:rPr>
        <w:t>Глава 18. Сводный том изменений, выполненных в доработанной и (или) актуализированной схеме теплоснабжения.</w:t>
      </w:r>
    </w:p>
    <w:p w14:paraId="5532F47D" w14:textId="77777777" w:rsidR="003E4B9F" w:rsidRPr="002D76D7" w:rsidRDefault="003E4B9F" w:rsidP="002D76D7">
      <w:pPr>
        <w:pStyle w:val="a9"/>
        <w:rPr>
          <w:color w:val="000000" w:themeColor="text1"/>
        </w:rPr>
      </w:pPr>
      <w:r w:rsidRPr="002D76D7">
        <w:rPr>
          <w:color w:val="000000" w:themeColor="text1"/>
        </w:rPr>
        <w:t>Глава 19. Оценка экологической безопасности теплоснабжения.</w:t>
      </w:r>
    </w:p>
    <w:p w14:paraId="1EDA3FB2" w14:textId="77777777" w:rsidR="003E4B9F" w:rsidRPr="002D76D7" w:rsidRDefault="003E4B9F" w:rsidP="002D76D7">
      <w:pPr>
        <w:pStyle w:val="a9"/>
        <w:rPr>
          <w:color w:val="000000" w:themeColor="text1"/>
        </w:rPr>
      </w:pPr>
      <w:r w:rsidRPr="002D76D7">
        <w:rPr>
          <w:color w:val="000000" w:themeColor="text1"/>
        </w:rPr>
        <w:t>Схема теплоснабжения.</w:t>
      </w:r>
    </w:p>
    <w:p w14:paraId="35CA52CD" w14:textId="77777777" w:rsidR="003E4B9F" w:rsidRPr="002D76D7" w:rsidRDefault="003E4B9F" w:rsidP="002D76D7">
      <w:pPr>
        <w:pStyle w:val="a9"/>
        <w:rPr>
          <w:color w:val="000000" w:themeColor="text1"/>
        </w:rPr>
      </w:pPr>
      <w:r w:rsidRPr="002D76D7">
        <w:rPr>
          <w:color w:val="000000" w:themeColor="text1"/>
        </w:rPr>
        <w:t>Раздел 1. Показатели существующего и перспективного спроса на тепловую энергию (мощность) и теплоноситель в установленных границах территории города федерального значения.</w:t>
      </w:r>
    </w:p>
    <w:p w14:paraId="2DD752B9" w14:textId="77777777" w:rsidR="003E4B9F" w:rsidRPr="002D76D7" w:rsidRDefault="003E4B9F" w:rsidP="002D76D7">
      <w:pPr>
        <w:pStyle w:val="a9"/>
        <w:rPr>
          <w:color w:val="000000" w:themeColor="text1"/>
        </w:rPr>
      </w:pPr>
      <w:r w:rsidRPr="002D76D7">
        <w:rPr>
          <w:color w:val="000000" w:themeColor="text1"/>
        </w:rPr>
        <w:t>Раздел 2. Существующие и перспективные балансы тепловой мощности источников тепловой энергии и тепловой нагрузки потребителей.</w:t>
      </w:r>
    </w:p>
    <w:p w14:paraId="388D4B4A" w14:textId="77777777" w:rsidR="003E4B9F" w:rsidRPr="002D76D7" w:rsidRDefault="003E4B9F" w:rsidP="002D76D7">
      <w:pPr>
        <w:pStyle w:val="a9"/>
        <w:rPr>
          <w:color w:val="000000" w:themeColor="text1"/>
        </w:rPr>
      </w:pPr>
      <w:r w:rsidRPr="002D76D7">
        <w:rPr>
          <w:color w:val="000000" w:themeColor="text1"/>
        </w:rPr>
        <w:t>Раздел 3. Существующие и перспективные балансы теплоносителя.</w:t>
      </w:r>
    </w:p>
    <w:p w14:paraId="1F8E25AF" w14:textId="77777777" w:rsidR="003E4B9F" w:rsidRPr="002D76D7" w:rsidRDefault="003E4B9F" w:rsidP="002D76D7">
      <w:pPr>
        <w:pStyle w:val="a9"/>
        <w:rPr>
          <w:color w:val="000000" w:themeColor="text1"/>
        </w:rPr>
      </w:pPr>
      <w:r w:rsidRPr="002D76D7">
        <w:rPr>
          <w:color w:val="000000" w:themeColor="text1"/>
        </w:rPr>
        <w:t>Раздел 4. Основные положения мастер-плана развития систем теплоснабжения.</w:t>
      </w:r>
    </w:p>
    <w:p w14:paraId="2B486F36" w14:textId="77777777" w:rsidR="003E4B9F" w:rsidRPr="002D76D7" w:rsidRDefault="003E4B9F" w:rsidP="002D76D7">
      <w:pPr>
        <w:pStyle w:val="a9"/>
        <w:rPr>
          <w:color w:val="000000" w:themeColor="text1"/>
        </w:rPr>
      </w:pPr>
      <w:r w:rsidRPr="002D76D7">
        <w:rPr>
          <w:color w:val="000000" w:themeColor="text1"/>
        </w:rPr>
        <w:t>Раздел 5. Предложения по строительству, реконструкции и техническому перевооружению источников тепловой энергии.</w:t>
      </w:r>
    </w:p>
    <w:p w14:paraId="14DF2CC8" w14:textId="77777777" w:rsidR="003E4B9F" w:rsidRPr="002D76D7" w:rsidRDefault="003E4B9F" w:rsidP="002D76D7">
      <w:pPr>
        <w:pStyle w:val="a9"/>
        <w:rPr>
          <w:color w:val="000000" w:themeColor="text1"/>
        </w:rPr>
      </w:pPr>
      <w:r w:rsidRPr="002D76D7">
        <w:rPr>
          <w:color w:val="000000" w:themeColor="text1"/>
        </w:rPr>
        <w:t>Раздел 6. Предложения по строительству и реконструкции тепловых сетей.</w:t>
      </w:r>
    </w:p>
    <w:p w14:paraId="50C5B70B" w14:textId="77777777" w:rsidR="003E4B9F" w:rsidRPr="002D76D7" w:rsidRDefault="003E4B9F" w:rsidP="002D76D7">
      <w:pPr>
        <w:pStyle w:val="a9"/>
        <w:rPr>
          <w:color w:val="000000" w:themeColor="text1"/>
        </w:rPr>
      </w:pPr>
      <w:r w:rsidRPr="002D76D7">
        <w:rPr>
          <w:color w:val="000000" w:themeColor="text1"/>
        </w:rPr>
        <w:t>Раздел 7. Предложения по переводу открытых систем теплоснабжения (горячего водоснабжения) в закрытые системы горячего водоснабжения.</w:t>
      </w:r>
    </w:p>
    <w:p w14:paraId="4C0BF84A" w14:textId="77777777" w:rsidR="003E4B9F" w:rsidRPr="002D76D7" w:rsidRDefault="003E4B9F" w:rsidP="002D76D7">
      <w:pPr>
        <w:pStyle w:val="a9"/>
        <w:rPr>
          <w:color w:val="000000" w:themeColor="text1"/>
        </w:rPr>
      </w:pPr>
      <w:r w:rsidRPr="002D76D7">
        <w:rPr>
          <w:color w:val="000000" w:themeColor="text1"/>
        </w:rPr>
        <w:t>Раздел 8. Перспективные топливные балансы.</w:t>
      </w:r>
    </w:p>
    <w:p w14:paraId="0240F9D1" w14:textId="77777777" w:rsidR="003E4B9F" w:rsidRPr="002D76D7" w:rsidRDefault="003E4B9F" w:rsidP="002D76D7">
      <w:pPr>
        <w:pStyle w:val="a9"/>
        <w:rPr>
          <w:color w:val="000000" w:themeColor="text1"/>
        </w:rPr>
      </w:pPr>
      <w:r w:rsidRPr="002D76D7">
        <w:rPr>
          <w:color w:val="000000" w:themeColor="text1"/>
        </w:rPr>
        <w:t>Раздел 9. Инвестиции в строительство, реконструкцию и техническое перевооружение.</w:t>
      </w:r>
    </w:p>
    <w:p w14:paraId="11BC6C9E" w14:textId="69CF9061" w:rsidR="003E4B9F" w:rsidRPr="002D76D7" w:rsidRDefault="003E4B9F" w:rsidP="002D76D7">
      <w:pPr>
        <w:pStyle w:val="a9"/>
        <w:rPr>
          <w:color w:val="000000" w:themeColor="text1"/>
        </w:rPr>
      </w:pPr>
      <w:r w:rsidRPr="002D76D7">
        <w:rPr>
          <w:color w:val="000000" w:themeColor="text1"/>
        </w:rPr>
        <w:t>Раздел 10. Решение об определении единой теплоснабжающей организации (организаци</w:t>
      </w:r>
      <w:r w:rsidR="00A84B08" w:rsidRPr="002D76D7">
        <w:rPr>
          <w:color w:val="000000" w:themeColor="text1"/>
        </w:rPr>
        <w:t>ям</w:t>
      </w:r>
      <w:r w:rsidRPr="002D76D7">
        <w:rPr>
          <w:color w:val="000000" w:themeColor="text1"/>
        </w:rPr>
        <w:t>).</w:t>
      </w:r>
    </w:p>
    <w:p w14:paraId="049FAAE4" w14:textId="77777777" w:rsidR="003E4B9F" w:rsidRPr="002D76D7" w:rsidRDefault="003E4B9F" w:rsidP="002D76D7">
      <w:pPr>
        <w:pStyle w:val="a9"/>
        <w:rPr>
          <w:color w:val="000000" w:themeColor="text1"/>
        </w:rPr>
      </w:pPr>
      <w:r w:rsidRPr="002D76D7">
        <w:rPr>
          <w:color w:val="000000" w:themeColor="text1"/>
        </w:rPr>
        <w:t>Раздел 11. Решения о распределении тепловой нагрузки между источниками тепловой энергии.</w:t>
      </w:r>
    </w:p>
    <w:p w14:paraId="7C6BADDD" w14:textId="77777777" w:rsidR="003E4B9F" w:rsidRPr="002D76D7" w:rsidRDefault="003E4B9F" w:rsidP="002D76D7">
      <w:pPr>
        <w:pStyle w:val="a9"/>
        <w:rPr>
          <w:color w:val="000000" w:themeColor="text1"/>
        </w:rPr>
      </w:pPr>
      <w:r w:rsidRPr="002D76D7">
        <w:rPr>
          <w:color w:val="000000" w:themeColor="text1"/>
        </w:rPr>
        <w:t>Раздел 12. Решения по бесхозяйным тепловым сетям.</w:t>
      </w:r>
    </w:p>
    <w:p w14:paraId="13A9DE67" w14:textId="385CDD29" w:rsidR="003E4B9F" w:rsidRPr="002D76D7" w:rsidRDefault="003E4B9F" w:rsidP="002D76D7">
      <w:pPr>
        <w:pStyle w:val="a9"/>
        <w:rPr>
          <w:color w:val="000000" w:themeColor="text1"/>
        </w:rPr>
      </w:pPr>
      <w:r w:rsidRPr="002D76D7">
        <w:rPr>
          <w:color w:val="000000" w:themeColor="text1"/>
        </w:rPr>
        <w:t xml:space="preserve">Раздел 13. Синхронизация схемы теплоснабжения со схемой газоснабжения и газификации субъекта Российской Федерации и (или) поселения, схемой и программой развития </w:t>
      </w:r>
      <w:r w:rsidR="000132E0" w:rsidRPr="002D76D7">
        <w:rPr>
          <w:color w:val="000000" w:themeColor="text1"/>
        </w:rPr>
        <w:t>электроэнергетических систем России</w:t>
      </w:r>
      <w:r w:rsidRPr="002D76D7">
        <w:rPr>
          <w:color w:val="000000" w:themeColor="text1"/>
        </w:rPr>
        <w:t>, а также со схемой водоснабжения и водоотведения поселения, городского округа, города федерального значения.</w:t>
      </w:r>
    </w:p>
    <w:p w14:paraId="76C5E1B1" w14:textId="77777777" w:rsidR="003E4B9F" w:rsidRPr="002D76D7" w:rsidRDefault="003E4B9F" w:rsidP="002D76D7">
      <w:pPr>
        <w:pStyle w:val="a9"/>
        <w:rPr>
          <w:color w:val="000000" w:themeColor="text1"/>
        </w:rPr>
      </w:pPr>
      <w:r w:rsidRPr="002D76D7">
        <w:rPr>
          <w:color w:val="000000" w:themeColor="text1"/>
        </w:rPr>
        <w:t>Раздел 14. Индикаторы развития систем теплоснабжения поселения, городского округа, города федерального значения.</w:t>
      </w:r>
    </w:p>
    <w:p w14:paraId="2070400F" w14:textId="77777777" w:rsidR="003E4B9F" w:rsidRPr="002D76D7" w:rsidRDefault="003E4B9F" w:rsidP="002D76D7">
      <w:pPr>
        <w:pStyle w:val="a9"/>
        <w:rPr>
          <w:color w:val="000000" w:themeColor="text1"/>
        </w:rPr>
      </w:pPr>
      <w:r w:rsidRPr="002D76D7">
        <w:rPr>
          <w:color w:val="000000" w:themeColor="text1"/>
        </w:rPr>
        <w:t>Раздел 15. Ценовые (тарифные) последствия.</w:t>
      </w:r>
    </w:p>
    <w:p w14:paraId="1EFC3BF1" w14:textId="77777777" w:rsidR="00BE0ED1" w:rsidRPr="002D76D7" w:rsidRDefault="003E4B9F" w:rsidP="002D76D7">
      <w:pPr>
        <w:pStyle w:val="a9"/>
        <w:rPr>
          <w:color w:val="000000" w:themeColor="text1"/>
        </w:rPr>
      </w:pPr>
      <w:r w:rsidRPr="002D76D7">
        <w:rPr>
          <w:color w:val="000000" w:themeColor="text1"/>
        </w:rPr>
        <w:t>Раздел 16. Обеспечение экологической безопасности теплоснабжения.</w:t>
      </w:r>
    </w:p>
    <w:p w14:paraId="3C595287" w14:textId="142D0A99" w:rsidR="003E4B9F" w:rsidRPr="002D76D7" w:rsidRDefault="003E4B9F" w:rsidP="002D76D7">
      <w:pPr>
        <w:pStyle w:val="a9"/>
        <w:rPr>
          <w:color w:val="000000" w:themeColor="text1"/>
          <w:szCs w:val="24"/>
        </w:rPr>
      </w:pPr>
      <w:r w:rsidRPr="002D76D7">
        <w:rPr>
          <w:color w:val="000000" w:themeColor="text1"/>
        </w:rPr>
        <w:br w:type="page"/>
      </w:r>
    </w:p>
    <w:p w14:paraId="5015C69B" w14:textId="5F899EAA" w:rsidR="00253A9A" w:rsidRPr="002D76D7" w:rsidRDefault="00553BA3" w:rsidP="002D76D7">
      <w:pPr>
        <w:pStyle w:val="1"/>
        <w:numPr>
          <w:ilvl w:val="0"/>
          <w:numId w:val="0"/>
        </w:numPr>
        <w:rPr>
          <w:color w:val="000000" w:themeColor="text1"/>
        </w:rPr>
      </w:pPr>
      <w:bookmarkStart w:id="2" w:name="_Toc135580153"/>
      <w:r w:rsidRPr="002D76D7">
        <w:rPr>
          <w:color w:val="000000" w:themeColor="text1"/>
        </w:rPr>
        <w:lastRenderedPageBreak/>
        <w:t>СОДЕРЖАНИЕ</w:t>
      </w:r>
      <w:bookmarkEnd w:id="2"/>
    </w:p>
    <w:bookmarkStart w:id="3" w:name="_Toc109293745" w:displacedByCustomXml="next"/>
    <w:bookmarkStart w:id="4" w:name="_Toc109216899" w:displacedByCustomXml="next"/>
    <w:bookmarkStart w:id="5" w:name="_Toc74312370" w:displacedByCustomXml="next"/>
    <w:bookmarkStart w:id="6" w:name="_Toc364759945" w:displacedByCustomXml="next"/>
    <w:sdt>
      <w:sdtPr>
        <w:rPr>
          <w:rFonts w:ascii="Times New Roman" w:eastAsia="Times New Roman" w:hAnsi="Times New Roman" w:cs="Times New Roman"/>
          <w:color w:val="000000" w:themeColor="text1"/>
          <w:sz w:val="24"/>
          <w:szCs w:val="24"/>
          <w:lang w:eastAsia="ru-RU"/>
        </w:rPr>
        <w:id w:val="1619336696"/>
        <w:docPartObj>
          <w:docPartGallery w:val="Table of Contents"/>
          <w:docPartUnique/>
        </w:docPartObj>
      </w:sdtPr>
      <w:sdtEndPr>
        <w:rPr>
          <w:rFonts w:ascii="Arial" w:hAnsi="Arial" w:cs="Arial"/>
          <w:b/>
          <w:bCs/>
          <w:sz w:val="20"/>
          <w:szCs w:val="20"/>
        </w:rPr>
      </w:sdtEndPr>
      <w:sdtContent>
        <w:p w14:paraId="5247D457" w14:textId="29DD2DBB" w:rsidR="002943F6" w:rsidRPr="002D76D7" w:rsidRDefault="002943F6" w:rsidP="002D76D7">
          <w:pPr>
            <w:pStyle w:val="a9"/>
            <w:ind w:firstLine="0"/>
            <w:contextualSpacing/>
            <w:mirrorIndents/>
            <w:rPr>
              <w:color w:val="000000" w:themeColor="text1"/>
              <w:sz w:val="2"/>
              <w:szCs w:val="2"/>
            </w:rPr>
          </w:pPr>
        </w:p>
        <w:p w14:paraId="1E8B19EA" w14:textId="39EC5A51" w:rsidR="005B3911" w:rsidRPr="00767C30" w:rsidRDefault="002943F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Style w:val="af"/>
              <w:rFonts w:ascii="Arial" w:eastAsia="TimesNewRoman" w:hAnsi="Arial" w:cs="Arial"/>
              <w:color w:val="auto"/>
              <w:sz w:val="22"/>
              <w:szCs w:val="22"/>
              <w:u w:val="none"/>
            </w:rPr>
            <w:fldChar w:fldCharType="begin"/>
          </w:r>
          <w:r w:rsidRPr="002D76D7">
            <w:rPr>
              <w:rStyle w:val="af"/>
              <w:rFonts w:ascii="Arial" w:eastAsia="TimesNewRoman" w:hAnsi="Arial" w:cs="Arial"/>
              <w:color w:val="auto"/>
              <w:sz w:val="22"/>
              <w:szCs w:val="22"/>
              <w:u w:val="none"/>
            </w:rPr>
            <w:instrText xml:space="preserve"> TOC \o "1-3" \h \z \u </w:instrText>
          </w:r>
          <w:r w:rsidRPr="002D76D7">
            <w:rPr>
              <w:rStyle w:val="af"/>
              <w:rFonts w:ascii="Arial" w:eastAsia="TimesNewRoman" w:hAnsi="Arial" w:cs="Arial"/>
              <w:color w:val="auto"/>
              <w:sz w:val="22"/>
              <w:szCs w:val="22"/>
              <w:u w:val="none"/>
            </w:rPr>
            <w:fldChar w:fldCharType="separate"/>
          </w:r>
          <w:hyperlink w:anchor="_Toc135580152" w:history="1">
            <w:r w:rsidR="005B3911" w:rsidRPr="002D76D7">
              <w:rPr>
                <w:rStyle w:val="af"/>
                <w:rFonts w:ascii="Arial" w:hAnsi="Arial" w:cs="Arial"/>
                <w:b w:val="0"/>
                <w:bCs w:val="0"/>
                <w:noProof/>
                <w:sz w:val="22"/>
                <w:szCs w:val="22"/>
              </w:rPr>
              <w:t>СОСТАВ ПРОЕКТА</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_Toc135580152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2</w:t>
            </w:r>
            <w:r w:rsidR="005B3911" w:rsidRPr="002D76D7">
              <w:rPr>
                <w:rFonts w:ascii="Arial" w:hAnsi="Arial" w:cs="Arial"/>
                <w:b w:val="0"/>
                <w:bCs w:val="0"/>
                <w:noProof/>
                <w:webHidden/>
                <w:sz w:val="22"/>
                <w:szCs w:val="22"/>
              </w:rPr>
              <w:fldChar w:fldCharType="end"/>
            </w:r>
          </w:hyperlink>
        </w:p>
        <w:p w14:paraId="596DEC70" w14:textId="7E2EB94A"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3" w:history="1">
            <w:r w:rsidR="005B3911" w:rsidRPr="002D76D7">
              <w:rPr>
                <w:rStyle w:val="af"/>
                <w:rFonts w:ascii="Arial" w:hAnsi="Arial" w:cs="Arial"/>
                <w:b w:val="0"/>
                <w:bCs w:val="0"/>
                <w:noProof/>
                <w:sz w:val="22"/>
                <w:szCs w:val="22"/>
              </w:rPr>
              <w:t>СОДЕРЖАНИЕ</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_Toc135580153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4</w:t>
            </w:r>
            <w:r w:rsidR="005B3911" w:rsidRPr="002D76D7">
              <w:rPr>
                <w:rFonts w:ascii="Arial" w:hAnsi="Arial" w:cs="Arial"/>
                <w:b w:val="0"/>
                <w:bCs w:val="0"/>
                <w:noProof/>
                <w:webHidden/>
                <w:sz w:val="22"/>
                <w:szCs w:val="22"/>
              </w:rPr>
              <w:fldChar w:fldCharType="end"/>
            </w:r>
          </w:hyperlink>
        </w:p>
        <w:p w14:paraId="69147AFF" w14:textId="1D090A8E"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4" w:history="1">
            <w:r w:rsidR="005B3911" w:rsidRPr="002D76D7">
              <w:rPr>
                <w:rStyle w:val="af"/>
                <w:rFonts w:ascii="Arial" w:hAnsi="Arial" w:cs="Arial"/>
                <w:b w:val="0"/>
                <w:bCs w:val="0"/>
                <w:noProof/>
                <w:sz w:val="22"/>
                <w:szCs w:val="22"/>
              </w:rPr>
              <w:t>СПИСОК ТАБЛИЦ</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_Toc135580154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w:t>
            </w:r>
            <w:r w:rsidR="005B3911" w:rsidRPr="002D76D7">
              <w:rPr>
                <w:rFonts w:ascii="Arial" w:hAnsi="Arial" w:cs="Arial"/>
                <w:b w:val="0"/>
                <w:bCs w:val="0"/>
                <w:noProof/>
                <w:webHidden/>
                <w:sz w:val="22"/>
                <w:szCs w:val="22"/>
              </w:rPr>
              <w:fldChar w:fldCharType="end"/>
            </w:r>
          </w:hyperlink>
        </w:p>
        <w:p w14:paraId="51BF8192" w14:textId="70EA978F"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5" w:history="1">
            <w:r w:rsidR="005B3911" w:rsidRPr="002D76D7">
              <w:rPr>
                <w:rStyle w:val="af"/>
                <w:rFonts w:ascii="Arial" w:hAnsi="Arial" w:cs="Arial"/>
                <w:b w:val="0"/>
                <w:bCs w:val="0"/>
                <w:noProof/>
                <w:sz w:val="22"/>
                <w:szCs w:val="22"/>
              </w:rPr>
              <w:t>СПИСОК РИСУНКОВ</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_Toc135580155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12</w:t>
            </w:r>
            <w:r w:rsidR="005B3911" w:rsidRPr="002D76D7">
              <w:rPr>
                <w:rFonts w:ascii="Arial" w:hAnsi="Arial" w:cs="Arial"/>
                <w:b w:val="0"/>
                <w:bCs w:val="0"/>
                <w:noProof/>
                <w:webHidden/>
                <w:sz w:val="22"/>
                <w:szCs w:val="22"/>
              </w:rPr>
              <w:fldChar w:fldCharType="end"/>
            </w:r>
          </w:hyperlink>
        </w:p>
        <w:p w14:paraId="3ADA9E53" w14:textId="13274ADA"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6" w:history="1">
            <w:r w:rsidR="005B3911" w:rsidRPr="002D76D7">
              <w:rPr>
                <w:rStyle w:val="af"/>
                <w:rFonts w:ascii="Arial" w:hAnsi="Arial" w:cs="Arial"/>
                <w:b w:val="0"/>
                <w:bCs w:val="0"/>
                <w:noProof/>
                <w:sz w:val="22"/>
                <w:szCs w:val="22"/>
              </w:rPr>
              <w:t>ОПРЕДЕЛЕНИЯ</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_Toc135580156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13</w:t>
            </w:r>
            <w:r w:rsidR="005B3911" w:rsidRPr="002D76D7">
              <w:rPr>
                <w:rFonts w:ascii="Arial" w:hAnsi="Arial" w:cs="Arial"/>
                <w:b w:val="0"/>
                <w:bCs w:val="0"/>
                <w:noProof/>
                <w:webHidden/>
                <w:sz w:val="22"/>
                <w:szCs w:val="22"/>
              </w:rPr>
              <w:fldChar w:fldCharType="end"/>
            </w:r>
          </w:hyperlink>
        </w:p>
        <w:p w14:paraId="6FF89949" w14:textId="7A38BF53"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7" w:history="1">
            <w:r w:rsidR="005B3911" w:rsidRPr="002D76D7">
              <w:rPr>
                <w:rStyle w:val="af"/>
                <w:rFonts w:ascii="Arial" w:hAnsi="Arial" w:cs="Arial"/>
                <w:b w:val="0"/>
                <w:bCs w:val="0"/>
                <w:noProof/>
                <w:sz w:val="22"/>
                <w:szCs w:val="22"/>
              </w:rPr>
              <w:t>СОКРАЩЕНИЯ</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_Toc135580157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15</w:t>
            </w:r>
            <w:r w:rsidR="005B3911" w:rsidRPr="002D76D7">
              <w:rPr>
                <w:rFonts w:ascii="Arial" w:hAnsi="Arial" w:cs="Arial"/>
                <w:b w:val="0"/>
                <w:bCs w:val="0"/>
                <w:noProof/>
                <w:webHidden/>
                <w:sz w:val="22"/>
                <w:szCs w:val="22"/>
              </w:rPr>
              <w:fldChar w:fldCharType="end"/>
            </w:r>
          </w:hyperlink>
        </w:p>
        <w:p w14:paraId="2F1D7C22" w14:textId="12E005F8"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58" w:history="1">
            <w:r w:rsidR="005B3911" w:rsidRPr="002D76D7">
              <w:rPr>
                <w:rStyle w:val="af"/>
                <w:rFonts w:ascii="Arial" w:hAnsi="Arial" w:cs="Arial"/>
                <w:b w:val="0"/>
                <w:bCs w:val="0"/>
                <w:noProof/>
                <w:sz w:val="22"/>
                <w:szCs w:val="22"/>
              </w:rPr>
              <w:t>Раздел 1. Методические основы расчетов эффективности  инвестиционных проектов</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_Toc135580158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16</w:t>
            </w:r>
            <w:r w:rsidR="005B3911" w:rsidRPr="002D76D7">
              <w:rPr>
                <w:rFonts w:ascii="Arial" w:hAnsi="Arial" w:cs="Arial"/>
                <w:b w:val="0"/>
                <w:bCs w:val="0"/>
                <w:noProof/>
                <w:webHidden/>
                <w:sz w:val="22"/>
                <w:szCs w:val="22"/>
              </w:rPr>
              <w:fldChar w:fldCharType="end"/>
            </w:r>
          </w:hyperlink>
        </w:p>
        <w:p w14:paraId="192FEC83" w14:textId="54BC9C09"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59" w:history="1">
            <w:r w:rsidR="005B3911" w:rsidRPr="00767C30">
              <w:rPr>
                <w:rStyle w:val="af"/>
                <w:rFonts w:ascii="Arial" w:hAnsi="Arial" w:cs="Arial"/>
                <w:i w:val="0"/>
                <w:iCs w:val="0"/>
                <w:noProof/>
                <w:sz w:val="22"/>
                <w:szCs w:val="22"/>
              </w:rPr>
              <w:t>1.1.</w:t>
            </w:r>
            <w:r w:rsidR="005B3911" w:rsidRPr="002D76D7">
              <w:rPr>
                <w:rStyle w:val="af"/>
                <w:rFonts w:ascii="Arial" w:hAnsi="Arial" w:cs="Arial"/>
                <w:i w:val="0"/>
                <w:iCs w:val="0"/>
                <w:noProof/>
                <w:sz w:val="22"/>
                <w:szCs w:val="22"/>
              </w:rPr>
              <w:t xml:space="preserve"> Общая часть</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_Toc135580159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16</w:t>
            </w:r>
            <w:r w:rsidR="005B3911" w:rsidRPr="002D76D7">
              <w:rPr>
                <w:rFonts w:ascii="Arial" w:hAnsi="Arial" w:cs="Arial"/>
                <w:i w:val="0"/>
                <w:iCs w:val="0"/>
                <w:noProof/>
                <w:webHidden/>
                <w:sz w:val="22"/>
                <w:szCs w:val="22"/>
              </w:rPr>
              <w:fldChar w:fldCharType="end"/>
            </w:r>
          </w:hyperlink>
        </w:p>
        <w:p w14:paraId="5E910DFE" w14:textId="38B46853"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0" w:history="1">
            <w:r w:rsidR="005B3911" w:rsidRPr="00767C30">
              <w:rPr>
                <w:rStyle w:val="af"/>
                <w:rFonts w:ascii="Arial" w:hAnsi="Arial" w:cs="Arial"/>
                <w:i w:val="0"/>
                <w:iCs w:val="0"/>
                <w:noProof/>
                <w:sz w:val="22"/>
                <w:szCs w:val="22"/>
              </w:rPr>
              <w:t>1.2.</w:t>
            </w:r>
            <w:r w:rsidR="005B3911" w:rsidRPr="002D76D7">
              <w:rPr>
                <w:rStyle w:val="af"/>
                <w:rFonts w:ascii="Arial" w:hAnsi="Arial" w:cs="Arial"/>
                <w:i w:val="0"/>
                <w:iCs w:val="0"/>
                <w:noProof/>
                <w:sz w:val="22"/>
                <w:szCs w:val="22"/>
              </w:rPr>
              <w:t xml:space="preserve"> Предложения по источникам инвестиций, обеспечивающим  финансовые потребности</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_Toc135580160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16</w:t>
            </w:r>
            <w:r w:rsidR="005B3911" w:rsidRPr="002D76D7">
              <w:rPr>
                <w:rFonts w:ascii="Arial" w:hAnsi="Arial" w:cs="Arial"/>
                <w:i w:val="0"/>
                <w:iCs w:val="0"/>
                <w:noProof/>
                <w:webHidden/>
                <w:sz w:val="22"/>
                <w:szCs w:val="22"/>
              </w:rPr>
              <w:fldChar w:fldCharType="end"/>
            </w:r>
          </w:hyperlink>
        </w:p>
        <w:p w14:paraId="7DD2B026" w14:textId="008F6701"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1" w:history="1">
            <w:r w:rsidR="005B3911" w:rsidRPr="00767C30">
              <w:rPr>
                <w:rStyle w:val="af"/>
                <w:rFonts w:ascii="Arial" w:hAnsi="Arial" w:cs="Arial"/>
                <w:i w:val="0"/>
                <w:iCs w:val="0"/>
                <w:noProof/>
                <w:sz w:val="22"/>
                <w:szCs w:val="22"/>
              </w:rPr>
              <w:t>1.3.</w:t>
            </w:r>
            <w:r w:rsidR="005B3911" w:rsidRPr="002D76D7">
              <w:rPr>
                <w:rStyle w:val="af"/>
                <w:rFonts w:ascii="Arial" w:hAnsi="Arial" w:cs="Arial"/>
                <w:i w:val="0"/>
                <w:iCs w:val="0"/>
                <w:noProof/>
                <w:sz w:val="22"/>
                <w:szCs w:val="22"/>
              </w:rPr>
              <w:t xml:space="preserve"> Внутренние источники собственных средств</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_Toc135580161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16</w:t>
            </w:r>
            <w:r w:rsidR="005B3911" w:rsidRPr="002D76D7">
              <w:rPr>
                <w:rFonts w:ascii="Arial" w:hAnsi="Arial" w:cs="Arial"/>
                <w:i w:val="0"/>
                <w:iCs w:val="0"/>
                <w:noProof/>
                <w:webHidden/>
                <w:sz w:val="22"/>
                <w:szCs w:val="22"/>
              </w:rPr>
              <w:fldChar w:fldCharType="end"/>
            </w:r>
          </w:hyperlink>
        </w:p>
        <w:p w14:paraId="16BC8AB5" w14:textId="7F82BFD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2" w:history="1">
            <w:r w:rsidR="005B3911" w:rsidRPr="00767C30">
              <w:rPr>
                <w:rStyle w:val="af"/>
                <w:rFonts w:ascii="Arial" w:hAnsi="Arial" w:cs="Arial"/>
                <w:noProof/>
                <w:sz w:val="22"/>
                <w:szCs w:val="22"/>
              </w:rPr>
              <w:t>1.3.1.</w:t>
            </w:r>
            <w:r w:rsidR="005B3911" w:rsidRPr="002D76D7">
              <w:rPr>
                <w:rStyle w:val="af"/>
                <w:rFonts w:ascii="Arial" w:hAnsi="Arial" w:cs="Arial"/>
                <w:noProof/>
                <w:sz w:val="22"/>
                <w:szCs w:val="22"/>
              </w:rPr>
              <w:t xml:space="preserve"> Чистая прибыль</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_Toc135580162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16</w:t>
            </w:r>
            <w:r w:rsidR="005B3911" w:rsidRPr="002D76D7">
              <w:rPr>
                <w:rFonts w:ascii="Arial" w:hAnsi="Arial" w:cs="Arial"/>
                <w:noProof/>
                <w:webHidden/>
                <w:sz w:val="22"/>
                <w:szCs w:val="22"/>
              </w:rPr>
              <w:fldChar w:fldCharType="end"/>
            </w:r>
          </w:hyperlink>
        </w:p>
        <w:p w14:paraId="5A22009E" w14:textId="5C4AC4D1"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3" w:history="1">
            <w:r w:rsidR="005B3911" w:rsidRPr="00767C30">
              <w:rPr>
                <w:rStyle w:val="af"/>
                <w:rFonts w:ascii="Arial" w:hAnsi="Arial" w:cs="Arial"/>
                <w:noProof/>
                <w:sz w:val="22"/>
                <w:szCs w:val="22"/>
              </w:rPr>
              <w:t>1.3.2.</w:t>
            </w:r>
            <w:r w:rsidR="005B3911" w:rsidRPr="002D76D7">
              <w:rPr>
                <w:rStyle w:val="af"/>
                <w:rFonts w:ascii="Arial" w:hAnsi="Arial" w:cs="Arial"/>
                <w:noProof/>
                <w:sz w:val="22"/>
                <w:szCs w:val="22"/>
              </w:rPr>
              <w:t xml:space="preserve"> Амортизационные отчисления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_Toc135580163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17</w:t>
            </w:r>
            <w:r w:rsidR="005B3911" w:rsidRPr="002D76D7">
              <w:rPr>
                <w:rFonts w:ascii="Arial" w:hAnsi="Arial" w:cs="Arial"/>
                <w:noProof/>
                <w:webHidden/>
                <w:sz w:val="22"/>
                <w:szCs w:val="22"/>
              </w:rPr>
              <w:fldChar w:fldCharType="end"/>
            </w:r>
          </w:hyperlink>
        </w:p>
        <w:p w14:paraId="657E9672" w14:textId="6D561B81"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4" w:history="1">
            <w:r w:rsidR="005B3911" w:rsidRPr="00767C30">
              <w:rPr>
                <w:rStyle w:val="af"/>
                <w:rFonts w:ascii="Arial" w:hAnsi="Arial" w:cs="Arial"/>
                <w:noProof/>
                <w:sz w:val="22"/>
                <w:szCs w:val="22"/>
              </w:rPr>
              <w:t>1.3.3.</w:t>
            </w:r>
            <w:r w:rsidR="005B3911" w:rsidRPr="002D76D7">
              <w:rPr>
                <w:rStyle w:val="af"/>
                <w:rFonts w:ascii="Arial" w:hAnsi="Arial" w:cs="Arial"/>
                <w:noProof/>
                <w:sz w:val="22"/>
                <w:szCs w:val="22"/>
              </w:rPr>
              <w:t xml:space="preserve"> Применение долгосрочных тарифов на тепловую энергию</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_Toc135580164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17</w:t>
            </w:r>
            <w:r w:rsidR="005B3911" w:rsidRPr="002D76D7">
              <w:rPr>
                <w:rFonts w:ascii="Arial" w:hAnsi="Arial" w:cs="Arial"/>
                <w:noProof/>
                <w:webHidden/>
                <w:sz w:val="22"/>
                <w:szCs w:val="22"/>
              </w:rPr>
              <w:fldChar w:fldCharType="end"/>
            </w:r>
          </w:hyperlink>
        </w:p>
        <w:p w14:paraId="445E8694" w14:textId="4E16BE9D"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5" w:history="1">
            <w:r w:rsidR="005B3911" w:rsidRPr="00767C30">
              <w:rPr>
                <w:rStyle w:val="af"/>
                <w:rFonts w:ascii="Arial" w:hAnsi="Arial" w:cs="Arial"/>
                <w:i w:val="0"/>
                <w:iCs w:val="0"/>
                <w:noProof/>
                <w:sz w:val="22"/>
                <w:szCs w:val="22"/>
              </w:rPr>
              <w:t>1.4.</w:t>
            </w:r>
            <w:r w:rsidR="005B3911" w:rsidRPr="002D76D7">
              <w:rPr>
                <w:rStyle w:val="af"/>
                <w:rFonts w:ascii="Arial" w:hAnsi="Arial" w:cs="Arial"/>
                <w:i w:val="0"/>
                <w:iCs w:val="0"/>
                <w:noProof/>
                <w:sz w:val="22"/>
                <w:szCs w:val="22"/>
              </w:rPr>
              <w:t xml:space="preserve"> Внешние (привлеченные) источники денежных средств</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_Toc135580165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26</w:t>
            </w:r>
            <w:r w:rsidR="005B3911" w:rsidRPr="002D76D7">
              <w:rPr>
                <w:rFonts w:ascii="Arial" w:hAnsi="Arial" w:cs="Arial"/>
                <w:i w:val="0"/>
                <w:iCs w:val="0"/>
                <w:noProof/>
                <w:webHidden/>
                <w:sz w:val="22"/>
                <w:szCs w:val="22"/>
              </w:rPr>
              <w:fldChar w:fldCharType="end"/>
            </w:r>
          </w:hyperlink>
        </w:p>
        <w:p w14:paraId="795DBC92" w14:textId="3C24F5C2"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6" w:history="1">
            <w:r w:rsidR="005B3911" w:rsidRPr="00767C30">
              <w:rPr>
                <w:rStyle w:val="af"/>
                <w:rFonts w:ascii="Arial" w:hAnsi="Arial" w:cs="Arial"/>
                <w:noProof/>
                <w:sz w:val="22"/>
                <w:szCs w:val="22"/>
              </w:rPr>
              <w:t>1.4.1.</w:t>
            </w:r>
            <w:r w:rsidR="005B3911" w:rsidRPr="002D76D7">
              <w:rPr>
                <w:rStyle w:val="af"/>
                <w:rFonts w:ascii="Arial" w:hAnsi="Arial" w:cs="Arial"/>
                <w:noProof/>
                <w:sz w:val="22"/>
                <w:szCs w:val="22"/>
              </w:rPr>
              <w:t xml:space="preserve"> Эмиссия обыкновенных акций</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_Toc135580166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26</w:t>
            </w:r>
            <w:r w:rsidR="005B3911" w:rsidRPr="002D76D7">
              <w:rPr>
                <w:rFonts w:ascii="Arial" w:hAnsi="Arial" w:cs="Arial"/>
                <w:noProof/>
                <w:webHidden/>
                <w:sz w:val="22"/>
                <w:szCs w:val="22"/>
              </w:rPr>
              <w:fldChar w:fldCharType="end"/>
            </w:r>
          </w:hyperlink>
        </w:p>
        <w:p w14:paraId="1C1820F5" w14:textId="011B58C3"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67" w:history="1">
            <w:r w:rsidR="005B3911" w:rsidRPr="00767C30">
              <w:rPr>
                <w:rStyle w:val="af"/>
                <w:rFonts w:ascii="Arial" w:hAnsi="Arial" w:cs="Arial"/>
                <w:noProof/>
                <w:sz w:val="22"/>
                <w:szCs w:val="22"/>
              </w:rPr>
              <w:t>1.4.2.</w:t>
            </w:r>
            <w:r w:rsidR="005B3911" w:rsidRPr="002D76D7">
              <w:rPr>
                <w:rStyle w:val="af"/>
                <w:rFonts w:ascii="Arial" w:hAnsi="Arial" w:cs="Arial"/>
                <w:noProof/>
                <w:sz w:val="22"/>
                <w:szCs w:val="22"/>
              </w:rPr>
              <w:t xml:space="preserve"> Кредитное финансирование</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_Toc135580167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27</w:t>
            </w:r>
            <w:r w:rsidR="005B3911" w:rsidRPr="002D76D7">
              <w:rPr>
                <w:rFonts w:ascii="Arial" w:hAnsi="Arial" w:cs="Arial"/>
                <w:noProof/>
                <w:webHidden/>
                <w:sz w:val="22"/>
                <w:szCs w:val="22"/>
              </w:rPr>
              <w:fldChar w:fldCharType="end"/>
            </w:r>
          </w:hyperlink>
        </w:p>
        <w:p w14:paraId="64B50A7A" w14:textId="6A52B782"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8" w:history="1">
            <w:r w:rsidR="005B3911" w:rsidRPr="00767C30">
              <w:rPr>
                <w:rStyle w:val="af"/>
                <w:rFonts w:ascii="Arial" w:hAnsi="Arial" w:cs="Arial"/>
                <w:i w:val="0"/>
                <w:iCs w:val="0"/>
                <w:noProof/>
                <w:sz w:val="22"/>
                <w:szCs w:val="22"/>
              </w:rPr>
              <w:t>1.5.</w:t>
            </w:r>
            <w:r w:rsidR="005B3911" w:rsidRPr="002D76D7">
              <w:rPr>
                <w:rStyle w:val="af"/>
                <w:rFonts w:ascii="Arial" w:hAnsi="Arial" w:cs="Arial"/>
                <w:i w:val="0"/>
                <w:iCs w:val="0"/>
                <w:noProof/>
                <w:sz w:val="22"/>
                <w:szCs w:val="22"/>
              </w:rPr>
              <w:t xml:space="preserve"> Методические основы расчетов эффективности инвестиционных  проектов</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_Toc135580168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30</w:t>
            </w:r>
            <w:r w:rsidR="005B3911" w:rsidRPr="002D76D7">
              <w:rPr>
                <w:rFonts w:ascii="Arial" w:hAnsi="Arial" w:cs="Arial"/>
                <w:i w:val="0"/>
                <w:iCs w:val="0"/>
                <w:noProof/>
                <w:webHidden/>
                <w:sz w:val="22"/>
                <w:szCs w:val="22"/>
              </w:rPr>
              <w:fldChar w:fldCharType="end"/>
            </w:r>
          </w:hyperlink>
        </w:p>
        <w:p w14:paraId="105FE25C" w14:textId="5B5FD0F1"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69" w:history="1">
            <w:r w:rsidR="005B3911" w:rsidRPr="00767C30">
              <w:rPr>
                <w:rStyle w:val="af"/>
                <w:rFonts w:ascii="Arial" w:hAnsi="Arial" w:cs="Arial"/>
                <w:i w:val="0"/>
                <w:iCs w:val="0"/>
                <w:noProof/>
                <w:sz w:val="22"/>
                <w:szCs w:val="22"/>
              </w:rPr>
              <w:t>1.6.</w:t>
            </w:r>
            <w:r w:rsidR="005B3911" w:rsidRPr="002D76D7">
              <w:rPr>
                <w:rStyle w:val="af"/>
                <w:rFonts w:ascii="Arial" w:hAnsi="Arial" w:cs="Arial"/>
                <w:i w:val="0"/>
                <w:iCs w:val="0"/>
                <w:noProof/>
                <w:sz w:val="22"/>
                <w:szCs w:val="22"/>
              </w:rPr>
              <w:t xml:space="preserve"> Денежные притоки и оттоки от операционной деятельности</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_Toc135580169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33</w:t>
            </w:r>
            <w:r w:rsidR="005B3911" w:rsidRPr="002D76D7">
              <w:rPr>
                <w:rFonts w:ascii="Arial" w:hAnsi="Arial" w:cs="Arial"/>
                <w:i w:val="0"/>
                <w:iCs w:val="0"/>
                <w:noProof/>
                <w:webHidden/>
                <w:sz w:val="22"/>
                <w:szCs w:val="22"/>
              </w:rPr>
              <w:fldChar w:fldCharType="end"/>
            </w:r>
          </w:hyperlink>
        </w:p>
        <w:p w14:paraId="497B9673" w14:textId="6FA9BE57"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0" w:history="1">
            <w:r w:rsidR="005B3911" w:rsidRPr="00767C30">
              <w:rPr>
                <w:rStyle w:val="af"/>
                <w:rFonts w:ascii="Arial" w:hAnsi="Arial" w:cs="Arial"/>
                <w:noProof/>
                <w:sz w:val="22"/>
                <w:szCs w:val="22"/>
              </w:rPr>
              <w:t>1.6.1.</w:t>
            </w:r>
            <w:r w:rsidR="005B3911" w:rsidRPr="002D76D7">
              <w:rPr>
                <w:rStyle w:val="af"/>
                <w:rFonts w:ascii="Arial" w:hAnsi="Arial" w:cs="Arial"/>
                <w:noProof/>
                <w:sz w:val="22"/>
                <w:szCs w:val="22"/>
              </w:rPr>
              <w:t xml:space="preserve"> Дисконтирование денежных потоков</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_Toc135580170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33</w:t>
            </w:r>
            <w:r w:rsidR="005B3911" w:rsidRPr="002D76D7">
              <w:rPr>
                <w:rFonts w:ascii="Arial" w:hAnsi="Arial" w:cs="Arial"/>
                <w:noProof/>
                <w:webHidden/>
                <w:sz w:val="22"/>
                <w:szCs w:val="22"/>
              </w:rPr>
              <w:fldChar w:fldCharType="end"/>
            </w:r>
          </w:hyperlink>
        </w:p>
        <w:p w14:paraId="25478801" w14:textId="0DA64ADA"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1" w:history="1">
            <w:r w:rsidR="005B3911" w:rsidRPr="00767C30">
              <w:rPr>
                <w:rStyle w:val="af"/>
                <w:rFonts w:ascii="Arial" w:hAnsi="Arial" w:cs="Arial"/>
                <w:noProof/>
                <w:sz w:val="22"/>
                <w:szCs w:val="22"/>
              </w:rPr>
              <w:t>1.6.2.</w:t>
            </w:r>
            <w:r w:rsidR="005B3911" w:rsidRPr="002D76D7">
              <w:rPr>
                <w:rStyle w:val="af"/>
                <w:rFonts w:ascii="Arial" w:hAnsi="Arial" w:cs="Arial"/>
                <w:noProof/>
                <w:sz w:val="22"/>
                <w:szCs w:val="22"/>
              </w:rPr>
              <w:t xml:space="preserve"> Анализ чувствительности проекта</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_Toc135580171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34</w:t>
            </w:r>
            <w:r w:rsidR="005B3911" w:rsidRPr="002D76D7">
              <w:rPr>
                <w:rFonts w:ascii="Arial" w:hAnsi="Arial" w:cs="Arial"/>
                <w:noProof/>
                <w:webHidden/>
                <w:sz w:val="22"/>
                <w:szCs w:val="22"/>
              </w:rPr>
              <w:fldChar w:fldCharType="end"/>
            </w:r>
          </w:hyperlink>
        </w:p>
        <w:p w14:paraId="44395A1E" w14:textId="6AF85EEF"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72" w:history="1">
            <w:r w:rsidR="005B3911" w:rsidRPr="00767C30">
              <w:rPr>
                <w:rStyle w:val="af"/>
                <w:rFonts w:ascii="Arial" w:hAnsi="Arial" w:cs="Arial"/>
                <w:i w:val="0"/>
                <w:iCs w:val="0"/>
                <w:noProof/>
                <w:sz w:val="22"/>
                <w:szCs w:val="22"/>
                <w:lang w:eastAsia="en-US"/>
              </w:rPr>
              <w:t>1.7.</w:t>
            </w:r>
            <w:r w:rsidR="005B3911" w:rsidRPr="002D76D7">
              <w:rPr>
                <w:rStyle w:val="af"/>
                <w:rFonts w:ascii="Arial" w:hAnsi="Arial" w:cs="Arial"/>
                <w:i w:val="0"/>
                <w:iCs w:val="0"/>
                <w:noProof/>
                <w:sz w:val="22"/>
                <w:szCs w:val="22"/>
                <w:lang w:eastAsia="en-US"/>
              </w:rPr>
              <w:t xml:space="preserve"> Расчет эффективности инвестиций в предлагаемые мероприятия</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_Toc135580172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35</w:t>
            </w:r>
            <w:r w:rsidR="005B3911" w:rsidRPr="002D76D7">
              <w:rPr>
                <w:rFonts w:ascii="Arial" w:hAnsi="Arial" w:cs="Arial"/>
                <w:i w:val="0"/>
                <w:iCs w:val="0"/>
                <w:noProof/>
                <w:webHidden/>
                <w:sz w:val="22"/>
                <w:szCs w:val="22"/>
              </w:rPr>
              <w:fldChar w:fldCharType="end"/>
            </w:r>
          </w:hyperlink>
        </w:p>
        <w:p w14:paraId="6742FCE0" w14:textId="3773F680"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73" w:history="1">
            <w:r w:rsidR="005B3911" w:rsidRPr="002D76D7">
              <w:rPr>
                <w:rStyle w:val="af"/>
                <w:rFonts w:ascii="Arial" w:hAnsi="Arial" w:cs="Arial"/>
                <w:b w:val="0"/>
                <w:bCs w:val="0"/>
                <w:noProof/>
                <w:sz w:val="22"/>
                <w:szCs w:val="22"/>
              </w:rPr>
              <w:t>Раздел 2. ЕТО № 1.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_Toc135580173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39</w:t>
            </w:r>
            <w:r w:rsidR="005B3911" w:rsidRPr="002D76D7">
              <w:rPr>
                <w:rFonts w:ascii="Arial" w:hAnsi="Arial" w:cs="Arial"/>
                <w:b w:val="0"/>
                <w:bCs w:val="0"/>
                <w:noProof/>
                <w:webHidden/>
                <w:sz w:val="22"/>
                <w:szCs w:val="22"/>
              </w:rPr>
              <w:fldChar w:fldCharType="end"/>
            </w:r>
          </w:hyperlink>
        </w:p>
        <w:p w14:paraId="0FEBFE43" w14:textId="660D1AFE"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74" w:history="1">
            <w:r w:rsidR="005B3911" w:rsidRPr="00767C30">
              <w:rPr>
                <w:rStyle w:val="af"/>
                <w:rFonts w:ascii="Arial" w:hAnsi="Arial" w:cs="Arial"/>
                <w:i w:val="0"/>
                <w:iCs w:val="0"/>
                <w:noProof/>
                <w:sz w:val="22"/>
                <w:szCs w:val="22"/>
              </w:rPr>
              <w:t>2.1.</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 - ПАО «ММК»</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_Toc135580174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39</w:t>
            </w:r>
            <w:r w:rsidR="005B3911" w:rsidRPr="002D76D7">
              <w:rPr>
                <w:rFonts w:ascii="Arial" w:hAnsi="Arial" w:cs="Arial"/>
                <w:i w:val="0"/>
                <w:iCs w:val="0"/>
                <w:noProof/>
                <w:webHidden/>
                <w:sz w:val="22"/>
                <w:szCs w:val="22"/>
              </w:rPr>
              <w:fldChar w:fldCharType="end"/>
            </w:r>
          </w:hyperlink>
        </w:p>
        <w:p w14:paraId="6B85FE7E" w14:textId="41D82764"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75" w:history="1">
            <w:r w:rsidR="005B3911" w:rsidRPr="00767C30">
              <w:rPr>
                <w:rStyle w:val="af"/>
                <w:rFonts w:ascii="Arial" w:hAnsi="Arial" w:cs="Arial"/>
                <w:i w:val="0"/>
                <w:iCs w:val="0"/>
                <w:noProof/>
                <w:sz w:val="22"/>
                <w:szCs w:val="22"/>
              </w:rPr>
              <w:t>2.2.</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1 МП трест «Теплофикация» -  МП трест «Теплофикация»</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_Toc135580175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39</w:t>
            </w:r>
            <w:r w:rsidR="005B3911" w:rsidRPr="002D76D7">
              <w:rPr>
                <w:rFonts w:ascii="Arial" w:hAnsi="Arial" w:cs="Arial"/>
                <w:i w:val="0"/>
                <w:iCs w:val="0"/>
                <w:noProof/>
                <w:webHidden/>
                <w:sz w:val="22"/>
                <w:szCs w:val="22"/>
              </w:rPr>
              <w:fldChar w:fldCharType="end"/>
            </w:r>
          </w:hyperlink>
        </w:p>
        <w:p w14:paraId="0E8123C8" w14:textId="770B1991"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6" w:history="1">
            <w:r w:rsidR="005B3911" w:rsidRPr="00767C30">
              <w:rPr>
                <w:rStyle w:val="af"/>
                <w:rFonts w:ascii="Arial" w:hAnsi="Arial" w:cs="Arial"/>
                <w:noProof/>
                <w:sz w:val="22"/>
                <w:szCs w:val="22"/>
              </w:rPr>
              <w:t>2.2.1.</w:t>
            </w:r>
            <w:r w:rsidR="005B3911" w:rsidRPr="002D76D7">
              <w:rPr>
                <w:rStyle w:val="af"/>
                <w:rFonts w:ascii="Arial" w:hAnsi="Arial" w:cs="Arial"/>
                <w:noProof/>
                <w:sz w:val="22"/>
                <w:szCs w:val="22"/>
              </w:rPr>
              <w:t xml:space="preserve"> Перечень мероприятий, запланированных для реконструкции и  модернизации объектов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_Toc135580176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39</w:t>
            </w:r>
            <w:r w:rsidR="005B3911" w:rsidRPr="002D76D7">
              <w:rPr>
                <w:rFonts w:ascii="Arial" w:hAnsi="Arial" w:cs="Arial"/>
                <w:noProof/>
                <w:webHidden/>
                <w:sz w:val="22"/>
                <w:szCs w:val="22"/>
              </w:rPr>
              <w:fldChar w:fldCharType="end"/>
            </w:r>
          </w:hyperlink>
        </w:p>
        <w:p w14:paraId="0B467AD0" w14:textId="6B24240E"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7" w:history="1">
            <w:r w:rsidR="005B3911" w:rsidRPr="00767C30">
              <w:rPr>
                <w:rStyle w:val="af"/>
                <w:rFonts w:ascii="Arial" w:hAnsi="Arial" w:cs="Arial"/>
                <w:noProof/>
                <w:sz w:val="22"/>
                <w:szCs w:val="22"/>
              </w:rPr>
              <w:t>2.2.2.</w:t>
            </w:r>
            <w:r w:rsidR="005B3911" w:rsidRPr="002D76D7">
              <w:rPr>
                <w:rStyle w:val="af"/>
                <w:rFonts w:ascii="Arial" w:hAnsi="Arial" w:cs="Arial"/>
                <w:noProof/>
                <w:sz w:val="22"/>
                <w:szCs w:val="22"/>
              </w:rPr>
              <w:t xml:space="preserve"> Подгруппа проектов строительства источников тепловой энергии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_Toc135580177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39</w:t>
            </w:r>
            <w:r w:rsidR="005B3911" w:rsidRPr="002D76D7">
              <w:rPr>
                <w:rFonts w:ascii="Arial" w:hAnsi="Arial" w:cs="Arial"/>
                <w:noProof/>
                <w:webHidden/>
                <w:sz w:val="22"/>
                <w:szCs w:val="22"/>
              </w:rPr>
              <w:fldChar w:fldCharType="end"/>
            </w:r>
          </w:hyperlink>
        </w:p>
        <w:p w14:paraId="29E23828" w14:textId="577D7EC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8" w:history="1">
            <w:r w:rsidR="005B3911" w:rsidRPr="00767C30">
              <w:rPr>
                <w:rStyle w:val="af"/>
                <w:rFonts w:ascii="Arial" w:hAnsi="Arial" w:cs="Arial"/>
                <w:noProof/>
                <w:sz w:val="22"/>
                <w:szCs w:val="22"/>
              </w:rPr>
              <w:t>2.2.3.</w:t>
            </w:r>
            <w:r w:rsidR="005B3911" w:rsidRPr="002D76D7">
              <w:rPr>
                <w:rStyle w:val="af"/>
                <w:rFonts w:ascii="Arial" w:hAnsi="Arial" w:cs="Arial"/>
                <w:noProof/>
                <w:sz w:val="22"/>
                <w:szCs w:val="22"/>
              </w:rPr>
              <w:t xml:space="preserve"> Подгруппа проектов реконструкции источников тепловой энергии, в том числе источников комбинированной выработки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_Toc135580178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40</w:t>
            </w:r>
            <w:r w:rsidR="005B3911" w:rsidRPr="002D76D7">
              <w:rPr>
                <w:rFonts w:ascii="Arial" w:hAnsi="Arial" w:cs="Arial"/>
                <w:noProof/>
                <w:webHidden/>
                <w:sz w:val="22"/>
                <w:szCs w:val="22"/>
              </w:rPr>
              <w:fldChar w:fldCharType="end"/>
            </w:r>
          </w:hyperlink>
        </w:p>
        <w:p w14:paraId="66913204" w14:textId="330B3C66"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79" w:history="1">
            <w:r w:rsidR="005B3911" w:rsidRPr="00767C30">
              <w:rPr>
                <w:rStyle w:val="af"/>
                <w:rFonts w:ascii="Arial" w:hAnsi="Arial" w:cs="Arial"/>
                <w:noProof/>
                <w:sz w:val="22"/>
                <w:szCs w:val="22"/>
              </w:rPr>
              <w:t>2.2.4.</w:t>
            </w:r>
            <w:r w:rsidR="005B3911" w:rsidRPr="002D76D7">
              <w:rPr>
                <w:rStyle w:val="af"/>
                <w:rFonts w:ascii="Arial" w:hAnsi="Arial" w:cs="Arial"/>
                <w:noProof/>
                <w:sz w:val="22"/>
                <w:szCs w:val="22"/>
              </w:rPr>
              <w:t xml:space="preserve"> Подгруппа проектов технического перевооружения источников  тепловой энергии, в том числе источников комбинированной выработки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_Toc135580179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40</w:t>
            </w:r>
            <w:r w:rsidR="005B3911" w:rsidRPr="002D76D7">
              <w:rPr>
                <w:rFonts w:ascii="Arial" w:hAnsi="Arial" w:cs="Arial"/>
                <w:noProof/>
                <w:webHidden/>
                <w:sz w:val="22"/>
                <w:szCs w:val="22"/>
              </w:rPr>
              <w:fldChar w:fldCharType="end"/>
            </w:r>
          </w:hyperlink>
        </w:p>
        <w:p w14:paraId="6B38BB56" w14:textId="4266D1D3"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0" w:history="1">
            <w:r w:rsidR="005B3911" w:rsidRPr="00767C30">
              <w:rPr>
                <w:rStyle w:val="af"/>
                <w:rFonts w:ascii="Arial" w:hAnsi="Arial" w:cs="Arial"/>
                <w:noProof/>
                <w:sz w:val="22"/>
                <w:szCs w:val="22"/>
              </w:rPr>
              <w:t>2.2.5.</w:t>
            </w:r>
            <w:r w:rsidR="005B3911" w:rsidRPr="002D76D7">
              <w:rPr>
                <w:rStyle w:val="af"/>
                <w:rFonts w:ascii="Arial" w:hAnsi="Arial" w:cs="Arial"/>
                <w:noProof/>
                <w:sz w:val="22"/>
                <w:szCs w:val="22"/>
              </w:rPr>
              <w:t xml:space="preserve"> Подгруппа проектов модернизации источников тепловой энергии, в том числе источников комбинированной выработки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41</w:t>
            </w:r>
            <w:r w:rsidR="005B3911" w:rsidRPr="002D76D7">
              <w:rPr>
                <w:rFonts w:ascii="Arial" w:hAnsi="Arial" w:cs="Arial"/>
                <w:noProof/>
                <w:webHidden/>
                <w:sz w:val="22"/>
                <w:szCs w:val="22"/>
              </w:rPr>
              <w:fldChar w:fldCharType="end"/>
            </w:r>
          </w:hyperlink>
        </w:p>
        <w:p w14:paraId="7A77C40E" w14:textId="0C8356F1"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1" w:history="1">
            <w:r w:rsidR="005B3911" w:rsidRPr="00767C30">
              <w:rPr>
                <w:rStyle w:val="af"/>
                <w:rFonts w:ascii="Arial" w:hAnsi="Arial" w:cs="Arial"/>
                <w:noProof/>
                <w:sz w:val="22"/>
                <w:szCs w:val="22"/>
              </w:rPr>
              <w:t>2.2.6.</w:t>
            </w:r>
            <w:r w:rsidR="005B3911" w:rsidRPr="002D76D7">
              <w:rPr>
                <w:rStyle w:val="af"/>
                <w:rFonts w:ascii="Arial" w:hAnsi="Arial" w:cs="Arial"/>
                <w:noProof/>
                <w:sz w:val="22"/>
                <w:szCs w:val="22"/>
              </w:rPr>
              <w:t xml:space="preserve"> Подгруппа проектов строительства новых тепловых сетей для  обеспечения перспективной тепловой нагрузки в зоне действия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41</w:t>
            </w:r>
            <w:r w:rsidR="005B3911" w:rsidRPr="002D76D7">
              <w:rPr>
                <w:rFonts w:ascii="Arial" w:hAnsi="Arial" w:cs="Arial"/>
                <w:noProof/>
                <w:webHidden/>
                <w:sz w:val="22"/>
                <w:szCs w:val="22"/>
              </w:rPr>
              <w:fldChar w:fldCharType="end"/>
            </w:r>
          </w:hyperlink>
        </w:p>
        <w:p w14:paraId="5FA949FD" w14:textId="3071B9F0"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2" w:history="1">
            <w:r w:rsidR="005B3911" w:rsidRPr="00767C30">
              <w:rPr>
                <w:rStyle w:val="af"/>
                <w:rFonts w:ascii="Arial" w:hAnsi="Arial" w:cs="Arial"/>
                <w:noProof/>
                <w:sz w:val="22"/>
                <w:szCs w:val="22"/>
              </w:rPr>
              <w:t>2.2.7.</w:t>
            </w:r>
            <w:r w:rsidR="005B3911" w:rsidRPr="002D76D7">
              <w:rPr>
                <w:rStyle w:val="af"/>
                <w:rFonts w:ascii="Arial" w:hAnsi="Arial" w:cs="Arial"/>
                <w:noProof/>
                <w:sz w:val="22"/>
                <w:szCs w:val="22"/>
              </w:rPr>
              <w:t xml:space="preserve">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42</w:t>
            </w:r>
            <w:r w:rsidR="005B3911" w:rsidRPr="002D76D7">
              <w:rPr>
                <w:rFonts w:ascii="Arial" w:hAnsi="Arial" w:cs="Arial"/>
                <w:noProof/>
                <w:webHidden/>
                <w:sz w:val="22"/>
                <w:szCs w:val="22"/>
              </w:rPr>
              <w:fldChar w:fldCharType="end"/>
            </w:r>
          </w:hyperlink>
        </w:p>
        <w:p w14:paraId="7C886751" w14:textId="3EAF633C"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3" w:history="1">
            <w:r w:rsidR="005B3911" w:rsidRPr="00767C30">
              <w:rPr>
                <w:rStyle w:val="af"/>
                <w:rFonts w:ascii="Arial" w:hAnsi="Arial" w:cs="Arial"/>
                <w:noProof/>
                <w:sz w:val="22"/>
                <w:szCs w:val="22"/>
              </w:rPr>
              <w:t>2.2.8.</w:t>
            </w:r>
            <w:r w:rsidR="005B3911" w:rsidRPr="002D76D7">
              <w:rPr>
                <w:rStyle w:val="af"/>
                <w:rFonts w:ascii="Arial" w:hAnsi="Arial" w:cs="Arial"/>
                <w:noProof/>
                <w:sz w:val="22"/>
                <w:szCs w:val="22"/>
              </w:rPr>
              <w:t xml:space="preserve">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42</w:t>
            </w:r>
            <w:r w:rsidR="005B3911" w:rsidRPr="002D76D7">
              <w:rPr>
                <w:rFonts w:ascii="Arial" w:hAnsi="Arial" w:cs="Arial"/>
                <w:noProof/>
                <w:webHidden/>
                <w:sz w:val="22"/>
                <w:szCs w:val="22"/>
              </w:rPr>
              <w:fldChar w:fldCharType="end"/>
            </w:r>
          </w:hyperlink>
        </w:p>
        <w:p w14:paraId="17F08AA9" w14:textId="416B0DA5"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4" w:history="1">
            <w:r w:rsidR="005B3911" w:rsidRPr="00767C30">
              <w:rPr>
                <w:rStyle w:val="af"/>
                <w:rFonts w:ascii="Arial" w:hAnsi="Arial" w:cs="Arial"/>
                <w:noProof/>
                <w:sz w:val="22"/>
                <w:szCs w:val="22"/>
              </w:rPr>
              <w:t>2.2.9.</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перспективных приростов  тепловой нагрузки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43</w:t>
            </w:r>
            <w:r w:rsidR="005B3911" w:rsidRPr="002D76D7">
              <w:rPr>
                <w:rFonts w:ascii="Arial" w:hAnsi="Arial" w:cs="Arial"/>
                <w:noProof/>
                <w:webHidden/>
                <w:sz w:val="22"/>
                <w:szCs w:val="22"/>
              </w:rPr>
              <w:fldChar w:fldCharType="end"/>
            </w:r>
          </w:hyperlink>
        </w:p>
        <w:p w14:paraId="02042F2B" w14:textId="24212824"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5" w:history="1">
            <w:r w:rsidR="005B3911" w:rsidRPr="00767C30">
              <w:rPr>
                <w:rStyle w:val="af"/>
                <w:rFonts w:ascii="Arial" w:hAnsi="Arial" w:cs="Arial"/>
                <w:noProof/>
                <w:sz w:val="22"/>
                <w:szCs w:val="22"/>
              </w:rPr>
              <w:t>2.2.10.</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расчетных гидравлических  режимов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_Toc135580185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44</w:t>
            </w:r>
            <w:r w:rsidR="005B3911" w:rsidRPr="002D76D7">
              <w:rPr>
                <w:rFonts w:ascii="Arial" w:hAnsi="Arial" w:cs="Arial"/>
                <w:noProof/>
                <w:webHidden/>
                <w:sz w:val="22"/>
                <w:szCs w:val="22"/>
              </w:rPr>
              <w:fldChar w:fldCharType="end"/>
            </w:r>
          </w:hyperlink>
        </w:p>
        <w:p w14:paraId="759239D1" w14:textId="53A998AB"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6" w:history="1">
            <w:r w:rsidR="005B3911" w:rsidRPr="00767C30">
              <w:rPr>
                <w:rStyle w:val="af"/>
                <w:rFonts w:ascii="Arial" w:hAnsi="Arial" w:cs="Arial"/>
                <w:noProof/>
                <w:sz w:val="22"/>
                <w:szCs w:val="22"/>
              </w:rPr>
              <w:t>2.2.11.</w:t>
            </w:r>
            <w:r w:rsidR="005B3911" w:rsidRPr="002D76D7">
              <w:rPr>
                <w:rStyle w:val="af"/>
                <w:rFonts w:ascii="Arial" w:hAnsi="Arial" w:cs="Arial"/>
                <w:noProof/>
                <w:sz w:val="22"/>
                <w:szCs w:val="22"/>
              </w:rPr>
              <w:t xml:space="preserve"> Подгруппа проектов перевода потребителей с открытой системы ГВС на закрытую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44</w:t>
            </w:r>
            <w:r w:rsidR="005B3911" w:rsidRPr="002D76D7">
              <w:rPr>
                <w:rFonts w:ascii="Arial" w:hAnsi="Arial" w:cs="Arial"/>
                <w:noProof/>
                <w:webHidden/>
                <w:sz w:val="22"/>
                <w:szCs w:val="22"/>
              </w:rPr>
              <w:fldChar w:fldCharType="end"/>
            </w:r>
          </w:hyperlink>
        </w:p>
        <w:p w14:paraId="05C105C9" w14:textId="7B09417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7" w:history="1">
            <w:r w:rsidR="005B3911" w:rsidRPr="00767C30">
              <w:rPr>
                <w:rStyle w:val="af"/>
                <w:rFonts w:ascii="Arial" w:hAnsi="Arial" w:cs="Arial"/>
                <w:noProof/>
                <w:sz w:val="22"/>
                <w:szCs w:val="22"/>
              </w:rPr>
              <w:t>2.2.12.</w:t>
            </w:r>
            <w:r w:rsidR="005B3911" w:rsidRPr="002D76D7">
              <w:rPr>
                <w:rStyle w:val="af"/>
                <w:rFonts w:ascii="Arial" w:hAnsi="Arial" w:cs="Arial"/>
                <w:noProof/>
                <w:sz w:val="22"/>
                <w:szCs w:val="22"/>
              </w:rPr>
              <w:t xml:space="preserve"> Подгруппа проектов строительства новых насосных станций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44</w:t>
            </w:r>
            <w:r w:rsidR="005B3911" w:rsidRPr="002D76D7">
              <w:rPr>
                <w:rFonts w:ascii="Arial" w:hAnsi="Arial" w:cs="Arial"/>
                <w:noProof/>
                <w:webHidden/>
                <w:sz w:val="22"/>
                <w:szCs w:val="22"/>
              </w:rPr>
              <w:fldChar w:fldCharType="end"/>
            </w:r>
          </w:hyperlink>
        </w:p>
        <w:p w14:paraId="5907A7FD" w14:textId="7A0FBCF6"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8" w:history="1">
            <w:r w:rsidR="005B3911" w:rsidRPr="00767C30">
              <w:rPr>
                <w:rStyle w:val="af"/>
                <w:rFonts w:ascii="Arial" w:hAnsi="Arial" w:cs="Arial"/>
                <w:noProof/>
                <w:sz w:val="22"/>
                <w:szCs w:val="22"/>
              </w:rPr>
              <w:t>2.2.13.</w:t>
            </w:r>
            <w:r w:rsidR="005B3911" w:rsidRPr="002D76D7">
              <w:rPr>
                <w:rStyle w:val="af"/>
                <w:rFonts w:ascii="Arial" w:hAnsi="Arial" w:cs="Arial"/>
                <w:noProof/>
                <w:sz w:val="22"/>
                <w:szCs w:val="22"/>
              </w:rPr>
              <w:t xml:space="preserve"> Подгруппа проектов реконструкции насосных станций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44</w:t>
            </w:r>
            <w:r w:rsidR="005B3911" w:rsidRPr="002D76D7">
              <w:rPr>
                <w:rFonts w:ascii="Arial" w:hAnsi="Arial" w:cs="Arial"/>
                <w:noProof/>
                <w:webHidden/>
                <w:sz w:val="22"/>
                <w:szCs w:val="22"/>
              </w:rPr>
              <w:fldChar w:fldCharType="end"/>
            </w:r>
          </w:hyperlink>
        </w:p>
        <w:p w14:paraId="15C4890D" w14:textId="194ECDB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89" w:history="1">
            <w:r w:rsidR="005B3911" w:rsidRPr="00767C30">
              <w:rPr>
                <w:rStyle w:val="af"/>
                <w:rFonts w:ascii="Arial" w:hAnsi="Arial" w:cs="Arial"/>
                <w:noProof/>
                <w:sz w:val="22"/>
                <w:szCs w:val="22"/>
              </w:rPr>
              <w:t>2.2.14.</w:t>
            </w:r>
            <w:r w:rsidR="005B3911" w:rsidRPr="002D76D7">
              <w:rPr>
                <w:rStyle w:val="af"/>
                <w:rFonts w:ascii="Arial" w:hAnsi="Arial" w:cs="Arial"/>
                <w:noProof/>
                <w:sz w:val="22"/>
                <w:szCs w:val="22"/>
              </w:rPr>
              <w:t xml:space="preserve"> Подгруппа проектов строительства и реконструкции ЦТП, в том числе с увеличением тепловой мощности в целях подключения новых  потребителей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_Toc135580189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45</w:t>
            </w:r>
            <w:r w:rsidR="005B3911" w:rsidRPr="002D76D7">
              <w:rPr>
                <w:rFonts w:ascii="Arial" w:hAnsi="Arial" w:cs="Arial"/>
                <w:noProof/>
                <w:webHidden/>
                <w:sz w:val="22"/>
                <w:szCs w:val="22"/>
              </w:rPr>
              <w:fldChar w:fldCharType="end"/>
            </w:r>
          </w:hyperlink>
        </w:p>
        <w:p w14:paraId="2FCA8008" w14:textId="753EFCF6"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90" w:history="1">
            <w:r w:rsidR="005B3911" w:rsidRPr="00767C30">
              <w:rPr>
                <w:rStyle w:val="af"/>
                <w:rFonts w:ascii="Arial" w:hAnsi="Arial" w:cs="Arial"/>
                <w:i w:val="0"/>
                <w:iCs w:val="0"/>
                <w:noProof/>
                <w:sz w:val="22"/>
                <w:szCs w:val="22"/>
              </w:rPr>
              <w:t>2.3.</w:t>
            </w:r>
            <w:r w:rsidR="005B3911" w:rsidRPr="002D76D7">
              <w:rPr>
                <w:rStyle w:val="af"/>
                <w:rFonts w:ascii="Arial" w:hAnsi="Arial" w:cs="Arial"/>
                <w:i w:val="0"/>
                <w:iCs w:val="0"/>
                <w:noProof/>
                <w:sz w:val="22"/>
                <w:szCs w:val="22"/>
              </w:rPr>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_Toc135580190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54</w:t>
            </w:r>
            <w:r w:rsidR="005B3911" w:rsidRPr="002D76D7">
              <w:rPr>
                <w:rFonts w:ascii="Arial" w:hAnsi="Arial" w:cs="Arial"/>
                <w:i w:val="0"/>
                <w:iCs w:val="0"/>
                <w:noProof/>
                <w:webHidden/>
                <w:sz w:val="22"/>
                <w:szCs w:val="22"/>
              </w:rPr>
              <w:fldChar w:fldCharType="end"/>
            </w:r>
          </w:hyperlink>
        </w:p>
        <w:p w14:paraId="069E7140" w14:textId="76850CA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1" w:history="1">
            <w:r w:rsidR="005B3911" w:rsidRPr="00767C30">
              <w:rPr>
                <w:rStyle w:val="af"/>
                <w:rFonts w:ascii="Arial" w:hAnsi="Arial" w:cs="Arial"/>
                <w:noProof/>
                <w:sz w:val="22"/>
                <w:szCs w:val="22"/>
              </w:rPr>
              <w:t>2.3.1.</w:t>
            </w:r>
            <w:r w:rsidR="005B3911" w:rsidRPr="002D76D7">
              <w:rPr>
                <w:rStyle w:val="af"/>
                <w:rFonts w:ascii="Arial" w:hAnsi="Arial" w:cs="Arial"/>
                <w:noProof/>
                <w:sz w:val="22"/>
                <w:szCs w:val="22"/>
              </w:rPr>
              <w:t xml:space="preserve"> Входные данные для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54</w:t>
            </w:r>
            <w:r w:rsidR="005B3911" w:rsidRPr="002D76D7">
              <w:rPr>
                <w:rFonts w:ascii="Arial" w:hAnsi="Arial" w:cs="Arial"/>
                <w:noProof/>
                <w:webHidden/>
                <w:sz w:val="22"/>
                <w:szCs w:val="22"/>
              </w:rPr>
              <w:fldChar w:fldCharType="end"/>
            </w:r>
          </w:hyperlink>
        </w:p>
        <w:p w14:paraId="076B5C86" w14:textId="644FB6C7"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2" w:history="1">
            <w:r w:rsidR="005B3911" w:rsidRPr="00767C30">
              <w:rPr>
                <w:rStyle w:val="af"/>
                <w:rFonts w:ascii="Arial" w:hAnsi="Arial" w:cs="Arial"/>
                <w:noProof/>
                <w:sz w:val="22"/>
                <w:szCs w:val="22"/>
              </w:rPr>
              <w:t>2.3.2.</w:t>
            </w:r>
            <w:r w:rsidR="005B3911" w:rsidRPr="002D76D7">
              <w:rPr>
                <w:rStyle w:val="af"/>
                <w:rFonts w:ascii="Arial" w:hAnsi="Arial" w:cs="Arial"/>
                <w:noProof/>
                <w:sz w:val="22"/>
                <w:szCs w:val="22"/>
              </w:rPr>
              <w:t xml:space="preserve"> Тарифно-балансовая модель ЕТО № 1  МП трест «Теплофикация»</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55</w:t>
            </w:r>
            <w:r w:rsidR="005B3911" w:rsidRPr="002D76D7">
              <w:rPr>
                <w:rFonts w:ascii="Arial" w:hAnsi="Arial" w:cs="Arial"/>
                <w:noProof/>
                <w:webHidden/>
                <w:sz w:val="22"/>
                <w:szCs w:val="22"/>
              </w:rPr>
              <w:fldChar w:fldCharType="end"/>
            </w:r>
          </w:hyperlink>
        </w:p>
        <w:p w14:paraId="3CC943F7" w14:textId="395B3A7E"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3" w:history="1">
            <w:r w:rsidR="005B3911" w:rsidRPr="00767C30">
              <w:rPr>
                <w:rStyle w:val="af"/>
                <w:rFonts w:ascii="Arial" w:hAnsi="Arial" w:cs="Arial"/>
                <w:noProof/>
                <w:sz w:val="22"/>
                <w:szCs w:val="22"/>
              </w:rPr>
              <w:t>2.3.3.</w:t>
            </w:r>
            <w:r w:rsidR="005B3911" w:rsidRPr="002D76D7">
              <w:rPr>
                <w:rStyle w:val="af"/>
                <w:rFonts w:ascii="Arial" w:hAnsi="Arial" w:cs="Arial"/>
                <w:noProof/>
                <w:sz w:val="22"/>
                <w:szCs w:val="22"/>
              </w:rPr>
              <w:t xml:space="preserve"> Выводы по результатам расчетов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65</w:t>
            </w:r>
            <w:r w:rsidR="005B3911" w:rsidRPr="002D76D7">
              <w:rPr>
                <w:rFonts w:ascii="Arial" w:hAnsi="Arial" w:cs="Arial"/>
                <w:noProof/>
                <w:webHidden/>
                <w:sz w:val="22"/>
                <w:szCs w:val="22"/>
              </w:rPr>
              <w:fldChar w:fldCharType="end"/>
            </w:r>
          </w:hyperlink>
        </w:p>
        <w:p w14:paraId="31314F36" w14:textId="1AADA2B6"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194" w:history="1">
            <w:r w:rsidR="005B3911" w:rsidRPr="00461143">
              <w:rPr>
                <w:rStyle w:val="af"/>
                <w:rFonts w:ascii="Arial" w:hAnsi="Arial" w:cs="Arial"/>
                <w:b w:val="0"/>
                <w:bCs w:val="0"/>
                <w:noProof/>
                <w:sz w:val="22"/>
                <w:szCs w:val="22"/>
              </w:rPr>
              <w:t xml:space="preserve">Раздел 3. ЕТО №2 </w:t>
            </w:r>
          </w:hyperlink>
          <w:hyperlink w:anchor="_Toc135580195" w:history="1">
            <w:r w:rsidR="005B3911" w:rsidRPr="00B863C6">
              <w:rPr>
                <w:rStyle w:val="af"/>
                <w:rFonts w:ascii="Arial" w:hAnsi="Arial" w:cs="Arial"/>
                <w:b w:val="0"/>
                <w:bCs w:val="0"/>
                <w:noProof/>
                <w:sz w:val="22"/>
                <w:szCs w:val="22"/>
              </w:rPr>
              <w:t xml:space="preserve">  ООО «Домовой-тепло». Обоснование инвестиций в строительство, техническое перевооружение и (или) модернизацию источников тепловой энергии и тепловых сетей</w:t>
            </w:r>
            <w:r w:rsidR="005B3911" w:rsidRPr="00B863C6">
              <w:rPr>
                <w:rFonts w:ascii="Arial" w:hAnsi="Arial" w:cs="Arial"/>
                <w:b w:val="0"/>
                <w:bCs w:val="0"/>
                <w:noProof/>
                <w:webHidden/>
                <w:sz w:val="22"/>
                <w:szCs w:val="22"/>
              </w:rPr>
              <w:tab/>
            </w:r>
            <w:r w:rsidR="005B3911" w:rsidRPr="00B863C6">
              <w:rPr>
                <w:rFonts w:ascii="Arial" w:hAnsi="Arial" w:cs="Arial"/>
                <w:b w:val="0"/>
                <w:bCs w:val="0"/>
                <w:noProof/>
                <w:webHidden/>
                <w:sz w:val="22"/>
                <w:szCs w:val="22"/>
              </w:rPr>
              <w:fldChar w:fldCharType="begin"/>
            </w:r>
            <w:r w:rsidR="005B3911" w:rsidRPr="00B863C6">
              <w:rPr>
                <w:rFonts w:ascii="Arial" w:hAnsi="Arial" w:cs="Arial"/>
                <w:b w:val="0"/>
                <w:bCs w:val="0"/>
                <w:noProof/>
                <w:webHidden/>
                <w:sz w:val="22"/>
                <w:szCs w:val="22"/>
              </w:rPr>
              <w:instrText xml:space="preserve"> PAGEREF _Toc135580195 \h </w:instrText>
            </w:r>
            <w:r w:rsidR="005B3911" w:rsidRPr="00B863C6">
              <w:rPr>
                <w:rFonts w:ascii="Arial" w:hAnsi="Arial" w:cs="Arial"/>
                <w:b w:val="0"/>
                <w:bCs w:val="0"/>
                <w:noProof/>
                <w:webHidden/>
                <w:sz w:val="22"/>
                <w:szCs w:val="22"/>
              </w:rPr>
            </w:r>
            <w:r w:rsidR="005B3911" w:rsidRPr="00B863C6">
              <w:rPr>
                <w:rFonts w:ascii="Arial" w:hAnsi="Arial" w:cs="Arial"/>
                <w:b w:val="0"/>
                <w:bCs w:val="0"/>
                <w:noProof/>
                <w:webHidden/>
                <w:sz w:val="22"/>
                <w:szCs w:val="22"/>
              </w:rPr>
              <w:fldChar w:fldCharType="separate"/>
            </w:r>
            <w:r w:rsidR="002D76D7" w:rsidRPr="00B863C6">
              <w:rPr>
                <w:rFonts w:ascii="Arial" w:hAnsi="Arial" w:cs="Arial"/>
                <w:b w:val="0"/>
                <w:bCs w:val="0"/>
                <w:noProof/>
                <w:webHidden/>
                <w:sz w:val="22"/>
                <w:szCs w:val="22"/>
              </w:rPr>
              <w:t>68</w:t>
            </w:r>
            <w:r w:rsidR="005B3911" w:rsidRPr="00B863C6">
              <w:rPr>
                <w:rFonts w:ascii="Arial" w:hAnsi="Arial" w:cs="Arial"/>
                <w:b w:val="0"/>
                <w:bCs w:val="0"/>
                <w:noProof/>
                <w:webHidden/>
                <w:sz w:val="22"/>
                <w:szCs w:val="22"/>
              </w:rPr>
              <w:fldChar w:fldCharType="end"/>
            </w:r>
          </w:hyperlink>
        </w:p>
        <w:p w14:paraId="4BB89B2A" w14:textId="3DB7EAA6"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196" w:history="1">
            <w:r w:rsidR="007D6E1B" w:rsidRPr="00767C30">
              <w:rPr>
                <w:rStyle w:val="af"/>
                <w:rFonts w:ascii="Arial" w:hAnsi="Arial" w:cs="Arial"/>
                <w:i w:val="0"/>
                <w:iCs w:val="0"/>
                <w:noProof/>
                <w:sz w:val="22"/>
                <w:szCs w:val="22"/>
                <w:lang w:val="en-US"/>
              </w:rPr>
              <w:t>3</w:t>
            </w:r>
            <w:r w:rsidR="005B3911" w:rsidRPr="00767C30">
              <w:rPr>
                <w:rStyle w:val="af"/>
                <w:rFonts w:ascii="Arial" w:hAnsi="Arial" w:cs="Arial"/>
                <w:i w:val="0"/>
                <w:iCs w:val="0"/>
                <w:noProof/>
                <w:sz w:val="22"/>
                <w:szCs w:val="22"/>
              </w:rPr>
              <w:t>.1.</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1 ООО «Домовой-тепло» - ООО «Домовой-тепло»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_Toc135580196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68</w:t>
            </w:r>
            <w:r w:rsidR="005B3911" w:rsidRPr="002D76D7">
              <w:rPr>
                <w:rFonts w:ascii="Arial" w:hAnsi="Arial" w:cs="Arial"/>
                <w:i w:val="0"/>
                <w:iCs w:val="0"/>
                <w:noProof/>
                <w:webHidden/>
                <w:sz w:val="22"/>
                <w:szCs w:val="22"/>
              </w:rPr>
              <w:fldChar w:fldCharType="end"/>
            </w:r>
          </w:hyperlink>
        </w:p>
        <w:p w14:paraId="04257E37" w14:textId="64F3585D"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7"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.1.1.</w:t>
            </w:r>
            <w:r w:rsidR="005B3911" w:rsidRPr="002D76D7">
              <w:rPr>
                <w:rStyle w:val="af"/>
                <w:rFonts w:ascii="Arial" w:hAnsi="Arial" w:cs="Arial"/>
                <w:noProof/>
                <w:sz w:val="22"/>
                <w:szCs w:val="22"/>
              </w:rPr>
              <w:t xml:space="preserve"> Перечень мероприятий, запланированных для реконструкции и  модернизации объектов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2D67C34C" w14:textId="016A610B"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8"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.1.2.</w:t>
            </w:r>
            <w:r w:rsidR="005B3911" w:rsidRPr="002D76D7">
              <w:rPr>
                <w:rStyle w:val="af"/>
                <w:rFonts w:ascii="Arial" w:hAnsi="Arial" w:cs="Arial"/>
                <w:noProof/>
                <w:sz w:val="22"/>
                <w:szCs w:val="22"/>
              </w:rPr>
              <w:t xml:space="preserve"> Подгруппа проектов строительства источников тепловой энергии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00BC00BF" w14:textId="4D75BE3D"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199"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.1.3.</w:t>
            </w:r>
            <w:r w:rsidR="005B3911" w:rsidRPr="002D76D7">
              <w:rPr>
                <w:rStyle w:val="af"/>
                <w:rFonts w:ascii="Arial" w:hAnsi="Arial" w:cs="Arial"/>
                <w:noProof/>
                <w:sz w:val="22"/>
                <w:szCs w:val="22"/>
              </w:rPr>
              <w:t xml:space="preserve"> Подгруппа проектов реконструкции источников тепловой энергии, в том числе источников комбинированной выработки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_Toc135580199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47755376" w14:textId="1EFDACA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0"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.1.4.</w:t>
            </w:r>
            <w:r w:rsidR="005B3911" w:rsidRPr="002D76D7">
              <w:rPr>
                <w:rStyle w:val="af"/>
                <w:rFonts w:ascii="Arial" w:hAnsi="Arial" w:cs="Arial"/>
                <w:noProof/>
                <w:sz w:val="22"/>
                <w:szCs w:val="22"/>
              </w:rPr>
              <w:t xml:space="preserve"> Подгруппа проектов технического перевооружения источников  тепловой энергии, в том числе источников комбинированной выработки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68</w:t>
            </w:r>
            <w:r w:rsidR="005B3911" w:rsidRPr="002D76D7">
              <w:rPr>
                <w:rFonts w:ascii="Arial" w:hAnsi="Arial" w:cs="Arial"/>
                <w:noProof/>
                <w:webHidden/>
                <w:sz w:val="22"/>
                <w:szCs w:val="22"/>
              </w:rPr>
              <w:fldChar w:fldCharType="end"/>
            </w:r>
          </w:hyperlink>
        </w:p>
        <w:p w14:paraId="7B0FB8EC" w14:textId="10719B03"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1"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.1.5.</w:t>
            </w:r>
            <w:r w:rsidR="005B3911" w:rsidRPr="002D76D7">
              <w:rPr>
                <w:rStyle w:val="af"/>
                <w:rFonts w:ascii="Arial" w:hAnsi="Arial" w:cs="Arial"/>
                <w:noProof/>
                <w:sz w:val="22"/>
                <w:szCs w:val="22"/>
              </w:rPr>
              <w:t xml:space="preserve"> Подгруппа проектов модернизации источников тепловой энергии, в том числе источников комбинированной выработки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69</w:t>
            </w:r>
            <w:r w:rsidR="005B3911" w:rsidRPr="002D76D7">
              <w:rPr>
                <w:rFonts w:ascii="Arial" w:hAnsi="Arial" w:cs="Arial"/>
                <w:noProof/>
                <w:webHidden/>
                <w:sz w:val="22"/>
                <w:szCs w:val="22"/>
              </w:rPr>
              <w:fldChar w:fldCharType="end"/>
            </w:r>
          </w:hyperlink>
        </w:p>
        <w:p w14:paraId="25361FFC" w14:textId="502F0D5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2"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.1.6.</w:t>
            </w:r>
            <w:r w:rsidR="005B3911" w:rsidRPr="002D76D7">
              <w:rPr>
                <w:rStyle w:val="af"/>
                <w:rFonts w:ascii="Arial" w:hAnsi="Arial" w:cs="Arial"/>
                <w:noProof/>
                <w:sz w:val="22"/>
                <w:szCs w:val="22"/>
              </w:rPr>
              <w:t xml:space="preserve"> Подгруппа проектов строительства новых тепловых сетей для  обеспечения перспективной тепловой нагрузки в зоне действия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69</w:t>
            </w:r>
            <w:r w:rsidR="005B3911" w:rsidRPr="002D76D7">
              <w:rPr>
                <w:rFonts w:ascii="Arial" w:hAnsi="Arial" w:cs="Arial"/>
                <w:noProof/>
                <w:webHidden/>
                <w:sz w:val="22"/>
                <w:szCs w:val="22"/>
              </w:rPr>
              <w:fldChar w:fldCharType="end"/>
            </w:r>
          </w:hyperlink>
        </w:p>
        <w:p w14:paraId="2875CFE7" w14:textId="43442E53"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3"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.1.7.</w:t>
            </w:r>
            <w:r w:rsidR="005B3911" w:rsidRPr="002D76D7">
              <w:rPr>
                <w:rStyle w:val="af"/>
                <w:rFonts w:ascii="Arial" w:hAnsi="Arial" w:cs="Arial"/>
                <w:noProof/>
                <w:sz w:val="22"/>
                <w:szCs w:val="22"/>
              </w:rPr>
              <w:t xml:space="preserve">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69</w:t>
            </w:r>
            <w:r w:rsidR="005B3911" w:rsidRPr="002D76D7">
              <w:rPr>
                <w:rFonts w:ascii="Arial" w:hAnsi="Arial" w:cs="Arial"/>
                <w:noProof/>
                <w:webHidden/>
                <w:sz w:val="22"/>
                <w:szCs w:val="22"/>
              </w:rPr>
              <w:fldChar w:fldCharType="end"/>
            </w:r>
          </w:hyperlink>
        </w:p>
        <w:p w14:paraId="4AB5A417" w14:textId="2A9A1D43"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4"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.1.8.</w:t>
            </w:r>
            <w:r w:rsidR="005B3911" w:rsidRPr="002D76D7">
              <w:rPr>
                <w:rStyle w:val="af"/>
                <w:rFonts w:ascii="Arial" w:hAnsi="Arial" w:cs="Arial"/>
                <w:noProof/>
                <w:sz w:val="22"/>
                <w:szCs w:val="22"/>
              </w:rPr>
              <w:t xml:space="preserve">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3564D1A9" w14:textId="30F4C571"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5"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.1.9.</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перспективных приростов  тепловой нагрузки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_Toc135580205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77CC08EC" w14:textId="00AF58BF"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6"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.1.10.</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расчетных гидравлических  режимов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697F3F57" w14:textId="410691B3"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7"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.1.11.</w:t>
            </w:r>
            <w:r w:rsidR="005B3911" w:rsidRPr="002D76D7">
              <w:rPr>
                <w:rStyle w:val="af"/>
                <w:rFonts w:ascii="Arial" w:hAnsi="Arial" w:cs="Arial"/>
                <w:noProof/>
                <w:sz w:val="22"/>
                <w:szCs w:val="22"/>
              </w:rPr>
              <w:t xml:space="preserve"> Подгруппа проектов перевода потребителей с открытой системы ГВС на закрытую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51ADE550" w14:textId="72BEC68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8"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.1.12.</w:t>
            </w:r>
            <w:r w:rsidR="005B3911" w:rsidRPr="002D76D7">
              <w:rPr>
                <w:rStyle w:val="af"/>
                <w:rFonts w:ascii="Arial" w:hAnsi="Arial" w:cs="Arial"/>
                <w:noProof/>
                <w:sz w:val="22"/>
                <w:szCs w:val="22"/>
              </w:rPr>
              <w:t xml:space="preserve"> Подгруппа проектов строительства новых насосных станций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17431FCE" w14:textId="14B60497"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09"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.1.13.</w:t>
            </w:r>
            <w:r w:rsidR="005B3911" w:rsidRPr="002D76D7">
              <w:rPr>
                <w:rStyle w:val="af"/>
                <w:rFonts w:ascii="Arial" w:hAnsi="Arial" w:cs="Arial"/>
                <w:noProof/>
                <w:sz w:val="22"/>
                <w:szCs w:val="22"/>
              </w:rPr>
              <w:t xml:space="preserve"> Подгруппа проектов реконструкции насосных станций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_Toc135580209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0527F157" w14:textId="58B6AED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0"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.1.14.</w:t>
            </w:r>
            <w:r w:rsidR="005B3911" w:rsidRPr="002D76D7">
              <w:rPr>
                <w:rStyle w:val="af"/>
                <w:rFonts w:ascii="Arial" w:hAnsi="Arial" w:cs="Arial"/>
                <w:noProof/>
                <w:sz w:val="22"/>
                <w:szCs w:val="22"/>
              </w:rPr>
              <w:t xml:space="preserve"> Подгруппа проектов строительства и реконструкции ЦТП, в том числе с увеличением тепловой мощности в целях подключения новых  потребителей ООО «Домовой-тепло»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68623F5D" w14:textId="474D86F9"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11" w:history="1">
            <w:r w:rsidR="007D6E1B" w:rsidRPr="00767C30">
              <w:rPr>
                <w:rStyle w:val="af"/>
                <w:rFonts w:ascii="Arial" w:hAnsi="Arial" w:cs="Arial"/>
                <w:i w:val="0"/>
                <w:iCs w:val="0"/>
                <w:noProof/>
                <w:sz w:val="22"/>
                <w:szCs w:val="22"/>
                <w:lang w:val="en-US"/>
              </w:rPr>
              <w:t>3</w:t>
            </w:r>
            <w:r w:rsidR="005B3911" w:rsidRPr="00767C30">
              <w:rPr>
                <w:rStyle w:val="af"/>
                <w:rFonts w:ascii="Arial" w:hAnsi="Arial" w:cs="Arial"/>
                <w:i w:val="0"/>
                <w:iCs w:val="0"/>
                <w:noProof/>
                <w:sz w:val="22"/>
                <w:szCs w:val="22"/>
              </w:rPr>
              <w:t>.2.</w:t>
            </w:r>
            <w:r w:rsidR="005B3911" w:rsidRPr="002D76D7">
              <w:rPr>
                <w:rStyle w:val="af"/>
                <w:rFonts w:ascii="Arial" w:hAnsi="Arial" w:cs="Arial"/>
                <w:i w:val="0"/>
                <w:iCs w:val="0"/>
                <w:noProof/>
                <w:sz w:val="22"/>
                <w:szCs w:val="22"/>
              </w:rPr>
              <w:t xml:space="preserve"> Тарифно-балансовая модель ЕТО № </w:t>
            </w:r>
            <w:r w:rsidR="007D6E1B">
              <w:rPr>
                <w:rStyle w:val="af"/>
                <w:rFonts w:ascii="Arial" w:hAnsi="Arial" w:cs="Arial"/>
                <w:i w:val="0"/>
                <w:iCs w:val="0"/>
                <w:noProof/>
                <w:sz w:val="22"/>
                <w:szCs w:val="22"/>
                <w:lang w:val="en-US"/>
              </w:rPr>
              <w:t>2</w:t>
            </w:r>
            <w:r w:rsidR="005B3911" w:rsidRPr="002D76D7">
              <w:rPr>
                <w:rStyle w:val="af"/>
                <w:rFonts w:ascii="Arial" w:hAnsi="Arial" w:cs="Arial"/>
                <w:i w:val="0"/>
                <w:iCs w:val="0"/>
                <w:noProof/>
                <w:sz w:val="22"/>
                <w:szCs w:val="22"/>
              </w:rPr>
              <w:t xml:space="preserve"> ООО «ДОМОВОЙ-ТЕПЛО»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_Toc135580211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70</w:t>
            </w:r>
            <w:r w:rsidR="005B3911" w:rsidRPr="002D76D7">
              <w:rPr>
                <w:rFonts w:ascii="Arial" w:hAnsi="Arial" w:cs="Arial"/>
                <w:i w:val="0"/>
                <w:iCs w:val="0"/>
                <w:noProof/>
                <w:webHidden/>
                <w:sz w:val="22"/>
                <w:szCs w:val="22"/>
              </w:rPr>
              <w:fldChar w:fldCharType="end"/>
            </w:r>
          </w:hyperlink>
        </w:p>
        <w:p w14:paraId="1C25CBCC" w14:textId="2248170A"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2"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.2.1.</w:t>
            </w:r>
            <w:r w:rsidR="005B3911" w:rsidRPr="002D76D7">
              <w:rPr>
                <w:rStyle w:val="af"/>
                <w:rFonts w:ascii="Arial" w:hAnsi="Arial" w:cs="Arial"/>
                <w:noProof/>
                <w:sz w:val="22"/>
                <w:szCs w:val="22"/>
              </w:rPr>
              <w:t xml:space="preserve"> Входные данные для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70</w:t>
            </w:r>
            <w:r w:rsidR="005B3911" w:rsidRPr="002D76D7">
              <w:rPr>
                <w:rFonts w:ascii="Arial" w:hAnsi="Arial" w:cs="Arial"/>
                <w:noProof/>
                <w:webHidden/>
                <w:sz w:val="22"/>
                <w:szCs w:val="22"/>
              </w:rPr>
              <w:fldChar w:fldCharType="end"/>
            </w:r>
          </w:hyperlink>
        </w:p>
        <w:p w14:paraId="710811FF" w14:textId="5A51B7F6"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3"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.2.2.</w:t>
            </w:r>
            <w:r w:rsidR="005B3911" w:rsidRPr="002D76D7">
              <w:rPr>
                <w:rStyle w:val="af"/>
                <w:rFonts w:ascii="Arial" w:hAnsi="Arial" w:cs="Arial"/>
                <w:noProof/>
                <w:sz w:val="22"/>
                <w:szCs w:val="22"/>
              </w:rPr>
              <w:t xml:space="preserve"> Тарифно-балансовая модель ЕТО № </w:t>
            </w:r>
            <w:r w:rsidR="007D6E1B">
              <w:rPr>
                <w:rStyle w:val="af"/>
                <w:rFonts w:ascii="Arial" w:hAnsi="Arial" w:cs="Arial"/>
                <w:noProof/>
                <w:sz w:val="22"/>
                <w:szCs w:val="22"/>
                <w:lang w:val="en-US"/>
              </w:rPr>
              <w:t>2</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71</w:t>
            </w:r>
            <w:r w:rsidR="005B3911" w:rsidRPr="002D76D7">
              <w:rPr>
                <w:rFonts w:ascii="Arial" w:hAnsi="Arial" w:cs="Arial"/>
                <w:noProof/>
                <w:webHidden/>
                <w:sz w:val="22"/>
                <w:szCs w:val="22"/>
              </w:rPr>
              <w:fldChar w:fldCharType="end"/>
            </w:r>
          </w:hyperlink>
        </w:p>
        <w:p w14:paraId="5DA74903" w14:textId="23ABF746"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4" w:history="1">
            <w:r w:rsidR="007D6E1B" w:rsidRPr="00767C30">
              <w:rPr>
                <w:rStyle w:val="af"/>
                <w:rFonts w:ascii="Arial" w:hAnsi="Arial" w:cs="Arial"/>
                <w:noProof/>
                <w:sz w:val="22"/>
                <w:szCs w:val="22"/>
                <w:lang w:val="en-US"/>
              </w:rPr>
              <w:t>3</w:t>
            </w:r>
            <w:r w:rsidR="005B3911" w:rsidRPr="00767C30">
              <w:rPr>
                <w:rStyle w:val="af"/>
                <w:rFonts w:ascii="Arial" w:hAnsi="Arial" w:cs="Arial"/>
                <w:noProof/>
                <w:sz w:val="22"/>
                <w:szCs w:val="22"/>
              </w:rPr>
              <w:t>.2.3.</w:t>
            </w:r>
            <w:r w:rsidR="005B3911" w:rsidRPr="002D76D7">
              <w:rPr>
                <w:rStyle w:val="af"/>
                <w:rFonts w:ascii="Arial" w:hAnsi="Arial" w:cs="Arial"/>
                <w:noProof/>
                <w:sz w:val="22"/>
                <w:szCs w:val="22"/>
              </w:rPr>
              <w:t xml:space="preserve"> Выводы по результатам расчетов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72</w:t>
            </w:r>
            <w:r w:rsidR="005B3911" w:rsidRPr="002D76D7">
              <w:rPr>
                <w:rFonts w:ascii="Arial" w:hAnsi="Arial" w:cs="Arial"/>
                <w:noProof/>
                <w:webHidden/>
                <w:sz w:val="22"/>
                <w:szCs w:val="22"/>
              </w:rPr>
              <w:fldChar w:fldCharType="end"/>
            </w:r>
          </w:hyperlink>
        </w:p>
        <w:p w14:paraId="75A8EF26" w14:textId="31A9738F"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15" w:history="1">
            <w:r w:rsidR="005B3911"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4</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3</w:t>
            </w:r>
            <w:r w:rsidR="005B3911" w:rsidRPr="002D76D7">
              <w:rPr>
                <w:rStyle w:val="af"/>
                <w:rFonts w:ascii="Arial" w:hAnsi="Arial" w:cs="Arial"/>
                <w:b w:val="0"/>
                <w:bCs w:val="0"/>
                <w:noProof/>
                <w:sz w:val="22"/>
                <w:szCs w:val="22"/>
              </w:rPr>
              <w:t xml:space="preserve"> Филиал Магнитогорские электротепловые сети  АО «ЧЕЛЯБОБЛКОММУНЭНЕРГО».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_Toc135580215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81</w:t>
            </w:r>
            <w:r w:rsidR="005B3911" w:rsidRPr="002D76D7">
              <w:rPr>
                <w:rFonts w:ascii="Arial" w:hAnsi="Arial" w:cs="Arial"/>
                <w:b w:val="0"/>
                <w:bCs w:val="0"/>
                <w:noProof/>
                <w:webHidden/>
                <w:sz w:val="22"/>
                <w:szCs w:val="22"/>
              </w:rPr>
              <w:fldChar w:fldCharType="end"/>
            </w:r>
          </w:hyperlink>
        </w:p>
        <w:p w14:paraId="6CEB76B1" w14:textId="6DF39CE7"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16" w:history="1">
            <w:r w:rsidR="007D6E1B" w:rsidRPr="00767C30">
              <w:rPr>
                <w:rStyle w:val="af"/>
                <w:rFonts w:ascii="Arial" w:hAnsi="Arial" w:cs="Arial"/>
                <w:i w:val="0"/>
                <w:iCs w:val="0"/>
                <w:noProof/>
                <w:sz w:val="22"/>
                <w:szCs w:val="22"/>
                <w:lang w:val="en-US"/>
              </w:rPr>
              <w:t>4</w:t>
            </w:r>
            <w:r w:rsidR="005B3911" w:rsidRPr="00767C30">
              <w:rPr>
                <w:rStyle w:val="af"/>
                <w:rFonts w:ascii="Arial" w:hAnsi="Arial" w:cs="Arial"/>
                <w:i w:val="0"/>
                <w:iCs w:val="0"/>
                <w:noProof/>
                <w:sz w:val="22"/>
                <w:szCs w:val="22"/>
              </w:rPr>
              <w:t>.1.</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4 Филиал Магнитогорские электротепловые сети  АО «ЧЕЛЯБОБЛКОММУНЭНЕРГО»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_Toc135580216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81</w:t>
            </w:r>
            <w:r w:rsidR="005B3911" w:rsidRPr="002D76D7">
              <w:rPr>
                <w:rFonts w:ascii="Arial" w:hAnsi="Arial" w:cs="Arial"/>
                <w:i w:val="0"/>
                <w:iCs w:val="0"/>
                <w:noProof/>
                <w:webHidden/>
                <w:sz w:val="22"/>
                <w:szCs w:val="22"/>
              </w:rPr>
              <w:fldChar w:fldCharType="end"/>
            </w:r>
          </w:hyperlink>
        </w:p>
        <w:p w14:paraId="2035681A" w14:textId="1DBC6A9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7"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.1.1.</w:t>
            </w:r>
            <w:r w:rsidR="005B3911" w:rsidRPr="002D76D7">
              <w:rPr>
                <w:rStyle w:val="af"/>
                <w:rFonts w:ascii="Arial" w:hAnsi="Arial" w:cs="Arial"/>
                <w:noProof/>
                <w:sz w:val="22"/>
                <w:szCs w:val="22"/>
              </w:rPr>
              <w:t xml:space="preserve"> Перечень мероприятий, запланированных для реконструкции и  модернизации объектов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81</w:t>
            </w:r>
            <w:r w:rsidR="005B3911" w:rsidRPr="002D76D7">
              <w:rPr>
                <w:rFonts w:ascii="Arial" w:hAnsi="Arial" w:cs="Arial"/>
                <w:noProof/>
                <w:webHidden/>
                <w:sz w:val="22"/>
                <w:szCs w:val="22"/>
              </w:rPr>
              <w:fldChar w:fldCharType="end"/>
            </w:r>
          </w:hyperlink>
        </w:p>
        <w:p w14:paraId="3BE77467" w14:textId="4E92B485"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8"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.1.2.</w:t>
            </w:r>
            <w:r w:rsidR="005B3911" w:rsidRPr="002D76D7">
              <w:rPr>
                <w:rStyle w:val="af"/>
                <w:rFonts w:ascii="Arial" w:hAnsi="Arial" w:cs="Arial"/>
                <w:noProof/>
                <w:sz w:val="22"/>
                <w:szCs w:val="22"/>
              </w:rPr>
              <w:t xml:space="preserve"> Подгруппа проектов строительства источников тепловой энергии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81</w:t>
            </w:r>
            <w:r w:rsidR="005B3911" w:rsidRPr="002D76D7">
              <w:rPr>
                <w:rFonts w:ascii="Arial" w:hAnsi="Arial" w:cs="Arial"/>
                <w:noProof/>
                <w:webHidden/>
                <w:sz w:val="22"/>
                <w:szCs w:val="22"/>
              </w:rPr>
              <w:fldChar w:fldCharType="end"/>
            </w:r>
          </w:hyperlink>
        </w:p>
        <w:p w14:paraId="39696DC8" w14:textId="2079A3CD"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19"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.1.3.</w:t>
            </w:r>
            <w:r w:rsidR="005B3911" w:rsidRPr="002D76D7">
              <w:rPr>
                <w:rStyle w:val="af"/>
                <w:rFonts w:ascii="Arial" w:hAnsi="Arial" w:cs="Arial"/>
                <w:noProof/>
                <w:sz w:val="22"/>
                <w:szCs w:val="22"/>
              </w:rPr>
              <w:t xml:space="preserve"> Подгруппа проектов реконструкции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_Toc135580219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81</w:t>
            </w:r>
            <w:r w:rsidR="005B3911" w:rsidRPr="002D76D7">
              <w:rPr>
                <w:rFonts w:ascii="Arial" w:hAnsi="Arial" w:cs="Arial"/>
                <w:noProof/>
                <w:webHidden/>
                <w:sz w:val="22"/>
                <w:szCs w:val="22"/>
              </w:rPr>
              <w:fldChar w:fldCharType="end"/>
            </w:r>
          </w:hyperlink>
        </w:p>
        <w:p w14:paraId="1CA56DBF" w14:textId="55BC956E"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0"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.1.4.</w:t>
            </w:r>
            <w:r w:rsidR="005B3911" w:rsidRPr="002D76D7">
              <w:rPr>
                <w:rStyle w:val="af"/>
                <w:rFonts w:ascii="Arial" w:hAnsi="Arial" w:cs="Arial"/>
                <w:noProof/>
                <w:sz w:val="22"/>
                <w:szCs w:val="22"/>
              </w:rPr>
              <w:t xml:space="preserve"> Подгруппа проектов технического перевооружения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82</w:t>
            </w:r>
            <w:r w:rsidR="005B3911" w:rsidRPr="002D76D7">
              <w:rPr>
                <w:rFonts w:ascii="Arial" w:hAnsi="Arial" w:cs="Arial"/>
                <w:noProof/>
                <w:webHidden/>
                <w:sz w:val="22"/>
                <w:szCs w:val="22"/>
              </w:rPr>
              <w:fldChar w:fldCharType="end"/>
            </w:r>
          </w:hyperlink>
        </w:p>
        <w:p w14:paraId="116FF4EF" w14:textId="08BF42E7"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1"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.1.5.</w:t>
            </w:r>
            <w:r w:rsidR="005B3911" w:rsidRPr="002D76D7">
              <w:rPr>
                <w:rStyle w:val="af"/>
                <w:rFonts w:ascii="Arial" w:hAnsi="Arial" w:cs="Arial"/>
                <w:noProof/>
                <w:sz w:val="22"/>
                <w:szCs w:val="22"/>
              </w:rPr>
              <w:t xml:space="preserve"> Подгруппа проектов модернизации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82</w:t>
            </w:r>
            <w:r w:rsidR="005B3911" w:rsidRPr="002D76D7">
              <w:rPr>
                <w:rFonts w:ascii="Arial" w:hAnsi="Arial" w:cs="Arial"/>
                <w:noProof/>
                <w:webHidden/>
                <w:sz w:val="22"/>
                <w:szCs w:val="22"/>
              </w:rPr>
              <w:fldChar w:fldCharType="end"/>
            </w:r>
          </w:hyperlink>
        </w:p>
        <w:p w14:paraId="0F141F50" w14:textId="5181F000"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2"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.1.6.</w:t>
            </w:r>
            <w:r w:rsidR="005B3911" w:rsidRPr="002D76D7">
              <w:rPr>
                <w:rStyle w:val="af"/>
                <w:rFonts w:ascii="Arial" w:hAnsi="Arial" w:cs="Arial"/>
                <w:noProof/>
                <w:sz w:val="22"/>
                <w:szCs w:val="22"/>
              </w:rPr>
              <w:t xml:space="preserve"> Подгруппа проектов строительства новых тепловых сетей для  обеспечения перспективной тепловой нагрузки в зоне действия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83</w:t>
            </w:r>
            <w:r w:rsidR="005B3911" w:rsidRPr="002D76D7">
              <w:rPr>
                <w:rFonts w:ascii="Arial" w:hAnsi="Arial" w:cs="Arial"/>
                <w:noProof/>
                <w:webHidden/>
                <w:sz w:val="22"/>
                <w:szCs w:val="22"/>
              </w:rPr>
              <w:fldChar w:fldCharType="end"/>
            </w:r>
          </w:hyperlink>
        </w:p>
        <w:p w14:paraId="1201F32B" w14:textId="5562C1D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3"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.1.7.</w:t>
            </w:r>
            <w:r w:rsidR="005B3911" w:rsidRPr="002D76D7">
              <w:rPr>
                <w:rStyle w:val="af"/>
                <w:rFonts w:ascii="Arial" w:hAnsi="Arial" w:cs="Arial"/>
                <w:noProof/>
                <w:sz w:val="22"/>
                <w:szCs w:val="22"/>
              </w:rPr>
              <w:t xml:space="preserve"> Подгруппа проектов строительства новых тепловых сетей для  повышения эффективности функционирования системы теплоснабжения, в том числе, за счет ликвидации котельных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83</w:t>
            </w:r>
            <w:r w:rsidR="005B3911" w:rsidRPr="002D76D7">
              <w:rPr>
                <w:rFonts w:ascii="Arial" w:hAnsi="Arial" w:cs="Arial"/>
                <w:noProof/>
                <w:webHidden/>
                <w:sz w:val="22"/>
                <w:szCs w:val="22"/>
              </w:rPr>
              <w:fldChar w:fldCharType="end"/>
            </w:r>
          </w:hyperlink>
        </w:p>
        <w:p w14:paraId="6FDA6773" w14:textId="2446C48B"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4"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.1.8.</w:t>
            </w:r>
            <w:r w:rsidR="005B3911" w:rsidRPr="002D76D7">
              <w:rPr>
                <w:rStyle w:val="af"/>
                <w:rFonts w:ascii="Arial" w:hAnsi="Arial" w:cs="Arial"/>
                <w:noProof/>
                <w:sz w:val="22"/>
                <w:szCs w:val="22"/>
              </w:rPr>
              <w:t xml:space="preserve"> 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83</w:t>
            </w:r>
            <w:r w:rsidR="005B3911" w:rsidRPr="002D76D7">
              <w:rPr>
                <w:rFonts w:ascii="Arial" w:hAnsi="Arial" w:cs="Arial"/>
                <w:noProof/>
                <w:webHidden/>
                <w:sz w:val="22"/>
                <w:szCs w:val="22"/>
              </w:rPr>
              <w:fldChar w:fldCharType="end"/>
            </w:r>
          </w:hyperlink>
        </w:p>
        <w:p w14:paraId="28BF94C6" w14:textId="681560F6"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5"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.1.9.</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перспективных приростов  тепловой нагрузки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_Toc135580225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58BB3C48" w14:textId="012F98D0"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6"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.1.10.</w:t>
            </w:r>
            <w:r w:rsidR="005B3911" w:rsidRPr="002D76D7">
              <w:rPr>
                <w:rStyle w:val="af"/>
                <w:rFonts w:ascii="Arial" w:hAnsi="Arial" w:cs="Arial"/>
                <w:noProof/>
                <w:sz w:val="22"/>
                <w:szCs w:val="22"/>
              </w:rPr>
              <w:t xml:space="preserve"> Подгруппа проектов реконструкции тепловых сетей с увеличением  диаметра теплопроводов для обеспечения расчетных гидравлических  режимов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_Toc135580226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22047385" w14:textId="779781D4"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7"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.1.11.</w:t>
            </w:r>
            <w:r w:rsidR="005B3911" w:rsidRPr="002D76D7">
              <w:rPr>
                <w:rStyle w:val="af"/>
                <w:rFonts w:ascii="Arial" w:hAnsi="Arial" w:cs="Arial"/>
                <w:noProof/>
                <w:sz w:val="22"/>
                <w:szCs w:val="22"/>
              </w:rPr>
              <w:t xml:space="preserve"> Подгруппа проектов перевода потребителей с открытой системы ГВС на закрытую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_Toc135580227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1FD0753C" w14:textId="1C681B6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8"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.1.12.</w:t>
            </w:r>
            <w:r w:rsidR="005B3911" w:rsidRPr="002D76D7">
              <w:rPr>
                <w:rStyle w:val="af"/>
                <w:rFonts w:ascii="Arial" w:hAnsi="Arial" w:cs="Arial"/>
                <w:noProof/>
                <w:sz w:val="22"/>
                <w:szCs w:val="22"/>
              </w:rPr>
              <w:t xml:space="preserve"> Подгруппа проектов строительства новых насосных станций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_Toc135580228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1B2E2FF4" w14:textId="7A7718C0"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29"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.1.13.</w:t>
            </w:r>
            <w:r w:rsidR="005B3911" w:rsidRPr="002D76D7">
              <w:rPr>
                <w:rStyle w:val="af"/>
                <w:rFonts w:ascii="Arial" w:hAnsi="Arial" w:cs="Arial"/>
                <w:noProof/>
                <w:sz w:val="22"/>
                <w:szCs w:val="22"/>
              </w:rPr>
              <w:t xml:space="preserve"> Подгруппа проектов реконструкции насосных станций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_Toc135580229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55F25D1C" w14:textId="4E58803E"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0"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.1.14.</w:t>
            </w:r>
            <w:r w:rsidR="005B3911" w:rsidRPr="002D76D7">
              <w:rPr>
                <w:rStyle w:val="af"/>
                <w:rFonts w:ascii="Arial" w:hAnsi="Arial" w:cs="Arial"/>
                <w:noProof/>
                <w:sz w:val="22"/>
                <w:szCs w:val="22"/>
              </w:rPr>
              <w:t xml:space="preserve"> Подгруппа проектов строительства и реконструкции ЦТП, в том числе с увеличением тепловой мощности в целях подключения новых  потребителей филиала Магнитогорские электротепловые сети  АО «ЧЕЛЯБОБЛКОММУНЭНЕРГО»</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84</w:t>
            </w:r>
            <w:r w:rsidR="005B3911" w:rsidRPr="002D76D7">
              <w:rPr>
                <w:rFonts w:ascii="Arial" w:hAnsi="Arial" w:cs="Arial"/>
                <w:noProof/>
                <w:webHidden/>
                <w:sz w:val="22"/>
                <w:szCs w:val="22"/>
              </w:rPr>
              <w:fldChar w:fldCharType="end"/>
            </w:r>
          </w:hyperlink>
        </w:p>
        <w:p w14:paraId="4DEAE139" w14:textId="1404A646"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31" w:history="1">
            <w:r w:rsidR="007D6E1B" w:rsidRPr="00767C30">
              <w:rPr>
                <w:rStyle w:val="af"/>
                <w:rFonts w:ascii="Arial" w:hAnsi="Arial" w:cs="Arial"/>
                <w:i w:val="0"/>
                <w:iCs w:val="0"/>
                <w:noProof/>
                <w:sz w:val="22"/>
                <w:szCs w:val="22"/>
                <w:lang w:val="en-US"/>
              </w:rPr>
              <w:t>4</w:t>
            </w:r>
            <w:r w:rsidR="005B3911" w:rsidRPr="00767C30">
              <w:rPr>
                <w:rStyle w:val="af"/>
                <w:rFonts w:ascii="Arial" w:hAnsi="Arial" w:cs="Arial"/>
                <w:i w:val="0"/>
                <w:iCs w:val="0"/>
                <w:noProof/>
                <w:sz w:val="22"/>
                <w:szCs w:val="22"/>
              </w:rPr>
              <w:t>.2.</w:t>
            </w:r>
            <w:r w:rsidR="005B3911" w:rsidRPr="002D76D7">
              <w:rPr>
                <w:rStyle w:val="af"/>
                <w:rFonts w:ascii="Arial" w:hAnsi="Arial" w:cs="Arial"/>
                <w:i w:val="0"/>
                <w:iCs w:val="0"/>
                <w:noProof/>
                <w:sz w:val="22"/>
                <w:szCs w:val="22"/>
              </w:rPr>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w:t>
            </w:r>
            <w:r w:rsidR="005B3911" w:rsidRPr="002D76D7">
              <w:rPr>
                <w:rStyle w:val="af"/>
                <w:rFonts w:ascii="Arial" w:hAnsi="Arial" w:cs="Arial"/>
                <w:i w:val="0"/>
                <w:iCs w:val="0"/>
                <w:noProof/>
                <w:sz w:val="22"/>
                <w:szCs w:val="22"/>
              </w:rPr>
              <w:lastRenderedPageBreak/>
              <w:t>теплоснабжения ЕТО № 4 ФИЛИАЛ МАГНИТОГОРСКИЕ ЭЛЕКТРОТЕПЛОВЫЕ СЕТИ  АО «ЧЕЛЯБОБЛКОММУНЭНЕРГО»</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_Toc135580231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85</w:t>
            </w:r>
            <w:r w:rsidR="005B3911" w:rsidRPr="002D76D7">
              <w:rPr>
                <w:rFonts w:ascii="Arial" w:hAnsi="Arial" w:cs="Arial"/>
                <w:i w:val="0"/>
                <w:iCs w:val="0"/>
                <w:noProof/>
                <w:webHidden/>
                <w:sz w:val="22"/>
                <w:szCs w:val="22"/>
              </w:rPr>
              <w:fldChar w:fldCharType="end"/>
            </w:r>
          </w:hyperlink>
        </w:p>
        <w:p w14:paraId="46CF30AE" w14:textId="0672F849"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2"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.2.1.</w:t>
            </w:r>
            <w:r w:rsidR="005B3911" w:rsidRPr="002D76D7">
              <w:rPr>
                <w:rStyle w:val="af"/>
                <w:rFonts w:ascii="Arial" w:hAnsi="Arial" w:cs="Arial"/>
                <w:noProof/>
                <w:sz w:val="22"/>
                <w:szCs w:val="22"/>
              </w:rPr>
              <w:t xml:space="preserve"> Входные данные для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_Toc135580232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85</w:t>
            </w:r>
            <w:r w:rsidR="005B3911" w:rsidRPr="002D76D7">
              <w:rPr>
                <w:rFonts w:ascii="Arial" w:hAnsi="Arial" w:cs="Arial"/>
                <w:noProof/>
                <w:webHidden/>
                <w:sz w:val="22"/>
                <w:szCs w:val="22"/>
              </w:rPr>
              <w:fldChar w:fldCharType="end"/>
            </w:r>
          </w:hyperlink>
        </w:p>
        <w:p w14:paraId="158B6F69" w14:textId="1C4EAD81"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3"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.2.2.</w:t>
            </w:r>
            <w:r w:rsidR="005B3911" w:rsidRPr="002D76D7">
              <w:rPr>
                <w:rStyle w:val="af"/>
                <w:rFonts w:ascii="Arial" w:hAnsi="Arial" w:cs="Arial"/>
                <w:noProof/>
                <w:sz w:val="22"/>
                <w:szCs w:val="22"/>
              </w:rPr>
              <w:t xml:space="preserve"> Тарифно-балансовая модель ЕТО № </w:t>
            </w:r>
            <w:r w:rsidR="007D6E1B">
              <w:rPr>
                <w:rStyle w:val="af"/>
                <w:rFonts w:ascii="Arial" w:hAnsi="Arial" w:cs="Arial"/>
                <w:noProof/>
                <w:sz w:val="22"/>
                <w:szCs w:val="22"/>
                <w:lang w:val="en-US"/>
              </w:rPr>
              <w:t>3</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_Toc135580233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86</w:t>
            </w:r>
            <w:r w:rsidR="005B3911" w:rsidRPr="002D76D7">
              <w:rPr>
                <w:rFonts w:ascii="Arial" w:hAnsi="Arial" w:cs="Arial"/>
                <w:noProof/>
                <w:webHidden/>
                <w:sz w:val="22"/>
                <w:szCs w:val="22"/>
              </w:rPr>
              <w:fldChar w:fldCharType="end"/>
            </w:r>
          </w:hyperlink>
        </w:p>
        <w:p w14:paraId="213DCDB6" w14:textId="3F0B4358"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34" w:history="1">
            <w:r w:rsidR="007D6E1B" w:rsidRPr="00767C30">
              <w:rPr>
                <w:rStyle w:val="af"/>
                <w:rFonts w:ascii="Arial" w:hAnsi="Arial" w:cs="Arial"/>
                <w:noProof/>
                <w:sz w:val="22"/>
                <w:szCs w:val="22"/>
                <w:lang w:val="en-US"/>
              </w:rPr>
              <w:t>4</w:t>
            </w:r>
            <w:r w:rsidR="005B3911" w:rsidRPr="00767C30">
              <w:rPr>
                <w:rStyle w:val="af"/>
                <w:rFonts w:ascii="Arial" w:hAnsi="Arial" w:cs="Arial"/>
                <w:noProof/>
                <w:sz w:val="22"/>
                <w:szCs w:val="22"/>
              </w:rPr>
              <w:t>.2.3.</w:t>
            </w:r>
            <w:r w:rsidR="005B3911" w:rsidRPr="002D76D7">
              <w:rPr>
                <w:rStyle w:val="af"/>
                <w:rFonts w:ascii="Arial" w:hAnsi="Arial" w:cs="Arial"/>
                <w:noProof/>
                <w:sz w:val="22"/>
                <w:szCs w:val="22"/>
              </w:rPr>
              <w:t xml:space="preserve"> Выводы по результатам расчетов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_Toc135580234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86</w:t>
            </w:r>
            <w:r w:rsidR="005B3911" w:rsidRPr="002D76D7">
              <w:rPr>
                <w:rFonts w:ascii="Arial" w:hAnsi="Arial" w:cs="Arial"/>
                <w:noProof/>
                <w:webHidden/>
                <w:sz w:val="22"/>
                <w:szCs w:val="22"/>
              </w:rPr>
              <w:fldChar w:fldCharType="end"/>
            </w:r>
          </w:hyperlink>
        </w:p>
        <w:p w14:paraId="5B098C4B" w14:textId="6CFEDC03"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5" w:history="1">
            <w:r w:rsidR="005B3911"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5</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4</w:t>
            </w:r>
            <w:r w:rsidR="005B3911" w:rsidRPr="002D76D7">
              <w:rPr>
                <w:rStyle w:val="af"/>
                <w:rFonts w:ascii="Arial" w:hAnsi="Arial" w:cs="Arial"/>
                <w:b w:val="0"/>
                <w:bCs w:val="0"/>
                <w:noProof/>
                <w:sz w:val="22"/>
                <w:szCs w:val="22"/>
              </w:rPr>
              <w:t xml:space="preserve"> АО «МКХП-СИТНО».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_Toc135580235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94</w:t>
            </w:r>
            <w:r w:rsidR="005B3911" w:rsidRPr="002D76D7">
              <w:rPr>
                <w:rFonts w:ascii="Arial" w:hAnsi="Arial" w:cs="Arial"/>
                <w:b w:val="0"/>
                <w:bCs w:val="0"/>
                <w:noProof/>
                <w:webHidden/>
                <w:sz w:val="22"/>
                <w:szCs w:val="22"/>
              </w:rPr>
              <w:fldChar w:fldCharType="end"/>
            </w:r>
          </w:hyperlink>
        </w:p>
        <w:p w14:paraId="1857F689" w14:textId="6B508E55"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6" w:history="1">
            <w:r w:rsidR="005B3911"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6</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5</w:t>
            </w:r>
            <w:r w:rsidR="005B3911" w:rsidRPr="002D76D7">
              <w:rPr>
                <w:rStyle w:val="af"/>
                <w:rFonts w:ascii="Arial" w:hAnsi="Arial" w:cs="Arial"/>
                <w:b w:val="0"/>
                <w:bCs w:val="0"/>
                <w:noProof/>
                <w:sz w:val="22"/>
                <w:szCs w:val="22"/>
              </w:rPr>
              <w:t xml:space="preserve"> ООО «Магнитогорский элеватор».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_Toc135580236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95</w:t>
            </w:r>
            <w:r w:rsidR="005B3911" w:rsidRPr="002D76D7">
              <w:rPr>
                <w:rFonts w:ascii="Arial" w:hAnsi="Arial" w:cs="Arial"/>
                <w:b w:val="0"/>
                <w:bCs w:val="0"/>
                <w:noProof/>
                <w:webHidden/>
                <w:sz w:val="22"/>
                <w:szCs w:val="22"/>
              </w:rPr>
              <w:fldChar w:fldCharType="end"/>
            </w:r>
          </w:hyperlink>
        </w:p>
        <w:p w14:paraId="01999EB8" w14:textId="2ADCAD3F"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7" w:history="1">
            <w:r w:rsidR="005B3911"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7</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6</w:t>
            </w:r>
            <w:r w:rsidR="005B3911" w:rsidRPr="002D76D7">
              <w:rPr>
                <w:rStyle w:val="af"/>
                <w:rFonts w:ascii="Arial" w:hAnsi="Arial" w:cs="Arial"/>
                <w:b w:val="0"/>
                <w:bCs w:val="0"/>
                <w:noProof/>
                <w:sz w:val="22"/>
                <w:szCs w:val="22"/>
              </w:rPr>
              <w:t xml:space="preserve"> ООО «Магнитогорский завод пиво-безалкогольных напитков».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_Toc135580237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96</w:t>
            </w:r>
            <w:r w:rsidR="005B3911" w:rsidRPr="002D76D7">
              <w:rPr>
                <w:rFonts w:ascii="Arial" w:hAnsi="Arial" w:cs="Arial"/>
                <w:b w:val="0"/>
                <w:bCs w:val="0"/>
                <w:noProof/>
                <w:webHidden/>
                <w:sz w:val="22"/>
                <w:szCs w:val="22"/>
              </w:rPr>
              <w:fldChar w:fldCharType="end"/>
            </w:r>
          </w:hyperlink>
        </w:p>
        <w:p w14:paraId="7D6AAE1D" w14:textId="7830B71D"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8" w:history="1">
            <w:r w:rsidR="005B3911"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8</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7</w:t>
            </w:r>
            <w:r w:rsidR="005B3911" w:rsidRPr="002D76D7">
              <w:rPr>
                <w:rStyle w:val="af"/>
                <w:rFonts w:ascii="Arial" w:hAnsi="Arial" w:cs="Arial"/>
                <w:b w:val="0"/>
                <w:bCs w:val="0"/>
                <w:noProof/>
                <w:sz w:val="22"/>
                <w:szCs w:val="22"/>
              </w:rPr>
              <w:t xml:space="preserve"> ООО «ПК Макинтош».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_Toc135580238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97</w:t>
            </w:r>
            <w:r w:rsidR="005B3911" w:rsidRPr="002D76D7">
              <w:rPr>
                <w:rFonts w:ascii="Arial" w:hAnsi="Arial" w:cs="Arial"/>
                <w:b w:val="0"/>
                <w:bCs w:val="0"/>
                <w:noProof/>
                <w:webHidden/>
                <w:sz w:val="22"/>
                <w:szCs w:val="22"/>
              </w:rPr>
              <w:fldChar w:fldCharType="end"/>
            </w:r>
          </w:hyperlink>
        </w:p>
        <w:p w14:paraId="00A6945D" w14:textId="03398F62"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39" w:history="1">
            <w:r w:rsidR="005B3911" w:rsidRPr="002D76D7">
              <w:rPr>
                <w:rStyle w:val="af"/>
                <w:rFonts w:ascii="Arial" w:hAnsi="Arial" w:cs="Arial"/>
                <w:b w:val="0"/>
                <w:bCs w:val="0"/>
                <w:noProof/>
                <w:sz w:val="22"/>
                <w:szCs w:val="22"/>
              </w:rPr>
              <w:t xml:space="preserve">Раздел </w:t>
            </w:r>
            <w:r w:rsidR="007D6E1B">
              <w:rPr>
                <w:rStyle w:val="af"/>
                <w:rFonts w:ascii="Arial" w:hAnsi="Arial" w:cs="Arial"/>
                <w:b w:val="0"/>
                <w:bCs w:val="0"/>
                <w:noProof/>
                <w:sz w:val="22"/>
                <w:szCs w:val="22"/>
                <w:lang w:val="en-US"/>
              </w:rPr>
              <w:t>9</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8</w:t>
            </w:r>
            <w:r w:rsidR="005B3911" w:rsidRPr="002D76D7">
              <w:rPr>
                <w:rStyle w:val="af"/>
                <w:rFonts w:ascii="Arial" w:hAnsi="Arial" w:cs="Arial"/>
                <w:b w:val="0"/>
                <w:bCs w:val="0"/>
                <w:noProof/>
                <w:sz w:val="22"/>
                <w:szCs w:val="22"/>
              </w:rPr>
              <w:t xml:space="preserve"> ООО «Фабрика кухонной мебели».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_Toc135580239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98</w:t>
            </w:r>
            <w:r w:rsidR="005B3911" w:rsidRPr="002D76D7">
              <w:rPr>
                <w:rFonts w:ascii="Arial" w:hAnsi="Arial" w:cs="Arial"/>
                <w:b w:val="0"/>
                <w:bCs w:val="0"/>
                <w:noProof/>
                <w:webHidden/>
                <w:sz w:val="22"/>
                <w:szCs w:val="22"/>
              </w:rPr>
              <w:fldChar w:fldCharType="end"/>
            </w:r>
          </w:hyperlink>
        </w:p>
        <w:p w14:paraId="11965C2D" w14:textId="3F7D284C"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0" w:history="1">
            <w:r w:rsidR="005B3911"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lang w:val="en-US"/>
              </w:rPr>
              <w:t>0</w:t>
            </w:r>
            <w:r w:rsidR="005B3911" w:rsidRPr="002D76D7">
              <w:rPr>
                <w:rStyle w:val="af"/>
                <w:rFonts w:ascii="Arial" w:hAnsi="Arial" w:cs="Arial"/>
                <w:b w:val="0"/>
                <w:bCs w:val="0"/>
                <w:noProof/>
                <w:sz w:val="22"/>
                <w:szCs w:val="22"/>
              </w:rPr>
              <w:t>. ЕТО №</w:t>
            </w:r>
            <w:r w:rsidR="007D6E1B">
              <w:rPr>
                <w:rStyle w:val="af"/>
                <w:rFonts w:ascii="Arial" w:hAnsi="Arial" w:cs="Arial"/>
                <w:b w:val="0"/>
                <w:bCs w:val="0"/>
                <w:noProof/>
                <w:sz w:val="22"/>
                <w:szCs w:val="22"/>
                <w:lang w:val="en-US"/>
              </w:rPr>
              <w:t>9</w:t>
            </w:r>
            <w:r w:rsidR="005B3911" w:rsidRPr="002D76D7">
              <w:rPr>
                <w:rStyle w:val="af"/>
                <w:rFonts w:ascii="Arial" w:hAnsi="Arial" w:cs="Arial"/>
                <w:b w:val="0"/>
                <w:bCs w:val="0"/>
                <w:noProof/>
                <w:sz w:val="22"/>
                <w:szCs w:val="22"/>
              </w:rPr>
              <w:t xml:space="preserve"> Филиал Магнитогорский Молочный комбинат  АО «Группа Компаний «Российское Молоко».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_Toc135580240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99</w:t>
            </w:r>
            <w:r w:rsidR="005B3911" w:rsidRPr="002D76D7">
              <w:rPr>
                <w:rFonts w:ascii="Arial" w:hAnsi="Arial" w:cs="Arial"/>
                <w:b w:val="0"/>
                <w:bCs w:val="0"/>
                <w:noProof/>
                <w:webHidden/>
                <w:sz w:val="22"/>
                <w:szCs w:val="22"/>
              </w:rPr>
              <w:fldChar w:fldCharType="end"/>
            </w:r>
          </w:hyperlink>
        </w:p>
        <w:p w14:paraId="505ADA27" w14:textId="297D8172"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1" w:history="1">
            <w:r w:rsidR="005B3911"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lang w:val="en-US"/>
              </w:rPr>
              <w:t>1</w:t>
            </w:r>
            <w:r w:rsidR="005B3911" w:rsidRPr="002D76D7">
              <w:rPr>
                <w:rStyle w:val="af"/>
                <w:rFonts w:ascii="Arial" w:hAnsi="Arial" w:cs="Arial"/>
                <w:b w:val="0"/>
                <w:bCs w:val="0"/>
                <w:noProof/>
                <w:sz w:val="22"/>
                <w:szCs w:val="22"/>
              </w:rPr>
              <w:t>. ЕТО №1</w:t>
            </w:r>
            <w:r w:rsidR="007D6E1B">
              <w:rPr>
                <w:rStyle w:val="af"/>
                <w:rFonts w:ascii="Arial" w:hAnsi="Arial" w:cs="Arial"/>
                <w:b w:val="0"/>
                <w:bCs w:val="0"/>
                <w:noProof/>
                <w:sz w:val="22"/>
                <w:szCs w:val="22"/>
                <w:lang w:val="en-US"/>
              </w:rPr>
              <w:t>0</w:t>
            </w:r>
            <w:r w:rsidR="005B3911" w:rsidRPr="002D76D7">
              <w:rPr>
                <w:rStyle w:val="af"/>
                <w:rFonts w:ascii="Arial" w:hAnsi="Arial" w:cs="Arial"/>
                <w:b w:val="0"/>
                <w:bCs w:val="0"/>
                <w:noProof/>
                <w:sz w:val="22"/>
                <w:szCs w:val="22"/>
              </w:rPr>
              <w:t xml:space="preserve"> ООО «Магнитогорский штамповочный завод».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_Toc135580241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100</w:t>
            </w:r>
            <w:r w:rsidR="005B3911" w:rsidRPr="002D76D7">
              <w:rPr>
                <w:rFonts w:ascii="Arial" w:hAnsi="Arial" w:cs="Arial"/>
                <w:b w:val="0"/>
                <w:bCs w:val="0"/>
                <w:noProof/>
                <w:webHidden/>
                <w:sz w:val="22"/>
                <w:szCs w:val="22"/>
              </w:rPr>
              <w:fldChar w:fldCharType="end"/>
            </w:r>
          </w:hyperlink>
        </w:p>
        <w:p w14:paraId="089D7617" w14:textId="15628643"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3" w:history="1">
            <w:r w:rsidR="005B3911"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rPr>
              <w:t>2</w:t>
            </w:r>
            <w:r w:rsidR="005B3911" w:rsidRPr="002D76D7">
              <w:rPr>
                <w:rStyle w:val="af"/>
                <w:rFonts w:ascii="Arial" w:hAnsi="Arial" w:cs="Arial"/>
                <w:b w:val="0"/>
                <w:bCs w:val="0"/>
                <w:noProof/>
                <w:sz w:val="22"/>
                <w:szCs w:val="22"/>
              </w:rPr>
              <w:t>. ЕТО №1</w:t>
            </w:r>
            <w:r w:rsidR="007D6E1B">
              <w:rPr>
                <w:rStyle w:val="af"/>
                <w:rFonts w:ascii="Arial" w:hAnsi="Arial" w:cs="Arial"/>
                <w:b w:val="0"/>
                <w:bCs w:val="0"/>
                <w:noProof/>
                <w:sz w:val="22"/>
                <w:szCs w:val="22"/>
              </w:rPr>
              <w:t>1</w:t>
            </w:r>
            <w:r w:rsidR="005B3911" w:rsidRPr="002D76D7">
              <w:rPr>
                <w:rStyle w:val="af"/>
                <w:rFonts w:ascii="Arial" w:hAnsi="Arial" w:cs="Arial"/>
                <w:b w:val="0"/>
                <w:bCs w:val="0"/>
                <w:noProof/>
                <w:sz w:val="22"/>
                <w:szCs w:val="22"/>
              </w:rPr>
              <w:t xml:space="preserve"> С</w:t>
            </w:r>
            <w:r w:rsidR="007D6E1B">
              <w:rPr>
                <w:rStyle w:val="af"/>
                <w:rFonts w:ascii="Arial" w:hAnsi="Arial" w:cs="Arial"/>
                <w:b w:val="0"/>
                <w:bCs w:val="0"/>
                <w:noProof/>
                <w:sz w:val="22"/>
                <w:szCs w:val="22"/>
              </w:rPr>
              <w:t>У</w:t>
            </w:r>
            <w:r w:rsidR="005B3911" w:rsidRPr="002D76D7">
              <w:rPr>
                <w:rStyle w:val="af"/>
                <w:rFonts w:ascii="Arial" w:hAnsi="Arial" w:cs="Arial"/>
                <w:b w:val="0"/>
                <w:bCs w:val="0"/>
                <w:noProof/>
                <w:sz w:val="22"/>
                <w:szCs w:val="22"/>
              </w:rPr>
              <w:t xml:space="preserve">ПНР филиал ПАО «Газпром спецгазавтотранс».  Обоснование </w:t>
            </w:r>
            <w:r w:rsidR="007D6E1B">
              <w:rPr>
                <w:rStyle w:val="af"/>
                <w:rFonts w:ascii="Arial" w:hAnsi="Arial" w:cs="Arial"/>
                <w:b w:val="0"/>
                <w:bCs w:val="0"/>
                <w:noProof/>
                <w:sz w:val="22"/>
                <w:szCs w:val="22"/>
              </w:rPr>
              <w:t>1</w:t>
            </w:r>
            <w:r w:rsidR="005B3911" w:rsidRPr="002D76D7">
              <w:rPr>
                <w:rStyle w:val="af"/>
                <w:rFonts w:ascii="Arial" w:hAnsi="Arial" w:cs="Arial"/>
                <w:b w:val="0"/>
                <w:bCs w:val="0"/>
                <w:noProof/>
                <w:sz w:val="22"/>
                <w:szCs w:val="22"/>
              </w:rPr>
              <w:t>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_Toc135580243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102</w:t>
            </w:r>
            <w:r w:rsidR="005B3911" w:rsidRPr="002D76D7">
              <w:rPr>
                <w:rFonts w:ascii="Arial" w:hAnsi="Arial" w:cs="Arial"/>
                <w:b w:val="0"/>
                <w:bCs w:val="0"/>
                <w:noProof/>
                <w:webHidden/>
                <w:sz w:val="22"/>
                <w:szCs w:val="22"/>
              </w:rPr>
              <w:fldChar w:fldCharType="end"/>
            </w:r>
          </w:hyperlink>
        </w:p>
        <w:p w14:paraId="1BC7FCF1" w14:textId="57E4F322"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4" w:history="1">
            <w:r w:rsidR="005B3911" w:rsidRPr="002D76D7">
              <w:rPr>
                <w:rStyle w:val="af"/>
                <w:rFonts w:ascii="Arial" w:hAnsi="Arial" w:cs="Arial"/>
                <w:b w:val="0"/>
                <w:bCs w:val="0"/>
                <w:noProof/>
                <w:sz w:val="22"/>
                <w:szCs w:val="22"/>
              </w:rPr>
              <w:t>Раздел 1</w:t>
            </w:r>
            <w:r w:rsidR="007D6E1B">
              <w:rPr>
                <w:rStyle w:val="af"/>
                <w:rFonts w:ascii="Arial" w:hAnsi="Arial" w:cs="Arial"/>
                <w:b w:val="0"/>
                <w:bCs w:val="0"/>
                <w:noProof/>
                <w:sz w:val="22"/>
                <w:szCs w:val="22"/>
              </w:rPr>
              <w:t>3</w:t>
            </w:r>
            <w:r w:rsidR="005B3911" w:rsidRPr="002D76D7">
              <w:rPr>
                <w:rStyle w:val="af"/>
                <w:rFonts w:ascii="Arial" w:hAnsi="Arial" w:cs="Arial"/>
                <w:b w:val="0"/>
                <w:bCs w:val="0"/>
                <w:noProof/>
                <w:sz w:val="22"/>
                <w:szCs w:val="22"/>
              </w:rPr>
              <w:t>. ЕТО №1</w:t>
            </w:r>
            <w:r w:rsidR="007D6E1B">
              <w:rPr>
                <w:rStyle w:val="af"/>
                <w:rFonts w:ascii="Arial" w:hAnsi="Arial" w:cs="Arial"/>
                <w:b w:val="0"/>
                <w:bCs w:val="0"/>
                <w:noProof/>
                <w:sz w:val="22"/>
                <w:szCs w:val="22"/>
              </w:rPr>
              <w:t>2</w:t>
            </w:r>
            <w:r w:rsidR="005B3911" w:rsidRPr="002D76D7">
              <w:rPr>
                <w:rStyle w:val="af"/>
                <w:rFonts w:ascii="Arial" w:hAnsi="Arial" w:cs="Arial"/>
                <w:b w:val="0"/>
                <w:bCs w:val="0"/>
                <w:noProof/>
                <w:sz w:val="22"/>
                <w:szCs w:val="22"/>
              </w:rPr>
              <w:t xml:space="preserve"> ООО «Банно-прачечное хозяйство».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_Toc135580244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103</w:t>
            </w:r>
            <w:r w:rsidR="005B3911" w:rsidRPr="002D76D7">
              <w:rPr>
                <w:rFonts w:ascii="Arial" w:hAnsi="Arial" w:cs="Arial"/>
                <w:b w:val="0"/>
                <w:bCs w:val="0"/>
                <w:noProof/>
                <w:webHidden/>
                <w:sz w:val="22"/>
                <w:szCs w:val="22"/>
              </w:rPr>
              <w:fldChar w:fldCharType="end"/>
            </w:r>
          </w:hyperlink>
        </w:p>
        <w:p w14:paraId="623F5FF2" w14:textId="753EBE42"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5" w:history="1">
            <w:r w:rsidR="005B3911"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4</w:t>
            </w:r>
            <w:r w:rsidR="005B3911" w:rsidRPr="002D76D7">
              <w:rPr>
                <w:rStyle w:val="af"/>
                <w:rFonts w:ascii="Arial" w:hAnsi="Arial" w:cs="Arial"/>
                <w:b w:val="0"/>
                <w:bCs w:val="0"/>
                <w:noProof/>
                <w:sz w:val="22"/>
                <w:szCs w:val="22"/>
              </w:rPr>
              <w:t>. ЕТО №1</w:t>
            </w:r>
            <w:r w:rsidR="007D6E1B">
              <w:rPr>
                <w:rStyle w:val="af"/>
                <w:rFonts w:ascii="Arial" w:hAnsi="Arial" w:cs="Arial"/>
                <w:b w:val="0"/>
                <w:bCs w:val="0"/>
                <w:noProof/>
                <w:sz w:val="22"/>
                <w:szCs w:val="22"/>
              </w:rPr>
              <w:t>3</w:t>
            </w:r>
            <w:r w:rsidR="005B3911" w:rsidRPr="002D76D7">
              <w:rPr>
                <w:rStyle w:val="af"/>
                <w:rFonts w:ascii="Arial" w:hAnsi="Arial" w:cs="Arial"/>
                <w:b w:val="0"/>
                <w:bCs w:val="0"/>
                <w:noProof/>
                <w:sz w:val="22"/>
                <w:szCs w:val="22"/>
              </w:rPr>
              <w:t xml:space="preserve"> ООО «Алькор».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_Toc135580245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104</w:t>
            </w:r>
            <w:r w:rsidR="005B3911" w:rsidRPr="002D76D7">
              <w:rPr>
                <w:rFonts w:ascii="Arial" w:hAnsi="Arial" w:cs="Arial"/>
                <w:b w:val="0"/>
                <w:bCs w:val="0"/>
                <w:noProof/>
                <w:webHidden/>
                <w:sz w:val="22"/>
                <w:szCs w:val="22"/>
              </w:rPr>
              <w:fldChar w:fldCharType="end"/>
            </w:r>
          </w:hyperlink>
        </w:p>
        <w:p w14:paraId="3450C22C" w14:textId="5107CDCD"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46" w:history="1">
            <w:r w:rsidR="005B3911"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5</w:t>
            </w:r>
            <w:r w:rsidR="005B3911" w:rsidRPr="002D76D7">
              <w:rPr>
                <w:rStyle w:val="af"/>
                <w:rFonts w:ascii="Arial" w:hAnsi="Arial" w:cs="Arial"/>
                <w:b w:val="0"/>
                <w:bCs w:val="0"/>
                <w:noProof/>
                <w:sz w:val="22"/>
                <w:szCs w:val="22"/>
              </w:rPr>
              <w:t>. ЕТО №1</w:t>
            </w:r>
            <w:r w:rsidR="007D6E1B">
              <w:rPr>
                <w:rStyle w:val="af"/>
                <w:rFonts w:ascii="Arial" w:hAnsi="Arial" w:cs="Arial"/>
                <w:b w:val="0"/>
                <w:bCs w:val="0"/>
                <w:noProof/>
                <w:sz w:val="22"/>
                <w:szCs w:val="22"/>
              </w:rPr>
              <w:t>4</w:t>
            </w:r>
            <w:r w:rsidR="005B3911" w:rsidRPr="002D76D7">
              <w:rPr>
                <w:rStyle w:val="af"/>
                <w:rFonts w:ascii="Arial" w:hAnsi="Arial" w:cs="Arial"/>
                <w:b w:val="0"/>
                <w:bCs w:val="0"/>
                <w:noProof/>
                <w:sz w:val="22"/>
                <w:szCs w:val="22"/>
              </w:rPr>
              <w:t xml:space="preserve"> ФКУ ИК-18 ГУФСИН России.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_Toc135580246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105</w:t>
            </w:r>
            <w:r w:rsidR="005B3911" w:rsidRPr="002D76D7">
              <w:rPr>
                <w:rFonts w:ascii="Arial" w:hAnsi="Arial" w:cs="Arial"/>
                <w:b w:val="0"/>
                <w:bCs w:val="0"/>
                <w:noProof/>
                <w:webHidden/>
                <w:sz w:val="22"/>
                <w:szCs w:val="22"/>
              </w:rPr>
              <w:fldChar w:fldCharType="end"/>
            </w:r>
          </w:hyperlink>
        </w:p>
        <w:p w14:paraId="1935E41C" w14:textId="4517C473"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47" w:history="1">
            <w:r w:rsidR="005B3911" w:rsidRPr="00767C30">
              <w:rPr>
                <w:rStyle w:val="af"/>
                <w:rFonts w:ascii="Arial" w:hAnsi="Arial" w:cs="Arial"/>
                <w:i w:val="0"/>
                <w:iCs w:val="0"/>
                <w:noProof/>
                <w:sz w:val="22"/>
                <w:szCs w:val="22"/>
              </w:rPr>
              <w:t>1</w:t>
            </w:r>
            <w:r w:rsidR="00767C30" w:rsidRPr="00767C30">
              <w:rPr>
                <w:rStyle w:val="af"/>
                <w:rFonts w:ascii="Arial" w:hAnsi="Arial" w:cs="Arial"/>
                <w:i w:val="0"/>
                <w:iCs w:val="0"/>
                <w:noProof/>
                <w:sz w:val="22"/>
                <w:szCs w:val="22"/>
              </w:rPr>
              <w:t>5</w:t>
            </w:r>
            <w:r w:rsidR="005B3911" w:rsidRPr="00767C30">
              <w:rPr>
                <w:rStyle w:val="af"/>
                <w:rFonts w:ascii="Arial" w:hAnsi="Arial" w:cs="Arial"/>
                <w:i w:val="0"/>
                <w:iCs w:val="0"/>
                <w:noProof/>
                <w:sz w:val="22"/>
                <w:szCs w:val="22"/>
              </w:rPr>
              <w:t>.1.</w:t>
            </w:r>
            <w:r w:rsidR="005B3911" w:rsidRPr="002D76D7">
              <w:rPr>
                <w:rStyle w:val="af"/>
                <w:rFonts w:ascii="Arial" w:hAnsi="Arial" w:cs="Arial"/>
                <w:i w:val="0"/>
                <w:iCs w:val="0"/>
                <w:noProof/>
                <w:sz w:val="22"/>
                <w:szCs w:val="22"/>
              </w:rPr>
              <w:t xml:space="preserve"> Обоснование инвестиций в строительство, техническое  перевооружение и (или) модернизацию источников тепловой энергии и тепловых сетей ЕТО № 1</w:t>
            </w:r>
            <w:r w:rsidR="007D6E1B">
              <w:rPr>
                <w:rStyle w:val="af"/>
                <w:rFonts w:ascii="Arial" w:hAnsi="Arial" w:cs="Arial"/>
                <w:i w:val="0"/>
                <w:iCs w:val="0"/>
                <w:noProof/>
                <w:sz w:val="22"/>
                <w:szCs w:val="22"/>
              </w:rPr>
              <w:t>4</w:t>
            </w:r>
            <w:r w:rsidR="005B3911" w:rsidRPr="002D76D7">
              <w:rPr>
                <w:rStyle w:val="af"/>
                <w:rFonts w:ascii="Arial" w:hAnsi="Arial" w:cs="Arial"/>
                <w:i w:val="0"/>
                <w:iCs w:val="0"/>
                <w:noProof/>
                <w:sz w:val="22"/>
                <w:szCs w:val="22"/>
              </w:rPr>
              <w:t xml:space="preserve"> ФКУ ИК-18 ГУФСИН России -  ФКУ ИК-18 ГУФСИН России</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_Toc135580247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105</w:t>
            </w:r>
            <w:r w:rsidR="005B3911" w:rsidRPr="002D76D7">
              <w:rPr>
                <w:rFonts w:ascii="Arial" w:hAnsi="Arial" w:cs="Arial"/>
                <w:i w:val="0"/>
                <w:iCs w:val="0"/>
                <w:noProof/>
                <w:webHidden/>
                <w:sz w:val="22"/>
                <w:szCs w:val="22"/>
              </w:rPr>
              <w:fldChar w:fldCharType="end"/>
            </w:r>
          </w:hyperlink>
        </w:p>
        <w:p w14:paraId="437CBCA5" w14:textId="7444FBCA"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48" w:history="1">
            <w:r w:rsidR="005B3911" w:rsidRPr="00767C30">
              <w:rPr>
                <w:rStyle w:val="af"/>
                <w:rFonts w:ascii="Arial" w:hAnsi="Arial" w:cs="Arial"/>
                <w:i w:val="0"/>
                <w:iCs w:val="0"/>
                <w:noProof/>
                <w:sz w:val="22"/>
                <w:szCs w:val="22"/>
              </w:rPr>
              <w:t>1</w:t>
            </w:r>
            <w:r w:rsidR="00767C30" w:rsidRPr="00767C30">
              <w:rPr>
                <w:rStyle w:val="af"/>
                <w:rFonts w:ascii="Arial" w:hAnsi="Arial" w:cs="Arial"/>
                <w:i w:val="0"/>
                <w:iCs w:val="0"/>
                <w:noProof/>
                <w:sz w:val="22"/>
                <w:szCs w:val="22"/>
              </w:rPr>
              <w:t>5</w:t>
            </w:r>
            <w:r w:rsidR="005B3911" w:rsidRPr="00767C30">
              <w:rPr>
                <w:rStyle w:val="af"/>
                <w:rFonts w:ascii="Arial" w:hAnsi="Arial" w:cs="Arial"/>
                <w:i w:val="0"/>
                <w:iCs w:val="0"/>
                <w:noProof/>
                <w:sz w:val="22"/>
                <w:szCs w:val="22"/>
              </w:rPr>
              <w:t>.2.</w:t>
            </w:r>
            <w:r w:rsidR="005B3911" w:rsidRPr="002D76D7">
              <w:rPr>
                <w:rStyle w:val="af"/>
                <w:rFonts w:ascii="Arial" w:hAnsi="Arial" w:cs="Arial"/>
                <w:i w:val="0"/>
                <w:iCs w:val="0"/>
                <w:noProof/>
                <w:sz w:val="22"/>
                <w:szCs w:val="22"/>
              </w:rPr>
              <w:t xml:space="preserve">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r w:rsidR="007D6E1B">
              <w:rPr>
                <w:rStyle w:val="af"/>
                <w:rFonts w:ascii="Arial" w:hAnsi="Arial" w:cs="Arial"/>
                <w:i w:val="0"/>
                <w:iCs w:val="0"/>
                <w:noProof/>
                <w:sz w:val="22"/>
                <w:szCs w:val="22"/>
              </w:rPr>
              <w:t>4</w:t>
            </w:r>
            <w:r w:rsidR="005B3911" w:rsidRPr="002D76D7">
              <w:rPr>
                <w:rStyle w:val="af"/>
                <w:rFonts w:ascii="Arial" w:hAnsi="Arial" w:cs="Arial"/>
                <w:i w:val="0"/>
                <w:iCs w:val="0"/>
                <w:noProof/>
                <w:sz w:val="22"/>
                <w:szCs w:val="22"/>
              </w:rPr>
              <w:t xml:space="preserve"> ФКУ ИК-18 ГУФСИН РОССИИ</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_Toc135580248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105</w:t>
            </w:r>
            <w:r w:rsidR="005B3911" w:rsidRPr="002D76D7">
              <w:rPr>
                <w:rFonts w:ascii="Arial" w:hAnsi="Arial" w:cs="Arial"/>
                <w:i w:val="0"/>
                <w:iCs w:val="0"/>
                <w:noProof/>
                <w:webHidden/>
                <w:sz w:val="22"/>
                <w:szCs w:val="22"/>
              </w:rPr>
              <w:fldChar w:fldCharType="end"/>
            </w:r>
          </w:hyperlink>
        </w:p>
        <w:p w14:paraId="235DE1CE" w14:textId="633828BC"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49" w:history="1">
            <w:r w:rsidR="005B3911" w:rsidRPr="00767C30">
              <w:rPr>
                <w:rStyle w:val="af"/>
                <w:rFonts w:ascii="Arial" w:hAnsi="Arial" w:cs="Arial"/>
                <w:noProof/>
                <w:sz w:val="22"/>
                <w:szCs w:val="22"/>
              </w:rPr>
              <w:t>1</w:t>
            </w:r>
            <w:r w:rsidR="00767C30" w:rsidRPr="00767C30">
              <w:rPr>
                <w:rStyle w:val="af"/>
                <w:rFonts w:ascii="Arial" w:hAnsi="Arial" w:cs="Arial"/>
                <w:noProof/>
                <w:sz w:val="22"/>
                <w:szCs w:val="22"/>
              </w:rPr>
              <w:t>5</w:t>
            </w:r>
            <w:r w:rsidR="005B3911" w:rsidRPr="00767C30">
              <w:rPr>
                <w:rStyle w:val="af"/>
                <w:rFonts w:ascii="Arial" w:hAnsi="Arial" w:cs="Arial"/>
                <w:noProof/>
                <w:sz w:val="22"/>
                <w:szCs w:val="22"/>
              </w:rPr>
              <w:t>.2.1.</w:t>
            </w:r>
            <w:r w:rsidR="005B3911" w:rsidRPr="002D76D7">
              <w:rPr>
                <w:rStyle w:val="af"/>
                <w:rFonts w:ascii="Arial" w:hAnsi="Arial" w:cs="Arial"/>
                <w:noProof/>
                <w:sz w:val="22"/>
                <w:szCs w:val="22"/>
              </w:rPr>
              <w:t xml:space="preserve"> Входные данные для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_Toc135580249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105</w:t>
            </w:r>
            <w:r w:rsidR="005B3911" w:rsidRPr="002D76D7">
              <w:rPr>
                <w:rFonts w:ascii="Arial" w:hAnsi="Arial" w:cs="Arial"/>
                <w:noProof/>
                <w:webHidden/>
                <w:sz w:val="22"/>
                <w:szCs w:val="22"/>
              </w:rPr>
              <w:fldChar w:fldCharType="end"/>
            </w:r>
          </w:hyperlink>
        </w:p>
        <w:p w14:paraId="63AC69D6" w14:textId="49E3482E"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50" w:history="1">
            <w:r w:rsidR="005B3911" w:rsidRPr="00767C30">
              <w:rPr>
                <w:rStyle w:val="af"/>
                <w:rFonts w:ascii="Arial" w:hAnsi="Arial" w:cs="Arial"/>
                <w:noProof/>
                <w:sz w:val="22"/>
                <w:szCs w:val="22"/>
              </w:rPr>
              <w:t>1</w:t>
            </w:r>
            <w:r w:rsidR="00767C30" w:rsidRPr="00767C30">
              <w:rPr>
                <w:rStyle w:val="af"/>
                <w:rFonts w:ascii="Arial" w:hAnsi="Arial" w:cs="Arial"/>
                <w:noProof/>
                <w:sz w:val="22"/>
                <w:szCs w:val="22"/>
              </w:rPr>
              <w:t>5</w:t>
            </w:r>
            <w:r w:rsidR="005B3911" w:rsidRPr="00767C30">
              <w:rPr>
                <w:rStyle w:val="af"/>
                <w:rFonts w:ascii="Arial" w:hAnsi="Arial" w:cs="Arial"/>
                <w:noProof/>
                <w:sz w:val="22"/>
                <w:szCs w:val="22"/>
              </w:rPr>
              <w:t>.2.2.</w:t>
            </w:r>
            <w:r w:rsidR="005B3911" w:rsidRPr="002D76D7">
              <w:rPr>
                <w:rStyle w:val="af"/>
                <w:rFonts w:ascii="Arial" w:hAnsi="Arial" w:cs="Arial"/>
                <w:noProof/>
                <w:sz w:val="22"/>
                <w:szCs w:val="22"/>
              </w:rPr>
              <w:t xml:space="preserve"> Тарифно-балансовая модель ЕТО № 1</w:t>
            </w:r>
            <w:r w:rsidR="007D6E1B">
              <w:rPr>
                <w:rStyle w:val="af"/>
                <w:rFonts w:ascii="Arial" w:hAnsi="Arial" w:cs="Arial"/>
                <w:noProof/>
                <w:sz w:val="22"/>
                <w:szCs w:val="22"/>
              </w:rPr>
              <w:t>4</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_Toc135580250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106</w:t>
            </w:r>
            <w:r w:rsidR="005B3911" w:rsidRPr="002D76D7">
              <w:rPr>
                <w:rFonts w:ascii="Arial" w:hAnsi="Arial" w:cs="Arial"/>
                <w:noProof/>
                <w:webHidden/>
                <w:sz w:val="22"/>
                <w:szCs w:val="22"/>
              </w:rPr>
              <w:fldChar w:fldCharType="end"/>
            </w:r>
          </w:hyperlink>
        </w:p>
        <w:p w14:paraId="686513F3" w14:textId="68F4EBAF" w:rsidR="005B3911" w:rsidRPr="00767C30" w:rsidRDefault="003B5B74" w:rsidP="002D76D7">
          <w:pPr>
            <w:pStyle w:val="31"/>
            <w:tabs>
              <w:tab w:val="right" w:leader="dot" w:pos="9627"/>
            </w:tabs>
            <w:spacing w:line="360" w:lineRule="auto"/>
            <w:ind w:left="0"/>
            <w:rPr>
              <w:rFonts w:ascii="Arial" w:eastAsiaTheme="minorEastAsia" w:hAnsi="Arial" w:cs="Arial"/>
              <w:noProof/>
              <w:kern w:val="2"/>
              <w:sz w:val="22"/>
              <w:szCs w:val="22"/>
            </w:rPr>
          </w:pPr>
          <w:hyperlink w:anchor="_Toc135580251" w:history="1">
            <w:r w:rsidR="005B3911" w:rsidRPr="00767C30">
              <w:rPr>
                <w:rStyle w:val="af"/>
                <w:rFonts w:ascii="Arial" w:hAnsi="Arial" w:cs="Arial"/>
                <w:noProof/>
                <w:sz w:val="22"/>
                <w:szCs w:val="22"/>
              </w:rPr>
              <w:t>1</w:t>
            </w:r>
            <w:r w:rsidR="00767C30" w:rsidRPr="00767C30">
              <w:rPr>
                <w:rStyle w:val="af"/>
                <w:rFonts w:ascii="Arial" w:hAnsi="Arial" w:cs="Arial"/>
                <w:noProof/>
                <w:sz w:val="22"/>
                <w:szCs w:val="22"/>
              </w:rPr>
              <w:t>5</w:t>
            </w:r>
            <w:r w:rsidR="005B3911" w:rsidRPr="00767C30">
              <w:rPr>
                <w:rStyle w:val="af"/>
                <w:rFonts w:ascii="Arial" w:hAnsi="Arial" w:cs="Arial"/>
                <w:noProof/>
                <w:sz w:val="22"/>
                <w:szCs w:val="22"/>
              </w:rPr>
              <w:t>.2.3.</w:t>
            </w:r>
            <w:r w:rsidR="005B3911" w:rsidRPr="002D76D7">
              <w:rPr>
                <w:rStyle w:val="af"/>
                <w:rFonts w:ascii="Arial" w:hAnsi="Arial" w:cs="Arial"/>
                <w:noProof/>
                <w:sz w:val="22"/>
                <w:szCs w:val="22"/>
              </w:rPr>
              <w:t xml:space="preserve"> Выводы по результатам расчетов тарифно-балансовой модели</w:t>
            </w:r>
            <w:r w:rsidR="005B3911" w:rsidRPr="002D76D7">
              <w:rPr>
                <w:rFonts w:ascii="Arial" w:hAnsi="Arial" w:cs="Arial"/>
                <w:noProof/>
                <w:webHidden/>
                <w:sz w:val="22"/>
                <w:szCs w:val="22"/>
              </w:rPr>
              <w:tab/>
            </w:r>
            <w:r w:rsidR="005B3911" w:rsidRPr="002D76D7">
              <w:rPr>
                <w:rFonts w:ascii="Arial" w:hAnsi="Arial" w:cs="Arial"/>
                <w:noProof/>
                <w:webHidden/>
                <w:sz w:val="22"/>
                <w:szCs w:val="22"/>
              </w:rPr>
              <w:fldChar w:fldCharType="begin"/>
            </w:r>
            <w:r w:rsidR="005B3911" w:rsidRPr="002D76D7">
              <w:rPr>
                <w:rFonts w:ascii="Arial" w:hAnsi="Arial" w:cs="Arial"/>
                <w:noProof/>
                <w:webHidden/>
                <w:sz w:val="22"/>
                <w:szCs w:val="22"/>
              </w:rPr>
              <w:instrText xml:space="preserve"> PAGEREF _Toc135580251 \h </w:instrText>
            </w:r>
            <w:r w:rsidR="005B3911" w:rsidRPr="002D76D7">
              <w:rPr>
                <w:rFonts w:ascii="Arial" w:hAnsi="Arial" w:cs="Arial"/>
                <w:noProof/>
                <w:webHidden/>
                <w:sz w:val="22"/>
                <w:szCs w:val="22"/>
              </w:rPr>
            </w:r>
            <w:r w:rsidR="005B3911" w:rsidRPr="002D76D7">
              <w:rPr>
                <w:rFonts w:ascii="Arial" w:hAnsi="Arial" w:cs="Arial"/>
                <w:noProof/>
                <w:webHidden/>
                <w:sz w:val="22"/>
                <w:szCs w:val="22"/>
              </w:rPr>
              <w:fldChar w:fldCharType="separate"/>
            </w:r>
            <w:r w:rsidR="002D76D7">
              <w:rPr>
                <w:rFonts w:ascii="Arial" w:hAnsi="Arial" w:cs="Arial"/>
                <w:noProof/>
                <w:webHidden/>
                <w:sz w:val="22"/>
                <w:szCs w:val="22"/>
              </w:rPr>
              <w:t>106</w:t>
            </w:r>
            <w:r w:rsidR="005B3911" w:rsidRPr="002D76D7">
              <w:rPr>
                <w:rFonts w:ascii="Arial" w:hAnsi="Arial" w:cs="Arial"/>
                <w:noProof/>
                <w:webHidden/>
                <w:sz w:val="22"/>
                <w:szCs w:val="22"/>
              </w:rPr>
              <w:fldChar w:fldCharType="end"/>
            </w:r>
          </w:hyperlink>
        </w:p>
        <w:p w14:paraId="08BB4FFC" w14:textId="560E459B"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52" w:history="1">
            <w:r w:rsidR="005B3911"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6</w:t>
            </w:r>
            <w:r w:rsidR="005B3911" w:rsidRPr="002D76D7">
              <w:rPr>
                <w:rStyle w:val="af"/>
                <w:rFonts w:ascii="Arial" w:hAnsi="Arial" w:cs="Arial"/>
                <w:b w:val="0"/>
                <w:bCs w:val="0"/>
                <w:noProof/>
                <w:sz w:val="22"/>
                <w:szCs w:val="22"/>
              </w:rPr>
              <w:t>. ЕТО №1</w:t>
            </w:r>
            <w:r w:rsidR="004F54ED">
              <w:rPr>
                <w:rStyle w:val="af"/>
                <w:rFonts w:ascii="Arial" w:hAnsi="Arial" w:cs="Arial"/>
                <w:b w:val="0"/>
                <w:bCs w:val="0"/>
                <w:noProof/>
                <w:sz w:val="22"/>
                <w:szCs w:val="22"/>
              </w:rPr>
              <w:t>5</w:t>
            </w:r>
            <w:r w:rsidR="005B3911" w:rsidRPr="002D76D7">
              <w:rPr>
                <w:rStyle w:val="af"/>
                <w:rFonts w:ascii="Arial" w:hAnsi="Arial" w:cs="Arial"/>
                <w:b w:val="0"/>
                <w:bCs w:val="0"/>
                <w:noProof/>
                <w:sz w:val="22"/>
                <w:szCs w:val="22"/>
              </w:rPr>
              <w:t xml:space="preserve"> ООО «МагХолод». Обоснование инвестиций в  строительство,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_Toc135580252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109</w:t>
            </w:r>
            <w:r w:rsidR="005B3911" w:rsidRPr="002D76D7">
              <w:rPr>
                <w:rFonts w:ascii="Arial" w:hAnsi="Arial" w:cs="Arial"/>
                <w:b w:val="0"/>
                <w:bCs w:val="0"/>
                <w:noProof/>
                <w:webHidden/>
                <w:sz w:val="22"/>
                <w:szCs w:val="22"/>
              </w:rPr>
              <w:fldChar w:fldCharType="end"/>
            </w:r>
          </w:hyperlink>
        </w:p>
        <w:p w14:paraId="14F82FF2" w14:textId="6A9DCE32"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53" w:history="1">
            <w:r w:rsidR="005B3911" w:rsidRPr="002D76D7">
              <w:rPr>
                <w:rStyle w:val="af"/>
                <w:rFonts w:ascii="Arial" w:hAnsi="Arial" w:cs="Arial"/>
                <w:b w:val="0"/>
                <w:bCs w:val="0"/>
                <w:noProof/>
                <w:sz w:val="22"/>
                <w:szCs w:val="22"/>
              </w:rPr>
              <w:t>Раздел 1</w:t>
            </w:r>
            <w:r w:rsidR="00767C30">
              <w:rPr>
                <w:rStyle w:val="af"/>
                <w:rFonts w:ascii="Arial" w:hAnsi="Arial" w:cs="Arial"/>
                <w:b w:val="0"/>
                <w:bCs w:val="0"/>
                <w:noProof/>
                <w:sz w:val="22"/>
                <w:szCs w:val="22"/>
              </w:rPr>
              <w:t>7</w:t>
            </w:r>
            <w:r w:rsidR="005B3911" w:rsidRPr="002D76D7">
              <w:rPr>
                <w:rStyle w:val="af"/>
                <w:rFonts w:ascii="Arial" w:hAnsi="Arial" w:cs="Arial"/>
                <w:b w:val="0"/>
                <w:bCs w:val="0"/>
                <w:noProof/>
                <w:sz w:val="22"/>
                <w:szCs w:val="22"/>
              </w:rPr>
              <w:t>. Обобщенные данные по г. Магнитогорску</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_Toc135580253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110</w:t>
            </w:r>
            <w:r w:rsidR="005B3911" w:rsidRPr="002D76D7">
              <w:rPr>
                <w:rFonts w:ascii="Arial" w:hAnsi="Arial" w:cs="Arial"/>
                <w:b w:val="0"/>
                <w:bCs w:val="0"/>
                <w:noProof/>
                <w:webHidden/>
                <w:sz w:val="22"/>
                <w:szCs w:val="22"/>
              </w:rPr>
              <w:fldChar w:fldCharType="end"/>
            </w:r>
          </w:hyperlink>
        </w:p>
        <w:p w14:paraId="10540FA3" w14:textId="609D211A" w:rsidR="005B3911" w:rsidRPr="00767C30" w:rsidRDefault="003B5B74" w:rsidP="002D76D7">
          <w:pPr>
            <w:pStyle w:val="21"/>
            <w:tabs>
              <w:tab w:val="right" w:leader="dot" w:pos="9627"/>
            </w:tabs>
            <w:spacing w:before="0" w:line="360" w:lineRule="auto"/>
            <w:ind w:left="0"/>
            <w:rPr>
              <w:rFonts w:ascii="Arial" w:eastAsiaTheme="minorEastAsia" w:hAnsi="Arial" w:cs="Arial"/>
              <w:i w:val="0"/>
              <w:iCs w:val="0"/>
              <w:noProof/>
              <w:kern w:val="2"/>
              <w:sz w:val="22"/>
              <w:szCs w:val="22"/>
            </w:rPr>
          </w:pPr>
          <w:hyperlink w:anchor="_Toc135580254" w:history="1">
            <w:r w:rsidR="005B3911" w:rsidRPr="00767C30">
              <w:rPr>
                <w:rStyle w:val="af"/>
                <w:rFonts w:ascii="Arial" w:hAnsi="Arial" w:cs="Arial"/>
                <w:i w:val="0"/>
                <w:iCs w:val="0"/>
                <w:noProof/>
                <w:sz w:val="22"/>
                <w:szCs w:val="22"/>
              </w:rPr>
              <w:t>1</w:t>
            </w:r>
            <w:r w:rsidR="00767C30" w:rsidRPr="00767C30">
              <w:rPr>
                <w:rStyle w:val="af"/>
                <w:rFonts w:ascii="Arial" w:hAnsi="Arial" w:cs="Arial"/>
                <w:i w:val="0"/>
                <w:iCs w:val="0"/>
                <w:noProof/>
                <w:sz w:val="22"/>
                <w:szCs w:val="22"/>
              </w:rPr>
              <w:t>7</w:t>
            </w:r>
            <w:r w:rsidR="005B3911" w:rsidRPr="00767C30">
              <w:rPr>
                <w:rStyle w:val="af"/>
                <w:rFonts w:ascii="Arial" w:hAnsi="Arial" w:cs="Arial"/>
                <w:i w:val="0"/>
                <w:iCs w:val="0"/>
                <w:noProof/>
                <w:sz w:val="22"/>
                <w:szCs w:val="22"/>
              </w:rPr>
              <w:t>.1.</w:t>
            </w:r>
            <w:r w:rsidR="005B3911" w:rsidRPr="002D76D7">
              <w:rPr>
                <w:rStyle w:val="af"/>
                <w:rFonts w:ascii="Arial" w:hAnsi="Arial" w:cs="Arial"/>
                <w:i w:val="0"/>
                <w:iCs w:val="0"/>
                <w:noProof/>
                <w:sz w:val="22"/>
                <w:szCs w:val="22"/>
              </w:rPr>
              <w:t xml:space="preserve"> Обобщенные данные о ценовых (тарифных) последствиях  для потребителей при реализации программ строительства,  реконструкции, технического перевооружения и (или) модернизации  систем теплоснабжения</w:t>
            </w:r>
            <w:r w:rsidR="005B3911" w:rsidRPr="002D76D7">
              <w:rPr>
                <w:rFonts w:ascii="Arial" w:hAnsi="Arial" w:cs="Arial"/>
                <w:i w:val="0"/>
                <w:iCs w:val="0"/>
                <w:noProof/>
                <w:webHidden/>
                <w:sz w:val="22"/>
                <w:szCs w:val="22"/>
              </w:rPr>
              <w:tab/>
            </w:r>
            <w:r w:rsidR="005B3911" w:rsidRPr="002D76D7">
              <w:rPr>
                <w:rFonts w:ascii="Arial" w:hAnsi="Arial" w:cs="Arial"/>
                <w:i w:val="0"/>
                <w:iCs w:val="0"/>
                <w:noProof/>
                <w:webHidden/>
                <w:sz w:val="22"/>
                <w:szCs w:val="22"/>
              </w:rPr>
              <w:fldChar w:fldCharType="begin"/>
            </w:r>
            <w:r w:rsidR="005B3911" w:rsidRPr="002D76D7">
              <w:rPr>
                <w:rFonts w:ascii="Arial" w:hAnsi="Arial" w:cs="Arial"/>
                <w:i w:val="0"/>
                <w:iCs w:val="0"/>
                <w:noProof/>
                <w:webHidden/>
                <w:sz w:val="22"/>
                <w:szCs w:val="22"/>
              </w:rPr>
              <w:instrText xml:space="preserve"> PAGEREF _Toc135580254 \h </w:instrText>
            </w:r>
            <w:r w:rsidR="005B3911" w:rsidRPr="002D76D7">
              <w:rPr>
                <w:rFonts w:ascii="Arial" w:hAnsi="Arial" w:cs="Arial"/>
                <w:i w:val="0"/>
                <w:iCs w:val="0"/>
                <w:noProof/>
                <w:webHidden/>
                <w:sz w:val="22"/>
                <w:szCs w:val="22"/>
              </w:rPr>
            </w:r>
            <w:r w:rsidR="005B3911" w:rsidRPr="002D76D7">
              <w:rPr>
                <w:rFonts w:ascii="Arial" w:hAnsi="Arial" w:cs="Arial"/>
                <w:i w:val="0"/>
                <w:iCs w:val="0"/>
                <w:noProof/>
                <w:webHidden/>
                <w:sz w:val="22"/>
                <w:szCs w:val="22"/>
              </w:rPr>
              <w:fldChar w:fldCharType="separate"/>
            </w:r>
            <w:r w:rsidR="002D76D7">
              <w:rPr>
                <w:rFonts w:ascii="Arial" w:hAnsi="Arial" w:cs="Arial"/>
                <w:i w:val="0"/>
                <w:iCs w:val="0"/>
                <w:noProof/>
                <w:webHidden/>
                <w:sz w:val="22"/>
                <w:szCs w:val="22"/>
              </w:rPr>
              <w:t>110</w:t>
            </w:r>
            <w:r w:rsidR="005B3911" w:rsidRPr="002D76D7">
              <w:rPr>
                <w:rFonts w:ascii="Arial" w:hAnsi="Arial" w:cs="Arial"/>
                <w:i w:val="0"/>
                <w:iCs w:val="0"/>
                <w:noProof/>
                <w:webHidden/>
                <w:sz w:val="22"/>
                <w:szCs w:val="22"/>
              </w:rPr>
              <w:fldChar w:fldCharType="end"/>
            </w:r>
          </w:hyperlink>
        </w:p>
        <w:p w14:paraId="03E8A6F3" w14:textId="69AD3DE5" w:rsidR="005B3911" w:rsidRPr="00767C30" w:rsidRDefault="003B5B74"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hyperlink w:anchor="_Toc135580255" w:history="1">
            <w:r w:rsidR="005B3911" w:rsidRPr="002D76D7">
              <w:rPr>
                <w:rStyle w:val="af"/>
                <w:rFonts w:ascii="Arial" w:hAnsi="Arial" w:cs="Arial"/>
                <w:b w:val="0"/>
                <w:bCs w:val="0"/>
                <w:noProof/>
                <w:sz w:val="22"/>
                <w:szCs w:val="22"/>
              </w:rPr>
              <w:t xml:space="preserve">Раздел </w:t>
            </w:r>
            <w:r w:rsidR="004F54ED">
              <w:rPr>
                <w:rStyle w:val="af"/>
                <w:rFonts w:ascii="Arial" w:hAnsi="Arial" w:cs="Arial"/>
                <w:b w:val="0"/>
                <w:bCs w:val="0"/>
                <w:noProof/>
                <w:sz w:val="22"/>
                <w:szCs w:val="22"/>
              </w:rPr>
              <w:t>1</w:t>
            </w:r>
            <w:r w:rsidR="00767C30">
              <w:rPr>
                <w:rStyle w:val="af"/>
                <w:rFonts w:ascii="Arial" w:hAnsi="Arial" w:cs="Arial"/>
                <w:b w:val="0"/>
                <w:bCs w:val="0"/>
                <w:noProof/>
                <w:sz w:val="22"/>
                <w:szCs w:val="22"/>
              </w:rPr>
              <w:t>8</w:t>
            </w:r>
            <w:r w:rsidR="005B3911" w:rsidRPr="002D76D7">
              <w:rPr>
                <w:rStyle w:val="af"/>
                <w:rFonts w:ascii="Arial" w:hAnsi="Arial" w:cs="Arial"/>
                <w:b w:val="0"/>
                <w:bCs w:val="0"/>
                <w:noProof/>
                <w:sz w:val="22"/>
                <w:szCs w:val="22"/>
              </w:rPr>
              <w:t>.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w:t>
            </w:r>
            <w:r w:rsidR="005B3911" w:rsidRPr="002D76D7">
              <w:rPr>
                <w:rFonts w:ascii="Arial" w:hAnsi="Arial" w:cs="Arial"/>
                <w:b w:val="0"/>
                <w:bCs w:val="0"/>
                <w:noProof/>
                <w:webHidden/>
                <w:sz w:val="22"/>
                <w:szCs w:val="22"/>
              </w:rPr>
              <w:tab/>
            </w:r>
            <w:r w:rsidR="005B3911" w:rsidRPr="002D76D7">
              <w:rPr>
                <w:rFonts w:ascii="Arial" w:hAnsi="Arial" w:cs="Arial"/>
                <w:b w:val="0"/>
                <w:bCs w:val="0"/>
                <w:noProof/>
                <w:webHidden/>
                <w:sz w:val="22"/>
                <w:szCs w:val="22"/>
              </w:rPr>
              <w:fldChar w:fldCharType="begin"/>
            </w:r>
            <w:r w:rsidR="005B3911" w:rsidRPr="002D76D7">
              <w:rPr>
                <w:rFonts w:ascii="Arial" w:hAnsi="Arial" w:cs="Arial"/>
                <w:b w:val="0"/>
                <w:bCs w:val="0"/>
                <w:noProof/>
                <w:webHidden/>
                <w:sz w:val="22"/>
                <w:szCs w:val="22"/>
              </w:rPr>
              <w:instrText xml:space="preserve"> PAGEREF _Toc135580255 \h </w:instrText>
            </w:r>
            <w:r w:rsidR="005B3911" w:rsidRPr="002D76D7">
              <w:rPr>
                <w:rFonts w:ascii="Arial" w:hAnsi="Arial" w:cs="Arial"/>
                <w:b w:val="0"/>
                <w:bCs w:val="0"/>
                <w:noProof/>
                <w:webHidden/>
                <w:sz w:val="22"/>
                <w:szCs w:val="22"/>
              </w:rPr>
            </w:r>
            <w:r w:rsidR="005B3911" w:rsidRPr="002D76D7">
              <w:rPr>
                <w:rFonts w:ascii="Arial" w:hAnsi="Arial" w:cs="Arial"/>
                <w:b w:val="0"/>
                <w:bCs w:val="0"/>
                <w:noProof/>
                <w:webHidden/>
                <w:sz w:val="22"/>
                <w:szCs w:val="22"/>
              </w:rPr>
              <w:fldChar w:fldCharType="separate"/>
            </w:r>
            <w:r w:rsidR="002D76D7">
              <w:rPr>
                <w:rFonts w:ascii="Arial" w:hAnsi="Arial" w:cs="Arial"/>
                <w:b w:val="0"/>
                <w:bCs w:val="0"/>
                <w:noProof/>
                <w:webHidden/>
                <w:sz w:val="22"/>
                <w:szCs w:val="22"/>
              </w:rPr>
              <w:t>113</w:t>
            </w:r>
            <w:r w:rsidR="005B3911" w:rsidRPr="002D76D7">
              <w:rPr>
                <w:rFonts w:ascii="Arial" w:hAnsi="Arial" w:cs="Arial"/>
                <w:b w:val="0"/>
                <w:bCs w:val="0"/>
                <w:noProof/>
                <w:webHidden/>
                <w:sz w:val="22"/>
                <w:szCs w:val="22"/>
              </w:rPr>
              <w:fldChar w:fldCharType="end"/>
            </w:r>
          </w:hyperlink>
        </w:p>
        <w:p w14:paraId="28A9F5D5" w14:textId="0F597DBD" w:rsidR="002943F6" w:rsidRPr="002D76D7" w:rsidRDefault="002943F6" w:rsidP="002D76D7">
          <w:pPr>
            <w:pStyle w:val="aff8"/>
            <w:tabs>
              <w:tab w:val="right" w:leader="dot" w:pos="9627"/>
            </w:tabs>
            <w:spacing w:line="360" w:lineRule="auto"/>
            <w:rPr>
              <w:rFonts w:ascii="Arial" w:hAnsi="Arial" w:cs="Arial"/>
              <w:color w:val="000000" w:themeColor="text1"/>
              <w:sz w:val="20"/>
              <w:szCs w:val="20"/>
            </w:rPr>
          </w:pPr>
          <w:r w:rsidRPr="002D76D7">
            <w:rPr>
              <w:rStyle w:val="af"/>
              <w:rFonts w:ascii="Arial" w:eastAsia="TimesNewRoman" w:hAnsi="Arial" w:cs="Arial"/>
              <w:color w:val="auto"/>
              <w:sz w:val="22"/>
              <w:szCs w:val="22"/>
              <w:u w:val="none"/>
            </w:rPr>
            <w:fldChar w:fldCharType="end"/>
          </w:r>
        </w:p>
      </w:sdtContent>
    </w:sdt>
    <w:p w14:paraId="1F9F476F" w14:textId="25F89EF2" w:rsidR="00C02B3F" w:rsidRPr="002D76D7" w:rsidRDefault="00653F62" w:rsidP="002D76D7">
      <w:pPr>
        <w:pStyle w:val="1"/>
        <w:numPr>
          <w:ilvl w:val="0"/>
          <w:numId w:val="0"/>
        </w:numPr>
        <w:rPr>
          <w:color w:val="000000" w:themeColor="text1"/>
        </w:rPr>
      </w:pPr>
      <w:r w:rsidRPr="002D76D7">
        <w:rPr>
          <w:color w:val="000000" w:themeColor="text1"/>
        </w:rPr>
        <w:br w:type="page"/>
      </w:r>
      <w:bookmarkStart w:id="7" w:name="_Toc135580154"/>
      <w:r w:rsidR="00C02B3F" w:rsidRPr="002D76D7">
        <w:rPr>
          <w:color w:val="000000" w:themeColor="text1"/>
        </w:rPr>
        <w:lastRenderedPageBreak/>
        <w:t>СПИСОК ТАБЛИЦ</w:t>
      </w:r>
      <w:bookmarkEnd w:id="7"/>
    </w:p>
    <w:p w14:paraId="079935E4" w14:textId="3A82D78A" w:rsidR="00E90AE6" w:rsidRPr="00767C30" w:rsidRDefault="003A55D3"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Style w:val="af"/>
          <w:rFonts w:ascii="Arial" w:hAnsi="Arial" w:cs="Arial"/>
          <w:b w:val="0"/>
          <w:bCs w:val="0"/>
          <w:noProof/>
          <w:color w:val="auto"/>
          <w:sz w:val="22"/>
          <w:szCs w:val="22"/>
          <w:u w:val="none"/>
        </w:rPr>
        <w:fldChar w:fldCharType="begin"/>
      </w:r>
      <w:r w:rsidRPr="002D76D7">
        <w:rPr>
          <w:rStyle w:val="af"/>
          <w:rFonts w:ascii="Arial" w:hAnsi="Arial" w:cs="Arial"/>
          <w:b w:val="0"/>
          <w:bCs w:val="0"/>
          <w:noProof/>
          <w:color w:val="auto"/>
          <w:sz w:val="22"/>
          <w:szCs w:val="22"/>
          <w:u w:val="none"/>
        </w:rPr>
        <w:instrText xml:space="preserve"> TOC \t "ПОДПИСЬ ТАБЛИЦЫ;1" </w:instrText>
      </w:r>
      <w:r w:rsidRPr="002D76D7">
        <w:rPr>
          <w:rStyle w:val="af"/>
          <w:rFonts w:ascii="Arial" w:hAnsi="Arial" w:cs="Arial"/>
          <w:b w:val="0"/>
          <w:bCs w:val="0"/>
          <w:noProof/>
          <w:color w:val="auto"/>
          <w:sz w:val="22"/>
          <w:szCs w:val="22"/>
          <w:u w:val="none"/>
        </w:rPr>
        <w:fldChar w:fldCharType="separate"/>
      </w:r>
      <w:r w:rsidR="00E90AE6" w:rsidRPr="002D76D7">
        <w:rPr>
          <w:rFonts w:ascii="Arial" w:hAnsi="Arial" w:cs="Arial"/>
          <w:b w:val="0"/>
          <w:bCs w:val="0"/>
          <w:noProof/>
          <w:sz w:val="22"/>
          <w:szCs w:val="22"/>
        </w:rPr>
        <w:t>Таблица 1.  Изменения индексов основных показателей расчета в соответствии с индексами-дефляторами МЭР</w:t>
      </w:r>
      <w:r w:rsidR="00E90AE6" w:rsidRPr="002D76D7">
        <w:rPr>
          <w:rFonts w:ascii="Arial" w:hAnsi="Arial" w:cs="Arial"/>
          <w:b w:val="0"/>
          <w:bCs w:val="0"/>
          <w:noProof/>
          <w:sz w:val="22"/>
          <w:szCs w:val="22"/>
        </w:rPr>
        <w:tab/>
      </w:r>
      <w:r w:rsidR="00E90AE6" w:rsidRPr="002D76D7">
        <w:rPr>
          <w:rFonts w:ascii="Arial" w:hAnsi="Arial" w:cs="Arial"/>
          <w:b w:val="0"/>
          <w:bCs w:val="0"/>
          <w:noProof/>
          <w:sz w:val="22"/>
          <w:szCs w:val="22"/>
        </w:rPr>
        <w:fldChar w:fldCharType="begin"/>
      </w:r>
      <w:r w:rsidR="00E90AE6" w:rsidRPr="002D76D7">
        <w:rPr>
          <w:rFonts w:ascii="Arial" w:hAnsi="Arial" w:cs="Arial"/>
          <w:b w:val="0"/>
          <w:bCs w:val="0"/>
          <w:noProof/>
          <w:sz w:val="22"/>
          <w:szCs w:val="22"/>
        </w:rPr>
        <w:instrText xml:space="preserve"> PAGEREF _Toc136023798 \h </w:instrText>
      </w:r>
      <w:r w:rsidR="00E90AE6" w:rsidRPr="002D76D7">
        <w:rPr>
          <w:rFonts w:ascii="Arial" w:hAnsi="Arial" w:cs="Arial"/>
          <w:b w:val="0"/>
          <w:bCs w:val="0"/>
          <w:noProof/>
          <w:sz w:val="22"/>
          <w:szCs w:val="22"/>
        </w:rPr>
      </w:r>
      <w:r w:rsidR="00E90AE6" w:rsidRPr="002D76D7">
        <w:rPr>
          <w:rFonts w:ascii="Arial" w:hAnsi="Arial" w:cs="Arial"/>
          <w:b w:val="0"/>
          <w:bCs w:val="0"/>
          <w:noProof/>
          <w:sz w:val="22"/>
          <w:szCs w:val="22"/>
        </w:rPr>
        <w:fldChar w:fldCharType="separate"/>
      </w:r>
      <w:r w:rsidR="002D76D7">
        <w:rPr>
          <w:rFonts w:ascii="Arial" w:hAnsi="Arial" w:cs="Arial"/>
          <w:b w:val="0"/>
          <w:bCs w:val="0"/>
          <w:noProof/>
          <w:sz w:val="22"/>
          <w:szCs w:val="22"/>
        </w:rPr>
        <w:t>32</w:t>
      </w:r>
      <w:r w:rsidR="00E90AE6" w:rsidRPr="002D76D7">
        <w:rPr>
          <w:rFonts w:ascii="Arial" w:hAnsi="Arial" w:cs="Arial"/>
          <w:b w:val="0"/>
          <w:bCs w:val="0"/>
          <w:noProof/>
          <w:sz w:val="22"/>
          <w:szCs w:val="22"/>
        </w:rPr>
        <w:fldChar w:fldCharType="end"/>
      </w:r>
    </w:p>
    <w:p w14:paraId="1BB50ED2" w14:textId="6319798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w:t>
      </w:r>
      <w:r w:rsidRPr="002D76D7">
        <w:rPr>
          <w:rFonts w:ascii="Arial" w:hAnsi="Arial" w:cs="Arial"/>
          <w:b w:val="0"/>
          <w:bCs w:val="0"/>
          <w:noProof/>
          <w:sz w:val="22"/>
          <w:szCs w:val="22"/>
          <w:lang w:eastAsia="en-US"/>
        </w:rPr>
        <w:t>. Ориентировочная величина обычного коэффициента дисконтирования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_Toc136023799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34</w:t>
      </w:r>
      <w:r w:rsidRPr="002D76D7">
        <w:rPr>
          <w:rFonts w:ascii="Arial" w:hAnsi="Arial" w:cs="Arial"/>
          <w:b w:val="0"/>
          <w:bCs w:val="0"/>
          <w:noProof/>
          <w:sz w:val="22"/>
          <w:szCs w:val="22"/>
        </w:rPr>
        <w:fldChar w:fldCharType="end"/>
      </w:r>
    </w:p>
    <w:p w14:paraId="0C066177" w14:textId="59933684"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 Финансовые потребности для реализации мероприятий по реконструкции источников тепловой энергии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_Toc136023800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6BD5B72B" w14:textId="1FF3EBA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4. Финансовые потребности для реализации мероприятий по модернизации источников тепловой энергии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_Toc136023801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00E0DB85" w14:textId="1816A50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5. Финансовые потребности для реализации мероприятий по реконструкции тепловых сетей для обеспечения надежности теплоснабжения потребителей, в том числе в связи с исчерпанием эксплуатационного ресурса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_Toc136023802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4D522A33" w14:textId="473619E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6. Финансовые потребности для реализации мероприятий по реконструкции тепловых сетей с увеличением диаметра теплопроводов для обеспечения перспективных приростов тепловой нагрузки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_Toc136023803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47</w:t>
      </w:r>
      <w:r w:rsidRPr="002D76D7">
        <w:rPr>
          <w:rFonts w:ascii="Arial" w:hAnsi="Arial" w:cs="Arial"/>
          <w:b w:val="0"/>
          <w:bCs w:val="0"/>
          <w:noProof/>
          <w:sz w:val="22"/>
          <w:szCs w:val="22"/>
        </w:rPr>
        <w:fldChar w:fldCharType="end"/>
      </w:r>
    </w:p>
    <w:p w14:paraId="6429B8CC" w14:textId="1790CCE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7. Финансовые потребности для реализации мероприятий по реконструкции насосных станций и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_Toc136023804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48</w:t>
      </w:r>
      <w:r w:rsidRPr="002D76D7">
        <w:rPr>
          <w:rFonts w:ascii="Arial" w:hAnsi="Arial" w:cs="Arial"/>
          <w:b w:val="0"/>
          <w:bCs w:val="0"/>
          <w:noProof/>
          <w:sz w:val="22"/>
          <w:szCs w:val="22"/>
        </w:rPr>
        <w:fldChar w:fldCharType="end"/>
      </w:r>
    </w:p>
    <w:p w14:paraId="2FA36059" w14:textId="22F3CFE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8. Финансовые потребности для реализации мероприятий по строительству и реконструкция ЦТП, в том числе с увеличением тепловой мощности, в целях подключения новых потребителей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_Toc136023805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48</w:t>
      </w:r>
      <w:r w:rsidRPr="002D76D7">
        <w:rPr>
          <w:rFonts w:ascii="Arial" w:hAnsi="Arial" w:cs="Arial"/>
          <w:b w:val="0"/>
          <w:bCs w:val="0"/>
          <w:noProof/>
          <w:sz w:val="22"/>
          <w:szCs w:val="22"/>
        </w:rPr>
        <w:fldChar w:fldCharType="end"/>
      </w:r>
    </w:p>
    <w:p w14:paraId="29B401F0" w14:textId="0A937727"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9. Расчет эффективности проектов по подключению перспективных площадок по 2-м Вариантам.</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_Toc136023806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48</w:t>
      </w:r>
      <w:r w:rsidRPr="002D76D7">
        <w:rPr>
          <w:rFonts w:ascii="Arial" w:hAnsi="Arial" w:cs="Arial"/>
          <w:b w:val="0"/>
          <w:bCs w:val="0"/>
          <w:noProof/>
          <w:sz w:val="22"/>
          <w:szCs w:val="22"/>
        </w:rPr>
        <w:fldChar w:fldCharType="end"/>
      </w:r>
    </w:p>
    <w:p w14:paraId="79BB123A" w14:textId="293861D2"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10.  Сравнение результатов расчетов эффективности подключения перспективных площадок по 2-м Вариантам.</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_Toc136023807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49</w:t>
      </w:r>
      <w:r w:rsidRPr="002D76D7">
        <w:rPr>
          <w:rFonts w:ascii="Arial" w:hAnsi="Arial" w:cs="Arial"/>
          <w:b w:val="0"/>
          <w:bCs w:val="0"/>
          <w:noProof/>
          <w:sz w:val="22"/>
          <w:szCs w:val="22"/>
        </w:rPr>
        <w:fldChar w:fldCharType="end"/>
      </w:r>
    </w:p>
    <w:p w14:paraId="18B72433" w14:textId="65C0AA21"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11. Финансовые потребности для реализации мероприятий по реконструкции насосных станций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_Toc136023808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50</w:t>
      </w:r>
      <w:r w:rsidRPr="002D76D7">
        <w:rPr>
          <w:rFonts w:ascii="Arial" w:hAnsi="Arial" w:cs="Arial"/>
          <w:b w:val="0"/>
          <w:bCs w:val="0"/>
          <w:noProof/>
          <w:sz w:val="22"/>
          <w:szCs w:val="22"/>
        </w:rPr>
        <w:fldChar w:fldCharType="end"/>
      </w:r>
    </w:p>
    <w:p w14:paraId="44F46602" w14:textId="10D11E8C"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12. Финансовые потребности для реализации мероприятий по строительству и реконструкции ЦТП, в том числе с увеличением тепловой мощности, в целях подключения новых потребителей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_Toc136023809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50</w:t>
      </w:r>
      <w:r w:rsidRPr="002D76D7">
        <w:rPr>
          <w:rFonts w:ascii="Arial" w:hAnsi="Arial" w:cs="Arial"/>
          <w:b w:val="0"/>
          <w:bCs w:val="0"/>
          <w:noProof/>
          <w:sz w:val="22"/>
          <w:szCs w:val="22"/>
        </w:rPr>
        <w:fldChar w:fldCharType="end"/>
      </w:r>
    </w:p>
    <w:p w14:paraId="6EFA3E61" w14:textId="7077ADCA"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13. Перечень мероприятий ЕТО №1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_Toc136023810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50</w:t>
      </w:r>
      <w:r w:rsidRPr="002D76D7">
        <w:rPr>
          <w:rFonts w:ascii="Arial" w:hAnsi="Arial" w:cs="Arial"/>
          <w:b w:val="0"/>
          <w:bCs w:val="0"/>
          <w:noProof/>
          <w:sz w:val="22"/>
          <w:szCs w:val="22"/>
        </w:rPr>
        <w:fldChar w:fldCharType="end"/>
      </w:r>
    </w:p>
    <w:p w14:paraId="1137FF69" w14:textId="205942CC"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14. Тарифно-балансовая модель ЕТО № 1 ПАО «ММК»</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_Toc136023811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56</w:t>
      </w:r>
      <w:r w:rsidRPr="002D76D7">
        <w:rPr>
          <w:rFonts w:ascii="Arial" w:hAnsi="Arial" w:cs="Arial"/>
          <w:b w:val="0"/>
          <w:bCs w:val="0"/>
          <w:noProof/>
          <w:sz w:val="22"/>
          <w:szCs w:val="22"/>
        </w:rPr>
        <w:fldChar w:fldCharType="end"/>
      </w:r>
    </w:p>
    <w:p w14:paraId="2C4E0F7A" w14:textId="6F725477"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15. Тарифно-балансовая модель МП трест «Теплофикация»</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_Toc136023812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60</w:t>
      </w:r>
      <w:r w:rsidRPr="002D76D7">
        <w:rPr>
          <w:rFonts w:ascii="Arial" w:hAnsi="Arial" w:cs="Arial"/>
          <w:b w:val="0"/>
          <w:bCs w:val="0"/>
          <w:noProof/>
          <w:sz w:val="22"/>
          <w:szCs w:val="22"/>
        </w:rPr>
        <w:fldChar w:fldCharType="end"/>
      </w:r>
    </w:p>
    <w:p w14:paraId="49B474DD" w14:textId="1A38D13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16. Тарифно-балансовая модель производства и передачи тепловой энергии в зоне действия ЕТО № 1 МП трест «Теплофикация»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_Toc136023813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63</w:t>
      </w:r>
      <w:r w:rsidRPr="002D76D7">
        <w:rPr>
          <w:rFonts w:ascii="Arial" w:hAnsi="Arial" w:cs="Arial"/>
          <w:b w:val="0"/>
          <w:bCs w:val="0"/>
          <w:noProof/>
          <w:sz w:val="22"/>
          <w:szCs w:val="22"/>
        </w:rPr>
        <w:fldChar w:fldCharType="end"/>
      </w:r>
    </w:p>
    <w:p w14:paraId="2AF42F4F" w14:textId="0D7043B6"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17. Баланс производства и передачи тепловой энергии в зоне действия ЕТО № 1 МП трест «Теплофикация»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_Toc136023814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63</w:t>
      </w:r>
      <w:r w:rsidRPr="002D76D7">
        <w:rPr>
          <w:rFonts w:ascii="Arial" w:hAnsi="Arial" w:cs="Arial"/>
          <w:b w:val="0"/>
          <w:bCs w:val="0"/>
          <w:noProof/>
          <w:sz w:val="22"/>
          <w:szCs w:val="22"/>
        </w:rPr>
        <w:fldChar w:fldCharType="end"/>
      </w:r>
    </w:p>
    <w:p w14:paraId="74C7A830" w14:textId="5445FCD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18. Финансовые потребности для реализации мероприятий по техническому перевооружению источников тепловой энергии ООО «Домовой-тепло»</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_Toc136023815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74</w:t>
      </w:r>
      <w:r w:rsidRPr="002D76D7">
        <w:rPr>
          <w:rFonts w:ascii="Arial" w:hAnsi="Arial" w:cs="Arial"/>
          <w:b w:val="0"/>
          <w:bCs w:val="0"/>
          <w:noProof/>
          <w:sz w:val="22"/>
          <w:szCs w:val="22"/>
        </w:rPr>
        <w:fldChar w:fldCharType="end"/>
      </w:r>
    </w:p>
    <w:p w14:paraId="2A8C2603" w14:textId="2790B16E"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19. Перечень мероприятий ЕТО №3 ООО «Домовой-тепло»</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_Toc136023816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75</w:t>
      </w:r>
      <w:r w:rsidRPr="002D76D7">
        <w:rPr>
          <w:rFonts w:ascii="Arial" w:hAnsi="Arial" w:cs="Arial"/>
          <w:b w:val="0"/>
          <w:bCs w:val="0"/>
          <w:noProof/>
          <w:sz w:val="22"/>
          <w:szCs w:val="22"/>
        </w:rPr>
        <w:fldChar w:fldCharType="end"/>
      </w:r>
    </w:p>
    <w:p w14:paraId="5D9AFC35" w14:textId="3C868006"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20. Тарифно-балансовая модель ЕТО № 3</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_Toc136023817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77</w:t>
      </w:r>
      <w:r w:rsidRPr="002D76D7">
        <w:rPr>
          <w:rFonts w:ascii="Arial" w:hAnsi="Arial" w:cs="Arial"/>
          <w:b w:val="0"/>
          <w:bCs w:val="0"/>
          <w:noProof/>
          <w:sz w:val="22"/>
          <w:szCs w:val="22"/>
        </w:rPr>
        <w:fldChar w:fldCharType="end"/>
      </w:r>
    </w:p>
    <w:p w14:paraId="1DCA6329" w14:textId="4A146398"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lastRenderedPageBreak/>
        <w:t>Таблица 21. Тарифно-балансовая модель производства и передачи тепловой энергии в зоне действия ЕТО № 3 ООО «Домовой-тепло»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_Toc136023818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79</w:t>
      </w:r>
      <w:r w:rsidRPr="002D76D7">
        <w:rPr>
          <w:rFonts w:ascii="Arial" w:hAnsi="Arial" w:cs="Arial"/>
          <w:b w:val="0"/>
          <w:bCs w:val="0"/>
          <w:noProof/>
          <w:sz w:val="22"/>
          <w:szCs w:val="22"/>
        </w:rPr>
        <w:fldChar w:fldCharType="end"/>
      </w:r>
    </w:p>
    <w:p w14:paraId="784AD091" w14:textId="5527874F"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22. Баланс производства и передачи тепловой энергии в зоне действия ЕТО № 3 ООО «Домовой-тепло»</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_Toc136023819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80</w:t>
      </w:r>
      <w:r w:rsidRPr="002D76D7">
        <w:rPr>
          <w:rFonts w:ascii="Arial" w:hAnsi="Arial" w:cs="Arial"/>
          <w:b w:val="0"/>
          <w:bCs w:val="0"/>
          <w:noProof/>
          <w:sz w:val="22"/>
          <w:szCs w:val="22"/>
        </w:rPr>
        <w:fldChar w:fldCharType="end"/>
      </w:r>
    </w:p>
    <w:p w14:paraId="69303F1D" w14:textId="63B64EBB"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23. Перечень мероприятий ЕТО №4</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_Toc136023820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87</w:t>
      </w:r>
      <w:r w:rsidRPr="002D76D7">
        <w:rPr>
          <w:rFonts w:ascii="Arial" w:hAnsi="Arial" w:cs="Arial"/>
          <w:b w:val="0"/>
          <w:bCs w:val="0"/>
          <w:noProof/>
          <w:sz w:val="22"/>
          <w:szCs w:val="22"/>
        </w:rPr>
        <w:fldChar w:fldCharType="end"/>
      </w:r>
    </w:p>
    <w:p w14:paraId="7AF21FDC" w14:textId="1FD66795"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24. Финансовые потребности для реализации мероприятий по реконструкции источников тепловой энергии ЕТО № 4</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_Toc136023821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89</w:t>
      </w:r>
      <w:r w:rsidRPr="002D76D7">
        <w:rPr>
          <w:rFonts w:ascii="Arial" w:hAnsi="Arial" w:cs="Arial"/>
          <w:b w:val="0"/>
          <w:bCs w:val="0"/>
          <w:noProof/>
          <w:sz w:val="22"/>
          <w:szCs w:val="22"/>
        </w:rPr>
        <w:fldChar w:fldCharType="end"/>
      </w:r>
    </w:p>
    <w:p w14:paraId="35BD4371" w14:textId="5145BC8F"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25. Финансовые потребности для реализации мероприятий по реконструкции тепловых сетей для обеспечения надежности теплоснабжения потребителей, в том числе в связи с исчерпанием эксплуатационного ресурса ЕТО № 4</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_Toc136023822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89</w:t>
      </w:r>
      <w:r w:rsidRPr="002D76D7">
        <w:rPr>
          <w:rFonts w:ascii="Arial" w:hAnsi="Arial" w:cs="Arial"/>
          <w:b w:val="0"/>
          <w:bCs w:val="0"/>
          <w:noProof/>
          <w:sz w:val="22"/>
          <w:szCs w:val="22"/>
        </w:rPr>
        <w:fldChar w:fldCharType="end"/>
      </w:r>
    </w:p>
    <w:p w14:paraId="38D11E18" w14:textId="1E6A6A66"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26. Тарифно-балансовая модель конечного тарифа в зоне деятельности ЕТО № 4</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_Toc136023823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90</w:t>
      </w:r>
      <w:r w:rsidRPr="002D76D7">
        <w:rPr>
          <w:rFonts w:ascii="Arial" w:hAnsi="Arial" w:cs="Arial"/>
          <w:b w:val="0"/>
          <w:bCs w:val="0"/>
          <w:noProof/>
          <w:sz w:val="22"/>
          <w:szCs w:val="22"/>
        </w:rPr>
        <w:fldChar w:fldCharType="end"/>
      </w:r>
    </w:p>
    <w:p w14:paraId="497C429B" w14:textId="27544D1C"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27. Тарифно-балансовая модель конечного тарифа в зоне деятельности ЕТО № 4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_Toc136023824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91</w:t>
      </w:r>
      <w:r w:rsidRPr="002D76D7">
        <w:rPr>
          <w:rFonts w:ascii="Arial" w:hAnsi="Arial" w:cs="Arial"/>
          <w:b w:val="0"/>
          <w:bCs w:val="0"/>
          <w:noProof/>
          <w:sz w:val="22"/>
          <w:szCs w:val="22"/>
        </w:rPr>
        <w:fldChar w:fldCharType="end"/>
      </w:r>
    </w:p>
    <w:p w14:paraId="3F13FD84" w14:textId="060238F1"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28. Баланс производства и передачи тепловой энергии</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_Toc136023825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93</w:t>
      </w:r>
      <w:r w:rsidRPr="002D76D7">
        <w:rPr>
          <w:rFonts w:ascii="Arial" w:hAnsi="Arial" w:cs="Arial"/>
          <w:b w:val="0"/>
          <w:bCs w:val="0"/>
          <w:noProof/>
          <w:sz w:val="22"/>
          <w:szCs w:val="22"/>
        </w:rPr>
        <w:fldChar w:fldCharType="end"/>
      </w:r>
    </w:p>
    <w:p w14:paraId="7CF1762F" w14:textId="5F167581"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29. Тарифно-балансовая модель конечного тарифа в зоне деятельности ЕТО № 16</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_Toc136023826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107</w:t>
      </w:r>
      <w:r w:rsidRPr="002D76D7">
        <w:rPr>
          <w:rFonts w:ascii="Arial" w:hAnsi="Arial" w:cs="Arial"/>
          <w:b w:val="0"/>
          <w:bCs w:val="0"/>
          <w:noProof/>
          <w:sz w:val="22"/>
          <w:szCs w:val="22"/>
        </w:rPr>
        <w:fldChar w:fldCharType="end"/>
      </w:r>
    </w:p>
    <w:p w14:paraId="564FE2FB" w14:textId="4824B63B"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30. Тарифно-балансовая модель конечного тарифа в зоне деятельности ЕТО № 16 (обобщенные данные)</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_Toc136023827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108</w:t>
      </w:r>
      <w:r w:rsidRPr="002D76D7">
        <w:rPr>
          <w:rFonts w:ascii="Arial" w:hAnsi="Arial" w:cs="Arial"/>
          <w:b w:val="0"/>
          <w:bCs w:val="0"/>
          <w:noProof/>
          <w:sz w:val="22"/>
          <w:szCs w:val="22"/>
        </w:rPr>
        <w:fldChar w:fldCharType="end"/>
      </w:r>
    </w:p>
    <w:p w14:paraId="51C3A567" w14:textId="32E5884F"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31. Баланс производства и передачи тепловой энергии ЕТО № 16</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_Toc136023828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108</w:t>
      </w:r>
      <w:r w:rsidRPr="002D76D7">
        <w:rPr>
          <w:rFonts w:ascii="Arial" w:hAnsi="Arial" w:cs="Arial"/>
          <w:b w:val="0"/>
          <w:bCs w:val="0"/>
          <w:noProof/>
          <w:sz w:val="22"/>
          <w:szCs w:val="22"/>
        </w:rPr>
        <w:fldChar w:fldCharType="end"/>
      </w:r>
    </w:p>
    <w:p w14:paraId="59AD41AC" w14:textId="01ADEE3D" w:rsidR="00E90AE6" w:rsidRPr="00767C30" w:rsidRDefault="00E90AE6" w:rsidP="002D76D7">
      <w:pPr>
        <w:pStyle w:val="12"/>
        <w:tabs>
          <w:tab w:val="right" w:leader="dot" w:pos="9627"/>
        </w:tabs>
        <w:spacing w:before="0" w:after="0" w:line="360" w:lineRule="auto"/>
        <w:rPr>
          <w:rFonts w:ascii="Arial" w:eastAsiaTheme="minorEastAsia" w:hAnsi="Arial" w:cs="Arial"/>
          <w:b w:val="0"/>
          <w:bCs w:val="0"/>
          <w:noProof/>
          <w:kern w:val="2"/>
          <w:sz w:val="22"/>
          <w:szCs w:val="22"/>
        </w:rPr>
      </w:pPr>
      <w:r w:rsidRPr="002D76D7">
        <w:rPr>
          <w:rFonts w:ascii="Arial" w:hAnsi="Arial" w:cs="Arial"/>
          <w:b w:val="0"/>
          <w:bCs w:val="0"/>
          <w:noProof/>
          <w:sz w:val="22"/>
          <w:szCs w:val="22"/>
        </w:rPr>
        <w:t>Таблица 32. Обобщенные данные о полезном отпуске тепловой энергии по г. Магнитогорску</w:t>
      </w:r>
      <w:r w:rsidRPr="002D76D7">
        <w:rPr>
          <w:rFonts w:ascii="Arial" w:hAnsi="Arial" w:cs="Arial"/>
          <w:b w:val="0"/>
          <w:bCs w:val="0"/>
          <w:noProof/>
          <w:sz w:val="22"/>
          <w:szCs w:val="22"/>
        </w:rPr>
        <w:tab/>
      </w:r>
      <w:r w:rsidRPr="002D76D7">
        <w:rPr>
          <w:rFonts w:ascii="Arial" w:hAnsi="Arial" w:cs="Arial"/>
          <w:b w:val="0"/>
          <w:bCs w:val="0"/>
          <w:noProof/>
          <w:sz w:val="22"/>
          <w:szCs w:val="22"/>
        </w:rPr>
        <w:fldChar w:fldCharType="begin"/>
      </w:r>
      <w:r w:rsidRPr="002D76D7">
        <w:rPr>
          <w:rFonts w:ascii="Arial" w:hAnsi="Arial" w:cs="Arial"/>
          <w:b w:val="0"/>
          <w:bCs w:val="0"/>
          <w:noProof/>
          <w:sz w:val="22"/>
          <w:szCs w:val="22"/>
        </w:rPr>
        <w:instrText xml:space="preserve"> PAGEREF _Toc136023829 \h </w:instrText>
      </w:r>
      <w:r w:rsidRPr="002D76D7">
        <w:rPr>
          <w:rFonts w:ascii="Arial" w:hAnsi="Arial" w:cs="Arial"/>
          <w:b w:val="0"/>
          <w:bCs w:val="0"/>
          <w:noProof/>
          <w:sz w:val="22"/>
          <w:szCs w:val="22"/>
        </w:rPr>
      </w:r>
      <w:r w:rsidRPr="002D76D7">
        <w:rPr>
          <w:rFonts w:ascii="Arial" w:hAnsi="Arial" w:cs="Arial"/>
          <w:b w:val="0"/>
          <w:bCs w:val="0"/>
          <w:noProof/>
          <w:sz w:val="22"/>
          <w:szCs w:val="22"/>
        </w:rPr>
        <w:fldChar w:fldCharType="separate"/>
      </w:r>
      <w:r w:rsidR="002D76D7">
        <w:rPr>
          <w:rFonts w:ascii="Arial" w:hAnsi="Arial" w:cs="Arial"/>
          <w:b w:val="0"/>
          <w:bCs w:val="0"/>
          <w:noProof/>
          <w:sz w:val="22"/>
          <w:szCs w:val="22"/>
        </w:rPr>
        <w:t>111</w:t>
      </w:r>
      <w:r w:rsidRPr="002D76D7">
        <w:rPr>
          <w:rFonts w:ascii="Arial" w:hAnsi="Arial" w:cs="Arial"/>
          <w:b w:val="0"/>
          <w:bCs w:val="0"/>
          <w:noProof/>
          <w:sz w:val="22"/>
          <w:szCs w:val="22"/>
        </w:rPr>
        <w:fldChar w:fldCharType="end"/>
      </w:r>
    </w:p>
    <w:p w14:paraId="4DF67B83" w14:textId="66BD5AD8" w:rsidR="003A55D3" w:rsidRPr="002D76D7" w:rsidRDefault="003A55D3" w:rsidP="002D76D7">
      <w:pPr>
        <w:pStyle w:val="12"/>
        <w:tabs>
          <w:tab w:val="right" w:leader="dot" w:pos="9627"/>
        </w:tabs>
        <w:spacing w:before="0" w:after="0" w:line="360" w:lineRule="auto"/>
      </w:pPr>
      <w:r w:rsidRPr="002D76D7">
        <w:rPr>
          <w:rStyle w:val="af"/>
          <w:rFonts w:ascii="Arial" w:hAnsi="Arial" w:cs="Arial"/>
          <w:b w:val="0"/>
          <w:bCs w:val="0"/>
          <w:noProof/>
          <w:color w:val="auto"/>
          <w:sz w:val="22"/>
          <w:szCs w:val="22"/>
          <w:u w:val="none"/>
        </w:rPr>
        <w:fldChar w:fldCharType="end"/>
      </w:r>
    </w:p>
    <w:p w14:paraId="401296BD" w14:textId="5C9AB340" w:rsidR="002943F6" w:rsidRPr="002D76D7" w:rsidRDefault="00C02B3F" w:rsidP="002D76D7">
      <w:pPr>
        <w:pStyle w:val="1"/>
        <w:numPr>
          <w:ilvl w:val="0"/>
          <w:numId w:val="0"/>
        </w:numPr>
        <w:rPr>
          <w:color w:val="000000" w:themeColor="text1"/>
        </w:rPr>
      </w:pPr>
      <w:r w:rsidRPr="002D76D7">
        <w:rPr>
          <w:color w:val="000000" w:themeColor="text1"/>
        </w:rPr>
        <w:br w:type="page"/>
      </w:r>
      <w:bookmarkStart w:id="8" w:name="_Toc135580155"/>
      <w:r w:rsidRPr="002D76D7">
        <w:rPr>
          <w:color w:val="000000" w:themeColor="text1"/>
        </w:rPr>
        <w:lastRenderedPageBreak/>
        <w:t>СПИСОК РИСУНКОВ</w:t>
      </w:r>
      <w:bookmarkEnd w:id="8"/>
    </w:p>
    <w:p w14:paraId="532A9ECA" w14:textId="7C7DB54D" w:rsidR="005B3911" w:rsidRPr="002D76D7" w:rsidRDefault="002D5C90" w:rsidP="002D76D7">
      <w:pPr>
        <w:pStyle w:val="12"/>
        <w:tabs>
          <w:tab w:val="right" w:leader="dot" w:pos="9627"/>
        </w:tabs>
        <w:spacing w:before="0" w:after="0" w:line="360" w:lineRule="auto"/>
        <w:rPr>
          <w:rStyle w:val="af"/>
          <w:rFonts w:ascii="Arial" w:hAnsi="Arial" w:cs="Arial"/>
          <w:b w:val="0"/>
          <w:bCs w:val="0"/>
          <w:noProof/>
          <w:color w:val="auto"/>
          <w:u w:val="none"/>
        </w:rPr>
      </w:pPr>
      <w:r w:rsidRPr="002D76D7">
        <w:rPr>
          <w:rFonts w:ascii="Arial" w:hAnsi="Arial" w:cs="Arial"/>
          <w:color w:val="000000" w:themeColor="text1"/>
          <w:sz w:val="22"/>
          <w:szCs w:val="22"/>
        </w:rPr>
        <w:fldChar w:fldCharType="begin"/>
      </w:r>
      <w:r w:rsidRPr="002D76D7">
        <w:rPr>
          <w:rFonts w:ascii="Arial" w:hAnsi="Arial" w:cs="Arial"/>
          <w:color w:val="000000" w:themeColor="text1"/>
          <w:sz w:val="22"/>
          <w:szCs w:val="22"/>
        </w:rPr>
        <w:instrText xml:space="preserve"> TOC \h \z \c "Рисунок" </w:instrText>
      </w:r>
      <w:r w:rsidRPr="002D76D7">
        <w:rPr>
          <w:rFonts w:ascii="Arial" w:hAnsi="Arial" w:cs="Arial"/>
          <w:color w:val="000000" w:themeColor="text1"/>
          <w:sz w:val="22"/>
          <w:szCs w:val="22"/>
        </w:rPr>
        <w:fldChar w:fldCharType="separate"/>
      </w:r>
      <w:hyperlink w:anchor="_Toc135580290" w:history="1">
        <w:r w:rsidR="005B3911" w:rsidRPr="002D76D7">
          <w:rPr>
            <w:rStyle w:val="af"/>
            <w:rFonts w:ascii="Arial" w:hAnsi="Arial" w:cs="Arial"/>
            <w:b w:val="0"/>
            <w:bCs w:val="0"/>
            <w:noProof/>
            <w:color w:val="auto"/>
            <w:sz w:val="22"/>
            <w:szCs w:val="22"/>
            <w:u w:val="none"/>
          </w:rPr>
          <w:t>Рисунок 1. Составляющие эффекта финансового рычага</w:t>
        </w:r>
        <w:r w:rsidR="005B3911" w:rsidRPr="002D76D7">
          <w:rPr>
            <w:rStyle w:val="af"/>
            <w:rFonts w:ascii="Arial" w:hAnsi="Arial" w:cs="Arial"/>
            <w:b w:val="0"/>
            <w:bCs w:val="0"/>
            <w:noProof/>
            <w:webHidden/>
            <w:color w:val="auto"/>
            <w:sz w:val="22"/>
            <w:szCs w:val="22"/>
            <w:u w:val="none"/>
          </w:rPr>
          <w:tab/>
        </w:r>
        <w:r w:rsidR="005B3911" w:rsidRPr="002D76D7">
          <w:rPr>
            <w:rStyle w:val="af"/>
            <w:rFonts w:ascii="Arial" w:hAnsi="Arial" w:cs="Arial"/>
            <w:b w:val="0"/>
            <w:bCs w:val="0"/>
            <w:noProof/>
            <w:webHidden/>
            <w:color w:val="auto"/>
            <w:sz w:val="22"/>
            <w:szCs w:val="22"/>
            <w:u w:val="none"/>
          </w:rPr>
          <w:fldChar w:fldCharType="begin"/>
        </w:r>
        <w:r w:rsidR="005B3911" w:rsidRPr="002D76D7">
          <w:rPr>
            <w:rStyle w:val="af"/>
            <w:rFonts w:ascii="Arial" w:hAnsi="Arial" w:cs="Arial"/>
            <w:b w:val="0"/>
            <w:bCs w:val="0"/>
            <w:noProof/>
            <w:webHidden/>
            <w:color w:val="auto"/>
            <w:sz w:val="22"/>
            <w:szCs w:val="22"/>
            <w:u w:val="none"/>
          </w:rPr>
          <w:instrText xml:space="preserve"> PAGEREF _Toc135580290 \h </w:instrText>
        </w:r>
        <w:r w:rsidR="005B3911" w:rsidRPr="002D76D7">
          <w:rPr>
            <w:rStyle w:val="af"/>
            <w:rFonts w:ascii="Arial" w:hAnsi="Arial" w:cs="Arial"/>
            <w:b w:val="0"/>
            <w:bCs w:val="0"/>
            <w:noProof/>
            <w:webHidden/>
            <w:color w:val="auto"/>
            <w:sz w:val="22"/>
            <w:szCs w:val="22"/>
            <w:u w:val="none"/>
          </w:rPr>
        </w:r>
        <w:r w:rsidR="005B3911" w:rsidRPr="002D76D7">
          <w:rPr>
            <w:rStyle w:val="af"/>
            <w:rFonts w:ascii="Arial" w:hAnsi="Arial" w:cs="Arial"/>
            <w:b w:val="0"/>
            <w:bCs w:val="0"/>
            <w:noProof/>
            <w:webHidden/>
            <w:color w:val="auto"/>
            <w:sz w:val="22"/>
            <w:szCs w:val="22"/>
            <w:u w:val="none"/>
          </w:rPr>
          <w:fldChar w:fldCharType="separate"/>
        </w:r>
        <w:r w:rsidR="002D76D7">
          <w:rPr>
            <w:rStyle w:val="af"/>
            <w:rFonts w:ascii="Arial" w:hAnsi="Arial" w:cs="Arial"/>
            <w:b w:val="0"/>
            <w:bCs w:val="0"/>
            <w:noProof/>
            <w:webHidden/>
            <w:color w:val="auto"/>
            <w:sz w:val="22"/>
            <w:szCs w:val="22"/>
            <w:u w:val="none"/>
          </w:rPr>
          <w:t>28</w:t>
        </w:r>
        <w:r w:rsidR="005B3911" w:rsidRPr="002D76D7">
          <w:rPr>
            <w:rStyle w:val="af"/>
            <w:rFonts w:ascii="Arial" w:hAnsi="Arial" w:cs="Arial"/>
            <w:b w:val="0"/>
            <w:bCs w:val="0"/>
            <w:noProof/>
            <w:webHidden/>
            <w:color w:val="auto"/>
            <w:sz w:val="22"/>
            <w:szCs w:val="22"/>
            <w:u w:val="none"/>
          </w:rPr>
          <w:fldChar w:fldCharType="end"/>
        </w:r>
      </w:hyperlink>
    </w:p>
    <w:p w14:paraId="251A8B25" w14:textId="2C947847" w:rsidR="005B3911" w:rsidRPr="002D76D7" w:rsidRDefault="003B5B74" w:rsidP="002D76D7">
      <w:pPr>
        <w:pStyle w:val="12"/>
        <w:tabs>
          <w:tab w:val="right" w:leader="dot" w:pos="9627"/>
        </w:tabs>
        <w:spacing w:before="0" w:after="0" w:line="360" w:lineRule="auto"/>
        <w:rPr>
          <w:rStyle w:val="af"/>
          <w:rFonts w:ascii="Arial" w:hAnsi="Arial" w:cs="Arial"/>
          <w:b w:val="0"/>
          <w:bCs w:val="0"/>
          <w:noProof/>
          <w:color w:val="auto"/>
          <w:u w:val="none"/>
        </w:rPr>
      </w:pPr>
      <w:hyperlink w:anchor="_Toc135580291" w:history="1">
        <w:r w:rsidR="005B3911" w:rsidRPr="002D76D7">
          <w:rPr>
            <w:rStyle w:val="af"/>
            <w:rFonts w:ascii="Arial" w:hAnsi="Arial" w:cs="Arial"/>
            <w:b w:val="0"/>
            <w:bCs w:val="0"/>
            <w:noProof/>
            <w:color w:val="auto"/>
            <w:sz w:val="22"/>
            <w:szCs w:val="22"/>
            <w:u w:val="none"/>
          </w:rPr>
          <w:t>Рисунок 2. Сравнение роста тарифа с учетом технического перевооружения  и роста тарифа, не учитывающего мероприятия по техническому  перевооружению ЕТО № 1 МП трест «Теплофикация»</w:t>
        </w:r>
        <w:r w:rsidR="005B3911" w:rsidRPr="002D76D7">
          <w:rPr>
            <w:rStyle w:val="af"/>
            <w:rFonts w:ascii="Arial" w:hAnsi="Arial" w:cs="Arial"/>
            <w:b w:val="0"/>
            <w:bCs w:val="0"/>
            <w:noProof/>
            <w:webHidden/>
            <w:color w:val="auto"/>
            <w:sz w:val="22"/>
            <w:szCs w:val="22"/>
            <w:u w:val="none"/>
          </w:rPr>
          <w:tab/>
        </w:r>
        <w:r w:rsidR="005B3911" w:rsidRPr="002D76D7">
          <w:rPr>
            <w:rStyle w:val="af"/>
            <w:rFonts w:ascii="Arial" w:hAnsi="Arial" w:cs="Arial"/>
            <w:b w:val="0"/>
            <w:bCs w:val="0"/>
            <w:noProof/>
            <w:webHidden/>
            <w:color w:val="auto"/>
            <w:sz w:val="22"/>
            <w:szCs w:val="22"/>
            <w:u w:val="none"/>
          </w:rPr>
          <w:fldChar w:fldCharType="begin"/>
        </w:r>
        <w:r w:rsidR="005B3911" w:rsidRPr="002D76D7">
          <w:rPr>
            <w:rStyle w:val="af"/>
            <w:rFonts w:ascii="Arial" w:hAnsi="Arial" w:cs="Arial"/>
            <w:b w:val="0"/>
            <w:bCs w:val="0"/>
            <w:noProof/>
            <w:webHidden/>
            <w:color w:val="auto"/>
            <w:sz w:val="22"/>
            <w:szCs w:val="22"/>
            <w:u w:val="none"/>
          </w:rPr>
          <w:instrText xml:space="preserve"> PAGEREF _Toc135580291 \h </w:instrText>
        </w:r>
        <w:r w:rsidR="005B3911" w:rsidRPr="002D76D7">
          <w:rPr>
            <w:rStyle w:val="af"/>
            <w:rFonts w:ascii="Arial" w:hAnsi="Arial" w:cs="Arial"/>
            <w:b w:val="0"/>
            <w:bCs w:val="0"/>
            <w:noProof/>
            <w:webHidden/>
            <w:color w:val="auto"/>
            <w:sz w:val="22"/>
            <w:szCs w:val="22"/>
            <w:u w:val="none"/>
          </w:rPr>
        </w:r>
        <w:r w:rsidR="005B3911" w:rsidRPr="002D76D7">
          <w:rPr>
            <w:rStyle w:val="af"/>
            <w:rFonts w:ascii="Arial" w:hAnsi="Arial" w:cs="Arial"/>
            <w:b w:val="0"/>
            <w:bCs w:val="0"/>
            <w:noProof/>
            <w:webHidden/>
            <w:color w:val="auto"/>
            <w:sz w:val="22"/>
            <w:szCs w:val="22"/>
            <w:u w:val="none"/>
          </w:rPr>
          <w:fldChar w:fldCharType="separate"/>
        </w:r>
        <w:r w:rsidR="002D76D7">
          <w:rPr>
            <w:rStyle w:val="af"/>
            <w:rFonts w:ascii="Arial" w:hAnsi="Arial" w:cs="Arial"/>
            <w:b w:val="0"/>
            <w:bCs w:val="0"/>
            <w:noProof/>
            <w:webHidden/>
            <w:color w:val="auto"/>
            <w:sz w:val="22"/>
            <w:szCs w:val="22"/>
            <w:u w:val="none"/>
          </w:rPr>
          <w:t>66</w:t>
        </w:r>
        <w:r w:rsidR="005B3911" w:rsidRPr="002D76D7">
          <w:rPr>
            <w:rStyle w:val="af"/>
            <w:rFonts w:ascii="Arial" w:hAnsi="Arial" w:cs="Arial"/>
            <w:b w:val="0"/>
            <w:bCs w:val="0"/>
            <w:noProof/>
            <w:webHidden/>
            <w:color w:val="auto"/>
            <w:sz w:val="22"/>
            <w:szCs w:val="22"/>
            <w:u w:val="none"/>
          </w:rPr>
          <w:fldChar w:fldCharType="end"/>
        </w:r>
      </w:hyperlink>
    </w:p>
    <w:p w14:paraId="0658C32A" w14:textId="0F63B335" w:rsidR="005B3911" w:rsidRPr="002D76D7" w:rsidRDefault="003B5B74" w:rsidP="002D76D7">
      <w:pPr>
        <w:pStyle w:val="12"/>
        <w:tabs>
          <w:tab w:val="right" w:leader="dot" w:pos="9627"/>
        </w:tabs>
        <w:spacing w:before="0" w:after="0" w:line="360" w:lineRule="auto"/>
        <w:rPr>
          <w:rStyle w:val="af"/>
          <w:rFonts w:ascii="Arial" w:hAnsi="Arial" w:cs="Arial"/>
          <w:b w:val="0"/>
          <w:bCs w:val="0"/>
          <w:noProof/>
          <w:color w:val="auto"/>
          <w:u w:val="none"/>
        </w:rPr>
      </w:pPr>
      <w:hyperlink w:anchor="_Toc135580292" w:history="1">
        <w:r w:rsidR="005B3911" w:rsidRPr="002D76D7">
          <w:rPr>
            <w:rStyle w:val="af"/>
            <w:rFonts w:ascii="Arial" w:hAnsi="Arial" w:cs="Arial"/>
            <w:b w:val="0"/>
            <w:bCs w:val="0"/>
            <w:noProof/>
            <w:color w:val="auto"/>
            <w:sz w:val="22"/>
            <w:szCs w:val="22"/>
            <w:u w:val="none"/>
          </w:rPr>
          <w:t>Рисунок 3. Сравнение роста тарифа с учетом технического перевооружения и роста тарифа, не учитывающего мероприятия по техническому  перевооружению ЕТО № 3 ООО «Домовой тепло»</w:t>
        </w:r>
        <w:r w:rsidR="005B3911" w:rsidRPr="002D76D7">
          <w:rPr>
            <w:rStyle w:val="af"/>
            <w:rFonts w:ascii="Arial" w:hAnsi="Arial" w:cs="Arial"/>
            <w:b w:val="0"/>
            <w:bCs w:val="0"/>
            <w:noProof/>
            <w:webHidden/>
            <w:color w:val="auto"/>
            <w:sz w:val="22"/>
            <w:szCs w:val="22"/>
            <w:u w:val="none"/>
          </w:rPr>
          <w:tab/>
        </w:r>
        <w:r w:rsidR="005B3911" w:rsidRPr="002D76D7">
          <w:rPr>
            <w:rStyle w:val="af"/>
            <w:rFonts w:ascii="Arial" w:hAnsi="Arial" w:cs="Arial"/>
            <w:b w:val="0"/>
            <w:bCs w:val="0"/>
            <w:noProof/>
            <w:webHidden/>
            <w:color w:val="auto"/>
            <w:sz w:val="22"/>
            <w:szCs w:val="22"/>
            <w:u w:val="none"/>
          </w:rPr>
          <w:fldChar w:fldCharType="begin"/>
        </w:r>
        <w:r w:rsidR="005B3911" w:rsidRPr="002D76D7">
          <w:rPr>
            <w:rStyle w:val="af"/>
            <w:rFonts w:ascii="Arial" w:hAnsi="Arial" w:cs="Arial"/>
            <w:b w:val="0"/>
            <w:bCs w:val="0"/>
            <w:noProof/>
            <w:webHidden/>
            <w:color w:val="auto"/>
            <w:sz w:val="22"/>
            <w:szCs w:val="22"/>
            <w:u w:val="none"/>
          </w:rPr>
          <w:instrText xml:space="preserve"> PAGEREF _Toc135580292 \h </w:instrText>
        </w:r>
        <w:r w:rsidR="005B3911" w:rsidRPr="002D76D7">
          <w:rPr>
            <w:rStyle w:val="af"/>
            <w:rFonts w:ascii="Arial" w:hAnsi="Arial" w:cs="Arial"/>
            <w:b w:val="0"/>
            <w:bCs w:val="0"/>
            <w:noProof/>
            <w:webHidden/>
            <w:color w:val="auto"/>
            <w:sz w:val="22"/>
            <w:szCs w:val="22"/>
            <w:u w:val="none"/>
          </w:rPr>
        </w:r>
        <w:r w:rsidR="005B3911" w:rsidRPr="002D76D7">
          <w:rPr>
            <w:rStyle w:val="af"/>
            <w:rFonts w:ascii="Arial" w:hAnsi="Arial" w:cs="Arial"/>
            <w:b w:val="0"/>
            <w:bCs w:val="0"/>
            <w:noProof/>
            <w:webHidden/>
            <w:color w:val="auto"/>
            <w:sz w:val="22"/>
            <w:szCs w:val="22"/>
            <w:u w:val="none"/>
          </w:rPr>
          <w:fldChar w:fldCharType="separate"/>
        </w:r>
        <w:r w:rsidR="002D76D7">
          <w:rPr>
            <w:rStyle w:val="af"/>
            <w:rFonts w:ascii="Arial" w:hAnsi="Arial" w:cs="Arial"/>
            <w:b w:val="0"/>
            <w:bCs w:val="0"/>
            <w:noProof/>
            <w:webHidden/>
            <w:color w:val="auto"/>
            <w:sz w:val="22"/>
            <w:szCs w:val="22"/>
            <w:u w:val="none"/>
          </w:rPr>
          <w:t>73</w:t>
        </w:r>
        <w:r w:rsidR="005B3911" w:rsidRPr="002D76D7">
          <w:rPr>
            <w:rStyle w:val="af"/>
            <w:rFonts w:ascii="Arial" w:hAnsi="Arial" w:cs="Arial"/>
            <w:b w:val="0"/>
            <w:bCs w:val="0"/>
            <w:noProof/>
            <w:webHidden/>
            <w:color w:val="auto"/>
            <w:sz w:val="22"/>
            <w:szCs w:val="22"/>
            <w:u w:val="none"/>
          </w:rPr>
          <w:fldChar w:fldCharType="end"/>
        </w:r>
      </w:hyperlink>
    </w:p>
    <w:p w14:paraId="6F670EF6" w14:textId="1643E8FE" w:rsidR="00C02B3F" w:rsidRPr="002D76D7" w:rsidRDefault="002D5C90" w:rsidP="002D76D7">
      <w:pPr>
        <w:spacing w:line="360" w:lineRule="auto"/>
        <w:contextualSpacing/>
        <w:jc w:val="both"/>
        <w:rPr>
          <w:rFonts w:ascii="Arial" w:hAnsi="Arial" w:cs="Arial"/>
          <w:color w:val="000000" w:themeColor="text1"/>
          <w:sz w:val="22"/>
          <w:szCs w:val="22"/>
        </w:rPr>
      </w:pPr>
      <w:r w:rsidRPr="002D76D7">
        <w:rPr>
          <w:rFonts w:ascii="Arial" w:hAnsi="Arial" w:cs="Arial"/>
          <w:color w:val="000000" w:themeColor="text1"/>
          <w:sz w:val="22"/>
          <w:szCs w:val="22"/>
        </w:rPr>
        <w:fldChar w:fldCharType="end"/>
      </w:r>
    </w:p>
    <w:p w14:paraId="2908BC1E" w14:textId="31747BB1" w:rsidR="00C02B3F" w:rsidRPr="002D76D7" w:rsidRDefault="00C02B3F" w:rsidP="002D76D7">
      <w:pPr>
        <w:pStyle w:val="a9"/>
      </w:pPr>
      <w:r w:rsidRPr="002D76D7">
        <w:br w:type="page"/>
      </w:r>
    </w:p>
    <w:p w14:paraId="694BDC87" w14:textId="548FBB13" w:rsidR="00E96E51" w:rsidRPr="002D76D7" w:rsidRDefault="00E96E51" w:rsidP="002D76D7">
      <w:pPr>
        <w:pStyle w:val="1"/>
        <w:numPr>
          <w:ilvl w:val="0"/>
          <w:numId w:val="0"/>
        </w:numPr>
        <w:rPr>
          <w:color w:val="000000" w:themeColor="text1"/>
        </w:rPr>
      </w:pPr>
      <w:bookmarkStart w:id="9" w:name="_Toc135580156"/>
      <w:r w:rsidRPr="002D76D7">
        <w:rPr>
          <w:color w:val="000000" w:themeColor="text1"/>
        </w:rPr>
        <w:lastRenderedPageBreak/>
        <w:t>ОПРЕДЕЛЕНИЯ</w:t>
      </w:r>
      <w:bookmarkEnd w:id="3"/>
      <w:bookmarkEnd w:id="9"/>
    </w:p>
    <w:p w14:paraId="1E581185" w14:textId="77777777" w:rsidR="00E96E51" w:rsidRPr="002D76D7" w:rsidRDefault="00E96E51" w:rsidP="002D76D7">
      <w:pPr>
        <w:pStyle w:val="a9"/>
        <w:rPr>
          <w:color w:val="000000" w:themeColor="text1"/>
        </w:rPr>
      </w:pPr>
      <w:r w:rsidRPr="002D76D7">
        <w:rPr>
          <w:color w:val="000000" w:themeColor="text1"/>
        </w:rPr>
        <w:t>В настоящей главе применяют следующие термины с соответствующими определениями.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542"/>
        <w:gridCol w:w="7151"/>
      </w:tblGrid>
      <w:tr w:rsidR="00A84B08" w:rsidRPr="002D76D7" w14:paraId="5D095D07" w14:textId="77777777" w:rsidTr="005F500D">
        <w:trPr>
          <w:trHeight w:val="283"/>
          <w:tblHeader/>
        </w:trPr>
        <w:tc>
          <w:tcPr>
            <w:tcW w:w="1311" w:type="pct"/>
            <w:vAlign w:val="center"/>
          </w:tcPr>
          <w:p w14:paraId="33A4D310" w14:textId="77777777" w:rsidR="00E96E51" w:rsidRPr="002D76D7" w:rsidRDefault="00E96E51" w:rsidP="002D76D7">
            <w:pPr>
              <w:pStyle w:val="a4"/>
            </w:pPr>
            <w:r w:rsidRPr="002D76D7">
              <w:t>Термины</w:t>
            </w:r>
          </w:p>
        </w:tc>
        <w:tc>
          <w:tcPr>
            <w:tcW w:w="3689" w:type="pct"/>
            <w:vAlign w:val="center"/>
          </w:tcPr>
          <w:p w14:paraId="5541EC0C" w14:textId="77777777" w:rsidR="00E96E51" w:rsidRPr="002D76D7" w:rsidRDefault="00E96E51" w:rsidP="002D76D7">
            <w:pPr>
              <w:pStyle w:val="a4"/>
            </w:pPr>
            <w:r w:rsidRPr="002D76D7">
              <w:t>Определения</w:t>
            </w:r>
          </w:p>
        </w:tc>
      </w:tr>
      <w:tr w:rsidR="00A84B08" w:rsidRPr="002D76D7" w14:paraId="6C8B609A" w14:textId="77777777" w:rsidTr="005F500D">
        <w:trPr>
          <w:trHeight w:val="20"/>
        </w:trPr>
        <w:tc>
          <w:tcPr>
            <w:tcW w:w="1311" w:type="pct"/>
            <w:vAlign w:val="center"/>
          </w:tcPr>
          <w:p w14:paraId="4B42B91F" w14:textId="26664FF1" w:rsidR="00E96E51" w:rsidRPr="002D76D7" w:rsidRDefault="00E96E51" w:rsidP="002D76D7">
            <w:pPr>
              <w:pStyle w:val="a4"/>
            </w:pPr>
            <w:r w:rsidRPr="002D76D7">
              <w:t>Теплоснабжение</w:t>
            </w:r>
          </w:p>
        </w:tc>
        <w:tc>
          <w:tcPr>
            <w:tcW w:w="3689" w:type="pct"/>
            <w:vAlign w:val="center"/>
          </w:tcPr>
          <w:p w14:paraId="59C4C376" w14:textId="3E159CFA" w:rsidR="00E96E51" w:rsidRPr="002D76D7" w:rsidRDefault="00E96E51" w:rsidP="002D76D7">
            <w:pPr>
              <w:pStyle w:val="a4"/>
            </w:pPr>
            <w:r w:rsidRPr="002D76D7">
              <w:t>Обеспечение потребителей тепловой энергии тепловой энергией, теплоносителем, в том числе поддержание мощности.</w:t>
            </w:r>
          </w:p>
        </w:tc>
      </w:tr>
      <w:tr w:rsidR="00A84B08" w:rsidRPr="002D76D7" w14:paraId="5D6E4491" w14:textId="77777777" w:rsidTr="005F500D">
        <w:trPr>
          <w:trHeight w:val="20"/>
        </w:trPr>
        <w:tc>
          <w:tcPr>
            <w:tcW w:w="1311" w:type="pct"/>
            <w:vAlign w:val="center"/>
          </w:tcPr>
          <w:p w14:paraId="3A05F2E0" w14:textId="5E340726" w:rsidR="00E96E51" w:rsidRPr="002D76D7" w:rsidRDefault="00E96E51" w:rsidP="002D76D7">
            <w:pPr>
              <w:pStyle w:val="a4"/>
            </w:pPr>
            <w:r w:rsidRPr="002D76D7">
              <w:t>Система теплоснабжения</w:t>
            </w:r>
          </w:p>
        </w:tc>
        <w:tc>
          <w:tcPr>
            <w:tcW w:w="3689" w:type="pct"/>
            <w:vAlign w:val="center"/>
          </w:tcPr>
          <w:p w14:paraId="114349AE" w14:textId="0D031EF7" w:rsidR="00E96E51" w:rsidRPr="002D76D7" w:rsidRDefault="00E96E51" w:rsidP="002D76D7">
            <w:pPr>
              <w:pStyle w:val="a4"/>
            </w:pPr>
            <w:r w:rsidRPr="002D76D7">
              <w:t>Совокупность источников тепловой энергии и теплопотребляющих установок, технологически соединенных тепловыми сетями.</w:t>
            </w:r>
          </w:p>
        </w:tc>
      </w:tr>
      <w:tr w:rsidR="00A84B08" w:rsidRPr="002D76D7" w14:paraId="3D3472C6" w14:textId="77777777" w:rsidTr="005F500D">
        <w:trPr>
          <w:trHeight w:val="20"/>
        </w:trPr>
        <w:tc>
          <w:tcPr>
            <w:tcW w:w="1311" w:type="pct"/>
            <w:vAlign w:val="center"/>
          </w:tcPr>
          <w:p w14:paraId="6A495CE5" w14:textId="77777777" w:rsidR="00E96E51" w:rsidRPr="002D76D7" w:rsidRDefault="00E96E51" w:rsidP="002D76D7">
            <w:pPr>
              <w:pStyle w:val="a4"/>
            </w:pPr>
            <w:r w:rsidRPr="002D76D7">
              <w:t>Схема теплоснабжения</w:t>
            </w:r>
          </w:p>
        </w:tc>
        <w:tc>
          <w:tcPr>
            <w:tcW w:w="3689" w:type="pct"/>
            <w:vAlign w:val="center"/>
          </w:tcPr>
          <w:p w14:paraId="1B7D9E73" w14:textId="77777777" w:rsidR="00E96E51" w:rsidRPr="002D76D7" w:rsidRDefault="00E96E51" w:rsidP="002D76D7">
            <w:pPr>
              <w:pStyle w:val="a4"/>
            </w:pPr>
            <w:r w:rsidRPr="002D76D7">
              <w:t>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tc>
      </w:tr>
      <w:tr w:rsidR="00A84B08" w:rsidRPr="002D76D7" w14:paraId="4ED41DC2" w14:textId="77777777" w:rsidTr="005F500D">
        <w:trPr>
          <w:trHeight w:val="20"/>
        </w:trPr>
        <w:tc>
          <w:tcPr>
            <w:tcW w:w="1311" w:type="pct"/>
            <w:vAlign w:val="center"/>
          </w:tcPr>
          <w:p w14:paraId="2023FD55" w14:textId="4BC79B42" w:rsidR="00E96E51" w:rsidRPr="002D76D7" w:rsidRDefault="00E96E51" w:rsidP="002D76D7">
            <w:pPr>
              <w:pStyle w:val="a4"/>
            </w:pPr>
            <w:r w:rsidRPr="002D76D7">
              <w:t>Источник тепловой энергии</w:t>
            </w:r>
          </w:p>
        </w:tc>
        <w:tc>
          <w:tcPr>
            <w:tcW w:w="3689" w:type="pct"/>
            <w:vAlign w:val="center"/>
          </w:tcPr>
          <w:p w14:paraId="1FBA72D5" w14:textId="77777777" w:rsidR="00E96E51" w:rsidRPr="002D76D7" w:rsidRDefault="00E96E51" w:rsidP="002D76D7">
            <w:pPr>
              <w:pStyle w:val="a4"/>
            </w:pPr>
            <w:r w:rsidRPr="002D76D7">
              <w:t>Устройство, предназначенное для производства тепловой энергии</w:t>
            </w:r>
          </w:p>
        </w:tc>
      </w:tr>
      <w:tr w:rsidR="00A84B08" w:rsidRPr="002D76D7" w14:paraId="2FE8E873" w14:textId="77777777" w:rsidTr="005F500D">
        <w:trPr>
          <w:trHeight w:val="20"/>
        </w:trPr>
        <w:tc>
          <w:tcPr>
            <w:tcW w:w="1311" w:type="pct"/>
            <w:vAlign w:val="center"/>
          </w:tcPr>
          <w:p w14:paraId="3A868726" w14:textId="439C0F4A" w:rsidR="00E96E51" w:rsidRPr="002D76D7" w:rsidRDefault="00E96E51" w:rsidP="002D76D7">
            <w:pPr>
              <w:pStyle w:val="a4"/>
            </w:pPr>
            <w:r w:rsidRPr="002D76D7">
              <w:t>Тепловая сеть</w:t>
            </w:r>
          </w:p>
        </w:tc>
        <w:tc>
          <w:tcPr>
            <w:tcW w:w="3689" w:type="pct"/>
            <w:vAlign w:val="center"/>
          </w:tcPr>
          <w:p w14:paraId="55FB9751" w14:textId="55035B54" w:rsidR="00E96E51" w:rsidRPr="002D76D7" w:rsidRDefault="00E96E51" w:rsidP="002D76D7">
            <w:pPr>
              <w:pStyle w:val="a4"/>
            </w:pPr>
            <w:r w:rsidRPr="002D76D7">
              <w:t>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tc>
      </w:tr>
      <w:tr w:rsidR="00A84B08" w:rsidRPr="002D76D7" w14:paraId="671E40B9" w14:textId="77777777" w:rsidTr="005F500D">
        <w:trPr>
          <w:trHeight w:val="20"/>
        </w:trPr>
        <w:tc>
          <w:tcPr>
            <w:tcW w:w="1311" w:type="pct"/>
            <w:vAlign w:val="center"/>
          </w:tcPr>
          <w:p w14:paraId="152A5E72" w14:textId="77777777" w:rsidR="00E96E51" w:rsidRPr="002D76D7" w:rsidRDefault="00E96E51" w:rsidP="002D76D7">
            <w:pPr>
              <w:pStyle w:val="a4"/>
            </w:pPr>
            <w:r w:rsidRPr="002D76D7">
              <w:t>Потребитель топлива (далее потребитель)</w:t>
            </w:r>
          </w:p>
        </w:tc>
        <w:tc>
          <w:tcPr>
            <w:tcW w:w="3689" w:type="pct"/>
            <w:vAlign w:val="center"/>
          </w:tcPr>
          <w:p w14:paraId="1575E6A7" w14:textId="7CD3905C" w:rsidR="00E96E51" w:rsidRPr="002D76D7" w:rsidRDefault="00E96E51" w:rsidP="002D76D7">
            <w:pPr>
              <w:pStyle w:val="a4"/>
            </w:pPr>
            <w:r w:rsidRPr="002D76D7">
              <w:t>Лицо, приобретающее топливо для использования на, принадлежащих ему на праве собственности или ином законном основании, топливопотребляющих установках</w:t>
            </w:r>
          </w:p>
        </w:tc>
      </w:tr>
      <w:tr w:rsidR="00A84B08" w:rsidRPr="002D76D7" w14:paraId="6E1D883F" w14:textId="77777777" w:rsidTr="005F500D">
        <w:trPr>
          <w:trHeight w:val="20"/>
        </w:trPr>
        <w:tc>
          <w:tcPr>
            <w:tcW w:w="1311" w:type="pct"/>
            <w:vAlign w:val="center"/>
          </w:tcPr>
          <w:p w14:paraId="0EA5F1EB" w14:textId="5B561A5F" w:rsidR="00E96E51" w:rsidRPr="002D76D7" w:rsidRDefault="00E96E51" w:rsidP="002D76D7">
            <w:pPr>
              <w:pStyle w:val="a4"/>
            </w:pPr>
            <w:r w:rsidRPr="002D76D7">
              <w:t>Теплоснабжающая организация</w:t>
            </w:r>
          </w:p>
        </w:tc>
        <w:tc>
          <w:tcPr>
            <w:tcW w:w="3689" w:type="pct"/>
            <w:vAlign w:val="center"/>
          </w:tcPr>
          <w:p w14:paraId="0F3E8FC1" w14:textId="113E9F95" w:rsidR="00E96E51" w:rsidRPr="002D76D7" w:rsidRDefault="00E96E51" w:rsidP="002D76D7">
            <w:pPr>
              <w:pStyle w:val="a4"/>
            </w:pPr>
            <w:r w:rsidRPr="002D76D7">
              <w:t>Организация, осуществляющая продажу потребителям и (или) теплоснабжающим организациям произведенных или приобретенных тепловой энергии (мощности),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tc>
      </w:tr>
      <w:tr w:rsidR="00A84B08" w:rsidRPr="002D76D7" w14:paraId="3698D4A5" w14:textId="77777777" w:rsidTr="005F500D">
        <w:trPr>
          <w:trHeight w:val="20"/>
        </w:trPr>
        <w:tc>
          <w:tcPr>
            <w:tcW w:w="1311" w:type="pct"/>
            <w:vAlign w:val="center"/>
          </w:tcPr>
          <w:p w14:paraId="7E00CE5F" w14:textId="2A7CCE47" w:rsidR="00E96E51" w:rsidRPr="002D76D7" w:rsidRDefault="00E96E51" w:rsidP="002D76D7">
            <w:pPr>
              <w:pStyle w:val="a4"/>
            </w:pPr>
            <w:r w:rsidRPr="002D76D7">
              <w:t>Теплосетевая организация</w:t>
            </w:r>
          </w:p>
        </w:tc>
        <w:tc>
          <w:tcPr>
            <w:tcW w:w="3689" w:type="pct"/>
            <w:vAlign w:val="center"/>
          </w:tcPr>
          <w:p w14:paraId="7FFA0B84" w14:textId="110247A6" w:rsidR="00E96E51" w:rsidRPr="002D76D7" w:rsidRDefault="00E96E51" w:rsidP="002D76D7">
            <w:pPr>
              <w:pStyle w:val="a4"/>
            </w:pPr>
            <w:r w:rsidRPr="002D76D7">
              <w:t>Организация, оказывающая услуги по передаче тепловой энергии (данное положение применяется к регулированию сходных отношений с участием индивидуальных предпринимателей).</w:t>
            </w:r>
          </w:p>
        </w:tc>
      </w:tr>
      <w:tr w:rsidR="00A84B08" w:rsidRPr="002D76D7" w14:paraId="08A72DC6" w14:textId="77777777" w:rsidTr="005F500D">
        <w:trPr>
          <w:trHeight w:val="20"/>
        </w:trPr>
        <w:tc>
          <w:tcPr>
            <w:tcW w:w="1311" w:type="pct"/>
            <w:vAlign w:val="center"/>
          </w:tcPr>
          <w:p w14:paraId="20228400" w14:textId="1F835438" w:rsidR="00E96E51" w:rsidRPr="002D76D7" w:rsidRDefault="00E96E51" w:rsidP="002D76D7">
            <w:pPr>
              <w:pStyle w:val="a4"/>
            </w:pPr>
            <w:r w:rsidRPr="002D76D7">
              <w:t>Зона действия системы теплоснабжения</w:t>
            </w:r>
          </w:p>
        </w:tc>
        <w:tc>
          <w:tcPr>
            <w:tcW w:w="3689" w:type="pct"/>
            <w:vAlign w:val="center"/>
          </w:tcPr>
          <w:p w14:paraId="672EC778" w14:textId="0C42A291" w:rsidR="00E96E51" w:rsidRPr="002D76D7" w:rsidRDefault="00E96E51" w:rsidP="002D76D7">
            <w:pPr>
              <w:pStyle w:val="a4"/>
            </w:pPr>
            <w:r w:rsidRPr="002D76D7">
              <w:t>Территория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tc>
      </w:tr>
      <w:tr w:rsidR="00A84B08" w:rsidRPr="002D76D7" w14:paraId="4D5459DC" w14:textId="77777777" w:rsidTr="005F500D">
        <w:trPr>
          <w:trHeight w:val="20"/>
        </w:trPr>
        <w:tc>
          <w:tcPr>
            <w:tcW w:w="1311" w:type="pct"/>
            <w:vAlign w:val="center"/>
          </w:tcPr>
          <w:p w14:paraId="1093BCFB" w14:textId="77777777" w:rsidR="00E96E51" w:rsidRPr="002D76D7" w:rsidRDefault="00E96E51" w:rsidP="002D76D7">
            <w:pPr>
              <w:pStyle w:val="a4"/>
            </w:pPr>
            <w:r w:rsidRPr="002D76D7">
              <w:t>Котельно-печное топливо</w:t>
            </w:r>
          </w:p>
        </w:tc>
        <w:tc>
          <w:tcPr>
            <w:tcW w:w="3689" w:type="pct"/>
            <w:vAlign w:val="center"/>
          </w:tcPr>
          <w:p w14:paraId="0EC59791" w14:textId="77777777" w:rsidR="00E96E51" w:rsidRPr="002D76D7" w:rsidRDefault="00E96E51" w:rsidP="002D76D7">
            <w:pPr>
              <w:pStyle w:val="a4"/>
            </w:pPr>
            <w:r w:rsidRPr="002D76D7">
              <w:t>Любое топливо, которое используется организацией, кроме моторного топлива</w:t>
            </w:r>
          </w:p>
        </w:tc>
      </w:tr>
      <w:tr w:rsidR="00A84B08" w:rsidRPr="002D76D7" w14:paraId="3097FE94" w14:textId="77777777" w:rsidTr="005F500D">
        <w:trPr>
          <w:trHeight w:val="20"/>
        </w:trPr>
        <w:tc>
          <w:tcPr>
            <w:tcW w:w="1311" w:type="pct"/>
            <w:vAlign w:val="center"/>
          </w:tcPr>
          <w:p w14:paraId="38083200" w14:textId="77777777" w:rsidR="00E96E51" w:rsidRPr="002D76D7" w:rsidRDefault="00E96E51" w:rsidP="002D76D7">
            <w:pPr>
              <w:pStyle w:val="a4"/>
            </w:pPr>
            <w:r w:rsidRPr="002D76D7">
              <w:t>Коэффициент использования тепла топлива</w:t>
            </w:r>
          </w:p>
        </w:tc>
        <w:tc>
          <w:tcPr>
            <w:tcW w:w="3689" w:type="pct"/>
            <w:vAlign w:val="center"/>
          </w:tcPr>
          <w:p w14:paraId="2D73051D" w14:textId="77777777" w:rsidR="00E96E51" w:rsidRPr="002D76D7" w:rsidRDefault="00E96E51" w:rsidP="002D76D7">
            <w:pPr>
              <w:pStyle w:val="a4"/>
            </w:pPr>
            <w:r w:rsidRPr="002D76D7">
              <w:t>Коэффициент, который определяет эффективность преобразования внутренней энергии углеродного топлива в электрическую и тепловую энергию при сжигании топлива в котлах ТЭС</w:t>
            </w:r>
          </w:p>
        </w:tc>
      </w:tr>
      <w:tr w:rsidR="00A84B08" w:rsidRPr="002D76D7" w14:paraId="00D43F81" w14:textId="77777777" w:rsidTr="005F500D">
        <w:trPr>
          <w:trHeight w:val="20"/>
        </w:trPr>
        <w:tc>
          <w:tcPr>
            <w:tcW w:w="1311" w:type="pct"/>
            <w:vAlign w:val="center"/>
          </w:tcPr>
          <w:p w14:paraId="520E53D3" w14:textId="77777777" w:rsidR="00E96E51" w:rsidRPr="002D76D7" w:rsidRDefault="00E96E51" w:rsidP="002D76D7">
            <w:pPr>
              <w:pStyle w:val="a4"/>
            </w:pPr>
            <w:r w:rsidRPr="002D76D7">
              <w:t>Установленная мощность источника тепловой энергии</w:t>
            </w:r>
          </w:p>
        </w:tc>
        <w:tc>
          <w:tcPr>
            <w:tcW w:w="3689" w:type="pct"/>
            <w:vAlign w:val="center"/>
          </w:tcPr>
          <w:p w14:paraId="0AB29A40" w14:textId="77777777" w:rsidR="00E96E51" w:rsidRPr="002D76D7" w:rsidRDefault="00E96E51" w:rsidP="002D76D7">
            <w:pPr>
              <w:pStyle w:val="a4"/>
            </w:pPr>
            <w:r w:rsidRPr="002D76D7">
              <w:t>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tc>
      </w:tr>
      <w:tr w:rsidR="00A84B08" w:rsidRPr="002D76D7" w14:paraId="69195E32" w14:textId="77777777" w:rsidTr="005F500D">
        <w:trPr>
          <w:trHeight w:val="20"/>
        </w:trPr>
        <w:tc>
          <w:tcPr>
            <w:tcW w:w="1311" w:type="pct"/>
            <w:vAlign w:val="center"/>
          </w:tcPr>
          <w:p w14:paraId="6994D874" w14:textId="77777777" w:rsidR="00E96E51" w:rsidRPr="002D76D7" w:rsidRDefault="00E96E51" w:rsidP="002D76D7">
            <w:pPr>
              <w:pStyle w:val="a4"/>
            </w:pPr>
            <w:r w:rsidRPr="002D76D7">
              <w:t>Располагаемая мощность источника тепловой энергии</w:t>
            </w:r>
          </w:p>
        </w:tc>
        <w:tc>
          <w:tcPr>
            <w:tcW w:w="3689" w:type="pct"/>
            <w:vAlign w:val="center"/>
          </w:tcPr>
          <w:p w14:paraId="0E40DADF" w14:textId="77777777" w:rsidR="00E96E51" w:rsidRPr="002D76D7" w:rsidRDefault="00E96E51" w:rsidP="002D76D7">
            <w:pPr>
              <w:pStyle w:val="a4"/>
            </w:pPr>
            <w:r w:rsidRPr="002D76D7">
              <w:t>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tc>
      </w:tr>
      <w:tr w:rsidR="00A84B08" w:rsidRPr="002D76D7" w14:paraId="3921CB26" w14:textId="77777777" w:rsidTr="005F500D">
        <w:trPr>
          <w:trHeight w:val="20"/>
        </w:trPr>
        <w:tc>
          <w:tcPr>
            <w:tcW w:w="1311" w:type="pct"/>
            <w:vAlign w:val="center"/>
          </w:tcPr>
          <w:p w14:paraId="0D3FA56B" w14:textId="77777777" w:rsidR="00E96E51" w:rsidRPr="002D76D7" w:rsidRDefault="00E96E51" w:rsidP="002D76D7">
            <w:pPr>
              <w:pStyle w:val="a4"/>
            </w:pPr>
            <w:r w:rsidRPr="002D76D7">
              <w:t>Мощность источника тепловой энергии нетто</w:t>
            </w:r>
          </w:p>
        </w:tc>
        <w:tc>
          <w:tcPr>
            <w:tcW w:w="3689" w:type="pct"/>
            <w:vAlign w:val="center"/>
          </w:tcPr>
          <w:p w14:paraId="5DB9BA02" w14:textId="77777777" w:rsidR="00E96E51" w:rsidRPr="002D76D7" w:rsidRDefault="00E96E51" w:rsidP="002D76D7">
            <w:pPr>
              <w:pStyle w:val="a4"/>
            </w:pPr>
            <w:r w:rsidRPr="002D76D7">
              <w:t>Величина, равная располагаемой мощности источника тепловой энергии за вычетом тепловой нагрузки на собственные и хозяйственные нужды</w:t>
            </w:r>
          </w:p>
        </w:tc>
      </w:tr>
      <w:tr w:rsidR="00A84B08" w:rsidRPr="002D76D7" w14:paraId="6977D0B7" w14:textId="77777777" w:rsidTr="005F500D">
        <w:trPr>
          <w:trHeight w:val="20"/>
        </w:trPr>
        <w:tc>
          <w:tcPr>
            <w:tcW w:w="1311" w:type="pct"/>
            <w:vAlign w:val="center"/>
          </w:tcPr>
          <w:p w14:paraId="607B4446" w14:textId="73634D52" w:rsidR="00E96E51" w:rsidRPr="002D76D7" w:rsidRDefault="00E96E51" w:rsidP="002D76D7">
            <w:pPr>
              <w:pStyle w:val="a4"/>
            </w:pPr>
            <w:r w:rsidRPr="002D76D7">
              <w:t>Топливно-энергетический баланс</w:t>
            </w:r>
          </w:p>
        </w:tc>
        <w:tc>
          <w:tcPr>
            <w:tcW w:w="3689" w:type="pct"/>
            <w:vAlign w:val="center"/>
          </w:tcPr>
          <w:p w14:paraId="73F7189A" w14:textId="77777777" w:rsidR="00E96E51" w:rsidRPr="002D76D7" w:rsidRDefault="00E96E51" w:rsidP="002D76D7">
            <w:pPr>
              <w:pStyle w:val="a4"/>
            </w:pPr>
            <w:r w:rsidRPr="002D76D7">
              <w:t>Документ, содержащий взаимосвязанные показатели количественного соответствия поставок энергетических ресурсов на территорию субъекта Российской Федерации или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tc>
      </w:tr>
      <w:tr w:rsidR="00A84B08" w:rsidRPr="002D76D7" w14:paraId="518304B6" w14:textId="77777777" w:rsidTr="005F500D">
        <w:trPr>
          <w:trHeight w:val="20"/>
        </w:trPr>
        <w:tc>
          <w:tcPr>
            <w:tcW w:w="1311" w:type="pct"/>
            <w:vAlign w:val="center"/>
          </w:tcPr>
          <w:p w14:paraId="348EF797" w14:textId="439A28EB" w:rsidR="00E96E51" w:rsidRPr="002D76D7" w:rsidRDefault="00E96E51" w:rsidP="002D76D7">
            <w:pPr>
              <w:pStyle w:val="a4"/>
            </w:pPr>
            <w:r w:rsidRPr="002D76D7">
              <w:t>Комбинированная выработка электрической и тепловой энергии</w:t>
            </w:r>
          </w:p>
        </w:tc>
        <w:tc>
          <w:tcPr>
            <w:tcW w:w="3689" w:type="pct"/>
            <w:vAlign w:val="center"/>
          </w:tcPr>
          <w:p w14:paraId="6BBD200A" w14:textId="77777777" w:rsidR="00E96E51" w:rsidRPr="002D76D7" w:rsidRDefault="00E96E51" w:rsidP="002D76D7">
            <w:pPr>
              <w:pStyle w:val="a4"/>
            </w:pPr>
            <w:r w:rsidRPr="002D76D7">
              <w:t>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tc>
      </w:tr>
      <w:tr w:rsidR="00A84B08" w:rsidRPr="002D76D7" w14:paraId="685B0B44" w14:textId="77777777" w:rsidTr="005F500D">
        <w:trPr>
          <w:trHeight w:val="20"/>
        </w:trPr>
        <w:tc>
          <w:tcPr>
            <w:tcW w:w="1311" w:type="pct"/>
            <w:vAlign w:val="center"/>
          </w:tcPr>
          <w:p w14:paraId="2A58954E" w14:textId="77777777" w:rsidR="00E96E51" w:rsidRPr="002D76D7" w:rsidRDefault="00E96E51" w:rsidP="002D76D7">
            <w:pPr>
              <w:pStyle w:val="a4"/>
            </w:pPr>
            <w:r w:rsidRPr="002D76D7">
              <w:t>Неснижаемый нормативный запас топлива</w:t>
            </w:r>
          </w:p>
        </w:tc>
        <w:tc>
          <w:tcPr>
            <w:tcW w:w="3689" w:type="pct"/>
            <w:vAlign w:val="center"/>
          </w:tcPr>
          <w:p w14:paraId="2364AD5A" w14:textId="77777777" w:rsidR="00E96E51" w:rsidRPr="002D76D7" w:rsidRDefault="00E96E51" w:rsidP="002D76D7">
            <w:pPr>
              <w:pStyle w:val="a4"/>
            </w:pPr>
            <w:r w:rsidRPr="002D76D7">
              <w:t>Запас топлива, создаваемый на электростанциях и котельных организаций электроэнергетики для поддержания плюсовых температур в главном кор</w:t>
            </w:r>
            <w:r w:rsidRPr="002D76D7">
              <w:lastRenderedPageBreak/>
              <w:t>пусе, вспомогательных зданиях и сооружениях в режиме "выживания" с минимальной расчетной электрической и тепловой нагрузкой по условиям самого холодного месяца года</w:t>
            </w:r>
          </w:p>
        </w:tc>
      </w:tr>
      <w:tr w:rsidR="00A84B08" w:rsidRPr="002D76D7" w14:paraId="7ABB8F22" w14:textId="77777777" w:rsidTr="005F500D">
        <w:trPr>
          <w:trHeight w:val="20"/>
        </w:trPr>
        <w:tc>
          <w:tcPr>
            <w:tcW w:w="1311" w:type="pct"/>
            <w:vAlign w:val="center"/>
          </w:tcPr>
          <w:p w14:paraId="07CC2B0A" w14:textId="77777777" w:rsidR="00E96E51" w:rsidRPr="002D76D7" w:rsidRDefault="00E96E51" w:rsidP="002D76D7">
            <w:pPr>
              <w:pStyle w:val="a4"/>
            </w:pPr>
            <w:r w:rsidRPr="002D76D7">
              <w:lastRenderedPageBreak/>
              <w:t>Нормативный эксплуатационный запас топлива</w:t>
            </w:r>
          </w:p>
        </w:tc>
        <w:tc>
          <w:tcPr>
            <w:tcW w:w="3689" w:type="pct"/>
            <w:vAlign w:val="center"/>
          </w:tcPr>
          <w:p w14:paraId="3E9BD15C" w14:textId="77777777" w:rsidR="00E96E51" w:rsidRPr="002D76D7" w:rsidRDefault="00E96E51" w:rsidP="002D76D7">
            <w:pPr>
              <w:pStyle w:val="a4"/>
            </w:pPr>
            <w:r w:rsidRPr="002D76D7">
              <w:t>Запас топлива, необходимый для надежной и стабильной работы электростанций и котельных, обеспечивающий плановую выработку электрической и (или) тепловой энергии</w:t>
            </w:r>
          </w:p>
        </w:tc>
      </w:tr>
      <w:tr w:rsidR="00A84B08" w:rsidRPr="002D76D7" w14:paraId="1E4E91BE" w14:textId="77777777" w:rsidTr="005F500D">
        <w:trPr>
          <w:trHeight w:val="20"/>
        </w:trPr>
        <w:tc>
          <w:tcPr>
            <w:tcW w:w="1311" w:type="pct"/>
            <w:vAlign w:val="center"/>
          </w:tcPr>
          <w:p w14:paraId="086F0DF5" w14:textId="77777777" w:rsidR="00E96E51" w:rsidRPr="002D76D7" w:rsidRDefault="00E96E51" w:rsidP="002D76D7">
            <w:pPr>
              <w:pStyle w:val="a4"/>
            </w:pPr>
            <w:r w:rsidRPr="002D76D7">
              <w:t>Общий нормативный запас основного и резервного видов топлива</w:t>
            </w:r>
          </w:p>
        </w:tc>
        <w:tc>
          <w:tcPr>
            <w:tcW w:w="3689" w:type="pct"/>
            <w:vAlign w:val="center"/>
          </w:tcPr>
          <w:p w14:paraId="27771432" w14:textId="77777777" w:rsidR="00E96E51" w:rsidRPr="002D76D7" w:rsidRDefault="00E96E51" w:rsidP="002D76D7">
            <w:pPr>
              <w:pStyle w:val="a4"/>
            </w:pPr>
            <w:r w:rsidRPr="002D76D7">
              <w:t>Общий нормативный запас основного и резервного видов топлива, определяемый по сумме объемов неснижаемого нормативного запаса топлива и нормативного эксплуатационного запаса топлива</w:t>
            </w:r>
          </w:p>
        </w:tc>
      </w:tr>
      <w:tr w:rsidR="00A84B08" w:rsidRPr="002D76D7" w14:paraId="349323D7" w14:textId="77777777" w:rsidTr="005F500D">
        <w:trPr>
          <w:trHeight w:val="20"/>
        </w:trPr>
        <w:tc>
          <w:tcPr>
            <w:tcW w:w="1311" w:type="pct"/>
            <w:vAlign w:val="center"/>
          </w:tcPr>
          <w:p w14:paraId="4739D5C1" w14:textId="77777777" w:rsidR="00E96E51" w:rsidRPr="002D76D7" w:rsidRDefault="00E96E51" w:rsidP="002D76D7">
            <w:pPr>
              <w:pStyle w:val="a4"/>
            </w:pPr>
            <w:r w:rsidRPr="002D76D7">
              <w:t>Условное топливо</w:t>
            </w:r>
          </w:p>
        </w:tc>
        <w:tc>
          <w:tcPr>
            <w:tcW w:w="3689" w:type="pct"/>
            <w:vAlign w:val="center"/>
          </w:tcPr>
          <w:p w14:paraId="10CA1BA4" w14:textId="0C208907" w:rsidR="00E96E51" w:rsidRPr="002D76D7" w:rsidRDefault="00E96E51" w:rsidP="002D76D7">
            <w:pPr>
              <w:pStyle w:val="a4"/>
            </w:pPr>
            <w:r w:rsidRPr="002D76D7">
              <w:t>Принятая при расчетах единица учета органического топлива, которая используется для счисления полезного действия различных видов топлива в их суммарном учете</w:t>
            </w:r>
          </w:p>
        </w:tc>
      </w:tr>
      <w:tr w:rsidR="00A84B08" w:rsidRPr="002D76D7" w14:paraId="7AAB3F2E" w14:textId="77777777" w:rsidTr="005F500D">
        <w:trPr>
          <w:trHeight w:val="20"/>
        </w:trPr>
        <w:tc>
          <w:tcPr>
            <w:tcW w:w="1311" w:type="pct"/>
            <w:vAlign w:val="center"/>
          </w:tcPr>
          <w:p w14:paraId="0BD2D0F7" w14:textId="77777777" w:rsidR="00E96E51" w:rsidRPr="002D76D7" w:rsidRDefault="00E96E51" w:rsidP="002D76D7">
            <w:pPr>
              <w:pStyle w:val="a4"/>
            </w:pPr>
            <w:r w:rsidRPr="002D76D7">
              <w:t>Энергетический ресурс</w:t>
            </w:r>
          </w:p>
        </w:tc>
        <w:tc>
          <w:tcPr>
            <w:tcW w:w="3689" w:type="pct"/>
            <w:vAlign w:val="center"/>
          </w:tcPr>
          <w:p w14:paraId="31A74FC0" w14:textId="77777777" w:rsidR="00E96E51" w:rsidRPr="002D76D7" w:rsidRDefault="00E96E51" w:rsidP="002D76D7">
            <w:pPr>
              <w:pStyle w:val="a4"/>
            </w:pPr>
            <w:r w:rsidRPr="002D76D7">
              <w:t>Носитель энергии, энергия которого используется или может быть использована при осуществлении хозяйственной и иной деятельности, а также вид энергии (атомная, тепловая, электрическая, электромагнитная энергия или другой вид энергии)</w:t>
            </w:r>
          </w:p>
        </w:tc>
      </w:tr>
      <w:tr w:rsidR="00A84B08" w:rsidRPr="002D76D7" w14:paraId="644E8BE7" w14:textId="77777777" w:rsidTr="005F500D">
        <w:trPr>
          <w:trHeight w:val="20"/>
        </w:trPr>
        <w:tc>
          <w:tcPr>
            <w:tcW w:w="1311" w:type="pct"/>
            <w:vAlign w:val="center"/>
          </w:tcPr>
          <w:p w14:paraId="16A3BE07" w14:textId="57359A39" w:rsidR="00E96E51" w:rsidRPr="002D76D7" w:rsidRDefault="00E96E51" w:rsidP="002D76D7">
            <w:pPr>
              <w:pStyle w:val="a4"/>
            </w:pPr>
            <w:r w:rsidRPr="002D76D7">
              <w:t>Элемент территориального деления</w:t>
            </w:r>
          </w:p>
        </w:tc>
        <w:tc>
          <w:tcPr>
            <w:tcW w:w="3689" w:type="pct"/>
            <w:vAlign w:val="center"/>
          </w:tcPr>
          <w:p w14:paraId="22BDBED4" w14:textId="3E6A5DE4" w:rsidR="00E96E51" w:rsidRPr="002D76D7" w:rsidRDefault="00E96E51" w:rsidP="002D76D7">
            <w:pPr>
              <w:pStyle w:val="a4"/>
            </w:pPr>
            <w:r w:rsidRPr="002D76D7">
              <w:t>Территория городского округа или ее часть, установленная по границам административно-территориальных единиц.</w:t>
            </w:r>
          </w:p>
        </w:tc>
      </w:tr>
      <w:tr w:rsidR="00A84B08" w:rsidRPr="002D76D7" w14:paraId="16BE385C" w14:textId="77777777" w:rsidTr="005F500D">
        <w:trPr>
          <w:trHeight w:val="20"/>
        </w:trPr>
        <w:tc>
          <w:tcPr>
            <w:tcW w:w="1311" w:type="pct"/>
            <w:vAlign w:val="center"/>
          </w:tcPr>
          <w:p w14:paraId="345A024C" w14:textId="11A0BDDC" w:rsidR="00E96E51" w:rsidRPr="002D76D7" w:rsidRDefault="00E96E51" w:rsidP="002D76D7">
            <w:pPr>
              <w:pStyle w:val="a4"/>
            </w:pPr>
            <w:r w:rsidRPr="002D76D7">
              <w:t>Расчетный элемент территориального деления</w:t>
            </w:r>
          </w:p>
        </w:tc>
        <w:tc>
          <w:tcPr>
            <w:tcW w:w="3689" w:type="pct"/>
            <w:vAlign w:val="center"/>
          </w:tcPr>
          <w:p w14:paraId="7C16EE3B" w14:textId="5EA06614" w:rsidR="00E96E51" w:rsidRPr="002D76D7" w:rsidRDefault="00E96E51" w:rsidP="002D76D7">
            <w:pPr>
              <w:pStyle w:val="a4"/>
            </w:pPr>
            <w:r w:rsidRPr="002D76D7">
              <w:t>Территория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tc>
      </w:tr>
      <w:tr w:rsidR="00A84B08" w:rsidRPr="002D76D7" w14:paraId="5B828816" w14:textId="77777777" w:rsidTr="005F500D">
        <w:trPr>
          <w:trHeight w:val="20"/>
        </w:trPr>
        <w:tc>
          <w:tcPr>
            <w:tcW w:w="1311" w:type="pct"/>
            <w:vAlign w:val="center"/>
          </w:tcPr>
          <w:p w14:paraId="1A84DCB1" w14:textId="4A790035" w:rsidR="00E96E51" w:rsidRPr="002D76D7" w:rsidRDefault="00E96E51" w:rsidP="002D76D7">
            <w:pPr>
              <w:pStyle w:val="a4"/>
            </w:pPr>
            <w:r w:rsidRPr="002D76D7">
              <w:t>Технологическая зона</w:t>
            </w:r>
          </w:p>
        </w:tc>
        <w:tc>
          <w:tcPr>
            <w:tcW w:w="3689" w:type="pct"/>
            <w:vAlign w:val="center"/>
          </w:tcPr>
          <w:p w14:paraId="76133FC6" w14:textId="1F09BD29" w:rsidR="00E96E51" w:rsidRPr="002D76D7" w:rsidRDefault="00E96E51" w:rsidP="002D76D7">
            <w:pPr>
              <w:pStyle w:val="a4"/>
            </w:pPr>
            <w:r w:rsidRPr="002D76D7">
              <w:t>Единица укрупненного деления территории города по зонально-технологическому принципу, объединяющая несколько тепловых районов или совпадающая с границами теплового района.</w:t>
            </w:r>
          </w:p>
        </w:tc>
      </w:tr>
      <w:tr w:rsidR="00A84B08" w:rsidRPr="002D76D7" w14:paraId="68D38E18" w14:textId="77777777" w:rsidTr="005F500D">
        <w:trPr>
          <w:trHeight w:val="20"/>
        </w:trPr>
        <w:tc>
          <w:tcPr>
            <w:tcW w:w="1311" w:type="pct"/>
            <w:vAlign w:val="center"/>
          </w:tcPr>
          <w:p w14:paraId="39ABA941" w14:textId="53AA8172" w:rsidR="00E96E51" w:rsidRPr="002D76D7" w:rsidRDefault="00E96E51" w:rsidP="002D76D7">
            <w:pPr>
              <w:pStyle w:val="a4"/>
            </w:pPr>
            <w:r w:rsidRPr="002D76D7">
              <w:t>Тепловой район</w:t>
            </w:r>
          </w:p>
        </w:tc>
        <w:tc>
          <w:tcPr>
            <w:tcW w:w="3689" w:type="pct"/>
            <w:vAlign w:val="center"/>
          </w:tcPr>
          <w:p w14:paraId="098906B9" w14:textId="4F34CB0E" w:rsidR="00E96E51" w:rsidRPr="002D76D7" w:rsidRDefault="00E96E51" w:rsidP="002D76D7">
            <w:pPr>
              <w:pStyle w:val="a4"/>
            </w:pPr>
            <w:r w:rsidRPr="002D76D7">
              <w:t>Единица территориального деления, в границах которой осуществляются технологические процессы производства, передачи и потребления тепловой энергии.</w:t>
            </w:r>
          </w:p>
        </w:tc>
      </w:tr>
      <w:tr w:rsidR="00A84B08" w:rsidRPr="002D76D7" w14:paraId="3B5056F4" w14:textId="77777777" w:rsidTr="005F500D">
        <w:trPr>
          <w:trHeight w:val="20"/>
        </w:trPr>
        <w:tc>
          <w:tcPr>
            <w:tcW w:w="1311" w:type="pct"/>
            <w:vAlign w:val="center"/>
          </w:tcPr>
          <w:p w14:paraId="16FF12FA" w14:textId="375EAD5B" w:rsidR="00E96E51" w:rsidRPr="002D76D7" w:rsidRDefault="00E96E51" w:rsidP="002D76D7">
            <w:pPr>
              <w:pStyle w:val="a4"/>
            </w:pPr>
            <w:r w:rsidRPr="002D76D7">
              <w:t>Централизованное теплоснабжение</w:t>
            </w:r>
          </w:p>
        </w:tc>
        <w:tc>
          <w:tcPr>
            <w:tcW w:w="3689" w:type="pct"/>
            <w:vAlign w:val="center"/>
          </w:tcPr>
          <w:p w14:paraId="5287B5A5" w14:textId="462D4AA9" w:rsidR="00E96E51" w:rsidRPr="002D76D7" w:rsidRDefault="00E96E51" w:rsidP="002D76D7">
            <w:pPr>
              <w:pStyle w:val="a4"/>
            </w:pPr>
            <w:r w:rsidRPr="002D76D7">
              <w:t>Теплоснабжение потребителей от источников тепла через общую тепловую сеть.</w:t>
            </w:r>
          </w:p>
        </w:tc>
      </w:tr>
    </w:tbl>
    <w:p w14:paraId="1424AA95" w14:textId="77777777" w:rsidR="00E96E51" w:rsidRPr="002D76D7" w:rsidRDefault="00E96E51" w:rsidP="002D76D7">
      <w:pPr>
        <w:pStyle w:val="a9"/>
        <w:rPr>
          <w:rFonts w:eastAsiaTheme="majorEastAsia"/>
          <w:color w:val="000000" w:themeColor="text1"/>
        </w:rPr>
      </w:pPr>
      <w:r w:rsidRPr="002D76D7">
        <w:rPr>
          <w:color w:val="000000" w:themeColor="text1"/>
        </w:rPr>
        <w:br w:type="page"/>
      </w:r>
    </w:p>
    <w:p w14:paraId="5DB0C4BC" w14:textId="77777777" w:rsidR="00E96E51" w:rsidRPr="002D76D7" w:rsidRDefault="00E96E51" w:rsidP="002D76D7">
      <w:pPr>
        <w:pStyle w:val="1"/>
        <w:numPr>
          <w:ilvl w:val="0"/>
          <w:numId w:val="0"/>
        </w:numPr>
        <w:rPr>
          <w:color w:val="000000" w:themeColor="text1"/>
        </w:rPr>
      </w:pPr>
      <w:bookmarkStart w:id="10" w:name="_Toc109293746"/>
      <w:bookmarkStart w:id="11" w:name="_Toc135580157"/>
      <w:r w:rsidRPr="002D76D7">
        <w:rPr>
          <w:color w:val="000000" w:themeColor="text1"/>
        </w:rPr>
        <w:lastRenderedPageBreak/>
        <w:t>СОКРАЩЕНИЯ</w:t>
      </w:r>
      <w:bookmarkEnd w:id="4"/>
      <w:bookmarkEnd w:id="10"/>
      <w:bookmarkEnd w:id="11"/>
    </w:p>
    <w:p w14:paraId="61783963" w14:textId="77777777" w:rsidR="00E96E51" w:rsidRPr="002D76D7" w:rsidRDefault="00E96E51" w:rsidP="002D76D7">
      <w:pPr>
        <w:pStyle w:val="a9"/>
        <w:spacing w:line="336" w:lineRule="auto"/>
        <w:rPr>
          <w:color w:val="000000" w:themeColor="text1"/>
        </w:rPr>
      </w:pPr>
      <w:r w:rsidRPr="002D76D7">
        <w:rPr>
          <w:color w:val="000000" w:themeColor="text1"/>
        </w:rPr>
        <w:t>В настоящей главе применяют следующие сокращения:</w:t>
      </w:r>
    </w:p>
    <w:p w14:paraId="5C3E63AE" w14:textId="77777777" w:rsidR="00E96E51" w:rsidRPr="002D76D7" w:rsidRDefault="00E96E51" w:rsidP="002D76D7">
      <w:pPr>
        <w:pStyle w:val="a9"/>
        <w:spacing w:line="336" w:lineRule="auto"/>
        <w:rPr>
          <w:color w:val="000000" w:themeColor="text1"/>
        </w:rPr>
      </w:pPr>
      <w:r w:rsidRPr="002D76D7">
        <w:rPr>
          <w:color w:val="000000" w:themeColor="text1"/>
        </w:rPr>
        <w:t xml:space="preserve">ВК – водогрейный котел; </w:t>
      </w:r>
    </w:p>
    <w:p w14:paraId="6082E672" w14:textId="77777777" w:rsidR="00E96E51" w:rsidRPr="002D76D7" w:rsidRDefault="00E96E51" w:rsidP="002D76D7">
      <w:pPr>
        <w:pStyle w:val="a9"/>
        <w:spacing w:line="336" w:lineRule="auto"/>
        <w:rPr>
          <w:color w:val="000000" w:themeColor="text1"/>
        </w:rPr>
      </w:pPr>
      <w:r w:rsidRPr="002D76D7">
        <w:rPr>
          <w:color w:val="000000" w:themeColor="text1"/>
        </w:rPr>
        <w:t xml:space="preserve">ПВК – пиковая водогрейная котельная; </w:t>
      </w:r>
    </w:p>
    <w:p w14:paraId="18CF9442" w14:textId="77777777" w:rsidR="00E96E51" w:rsidRPr="002D76D7" w:rsidRDefault="00E96E51" w:rsidP="002D76D7">
      <w:pPr>
        <w:pStyle w:val="a9"/>
        <w:spacing w:line="336" w:lineRule="auto"/>
        <w:rPr>
          <w:color w:val="000000" w:themeColor="text1"/>
        </w:rPr>
      </w:pPr>
      <w:r w:rsidRPr="002D76D7">
        <w:rPr>
          <w:color w:val="000000" w:themeColor="text1"/>
        </w:rPr>
        <w:t xml:space="preserve">ПГУ – парогазовая установка; </w:t>
      </w:r>
    </w:p>
    <w:p w14:paraId="6E777094" w14:textId="77777777" w:rsidR="00E96E51" w:rsidRPr="002D76D7" w:rsidRDefault="00E96E51" w:rsidP="002D76D7">
      <w:pPr>
        <w:pStyle w:val="a9"/>
        <w:spacing w:line="336" w:lineRule="auto"/>
        <w:rPr>
          <w:color w:val="000000" w:themeColor="text1"/>
        </w:rPr>
      </w:pPr>
      <w:r w:rsidRPr="002D76D7">
        <w:rPr>
          <w:color w:val="000000" w:themeColor="text1"/>
        </w:rPr>
        <w:t xml:space="preserve">ПСГ, ПСВ – подогреватель сетевой воды; </w:t>
      </w:r>
    </w:p>
    <w:p w14:paraId="7726DE57" w14:textId="77777777" w:rsidR="00E96E51" w:rsidRPr="002D76D7" w:rsidRDefault="00E96E51" w:rsidP="002D76D7">
      <w:pPr>
        <w:pStyle w:val="a9"/>
        <w:spacing w:line="336" w:lineRule="auto"/>
        <w:rPr>
          <w:color w:val="000000" w:themeColor="text1"/>
        </w:rPr>
      </w:pPr>
      <w:r w:rsidRPr="002D76D7">
        <w:rPr>
          <w:color w:val="000000" w:themeColor="text1"/>
        </w:rPr>
        <w:t xml:space="preserve">РОУ – редукционно-охладительная установка; </w:t>
      </w:r>
    </w:p>
    <w:p w14:paraId="292CA41F" w14:textId="77777777" w:rsidR="00E96E51" w:rsidRPr="002D76D7" w:rsidRDefault="00E96E51" w:rsidP="002D76D7">
      <w:pPr>
        <w:pStyle w:val="a9"/>
        <w:spacing w:line="336" w:lineRule="auto"/>
        <w:rPr>
          <w:color w:val="000000" w:themeColor="text1"/>
        </w:rPr>
      </w:pPr>
      <w:r w:rsidRPr="002D76D7">
        <w:rPr>
          <w:color w:val="000000" w:themeColor="text1"/>
        </w:rPr>
        <w:t xml:space="preserve">РСО – ресурсоснабжающая организация; </w:t>
      </w:r>
    </w:p>
    <w:p w14:paraId="30A0FE1F" w14:textId="77777777" w:rsidR="00E96E51" w:rsidRPr="002D76D7" w:rsidRDefault="00E96E51" w:rsidP="002D76D7">
      <w:pPr>
        <w:pStyle w:val="a9"/>
        <w:spacing w:line="336" w:lineRule="auto"/>
        <w:rPr>
          <w:color w:val="000000" w:themeColor="text1"/>
        </w:rPr>
      </w:pPr>
      <w:r w:rsidRPr="002D76D7">
        <w:rPr>
          <w:color w:val="000000" w:themeColor="text1"/>
        </w:rPr>
        <w:t>СН – собственные нужды;</w:t>
      </w:r>
    </w:p>
    <w:p w14:paraId="2B41C254" w14:textId="77777777" w:rsidR="00E96E51" w:rsidRPr="002D76D7" w:rsidRDefault="00E96E51" w:rsidP="002D76D7">
      <w:pPr>
        <w:pStyle w:val="a9"/>
        <w:spacing w:line="336" w:lineRule="auto"/>
        <w:rPr>
          <w:color w:val="000000" w:themeColor="text1"/>
        </w:rPr>
      </w:pPr>
      <w:r w:rsidRPr="002D76D7">
        <w:rPr>
          <w:color w:val="000000" w:themeColor="text1"/>
        </w:rPr>
        <w:t>ХН – хозяйственные нужды;</w:t>
      </w:r>
    </w:p>
    <w:p w14:paraId="14C8ECE8" w14:textId="77777777" w:rsidR="00E96E51" w:rsidRPr="002D76D7" w:rsidRDefault="00E96E51" w:rsidP="002D76D7">
      <w:pPr>
        <w:pStyle w:val="a9"/>
        <w:spacing w:line="336" w:lineRule="auto"/>
        <w:rPr>
          <w:color w:val="000000" w:themeColor="text1"/>
        </w:rPr>
      </w:pPr>
      <w:r w:rsidRPr="002D76D7">
        <w:rPr>
          <w:color w:val="000000" w:themeColor="text1"/>
        </w:rPr>
        <w:t xml:space="preserve">ТСЖ – товарищество собственников жилья; </w:t>
      </w:r>
    </w:p>
    <w:p w14:paraId="7B353254" w14:textId="77777777" w:rsidR="00E96E51" w:rsidRPr="002D76D7" w:rsidRDefault="00E96E51" w:rsidP="002D76D7">
      <w:pPr>
        <w:pStyle w:val="a9"/>
        <w:spacing w:line="336" w:lineRule="auto"/>
        <w:rPr>
          <w:color w:val="000000" w:themeColor="text1"/>
        </w:rPr>
      </w:pPr>
      <w:r w:rsidRPr="002D76D7">
        <w:rPr>
          <w:color w:val="000000" w:themeColor="text1"/>
        </w:rPr>
        <w:t xml:space="preserve">ТСО – теплоснабжающая организация; </w:t>
      </w:r>
    </w:p>
    <w:p w14:paraId="42D8CD9B" w14:textId="77777777" w:rsidR="00E96E51" w:rsidRPr="002D76D7" w:rsidRDefault="00E96E51" w:rsidP="002D76D7">
      <w:pPr>
        <w:pStyle w:val="a9"/>
        <w:spacing w:line="336" w:lineRule="auto"/>
        <w:rPr>
          <w:color w:val="000000" w:themeColor="text1"/>
        </w:rPr>
      </w:pPr>
      <w:r w:rsidRPr="002D76D7">
        <w:rPr>
          <w:color w:val="000000" w:themeColor="text1"/>
        </w:rPr>
        <w:t xml:space="preserve">ТС – тепловые сети; </w:t>
      </w:r>
    </w:p>
    <w:p w14:paraId="12548E59" w14:textId="77777777" w:rsidR="00E96E51" w:rsidRPr="002D76D7" w:rsidRDefault="00E96E51" w:rsidP="002D76D7">
      <w:pPr>
        <w:pStyle w:val="a9"/>
        <w:spacing w:line="336" w:lineRule="auto"/>
        <w:rPr>
          <w:color w:val="000000" w:themeColor="text1"/>
        </w:rPr>
      </w:pPr>
      <w:r w:rsidRPr="002D76D7">
        <w:rPr>
          <w:color w:val="000000" w:themeColor="text1"/>
        </w:rPr>
        <w:t xml:space="preserve">ТФУ – теплофикационная установка; </w:t>
      </w:r>
    </w:p>
    <w:p w14:paraId="50E5BA68" w14:textId="77777777" w:rsidR="00E96E51" w:rsidRPr="002D76D7" w:rsidRDefault="00E96E51" w:rsidP="002D76D7">
      <w:pPr>
        <w:pStyle w:val="a9"/>
        <w:spacing w:line="336" w:lineRule="auto"/>
        <w:rPr>
          <w:color w:val="000000" w:themeColor="text1"/>
        </w:rPr>
      </w:pPr>
      <w:r w:rsidRPr="002D76D7">
        <w:rPr>
          <w:color w:val="000000" w:themeColor="text1"/>
        </w:rPr>
        <w:t xml:space="preserve">ТЭ – тепловая энергия; </w:t>
      </w:r>
    </w:p>
    <w:p w14:paraId="182D0BF7" w14:textId="77777777" w:rsidR="00E96E51" w:rsidRPr="002D76D7" w:rsidRDefault="00E96E51" w:rsidP="002D76D7">
      <w:pPr>
        <w:pStyle w:val="a9"/>
        <w:spacing w:line="336" w:lineRule="auto"/>
        <w:rPr>
          <w:color w:val="000000" w:themeColor="text1"/>
        </w:rPr>
      </w:pPr>
      <w:r w:rsidRPr="002D76D7">
        <w:rPr>
          <w:color w:val="000000" w:themeColor="text1"/>
        </w:rPr>
        <w:t xml:space="preserve">ТЭК – топливно-энергетический комплекс; </w:t>
      </w:r>
    </w:p>
    <w:p w14:paraId="1330B097" w14:textId="77777777" w:rsidR="00E96E51" w:rsidRPr="002D76D7" w:rsidRDefault="00E96E51" w:rsidP="002D76D7">
      <w:pPr>
        <w:pStyle w:val="a9"/>
        <w:spacing w:line="336" w:lineRule="auto"/>
        <w:rPr>
          <w:color w:val="000000" w:themeColor="text1"/>
        </w:rPr>
      </w:pPr>
      <w:r w:rsidRPr="002D76D7">
        <w:rPr>
          <w:color w:val="000000" w:themeColor="text1"/>
        </w:rPr>
        <w:t>ГВС – горячее водоснабжение;</w:t>
      </w:r>
    </w:p>
    <w:p w14:paraId="4DF34AA0" w14:textId="77777777" w:rsidR="00E96E51" w:rsidRPr="002D76D7" w:rsidRDefault="00E96E51" w:rsidP="002D76D7">
      <w:pPr>
        <w:pStyle w:val="a9"/>
        <w:spacing w:line="336" w:lineRule="auto"/>
        <w:rPr>
          <w:color w:val="000000" w:themeColor="text1"/>
        </w:rPr>
      </w:pPr>
      <w:r w:rsidRPr="002D76D7">
        <w:rPr>
          <w:color w:val="000000" w:themeColor="text1"/>
        </w:rPr>
        <w:t xml:space="preserve">ЕТО – единая теплоснабжающая организация; </w:t>
      </w:r>
    </w:p>
    <w:p w14:paraId="0982B7B1" w14:textId="77777777" w:rsidR="00E96E51" w:rsidRPr="002D76D7" w:rsidRDefault="00E96E51" w:rsidP="002D76D7">
      <w:pPr>
        <w:pStyle w:val="a9"/>
        <w:spacing w:line="336" w:lineRule="auto"/>
        <w:rPr>
          <w:color w:val="000000" w:themeColor="text1"/>
        </w:rPr>
      </w:pPr>
      <w:r w:rsidRPr="002D76D7">
        <w:rPr>
          <w:color w:val="000000" w:themeColor="text1"/>
        </w:rPr>
        <w:t xml:space="preserve">ЖСК – жилищно-строительный кооператив; </w:t>
      </w:r>
    </w:p>
    <w:p w14:paraId="76CDB36D" w14:textId="77777777" w:rsidR="00E96E51" w:rsidRPr="002D76D7" w:rsidRDefault="00E96E51" w:rsidP="002D76D7">
      <w:pPr>
        <w:pStyle w:val="a9"/>
        <w:spacing w:line="336" w:lineRule="auto"/>
        <w:rPr>
          <w:color w:val="000000" w:themeColor="text1"/>
        </w:rPr>
      </w:pPr>
      <w:r w:rsidRPr="002D76D7">
        <w:rPr>
          <w:color w:val="000000" w:themeColor="text1"/>
        </w:rPr>
        <w:t xml:space="preserve">ОИЭК – организации инженерно-энергетического комплекса; </w:t>
      </w:r>
    </w:p>
    <w:p w14:paraId="4C694A4B" w14:textId="77777777" w:rsidR="00E96E51" w:rsidRPr="002D76D7" w:rsidRDefault="00E96E51" w:rsidP="002D76D7">
      <w:pPr>
        <w:pStyle w:val="a9"/>
        <w:spacing w:line="336" w:lineRule="auto"/>
        <w:rPr>
          <w:color w:val="000000" w:themeColor="text1"/>
        </w:rPr>
      </w:pPr>
      <w:r w:rsidRPr="002D76D7">
        <w:rPr>
          <w:color w:val="000000" w:themeColor="text1"/>
        </w:rPr>
        <w:t>МУП – муниципальное унитарное предприятие;</w:t>
      </w:r>
    </w:p>
    <w:p w14:paraId="7E53F616" w14:textId="77777777" w:rsidR="00E96E51" w:rsidRPr="002D76D7" w:rsidRDefault="00E96E51" w:rsidP="002D76D7">
      <w:pPr>
        <w:pStyle w:val="a9"/>
        <w:spacing w:line="336" w:lineRule="auto"/>
        <w:rPr>
          <w:color w:val="000000" w:themeColor="text1"/>
        </w:rPr>
      </w:pPr>
      <w:r w:rsidRPr="002D76D7">
        <w:rPr>
          <w:color w:val="000000" w:themeColor="text1"/>
        </w:rPr>
        <w:t>ЕГСТ – единая газотранспортная система;</w:t>
      </w:r>
    </w:p>
    <w:p w14:paraId="761497D6" w14:textId="77777777" w:rsidR="00E96E51" w:rsidRPr="002D76D7" w:rsidRDefault="00E96E51" w:rsidP="002D76D7">
      <w:pPr>
        <w:pStyle w:val="a9"/>
        <w:spacing w:line="336" w:lineRule="auto"/>
        <w:rPr>
          <w:color w:val="000000" w:themeColor="text1"/>
        </w:rPr>
      </w:pPr>
      <w:r w:rsidRPr="002D76D7">
        <w:rPr>
          <w:color w:val="000000" w:themeColor="text1"/>
        </w:rPr>
        <w:t>КС – компрессорная станция;</w:t>
      </w:r>
    </w:p>
    <w:p w14:paraId="0F11D186" w14:textId="77777777" w:rsidR="00E96E51" w:rsidRPr="002D76D7" w:rsidRDefault="00E96E51" w:rsidP="002D76D7">
      <w:pPr>
        <w:pStyle w:val="a9"/>
        <w:spacing w:line="336" w:lineRule="auto"/>
        <w:rPr>
          <w:color w:val="000000" w:themeColor="text1"/>
        </w:rPr>
      </w:pPr>
      <w:r w:rsidRPr="002D76D7">
        <w:rPr>
          <w:color w:val="000000" w:themeColor="text1"/>
        </w:rPr>
        <w:t>МГ – магистральный газопровод;</w:t>
      </w:r>
    </w:p>
    <w:p w14:paraId="399FC0FF" w14:textId="77777777" w:rsidR="00E96E51" w:rsidRPr="002D76D7" w:rsidRDefault="00E96E51" w:rsidP="002D76D7">
      <w:pPr>
        <w:pStyle w:val="a9"/>
        <w:spacing w:line="336" w:lineRule="auto"/>
        <w:rPr>
          <w:color w:val="000000" w:themeColor="text1"/>
        </w:rPr>
      </w:pPr>
      <w:r w:rsidRPr="002D76D7">
        <w:rPr>
          <w:color w:val="000000" w:themeColor="text1"/>
        </w:rPr>
        <w:t>АО – акционерное общество;</w:t>
      </w:r>
    </w:p>
    <w:p w14:paraId="40BBBCC5" w14:textId="77777777" w:rsidR="00E96E51" w:rsidRPr="002D76D7" w:rsidRDefault="00E96E51" w:rsidP="002D76D7">
      <w:pPr>
        <w:pStyle w:val="a9"/>
        <w:spacing w:line="336" w:lineRule="auto"/>
        <w:rPr>
          <w:color w:val="000000" w:themeColor="text1"/>
        </w:rPr>
      </w:pPr>
      <w:r w:rsidRPr="002D76D7">
        <w:rPr>
          <w:color w:val="000000" w:themeColor="text1"/>
        </w:rPr>
        <w:t>ОЗНТ – общий нормативный запас основного и резервного видов топлива;</w:t>
      </w:r>
    </w:p>
    <w:p w14:paraId="7D45AC00" w14:textId="77777777" w:rsidR="00E96E51" w:rsidRPr="002D76D7" w:rsidRDefault="00E96E51" w:rsidP="002D76D7">
      <w:pPr>
        <w:pStyle w:val="a9"/>
        <w:spacing w:line="336" w:lineRule="auto"/>
        <w:rPr>
          <w:color w:val="000000" w:themeColor="text1"/>
        </w:rPr>
      </w:pPr>
      <w:r w:rsidRPr="002D76D7">
        <w:rPr>
          <w:color w:val="000000" w:themeColor="text1"/>
        </w:rPr>
        <w:t>ООО – общество с ограниченной ответственностью;</w:t>
      </w:r>
    </w:p>
    <w:p w14:paraId="74E4856A" w14:textId="77777777" w:rsidR="00E96E51" w:rsidRPr="002D76D7" w:rsidRDefault="00E96E51" w:rsidP="002D76D7">
      <w:pPr>
        <w:pStyle w:val="a9"/>
        <w:spacing w:line="336" w:lineRule="auto"/>
        <w:rPr>
          <w:color w:val="000000" w:themeColor="text1"/>
        </w:rPr>
      </w:pPr>
      <w:r w:rsidRPr="002D76D7">
        <w:rPr>
          <w:color w:val="000000" w:themeColor="text1"/>
        </w:rPr>
        <w:t>ННЗТ – неснижаемый нормативный запас топлива;</w:t>
      </w:r>
    </w:p>
    <w:p w14:paraId="7DDF38A7" w14:textId="77777777" w:rsidR="00E96E51" w:rsidRPr="002D76D7" w:rsidRDefault="00E96E51" w:rsidP="002D76D7">
      <w:pPr>
        <w:pStyle w:val="a9"/>
        <w:spacing w:line="336" w:lineRule="auto"/>
        <w:rPr>
          <w:color w:val="000000" w:themeColor="text1"/>
        </w:rPr>
      </w:pPr>
      <w:r w:rsidRPr="002D76D7">
        <w:rPr>
          <w:color w:val="000000" w:themeColor="text1"/>
        </w:rPr>
        <w:t>НЭЗТ – нормативный эксплуатационный запас топлива;</w:t>
      </w:r>
    </w:p>
    <w:p w14:paraId="778D5653" w14:textId="77777777" w:rsidR="00E96E51" w:rsidRPr="002D76D7" w:rsidRDefault="00E96E51" w:rsidP="002D76D7">
      <w:pPr>
        <w:pStyle w:val="a9"/>
        <w:spacing w:line="336" w:lineRule="auto"/>
        <w:rPr>
          <w:color w:val="000000" w:themeColor="text1"/>
        </w:rPr>
      </w:pPr>
      <w:r w:rsidRPr="002D76D7">
        <w:rPr>
          <w:color w:val="000000" w:themeColor="text1"/>
        </w:rPr>
        <w:t>ПХГ – подземное хранилище газа;</w:t>
      </w:r>
    </w:p>
    <w:p w14:paraId="0435B181" w14:textId="77777777" w:rsidR="00E96E51" w:rsidRPr="002D76D7" w:rsidRDefault="00E96E51" w:rsidP="002D76D7">
      <w:pPr>
        <w:pStyle w:val="a9"/>
        <w:spacing w:line="336" w:lineRule="auto"/>
        <w:rPr>
          <w:color w:val="000000" w:themeColor="text1"/>
        </w:rPr>
      </w:pPr>
      <w:r w:rsidRPr="002D76D7">
        <w:rPr>
          <w:color w:val="000000" w:themeColor="text1"/>
        </w:rPr>
        <w:t>РТХ – резервное топливное хозяйство;</w:t>
      </w:r>
    </w:p>
    <w:p w14:paraId="1AE76560" w14:textId="77777777" w:rsidR="00E96E51" w:rsidRPr="002D76D7" w:rsidRDefault="00E96E51" w:rsidP="002D76D7">
      <w:pPr>
        <w:pStyle w:val="a9"/>
        <w:spacing w:line="336" w:lineRule="auto"/>
        <w:rPr>
          <w:color w:val="000000" w:themeColor="text1"/>
        </w:rPr>
      </w:pPr>
      <w:r w:rsidRPr="002D76D7">
        <w:rPr>
          <w:color w:val="000000" w:themeColor="text1"/>
        </w:rPr>
        <w:t>ТЭБ - топливно-энергетический баланс;</w:t>
      </w:r>
    </w:p>
    <w:p w14:paraId="3A28E09A" w14:textId="77777777" w:rsidR="00E96E51" w:rsidRPr="002D76D7" w:rsidRDefault="00E96E51" w:rsidP="002D76D7">
      <w:pPr>
        <w:pStyle w:val="a9"/>
        <w:spacing w:line="336" w:lineRule="auto"/>
        <w:rPr>
          <w:color w:val="000000" w:themeColor="text1"/>
        </w:rPr>
      </w:pPr>
      <w:r w:rsidRPr="002D76D7">
        <w:rPr>
          <w:color w:val="000000" w:themeColor="text1"/>
        </w:rPr>
        <w:t>ТЭР – топливно-энергетические ресурсы;</w:t>
      </w:r>
    </w:p>
    <w:p w14:paraId="4D3D4DC9" w14:textId="77777777" w:rsidR="00E96E51" w:rsidRPr="002D76D7" w:rsidRDefault="00E96E51" w:rsidP="002D76D7">
      <w:pPr>
        <w:pStyle w:val="a9"/>
        <w:spacing w:line="336" w:lineRule="auto"/>
        <w:rPr>
          <w:color w:val="000000" w:themeColor="text1"/>
        </w:rPr>
      </w:pPr>
      <w:r w:rsidRPr="002D76D7">
        <w:rPr>
          <w:color w:val="000000" w:themeColor="text1"/>
        </w:rPr>
        <w:t>ТЭС – тепловая электростанция;</w:t>
      </w:r>
    </w:p>
    <w:p w14:paraId="43DDE9B1" w14:textId="77777777" w:rsidR="00E96E51" w:rsidRPr="002D76D7" w:rsidRDefault="00E96E51" w:rsidP="002D76D7">
      <w:pPr>
        <w:pStyle w:val="a9"/>
        <w:spacing w:line="336" w:lineRule="auto"/>
        <w:rPr>
          <w:color w:val="000000" w:themeColor="text1"/>
        </w:rPr>
      </w:pPr>
      <w:r w:rsidRPr="002D76D7">
        <w:rPr>
          <w:color w:val="000000" w:themeColor="text1"/>
        </w:rPr>
        <w:t>ТЭЦ – теплоэлектроцентраль;</w:t>
      </w:r>
    </w:p>
    <w:p w14:paraId="335B04B1" w14:textId="77777777" w:rsidR="00E96E51" w:rsidRPr="002D76D7" w:rsidRDefault="00E96E51" w:rsidP="002D76D7">
      <w:pPr>
        <w:pStyle w:val="a9"/>
        <w:spacing w:line="336" w:lineRule="auto"/>
        <w:rPr>
          <w:color w:val="000000" w:themeColor="text1"/>
        </w:rPr>
      </w:pPr>
      <w:r w:rsidRPr="002D76D7">
        <w:rPr>
          <w:color w:val="000000" w:themeColor="text1"/>
        </w:rPr>
        <w:t>УРУТ – удельный расход условного топлива;</w:t>
      </w:r>
    </w:p>
    <w:p w14:paraId="45CFC887" w14:textId="77777777" w:rsidR="00E96E51" w:rsidRPr="002D76D7" w:rsidRDefault="00E96E51" w:rsidP="002D76D7">
      <w:pPr>
        <w:pStyle w:val="a9"/>
        <w:spacing w:line="336" w:lineRule="auto"/>
        <w:rPr>
          <w:color w:val="000000" w:themeColor="text1"/>
        </w:rPr>
      </w:pPr>
      <w:r w:rsidRPr="002D76D7">
        <w:rPr>
          <w:color w:val="000000" w:themeColor="text1"/>
        </w:rPr>
        <w:t>ФГБУ «ЦЖКУ» Минобороны России – федеральное государственное бюджетное учреждение "Центральное жилищно-коммунальное управление" министерства обороны;</w:t>
      </w:r>
    </w:p>
    <w:p w14:paraId="4F4CAECB" w14:textId="77777777" w:rsidR="00E96E51" w:rsidRPr="002D76D7" w:rsidRDefault="00E96E51" w:rsidP="002D76D7">
      <w:pPr>
        <w:pStyle w:val="a9"/>
        <w:spacing w:line="336" w:lineRule="auto"/>
        <w:rPr>
          <w:color w:val="000000" w:themeColor="text1"/>
        </w:rPr>
      </w:pPr>
      <w:r w:rsidRPr="002D76D7">
        <w:rPr>
          <w:color w:val="000000" w:themeColor="text1"/>
        </w:rPr>
        <w:t>ЭС – электростанция;</w:t>
      </w:r>
    </w:p>
    <w:p w14:paraId="4BDA9416" w14:textId="77777777" w:rsidR="00E96E51" w:rsidRPr="002D76D7" w:rsidRDefault="00E96E51" w:rsidP="002D76D7">
      <w:pPr>
        <w:pStyle w:val="a9"/>
        <w:spacing w:line="336" w:lineRule="auto"/>
        <w:rPr>
          <w:color w:val="000000" w:themeColor="text1"/>
        </w:rPr>
      </w:pPr>
      <w:r w:rsidRPr="002D76D7">
        <w:rPr>
          <w:color w:val="000000" w:themeColor="text1"/>
        </w:rPr>
        <w:t>ЭЭ – электрическая энергия;</w:t>
      </w:r>
    </w:p>
    <w:p w14:paraId="1B6FF0E1" w14:textId="77777777" w:rsidR="00E96E51" w:rsidRPr="002D76D7" w:rsidRDefault="00E96E51" w:rsidP="002D76D7">
      <w:pPr>
        <w:pStyle w:val="a9"/>
        <w:spacing w:line="336" w:lineRule="auto"/>
        <w:rPr>
          <w:color w:val="000000" w:themeColor="text1"/>
        </w:rPr>
      </w:pPr>
      <w:r w:rsidRPr="002D76D7">
        <w:rPr>
          <w:color w:val="000000" w:themeColor="text1"/>
        </w:rPr>
        <w:t>ОАО «РЖД» – открытое акционерное общество «Российские железные дороги».</w:t>
      </w:r>
    </w:p>
    <w:p w14:paraId="3A9FA7D2" w14:textId="77777777" w:rsidR="00E96E51" w:rsidRPr="002D76D7" w:rsidRDefault="00E96E51" w:rsidP="002D76D7">
      <w:pPr>
        <w:pStyle w:val="a9"/>
        <w:rPr>
          <w:color w:val="000000" w:themeColor="text1"/>
        </w:rPr>
      </w:pPr>
      <w:r w:rsidRPr="002D76D7">
        <w:rPr>
          <w:color w:val="000000" w:themeColor="text1"/>
        </w:rPr>
        <w:br w:type="page"/>
      </w:r>
    </w:p>
    <w:bookmarkEnd w:id="6"/>
    <w:bookmarkEnd w:id="5"/>
    <w:p w14:paraId="34E3B3DE" w14:textId="7C011327" w:rsidR="001B2580" w:rsidRPr="002D76D7" w:rsidRDefault="001B2580" w:rsidP="002D76D7">
      <w:pPr>
        <w:pStyle w:val="1"/>
        <w:rPr>
          <w:color w:val="000000" w:themeColor="text1"/>
        </w:rPr>
      </w:pPr>
      <w:r w:rsidRPr="002D76D7">
        <w:rPr>
          <w:color w:val="000000" w:themeColor="text1"/>
        </w:rPr>
        <w:lastRenderedPageBreak/>
        <w:tab/>
      </w:r>
      <w:bookmarkStart w:id="12" w:name="_Toc135580158"/>
      <w:r w:rsidRPr="002D76D7">
        <w:rPr>
          <w:color w:val="000000" w:themeColor="text1"/>
        </w:rPr>
        <w:t xml:space="preserve">Методические основы расчетов эффективности </w:t>
      </w:r>
      <w:r w:rsidRPr="002D76D7">
        <w:rPr>
          <w:color w:val="000000" w:themeColor="text1"/>
        </w:rPr>
        <w:br/>
        <w:t>инвестиционных проектов</w:t>
      </w:r>
      <w:bookmarkEnd w:id="12"/>
    </w:p>
    <w:p w14:paraId="1E782B42" w14:textId="3A91A976" w:rsidR="001B2580" w:rsidRPr="002D76D7" w:rsidRDefault="001B2580" w:rsidP="002D76D7">
      <w:pPr>
        <w:pStyle w:val="2"/>
        <w:rPr>
          <w:color w:val="000000" w:themeColor="text1"/>
        </w:rPr>
      </w:pPr>
      <w:bookmarkStart w:id="13" w:name="_Toc135580159"/>
      <w:r w:rsidRPr="002D76D7">
        <w:rPr>
          <w:color w:val="000000" w:themeColor="text1"/>
        </w:rPr>
        <w:t>Общая часть</w:t>
      </w:r>
      <w:bookmarkEnd w:id="13"/>
    </w:p>
    <w:p w14:paraId="48808926" w14:textId="03205421" w:rsidR="001B2580" w:rsidRPr="002D76D7" w:rsidRDefault="001B2580" w:rsidP="002D76D7">
      <w:pPr>
        <w:pStyle w:val="a9"/>
        <w:rPr>
          <w:color w:val="000000" w:themeColor="text1"/>
        </w:rPr>
      </w:pPr>
      <w:r w:rsidRPr="002D76D7">
        <w:rPr>
          <w:color w:val="000000" w:themeColor="text1"/>
        </w:rPr>
        <w:t>Расчет эффективности инвестиций в предлагаемые мероприятия выполнен с учетом положений «Методических рекомендаций по оценке эффективности инвестиционных проектов» (утв. Минэкономики РФ, Минфином РФ и Госстроем РФ от 21 июня 1999 г. № ВК 477), «Требований к порядку разработки и утверждения схем теплоснабжения» (утв. постановлением Правительства РФ от 22 февраля 2012 г. № 154), «Методических рекомендаций по разработке схем теплоснабжения» (утв. приказом Министерства энергетики РФ и Министерства регионального развития РФ от 29 декабря 2012 г. N 565/667).</w:t>
      </w:r>
    </w:p>
    <w:p w14:paraId="46CC5551" w14:textId="752A2772" w:rsidR="00DA603E" w:rsidRPr="002D76D7" w:rsidRDefault="00DA603E" w:rsidP="002D76D7">
      <w:pPr>
        <w:pStyle w:val="2"/>
        <w:rPr>
          <w:color w:val="000000" w:themeColor="text1"/>
        </w:rPr>
      </w:pPr>
      <w:bookmarkStart w:id="14" w:name="_Toc135580160"/>
      <w:r w:rsidRPr="002D76D7">
        <w:rPr>
          <w:color w:val="000000" w:themeColor="text1"/>
        </w:rPr>
        <w:t xml:space="preserve">Предложения по источникам инвестиций, обеспечивающим </w:t>
      </w:r>
      <w:r w:rsidRPr="002D76D7">
        <w:rPr>
          <w:color w:val="000000" w:themeColor="text1"/>
        </w:rPr>
        <w:br/>
        <w:t>финансовые потребности</w:t>
      </w:r>
      <w:bookmarkEnd w:id="14"/>
    </w:p>
    <w:p w14:paraId="27F1CD55" w14:textId="3BF3B2CE" w:rsidR="00DA603E" w:rsidRPr="002D76D7" w:rsidRDefault="00DA603E" w:rsidP="002D76D7">
      <w:pPr>
        <w:pStyle w:val="a9"/>
        <w:rPr>
          <w:color w:val="000000" w:themeColor="text1"/>
        </w:rPr>
      </w:pPr>
      <w:r w:rsidRPr="002D76D7">
        <w:rPr>
          <w:color w:val="000000" w:themeColor="text1"/>
        </w:rPr>
        <w:t>Схема финансирования строительства и перекладки магистральных тепловых сетей по программе перспективного развития теплоснабжения подбирается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(но не необходимым) условием финансовой реализуемости ИП является не</w:t>
      </w:r>
      <w:r w:rsidR="003910C7" w:rsidRPr="002D76D7">
        <w:rPr>
          <w:color w:val="000000" w:themeColor="text1"/>
        </w:rPr>
        <w:t xml:space="preserve"> </w:t>
      </w:r>
      <w:r w:rsidRPr="002D76D7">
        <w:rPr>
          <w:color w:val="000000" w:themeColor="text1"/>
        </w:rPr>
        <w:t>отрицательность на каждом шаге t</w:t>
      </w:r>
      <w:r w:rsidRPr="002D76D7">
        <w:rPr>
          <w:color w:val="000000" w:themeColor="text1"/>
          <w:vertAlign w:val="subscript"/>
        </w:rPr>
        <w:t>m</w:t>
      </w:r>
      <w:r w:rsidRPr="002D76D7">
        <w:rPr>
          <w:color w:val="000000" w:themeColor="text1"/>
        </w:rPr>
        <w:t xml:space="preserve"> величины накопленного сальдо денежного потока. </w:t>
      </w:r>
    </w:p>
    <w:p w14:paraId="025F059B" w14:textId="77777777" w:rsidR="00DA603E" w:rsidRPr="002D76D7" w:rsidRDefault="00DA603E" w:rsidP="002D76D7">
      <w:pPr>
        <w:pStyle w:val="a9"/>
        <w:rPr>
          <w:color w:val="000000" w:themeColor="text1"/>
        </w:rPr>
      </w:pPr>
      <w:r w:rsidRPr="002D76D7">
        <w:rPr>
          <w:color w:val="000000" w:themeColor="text1"/>
        </w:rPr>
        <w:t>При разработке схемы финансирования определяются финансовые потребности по каждому мероприятию. В зависимости от способа формирования собственные источники финансирования предприятия делятся на внутренние и внешние (привлеченные).</w:t>
      </w:r>
    </w:p>
    <w:p w14:paraId="1266C8FA" w14:textId="732EEDAE" w:rsidR="00DA603E" w:rsidRPr="002D76D7" w:rsidRDefault="00DA603E" w:rsidP="002D76D7">
      <w:pPr>
        <w:pStyle w:val="2"/>
        <w:rPr>
          <w:color w:val="000000" w:themeColor="text1"/>
        </w:rPr>
      </w:pPr>
      <w:bookmarkStart w:id="15" w:name="_Toc135580161"/>
      <w:r w:rsidRPr="002D76D7">
        <w:rPr>
          <w:color w:val="000000" w:themeColor="text1"/>
        </w:rPr>
        <w:t>Внутренние источники собственных средств</w:t>
      </w:r>
      <w:bookmarkEnd w:id="15"/>
    </w:p>
    <w:p w14:paraId="0C38E51C" w14:textId="77777777" w:rsidR="00DA603E" w:rsidRPr="002D76D7" w:rsidRDefault="00DA603E" w:rsidP="002D76D7">
      <w:pPr>
        <w:pStyle w:val="a9"/>
        <w:rPr>
          <w:color w:val="000000" w:themeColor="text1"/>
        </w:rPr>
      </w:pPr>
      <w:r w:rsidRPr="002D76D7">
        <w:rPr>
          <w:color w:val="000000" w:themeColor="text1"/>
        </w:rPr>
        <w:t>Основными внутренними источниками финансирования любого коммерческого предприятия являются чистая прибыль, амортизационные отчисления, реализация или сдача в аренду неиспользуемых активов и др.</w:t>
      </w:r>
    </w:p>
    <w:p w14:paraId="7DBA15D2" w14:textId="01E089C9" w:rsidR="00DA603E" w:rsidRPr="002D76D7" w:rsidRDefault="00DA603E" w:rsidP="002D76D7">
      <w:pPr>
        <w:pStyle w:val="3"/>
        <w:rPr>
          <w:color w:val="000000" w:themeColor="text1"/>
        </w:rPr>
      </w:pPr>
      <w:bookmarkStart w:id="16" w:name="_Toc135580162"/>
      <w:r w:rsidRPr="002D76D7">
        <w:rPr>
          <w:color w:val="000000" w:themeColor="text1"/>
        </w:rPr>
        <w:t>Чистая прибыль</w:t>
      </w:r>
      <w:bookmarkEnd w:id="16"/>
    </w:p>
    <w:p w14:paraId="66E41166" w14:textId="77777777" w:rsidR="00DA603E" w:rsidRPr="002D76D7" w:rsidRDefault="00DA603E" w:rsidP="002D76D7">
      <w:pPr>
        <w:pStyle w:val="a9"/>
        <w:rPr>
          <w:color w:val="000000" w:themeColor="text1"/>
        </w:rPr>
      </w:pPr>
      <w:r w:rsidRPr="002D76D7">
        <w:rPr>
          <w:color w:val="000000" w:themeColor="text1"/>
        </w:rPr>
        <w:t>В современных условиях предприятия самостоятельно распределяют прибыль, остающуюся в их распоряжении. Рациональное использование прибыли предполагает учет таких факторов, как планы дальнейшего развития предприятия, а также соблюдение интересов собственников, инвесторов и работников. В общем случае, чем больше прибыли направляется на расширение хозяйственной деятельности, тем меньше потребность в дополнительном финансировании. Величина нераспределенной прибыли зависит от рентабельности хозяйственных операций, а также от принятой на предприятии политики в отношении выплат собственникам (дивидендная политика).</w:t>
      </w:r>
    </w:p>
    <w:p w14:paraId="567C567D" w14:textId="77777777" w:rsidR="00DA603E" w:rsidRPr="002D76D7" w:rsidRDefault="00DA603E" w:rsidP="002D76D7">
      <w:pPr>
        <w:pStyle w:val="a9"/>
        <w:rPr>
          <w:color w:val="000000" w:themeColor="text1"/>
        </w:rPr>
      </w:pPr>
      <w:r w:rsidRPr="002D76D7">
        <w:rPr>
          <w:color w:val="000000" w:themeColor="text1"/>
        </w:rPr>
        <w:t>К достоинствам реинвестирования прибыли следует отнести:</w:t>
      </w:r>
    </w:p>
    <w:p w14:paraId="7B0ECA7B" w14:textId="77777777" w:rsidR="00DA603E" w:rsidRPr="002D76D7" w:rsidRDefault="00DA603E" w:rsidP="002D76D7">
      <w:pPr>
        <w:pStyle w:val="a9"/>
        <w:numPr>
          <w:ilvl w:val="0"/>
          <w:numId w:val="11"/>
        </w:numPr>
        <w:rPr>
          <w:color w:val="000000" w:themeColor="text1"/>
        </w:rPr>
      </w:pPr>
      <w:r w:rsidRPr="002D76D7">
        <w:rPr>
          <w:color w:val="000000" w:themeColor="text1"/>
        </w:rPr>
        <w:lastRenderedPageBreak/>
        <w:t>отсутствие расходов, связанных с привлечением капитала из внешних источников;</w:t>
      </w:r>
    </w:p>
    <w:p w14:paraId="017ABF0F" w14:textId="77777777" w:rsidR="00DA603E" w:rsidRPr="002D76D7" w:rsidRDefault="00DA603E" w:rsidP="002D76D7">
      <w:pPr>
        <w:pStyle w:val="a9"/>
        <w:numPr>
          <w:ilvl w:val="0"/>
          <w:numId w:val="11"/>
        </w:numPr>
        <w:rPr>
          <w:color w:val="000000" w:themeColor="text1"/>
        </w:rPr>
      </w:pPr>
      <w:r w:rsidRPr="002D76D7">
        <w:rPr>
          <w:color w:val="000000" w:themeColor="text1"/>
        </w:rPr>
        <w:t>сохранение контроля за деятельностью предприятия со стороны собственников;</w:t>
      </w:r>
    </w:p>
    <w:p w14:paraId="5D0044FD" w14:textId="77777777" w:rsidR="00DA603E" w:rsidRPr="002D76D7" w:rsidRDefault="00DA603E" w:rsidP="002D76D7">
      <w:pPr>
        <w:pStyle w:val="a9"/>
        <w:numPr>
          <w:ilvl w:val="0"/>
          <w:numId w:val="11"/>
        </w:numPr>
        <w:rPr>
          <w:color w:val="000000" w:themeColor="text1"/>
        </w:rPr>
      </w:pPr>
      <w:r w:rsidRPr="002D76D7">
        <w:rPr>
          <w:color w:val="000000" w:themeColor="text1"/>
        </w:rPr>
        <w:t>повышение финансовой устойчивости и более благоприятные возможности для привлечения средств из внешних источников.</w:t>
      </w:r>
    </w:p>
    <w:p w14:paraId="41C0E018" w14:textId="6E6393FF" w:rsidR="001B2580" w:rsidRPr="002D76D7" w:rsidRDefault="00DA603E" w:rsidP="002D76D7">
      <w:pPr>
        <w:pStyle w:val="a9"/>
        <w:rPr>
          <w:color w:val="000000" w:themeColor="text1"/>
        </w:rPr>
      </w:pPr>
      <w:r w:rsidRPr="002D76D7">
        <w:rPr>
          <w:color w:val="000000" w:themeColor="text1"/>
        </w:rPr>
        <w:t>В свою очередь, недостатками использования данного источника являются его ограниченная и изменяющаяся величина, сложность прогнозирования, а также зависимость от внешних, не поддающихся контролю со стороны менеджмента факторов (например, конъюнктура рынка, фаза экономического цикла, изменение спроса и цен и т. п.).</w:t>
      </w:r>
    </w:p>
    <w:p w14:paraId="07CBDEA2" w14:textId="07882B09" w:rsidR="001B2580" w:rsidRPr="002D76D7" w:rsidRDefault="001B2580" w:rsidP="002D76D7">
      <w:pPr>
        <w:pStyle w:val="a9"/>
        <w:rPr>
          <w:color w:val="000000" w:themeColor="text1"/>
        </w:rPr>
      </w:pPr>
    </w:p>
    <w:p w14:paraId="7A81046D" w14:textId="77777777" w:rsidR="00DA603E" w:rsidRPr="002D76D7" w:rsidRDefault="00DA603E" w:rsidP="002D76D7">
      <w:pPr>
        <w:pStyle w:val="3"/>
        <w:rPr>
          <w:color w:val="000000" w:themeColor="text1"/>
        </w:rPr>
      </w:pPr>
      <w:bookmarkStart w:id="17" w:name="_Toc135580163"/>
      <w:r w:rsidRPr="002D76D7">
        <w:rPr>
          <w:color w:val="000000" w:themeColor="text1"/>
        </w:rPr>
        <w:t>Амортизационные отчисления</w:t>
      </w:r>
      <w:bookmarkEnd w:id="17"/>
    </w:p>
    <w:p w14:paraId="4293C335" w14:textId="77777777" w:rsidR="00DA603E" w:rsidRPr="002D76D7" w:rsidRDefault="00DA603E" w:rsidP="002D76D7">
      <w:pPr>
        <w:pStyle w:val="a9"/>
        <w:rPr>
          <w:color w:val="000000" w:themeColor="text1"/>
        </w:rPr>
      </w:pPr>
      <w:r w:rsidRPr="002D76D7">
        <w:rPr>
          <w:color w:val="000000" w:themeColor="text1"/>
        </w:rPr>
        <w:t>Еще одним важнейшим источником самофинансирования предприятий служат амортизационные отчисления. Они относятся на затраты предприятия, отражая износ основных и нематериальных активов, и поступают в составе денежных средств за реализованные продукты и услуги. Их основное назначение — обеспечивать не только простое, но и расширенное воспроизводство. Преимущество амортизационных отчислений как источника средств заключается в том, что он существует при любом финансовом положении предприятия и всегда остается в его распоряжении. Величина амортизации как источника финансирования инвестиций во многом зависит от способа ее начисления, как правило, определяемого и регулируемого государством. Выбранный способ начисления амортизации фиксируется в учетной политике предприятия и применяется в течение всего срока эксплуатации объекта основных средств.</w:t>
      </w:r>
    </w:p>
    <w:p w14:paraId="39B49A9A" w14:textId="77777777" w:rsidR="00DA603E" w:rsidRPr="002D76D7" w:rsidRDefault="00DA603E" w:rsidP="002D76D7">
      <w:pPr>
        <w:pStyle w:val="a9"/>
        <w:rPr>
          <w:color w:val="000000" w:themeColor="text1"/>
        </w:rPr>
      </w:pPr>
      <w:r w:rsidRPr="002D76D7">
        <w:rPr>
          <w:color w:val="000000" w:themeColor="text1"/>
        </w:rPr>
        <w:t>Применение ускоренных способов (уменьшаемого остатка, суммы чисел лет и др.) позволяет увеличить амортизационные отчисления в начальные периоды эксплуатации объектов инвестиций, что при прочих равных условиях приводит к росту объемов самофинансирования. Для более эффективного использования амортизационных отчислений в качестве финансовых ресурсов предприятию необходимо проводить адекватную амортизационную политику. Она включает в себя политику воспроизводства основных активов, политику в области применения тех или иных методов расчета амортизационных отчислений, выбор приоритетных направлений их использования и другие элементы. Несмотря на преимущества внутренних источников финансирования, их объемы, как правило, недостаточны для расширения масштабов хозяйственной деятельности, реализации инвестиционных проектов, внедрения новых технологий и т. д.</w:t>
      </w:r>
    </w:p>
    <w:p w14:paraId="609BD152" w14:textId="77777777" w:rsidR="00DA603E" w:rsidRPr="002D76D7" w:rsidRDefault="00DA603E" w:rsidP="002D76D7">
      <w:pPr>
        <w:pStyle w:val="3"/>
        <w:rPr>
          <w:color w:val="000000" w:themeColor="text1"/>
        </w:rPr>
      </w:pPr>
      <w:bookmarkStart w:id="18" w:name="_Toc135580164"/>
      <w:r w:rsidRPr="002D76D7">
        <w:rPr>
          <w:color w:val="000000" w:themeColor="text1"/>
        </w:rPr>
        <w:t>Применение долгосрочных тарифов на тепловую энергию</w:t>
      </w:r>
      <w:bookmarkEnd w:id="18"/>
    </w:p>
    <w:p w14:paraId="54BA2CA6" w14:textId="78F3E284" w:rsidR="00DA603E" w:rsidRPr="002D76D7" w:rsidRDefault="00DA603E" w:rsidP="002D76D7">
      <w:pPr>
        <w:pStyle w:val="a9"/>
        <w:rPr>
          <w:color w:val="000000" w:themeColor="text1"/>
        </w:rPr>
      </w:pPr>
      <w:r w:rsidRPr="002D76D7">
        <w:rPr>
          <w:color w:val="000000" w:themeColor="text1"/>
        </w:rPr>
        <w:t xml:space="preserve">Схема финансирования мероприятий по программе перспективного развития теплоснабжения подбирается в прогнозируемых ценах. Цель ее подбора – обеспечение финансовой реализуемости инвестиционного проекта, т.е. обеспечение такой структуры денежных потоков проекта, при которой на каждом шаге расчета имеется достаточное количество денег для его продолжения. Если не учитывать неопределенность и риск, то достаточным (но </w:t>
      </w:r>
      <w:r w:rsidRPr="002D76D7">
        <w:rPr>
          <w:color w:val="000000" w:themeColor="text1"/>
        </w:rPr>
        <w:lastRenderedPageBreak/>
        <w:t xml:space="preserve">не необходимым) условием финансовой реализуемости ИП является </w:t>
      </w:r>
      <w:r w:rsidR="00892D0B" w:rsidRPr="002D76D7">
        <w:rPr>
          <w:color w:val="000000" w:themeColor="text1"/>
        </w:rPr>
        <w:t>не отрицательность</w:t>
      </w:r>
      <w:r w:rsidRPr="002D76D7">
        <w:rPr>
          <w:color w:val="000000" w:themeColor="text1"/>
        </w:rPr>
        <w:t xml:space="preserve"> на каждом шаге t</w:t>
      </w:r>
      <w:r w:rsidRPr="002D76D7">
        <w:rPr>
          <w:color w:val="000000" w:themeColor="text1"/>
          <w:vertAlign w:val="subscript"/>
        </w:rPr>
        <w:t>m</w:t>
      </w:r>
      <w:r w:rsidRPr="002D76D7">
        <w:rPr>
          <w:color w:val="000000" w:themeColor="text1"/>
        </w:rPr>
        <w:t xml:space="preserve"> величины накопленного сальдо денежного потока.</w:t>
      </w:r>
    </w:p>
    <w:p w14:paraId="054FD1CC" w14:textId="77777777" w:rsidR="00DA603E" w:rsidRPr="002D76D7" w:rsidRDefault="00DA603E" w:rsidP="002D76D7">
      <w:pPr>
        <w:pStyle w:val="a9"/>
        <w:rPr>
          <w:color w:val="000000" w:themeColor="text1"/>
        </w:rPr>
      </w:pPr>
      <w:r w:rsidRPr="002D76D7">
        <w:rPr>
          <w:color w:val="000000" w:themeColor="text1"/>
        </w:rPr>
        <w:t>Основные принципы регулирования тарифов на тепловую энергию изложены в ст. 3 Федерального закона от 27.07.10 г. № 190-ФЗ "О теплоснабжении".</w:t>
      </w:r>
    </w:p>
    <w:p w14:paraId="62302B64" w14:textId="77777777" w:rsidR="00DA603E" w:rsidRPr="002D76D7" w:rsidRDefault="00DA603E" w:rsidP="002D76D7">
      <w:pPr>
        <w:pStyle w:val="a9"/>
        <w:rPr>
          <w:color w:val="000000" w:themeColor="text1"/>
        </w:rPr>
      </w:pPr>
      <w:r w:rsidRPr="002D76D7">
        <w:rPr>
          <w:color w:val="000000" w:themeColor="text1"/>
        </w:rPr>
        <w:t>«Статья 7. Принципы регулирования цен (тарифов) в сфере теплоснабжения и полномочия органов исполнительной власти, органов местного самоуправления поселений, городских округов в области регулирования цен (тарифов) в сфере теплоснабжения.</w:t>
      </w:r>
    </w:p>
    <w:p w14:paraId="6CFD8294" w14:textId="77777777" w:rsidR="00DA603E" w:rsidRPr="002D76D7" w:rsidRDefault="00DA603E" w:rsidP="002D76D7">
      <w:pPr>
        <w:pStyle w:val="a9"/>
        <w:rPr>
          <w:color w:val="000000" w:themeColor="text1"/>
        </w:rPr>
      </w:pPr>
      <w:r w:rsidRPr="002D76D7">
        <w:rPr>
          <w:color w:val="000000" w:themeColor="text1"/>
        </w:rPr>
        <w:t>Регулирование цен (тарифов) в сфере теплоснабжения осуществляется в соответствии со следующими основными принципами:</w:t>
      </w:r>
    </w:p>
    <w:p w14:paraId="54874D25" w14:textId="2FAFDDD9"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обеспечение доступности тепловой энергии и теплоносителя для потребителей;</w:t>
      </w:r>
    </w:p>
    <w:p w14:paraId="65A75523" w14:textId="5C5E167F"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обеспечение экономической обоснованности расходов теплоснабжающих организаций, теплосетевых организаций на производство, передачу и сбыт тепловой энергии (мощности), теплоносителя;</w:t>
      </w:r>
    </w:p>
    <w:p w14:paraId="5F7A119B" w14:textId="1AF08177"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обеспечение достаточности средств для финансирования мероприятий по надежному функционированию и развитию систем теплоснабжения;</w:t>
      </w:r>
    </w:p>
    <w:p w14:paraId="690244BE" w14:textId="72F1BD61"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стимулирование повышения экономической и энергетической эффективности при осуществлении деятельности в сфере теплоснабжения;</w:t>
      </w:r>
    </w:p>
    <w:p w14:paraId="17141A46" w14:textId="44A2D80B"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создание условий для привлечения инвестиций;»</w:t>
      </w:r>
    </w:p>
    <w:p w14:paraId="79409C75" w14:textId="77777777" w:rsidR="00DA603E" w:rsidRPr="002D76D7" w:rsidRDefault="00DA603E" w:rsidP="002D76D7">
      <w:pPr>
        <w:pStyle w:val="a9"/>
        <w:rPr>
          <w:color w:val="000000" w:themeColor="text1"/>
        </w:rPr>
      </w:pPr>
      <w:r w:rsidRPr="002D76D7">
        <w:rPr>
          <w:color w:val="000000" w:themeColor="text1"/>
        </w:rPr>
        <w:t>В соответствии с пунктом 4 статьи 154 Жилищного кодекса Российской Федерации (Собрание законодательства Российской Федерации, 2005, № 1 (часть 1), ст. 14),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14:paraId="3EBF3B13" w14:textId="77777777" w:rsidR="00DA603E" w:rsidRPr="002D76D7" w:rsidRDefault="00DA603E" w:rsidP="002D76D7">
      <w:pPr>
        <w:pStyle w:val="a9"/>
        <w:rPr>
          <w:color w:val="000000" w:themeColor="text1"/>
        </w:rPr>
      </w:pPr>
      <w:r w:rsidRPr="002D76D7">
        <w:rPr>
          <w:color w:val="000000" w:themeColor="text1"/>
        </w:rPr>
        <w:t>Основным принципом установления предельного индекса является доступность для граждан совокупной платы за все потребляемые коммунальные услуги, рассчитанной с учетом этого предельного индекса (далее – плата за коммунальные услуги) (п. 4. Основ формирования предельных индексов изменения размера платы граждан за коммунальные услуги, утвержденных Постановлением Правительства Российской Федерации от 28 августа 2009 г. № 708 (Собрание законодательства Российской Федерации, 2009, № 36, ст. 4353).</w:t>
      </w:r>
    </w:p>
    <w:p w14:paraId="494A2A6F" w14:textId="77777777" w:rsidR="00DA603E" w:rsidRPr="002D76D7" w:rsidRDefault="00DA603E" w:rsidP="002D76D7">
      <w:pPr>
        <w:pStyle w:val="a9"/>
        <w:rPr>
          <w:color w:val="000000" w:themeColor="text1"/>
        </w:rPr>
      </w:pPr>
      <w:r w:rsidRPr="002D76D7">
        <w:rPr>
          <w:color w:val="000000" w:themeColor="text1"/>
        </w:rPr>
        <w:t>Оценка доступности для граждан прогнозируемой совокупной платы за потребляемые коммунальные услуги основана на объективных данных о платежеспособности населения, которые должны лежать в основе формирования тарифной политики и определения необходимой и возможной бюджетной помощи на компенсацию мер социальной поддержки населения и на выплату субсидий малообеспеченным гражданам на оплату жилья и коммунальных услуг, а также на частичное финансирование программ комплексного развития систем коммунальной инфраструктуры муниципального образования. В соответствии с п. 21.1 «Методических указаний по расчету предельных индексов изменения размера платы граждан за коммунальные услуги» (утв. Приказ Министерства регионального развития РФ от 23 августа 2010 г. № 378)»:</w:t>
      </w:r>
    </w:p>
    <w:p w14:paraId="3D4AB8B2" w14:textId="77777777" w:rsidR="00DA603E" w:rsidRPr="002D76D7" w:rsidRDefault="00DA603E" w:rsidP="002D76D7">
      <w:pPr>
        <w:pStyle w:val="a9"/>
        <w:rPr>
          <w:color w:val="000000" w:themeColor="text1"/>
        </w:rPr>
      </w:pPr>
      <w:r w:rsidRPr="002D76D7">
        <w:rPr>
          <w:color w:val="000000" w:themeColor="text1"/>
        </w:rPr>
        <w:lastRenderedPageBreak/>
        <w:t>«21.1. Если рассчитанная доля прогнозных расходов средней семьи на коммунальные услуги в среднем прогнозном доходе семьи в рассматриваемом муниципальном образовании превышает заданное значение данного критерия, то необходим пересмотр проекта та-рифов ресурсоснабжающих организаций или выделение дополнительных бюджетных средств на выплату субсидий и мер социальной поддержки населению».</w:t>
      </w:r>
    </w:p>
    <w:p w14:paraId="769C4C5E" w14:textId="77777777" w:rsidR="00DA603E" w:rsidRPr="002D76D7" w:rsidRDefault="00DA603E" w:rsidP="002D76D7">
      <w:pPr>
        <w:pStyle w:val="a9"/>
        <w:rPr>
          <w:color w:val="000000" w:themeColor="text1"/>
        </w:rPr>
      </w:pPr>
      <w:r w:rsidRPr="002D76D7">
        <w:rPr>
          <w:color w:val="000000" w:themeColor="text1"/>
        </w:rPr>
        <w:t>Использование такого подхода к росту тарифов на тепловую энергию позволит выявить значительный ресурс, позволяющий применить основные принципы государственной политики в сфере теплоснабжения, сформулированные в ст. 3 Федерального закона от 27.07.10 г. № 190-ФЗ "О теплоснабжении", к которым относятся:</w:t>
      </w:r>
    </w:p>
    <w:p w14:paraId="652AABD4" w14:textId="77777777" w:rsidR="00DA603E" w:rsidRPr="002D76D7" w:rsidRDefault="00DA603E" w:rsidP="002D76D7">
      <w:pPr>
        <w:pStyle w:val="a9"/>
        <w:rPr>
          <w:color w:val="000000" w:themeColor="text1"/>
        </w:rPr>
      </w:pPr>
      <w:r w:rsidRPr="002D76D7">
        <w:rPr>
          <w:color w:val="000000" w:themeColor="text1"/>
        </w:rPr>
        <w:t>1) обеспечение надежности теплоснабжения в соответствии с требованиями технических регламентов;</w:t>
      </w:r>
    </w:p>
    <w:p w14:paraId="310EE39F" w14:textId="77777777" w:rsidR="00DA603E" w:rsidRPr="002D76D7" w:rsidRDefault="00DA603E" w:rsidP="002D76D7">
      <w:pPr>
        <w:pStyle w:val="a9"/>
        <w:rPr>
          <w:color w:val="000000" w:themeColor="text1"/>
        </w:rPr>
      </w:pPr>
      <w:r w:rsidRPr="002D76D7">
        <w:rPr>
          <w:color w:val="000000" w:themeColor="text1"/>
        </w:rPr>
        <w:t>2) 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14:paraId="233F0B0D" w14:textId="77777777" w:rsidR="00DA603E" w:rsidRPr="002D76D7" w:rsidRDefault="00DA603E" w:rsidP="002D76D7">
      <w:pPr>
        <w:pStyle w:val="a9"/>
        <w:rPr>
          <w:color w:val="000000" w:themeColor="text1"/>
        </w:rPr>
      </w:pPr>
      <w:r w:rsidRPr="002D76D7">
        <w:rPr>
          <w:color w:val="000000" w:themeColor="text1"/>
        </w:rPr>
        <w:t>3) обеспечение приоритетного использования комбинированной выработки электрической и тепловой энергии для организации теплоснабжения;</w:t>
      </w:r>
    </w:p>
    <w:p w14:paraId="4497C5B8" w14:textId="77777777" w:rsidR="00DA603E" w:rsidRPr="002D76D7" w:rsidRDefault="00DA603E" w:rsidP="002D76D7">
      <w:pPr>
        <w:pStyle w:val="a9"/>
        <w:rPr>
          <w:color w:val="000000" w:themeColor="text1"/>
        </w:rPr>
      </w:pPr>
      <w:r w:rsidRPr="002D76D7">
        <w:rPr>
          <w:color w:val="000000" w:themeColor="text1"/>
        </w:rPr>
        <w:t>4) развитие систем централизованного теплоснабжения;</w:t>
      </w:r>
    </w:p>
    <w:p w14:paraId="0D88EF13" w14:textId="77777777" w:rsidR="00DA603E" w:rsidRPr="002D76D7" w:rsidRDefault="00DA603E" w:rsidP="002D76D7">
      <w:pPr>
        <w:pStyle w:val="a9"/>
        <w:rPr>
          <w:color w:val="000000" w:themeColor="text1"/>
        </w:rPr>
      </w:pPr>
      <w:r w:rsidRPr="002D76D7">
        <w:rPr>
          <w:color w:val="000000" w:themeColor="text1"/>
        </w:rPr>
        <w:t>5) соблюдение баланса экономических интересов теплоснабжающих организаций и интересов потребителей;</w:t>
      </w:r>
    </w:p>
    <w:p w14:paraId="59486D77" w14:textId="77777777" w:rsidR="00DA603E" w:rsidRPr="002D76D7" w:rsidRDefault="00DA603E" w:rsidP="002D76D7">
      <w:pPr>
        <w:pStyle w:val="a9"/>
        <w:rPr>
          <w:color w:val="000000" w:themeColor="text1"/>
        </w:rPr>
      </w:pPr>
      <w:r w:rsidRPr="002D76D7">
        <w:rPr>
          <w:color w:val="000000" w:themeColor="text1"/>
        </w:rPr>
        <w:t>6) 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14:paraId="4A9C4599" w14:textId="77777777" w:rsidR="00DA603E" w:rsidRPr="002D76D7" w:rsidRDefault="00DA603E" w:rsidP="002D76D7">
      <w:pPr>
        <w:pStyle w:val="a9"/>
        <w:rPr>
          <w:color w:val="000000" w:themeColor="text1"/>
        </w:rPr>
      </w:pPr>
      <w:r w:rsidRPr="002D76D7">
        <w:rPr>
          <w:color w:val="000000" w:themeColor="text1"/>
        </w:rPr>
        <w:t>7) обеспечение недискриминационных и стабильных условий осуществления предпринимательской деятельности в сфере теплоснабжения;</w:t>
      </w:r>
    </w:p>
    <w:p w14:paraId="6826D07A" w14:textId="77777777" w:rsidR="00DA603E" w:rsidRPr="002D76D7" w:rsidRDefault="00DA603E" w:rsidP="002D76D7">
      <w:pPr>
        <w:pStyle w:val="a9"/>
        <w:rPr>
          <w:color w:val="000000" w:themeColor="text1"/>
        </w:rPr>
      </w:pPr>
      <w:r w:rsidRPr="002D76D7">
        <w:rPr>
          <w:color w:val="000000" w:themeColor="text1"/>
        </w:rPr>
        <w:t>8) обеспечение экологической безопасности теплоснабжения.</w:t>
      </w:r>
    </w:p>
    <w:p w14:paraId="3418C69E" w14:textId="77777777" w:rsidR="00DA603E" w:rsidRPr="002D76D7" w:rsidRDefault="00DA603E" w:rsidP="002D76D7">
      <w:pPr>
        <w:pStyle w:val="a9"/>
        <w:rPr>
          <w:color w:val="000000" w:themeColor="text1"/>
        </w:rPr>
      </w:pPr>
      <w:r w:rsidRPr="002D76D7">
        <w:rPr>
          <w:color w:val="000000" w:themeColor="text1"/>
        </w:rPr>
        <w:t>2. Государственная политика в сфере теплоснабжения направлена на обеспечение соблюдения общих принципов организации отношений в сфере теплоснабжения, установленных настоящей статьей».</w:t>
      </w:r>
    </w:p>
    <w:p w14:paraId="35885D43" w14:textId="77777777" w:rsidR="00DA603E" w:rsidRPr="002D76D7" w:rsidRDefault="00DA603E" w:rsidP="002D76D7">
      <w:pPr>
        <w:pStyle w:val="a9"/>
        <w:rPr>
          <w:color w:val="000000" w:themeColor="text1"/>
        </w:rPr>
      </w:pPr>
      <w:r w:rsidRPr="002D76D7">
        <w:rPr>
          <w:color w:val="000000" w:themeColor="text1"/>
        </w:rPr>
        <w:t xml:space="preserve">Важным условием при переходе на долгосрочные методы регулирования является прозрачность тарифа для инвестора, которому необходимы четкие и понятные ориентиры для прогнозирования доходов и потребителя. </w:t>
      </w:r>
    </w:p>
    <w:p w14:paraId="4B6EA037" w14:textId="77777777" w:rsidR="00DA603E" w:rsidRPr="002D76D7" w:rsidRDefault="00DA603E" w:rsidP="002D76D7">
      <w:pPr>
        <w:pStyle w:val="a9"/>
        <w:rPr>
          <w:color w:val="000000" w:themeColor="text1"/>
        </w:rPr>
      </w:pPr>
      <w:r w:rsidRPr="002D76D7">
        <w:rPr>
          <w:color w:val="000000" w:themeColor="text1"/>
        </w:rPr>
        <w:t xml:space="preserve">Тариф, принимаемый на долгосрочный промежуток времени, должен зависеть от надежности и качества услуг. </w:t>
      </w:r>
    </w:p>
    <w:p w14:paraId="6E0545C1" w14:textId="77777777" w:rsidR="00DA603E" w:rsidRPr="002D76D7" w:rsidRDefault="00DA603E" w:rsidP="002D76D7">
      <w:pPr>
        <w:pStyle w:val="a9"/>
        <w:rPr>
          <w:color w:val="000000" w:themeColor="text1"/>
        </w:rPr>
      </w:pPr>
      <w:r w:rsidRPr="002D76D7">
        <w:rPr>
          <w:color w:val="000000" w:themeColor="text1"/>
        </w:rPr>
        <w:t xml:space="preserve">Основой экономических отношений в сфере теплоснабжения на сегодняшний момент является система дотирования предприятий. В данной ситуации потребители не имеют возможности влияния на количество и качество представляемых им услуг. </w:t>
      </w:r>
    </w:p>
    <w:p w14:paraId="5B51ECE8" w14:textId="77777777" w:rsidR="00DA603E" w:rsidRPr="002D76D7" w:rsidRDefault="00DA603E" w:rsidP="002D76D7">
      <w:pPr>
        <w:pStyle w:val="a9"/>
        <w:rPr>
          <w:color w:val="000000" w:themeColor="text1"/>
        </w:rPr>
      </w:pPr>
      <w:r w:rsidRPr="002D76D7">
        <w:rPr>
          <w:color w:val="000000" w:themeColor="text1"/>
        </w:rPr>
        <w:t>Первые тарифы с применением метода доходности инвестированного капитала для организаций, осуществляющих передачу тепловой энергии, установлены в рамках реализации с 2011 г. пилотных проектов по долгосрочному тарифному регулированию с применением метода доходности инвестированного капитала в сфере теплоснабжения.</w:t>
      </w:r>
    </w:p>
    <w:p w14:paraId="70FA5A6B" w14:textId="77777777" w:rsidR="00DA603E" w:rsidRPr="002D76D7" w:rsidRDefault="00DA603E" w:rsidP="002D76D7">
      <w:pPr>
        <w:pStyle w:val="a9"/>
        <w:rPr>
          <w:color w:val="000000" w:themeColor="text1"/>
        </w:rPr>
      </w:pPr>
      <w:r w:rsidRPr="002D76D7">
        <w:rPr>
          <w:color w:val="000000" w:themeColor="text1"/>
        </w:rPr>
        <w:lastRenderedPageBreak/>
        <w:t>Введение метода RAB регулирования принесет следующие положительные изменения:</w:t>
      </w:r>
    </w:p>
    <w:p w14:paraId="4F6BA86A" w14:textId="77777777" w:rsidR="00DA603E" w:rsidRPr="002D76D7" w:rsidRDefault="00DA603E" w:rsidP="002D76D7">
      <w:pPr>
        <w:pStyle w:val="a9"/>
        <w:rPr>
          <w:color w:val="000000" w:themeColor="text1"/>
        </w:rPr>
      </w:pPr>
      <w:r w:rsidRPr="002D76D7">
        <w:rPr>
          <w:color w:val="000000" w:themeColor="text1"/>
        </w:rPr>
        <w:t>Для региона: ввод новых мощностей и строительство сетей обеспечит возможность присоединения новых потребителей, а значит, будет создана база для развития абсолютно всех отраслей и организации новых рабочих мест. Развитая сетевая и инфраструктура позволит открывать новые предприятия, расширить производственные мощности, строить комфортное жилье.</w:t>
      </w:r>
    </w:p>
    <w:p w14:paraId="7028D9EC" w14:textId="77777777" w:rsidR="00DA603E" w:rsidRPr="002D76D7" w:rsidRDefault="00DA603E" w:rsidP="002D76D7">
      <w:pPr>
        <w:pStyle w:val="a9"/>
        <w:rPr>
          <w:color w:val="000000" w:themeColor="text1"/>
        </w:rPr>
      </w:pPr>
      <w:r w:rsidRPr="002D76D7">
        <w:rPr>
          <w:color w:val="000000" w:themeColor="text1"/>
        </w:rPr>
        <w:t>Для бизнеса: все финансовые вложения и акционеров компании, и инвесторов будут возмещены. К тому же вкладчик получит гарантированный доход. Процент этого дохода устанавливается органами государственного регулирования цен и тарифов при установлении уровня тарифа по методу RAB.</w:t>
      </w:r>
    </w:p>
    <w:p w14:paraId="6A3D36C1" w14:textId="77777777" w:rsidR="00DA603E" w:rsidRPr="002D76D7" w:rsidRDefault="00DA603E" w:rsidP="002D76D7">
      <w:pPr>
        <w:pStyle w:val="a9"/>
        <w:rPr>
          <w:color w:val="000000" w:themeColor="text1"/>
        </w:rPr>
      </w:pPr>
      <w:r w:rsidRPr="002D76D7">
        <w:rPr>
          <w:color w:val="000000" w:themeColor="text1"/>
        </w:rPr>
        <w:t>Для потребителей: при новой методике тарифообразования на протяжении всего времени пользования тепловой энергией потребители будут рассчитываться по установленной государством цене, повышается надежность и качество предоставляемых услуг за счет новых инвестиций.</w:t>
      </w:r>
    </w:p>
    <w:p w14:paraId="496A8C6A" w14:textId="77777777" w:rsidR="00DA603E" w:rsidRPr="002D76D7" w:rsidRDefault="00DA603E" w:rsidP="002D76D7">
      <w:pPr>
        <w:pStyle w:val="a9"/>
        <w:rPr>
          <w:color w:val="000000" w:themeColor="text1"/>
        </w:rPr>
      </w:pPr>
      <w:r w:rsidRPr="002D76D7">
        <w:rPr>
          <w:color w:val="000000" w:themeColor="text1"/>
        </w:rPr>
        <w:t>Для компаний, предоставляющих услуги: появляется возможность привлечения дополнительных инвестиций. За счет гарантированного государством процента доходности на вложенный капитал у компании появляется источник дополнительных поступлений, которые будут направлены на дальнейшее развитие сетевой инфраструктуры. С учетом того, что тариф устанавливается на 3-5 лет, компании смогут прогнозировать свои расходы и доходы сразу на несколько лет вперед. Появляется возможность планомерно снижать критичный процент износа оборудования.</w:t>
      </w:r>
    </w:p>
    <w:p w14:paraId="1799937B" w14:textId="77777777" w:rsidR="00DA603E" w:rsidRPr="002D76D7" w:rsidRDefault="00DA603E" w:rsidP="002D76D7">
      <w:pPr>
        <w:pStyle w:val="a9"/>
        <w:rPr>
          <w:color w:val="000000" w:themeColor="text1"/>
        </w:rPr>
      </w:pPr>
      <w:r w:rsidRPr="002D76D7">
        <w:rPr>
          <w:color w:val="000000" w:themeColor="text1"/>
        </w:rPr>
        <w:t>Благодаря созданию резерва мощности, снижению тепловых потерь, улучшению качества теплоснабжения будет повышаться экономическая и энергетическая эффективность в сфере теплоснабжения потребителей. В настоящий момент Правительством РФ и ФСТ РФ утверждены два основных нормативных документа, регламентирующих расчет необходимой валовой выручки (НВВ) теплоснабжающего предприятия в целях финансового обеспечения инвестиционных программ:</w:t>
      </w:r>
    </w:p>
    <w:p w14:paraId="79BB8868" w14:textId="77777777" w:rsidR="00DA603E" w:rsidRPr="002D76D7" w:rsidRDefault="00DA603E" w:rsidP="002D76D7">
      <w:pPr>
        <w:pStyle w:val="a9"/>
        <w:rPr>
          <w:color w:val="000000" w:themeColor="text1"/>
        </w:rPr>
      </w:pPr>
      <w:r w:rsidRPr="002D76D7">
        <w:rPr>
          <w:color w:val="000000" w:themeColor="text1"/>
        </w:rPr>
        <w:tab/>
        <w:t>Постановление Правительства РФ от 22 октября 2012 г. № 1075 "О ценообразовании в сфере теплоснабжения"</w:t>
      </w:r>
    </w:p>
    <w:p w14:paraId="2A6CFCDC" w14:textId="77777777" w:rsidR="00DA603E" w:rsidRPr="002D76D7" w:rsidRDefault="00DA603E" w:rsidP="002D76D7">
      <w:pPr>
        <w:pStyle w:val="a9"/>
        <w:rPr>
          <w:color w:val="000000" w:themeColor="text1"/>
        </w:rPr>
      </w:pPr>
      <w:r w:rsidRPr="002D76D7">
        <w:rPr>
          <w:color w:val="000000" w:themeColor="text1"/>
        </w:rPr>
        <w:t>Методические указания по расчету регулируемых цен (тарифов) в сфере теплоснабжения Приказ Федеральной службы по тарифам от 13 июня 2013 г.</w:t>
      </w:r>
    </w:p>
    <w:p w14:paraId="322D6029" w14:textId="77777777" w:rsidR="00DA603E" w:rsidRPr="002D76D7" w:rsidRDefault="00DA603E" w:rsidP="002D76D7">
      <w:pPr>
        <w:pStyle w:val="a9"/>
        <w:rPr>
          <w:color w:val="000000" w:themeColor="text1"/>
        </w:rPr>
      </w:pPr>
      <w:r w:rsidRPr="002D76D7">
        <w:rPr>
          <w:color w:val="000000" w:themeColor="text1"/>
        </w:rPr>
        <w:t>№ 760-э "Об утверждении Методических указаний по расчету регулируемых цен (тарифов) в сфере теплоснабжения".</w:t>
      </w:r>
    </w:p>
    <w:p w14:paraId="11CECF60" w14:textId="77777777" w:rsidR="00DA603E" w:rsidRPr="002D76D7" w:rsidRDefault="00DA603E" w:rsidP="002D76D7">
      <w:pPr>
        <w:pStyle w:val="a9"/>
        <w:rPr>
          <w:color w:val="000000" w:themeColor="text1"/>
        </w:rPr>
      </w:pPr>
      <w:r w:rsidRPr="002D76D7">
        <w:rPr>
          <w:color w:val="000000" w:themeColor="text1"/>
        </w:rPr>
        <w:t>Постановление Правительства РФ от 22 октября 2012 г. № 1075 "О ценообразовании в сфере теплоснабжения" определило принципы расчета регулируемых тарифов:</w:t>
      </w:r>
    </w:p>
    <w:p w14:paraId="45F65E7B" w14:textId="77777777" w:rsidR="00DA603E" w:rsidRPr="002D76D7" w:rsidRDefault="00DA603E" w:rsidP="002D76D7">
      <w:pPr>
        <w:pStyle w:val="a9"/>
        <w:rPr>
          <w:color w:val="000000" w:themeColor="text1"/>
        </w:rPr>
      </w:pPr>
      <w:r w:rsidRPr="002D76D7">
        <w:rPr>
          <w:color w:val="000000" w:themeColor="text1"/>
        </w:rPr>
        <w:t>«7. Тарифы в сфере теплоснабжения рассчитываются на основании необходимой валовой выручки регулируемой организации, определенной для соответствующего регулируемого вида деятельности, и расчетного объема полезного отпуска соответствующего вида продукции (услуг) на расчетный период регулирования.</w:t>
      </w:r>
    </w:p>
    <w:p w14:paraId="17936EE6" w14:textId="77777777" w:rsidR="00DA603E" w:rsidRPr="002D76D7" w:rsidRDefault="00DA603E" w:rsidP="002D76D7">
      <w:pPr>
        <w:pStyle w:val="a9"/>
        <w:rPr>
          <w:color w:val="000000" w:themeColor="text1"/>
        </w:rPr>
      </w:pPr>
      <w:r w:rsidRPr="002D76D7">
        <w:rPr>
          <w:color w:val="000000" w:themeColor="text1"/>
        </w:rPr>
        <w:lastRenderedPageBreak/>
        <w:t>Тарифы на тепловую энергию (мощность) и тарифы на услуги по передаче тепловой энергии устанавливаются в соответствии с календарной разбивкой, предусмотренной пре-дельными (минимальными и (или) максимальными) уровнями тарифов на тепловую энергию (мощность), установленными федеральным органом регулирования». Постановление Правительства РФ от 22 октября 2012 г. № 1075 "О ценообразовании в сфере теплоснабжения" определило принципы регулирования тарифов органами регулирования:</w:t>
      </w:r>
    </w:p>
    <w:p w14:paraId="0E123BB5" w14:textId="77777777" w:rsidR="00DA603E" w:rsidRPr="002D76D7" w:rsidRDefault="00DA603E" w:rsidP="002D76D7">
      <w:pPr>
        <w:pStyle w:val="a9"/>
        <w:rPr>
          <w:color w:val="000000" w:themeColor="text1"/>
        </w:rPr>
      </w:pPr>
      <w:r w:rsidRPr="002D76D7">
        <w:rPr>
          <w:color w:val="000000" w:themeColor="text1"/>
        </w:rPr>
        <w:t>«10. Регулирование цен (тарифов) основывается на принципе обязательности ведения регулируемыми организациями раздельного учета объема тепловой энергии, теплоносителя, доходов и расходов, связанных с осуществлением следующих видов деятельности:</w:t>
      </w:r>
    </w:p>
    <w:p w14:paraId="6C895389" w14:textId="77777777" w:rsidR="00DA603E" w:rsidRPr="002D76D7" w:rsidRDefault="00DA603E" w:rsidP="002D76D7">
      <w:pPr>
        <w:pStyle w:val="a9"/>
        <w:rPr>
          <w:color w:val="000000" w:themeColor="text1"/>
        </w:rPr>
      </w:pPr>
      <w:r w:rsidRPr="002D76D7">
        <w:rPr>
          <w:color w:val="000000" w:themeColor="text1"/>
        </w:rPr>
        <w:t>а)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25 МВт и более;</w:t>
      </w:r>
    </w:p>
    <w:p w14:paraId="6B56A53B" w14:textId="77777777" w:rsidR="00DA603E" w:rsidRPr="002D76D7" w:rsidRDefault="00DA603E" w:rsidP="002D76D7">
      <w:pPr>
        <w:pStyle w:val="a9"/>
        <w:rPr>
          <w:color w:val="000000" w:themeColor="text1"/>
        </w:rPr>
      </w:pPr>
      <w:r w:rsidRPr="002D76D7">
        <w:rPr>
          <w:color w:val="000000" w:themeColor="text1"/>
        </w:rPr>
        <w:t>б) производство тепловой энергии (мощности) в режиме комбинированной выработки электрической и тепловой энергии источниками тепловой энергии с установленной генерирующей мощностью производства электрической энергии менее 25 МВт;</w:t>
      </w:r>
    </w:p>
    <w:p w14:paraId="760DA903" w14:textId="77777777" w:rsidR="00DA603E" w:rsidRPr="002D76D7" w:rsidRDefault="00DA603E" w:rsidP="002D76D7">
      <w:pPr>
        <w:pStyle w:val="a9"/>
        <w:rPr>
          <w:color w:val="000000" w:themeColor="text1"/>
        </w:rPr>
      </w:pPr>
      <w:r w:rsidRPr="002D76D7">
        <w:rPr>
          <w:color w:val="000000" w:themeColor="text1"/>
        </w:rPr>
        <w:t>в) производство тепловой энергии (мощности) не в режиме комбинированной выработки электрической и тепловой энергии источниками тепловой энергии;</w:t>
      </w:r>
    </w:p>
    <w:p w14:paraId="0519DD8B" w14:textId="77777777" w:rsidR="00DA603E" w:rsidRPr="002D76D7" w:rsidRDefault="00DA603E" w:rsidP="002D76D7">
      <w:pPr>
        <w:pStyle w:val="a9"/>
        <w:rPr>
          <w:color w:val="000000" w:themeColor="text1"/>
        </w:rPr>
      </w:pPr>
      <w:r w:rsidRPr="002D76D7">
        <w:rPr>
          <w:color w:val="000000" w:themeColor="text1"/>
        </w:rPr>
        <w:t>г) производство теплоносителя;</w:t>
      </w:r>
    </w:p>
    <w:p w14:paraId="4C54BDF1" w14:textId="77777777" w:rsidR="00DA603E" w:rsidRPr="002D76D7" w:rsidRDefault="00DA603E" w:rsidP="002D76D7">
      <w:pPr>
        <w:pStyle w:val="a9"/>
        <w:rPr>
          <w:color w:val="000000" w:themeColor="text1"/>
        </w:rPr>
      </w:pPr>
      <w:r w:rsidRPr="002D76D7">
        <w:rPr>
          <w:color w:val="000000" w:themeColor="text1"/>
        </w:rPr>
        <w:t>д) передача тепловой энергии и теплоносителя;</w:t>
      </w:r>
    </w:p>
    <w:p w14:paraId="6A0792FA" w14:textId="77777777" w:rsidR="00DA603E" w:rsidRPr="002D76D7" w:rsidRDefault="00DA603E" w:rsidP="002D76D7">
      <w:pPr>
        <w:pStyle w:val="a9"/>
        <w:rPr>
          <w:color w:val="000000" w:themeColor="text1"/>
        </w:rPr>
      </w:pPr>
      <w:r w:rsidRPr="002D76D7">
        <w:rPr>
          <w:color w:val="000000" w:themeColor="text1"/>
        </w:rPr>
        <w:t>е) сбыт тепловой энергии и теплоносителя;</w:t>
      </w:r>
    </w:p>
    <w:p w14:paraId="3F9E6526" w14:textId="77777777" w:rsidR="00DA603E" w:rsidRPr="002D76D7" w:rsidRDefault="00DA603E" w:rsidP="002D76D7">
      <w:pPr>
        <w:pStyle w:val="a9"/>
        <w:rPr>
          <w:color w:val="000000" w:themeColor="text1"/>
        </w:rPr>
      </w:pPr>
      <w:r w:rsidRPr="002D76D7">
        <w:rPr>
          <w:color w:val="000000" w:themeColor="text1"/>
        </w:rPr>
        <w:t>ж) подключение к системе теплоснабжения;</w:t>
      </w:r>
    </w:p>
    <w:p w14:paraId="3A9B44F6" w14:textId="77777777" w:rsidR="00DA603E" w:rsidRPr="002D76D7" w:rsidRDefault="00DA603E" w:rsidP="002D76D7">
      <w:pPr>
        <w:pStyle w:val="a9"/>
        <w:rPr>
          <w:color w:val="000000" w:themeColor="text1"/>
        </w:rPr>
      </w:pPr>
      <w:r w:rsidRPr="002D76D7">
        <w:rPr>
          <w:color w:val="000000" w:themeColor="text1"/>
        </w:rPr>
        <w:t>з) поддержание резервной тепловой мощности при отсутствии потребления тепловой энергии.</w:t>
      </w:r>
    </w:p>
    <w:p w14:paraId="71B16941" w14:textId="77777777" w:rsidR="00DA603E" w:rsidRPr="002D76D7" w:rsidRDefault="00DA603E" w:rsidP="002D76D7">
      <w:pPr>
        <w:pStyle w:val="a9"/>
        <w:rPr>
          <w:color w:val="000000" w:themeColor="text1"/>
        </w:rPr>
      </w:pPr>
      <w:r w:rsidRPr="002D76D7">
        <w:rPr>
          <w:color w:val="000000" w:themeColor="text1"/>
        </w:rPr>
        <w:t>При установлении цен (тарифов) не допускается повторный учет одних и тех же расходов по различным регулируемым видам деятельности.</w:t>
      </w:r>
    </w:p>
    <w:p w14:paraId="3E1FE54A" w14:textId="77777777" w:rsidR="00DA603E" w:rsidRPr="002D76D7" w:rsidRDefault="00DA603E" w:rsidP="002D76D7">
      <w:pPr>
        <w:pStyle w:val="a9"/>
        <w:rPr>
          <w:color w:val="000000" w:themeColor="text1"/>
        </w:rPr>
      </w:pPr>
      <w:r w:rsidRPr="002D76D7">
        <w:rPr>
          <w:color w:val="000000" w:themeColor="text1"/>
        </w:rPr>
        <w:t>11. Необходимая валовая выручка регулируемой организации должна возмещать ей экономически обоснованные расходы и обеспечивать экономически обоснованную прибыль по каждому регулируемому виду деятельности.</w:t>
      </w:r>
    </w:p>
    <w:p w14:paraId="68AC1954" w14:textId="77777777" w:rsidR="00DA603E" w:rsidRPr="002D76D7" w:rsidRDefault="00DA603E" w:rsidP="002D76D7">
      <w:pPr>
        <w:pStyle w:val="a9"/>
        <w:rPr>
          <w:color w:val="000000" w:themeColor="text1"/>
        </w:rPr>
      </w:pPr>
      <w:r w:rsidRPr="002D76D7">
        <w:rPr>
          <w:color w:val="000000" w:themeColor="text1"/>
        </w:rPr>
        <w:t>12. Определение состава расходов, включаемых в необходимую валовую выручку, и оценка их экономической обоснованности производятся в соответствии с законодательством Российской Федерации и нормативными правовыми актами, регулирующими отношения в сфере бухгалтерского учета, а также в соответствии с настоящими Методическими указаниями».</w:t>
      </w:r>
    </w:p>
    <w:p w14:paraId="2D54965D" w14:textId="77777777" w:rsidR="00DA603E" w:rsidRPr="002D76D7" w:rsidRDefault="00DA603E" w:rsidP="002D76D7">
      <w:pPr>
        <w:pStyle w:val="a9"/>
        <w:rPr>
          <w:color w:val="000000" w:themeColor="text1"/>
        </w:rPr>
      </w:pPr>
      <w:r w:rsidRPr="002D76D7">
        <w:rPr>
          <w:color w:val="000000" w:themeColor="text1"/>
        </w:rPr>
        <w:t>Постановление Правительства РФ от 22 октября 2012 г. № 1075 определяет основные методы ценообразования сфере теплоснабжения, к которым относятся:</w:t>
      </w:r>
    </w:p>
    <w:p w14:paraId="21194860" w14:textId="77777777" w:rsidR="00DA603E" w:rsidRPr="002D76D7" w:rsidRDefault="00DA603E" w:rsidP="002D76D7">
      <w:pPr>
        <w:pStyle w:val="a9"/>
        <w:rPr>
          <w:color w:val="000000" w:themeColor="text1"/>
        </w:rPr>
      </w:pPr>
      <w:r w:rsidRPr="002D76D7">
        <w:rPr>
          <w:color w:val="000000" w:themeColor="text1"/>
        </w:rPr>
        <w:t>«а) метод экономически обоснованных расходов (затрат);</w:t>
      </w:r>
    </w:p>
    <w:p w14:paraId="61FA5580" w14:textId="77777777" w:rsidR="00DA603E" w:rsidRPr="002D76D7" w:rsidRDefault="00DA603E" w:rsidP="002D76D7">
      <w:pPr>
        <w:pStyle w:val="a9"/>
        <w:rPr>
          <w:color w:val="000000" w:themeColor="text1"/>
        </w:rPr>
      </w:pPr>
      <w:r w:rsidRPr="002D76D7">
        <w:rPr>
          <w:color w:val="000000" w:themeColor="text1"/>
        </w:rPr>
        <w:t>б) метод обеспечения доходности инвестированного капитала;</w:t>
      </w:r>
    </w:p>
    <w:p w14:paraId="5BAF0C67" w14:textId="77777777" w:rsidR="00DA603E" w:rsidRPr="002D76D7" w:rsidRDefault="00DA603E" w:rsidP="002D76D7">
      <w:pPr>
        <w:pStyle w:val="a9"/>
        <w:rPr>
          <w:color w:val="000000" w:themeColor="text1"/>
        </w:rPr>
      </w:pPr>
      <w:r w:rsidRPr="002D76D7">
        <w:rPr>
          <w:color w:val="000000" w:themeColor="text1"/>
        </w:rPr>
        <w:t>в) метод индексации установленных тарифов;</w:t>
      </w:r>
    </w:p>
    <w:p w14:paraId="657BC3C0" w14:textId="77777777" w:rsidR="00DA603E" w:rsidRPr="002D76D7" w:rsidRDefault="00DA603E" w:rsidP="002D76D7">
      <w:pPr>
        <w:pStyle w:val="a9"/>
        <w:rPr>
          <w:color w:val="000000" w:themeColor="text1"/>
        </w:rPr>
      </w:pPr>
      <w:r w:rsidRPr="002D76D7">
        <w:rPr>
          <w:color w:val="000000" w:themeColor="text1"/>
        </w:rPr>
        <w:t>г) метод сравнения аналогов».</w:t>
      </w:r>
    </w:p>
    <w:p w14:paraId="58119203" w14:textId="77777777" w:rsidR="00DA603E" w:rsidRPr="002D76D7" w:rsidRDefault="00DA603E" w:rsidP="002D76D7">
      <w:pPr>
        <w:pStyle w:val="a9"/>
        <w:rPr>
          <w:color w:val="000000" w:themeColor="text1"/>
        </w:rPr>
      </w:pPr>
      <w:r w:rsidRPr="002D76D7">
        <w:rPr>
          <w:color w:val="000000" w:themeColor="text1"/>
        </w:rPr>
        <w:lastRenderedPageBreak/>
        <w:t>Необходимая валовая выручка организации при  применении метода экономически обоснованных расходов (затрат) определяется как сумма планируемых на расчетный период регулирования расходов, уменьшающих налоговую базу налога на прибыль организаций (расходы, связанные с производством и реализацией продукции (услуг), и внереализационные расходы), расходов, не учитываемых при определении налоговой базы налога на прибыль (расходы, относимые на прибыль после налогообложения), величины налога на прибыль, а также экономически обоснованных расходов регулируемой организации». При использовании метода экономически обоснованных расходов НВВ (раздел IV п. 23 «Методических указаний по расчету регулируемых цен (тарифов) в сфере теплоснабжения») необходимая валовая выручка (далее также - НВВ) на i-й расчетный период регулирования, определяемая в соответствии с методом экономически обоснованных расходов, рассчитывается по формуле:</w:t>
      </w:r>
    </w:p>
    <w:p w14:paraId="351B6132" w14:textId="77777777" w:rsidR="00DA603E" w:rsidRPr="002D76D7" w:rsidRDefault="00DA603E" w:rsidP="002D76D7">
      <w:pPr>
        <w:pStyle w:val="a9"/>
        <w:ind w:firstLine="0"/>
        <w:jc w:val="center"/>
        <w:rPr>
          <w:color w:val="000000" w:themeColor="text1"/>
          <w:lang w:val="en-US"/>
        </w:rPr>
      </w:pP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lang w:val="en-US"/>
        </w:rPr>
        <w:t>_i=((</w:t>
      </w:r>
      <w:r w:rsidRPr="002D76D7">
        <w:rPr>
          <w:color w:val="000000" w:themeColor="text1"/>
        </w:rPr>
        <w:t>Р</w:t>
      </w:r>
      <w:r w:rsidRPr="002D76D7">
        <w:rPr>
          <w:color w:val="000000" w:themeColor="text1"/>
          <w:lang w:val="en-US"/>
        </w:rPr>
        <w:t>_(1,i)+</w:t>
      </w:r>
      <w:r w:rsidRPr="002D76D7">
        <w:rPr>
          <w:color w:val="000000" w:themeColor="text1"/>
        </w:rPr>
        <w:t>Р</w:t>
      </w:r>
      <w:r w:rsidRPr="002D76D7">
        <w:rPr>
          <w:color w:val="000000" w:themeColor="text1"/>
          <w:lang w:val="en-US"/>
        </w:rPr>
        <w:t>_(2,i)+H_i ))/(∆</w:t>
      </w: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lang w:val="en-US"/>
        </w:rPr>
        <w:t>_i ), (</w:t>
      </w:r>
      <w:r w:rsidRPr="002D76D7">
        <w:rPr>
          <w:color w:val="000000" w:themeColor="text1"/>
        </w:rPr>
        <w:t>тыс</w:t>
      </w:r>
      <w:r w:rsidRPr="002D76D7">
        <w:rPr>
          <w:color w:val="000000" w:themeColor="text1"/>
          <w:lang w:val="en-US"/>
        </w:rPr>
        <w:t xml:space="preserve">. </w:t>
      </w:r>
      <w:r w:rsidRPr="002D76D7">
        <w:rPr>
          <w:color w:val="000000" w:themeColor="text1"/>
        </w:rPr>
        <w:t>руб</w:t>
      </w:r>
      <w:r w:rsidRPr="002D76D7">
        <w:rPr>
          <w:color w:val="000000" w:themeColor="text1"/>
          <w:lang w:val="en-US"/>
        </w:rPr>
        <w:t>.)</w:t>
      </w:r>
    </w:p>
    <w:p w14:paraId="766C886A" w14:textId="77777777" w:rsidR="00DA603E" w:rsidRPr="002D76D7" w:rsidRDefault="00DA603E" w:rsidP="002D76D7">
      <w:pPr>
        <w:pStyle w:val="a9"/>
        <w:rPr>
          <w:color w:val="000000" w:themeColor="text1"/>
        </w:rPr>
      </w:pPr>
      <w:r w:rsidRPr="002D76D7">
        <w:rPr>
          <w:color w:val="000000" w:themeColor="text1"/>
        </w:rPr>
        <w:t>где: Р1,i – планируемые на i-й расчетный период регулирования расходы, уменьшающие налоговую базу налога на прибыль организаций (расходы, связанные с производством и реализацией продукции (услуг), и внереализационные расходы), тыс. руб.; Р2,i – планируемые на i-й расчетный период регулирования расходы, не учитываемые при определении налоговой базы налога на прибыль (расходы, относимые на прибыль после налогообложения), тыс. руб.; Hi – планируемая на i-й расчетный период регулирования величина налога на прибыль, определяемая в соответствии с Налоговым кодексом Российской Федерации, тыс. руб.; ΔHBBi – величина, учитывающая экономически обоснованные расходы регулируемой организации (выпадающие доходы), подлежащие возмещению (со знаком "+") в i-м расчетном периоде регулирования, необоснованные расходы, подлежащие исключению из НВВ (со знаком "-") в i-м расчетном периоде регулирования, определяемые в соответствии с пунктом 12 настоящих Методических указаний, а также экономию от сокращения потребления энергетических ресурсов, холодной воды, теплоносителя, подлежащую учету в НВВ в i-м расчетном периоде регулирования и определяемую в соответствии с пунктом 31 Методических указаний.</w:t>
      </w:r>
    </w:p>
    <w:p w14:paraId="3CBA2EC3" w14:textId="77777777" w:rsidR="00DA603E" w:rsidRPr="002D76D7" w:rsidRDefault="00DA603E" w:rsidP="002D76D7">
      <w:pPr>
        <w:pStyle w:val="a9"/>
        <w:rPr>
          <w:color w:val="000000" w:themeColor="text1"/>
        </w:rPr>
      </w:pPr>
      <w:r w:rsidRPr="002D76D7">
        <w:rPr>
          <w:color w:val="000000" w:themeColor="text1"/>
        </w:rPr>
        <w:t>Необходимая валовая выручка организации при применении метода индексации установленных тарифов (раздел V п. 32 «Методических указаний по расчету регулируемых цен (тарифов) в сфере теплоснабжения») НВВ на i-й расчетный период регулирования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изменяются:</w:t>
      </w:r>
    </w:p>
    <w:p w14:paraId="4DA0CA2D" w14:textId="77777777" w:rsidR="00DA603E" w:rsidRPr="002D76D7" w:rsidRDefault="00DA603E" w:rsidP="002D76D7">
      <w:pPr>
        <w:pStyle w:val="a9"/>
        <w:rPr>
          <w:color w:val="000000" w:themeColor="text1"/>
        </w:rPr>
      </w:pPr>
      <w:r w:rsidRPr="002D76D7">
        <w:rPr>
          <w:color w:val="000000" w:themeColor="text1"/>
        </w:rPr>
        <w:tab/>
        <w:t>базовый уровень операционных расходов, устанавливаемый органом регулирования в соответствии с пунктом 37 настоящих Методических указаний;</w:t>
      </w:r>
    </w:p>
    <w:p w14:paraId="2C790A4C" w14:textId="77777777" w:rsidR="00DA603E" w:rsidRPr="002D76D7" w:rsidRDefault="00DA603E" w:rsidP="002D76D7">
      <w:pPr>
        <w:pStyle w:val="a9"/>
        <w:rPr>
          <w:color w:val="000000" w:themeColor="text1"/>
        </w:rPr>
      </w:pPr>
      <w:r w:rsidRPr="002D76D7">
        <w:rPr>
          <w:color w:val="000000" w:themeColor="text1"/>
        </w:rPr>
        <w:tab/>
        <w:t>индекс эффективности операционных расходов, устанавливаемый органом регулирования для каждой регулируемой организации с учетом утвержденной для нее инвестиционной программы. Индекс эффективности операционных расходов устанавливается в размере от 1 до 5 процентов в соответствии с приложением 1 к настоящим Методическим указаниям;</w:t>
      </w:r>
    </w:p>
    <w:p w14:paraId="3A8CD94E" w14:textId="77777777" w:rsidR="00DA603E" w:rsidRPr="002D76D7" w:rsidRDefault="00DA603E" w:rsidP="002D76D7">
      <w:pPr>
        <w:pStyle w:val="a9"/>
        <w:rPr>
          <w:color w:val="000000" w:themeColor="text1"/>
        </w:rPr>
      </w:pPr>
      <w:r w:rsidRPr="002D76D7">
        <w:rPr>
          <w:color w:val="000000" w:themeColor="text1"/>
        </w:rPr>
        <w:lastRenderedPageBreak/>
        <w:tab/>
        <w:t>нормативный уровень прибыли, устанавливаемый органом регулирования на каждый расчетный период регулирования долгосрочного периода регулирования в соответствии с пунктом 41 настоящих Методических указаний;</w:t>
      </w:r>
    </w:p>
    <w:p w14:paraId="48795B0E" w14:textId="77777777" w:rsidR="00DA603E" w:rsidRPr="002D76D7" w:rsidRDefault="00DA603E" w:rsidP="002D76D7">
      <w:pPr>
        <w:pStyle w:val="a9"/>
        <w:rPr>
          <w:color w:val="000000" w:themeColor="text1"/>
        </w:rPr>
      </w:pPr>
      <w:r w:rsidRPr="002D76D7">
        <w:rPr>
          <w:color w:val="000000" w:themeColor="text1"/>
        </w:rPr>
        <w:tab/>
        <w:t>уровень надежности теплоснабжения, соответствующий утвержденным в установленном порядке долгосрочным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72A6FA21" w14:textId="77777777" w:rsidR="00DA603E" w:rsidRPr="002D76D7" w:rsidRDefault="00DA603E" w:rsidP="002D76D7">
      <w:pPr>
        <w:pStyle w:val="a9"/>
        <w:rPr>
          <w:color w:val="000000" w:themeColor="text1"/>
        </w:rPr>
      </w:pPr>
      <w:r w:rsidRPr="002D76D7">
        <w:rPr>
          <w:color w:val="000000" w:themeColor="text1"/>
        </w:rPr>
        <w:tab/>
        <w:t>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0AD6C039" w14:textId="77777777" w:rsidR="00DA603E" w:rsidRPr="002D76D7" w:rsidRDefault="00DA603E" w:rsidP="002D76D7">
      <w:pPr>
        <w:pStyle w:val="a9"/>
        <w:rPr>
          <w:color w:val="000000" w:themeColor="text1"/>
        </w:rPr>
      </w:pPr>
      <w:r w:rsidRPr="002D76D7">
        <w:rPr>
          <w:color w:val="000000" w:themeColor="text1"/>
        </w:rPr>
        <w:tab/>
        <w:t>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6B990479" w14:textId="77777777" w:rsidR="00DA603E" w:rsidRPr="002D76D7" w:rsidRDefault="00DA603E" w:rsidP="002D76D7">
      <w:pPr>
        <w:pStyle w:val="a9"/>
        <w:rPr>
          <w:color w:val="000000" w:themeColor="text1"/>
        </w:rPr>
      </w:pPr>
      <w:r w:rsidRPr="002D76D7">
        <w:rPr>
          <w:color w:val="000000" w:themeColor="text1"/>
        </w:rPr>
        <w:tab/>
        <w:t>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Правилами распределения расхода топлива».</w:t>
      </w:r>
    </w:p>
    <w:p w14:paraId="684D97E1" w14:textId="77777777" w:rsidR="00DA603E" w:rsidRPr="002D76D7" w:rsidRDefault="00DA603E" w:rsidP="002D76D7">
      <w:pPr>
        <w:pStyle w:val="a9"/>
        <w:rPr>
          <w:color w:val="000000" w:themeColor="text1"/>
        </w:rPr>
      </w:pPr>
      <w:r w:rsidRPr="002D76D7">
        <w:rPr>
          <w:color w:val="000000" w:themeColor="text1"/>
        </w:rPr>
        <w:t>Необходимая валовая выручка регулируемой организации в случае применения метода индексации установленных тарифов отдельно на каждый i-й расчетный период регулирования долгосрочного периода регулирования (далее в настоящей главе - i-й год), определяется по формуле:</w:t>
      </w:r>
    </w:p>
    <w:p w14:paraId="03C891BF" w14:textId="2769D321" w:rsidR="00DA603E" w:rsidRPr="002D76D7" w:rsidRDefault="00DA603E" w:rsidP="002D76D7">
      <w:pPr>
        <w:pStyle w:val="a9"/>
        <w:ind w:firstLine="0"/>
        <w:jc w:val="center"/>
        <w:rPr>
          <w:color w:val="000000" w:themeColor="text1"/>
          <w:lang w:val="en-US"/>
        </w:rPr>
      </w:pP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lang w:val="en-US"/>
        </w:rPr>
        <w:t>_i^</w:t>
      </w:r>
      <w:r w:rsidRPr="002D76D7">
        <w:rPr>
          <w:color w:val="000000" w:themeColor="text1"/>
        </w:rPr>
        <w:t>Д</w:t>
      </w:r>
      <w:r w:rsidRPr="002D76D7">
        <w:rPr>
          <w:color w:val="000000" w:themeColor="text1"/>
          <w:lang w:val="en-US"/>
        </w:rPr>
        <w:t>=</w:t>
      </w:r>
      <w:r w:rsidRPr="002D76D7">
        <w:rPr>
          <w:color w:val="000000" w:themeColor="text1"/>
        </w:rPr>
        <w:t>ОР</w:t>
      </w:r>
      <w:r w:rsidRPr="002D76D7">
        <w:rPr>
          <w:color w:val="000000" w:themeColor="text1"/>
          <w:lang w:val="en-US"/>
        </w:rPr>
        <w:t>_i+</w:t>
      </w:r>
      <w:r w:rsidRPr="002D76D7">
        <w:rPr>
          <w:rFonts w:eastAsia="Cambria Math"/>
          <w:color w:val="000000" w:themeColor="text1"/>
        </w:rPr>
        <w:t>〖</w:t>
      </w:r>
      <w:r w:rsidRPr="002D76D7">
        <w:rPr>
          <w:color w:val="000000" w:themeColor="text1"/>
        </w:rPr>
        <w:t>НР</w:t>
      </w:r>
      <w:r w:rsidRPr="002D76D7">
        <w:rPr>
          <w:rFonts w:eastAsia="Cambria Math"/>
          <w:color w:val="000000" w:themeColor="text1"/>
        </w:rPr>
        <w:t>〗</w:t>
      </w:r>
      <w:r w:rsidRPr="002D76D7">
        <w:rPr>
          <w:color w:val="000000" w:themeColor="text1"/>
          <w:lang w:val="en-US"/>
        </w:rPr>
        <w:t>_i+</w:t>
      </w:r>
      <w:r w:rsidRPr="002D76D7">
        <w:rPr>
          <w:rFonts w:eastAsia="Cambria Math"/>
          <w:color w:val="000000" w:themeColor="text1"/>
        </w:rPr>
        <w:t>〖</w:t>
      </w:r>
      <w:r w:rsidRPr="002D76D7">
        <w:rPr>
          <w:color w:val="000000" w:themeColor="text1"/>
        </w:rPr>
        <w:t>РЭ</w:t>
      </w:r>
      <w:r w:rsidRPr="002D76D7">
        <w:rPr>
          <w:rFonts w:eastAsia="Cambria Math"/>
          <w:color w:val="000000" w:themeColor="text1"/>
        </w:rPr>
        <w:t>〗</w:t>
      </w:r>
      <w:r w:rsidRPr="002D76D7">
        <w:rPr>
          <w:color w:val="000000" w:themeColor="text1"/>
          <w:lang w:val="en-US"/>
        </w:rPr>
        <w:t>_i+</w:t>
      </w:r>
      <w:r w:rsidRPr="002D76D7">
        <w:rPr>
          <w:color w:val="000000" w:themeColor="text1"/>
        </w:rPr>
        <w:t>П</w:t>
      </w:r>
      <w:r w:rsidRPr="002D76D7">
        <w:rPr>
          <w:color w:val="000000" w:themeColor="text1"/>
          <w:lang w:val="en-US"/>
        </w:rPr>
        <w:t>_i+</w:t>
      </w:r>
      <w:r w:rsidRPr="002D76D7">
        <w:rPr>
          <w:rFonts w:eastAsia="Cambria Math"/>
          <w:color w:val="000000" w:themeColor="text1"/>
        </w:rPr>
        <w:t>〖</w:t>
      </w:r>
      <w:r w:rsidRPr="002D76D7">
        <w:rPr>
          <w:color w:val="000000" w:themeColor="text1"/>
          <w:lang w:val="en-US"/>
        </w:rPr>
        <w:t>∆</w:t>
      </w:r>
      <w:r w:rsidRPr="002D76D7">
        <w:rPr>
          <w:color w:val="000000" w:themeColor="text1"/>
        </w:rPr>
        <w:t>Рез</w:t>
      </w:r>
      <w:r w:rsidRPr="002D76D7">
        <w:rPr>
          <w:rFonts w:eastAsia="Cambria Math"/>
          <w:color w:val="000000" w:themeColor="text1"/>
        </w:rPr>
        <w:t>〗</w:t>
      </w:r>
      <w:r w:rsidRPr="002D76D7">
        <w:rPr>
          <w:color w:val="000000" w:themeColor="text1"/>
          <w:lang w:val="en-US"/>
        </w:rPr>
        <w:t>_i,</w:t>
      </w:r>
    </w:p>
    <w:p w14:paraId="408BFB4B" w14:textId="77777777" w:rsidR="00DA603E" w:rsidRPr="002D76D7" w:rsidRDefault="00DA603E" w:rsidP="002D76D7">
      <w:pPr>
        <w:pStyle w:val="a9"/>
        <w:rPr>
          <w:color w:val="000000" w:themeColor="text1"/>
        </w:rPr>
      </w:pPr>
      <w:r w:rsidRPr="002D76D7">
        <w:rPr>
          <w:color w:val="000000" w:themeColor="text1"/>
        </w:rPr>
        <w:t>где: ОРi – операционные (подконтрольные) расходы в i-м году, определяемые в соответствии с пунктом 36 Методических указаний, тыс. руб.; НРi – неподконтрольные расходы в i-м году, определяемые в соответствии с пунктом 39 Методических указаний, тыс. руб.; РЭi – расходы на покупку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Методических указаний, тыс. руб.; Пi – прибыль, устанавливаемая органом регулирования на i-й год в соответствии с пунктом 41 настоящих Методических указаний, тыс. руб.; ΔРезi – величина, определяемая на i-й год первого долгосрочного пери-ода регулирования в соответствии с пунктом 42 настоящих Методических указаний и учитываю</w:t>
      </w:r>
      <w:r w:rsidRPr="002D76D7">
        <w:rPr>
          <w:color w:val="000000" w:themeColor="text1"/>
        </w:rPr>
        <w:lastRenderedPageBreak/>
        <w:t>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55343AD8" w14:textId="77777777" w:rsidR="00DA603E" w:rsidRPr="002D76D7" w:rsidRDefault="00DA603E" w:rsidP="002D76D7">
      <w:pPr>
        <w:pStyle w:val="a9"/>
        <w:rPr>
          <w:color w:val="000000" w:themeColor="text1"/>
        </w:rPr>
      </w:pPr>
      <w:r w:rsidRPr="002D76D7">
        <w:rPr>
          <w:color w:val="000000" w:themeColor="text1"/>
        </w:rPr>
        <w:t>При применении метода обеспечения доходности инвестированного капитала необходимая валовая выручка регулируемой организации устанавливается на каждый год долгосрочного периода регулирования на основе долгосрочных параметров регулирования, определяемых в соответствии с перечнем, определенным статьей 8 Федерального закона «О теплоснабжении», и включает в себя текущие расходы, средства, обеспечивающие возврат инвестированного капитала, и средства, обеспечивающие получение дохода на инвестированный капитал. НВВ на i-й расчетный период регулирования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 (раздел VI п. 53 «Методических указаний по расчету регулируемых цен (тарифов) в сфере теплоснабжения»):</w:t>
      </w:r>
    </w:p>
    <w:p w14:paraId="4FC25F10" w14:textId="617D17EB"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базовый уровень операционных расходов, устанавливаемый в соответствии с Методическими указаниями;</w:t>
      </w:r>
    </w:p>
    <w:p w14:paraId="6EC5C68C" w14:textId="24F1B746"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индекс эффективности операционных расходов, устанавливаемый органом регулирования в соответствии с Методическими указаниями;</w:t>
      </w:r>
    </w:p>
    <w:p w14:paraId="345ECB9E" w14:textId="6426A35D"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норматив чистого оборотного капитала, устанавливаемый органом регулирования в соответствии с Методическими указаниями;</w:t>
      </w:r>
    </w:p>
    <w:p w14:paraId="33B62F76" w14:textId="359072B5"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размер инвестированного капитала, установленный органом регулирования при переходе к регулированию тарифов с использованием метода обеспечения доходности инвестированного капитала или на первый год очередного долгосрочного периода регулирования в соответствии с Методическими указаниями;</w:t>
      </w:r>
    </w:p>
    <w:p w14:paraId="6F478B25" w14:textId="290D0610"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норма доходности инвестированного капитала, устанавливаемая органом регулирования в соответствии с Методическими указаниями, включая норму доходности на капитал, инвестированный до перехода к регулированию тарифов с использованием метода обеспечения доходности инвестированного капитала;</w:t>
      </w:r>
    </w:p>
    <w:p w14:paraId="26B1FD02" w14:textId="04AEC87C"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сроки возврата инвестированного капитала, устанавливаемые в соответствии с Правилами установления долгосрочных параметров регулирования деятельности организаций в отнесенной законодательством Российской Федерации к сферам деятельности субъектов естественных монополий сфере теплоснабжения и (или) цен (тарифов) в сфере теплоснабжения, которые подлежат регулированию в соответствии с перечнем, определенным статьей 8 Федерального закона "О теплоснабжении" (далее - Правила установления долгосрочных параметров регулирования, утвержденными постановлением Правительства Российской Федерации от 22 октября 2012 г. № 1075;</w:t>
      </w:r>
    </w:p>
    <w:p w14:paraId="1544053A" w14:textId="094A93C5"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уровень надежности теплоснабжения, соответствующий долгосрочным утвержденным в установленном порядке инвестиционным программам организаций, осуществляющих регулируемые виды деятельности в сфере теплоснабжения (фактические значения показателей надежности и качества, определенные за год, предшествующий году установления тарифов на первый год долгосрочного периода регулирования, а также плановые значения показателей надежности и качества на каждый год долгосрочного периода регулирования);</w:t>
      </w:r>
    </w:p>
    <w:p w14:paraId="6D895131" w14:textId="4403E246" w:rsidR="00DA603E" w:rsidRPr="002D76D7" w:rsidRDefault="001245FC" w:rsidP="002D76D7">
      <w:pPr>
        <w:pStyle w:val="a9"/>
        <w:rPr>
          <w:color w:val="000000" w:themeColor="text1"/>
        </w:rPr>
      </w:pPr>
      <w:r w:rsidRPr="002D76D7">
        <w:rPr>
          <w:color w:val="000000" w:themeColor="text1"/>
        </w:rPr>
        <w:lastRenderedPageBreak/>
        <w:t xml:space="preserve">- </w:t>
      </w:r>
      <w:r w:rsidR="00DA603E" w:rsidRPr="002D76D7">
        <w:rPr>
          <w:color w:val="000000" w:themeColor="text1"/>
        </w:rPr>
        <w:t>показатели энергосбережения и энергетической эффективности – если в отношении регулируемой организации утверждена программа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47FCBDCF" w14:textId="4B374330"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реализация программ в области энергосбережения и повышения энергетической эффективности, разработанных в соответствии с законодательством Российской Федерации об энергосбережении и о повышении энергетической эффективности, - если в отношении регулируемой организации утверждена программа в области энергосбережения и повышения энергетической эффективности в соответствии с законодательством Российской Федерации об энергосбережении и о повышении энергетической эффективности;</w:t>
      </w:r>
    </w:p>
    <w:p w14:paraId="460A9586" w14:textId="43C7C4DC"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динамика изменения расходов на топливо, устанавливаемая в целях перехода от одного метода распределения расхода топлива к другому методу, - если орган регулирования применяет понижающий коэффициент на переходный период в соответствии с Правилами распределения расхода топлива.</w:t>
      </w:r>
    </w:p>
    <w:p w14:paraId="1F172207" w14:textId="77777777" w:rsidR="00DA603E" w:rsidRPr="002D76D7" w:rsidRDefault="00DA603E" w:rsidP="002D76D7">
      <w:pPr>
        <w:pStyle w:val="a9"/>
        <w:rPr>
          <w:color w:val="000000" w:themeColor="text1"/>
        </w:rPr>
      </w:pPr>
      <w:r w:rsidRPr="002D76D7">
        <w:rPr>
          <w:color w:val="000000" w:themeColor="text1"/>
        </w:rPr>
        <w:t>60. До начала долгосрочного периода регулирования на основе долгосрочных пара-метров регулирования и планируемых значений параметров расчета тарифов орган регулирования рассчитывает необходимую валовую выручку регулируемой организации отдельно на каждый i-й расчетный период регулирования долгосрочного периода регулирования (далее в настоящей главе - i-й год), HBBiД по формуле:</w:t>
      </w:r>
    </w:p>
    <w:p w14:paraId="5581330B" w14:textId="77777777" w:rsidR="00DA603E" w:rsidRPr="002D76D7" w:rsidRDefault="00DA603E" w:rsidP="002D76D7">
      <w:pPr>
        <w:pStyle w:val="a9"/>
        <w:ind w:firstLine="0"/>
        <w:jc w:val="center"/>
        <w:rPr>
          <w:color w:val="000000" w:themeColor="text1"/>
        </w:rPr>
      </w:pPr>
      <w:r w:rsidRPr="002D76D7">
        <w:rPr>
          <w:rFonts w:eastAsia="Cambria Math"/>
          <w:color w:val="000000" w:themeColor="text1"/>
        </w:rPr>
        <w:t>〖</w:t>
      </w:r>
      <w:r w:rsidRPr="002D76D7">
        <w:rPr>
          <w:color w:val="000000" w:themeColor="text1"/>
        </w:rPr>
        <w:t>НВВ</w:t>
      </w:r>
      <w:r w:rsidRPr="002D76D7">
        <w:rPr>
          <w:rFonts w:eastAsia="Cambria Math"/>
          <w:color w:val="000000" w:themeColor="text1"/>
        </w:rPr>
        <w:t>〗</w:t>
      </w:r>
      <w:r w:rsidRPr="002D76D7">
        <w:rPr>
          <w:color w:val="000000" w:themeColor="text1"/>
        </w:rPr>
        <w:t>_i^Д=ОР_i+</w:t>
      </w:r>
      <w:r w:rsidRPr="002D76D7">
        <w:rPr>
          <w:rFonts w:eastAsia="Cambria Math"/>
          <w:color w:val="000000" w:themeColor="text1"/>
        </w:rPr>
        <w:t>〖</w:t>
      </w:r>
      <w:r w:rsidRPr="002D76D7">
        <w:rPr>
          <w:color w:val="000000" w:themeColor="text1"/>
        </w:rPr>
        <w:t>НР</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РЭ</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ВК</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ДК</w:t>
      </w:r>
      <w:r w:rsidRPr="002D76D7">
        <w:rPr>
          <w:rFonts w:eastAsia="Cambria Math"/>
          <w:color w:val="000000" w:themeColor="text1"/>
        </w:rPr>
        <w:t>〗</w:t>
      </w:r>
      <w:r w:rsidRPr="002D76D7">
        <w:rPr>
          <w:color w:val="000000" w:themeColor="text1"/>
        </w:rPr>
        <w:t>_i+</w:t>
      </w:r>
      <w:r w:rsidRPr="002D76D7">
        <w:rPr>
          <w:rFonts w:eastAsia="Cambria Math"/>
          <w:color w:val="000000" w:themeColor="text1"/>
        </w:rPr>
        <w:t>〖</w:t>
      </w:r>
      <w:r w:rsidRPr="002D76D7">
        <w:rPr>
          <w:color w:val="000000" w:themeColor="text1"/>
        </w:rPr>
        <w:t>∆Рез</w:t>
      </w:r>
      <w:r w:rsidRPr="002D76D7">
        <w:rPr>
          <w:rFonts w:eastAsia="Cambria Math"/>
          <w:color w:val="000000" w:themeColor="text1"/>
        </w:rPr>
        <w:t>〗</w:t>
      </w:r>
      <w:r w:rsidRPr="002D76D7">
        <w:rPr>
          <w:color w:val="000000" w:themeColor="text1"/>
        </w:rPr>
        <w:t>_i, (тыс. руб.)</w:t>
      </w:r>
    </w:p>
    <w:p w14:paraId="5890184B" w14:textId="77777777" w:rsidR="00DA603E" w:rsidRPr="002D76D7" w:rsidRDefault="00DA603E" w:rsidP="002D76D7">
      <w:pPr>
        <w:pStyle w:val="a9"/>
        <w:rPr>
          <w:color w:val="000000" w:themeColor="text1"/>
        </w:rPr>
      </w:pPr>
      <w:r w:rsidRPr="002D76D7">
        <w:rPr>
          <w:color w:val="000000" w:themeColor="text1"/>
        </w:rPr>
        <w:t>где: ОРi – операционные (подконтрольные) расходы в i-м году, определяемые в соответствии с пунктами 36 - 37 настоящих Методических указаний, и учитывающие расходы, указанные в подпунктах 1 - 9 пункта 37 настоящих Методических указаний, тыс. руб.; НРi – неподконтрольные расходы в i-м году, определяемые в соответствии с пунктом 61 настоящих Методических указаний, тыс. руб.; РЭi – расходы на приобретение энергетических ресурсов (в том числе топлива для организаций, осуществляющих деятельность по производству тепловой энергии (мощности), и потерь тепловой энергии для организаций, осуществляющих деятельность по пере-даче тепловой энергии, теплоносителя), холодной воды и теплоносителя в i-м году, определяемые в соответствии с пунктом 40 настоящих Методических указаний, тыс. руб.; ВКi – возврат инвестированного капитала, определяемый на i-й год в соответствии с пунктом 62 настоящих Методических указаний, тыс. руб.; ДКi – доход на инвестированный капитал, определяемый на i-й год в соответствии с пунктом 70 настоящих Методических указаний, тыс. руб.; ΔРезi – величина, определяемая на i-й год первого долгосрочного периода регулирования в соответствии с пунктом 42 настоящих Методических указаний и учитывающая результаты деятельности регулируемой организации до перехода к регулированию цен (тарифов) на основе долгосрочных параметров регулирования, тыс. руб.</w:t>
      </w:r>
    </w:p>
    <w:p w14:paraId="2B00D348" w14:textId="77777777" w:rsidR="00DA603E" w:rsidRPr="002D76D7" w:rsidRDefault="00DA603E" w:rsidP="002D76D7">
      <w:pPr>
        <w:pStyle w:val="a9"/>
        <w:rPr>
          <w:color w:val="000000" w:themeColor="text1"/>
        </w:rPr>
      </w:pPr>
      <w:r w:rsidRPr="002D76D7">
        <w:rPr>
          <w:color w:val="000000" w:themeColor="text1"/>
        </w:rPr>
        <w:t xml:space="preserve">Метод сравнения аналогов применяется в целях установления долгосрочных тарифов для регулируемой организации на основе анализа зависимости величины расходов прочих регулируемых организаций, осуществляющих аналогичный регулируемый вид деятельности </w:t>
      </w:r>
      <w:r w:rsidRPr="002D76D7">
        <w:rPr>
          <w:color w:val="000000" w:themeColor="text1"/>
        </w:rPr>
        <w:lastRenderedPageBreak/>
        <w:t>в сфере теплоснабжения, от предусмотренных методическими указаниями показателей, характеризующих в том числе физические параметры производственных объектов.</w:t>
      </w:r>
    </w:p>
    <w:p w14:paraId="59B6496C" w14:textId="77777777" w:rsidR="00DA603E" w:rsidRPr="002D76D7" w:rsidRDefault="00DA603E" w:rsidP="002D76D7">
      <w:pPr>
        <w:pStyle w:val="a9"/>
        <w:rPr>
          <w:color w:val="000000" w:themeColor="text1"/>
        </w:rPr>
      </w:pPr>
      <w:r w:rsidRPr="002D76D7">
        <w:rPr>
          <w:color w:val="000000" w:themeColor="text1"/>
        </w:rPr>
        <w:t>При использовании метода сравнения аналогов (раздел VII.  п. 90 «Методических указаний по расчету регулируемых цен (тарифов) в сфере теплоснабжения») применяются следующие основные методологические положения по формированию необходимой валовой выручки:</w:t>
      </w:r>
    </w:p>
    <w:p w14:paraId="412B8D06" w14:textId="77777777" w:rsidR="00DA603E" w:rsidRPr="002D76D7" w:rsidRDefault="00DA603E" w:rsidP="002D76D7">
      <w:pPr>
        <w:pStyle w:val="a9"/>
        <w:rPr>
          <w:color w:val="000000" w:themeColor="text1"/>
        </w:rPr>
      </w:pPr>
      <w:r w:rsidRPr="002D76D7">
        <w:rPr>
          <w:color w:val="000000" w:themeColor="text1"/>
        </w:rPr>
        <w:t>«90. При расчете тарифов методом сравнения аналогов необходимая валовая выручка определяется на основе следующих долгосрочных параметров регулирования, которые определяются перед началом долгосрочного периода регулирования и в течение него не меняются:</w:t>
      </w:r>
    </w:p>
    <w:p w14:paraId="3ECE0263" w14:textId="21DC7025" w:rsidR="00DA603E" w:rsidRPr="002D76D7" w:rsidRDefault="00DA603E" w:rsidP="002D76D7">
      <w:pPr>
        <w:pStyle w:val="a9"/>
        <w:numPr>
          <w:ilvl w:val="0"/>
          <w:numId w:val="10"/>
        </w:numPr>
        <w:rPr>
          <w:color w:val="000000" w:themeColor="text1"/>
        </w:rPr>
      </w:pPr>
      <w:r w:rsidRPr="002D76D7">
        <w:rPr>
          <w:color w:val="000000" w:themeColor="text1"/>
        </w:rPr>
        <w:t>базовый уровень расходов;</w:t>
      </w:r>
    </w:p>
    <w:p w14:paraId="003E5654" w14:textId="77777777" w:rsidR="00DA603E" w:rsidRPr="002D76D7" w:rsidRDefault="00DA603E" w:rsidP="002D76D7">
      <w:pPr>
        <w:pStyle w:val="a9"/>
        <w:numPr>
          <w:ilvl w:val="0"/>
          <w:numId w:val="10"/>
        </w:numPr>
        <w:rPr>
          <w:color w:val="000000" w:themeColor="text1"/>
        </w:rPr>
      </w:pPr>
      <w:r w:rsidRPr="002D76D7">
        <w:rPr>
          <w:color w:val="000000" w:themeColor="text1"/>
        </w:rPr>
        <w:t>индекс снижения расходов.</w:t>
      </w:r>
    </w:p>
    <w:p w14:paraId="72827721" w14:textId="77777777" w:rsidR="00DA603E" w:rsidRPr="002D76D7" w:rsidRDefault="00DA603E" w:rsidP="002D76D7">
      <w:pPr>
        <w:pStyle w:val="a9"/>
        <w:rPr>
          <w:color w:val="000000" w:themeColor="text1"/>
        </w:rPr>
      </w:pPr>
      <w:r w:rsidRPr="002D76D7">
        <w:rPr>
          <w:color w:val="000000" w:themeColor="text1"/>
        </w:rPr>
        <w:t>Разделом VIII (п. 102) определены особенности расчета необходимой валовой выручки, относимой на производство тепловой энергии (мощности) в режиме комбинированной выработки электрической и тепловой энергии:</w:t>
      </w:r>
    </w:p>
    <w:p w14:paraId="12212A0C" w14:textId="77777777" w:rsidR="00DA603E" w:rsidRPr="002D76D7" w:rsidRDefault="00DA603E" w:rsidP="002D76D7">
      <w:pPr>
        <w:pStyle w:val="a9"/>
        <w:rPr>
          <w:color w:val="000000" w:themeColor="text1"/>
        </w:rPr>
      </w:pPr>
      <w:r w:rsidRPr="002D76D7">
        <w:rPr>
          <w:color w:val="000000" w:themeColor="text1"/>
        </w:rPr>
        <w:t>«102. При применении метода экономически обоснованных расходов расчет необходимой валовой выручки, относимой на производство тепловой энергии (мощности) в режиме комбинированной выработки электрической и тепловой энергии, производится в следующей последовательности:</w:t>
      </w:r>
    </w:p>
    <w:p w14:paraId="1D56D65E" w14:textId="77777777" w:rsidR="00DA603E" w:rsidRPr="002D76D7" w:rsidRDefault="00DA603E" w:rsidP="002D76D7">
      <w:pPr>
        <w:pStyle w:val="a9"/>
        <w:rPr>
          <w:color w:val="000000" w:themeColor="text1"/>
        </w:rPr>
      </w:pPr>
      <w:r w:rsidRPr="002D76D7">
        <w:rPr>
          <w:color w:val="000000" w:themeColor="text1"/>
        </w:rPr>
        <w:tab/>
        <w:t>определение совокупной необходимой валовой выручки, относимой на производство электрической и тепловой энергии, на основании принципов и с использованием данных раздельного учета, осуществляемого в соответствии с законодательством Российской Федерации в сфере теплоснабжения и учетной политикой регулируемой организации;</w:t>
      </w:r>
    </w:p>
    <w:p w14:paraId="276A9CFB" w14:textId="77777777" w:rsidR="00DA603E" w:rsidRPr="002D76D7" w:rsidRDefault="00DA603E" w:rsidP="002D76D7">
      <w:pPr>
        <w:pStyle w:val="a9"/>
        <w:rPr>
          <w:color w:val="000000" w:themeColor="text1"/>
        </w:rPr>
      </w:pPr>
      <w:r w:rsidRPr="002D76D7">
        <w:rPr>
          <w:color w:val="000000" w:themeColor="text1"/>
        </w:rPr>
        <w:t>выделение из указанной совокупной необходимой валовой выручки прямых и косвенных расходов, относимых на производство тепловой энергии (мощности) в соответствии с пунктом 103 настоящих Методических указаний».</w:t>
      </w:r>
    </w:p>
    <w:p w14:paraId="0DE7AD8C" w14:textId="401511F0" w:rsidR="00DA603E" w:rsidRPr="002D76D7" w:rsidRDefault="00DA603E" w:rsidP="002D76D7">
      <w:pPr>
        <w:pStyle w:val="a9"/>
        <w:rPr>
          <w:color w:val="000000" w:themeColor="text1"/>
        </w:rPr>
      </w:pPr>
      <w:r w:rsidRPr="002D76D7">
        <w:rPr>
          <w:color w:val="000000" w:themeColor="text1"/>
        </w:rPr>
        <w:t>В случае несоответствия качества услуг сетевых компаний нормативам, потребители будут получать компенсацию или платить меньшую цену за услуги этих компаний.</w:t>
      </w:r>
    </w:p>
    <w:p w14:paraId="6B515FA1" w14:textId="39359FE3" w:rsidR="00DA603E" w:rsidRPr="002D76D7" w:rsidRDefault="00DA603E" w:rsidP="002D76D7">
      <w:pPr>
        <w:pStyle w:val="2"/>
        <w:rPr>
          <w:color w:val="000000" w:themeColor="text1"/>
        </w:rPr>
      </w:pPr>
      <w:bookmarkStart w:id="19" w:name="_Toc135580165"/>
      <w:r w:rsidRPr="002D76D7">
        <w:rPr>
          <w:color w:val="000000" w:themeColor="text1"/>
        </w:rPr>
        <w:t>Внешние (привлеченные) источники денежных средств</w:t>
      </w:r>
      <w:bookmarkEnd w:id="19"/>
    </w:p>
    <w:p w14:paraId="2BCE91EF" w14:textId="696B23EC" w:rsidR="00DA603E" w:rsidRPr="002D76D7" w:rsidRDefault="00DA603E" w:rsidP="002D76D7">
      <w:pPr>
        <w:pStyle w:val="3"/>
        <w:rPr>
          <w:color w:val="000000" w:themeColor="text1"/>
        </w:rPr>
      </w:pPr>
      <w:bookmarkStart w:id="20" w:name="_Toc135580166"/>
      <w:r w:rsidRPr="002D76D7">
        <w:rPr>
          <w:color w:val="000000" w:themeColor="text1"/>
        </w:rPr>
        <w:t>Эмиссия обыкновенных акций</w:t>
      </w:r>
      <w:bookmarkEnd w:id="20"/>
    </w:p>
    <w:p w14:paraId="2EC14DC6" w14:textId="77777777" w:rsidR="00DA603E" w:rsidRPr="002D76D7" w:rsidRDefault="00DA603E" w:rsidP="002D76D7">
      <w:pPr>
        <w:pStyle w:val="a9"/>
        <w:rPr>
          <w:color w:val="000000" w:themeColor="text1"/>
        </w:rPr>
      </w:pPr>
      <w:r w:rsidRPr="002D76D7">
        <w:rPr>
          <w:color w:val="000000" w:themeColor="text1"/>
        </w:rPr>
        <w:t>Акционерные общества, испытывающие потребность в инвестициях, могут осуществлять дополнительное размещение акций по открытой или закрытой подписке (среди ограниченного круга инвесторов). Финансирование за счет эмиссии обыкновенных акций имеет следующие преимущества:</w:t>
      </w:r>
    </w:p>
    <w:p w14:paraId="48D17780" w14:textId="5BEC3AEC"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этот источник не предполагает обязательных выплат, решение о дивидендах принимается советом директоров и утверждается общим собранием акционеров;</w:t>
      </w:r>
    </w:p>
    <w:p w14:paraId="26E249C9" w14:textId="7D9DB840"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акции не имеют фиксированной даты погашения — это постоянный капитал, который не подлежит «возврату» или погашению;</w:t>
      </w:r>
    </w:p>
    <w:p w14:paraId="52356728" w14:textId="274D9CBF" w:rsidR="00DA603E" w:rsidRPr="002D76D7" w:rsidRDefault="001245FC" w:rsidP="002D76D7">
      <w:pPr>
        <w:pStyle w:val="a9"/>
        <w:rPr>
          <w:color w:val="000000" w:themeColor="text1"/>
        </w:rPr>
      </w:pPr>
      <w:r w:rsidRPr="002D76D7">
        <w:rPr>
          <w:color w:val="000000" w:themeColor="text1"/>
        </w:rPr>
        <w:lastRenderedPageBreak/>
        <w:t xml:space="preserve">- </w:t>
      </w:r>
      <w:r w:rsidR="00DA603E" w:rsidRPr="002D76D7">
        <w:rPr>
          <w:color w:val="000000" w:themeColor="text1"/>
        </w:rPr>
        <w:t>проведение IPO существенно повышает статус предприятия как заемщика (повышается кредитный рейтинг, по оценкам экспертов, стоимость привлечения кредитов и обслуживания долга снижается на 2-3 % годовых), акции могут также служить в качестве залога по обеспечению долга;</w:t>
      </w:r>
    </w:p>
    <w:p w14:paraId="65C339C7" w14:textId="2C719CAB"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обращение акций предприятия на биржах предоставляет собственникам более гибкие возможности для выхода из бизнеса;</w:t>
      </w:r>
    </w:p>
    <w:p w14:paraId="0D8C75BE" w14:textId="540EA7BE"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повышается капитализация предприятия, формируется рыночная оценка его стоимости, обеспечиваются более благоприятные условия для привлечения стратегических инвесторов;</w:t>
      </w:r>
    </w:p>
    <w:p w14:paraId="608DA375" w14:textId="04F7FB29"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эмиссия акций создает положительный имидж предприятия в деловом сообществе.</w:t>
      </w:r>
    </w:p>
    <w:p w14:paraId="34C4AA81" w14:textId="77777777" w:rsidR="00DA603E" w:rsidRPr="002D76D7" w:rsidRDefault="00DA603E" w:rsidP="002D76D7">
      <w:pPr>
        <w:pStyle w:val="a9"/>
        <w:rPr>
          <w:color w:val="000000" w:themeColor="text1"/>
        </w:rPr>
      </w:pPr>
      <w:r w:rsidRPr="002D76D7">
        <w:rPr>
          <w:color w:val="000000" w:themeColor="text1"/>
        </w:rPr>
        <w:t>К общим недостаткам финансирования путем эмиссии обыкновенных акций относится:</w:t>
      </w:r>
    </w:p>
    <w:p w14:paraId="77CDD906" w14:textId="7BF58577"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предоставление права участия в прибылях и управлении фирмой большему числу владельцев;</w:t>
      </w:r>
    </w:p>
    <w:p w14:paraId="2F0BA3EE" w14:textId="5C01D557"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возможность потери контроля над предприятием;</w:t>
      </w:r>
    </w:p>
    <w:p w14:paraId="6C9CB8E6" w14:textId="52078B9F"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более высокая стоимость привлеченного капитала по сравнению с другими источниками;</w:t>
      </w:r>
    </w:p>
    <w:p w14:paraId="536E4EC8" w14:textId="1AEE9C3F"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сложность организации и проведения эмиссии, значительные расходы на ее подготовку;</w:t>
      </w:r>
    </w:p>
    <w:p w14:paraId="7F2D8076" w14:textId="6DAEF534" w:rsidR="00DA603E" w:rsidRPr="002D76D7" w:rsidRDefault="001245FC" w:rsidP="002D76D7">
      <w:pPr>
        <w:pStyle w:val="a9"/>
        <w:rPr>
          <w:color w:val="000000" w:themeColor="text1"/>
        </w:rPr>
      </w:pPr>
      <w:r w:rsidRPr="002D76D7">
        <w:rPr>
          <w:color w:val="000000" w:themeColor="text1"/>
        </w:rPr>
        <w:t xml:space="preserve">- </w:t>
      </w:r>
      <w:r w:rsidR="00DA603E" w:rsidRPr="002D76D7">
        <w:rPr>
          <w:color w:val="000000" w:themeColor="text1"/>
        </w:rPr>
        <w:t>дополнительная эмиссия может рассматриваться инвесторами как негативный сигнал и приводить к падению цен в краткосрочной перспективе.</w:t>
      </w:r>
    </w:p>
    <w:p w14:paraId="5B8F6370" w14:textId="585DC0C5" w:rsidR="00376FD7" w:rsidRPr="002D76D7" w:rsidRDefault="00376FD7" w:rsidP="002D76D7">
      <w:pPr>
        <w:pStyle w:val="3"/>
        <w:rPr>
          <w:color w:val="000000" w:themeColor="text1"/>
        </w:rPr>
      </w:pPr>
      <w:bookmarkStart w:id="21" w:name="_Toc135580167"/>
      <w:r w:rsidRPr="002D76D7">
        <w:rPr>
          <w:color w:val="000000" w:themeColor="text1"/>
        </w:rPr>
        <w:t>Кредитное финансирование</w:t>
      </w:r>
      <w:bookmarkEnd w:id="21"/>
    </w:p>
    <w:p w14:paraId="26E6B75A" w14:textId="77777777" w:rsidR="00376FD7" w:rsidRPr="002D76D7" w:rsidRDefault="00376FD7" w:rsidP="002D76D7">
      <w:pPr>
        <w:pStyle w:val="a9"/>
        <w:rPr>
          <w:color w:val="000000" w:themeColor="text1"/>
        </w:rPr>
      </w:pPr>
      <w:r w:rsidRPr="002D76D7">
        <w:rPr>
          <w:color w:val="000000" w:themeColor="text1"/>
        </w:rPr>
        <w:t>Кредитное финансирование используется, как правило, в процессе реализации краткосрочных инвестиционных проектов с высокой нормой рентабельности инвестиций. Особенность заемного капитала заключается в том, что его необходимо вернуть на определенных заранее условиях, при этом кредитор не претендует на участие в доходах от реализации инвестиций. Основным показателем, характеризующим рентабельность использования заемного капитала, является эффект финансового рычага.</w:t>
      </w:r>
    </w:p>
    <w:p w14:paraId="1FA0C53F" w14:textId="2689258C" w:rsidR="00DA603E" w:rsidRPr="002D76D7" w:rsidRDefault="00376FD7" w:rsidP="002D76D7">
      <w:pPr>
        <w:pStyle w:val="a9"/>
        <w:rPr>
          <w:color w:val="000000" w:themeColor="text1"/>
        </w:rPr>
      </w:pPr>
      <w:r w:rsidRPr="002D76D7">
        <w:rPr>
          <w:color w:val="000000" w:themeColor="text1"/>
        </w:rPr>
        <w:t>Эффект финансового рычага – это показатель, отражающий изменение рентабельности собственных средств, полученное благодаря использованию заемных средств, и рассчитывается по следующей формуле:</w:t>
      </w:r>
    </w:p>
    <w:p w14:paraId="76723CC7" w14:textId="1C249FA6" w:rsidR="00376FD7" w:rsidRPr="002D76D7" w:rsidRDefault="00376FD7" w:rsidP="002D76D7">
      <w:pPr>
        <w:pStyle w:val="a9"/>
        <w:ind w:firstLine="0"/>
        <w:jc w:val="center"/>
        <w:rPr>
          <w:color w:val="000000" w:themeColor="text1"/>
        </w:rPr>
      </w:pPr>
      <w:r w:rsidRPr="002D76D7">
        <w:rPr>
          <w:noProof/>
          <w:color w:val="000000" w:themeColor="text1"/>
          <w:lang w:eastAsia="ru-RU"/>
        </w:rPr>
        <w:drawing>
          <wp:inline distT="0" distB="0" distL="0" distR="0" wp14:anchorId="6FD43480" wp14:editId="3AEF07D7">
            <wp:extent cx="2063898" cy="460539"/>
            <wp:effectExtent l="0" t="0" r="0" b="0"/>
            <wp:docPr id="3" name="Рисунок 3" descr="Описание: Формула расчета эффекта финансового рычаг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Формула расчета эффекта финансового рычага"/>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80021" cy="464137"/>
                    </a:xfrm>
                    <a:prstGeom prst="rect">
                      <a:avLst/>
                    </a:prstGeom>
                    <a:noFill/>
                  </pic:spPr>
                </pic:pic>
              </a:graphicData>
            </a:graphic>
          </wp:inline>
        </w:drawing>
      </w:r>
    </w:p>
    <w:p w14:paraId="7096C401" w14:textId="77777777" w:rsidR="00376FD7" w:rsidRPr="002D76D7" w:rsidRDefault="00376FD7" w:rsidP="002D76D7">
      <w:pPr>
        <w:pStyle w:val="a9"/>
        <w:rPr>
          <w:color w:val="000000" w:themeColor="text1"/>
        </w:rPr>
      </w:pPr>
      <w:r w:rsidRPr="002D76D7">
        <w:rPr>
          <w:color w:val="000000" w:themeColor="text1"/>
        </w:rPr>
        <w:t>где: DFL –эффект финансового рычага, в процентах; t – ставка налога на прибыль, в относительной величине; ROA – рентабельность активов (экономическая рентабельность по EBIT) в %; r – ставка процента по заемному капиталу, в %; D – заемный капитал; E – собственный капитал.</w:t>
      </w:r>
    </w:p>
    <w:p w14:paraId="62EA450F" w14:textId="77777777" w:rsidR="00376FD7" w:rsidRPr="002D76D7" w:rsidRDefault="00376FD7" w:rsidP="002D76D7">
      <w:pPr>
        <w:pStyle w:val="a9"/>
        <w:rPr>
          <w:color w:val="000000" w:themeColor="text1"/>
        </w:rPr>
      </w:pPr>
      <w:r w:rsidRPr="002D76D7">
        <w:rPr>
          <w:color w:val="000000" w:themeColor="text1"/>
        </w:rPr>
        <w:t xml:space="preserve">Эффект финансового рычага проявляется в разности между стоимостью заемного и размещенного капиталов, что позволяет увеличить рентабельность собственного капитала и уменьшить финансовые риски. Положительный эффект финансового рычага базируется на </w:t>
      </w:r>
      <w:r w:rsidRPr="002D76D7">
        <w:rPr>
          <w:color w:val="000000" w:themeColor="text1"/>
        </w:rPr>
        <w:lastRenderedPageBreak/>
        <w:t>том, что банковская ставка в нормальной экономической среде оказывается ниже доходности инвестиций. Отрицательный эффект (или обратная сторона финансового рычага) проявляется, когда рентабельность активов падает ниже ставки по кредиту, что приводит к ускоренному формированию убытков.</w:t>
      </w:r>
    </w:p>
    <w:p w14:paraId="440D634B" w14:textId="0EFFB8A7" w:rsidR="00376FD7" w:rsidRPr="002D76D7" w:rsidRDefault="00376FD7" w:rsidP="002D76D7">
      <w:pPr>
        <w:pStyle w:val="a9"/>
        <w:rPr>
          <w:color w:val="000000" w:themeColor="text1"/>
        </w:rPr>
      </w:pPr>
      <w:r w:rsidRPr="002D76D7">
        <w:rPr>
          <w:color w:val="000000" w:themeColor="text1"/>
        </w:rPr>
        <w:t>Составляющие эффекта финансового рычага представлены на рисунк</w:t>
      </w:r>
      <w:r w:rsidR="002943F6" w:rsidRPr="002D76D7">
        <w:rPr>
          <w:color w:val="000000" w:themeColor="text1"/>
        </w:rPr>
        <w:t>е</w:t>
      </w:r>
      <w:r w:rsidR="002943F6" w:rsidRPr="002D76D7">
        <w:rPr>
          <w:color w:val="000000" w:themeColor="text1"/>
        </w:rPr>
        <w:fldChar w:fldCharType="begin"/>
      </w:r>
      <w:r w:rsidR="002943F6" w:rsidRPr="002D76D7">
        <w:rPr>
          <w:color w:val="000000" w:themeColor="text1"/>
        </w:rPr>
        <w:instrText xml:space="preserve"> REF _Ref118472503 \h  \* MERGEFORMAT </w:instrText>
      </w:r>
      <w:r w:rsidR="002943F6" w:rsidRPr="002D76D7">
        <w:rPr>
          <w:color w:val="000000" w:themeColor="text1"/>
        </w:rPr>
      </w:r>
      <w:r w:rsidR="002943F6" w:rsidRPr="002D76D7">
        <w:rPr>
          <w:color w:val="000000" w:themeColor="text1"/>
        </w:rPr>
        <w:fldChar w:fldCharType="separate"/>
      </w:r>
      <w:r w:rsidR="002D76D7" w:rsidRPr="002D76D7">
        <w:rPr>
          <w:rStyle w:val="ab"/>
          <w:color w:val="000000" w:themeColor="text1"/>
        </w:rPr>
        <w:t>Рисунок</w:t>
      </w:r>
      <w:r w:rsidR="002D76D7" w:rsidRPr="002D76D7">
        <w:rPr>
          <w:color w:val="000000" w:themeColor="text1"/>
        </w:rPr>
        <w:t xml:space="preserve"> </w:t>
      </w:r>
      <w:r w:rsidR="002D76D7" w:rsidRPr="002D76D7">
        <w:rPr>
          <w:noProof/>
          <w:color w:val="000000" w:themeColor="text1"/>
        </w:rPr>
        <w:t>1</w:t>
      </w:r>
      <w:r w:rsidR="002943F6" w:rsidRPr="002D76D7">
        <w:rPr>
          <w:color w:val="000000" w:themeColor="text1"/>
        </w:rPr>
        <w:fldChar w:fldCharType="end"/>
      </w:r>
      <w:r w:rsidRPr="002D76D7">
        <w:rPr>
          <w:color w:val="000000" w:themeColor="text1"/>
        </w:rPr>
        <w:t>.</w:t>
      </w:r>
    </w:p>
    <w:p w14:paraId="41E68BE2" w14:textId="444B1562" w:rsidR="00DA603E" w:rsidRPr="002D76D7" w:rsidRDefault="00376FD7" w:rsidP="002D76D7">
      <w:pPr>
        <w:pStyle w:val="ad"/>
        <w:rPr>
          <w:color w:val="000000" w:themeColor="text1"/>
        </w:rPr>
      </w:pPr>
      <w:bookmarkStart w:id="22" w:name="_Toc118460227"/>
      <w:bookmarkStart w:id="23" w:name="_Toc118472283"/>
      <w:r w:rsidRPr="002D76D7">
        <w:rPr>
          <w:color w:val="000000" w:themeColor="text1"/>
          <w:lang w:eastAsia="ru-RU"/>
        </w:rPr>
        <w:drawing>
          <wp:inline distT="0" distB="0" distL="0" distR="0" wp14:anchorId="6D34C664" wp14:editId="1CABD361">
            <wp:extent cx="4389755" cy="3511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755" cy="3511550"/>
                    </a:xfrm>
                    <a:prstGeom prst="rect">
                      <a:avLst/>
                    </a:prstGeom>
                    <a:noFill/>
                  </pic:spPr>
                </pic:pic>
              </a:graphicData>
            </a:graphic>
          </wp:inline>
        </w:drawing>
      </w:r>
      <w:bookmarkEnd w:id="22"/>
      <w:bookmarkEnd w:id="23"/>
    </w:p>
    <w:p w14:paraId="0F802B1E" w14:textId="214DF2D0" w:rsidR="00376FD7" w:rsidRPr="002D76D7" w:rsidRDefault="002943F6" w:rsidP="002D76D7">
      <w:pPr>
        <w:pStyle w:val="a6"/>
      </w:pPr>
      <w:bookmarkStart w:id="24" w:name="_Ref118472503"/>
      <w:bookmarkStart w:id="25" w:name="_Toc118472284"/>
      <w:bookmarkStart w:id="26" w:name="_Toc127687713"/>
      <w:bookmarkStart w:id="27" w:name="_Toc135580290"/>
      <w:r w:rsidRPr="002D76D7">
        <w:t xml:space="preserve">Рисунок </w:t>
      </w:r>
      <w:r w:rsidR="003A55D3" w:rsidRPr="002D76D7">
        <w:rPr>
          <w:noProof/>
        </w:rPr>
        <w:fldChar w:fldCharType="begin"/>
      </w:r>
      <w:r w:rsidR="003A55D3" w:rsidRPr="002D76D7">
        <w:rPr>
          <w:noProof/>
        </w:rPr>
        <w:instrText xml:space="preserve"> SEQ Рисунок \* ARABIC </w:instrText>
      </w:r>
      <w:r w:rsidR="003A55D3" w:rsidRPr="002D76D7">
        <w:rPr>
          <w:noProof/>
        </w:rPr>
        <w:fldChar w:fldCharType="separate"/>
      </w:r>
      <w:r w:rsidR="002D76D7">
        <w:rPr>
          <w:noProof/>
        </w:rPr>
        <w:t>1</w:t>
      </w:r>
      <w:r w:rsidR="003A55D3" w:rsidRPr="002D76D7">
        <w:rPr>
          <w:noProof/>
        </w:rPr>
        <w:fldChar w:fldCharType="end"/>
      </w:r>
      <w:bookmarkEnd w:id="24"/>
      <w:r w:rsidRPr="002D76D7">
        <w:t xml:space="preserve">. </w:t>
      </w:r>
      <w:r w:rsidR="00376FD7" w:rsidRPr="002D76D7">
        <w:t>Составляющие эффекта финансового рычага</w:t>
      </w:r>
      <w:bookmarkEnd w:id="25"/>
      <w:bookmarkEnd w:id="26"/>
      <w:bookmarkEnd w:id="27"/>
    </w:p>
    <w:p w14:paraId="528EE9F0" w14:textId="77777777" w:rsidR="00BF43AC" w:rsidRPr="002D76D7" w:rsidRDefault="00BF43AC" w:rsidP="002D76D7">
      <w:pPr>
        <w:pStyle w:val="a9"/>
        <w:rPr>
          <w:color w:val="000000" w:themeColor="text1"/>
        </w:rPr>
      </w:pPr>
    </w:p>
    <w:p w14:paraId="5705C6B7" w14:textId="2984466F" w:rsidR="00376FD7" w:rsidRPr="002D76D7" w:rsidRDefault="00376FD7" w:rsidP="002D76D7">
      <w:pPr>
        <w:pStyle w:val="a9"/>
        <w:spacing w:line="312" w:lineRule="auto"/>
        <w:rPr>
          <w:color w:val="000000" w:themeColor="text1"/>
        </w:rPr>
      </w:pPr>
      <w:r w:rsidRPr="002D76D7">
        <w:rPr>
          <w:color w:val="000000" w:themeColor="text1"/>
        </w:rPr>
        <w:t>Как видно из рисунка эффект финансового рычага (DFL) представляет собой произведение двух составляющих, скорректированное на налоговый коэффициент (1 - t), который показывает в какой степени проявляется эффект финансового рычага в связи с различным уровнем налога на прибыль. Одной из основных составляющих формулы выступает так называемый дифференциал финансового рычага (Dif) или разница между рентабельностью активов компании (экономической рентабельностью), рассчитанной по EBIT, и ставкой процента по заемному капиталу:</w:t>
      </w:r>
    </w:p>
    <w:p w14:paraId="6BA76DFE" w14:textId="77777777" w:rsidR="00E416AA" w:rsidRPr="002D76D7" w:rsidRDefault="00E416AA" w:rsidP="002D76D7">
      <w:pPr>
        <w:suppressAutoHyphens/>
        <w:jc w:val="center"/>
        <w:rPr>
          <w:rFonts w:ascii="Arial" w:eastAsia="Calibri" w:hAnsi="Arial" w:cs="Arial"/>
          <w:iCs/>
          <w:color w:val="000000" w:themeColor="text1"/>
          <w:szCs w:val="26"/>
          <w:lang w:eastAsia="en-US"/>
        </w:rPr>
      </w:pPr>
      <m:oMath>
        <m:r>
          <w:rPr>
            <w:rFonts w:ascii="Cambria Math" w:eastAsia="Calibri" w:hAnsi="Cambria Math" w:cs="Arial"/>
            <w:color w:val="000000" w:themeColor="text1"/>
            <w:szCs w:val="26"/>
            <w:lang w:eastAsia="en-US"/>
          </w:rPr>
          <m:t>Dif=ROA-r</m:t>
        </m:r>
      </m:oMath>
      <w:r w:rsidRPr="002D76D7">
        <w:rPr>
          <w:rFonts w:ascii="Arial" w:eastAsia="Calibri" w:hAnsi="Arial" w:cs="Arial"/>
          <w:iCs/>
          <w:color w:val="000000" w:themeColor="text1"/>
          <w:szCs w:val="26"/>
          <w:lang w:eastAsia="en-US"/>
        </w:rPr>
        <w:t>,</w:t>
      </w:r>
    </w:p>
    <w:p w14:paraId="43BE007F" w14:textId="77777777" w:rsidR="00376FD7" w:rsidRPr="002D76D7" w:rsidRDefault="00376FD7" w:rsidP="002D76D7">
      <w:pPr>
        <w:pStyle w:val="a9"/>
        <w:rPr>
          <w:color w:val="000000" w:themeColor="text1"/>
        </w:rPr>
      </w:pPr>
      <w:r w:rsidRPr="002D76D7">
        <w:rPr>
          <w:color w:val="000000" w:themeColor="text1"/>
        </w:rPr>
        <w:t>где: r – ставка процента по заемному капиталу, в %; ROA – рентабельность активов (экономическая рентабельность по EBIT) в %.</w:t>
      </w:r>
    </w:p>
    <w:p w14:paraId="6B25DC21" w14:textId="77777777" w:rsidR="00376FD7" w:rsidRPr="002D76D7" w:rsidRDefault="00376FD7" w:rsidP="002D76D7">
      <w:pPr>
        <w:pStyle w:val="a9"/>
        <w:rPr>
          <w:color w:val="000000" w:themeColor="text1"/>
        </w:rPr>
      </w:pPr>
      <w:r w:rsidRPr="002D76D7">
        <w:rPr>
          <w:color w:val="000000" w:themeColor="text1"/>
        </w:rPr>
        <w:t xml:space="preserve">Дифференциал финансового рычага является главным условием, образующим рост рентабельности собственного капитала. Для этого необходимо, чтобы экономическая рентабельность превышала процентную ставку платежей за пользование заемными источниками финансирования, т.е. дифференциал финансового рычага должен быть положительным. Если дифференциал станет меньше нуля, то эффект финансового рычага будет действовать только во вред организации. </w:t>
      </w:r>
    </w:p>
    <w:p w14:paraId="267ACF95" w14:textId="77777777" w:rsidR="00376FD7" w:rsidRPr="002D76D7" w:rsidRDefault="00376FD7" w:rsidP="002D76D7">
      <w:pPr>
        <w:pStyle w:val="a9"/>
        <w:rPr>
          <w:color w:val="000000" w:themeColor="text1"/>
        </w:rPr>
      </w:pPr>
      <w:r w:rsidRPr="002D76D7">
        <w:rPr>
          <w:color w:val="000000" w:themeColor="text1"/>
        </w:rPr>
        <w:t>Второй составляющей эффекта финансового рычага выступает коэффициент финансового рычага (плечо финансового рычага – FLS), характеризующий силу воздействия финансового рычага и определяемый как отношение заемного капитала (D) к собственному ка</w:t>
      </w:r>
      <w:r w:rsidRPr="002D76D7">
        <w:rPr>
          <w:color w:val="000000" w:themeColor="text1"/>
        </w:rPr>
        <w:lastRenderedPageBreak/>
        <w:t>питалу (E): FLS = D/Е. Таким образом, эффект финансового рычага складывается из влияния двух составляющих: дифференциала и плеча рычага.</w:t>
      </w:r>
    </w:p>
    <w:p w14:paraId="507A48B1" w14:textId="77777777" w:rsidR="00376FD7" w:rsidRPr="002D76D7" w:rsidRDefault="00376FD7" w:rsidP="002D76D7">
      <w:pPr>
        <w:pStyle w:val="a9"/>
        <w:rPr>
          <w:color w:val="000000" w:themeColor="text1"/>
        </w:rPr>
      </w:pPr>
      <w:r w:rsidRPr="002D76D7">
        <w:rPr>
          <w:color w:val="000000" w:themeColor="text1"/>
        </w:rPr>
        <w:t>Дифференциал и плечо рычага тесно взаимосвязаны между собой. До тех пор, пока рентабельность вложений в активы превышает цену заемных средств, т.е. дифференциал положителен, рентабельность собственного капитала будет расти тем быстрее, чем выше соотношение заемных и собственных средств.</w:t>
      </w:r>
    </w:p>
    <w:p w14:paraId="7E4385AA" w14:textId="77777777" w:rsidR="00376FD7" w:rsidRPr="002D76D7" w:rsidRDefault="00376FD7" w:rsidP="002D76D7">
      <w:pPr>
        <w:pStyle w:val="a9"/>
        <w:rPr>
          <w:color w:val="000000" w:themeColor="text1"/>
        </w:rPr>
      </w:pPr>
      <w:r w:rsidRPr="002D76D7">
        <w:rPr>
          <w:color w:val="000000" w:themeColor="text1"/>
        </w:rPr>
        <w:t xml:space="preserve"> Однако по мере роста доли заемных средств растет их цена, начинает снижаться прибыль, в результате падает и рентабельность активов и, следовательно, возникает угроза получения отрицательного дифференциала. По оценкам экономистов на основании изучения эмпирического материала успешных зарубежных компаний, оптимально эффект финансового рычага находится в пределах 30–50% от уровня экономической рентабельности активов (ROA) при плече финансового рычага 0,67–0,54. В этом случае обеспечивается прирост рентабельности собственного капитала не ниже прироста доходности вложений в активы. </w:t>
      </w:r>
    </w:p>
    <w:p w14:paraId="7F6BC304" w14:textId="77777777" w:rsidR="00376FD7" w:rsidRPr="002D76D7" w:rsidRDefault="00376FD7" w:rsidP="002D76D7">
      <w:pPr>
        <w:pStyle w:val="a9"/>
        <w:rPr>
          <w:color w:val="000000" w:themeColor="text1"/>
        </w:rPr>
      </w:pPr>
      <w:r w:rsidRPr="002D76D7">
        <w:rPr>
          <w:color w:val="000000" w:themeColor="text1"/>
        </w:rPr>
        <w:t xml:space="preserve">Эффект финансового рычага способствует формированию рациональной структуры источников средств предприятия в целях финансирования необходимых вложений и получения желаемого уровня рентабельности собственного капитала, при которой финансовая устойчивость предприятия не нарушается. </w:t>
      </w:r>
    </w:p>
    <w:p w14:paraId="64255ED2" w14:textId="77777777" w:rsidR="00376FD7" w:rsidRPr="002D76D7" w:rsidRDefault="00376FD7" w:rsidP="002D76D7">
      <w:pPr>
        <w:pStyle w:val="a9"/>
        <w:rPr>
          <w:color w:val="000000" w:themeColor="text1"/>
        </w:rPr>
      </w:pPr>
      <w:r w:rsidRPr="002D76D7">
        <w:rPr>
          <w:color w:val="000000" w:themeColor="text1"/>
        </w:rPr>
        <w:t>Финансовый рычаг характеризует возможность повышения рентабельности собственного капитала и риск потери финансовой устойчивости. Чем выше доля заемного капитала, тем выше чувствительность чистой прибыли к изменению балансовой прибыли. Таким образом, при дополнительном заимствовании может возрасти рентабельность собственного капитала при условии:</w:t>
      </w:r>
    </w:p>
    <w:p w14:paraId="08B38D90" w14:textId="77777777" w:rsidR="00376FD7" w:rsidRPr="002D76D7" w:rsidRDefault="00376FD7" w:rsidP="002D76D7">
      <w:pPr>
        <w:pStyle w:val="a9"/>
        <w:rPr>
          <w:color w:val="000000" w:themeColor="text1"/>
          <w:lang w:val="en-US"/>
        </w:rPr>
      </w:pPr>
      <w:r w:rsidRPr="002D76D7">
        <w:rPr>
          <w:color w:val="000000" w:themeColor="text1"/>
        </w:rPr>
        <w:t>если</w:t>
      </w:r>
      <w:r w:rsidRPr="002D76D7">
        <w:rPr>
          <w:color w:val="000000" w:themeColor="text1"/>
          <w:lang w:val="en-US"/>
        </w:rPr>
        <w:t xml:space="preserve"> </w:t>
      </w:r>
      <w:r w:rsidRPr="002D76D7">
        <w:rPr>
          <w:color w:val="000000" w:themeColor="text1"/>
          <w:lang w:val="en-US"/>
        </w:rPr>
        <w:tab/>
      </w:r>
      <w:r w:rsidRPr="002D76D7">
        <w:rPr>
          <w:color w:val="000000" w:themeColor="text1"/>
          <w:lang w:val="en-US"/>
        </w:rPr>
        <w:tab/>
      </w:r>
      <w:r w:rsidRPr="002D76D7">
        <w:rPr>
          <w:color w:val="000000" w:themeColor="text1"/>
          <w:lang w:val="en-US"/>
        </w:rPr>
        <w:tab/>
        <w:t xml:space="preserve">ROA &gt; i, </w:t>
      </w:r>
    </w:p>
    <w:p w14:paraId="6B4A76AC" w14:textId="77777777" w:rsidR="00376FD7" w:rsidRPr="002D76D7" w:rsidRDefault="00376FD7" w:rsidP="002D76D7">
      <w:pPr>
        <w:pStyle w:val="a9"/>
        <w:rPr>
          <w:color w:val="000000" w:themeColor="text1"/>
          <w:lang w:val="en-US"/>
        </w:rPr>
      </w:pPr>
      <w:r w:rsidRPr="002D76D7">
        <w:rPr>
          <w:color w:val="000000" w:themeColor="text1"/>
        </w:rPr>
        <w:t>то</w:t>
      </w:r>
      <w:r w:rsidRPr="002D76D7">
        <w:rPr>
          <w:color w:val="000000" w:themeColor="text1"/>
          <w:lang w:val="en-US"/>
        </w:rPr>
        <w:tab/>
      </w:r>
      <w:r w:rsidRPr="002D76D7">
        <w:rPr>
          <w:color w:val="000000" w:themeColor="text1"/>
          <w:lang w:val="en-US"/>
        </w:rPr>
        <w:tab/>
      </w:r>
      <w:r w:rsidRPr="002D76D7">
        <w:rPr>
          <w:color w:val="000000" w:themeColor="text1"/>
          <w:lang w:val="en-US"/>
        </w:rPr>
        <w:tab/>
        <w:t xml:space="preserve">ROE &gt; ROA </w:t>
      </w:r>
    </w:p>
    <w:p w14:paraId="22B78884" w14:textId="77777777" w:rsidR="00376FD7" w:rsidRPr="002D76D7" w:rsidRDefault="00376FD7" w:rsidP="002D76D7">
      <w:pPr>
        <w:pStyle w:val="a9"/>
        <w:rPr>
          <w:color w:val="000000" w:themeColor="text1"/>
          <w:lang w:val="en-US"/>
        </w:rPr>
      </w:pPr>
      <w:r w:rsidRPr="002D76D7">
        <w:rPr>
          <w:color w:val="000000" w:themeColor="text1"/>
        </w:rPr>
        <w:t>и</w:t>
      </w:r>
      <w:r w:rsidRPr="002D76D7">
        <w:rPr>
          <w:color w:val="000000" w:themeColor="text1"/>
          <w:lang w:val="en-US"/>
        </w:rPr>
        <w:t xml:space="preserve"> </w:t>
      </w:r>
      <w:r w:rsidRPr="002D76D7">
        <w:rPr>
          <w:color w:val="000000" w:themeColor="text1"/>
          <w:lang w:val="en-US"/>
        </w:rPr>
        <w:tab/>
      </w:r>
      <w:r w:rsidRPr="002D76D7">
        <w:rPr>
          <w:color w:val="000000" w:themeColor="text1"/>
          <w:lang w:val="en-US"/>
        </w:rPr>
        <w:tab/>
      </w:r>
      <w:r w:rsidRPr="002D76D7">
        <w:rPr>
          <w:color w:val="000000" w:themeColor="text1"/>
          <w:lang w:val="en-US"/>
        </w:rPr>
        <w:tab/>
      </w:r>
      <w:r w:rsidRPr="002D76D7">
        <w:rPr>
          <w:color w:val="000000" w:themeColor="text1"/>
        </w:rPr>
        <w:t>Δ</w:t>
      </w:r>
      <w:r w:rsidRPr="002D76D7">
        <w:rPr>
          <w:color w:val="000000" w:themeColor="text1"/>
          <w:lang w:val="en-US"/>
        </w:rPr>
        <w:t>ROE = (ROA - i) * D/E</w:t>
      </w:r>
    </w:p>
    <w:p w14:paraId="75FCF64F" w14:textId="77777777" w:rsidR="00376FD7" w:rsidRPr="002D76D7" w:rsidRDefault="00376FD7" w:rsidP="002D76D7">
      <w:pPr>
        <w:pStyle w:val="a9"/>
        <w:rPr>
          <w:color w:val="000000" w:themeColor="text1"/>
        </w:rPr>
      </w:pPr>
      <w:r w:rsidRPr="002D76D7">
        <w:rPr>
          <w:color w:val="000000" w:themeColor="text1"/>
        </w:rPr>
        <w:t xml:space="preserve">Следовательно, целесообразно привлекать заемные средства, если достигнутая рентабельность активов, ROA превышает процентную ставку за кредит, i. Тогда увеличение доли заемных средств позволит повысить рентабельность собственного капитала. </w:t>
      </w:r>
    </w:p>
    <w:p w14:paraId="0482240C" w14:textId="77777777" w:rsidR="00376FD7" w:rsidRPr="002D76D7" w:rsidRDefault="00376FD7" w:rsidP="002D76D7">
      <w:pPr>
        <w:pStyle w:val="a9"/>
        <w:rPr>
          <w:color w:val="000000" w:themeColor="text1"/>
        </w:rPr>
      </w:pPr>
      <w:r w:rsidRPr="002D76D7">
        <w:rPr>
          <w:color w:val="000000" w:themeColor="text1"/>
        </w:rPr>
        <w:t xml:space="preserve">Однако при этом необходимо следить за дифференциалом (ROA - i), так как при увеличении плеча финансового рычага (D/E) кредиторы склонны компенсировать свой риск повышением ставки за кредит. Дифференциал отражает риск кредитора: чем он больше, тем меньше риск. </w:t>
      </w:r>
    </w:p>
    <w:p w14:paraId="0FAD90D7" w14:textId="77777777" w:rsidR="00376FD7" w:rsidRPr="002D76D7" w:rsidRDefault="00376FD7" w:rsidP="002D76D7">
      <w:pPr>
        <w:pStyle w:val="a9"/>
        <w:rPr>
          <w:color w:val="000000" w:themeColor="text1"/>
        </w:rPr>
      </w:pPr>
      <w:r w:rsidRPr="002D76D7">
        <w:rPr>
          <w:color w:val="000000" w:themeColor="text1"/>
        </w:rPr>
        <w:t>Дифференциал не должен быть отрицательным, и эффект финансового рычага оптимально должен быть равен 30 - 50% от рентабельности активов, так как чем сильнее эффект финансового рычага, тем выше финансовый риск невозврата кредита, падения дивидендов и курса акций.</w:t>
      </w:r>
    </w:p>
    <w:p w14:paraId="6094059C" w14:textId="109A4F97" w:rsidR="00376FD7" w:rsidRPr="002D76D7" w:rsidRDefault="00376FD7" w:rsidP="002D76D7">
      <w:pPr>
        <w:pStyle w:val="a9"/>
        <w:rPr>
          <w:color w:val="000000" w:themeColor="text1"/>
        </w:rPr>
      </w:pPr>
      <w:r w:rsidRPr="002D76D7">
        <w:rPr>
          <w:color w:val="000000" w:themeColor="text1"/>
        </w:rPr>
        <w:t>Уровень сопряженного риска характеризует операционно-финансовый рычаг. Операционно-финансовый рычаг наряду с позитивным эффектом увеличения рентабельности ак</w:t>
      </w:r>
      <w:r w:rsidRPr="002D76D7">
        <w:rPr>
          <w:color w:val="000000" w:themeColor="text1"/>
        </w:rPr>
        <w:lastRenderedPageBreak/>
        <w:t>тивов и собственного капитала в результате роста объема продаж и привлечения заемных средств отражает также риск снижения рентабельности и получения убытков.</w:t>
      </w:r>
    </w:p>
    <w:p w14:paraId="1AF90085" w14:textId="7045CEFD" w:rsidR="00376FD7" w:rsidRPr="002D76D7" w:rsidRDefault="00376FD7" w:rsidP="002D76D7">
      <w:pPr>
        <w:pStyle w:val="2"/>
        <w:spacing w:before="360"/>
        <w:rPr>
          <w:color w:val="000000" w:themeColor="text1"/>
        </w:rPr>
      </w:pPr>
      <w:bookmarkStart w:id="28" w:name="_Toc135580168"/>
      <w:r w:rsidRPr="002D76D7">
        <w:rPr>
          <w:color w:val="000000" w:themeColor="text1"/>
        </w:rPr>
        <w:t xml:space="preserve">Методические основы расчетов эффективности инвестиционных </w:t>
      </w:r>
      <w:r w:rsidRPr="002D76D7">
        <w:rPr>
          <w:color w:val="000000" w:themeColor="text1"/>
        </w:rPr>
        <w:br/>
        <w:t>проектов</w:t>
      </w:r>
      <w:bookmarkEnd w:id="28"/>
    </w:p>
    <w:p w14:paraId="5D95BE90" w14:textId="77777777" w:rsidR="00376FD7" w:rsidRPr="002D76D7" w:rsidRDefault="00376FD7" w:rsidP="002D76D7">
      <w:pPr>
        <w:pStyle w:val="a9"/>
        <w:rPr>
          <w:color w:val="000000" w:themeColor="text1"/>
        </w:rPr>
      </w:pPr>
      <w:r w:rsidRPr="002D76D7">
        <w:rPr>
          <w:color w:val="000000" w:themeColor="text1"/>
        </w:rPr>
        <w:t>Расчет эффективности инвестиций в предлагаемые мероприятия выполнен с учетом положений «Методических рекомендаций по оценке эффективности инвестиционных про-ектов» (утв. Минэкономики РФ, МинФином РФ и Госстроем РФ от 21 июня 1999 г. № ВК 477).</w:t>
      </w:r>
    </w:p>
    <w:p w14:paraId="54BC88C2" w14:textId="77777777" w:rsidR="00376FD7" w:rsidRPr="002D76D7" w:rsidRDefault="00376FD7" w:rsidP="002D76D7">
      <w:pPr>
        <w:pStyle w:val="a9"/>
        <w:rPr>
          <w:color w:val="000000" w:themeColor="text1"/>
        </w:rPr>
      </w:pPr>
      <w:r w:rsidRPr="002D76D7">
        <w:rPr>
          <w:color w:val="000000" w:themeColor="text1"/>
        </w:rPr>
        <w:t>Эффективность ИП – категория, отражающая соответствие проекта, порождающего данный ИП, целям и интересам его участников.</w:t>
      </w:r>
    </w:p>
    <w:p w14:paraId="5FD74A46" w14:textId="77777777" w:rsidR="00376FD7" w:rsidRPr="002D76D7" w:rsidRDefault="00376FD7" w:rsidP="002D76D7">
      <w:pPr>
        <w:pStyle w:val="a9"/>
        <w:rPr>
          <w:color w:val="000000" w:themeColor="text1"/>
        </w:rPr>
      </w:pPr>
      <w:r w:rsidRPr="002D76D7">
        <w:rPr>
          <w:color w:val="000000" w:themeColor="text1"/>
        </w:rPr>
        <w:t xml:space="preserve">Осуществление эффективных проектов увеличивает поступающий в распоряжение общества внутренний валовой продукт, который затем делится между участвующими в проекте субъектами. </w:t>
      </w:r>
    </w:p>
    <w:p w14:paraId="61494A6D" w14:textId="77777777" w:rsidR="00376FD7" w:rsidRPr="002D76D7" w:rsidRDefault="00376FD7" w:rsidP="002D76D7">
      <w:pPr>
        <w:pStyle w:val="a9"/>
        <w:rPr>
          <w:color w:val="000000" w:themeColor="text1"/>
        </w:rPr>
      </w:pPr>
      <w:r w:rsidRPr="002D76D7">
        <w:rPr>
          <w:color w:val="000000" w:themeColor="text1"/>
        </w:rPr>
        <w:t xml:space="preserve">Эффективность проекта в целом оценивается с целью определения потенциальной привлекательности проекта для возможных участников и поисков источников финансирования. </w:t>
      </w:r>
    </w:p>
    <w:p w14:paraId="53B9201F" w14:textId="77777777" w:rsidR="00376FD7" w:rsidRPr="002D76D7" w:rsidRDefault="00376FD7" w:rsidP="002D76D7">
      <w:pPr>
        <w:pStyle w:val="a9"/>
        <w:rPr>
          <w:color w:val="000000" w:themeColor="text1"/>
        </w:rPr>
      </w:pPr>
      <w:r w:rsidRPr="002D76D7">
        <w:rPr>
          <w:color w:val="000000" w:themeColor="text1"/>
        </w:rPr>
        <w:t>Показатели эффективности проекта характеризуют с экономической точки зрения технические, технологические и организационные проектные решения.</w:t>
      </w:r>
    </w:p>
    <w:p w14:paraId="00122E04" w14:textId="77777777" w:rsidR="00376FD7" w:rsidRPr="002D76D7" w:rsidRDefault="00376FD7" w:rsidP="002D76D7">
      <w:pPr>
        <w:pStyle w:val="a9"/>
        <w:rPr>
          <w:color w:val="000000" w:themeColor="text1"/>
        </w:rPr>
      </w:pPr>
      <w:r w:rsidRPr="002D76D7">
        <w:rPr>
          <w:color w:val="000000" w:themeColor="text1"/>
        </w:rPr>
        <w:t>В основу оценки эффективности ИП положены следующие основные принципы:</w:t>
      </w:r>
    </w:p>
    <w:p w14:paraId="547C0061" w14:textId="5BAC452C"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рассмотрение проекта на протяжении всего его жизненного цикла (расчетного периода), охватывающего временной интервал от начала проекта до его прекращения; </w:t>
      </w:r>
    </w:p>
    <w:p w14:paraId="34277A88" w14:textId="7BDEC029"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моделирование денежных потоков, включающих все связанные с осуществлением проекта денежные поступления и расходы за расчетный период;</w:t>
      </w:r>
    </w:p>
    <w:p w14:paraId="69948D18" w14:textId="3DF9C3E6"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сопоставимость условий сравнения различных вариантов проекта;</w:t>
      </w:r>
    </w:p>
    <w:p w14:paraId="02F5BBD2" w14:textId="0BBFA3BD"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принцип положительности и максимума эффекта; </w:t>
      </w:r>
    </w:p>
    <w:p w14:paraId="2833228F" w14:textId="624F1203"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учет фактора времени; </w:t>
      </w:r>
    </w:p>
    <w:p w14:paraId="4CC1956D" w14:textId="6BA5A0D7"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 xml:space="preserve">учет только предстоящих затрат и поступлений; </w:t>
      </w:r>
    </w:p>
    <w:p w14:paraId="398E6066" w14:textId="598E2813"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учет влияния инфляции (учет изменения цен на различные виды продукции и ресурсов в период реализации проекта);</w:t>
      </w:r>
    </w:p>
    <w:p w14:paraId="2614EED1" w14:textId="603D7EE4" w:rsidR="00376FD7" w:rsidRPr="002D76D7" w:rsidRDefault="001245FC" w:rsidP="002D76D7">
      <w:pPr>
        <w:pStyle w:val="a9"/>
        <w:rPr>
          <w:color w:val="000000" w:themeColor="text1"/>
        </w:rPr>
      </w:pPr>
      <w:r w:rsidRPr="002D76D7">
        <w:rPr>
          <w:color w:val="000000" w:themeColor="text1"/>
        </w:rPr>
        <w:t xml:space="preserve">- </w:t>
      </w:r>
      <w:r w:rsidR="00376FD7" w:rsidRPr="002D76D7">
        <w:rPr>
          <w:color w:val="000000" w:themeColor="text1"/>
        </w:rPr>
        <w:t>учет влияния неопределенностей и рисков, сопровождающих реализацию проекта.</w:t>
      </w:r>
    </w:p>
    <w:p w14:paraId="0C1A7F87" w14:textId="7A549511" w:rsidR="00376FD7" w:rsidRPr="002D76D7" w:rsidRDefault="00376FD7" w:rsidP="002D76D7">
      <w:pPr>
        <w:pStyle w:val="a9"/>
        <w:rPr>
          <w:color w:val="000000" w:themeColor="text1"/>
        </w:rPr>
      </w:pPr>
      <w:r w:rsidRPr="002D76D7">
        <w:rPr>
          <w:color w:val="000000" w:themeColor="text1"/>
        </w:rPr>
        <w:t>С целью приведения финансовых потребностей для осуществления производственной деятельности теплоснабжающего предприятия и реализации проектов схемы теплоснабжения к ценам соответствующих лет, используются индексы-дефляторы, установленные Минэкономразвития России. Для формирования долгосрочных показателей используются государственные сметные нормативы «НЦС 81-02-13-202</w:t>
      </w:r>
      <w:r w:rsidR="003A4056" w:rsidRPr="002D76D7">
        <w:rPr>
          <w:color w:val="000000" w:themeColor="text1"/>
        </w:rPr>
        <w:t>3</w:t>
      </w:r>
      <w:r w:rsidRPr="002D76D7">
        <w:rPr>
          <w:color w:val="000000" w:themeColor="text1"/>
        </w:rPr>
        <w:t>. Сборник N 13. Наружные тепловые сети Укрупненные нормативы цены строительства» (приложение к приказу Министерства строительства и жилищно-коммунального хозяйства РФ от 28 марта 2022 г. N 205/пр "Об утверждении укрупненных нормативов цены строительства").</w:t>
      </w:r>
    </w:p>
    <w:p w14:paraId="3599A778" w14:textId="77777777" w:rsidR="005A5FA8" w:rsidRPr="002D76D7" w:rsidRDefault="005A5FA8" w:rsidP="002D76D7">
      <w:pPr>
        <w:pStyle w:val="a9"/>
        <w:rPr>
          <w:noProof/>
        </w:rPr>
      </w:pPr>
      <w:r w:rsidRPr="002D76D7">
        <w:rPr>
          <w:lang w:eastAsia="ru-RU"/>
        </w:rPr>
        <w:t>Для пятилетнего периода величины финансовых потребностей индексируются отдельно для каждого года периода в соответствии с данными табл. 1.5.1, затем суммируются.</w:t>
      </w:r>
      <w:r w:rsidRPr="002D76D7">
        <w:rPr>
          <w:noProof/>
        </w:rPr>
        <w:t xml:space="preserve"> </w:t>
      </w:r>
    </w:p>
    <w:p w14:paraId="62BA7F88" w14:textId="77777777" w:rsidR="005A5FA8" w:rsidRPr="002D76D7" w:rsidRDefault="005A5FA8" w:rsidP="002D76D7">
      <w:pPr>
        <w:pStyle w:val="a9"/>
        <w:rPr>
          <w:noProof/>
        </w:rPr>
      </w:pPr>
      <w:r w:rsidRPr="002D76D7">
        <w:rPr>
          <w:noProof/>
        </w:rPr>
        <w:lastRenderedPageBreak/>
        <w:t>Для формирования долгосрочных показателей используются:</w:t>
      </w:r>
    </w:p>
    <w:p w14:paraId="27BB758D" w14:textId="77777777" w:rsidR="005A5FA8" w:rsidRPr="002D76D7" w:rsidRDefault="005A5FA8" w:rsidP="002D76D7">
      <w:pPr>
        <w:pStyle w:val="a9"/>
        <w:rPr>
          <w:noProof/>
          <w:color w:val="000000"/>
        </w:rPr>
      </w:pPr>
      <w:r w:rsidRPr="002D76D7">
        <w:rPr>
          <w:noProof/>
          <w:color w:val="000000"/>
        </w:rPr>
        <w:t>- Прогноз социально-экономического развития Российской Федерации на 2023 год и на плановый период 2024 и 2025 годов (опубликован 28.09.22);</w:t>
      </w:r>
    </w:p>
    <w:p w14:paraId="5D996056" w14:textId="77777777" w:rsidR="005A5FA8" w:rsidRPr="002D76D7" w:rsidRDefault="005A5FA8" w:rsidP="002D76D7">
      <w:pPr>
        <w:pStyle w:val="a9"/>
        <w:rPr>
          <w:noProof/>
          <w:color w:val="000000"/>
        </w:rPr>
      </w:pPr>
      <w:r w:rsidRPr="002D76D7">
        <w:rPr>
          <w:noProof/>
          <w:color w:val="000000"/>
        </w:rPr>
        <w:t>- Прогноз социально-экономического развития Российской Федерации на период до 2036 года</w:t>
      </w:r>
    </w:p>
    <w:p w14:paraId="6011B355" w14:textId="1884C4DD" w:rsidR="005A5FA8" w:rsidRPr="002D76D7" w:rsidRDefault="005A5FA8" w:rsidP="002D76D7">
      <w:pPr>
        <w:pStyle w:val="a9"/>
        <w:rPr>
          <w:lang w:eastAsia="ru-RU"/>
        </w:rPr>
      </w:pPr>
      <w:r w:rsidRPr="002D76D7">
        <w:rPr>
          <w:lang w:eastAsia="ru-RU"/>
        </w:rPr>
        <w:t xml:space="preserve">Изменения индексов основных показателей расчета в соответствии с индексами-дефляторами МЭР представлены в </w:t>
      </w:r>
      <w:r w:rsidRPr="00622905">
        <w:rPr>
          <w:lang w:eastAsia="ru-RU"/>
        </w:rPr>
        <w:t>таблице</w:t>
      </w:r>
      <w:r w:rsidR="0022376F" w:rsidRPr="00622905">
        <w:rPr>
          <w:lang w:eastAsia="ru-RU"/>
        </w:rPr>
        <w:t xml:space="preserve"> </w:t>
      </w:r>
      <w:r w:rsidR="00622905">
        <w:rPr>
          <w:lang w:eastAsia="ru-RU"/>
        </w:rPr>
        <w:t>1</w:t>
      </w:r>
      <w:r w:rsidRPr="002D76D7">
        <w:rPr>
          <w:lang w:eastAsia="ru-RU"/>
        </w:rPr>
        <w:t>.</w:t>
      </w:r>
    </w:p>
    <w:p w14:paraId="2219B9E5" w14:textId="77777777" w:rsidR="005A5FA8" w:rsidRPr="002D76D7" w:rsidRDefault="005A5FA8" w:rsidP="002D76D7">
      <w:pPr>
        <w:spacing w:line="360" w:lineRule="auto"/>
        <w:rPr>
          <w:rFonts w:ascii="Arial" w:hAnsi="Arial" w:cs="Arial"/>
          <w:b/>
          <w:sz w:val="22"/>
          <w:szCs w:val="22"/>
        </w:rPr>
        <w:sectPr w:rsidR="005A5FA8" w:rsidRPr="002D76D7" w:rsidSect="00AC7C3A">
          <w:footerReference w:type="default" r:id="rId12"/>
          <w:pgSz w:w="11906" w:h="16838" w:code="9"/>
          <w:pgMar w:top="851" w:right="851" w:bottom="851" w:left="1418" w:header="0" w:footer="567" w:gutter="0"/>
          <w:cols w:space="708"/>
          <w:docGrid w:linePitch="360"/>
        </w:sectPr>
      </w:pPr>
    </w:p>
    <w:tbl>
      <w:tblPr>
        <w:tblW w:w="15940" w:type="dxa"/>
        <w:tblInd w:w="-318" w:type="dxa"/>
        <w:tblLook w:val="04A0" w:firstRow="1" w:lastRow="0" w:firstColumn="1" w:lastColumn="0" w:noHBand="0" w:noVBand="1"/>
      </w:tblPr>
      <w:tblGrid>
        <w:gridCol w:w="3460"/>
        <w:gridCol w:w="960"/>
        <w:gridCol w:w="960"/>
        <w:gridCol w:w="960"/>
        <w:gridCol w:w="960"/>
        <w:gridCol w:w="960"/>
        <w:gridCol w:w="960"/>
        <w:gridCol w:w="960"/>
        <w:gridCol w:w="960"/>
        <w:gridCol w:w="960"/>
        <w:gridCol w:w="960"/>
        <w:gridCol w:w="960"/>
        <w:gridCol w:w="960"/>
        <w:gridCol w:w="960"/>
      </w:tblGrid>
      <w:tr w:rsidR="00622905" w14:paraId="49423443" w14:textId="77777777" w:rsidTr="00622905">
        <w:trPr>
          <w:trHeight w:val="315"/>
        </w:trPr>
        <w:tc>
          <w:tcPr>
            <w:tcW w:w="11140" w:type="dxa"/>
            <w:gridSpan w:val="9"/>
            <w:tcBorders>
              <w:top w:val="nil"/>
              <w:left w:val="nil"/>
              <w:bottom w:val="nil"/>
              <w:right w:val="nil"/>
            </w:tcBorders>
            <w:shd w:val="clear" w:color="auto" w:fill="auto"/>
            <w:noWrap/>
            <w:vAlign w:val="center"/>
            <w:hideMark/>
          </w:tcPr>
          <w:p w14:paraId="018FB811" w14:textId="77777777" w:rsidR="00622905" w:rsidRDefault="00622905">
            <w:pPr>
              <w:rPr>
                <w:rFonts w:ascii="Arial" w:hAnsi="Arial" w:cs="Arial"/>
                <w:color w:val="000000"/>
                <w:sz w:val="20"/>
                <w:szCs w:val="20"/>
              </w:rPr>
            </w:pPr>
            <w:bookmarkStart w:id="29" w:name="RANGE!A1"/>
            <w:r>
              <w:rPr>
                <w:rFonts w:ascii="Arial" w:hAnsi="Arial" w:cs="Arial"/>
                <w:color w:val="000000"/>
                <w:sz w:val="20"/>
                <w:szCs w:val="20"/>
              </w:rPr>
              <w:lastRenderedPageBreak/>
              <w:t>Таблица 1.  Изменения индексов основных показателей расчета в соответствии с индексами-дефляторами МЭР</w:t>
            </w:r>
            <w:bookmarkEnd w:id="29"/>
          </w:p>
        </w:tc>
        <w:tc>
          <w:tcPr>
            <w:tcW w:w="960" w:type="dxa"/>
            <w:tcBorders>
              <w:top w:val="nil"/>
              <w:left w:val="nil"/>
              <w:bottom w:val="nil"/>
              <w:right w:val="nil"/>
            </w:tcBorders>
            <w:shd w:val="clear" w:color="auto" w:fill="auto"/>
            <w:noWrap/>
            <w:vAlign w:val="bottom"/>
            <w:hideMark/>
          </w:tcPr>
          <w:p w14:paraId="01951209" w14:textId="77777777" w:rsidR="00622905" w:rsidRDefault="00622905">
            <w:pPr>
              <w:rPr>
                <w:rFonts w:ascii="Arial" w:hAnsi="Arial" w:cs="Arial"/>
                <w:color w:val="000000"/>
                <w:sz w:val="20"/>
                <w:szCs w:val="20"/>
              </w:rPr>
            </w:pPr>
          </w:p>
        </w:tc>
        <w:tc>
          <w:tcPr>
            <w:tcW w:w="960" w:type="dxa"/>
            <w:tcBorders>
              <w:top w:val="nil"/>
              <w:left w:val="nil"/>
              <w:bottom w:val="nil"/>
              <w:right w:val="nil"/>
            </w:tcBorders>
            <w:shd w:val="clear" w:color="auto" w:fill="auto"/>
            <w:noWrap/>
            <w:vAlign w:val="bottom"/>
            <w:hideMark/>
          </w:tcPr>
          <w:p w14:paraId="4EE19D0A"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40526FB2"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3593CFD7"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02992C39" w14:textId="77777777" w:rsidR="00622905" w:rsidRDefault="00622905">
            <w:pPr>
              <w:rPr>
                <w:sz w:val="20"/>
                <w:szCs w:val="20"/>
              </w:rPr>
            </w:pPr>
          </w:p>
        </w:tc>
      </w:tr>
      <w:tr w:rsidR="00622905" w14:paraId="1B45F53F" w14:textId="77777777" w:rsidTr="00622905">
        <w:trPr>
          <w:trHeight w:val="315"/>
        </w:trPr>
        <w:tc>
          <w:tcPr>
            <w:tcW w:w="34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BDBD8F8" w14:textId="77777777" w:rsidR="00622905" w:rsidRDefault="00622905">
            <w:pPr>
              <w:jc w:val="center"/>
              <w:rPr>
                <w:rFonts w:ascii="Arial" w:hAnsi="Arial" w:cs="Arial"/>
                <w:color w:val="000000"/>
                <w:sz w:val="20"/>
                <w:szCs w:val="20"/>
              </w:rPr>
            </w:pPr>
            <w:r>
              <w:rPr>
                <w:rFonts w:ascii="Arial" w:hAnsi="Arial" w:cs="Arial"/>
                <w:color w:val="000000"/>
                <w:sz w:val="20"/>
                <w:szCs w:val="20"/>
              </w:rPr>
              <w:t>Показатели</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C1F586C" w14:textId="77777777" w:rsidR="00622905" w:rsidRDefault="00622905">
            <w:pPr>
              <w:jc w:val="center"/>
              <w:rPr>
                <w:rFonts w:ascii="Arial" w:hAnsi="Arial" w:cs="Arial"/>
                <w:color w:val="000000"/>
                <w:sz w:val="20"/>
                <w:szCs w:val="20"/>
              </w:rPr>
            </w:pPr>
            <w:r>
              <w:rPr>
                <w:rFonts w:ascii="Arial" w:hAnsi="Arial" w:cs="Arial"/>
                <w:color w:val="000000"/>
                <w:sz w:val="20"/>
                <w:szCs w:val="20"/>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98FCECC" w14:textId="77777777" w:rsidR="00622905" w:rsidRDefault="00622905">
            <w:pPr>
              <w:jc w:val="center"/>
              <w:rPr>
                <w:rFonts w:ascii="Arial" w:hAnsi="Arial" w:cs="Arial"/>
                <w:color w:val="000000"/>
                <w:sz w:val="20"/>
                <w:szCs w:val="20"/>
              </w:rPr>
            </w:pPr>
            <w:r>
              <w:rPr>
                <w:rFonts w:ascii="Arial" w:hAnsi="Arial" w:cs="Arial"/>
                <w:color w:val="000000"/>
                <w:sz w:val="20"/>
                <w:szCs w:val="20"/>
              </w:rPr>
              <w:t>2023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CFD3E5B" w14:textId="77777777" w:rsidR="00622905" w:rsidRDefault="00622905">
            <w:pPr>
              <w:jc w:val="center"/>
              <w:rPr>
                <w:rFonts w:ascii="Arial" w:hAnsi="Arial" w:cs="Arial"/>
                <w:color w:val="000000"/>
                <w:sz w:val="20"/>
                <w:szCs w:val="20"/>
              </w:rPr>
            </w:pPr>
            <w:r>
              <w:rPr>
                <w:rFonts w:ascii="Arial" w:hAnsi="Arial" w:cs="Arial"/>
                <w:color w:val="000000"/>
                <w:sz w:val="20"/>
                <w:szCs w:val="20"/>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A4DDF28" w14:textId="77777777" w:rsidR="00622905" w:rsidRDefault="00622905">
            <w:pPr>
              <w:jc w:val="center"/>
              <w:rPr>
                <w:rFonts w:ascii="Arial" w:hAnsi="Arial" w:cs="Arial"/>
                <w:color w:val="000000"/>
                <w:sz w:val="20"/>
                <w:szCs w:val="20"/>
              </w:rPr>
            </w:pPr>
            <w:r>
              <w:rPr>
                <w:rFonts w:ascii="Arial" w:hAnsi="Arial" w:cs="Arial"/>
                <w:color w:val="000000"/>
                <w:sz w:val="20"/>
                <w:szCs w:val="20"/>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876E0EA" w14:textId="77777777" w:rsidR="00622905" w:rsidRDefault="00622905">
            <w:pPr>
              <w:jc w:val="center"/>
              <w:rPr>
                <w:rFonts w:ascii="Arial" w:hAnsi="Arial" w:cs="Arial"/>
                <w:color w:val="000000"/>
                <w:sz w:val="20"/>
                <w:szCs w:val="20"/>
              </w:rPr>
            </w:pPr>
            <w:r>
              <w:rPr>
                <w:rFonts w:ascii="Arial" w:hAnsi="Arial" w:cs="Arial"/>
                <w:color w:val="000000"/>
                <w:sz w:val="20"/>
                <w:szCs w:val="20"/>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39F539E" w14:textId="77777777" w:rsidR="00622905" w:rsidRDefault="00622905">
            <w:pPr>
              <w:jc w:val="center"/>
              <w:rPr>
                <w:rFonts w:ascii="Arial" w:hAnsi="Arial" w:cs="Arial"/>
                <w:color w:val="000000"/>
                <w:sz w:val="20"/>
                <w:szCs w:val="20"/>
              </w:rPr>
            </w:pPr>
            <w:r>
              <w:rPr>
                <w:rFonts w:ascii="Arial" w:hAnsi="Arial" w:cs="Arial"/>
                <w:color w:val="000000"/>
                <w:sz w:val="20"/>
                <w:szCs w:val="20"/>
              </w:rPr>
              <w:t>2027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257895F" w14:textId="77777777" w:rsidR="00622905" w:rsidRDefault="00622905">
            <w:pPr>
              <w:jc w:val="center"/>
              <w:rPr>
                <w:rFonts w:ascii="Arial" w:hAnsi="Arial" w:cs="Arial"/>
                <w:color w:val="000000"/>
                <w:sz w:val="20"/>
                <w:szCs w:val="20"/>
              </w:rPr>
            </w:pPr>
            <w:r>
              <w:rPr>
                <w:rFonts w:ascii="Arial" w:hAnsi="Arial" w:cs="Arial"/>
                <w:color w:val="000000"/>
                <w:sz w:val="20"/>
                <w:szCs w:val="20"/>
              </w:rPr>
              <w:t>2028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33DEB76" w14:textId="77777777" w:rsidR="00622905" w:rsidRDefault="00622905">
            <w:pPr>
              <w:jc w:val="center"/>
              <w:rPr>
                <w:rFonts w:ascii="Arial" w:hAnsi="Arial" w:cs="Arial"/>
                <w:color w:val="000000"/>
                <w:sz w:val="20"/>
                <w:szCs w:val="20"/>
              </w:rPr>
            </w:pPr>
            <w:r>
              <w:rPr>
                <w:rFonts w:ascii="Arial" w:hAnsi="Arial" w:cs="Arial"/>
                <w:color w:val="000000"/>
                <w:sz w:val="20"/>
                <w:szCs w:val="20"/>
              </w:rPr>
              <w:t>2029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097EE191" w14:textId="77777777" w:rsidR="00622905" w:rsidRDefault="00622905">
            <w:pPr>
              <w:jc w:val="center"/>
              <w:rPr>
                <w:rFonts w:ascii="Arial" w:hAnsi="Arial" w:cs="Arial"/>
                <w:color w:val="000000"/>
                <w:sz w:val="20"/>
                <w:szCs w:val="20"/>
              </w:rPr>
            </w:pPr>
            <w:r>
              <w:rPr>
                <w:rFonts w:ascii="Arial" w:hAnsi="Arial" w:cs="Arial"/>
                <w:color w:val="000000"/>
                <w:sz w:val="20"/>
                <w:szCs w:val="20"/>
              </w:rPr>
              <w:t>2030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3A02707" w14:textId="77777777" w:rsidR="00622905" w:rsidRDefault="00622905">
            <w:pPr>
              <w:jc w:val="center"/>
              <w:rPr>
                <w:rFonts w:ascii="Arial" w:hAnsi="Arial" w:cs="Arial"/>
                <w:color w:val="000000"/>
                <w:sz w:val="20"/>
                <w:szCs w:val="20"/>
              </w:rPr>
            </w:pPr>
            <w:r>
              <w:rPr>
                <w:rFonts w:ascii="Arial" w:hAnsi="Arial" w:cs="Arial"/>
                <w:color w:val="000000"/>
                <w:sz w:val="20"/>
                <w:szCs w:val="20"/>
              </w:rPr>
              <w:t>2031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2062FF5" w14:textId="77777777" w:rsidR="00622905" w:rsidRDefault="00622905">
            <w:pPr>
              <w:jc w:val="center"/>
              <w:rPr>
                <w:rFonts w:ascii="Arial" w:hAnsi="Arial" w:cs="Arial"/>
                <w:color w:val="000000"/>
                <w:sz w:val="20"/>
                <w:szCs w:val="20"/>
              </w:rPr>
            </w:pPr>
            <w:r>
              <w:rPr>
                <w:rFonts w:ascii="Arial" w:hAnsi="Arial" w:cs="Arial"/>
                <w:color w:val="000000"/>
                <w:sz w:val="20"/>
                <w:szCs w:val="20"/>
              </w:rPr>
              <w:t>2032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26A7983" w14:textId="77777777" w:rsidR="00622905" w:rsidRDefault="00622905">
            <w:pPr>
              <w:jc w:val="center"/>
              <w:rPr>
                <w:rFonts w:ascii="Arial" w:hAnsi="Arial" w:cs="Arial"/>
                <w:color w:val="000000"/>
                <w:sz w:val="20"/>
                <w:szCs w:val="20"/>
              </w:rPr>
            </w:pPr>
            <w:r>
              <w:rPr>
                <w:rFonts w:ascii="Arial" w:hAnsi="Arial" w:cs="Arial"/>
                <w:color w:val="000000"/>
                <w:sz w:val="20"/>
                <w:szCs w:val="20"/>
              </w:rPr>
              <w:t>2033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9C45036" w14:textId="77777777" w:rsidR="00622905" w:rsidRDefault="00622905">
            <w:pPr>
              <w:jc w:val="center"/>
              <w:rPr>
                <w:rFonts w:ascii="Arial" w:hAnsi="Arial" w:cs="Arial"/>
                <w:color w:val="000000"/>
                <w:sz w:val="20"/>
                <w:szCs w:val="20"/>
              </w:rPr>
            </w:pPr>
            <w:r>
              <w:rPr>
                <w:rFonts w:ascii="Arial" w:hAnsi="Arial" w:cs="Arial"/>
                <w:color w:val="000000"/>
                <w:sz w:val="20"/>
                <w:szCs w:val="20"/>
              </w:rPr>
              <w:t>2034</w:t>
            </w:r>
          </w:p>
        </w:tc>
      </w:tr>
      <w:tr w:rsidR="00622905" w14:paraId="24AA55F4" w14:textId="77777777" w:rsidTr="00622905">
        <w:trPr>
          <w:trHeight w:val="78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5DE2C41" w14:textId="77777777" w:rsidR="00622905" w:rsidRDefault="00622905">
            <w:pPr>
              <w:jc w:val="center"/>
              <w:rPr>
                <w:rFonts w:ascii="Arial" w:hAnsi="Arial" w:cs="Arial"/>
                <w:color w:val="000000"/>
                <w:sz w:val="20"/>
                <w:szCs w:val="20"/>
              </w:rPr>
            </w:pPr>
            <w:r>
              <w:rPr>
                <w:rFonts w:ascii="Arial" w:hAnsi="Arial" w:cs="Arial"/>
                <w:color w:val="000000"/>
                <w:sz w:val="20"/>
                <w:szCs w:val="20"/>
              </w:rPr>
              <w:t>Газ - индексация оптовых цен для всех категорий потребителей, исключая населения</w:t>
            </w:r>
          </w:p>
        </w:tc>
        <w:tc>
          <w:tcPr>
            <w:tcW w:w="960" w:type="dxa"/>
            <w:tcBorders>
              <w:top w:val="nil"/>
              <w:left w:val="nil"/>
              <w:bottom w:val="single" w:sz="8" w:space="0" w:color="auto"/>
              <w:right w:val="single" w:sz="8" w:space="0" w:color="auto"/>
            </w:tcBorders>
            <w:shd w:val="clear" w:color="auto" w:fill="auto"/>
            <w:vAlign w:val="center"/>
            <w:hideMark/>
          </w:tcPr>
          <w:p w14:paraId="1754A690" w14:textId="77777777" w:rsidR="00622905" w:rsidRDefault="00622905">
            <w:pPr>
              <w:jc w:val="center"/>
              <w:rPr>
                <w:rFonts w:ascii="Arial" w:hAnsi="Arial" w:cs="Arial"/>
                <w:color w:val="000000"/>
                <w:sz w:val="20"/>
                <w:szCs w:val="20"/>
              </w:rPr>
            </w:pPr>
            <w:r>
              <w:rPr>
                <w:rFonts w:ascii="Arial" w:hAnsi="Arial" w:cs="Arial"/>
                <w:color w:val="000000"/>
                <w:sz w:val="20"/>
                <w:szCs w:val="20"/>
              </w:rPr>
              <w:t>4.46%</w:t>
            </w:r>
          </w:p>
        </w:tc>
        <w:tc>
          <w:tcPr>
            <w:tcW w:w="960" w:type="dxa"/>
            <w:tcBorders>
              <w:top w:val="nil"/>
              <w:left w:val="nil"/>
              <w:bottom w:val="single" w:sz="8" w:space="0" w:color="auto"/>
              <w:right w:val="single" w:sz="8" w:space="0" w:color="auto"/>
            </w:tcBorders>
            <w:shd w:val="clear" w:color="auto" w:fill="auto"/>
            <w:vAlign w:val="center"/>
            <w:hideMark/>
          </w:tcPr>
          <w:p w14:paraId="258699D6" w14:textId="77777777" w:rsidR="00622905" w:rsidRDefault="00622905">
            <w:pPr>
              <w:jc w:val="center"/>
              <w:rPr>
                <w:rFonts w:ascii="Arial" w:hAnsi="Arial" w:cs="Arial"/>
                <w:color w:val="000000"/>
                <w:sz w:val="20"/>
                <w:szCs w:val="20"/>
              </w:rPr>
            </w:pPr>
            <w:r>
              <w:rPr>
                <w:rFonts w:ascii="Arial" w:hAnsi="Arial" w:cs="Arial"/>
                <w:color w:val="000000"/>
                <w:sz w:val="20"/>
                <w:szCs w:val="20"/>
              </w:rPr>
              <w:t>8.05%</w:t>
            </w:r>
          </w:p>
        </w:tc>
        <w:tc>
          <w:tcPr>
            <w:tcW w:w="960" w:type="dxa"/>
            <w:tcBorders>
              <w:top w:val="nil"/>
              <w:left w:val="nil"/>
              <w:bottom w:val="single" w:sz="8" w:space="0" w:color="auto"/>
              <w:right w:val="single" w:sz="8" w:space="0" w:color="auto"/>
            </w:tcBorders>
            <w:shd w:val="clear" w:color="auto" w:fill="auto"/>
            <w:vAlign w:val="center"/>
            <w:hideMark/>
          </w:tcPr>
          <w:p w14:paraId="37C87112" w14:textId="77777777" w:rsidR="00622905" w:rsidRDefault="00622905">
            <w:pPr>
              <w:jc w:val="center"/>
              <w:rPr>
                <w:rFonts w:ascii="Arial" w:hAnsi="Arial" w:cs="Arial"/>
                <w:color w:val="000000"/>
                <w:sz w:val="20"/>
                <w:szCs w:val="20"/>
              </w:rPr>
            </w:pPr>
            <w:r>
              <w:rPr>
                <w:rFonts w:ascii="Arial" w:hAnsi="Arial" w:cs="Arial"/>
                <w:color w:val="000000"/>
                <w:sz w:val="20"/>
                <w:szCs w:val="20"/>
              </w:rPr>
              <w:t>5.62%</w:t>
            </w:r>
          </w:p>
        </w:tc>
        <w:tc>
          <w:tcPr>
            <w:tcW w:w="960" w:type="dxa"/>
            <w:tcBorders>
              <w:top w:val="nil"/>
              <w:left w:val="nil"/>
              <w:bottom w:val="single" w:sz="8" w:space="0" w:color="auto"/>
              <w:right w:val="single" w:sz="8" w:space="0" w:color="auto"/>
            </w:tcBorders>
            <w:shd w:val="clear" w:color="auto" w:fill="auto"/>
            <w:vAlign w:val="center"/>
            <w:hideMark/>
          </w:tcPr>
          <w:p w14:paraId="1FA6A093" w14:textId="77777777" w:rsidR="00622905" w:rsidRDefault="00622905">
            <w:pPr>
              <w:jc w:val="center"/>
              <w:rPr>
                <w:rFonts w:ascii="Arial" w:hAnsi="Arial" w:cs="Arial"/>
                <w:color w:val="000000"/>
                <w:sz w:val="20"/>
                <w:szCs w:val="20"/>
              </w:rPr>
            </w:pPr>
            <w:r>
              <w:rPr>
                <w:rFonts w:ascii="Arial" w:hAnsi="Arial" w:cs="Arial"/>
                <w:color w:val="000000"/>
                <w:sz w:val="20"/>
                <w:szCs w:val="20"/>
              </w:rPr>
              <w:t>5.21%</w:t>
            </w:r>
          </w:p>
        </w:tc>
        <w:tc>
          <w:tcPr>
            <w:tcW w:w="960" w:type="dxa"/>
            <w:tcBorders>
              <w:top w:val="nil"/>
              <w:left w:val="nil"/>
              <w:bottom w:val="single" w:sz="8" w:space="0" w:color="auto"/>
              <w:right w:val="single" w:sz="8" w:space="0" w:color="auto"/>
            </w:tcBorders>
            <w:shd w:val="clear" w:color="auto" w:fill="auto"/>
            <w:vAlign w:val="center"/>
            <w:hideMark/>
          </w:tcPr>
          <w:p w14:paraId="566AE37E"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5DA64C89"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4FD315F6"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6FFE514F"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0A8246D4"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42E3E1B2"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3B5649B9"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785712CC"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3F791F16"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r>
      <w:tr w:rsidR="00622905" w14:paraId="6CB79164" w14:textId="77777777" w:rsidTr="00622905">
        <w:trPr>
          <w:trHeight w:val="5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5B025A4" w14:textId="77777777" w:rsidR="00622905" w:rsidRDefault="00622905">
            <w:pPr>
              <w:jc w:val="center"/>
              <w:rPr>
                <w:rFonts w:ascii="Arial" w:hAnsi="Arial" w:cs="Arial"/>
                <w:color w:val="000000"/>
                <w:sz w:val="20"/>
                <w:szCs w:val="20"/>
              </w:rPr>
            </w:pPr>
            <w:r>
              <w:rPr>
                <w:rFonts w:ascii="Arial" w:hAnsi="Arial" w:cs="Arial"/>
                <w:color w:val="000000"/>
                <w:sz w:val="20"/>
                <w:szCs w:val="20"/>
              </w:rPr>
              <w:t>- индексация оптовых цен для населения</w:t>
            </w:r>
          </w:p>
        </w:tc>
        <w:tc>
          <w:tcPr>
            <w:tcW w:w="960" w:type="dxa"/>
            <w:tcBorders>
              <w:top w:val="nil"/>
              <w:left w:val="nil"/>
              <w:bottom w:val="single" w:sz="8" w:space="0" w:color="auto"/>
              <w:right w:val="single" w:sz="8" w:space="0" w:color="auto"/>
            </w:tcBorders>
            <w:shd w:val="clear" w:color="auto" w:fill="auto"/>
            <w:vAlign w:val="center"/>
            <w:hideMark/>
          </w:tcPr>
          <w:p w14:paraId="41A0E0AA" w14:textId="77777777" w:rsidR="00622905" w:rsidRDefault="00622905">
            <w:pPr>
              <w:jc w:val="center"/>
              <w:rPr>
                <w:rFonts w:ascii="Arial" w:hAnsi="Arial" w:cs="Arial"/>
                <w:color w:val="000000"/>
                <w:sz w:val="20"/>
                <w:szCs w:val="20"/>
              </w:rPr>
            </w:pPr>
            <w:r>
              <w:rPr>
                <w:rFonts w:ascii="Arial" w:hAnsi="Arial" w:cs="Arial"/>
                <w:color w:val="000000"/>
                <w:sz w:val="20"/>
                <w:szCs w:val="20"/>
              </w:rPr>
              <w:t>5.21%</w:t>
            </w:r>
          </w:p>
        </w:tc>
        <w:tc>
          <w:tcPr>
            <w:tcW w:w="960" w:type="dxa"/>
            <w:tcBorders>
              <w:top w:val="nil"/>
              <w:left w:val="nil"/>
              <w:bottom w:val="single" w:sz="8" w:space="0" w:color="auto"/>
              <w:right w:val="single" w:sz="8" w:space="0" w:color="auto"/>
            </w:tcBorders>
            <w:shd w:val="clear" w:color="auto" w:fill="auto"/>
            <w:vAlign w:val="center"/>
            <w:hideMark/>
          </w:tcPr>
          <w:p w14:paraId="53D7BCAA" w14:textId="77777777" w:rsidR="00622905" w:rsidRDefault="00622905">
            <w:pPr>
              <w:jc w:val="center"/>
              <w:rPr>
                <w:rFonts w:ascii="Arial" w:hAnsi="Arial" w:cs="Arial"/>
                <w:color w:val="000000"/>
                <w:sz w:val="20"/>
                <w:szCs w:val="20"/>
              </w:rPr>
            </w:pPr>
            <w:r>
              <w:rPr>
                <w:rFonts w:ascii="Arial" w:hAnsi="Arial" w:cs="Arial"/>
                <w:color w:val="000000"/>
                <w:sz w:val="20"/>
                <w:szCs w:val="20"/>
              </w:rPr>
              <w:t>8.32%</w:t>
            </w:r>
          </w:p>
        </w:tc>
        <w:tc>
          <w:tcPr>
            <w:tcW w:w="960" w:type="dxa"/>
            <w:tcBorders>
              <w:top w:val="nil"/>
              <w:left w:val="nil"/>
              <w:bottom w:val="single" w:sz="8" w:space="0" w:color="auto"/>
              <w:right w:val="single" w:sz="8" w:space="0" w:color="auto"/>
            </w:tcBorders>
            <w:shd w:val="clear" w:color="auto" w:fill="auto"/>
            <w:vAlign w:val="center"/>
            <w:hideMark/>
          </w:tcPr>
          <w:p w14:paraId="166D969C" w14:textId="77777777" w:rsidR="00622905" w:rsidRDefault="00622905">
            <w:pPr>
              <w:jc w:val="center"/>
              <w:rPr>
                <w:rFonts w:ascii="Arial" w:hAnsi="Arial" w:cs="Arial"/>
                <w:color w:val="000000"/>
                <w:sz w:val="20"/>
                <w:szCs w:val="20"/>
              </w:rPr>
            </w:pPr>
            <w:r>
              <w:rPr>
                <w:rFonts w:ascii="Arial" w:hAnsi="Arial" w:cs="Arial"/>
                <w:color w:val="000000"/>
                <w:sz w:val="20"/>
                <w:szCs w:val="20"/>
              </w:rPr>
              <w:t>3.52%</w:t>
            </w:r>
          </w:p>
        </w:tc>
        <w:tc>
          <w:tcPr>
            <w:tcW w:w="960" w:type="dxa"/>
            <w:tcBorders>
              <w:top w:val="nil"/>
              <w:left w:val="nil"/>
              <w:bottom w:val="single" w:sz="8" w:space="0" w:color="auto"/>
              <w:right w:val="single" w:sz="8" w:space="0" w:color="auto"/>
            </w:tcBorders>
            <w:shd w:val="clear" w:color="auto" w:fill="auto"/>
            <w:vAlign w:val="center"/>
            <w:hideMark/>
          </w:tcPr>
          <w:p w14:paraId="053791C7" w14:textId="77777777" w:rsidR="00622905" w:rsidRDefault="00622905">
            <w:pPr>
              <w:jc w:val="center"/>
              <w:rPr>
                <w:rFonts w:ascii="Arial" w:hAnsi="Arial" w:cs="Arial"/>
                <w:color w:val="000000"/>
                <w:sz w:val="20"/>
                <w:szCs w:val="20"/>
              </w:rPr>
            </w:pPr>
            <w:r>
              <w:rPr>
                <w:rFonts w:ascii="Arial" w:hAnsi="Arial" w:cs="Arial"/>
                <w:color w:val="000000"/>
                <w:sz w:val="20"/>
                <w:szCs w:val="20"/>
              </w:rPr>
              <w:t>5.35%</w:t>
            </w:r>
          </w:p>
        </w:tc>
        <w:tc>
          <w:tcPr>
            <w:tcW w:w="960" w:type="dxa"/>
            <w:tcBorders>
              <w:top w:val="nil"/>
              <w:left w:val="nil"/>
              <w:bottom w:val="single" w:sz="8" w:space="0" w:color="auto"/>
              <w:right w:val="single" w:sz="8" w:space="0" w:color="auto"/>
            </w:tcBorders>
            <w:shd w:val="clear" w:color="auto" w:fill="auto"/>
            <w:vAlign w:val="center"/>
            <w:hideMark/>
          </w:tcPr>
          <w:p w14:paraId="3FE02E20"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16564942"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07453555"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051BB4E1"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12F6DBA8"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23556D30"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1F4A83E9"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08B34156"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5FDE42DA"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r>
      <w:tr w:rsidR="00622905" w14:paraId="0A27D6EE" w14:textId="77777777" w:rsidTr="00622905">
        <w:trPr>
          <w:trHeight w:val="103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9518E41" w14:textId="77777777" w:rsidR="00622905" w:rsidRDefault="00622905">
            <w:pPr>
              <w:jc w:val="center"/>
              <w:rPr>
                <w:rFonts w:ascii="Arial" w:hAnsi="Arial" w:cs="Arial"/>
                <w:color w:val="000000"/>
                <w:sz w:val="20"/>
                <w:szCs w:val="20"/>
              </w:rPr>
            </w:pPr>
            <w:r>
              <w:rPr>
                <w:rFonts w:ascii="Arial" w:hAnsi="Arial" w:cs="Arial"/>
                <w:color w:val="000000"/>
                <w:sz w:val="20"/>
                <w:szCs w:val="20"/>
              </w:rPr>
              <w:t>Электроэнергия - индексация тарифов сетевых компаний для всех категорий потребителей, исключая населения</w:t>
            </w:r>
          </w:p>
        </w:tc>
        <w:tc>
          <w:tcPr>
            <w:tcW w:w="960" w:type="dxa"/>
            <w:tcBorders>
              <w:top w:val="nil"/>
              <w:left w:val="nil"/>
              <w:bottom w:val="single" w:sz="8" w:space="0" w:color="auto"/>
              <w:right w:val="single" w:sz="8" w:space="0" w:color="auto"/>
            </w:tcBorders>
            <w:shd w:val="clear" w:color="auto" w:fill="auto"/>
            <w:vAlign w:val="center"/>
            <w:hideMark/>
          </w:tcPr>
          <w:p w14:paraId="28CB473B" w14:textId="77777777" w:rsidR="00622905" w:rsidRDefault="00622905">
            <w:pPr>
              <w:jc w:val="center"/>
              <w:rPr>
                <w:rFonts w:ascii="Arial" w:hAnsi="Arial" w:cs="Arial"/>
                <w:color w:val="000000"/>
                <w:sz w:val="20"/>
                <w:szCs w:val="20"/>
              </w:rPr>
            </w:pPr>
            <w:r>
              <w:rPr>
                <w:rFonts w:ascii="Arial" w:hAnsi="Arial" w:cs="Arial"/>
                <w:color w:val="000000"/>
                <w:sz w:val="20"/>
                <w:szCs w:val="20"/>
              </w:rPr>
              <w:t>4.46%</w:t>
            </w:r>
          </w:p>
        </w:tc>
        <w:tc>
          <w:tcPr>
            <w:tcW w:w="960" w:type="dxa"/>
            <w:tcBorders>
              <w:top w:val="nil"/>
              <w:left w:val="nil"/>
              <w:bottom w:val="single" w:sz="8" w:space="0" w:color="auto"/>
              <w:right w:val="single" w:sz="8" w:space="0" w:color="auto"/>
            </w:tcBorders>
            <w:shd w:val="clear" w:color="auto" w:fill="auto"/>
            <w:vAlign w:val="center"/>
            <w:hideMark/>
          </w:tcPr>
          <w:p w14:paraId="19786054" w14:textId="77777777" w:rsidR="00622905" w:rsidRDefault="00622905">
            <w:pPr>
              <w:jc w:val="center"/>
              <w:rPr>
                <w:rFonts w:ascii="Arial" w:hAnsi="Arial" w:cs="Arial"/>
                <w:color w:val="000000"/>
                <w:sz w:val="20"/>
                <w:szCs w:val="20"/>
              </w:rPr>
            </w:pPr>
            <w:r>
              <w:rPr>
                <w:rFonts w:ascii="Arial" w:hAnsi="Arial" w:cs="Arial"/>
                <w:color w:val="000000"/>
                <w:sz w:val="20"/>
                <w:szCs w:val="20"/>
              </w:rPr>
              <w:t>8.05%</w:t>
            </w:r>
          </w:p>
        </w:tc>
        <w:tc>
          <w:tcPr>
            <w:tcW w:w="960" w:type="dxa"/>
            <w:tcBorders>
              <w:top w:val="nil"/>
              <w:left w:val="nil"/>
              <w:bottom w:val="single" w:sz="8" w:space="0" w:color="auto"/>
              <w:right w:val="single" w:sz="8" w:space="0" w:color="auto"/>
            </w:tcBorders>
            <w:shd w:val="clear" w:color="auto" w:fill="auto"/>
            <w:vAlign w:val="center"/>
            <w:hideMark/>
          </w:tcPr>
          <w:p w14:paraId="3A142B57" w14:textId="77777777" w:rsidR="00622905" w:rsidRDefault="00622905">
            <w:pPr>
              <w:jc w:val="center"/>
              <w:rPr>
                <w:rFonts w:ascii="Arial" w:hAnsi="Arial" w:cs="Arial"/>
                <w:color w:val="000000"/>
                <w:sz w:val="20"/>
                <w:szCs w:val="20"/>
              </w:rPr>
            </w:pPr>
            <w:r>
              <w:rPr>
                <w:rFonts w:ascii="Arial" w:hAnsi="Arial" w:cs="Arial"/>
                <w:color w:val="000000"/>
                <w:sz w:val="20"/>
                <w:szCs w:val="20"/>
              </w:rPr>
              <w:t>5.62%</w:t>
            </w:r>
          </w:p>
        </w:tc>
        <w:tc>
          <w:tcPr>
            <w:tcW w:w="960" w:type="dxa"/>
            <w:tcBorders>
              <w:top w:val="nil"/>
              <w:left w:val="nil"/>
              <w:bottom w:val="single" w:sz="8" w:space="0" w:color="auto"/>
              <w:right w:val="single" w:sz="8" w:space="0" w:color="auto"/>
            </w:tcBorders>
            <w:shd w:val="clear" w:color="auto" w:fill="auto"/>
            <w:vAlign w:val="center"/>
            <w:hideMark/>
          </w:tcPr>
          <w:p w14:paraId="32CF849E" w14:textId="77777777" w:rsidR="00622905" w:rsidRDefault="00622905">
            <w:pPr>
              <w:jc w:val="center"/>
              <w:rPr>
                <w:rFonts w:ascii="Arial" w:hAnsi="Arial" w:cs="Arial"/>
                <w:color w:val="000000"/>
                <w:sz w:val="20"/>
                <w:szCs w:val="20"/>
              </w:rPr>
            </w:pPr>
            <w:r>
              <w:rPr>
                <w:rFonts w:ascii="Arial" w:hAnsi="Arial" w:cs="Arial"/>
                <w:color w:val="000000"/>
                <w:sz w:val="20"/>
                <w:szCs w:val="20"/>
              </w:rPr>
              <w:t>5.21%</w:t>
            </w:r>
          </w:p>
        </w:tc>
        <w:tc>
          <w:tcPr>
            <w:tcW w:w="960" w:type="dxa"/>
            <w:tcBorders>
              <w:top w:val="nil"/>
              <w:left w:val="nil"/>
              <w:bottom w:val="single" w:sz="8" w:space="0" w:color="auto"/>
              <w:right w:val="single" w:sz="8" w:space="0" w:color="auto"/>
            </w:tcBorders>
            <w:shd w:val="clear" w:color="auto" w:fill="auto"/>
            <w:vAlign w:val="center"/>
            <w:hideMark/>
          </w:tcPr>
          <w:p w14:paraId="5E1F7D55"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79182135"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2DBEEDB5"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10B2118C"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1A57E4B4" w14:textId="77777777" w:rsidR="00622905" w:rsidRDefault="00622905">
            <w:pPr>
              <w:jc w:val="center"/>
              <w:rPr>
                <w:rFonts w:ascii="Arial" w:hAnsi="Arial" w:cs="Arial"/>
                <w:color w:val="000000"/>
                <w:sz w:val="20"/>
                <w:szCs w:val="20"/>
              </w:rPr>
            </w:pPr>
            <w:r>
              <w:rPr>
                <w:rFonts w:ascii="Arial" w:hAnsi="Arial" w:cs="Arial"/>
                <w:color w:val="000000"/>
                <w:sz w:val="20"/>
                <w:szCs w:val="20"/>
              </w:rPr>
              <w:t>2-3%</w:t>
            </w:r>
          </w:p>
        </w:tc>
        <w:tc>
          <w:tcPr>
            <w:tcW w:w="960" w:type="dxa"/>
            <w:tcBorders>
              <w:top w:val="nil"/>
              <w:left w:val="nil"/>
              <w:bottom w:val="single" w:sz="8" w:space="0" w:color="auto"/>
              <w:right w:val="single" w:sz="8" w:space="0" w:color="auto"/>
            </w:tcBorders>
            <w:shd w:val="clear" w:color="auto" w:fill="auto"/>
            <w:vAlign w:val="center"/>
            <w:hideMark/>
          </w:tcPr>
          <w:p w14:paraId="38ED93C0"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0D49F5BC"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6964DDA0"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960" w:type="dxa"/>
            <w:tcBorders>
              <w:top w:val="nil"/>
              <w:left w:val="nil"/>
              <w:bottom w:val="single" w:sz="8" w:space="0" w:color="auto"/>
              <w:right w:val="single" w:sz="8" w:space="0" w:color="auto"/>
            </w:tcBorders>
            <w:shd w:val="clear" w:color="auto" w:fill="auto"/>
            <w:vAlign w:val="center"/>
            <w:hideMark/>
          </w:tcPr>
          <w:p w14:paraId="5D972308"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r>
      <w:tr w:rsidR="00622905" w14:paraId="60B9BD14" w14:textId="77777777" w:rsidTr="00622905">
        <w:trPr>
          <w:trHeight w:val="5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356D26F4" w14:textId="77777777" w:rsidR="00622905" w:rsidRDefault="00622905">
            <w:pPr>
              <w:jc w:val="center"/>
              <w:rPr>
                <w:rFonts w:ascii="Arial" w:hAnsi="Arial" w:cs="Arial"/>
                <w:color w:val="000000"/>
                <w:sz w:val="20"/>
                <w:szCs w:val="20"/>
              </w:rPr>
            </w:pPr>
            <w:r>
              <w:rPr>
                <w:rFonts w:ascii="Arial" w:hAnsi="Arial" w:cs="Arial"/>
                <w:color w:val="000000"/>
                <w:sz w:val="20"/>
                <w:szCs w:val="20"/>
              </w:rPr>
              <w:t>- индексация тарифов для населения</w:t>
            </w:r>
          </w:p>
        </w:tc>
        <w:tc>
          <w:tcPr>
            <w:tcW w:w="960" w:type="dxa"/>
            <w:tcBorders>
              <w:top w:val="nil"/>
              <w:left w:val="nil"/>
              <w:bottom w:val="single" w:sz="8" w:space="0" w:color="auto"/>
              <w:right w:val="single" w:sz="8" w:space="0" w:color="auto"/>
            </w:tcBorders>
            <w:shd w:val="clear" w:color="auto" w:fill="auto"/>
            <w:vAlign w:val="center"/>
            <w:hideMark/>
          </w:tcPr>
          <w:p w14:paraId="377C24D9" w14:textId="77777777" w:rsidR="00622905" w:rsidRDefault="00622905">
            <w:pPr>
              <w:jc w:val="center"/>
              <w:rPr>
                <w:rFonts w:ascii="Arial" w:hAnsi="Arial" w:cs="Arial"/>
                <w:color w:val="000000"/>
                <w:sz w:val="20"/>
                <w:szCs w:val="20"/>
              </w:rPr>
            </w:pPr>
            <w:r>
              <w:rPr>
                <w:rFonts w:ascii="Arial" w:hAnsi="Arial" w:cs="Arial"/>
                <w:color w:val="000000"/>
                <w:sz w:val="20"/>
                <w:szCs w:val="20"/>
              </w:rPr>
              <w:t>5.21%</w:t>
            </w:r>
          </w:p>
        </w:tc>
        <w:tc>
          <w:tcPr>
            <w:tcW w:w="960" w:type="dxa"/>
            <w:tcBorders>
              <w:top w:val="nil"/>
              <w:left w:val="nil"/>
              <w:bottom w:val="single" w:sz="8" w:space="0" w:color="auto"/>
              <w:right w:val="single" w:sz="8" w:space="0" w:color="auto"/>
            </w:tcBorders>
            <w:shd w:val="clear" w:color="auto" w:fill="auto"/>
            <w:vAlign w:val="center"/>
            <w:hideMark/>
          </w:tcPr>
          <w:p w14:paraId="309E7A3D" w14:textId="77777777" w:rsidR="00622905" w:rsidRDefault="00622905">
            <w:pPr>
              <w:jc w:val="center"/>
              <w:rPr>
                <w:rFonts w:ascii="Arial" w:hAnsi="Arial" w:cs="Arial"/>
                <w:color w:val="000000"/>
                <w:sz w:val="20"/>
                <w:szCs w:val="20"/>
              </w:rPr>
            </w:pPr>
            <w:r>
              <w:rPr>
                <w:rFonts w:ascii="Arial" w:hAnsi="Arial" w:cs="Arial"/>
                <w:color w:val="000000"/>
                <w:sz w:val="20"/>
                <w:szCs w:val="20"/>
              </w:rPr>
              <w:t>8.32%</w:t>
            </w:r>
          </w:p>
        </w:tc>
        <w:tc>
          <w:tcPr>
            <w:tcW w:w="960" w:type="dxa"/>
            <w:tcBorders>
              <w:top w:val="nil"/>
              <w:left w:val="nil"/>
              <w:bottom w:val="single" w:sz="8" w:space="0" w:color="auto"/>
              <w:right w:val="single" w:sz="8" w:space="0" w:color="auto"/>
            </w:tcBorders>
            <w:shd w:val="clear" w:color="auto" w:fill="auto"/>
            <w:vAlign w:val="center"/>
            <w:hideMark/>
          </w:tcPr>
          <w:p w14:paraId="4AC45518" w14:textId="77777777" w:rsidR="00622905" w:rsidRDefault="00622905">
            <w:pPr>
              <w:jc w:val="center"/>
              <w:rPr>
                <w:rFonts w:ascii="Arial" w:hAnsi="Arial" w:cs="Arial"/>
                <w:color w:val="000000"/>
                <w:sz w:val="20"/>
                <w:szCs w:val="20"/>
              </w:rPr>
            </w:pPr>
            <w:r>
              <w:rPr>
                <w:rFonts w:ascii="Arial" w:hAnsi="Arial" w:cs="Arial"/>
                <w:color w:val="000000"/>
                <w:sz w:val="20"/>
                <w:szCs w:val="20"/>
              </w:rPr>
              <w:t>3.52%</w:t>
            </w:r>
          </w:p>
        </w:tc>
        <w:tc>
          <w:tcPr>
            <w:tcW w:w="960" w:type="dxa"/>
            <w:tcBorders>
              <w:top w:val="nil"/>
              <w:left w:val="nil"/>
              <w:bottom w:val="single" w:sz="8" w:space="0" w:color="auto"/>
              <w:right w:val="single" w:sz="8" w:space="0" w:color="auto"/>
            </w:tcBorders>
            <w:shd w:val="clear" w:color="auto" w:fill="auto"/>
            <w:vAlign w:val="center"/>
            <w:hideMark/>
          </w:tcPr>
          <w:p w14:paraId="690158E0" w14:textId="77777777" w:rsidR="00622905" w:rsidRDefault="00622905">
            <w:pPr>
              <w:jc w:val="center"/>
              <w:rPr>
                <w:rFonts w:ascii="Arial" w:hAnsi="Arial" w:cs="Arial"/>
                <w:color w:val="000000"/>
                <w:sz w:val="20"/>
                <w:szCs w:val="20"/>
              </w:rPr>
            </w:pPr>
            <w:r>
              <w:rPr>
                <w:rFonts w:ascii="Arial" w:hAnsi="Arial" w:cs="Arial"/>
                <w:color w:val="000000"/>
                <w:sz w:val="20"/>
                <w:szCs w:val="20"/>
              </w:rPr>
              <w:t>5.35%</w:t>
            </w:r>
          </w:p>
        </w:tc>
        <w:tc>
          <w:tcPr>
            <w:tcW w:w="960" w:type="dxa"/>
            <w:tcBorders>
              <w:top w:val="nil"/>
              <w:left w:val="nil"/>
              <w:bottom w:val="single" w:sz="8" w:space="0" w:color="auto"/>
              <w:right w:val="single" w:sz="8" w:space="0" w:color="auto"/>
            </w:tcBorders>
            <w:shd w:val="clear" w:color="auto" w:fill="auto"/>
            <w:vAlign w:val="center"/>
            <w:hideMark/>
          </w:tcPr>
          <w:p w14:paraId="73BB7D70"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7AC81963"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6982D3CA"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5B03CAB7"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3B84C29F"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6F2B1611"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62FA6EE1"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3C7C8C60"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vAlign w:val="center"/>
            <w:hideMark/>
          </w:tcPr>
          <w:p w14:paraId="1122022A"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r>
      <w:tr w:rsidR="00622905" w14:paraId="7A81F3C9" w14:textId="77777777" w:rsidTr="00622905">
        <w:trPr>
          <w:trHeight w:val="780"/>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50978E78" w14:textId="77777777" w:rsidR="00622905" w:rsidRDefault="00622905">
            <w:pPr>
              <w:jc w:val="center"/>
              <w:rPr>
                <w:rFonts w:ascii="Arial" w:hAnsi="Arial" w:cs="Arial"/>
                <w:color w:val="000000"/>
                <w:sz w:val="20"/>
                <w:szCs w:val="20"/>
              </w:rPr>
            </w:pPr>
            <w:r>
              <w:rPr>
                <w:rFonts w:ascii="Arial" w:hAnsi="Arial" w:cs="Arial"/>
                <w:color w:val="000000"/>
                <w:sz w:val="20"/>
                <w:szCs w:val="20"/>
              </w:rPr>
              <w:t>Совокупный платеж граждан за коммунальные услуги - размеры индексации</w:t>
            </w:r>
          </w:p>
        </w:tc>
        <w:tc>
          <w:tcPr>
            <w:tcW w:w="960" w:type="dxa"/>
            <w:tcBorders>
              <w:top w:val="nil"/>
              <w:left w:val="nil"/>
              <w:bottom w:val="single" w:sz="8" w:space="0" w:color="auto"/>
              <w:right w:val="single" w:sz="8" w:space="0" w:color="auto"/>
            </w:tcBorders>
            <w:shd w:val="clear" w:color="auto" w:fill="auto"/>
            <w:vAlign w:val="center"/>
            <w:hideMark/>
          </w:tcPr>
          <w:p w14:paraId="61416224" w14:textId="77777777" w:rsidR="00622905" w:rsidRDefault="00622905">
            <w:pPr>
              <w:jc w:val="center"/>
              <w:rPr>
                <w:rFonts w:ascii="Arial" w:hAnsi="Arial" w:cs="Arial"/>
                <w:color w:val="000000"/>
                <w:sz w:val="20"/>
                <w:szCs w:val="20"/>
              </w:rPr>
            </w:pPr>
            <w:r>
              <w:rPr>
                <w:rFonts w:ascii="Arial" w:hAnsi="Arial" w:cs="Arial"/>
                <w:color w:val="000000"/>
                <w:sz w:val="20"/>
                <w:szCs w:val="20"/>
              </w:rPr>
              <w:t>5.21%</w:t>
            </w:r>
          </w:p>
        </w:tc>
        <w:tc>
          <w:tcPr>
            <w:tcW w:w="960" w:type="dxa"/>
            <w:tcBorders>
              <w:top w:val="nil"/>
              <w:left w:val="nil"/>
              <w:bottom w:val="single" w:sz="8" w:space="0" w:color="auto"/>
              <w:right w:val="single" w:sz="8" w:space="0" w:color="auto"/>
            </w:tcBorders>
            <w:shd w:val="clear" w:color="auto" w:fill="auto"/>
            <w:vAlign w:val="center"/>
            <w:hideMark/>
          </w:tcPr>
          <w:p w14:paraId="245EE309" w14:textId="77777777" w:rsidR="00622905" w:rsidRDefault="00622905">
            <w:pPr>
              <w:jc w:val="center"/>
              <w:rPr>
                <w:rFonts w:ascii="Arial" w:hAnsi="Arial" w:cs="Arial"/>
                <w:color w:val="000000"/>
                <w:sz w:val="20"/>
                <w:szCs w:val="20"/>
              </w:rPr>
            </w:pPr>
            <w:r>
              <w:rPr>
                <w:rFonts w:ascii="Arial" w:hAnsi="Arial" w:cs="Arial"/>
                <w:color w:val="000000"/>
                <w:sz w:val="20"/>
                <w:szCs w:val="20"/>
              </w:rPr>
              <w:t>8.32%</w:t>
            </w:r>
          </w:p>
        </w:tc>
        <w:tc>
          <w:tcPr>
            <w:tcW w:w="960" w:type="dxa"/>
            <w:tcBorders>
              <w:top w:val="nil"/>
              <w:left w:val="nil"/>
              <w:bottom w:val="single" w:sz="8" w:space="0" w:color="auto"/>
              <w:right w:val="single" w:sz="8" w:space="0" w:color="auto"/>
            </w:tcBorders>
            <w:shd w:val="clear" w:color="auto" w:fill="auto"/>
            <w:vAlign w:val="center"/>
            <w:hideMark/>
          </w:tcPr>
          <w:p w14:paraId="67388F95" w14:textId="77777777" w:rsidR="00622905" w:rsidRDefault="00622905">
            <w:pPr>
              <w:jc w:val="center"/>
              <w:rPr>
                <w:rFonts w:ascii="Arial" w:hAnsi="Arial" w:cs="Arial"/>
                <w:color w:val="000000"/>
                <w:sz w:val="20"/>
                <w:szCs w:val="20"/>
              </w:rPr>
            </w:pPr>
            <w:r>
              <w:rPr>
                <w:rFonts w:ascii="Arial" w:hAnsi="Arial" w:cs="Arial"/>
                <w:color w:val="000000"/>
                <w:sz w:val="20"/>
                <w:szCs w:val="20"/>
              </w:rPr>
              <w:t>3.52%</w:t>
            </w:r>
          </w:p>
        </w:tc>
        <w:tc>
          <w:tcPr>
            <w:tcW w:w="960" w:type="dxa"/>
            <w:tcBorders>
              <w:top w:val="nil"/>
              <w:left w:val="nil"/>
              <w:bottom w:val="single" w:sz="8" w:space="0" w:color="auto"/>
              <w:right w:val="single" w:sz="8" w:space="0" w:color="auto"/>
            </w:tcBorders>
            <w:shd w:val="clear" w:color="auto" w:fill="auto"/>
            <w:vAlign w:val="center"/>
            <w:hideMark/>
          </w:tcPr>
          <w:p w14:paraId="7FE9339F" w14:textId="77777777" w:rsidR="00622905" w:rsidRDefault="00622905">
            <w:pPr>
              <w:jc w:val="center"/>
              <w:rPr>
                <w:rFonts w:ascii="Arial" w:hAnsi="Arial" w:cs="Arial"/>
                <w:color w:val="000000"/>
                <w:sz w:val="20"/>
                <w:szCs w:val="20"/>
              </w:rPr>
            </w:pPr>
            <w:r>
              <w:rPr>
                <w:rFonts w:ascii="Arial" w:hAnsi="Arial" w:cs="Arial"/>
                <w:color w:val="000000"/>
                <w:sz w:val="20"/>
                <w:szCs w:val="20"/>
              </w:rPr>
              <w:t>5.35%</w:t>
            </w:r>
          </w:p>
        </w:tc>
        <w:tc>
          <w:tcPr>
            <w:tcW w:w="960" w:type="dxa"/>
            <w:tcBorders>
              <w:top w:val="nil"/>
              <w:left w:val="nil"/>
              <w:bottom w:val="single" w:sz="8" w:space="0" w:color="auto"/>
              <w:right w:val="single" w:sz="8" w:space="0" w:color="auto"/>
            </w:tcBorders>
            <w:shd w:val="clear" w:color="auto" w:fill="auto"/>
            <w:vAlign w:val="center"/>
            <w:hideMark/>
          </w:tcPr>
          <w:p w14:paraId="306E5B91" w14:textId="77777777" w:rsidR="00622905" w:rsidRDefault="00622905">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single" w:sz="8" w:space="0" w:color="auto"/>
              <w:right w:val="single" w:sz="8" w:space="0" w:color="auto"/>
            </w:tcBorders>
            <w:shd w:val="clear" w:color="auto" w:fill="auto"/>
            <w:vAlign w:val="center"/>
            <w:hideMark/>
          </w:tcPr>
          <w:p w14:paraId="14BB8672" w14:textId="77777777" w:rsidR="00622905" w:rsidRDefault="00622905">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single" w:sz="8" w:space="0" w:color="auto"/>
              <w:right w:val="single" w:sz="8" w:space="0" w:color="auto"/>
            </w:tcBorders>
            <w:shd w:val="clear" w:color="auto" w:fill="auto"/>
            <w:vAlign w:val="center"/>
            <w:hideMark/>
          </w:tcPr>
          <w:p w14:paraId="792182CD" w14:textId="77777777" w:rsidR="00622905" w:rsidRDefault="00622905">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single" w:sz="8" w:space="0" w:color="auto"/>
              <w:right w:val="single" w:sz="8" w:space="0" w:color="auto"/>
            </w:tcBorders>
            <w:shd w:val="clear" w:color="auto" w:fill="auto"/>
            <w:vAlign w:val="center"/>
            <w:hideMark/>
          </w:tcPr>
          <w:p w14:paraId="15A3E5F1" w14:textId="77777777" w:rsidR="00622905" w:rsidRDefault="00622905">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single" w:sz="8" w:space="0" w:color="auto"/>
              <w:right w:val="single" w:sz="8" w:space="0" w:color="auto"/>
            </w:tcBorders>
            <w:shd w:val="clear" w:color="auto" w:fill="auto"/>
            <w:vAlign w:val="center"/>
            <w:hideMark/>
          </w:tcPr>
          <w:p w14:paraId="4BB8FE94" w14:textId="77777777" w:rsidR="00622905" w:rsidRDefault="00622905">
            <w:pPr>
              <w:jc w:val="center"/>
              <w:rPr>
                <w:rFonts w:ascii="Arial" w:hAnsi="Arial" w:cs="Arial"/>
                <w:color w:val="000000"/>
                <w:sz w:val="20"/>
                <w:szCs w:val="20"/>
              </w:rPr>
            </w:pPr>
            <w:r>
              <w:rPr>
                <w:rFonts w:ascii="Arial" w:hAnsi="Arial" w:cs="Arial"/>
                <w:color w:val="000000"/>
                <w:sz w:val="20"/>
                <w:szCs w:val="20"/>
              </w:rPr>
              <w:t>3-4%</w:t>
            </w:r>
          </w:p>
        </w:tc>
        <w:tc>
          <w:tcPr>
            <w:tcW w:w="960" w:type="dxa"/>
            <w:tcBorders>
              <w:top w:val="nil"/>
              <w:left w:val="nil"/>
              <w:bottom w:val="single" w:sz="8" w:space="0" w:color="auto"/>
              <w:right w:val="single" w:sz="8" w:space="0" w:color="auto"/>
            </w:tcBorders>
            <w:shd w:val="clear" w:color="auto" w:fill="auto"/>
            <w:vAlign w:val="center"/>
            <w:hideMark/>
          </w:tcPr>
          <w:p w14:paraId="130B5E2B" w14:textId="77777777" w:rsidR="00622905" w:rsidRDefault="00622905">
            <w:pPr>
              <w:jc w:val="center"/>
              <w:rPr>
                <w:rFonts w:ascii="Arial" w:hAnsi="Arial" w:cs="Arial"/>
                <w:color w:val="000000"/>
                <w:sz w:val="20"/>
                <w:szCs w:val="20"/>
              </w:rPr>
            </w:pPr>
            <w:r>
              <w:rPr>
                <w:rFonts w:ascii="Arial" w:hAnsi="Arial" w:cs="Arial"/>
                <w:color w:val="000000"/>
                <w:sz w:val="20"/>
                <w:szCs w:val="20"/>
              </w:rPr>
              <w:t>2-4%</w:t>
            </w:r>
          </w:p>
        </w:tc>
        <w:tc>
          <w:tcPr>
            <w:tcW w:w="960" w:type="dxa"/>
            <w:tcBorders>
              <w:top w:val="nil"/>
              <w:left w:val="nil"/>
              <w:bottom w:val="single" w:sz="8" w:space="0" w:color="auto"/>
              <w:right w:val="single" w:sz="8" w:space="0" w:color="auto"/>
            </w:tcBorders>
            <w:shd w:val="clear" w:color="auto" w:fill="auto"/>
            <w:vAlign w:val="center"/>
            <w:hideMark/>
          </w:tcPr>
          <w:p w14:paraId="36284866" w14:textId="77777777" w:rsidR="00622905" w:rsidRDefault="00622905">
            <w:pPr>
              <w:jc w:val="center"/>
              <w:rPr>
                <w:rFonts w:ascii="Arial" w:hAnsi="Arial" w:cs="Arial"/>
                <w:color w:val="000000"/>
                <w:sz w:val="20"/>
                <w:szCs w:val="20"/>
              </w:rPr>
            </w:pPr>
            <w:r>
              <w:rPr>
                <w:rFonts w:ascii="Arial" w:hAnsi="Arial" w:cs="Arial"/>
                <w:color w:val="000000"/>
                <w:sz w:val="20"/>
                <w:szCs w:val="20"/>
              </w:rPr>
              <w:t>2-4%</w:t>
            </w:r>
          </w:p>
        </w:tc>
        <w:tc>
          <w:tcPr>
            <w:tcW w:w="960" w:type="dxa"/>
            <w:tcBorders>
              <w:top w:val="nil"/>
              <w:left w:val="nil"/>
              <w:bottom w:val="single" w:sz="8" w:space="0" w:color="auto"/>
              <w:right w:val="single" w:sz="8" w:space="0" w:color="auto"/>
            </w:tcBorders>
            <w:shd w:val="clear" w:color="auto" w:fill="auto"/>
            <w:vAlign w:val="center"/>
            <w:hideMark/>
          </w:tcPr>
          <w:p w14:paraId="426E5469" w14:textId="77777777" w:rsidR="00622905" w:rsidRDefault="00622905">
            <w:pPr>
              <w:jc w:val="center"/>
              <w:rPr>
                <w:rFonts w:ascii="Arial" w:hAnsi="Arial" w:cs="Arial"/>
                <w:color w:val="000000"/>
                <w:sz w:val="20"/>
                <w:szCs w:val="20"/>
              </w:rPr>
            </w:pPr>
            <w:r>
              <w:rPr>
                <w:rFonts w:ascii="Arial" w:hAnsi="Arial" w:cs="Arial"/>
                <w:color w:val="000000"/>
                <w:sz w:val="20"/>
                <w:szCs w:val="20"/>
              </w:rPr>
              <w:t>2-4%</w:t>
            </w:r>
          </w:p>
        </w:tc>
        <w:tc>
          <w:tcPr>
            <w:tcW w:w="960" w:type="dxa"/>
            <w:tcBorders>
              <w:top w:val="nil"/>
              <w:left w:val="nil"/>
              <w:bottom w:val="single" w:sz="8" w:space="0" w:color="auto"/>
              <w:right w:val="single" w:sz="8" w:space="0" w:color="auto"/>
            </w:tcBorders>
            <w:shd w:val="clear" w:color="auto" w:fill="auto"/>
            <w:vAlign w:val="center"/>
            <w:hideMark/>
          </w:tcPr>
          <w:p w14:paraId="1DA91471" w14:textId="77777777" w:rsidR="00622905" w:rsidRDefault="00622905">
            <w:pPr>
              <w:jc w:val="center"/>
              <w:rPr>
                <w:rFonts w:ascii="Arial" w:hAnsi="Arial" w:cs="Arial"/>
                <w:color w:val="000000"/>
                <w:sz w:val="20"/>
                <w:szCs w:val="20"/>
              </w:rPr>
            </w:pPr>
            <w:r>
              <w:rPr>
                <w:rFonts w:ascii="Arial" w:hAnsi="Arial" w:cs="Arial"/>
                <w:color w:val="000000"/>
                <w:sz w:val="20"/>
                <w:szCs w:val="20"/>
              </w:rPr>
              <w:t>2-4%</w:t>
            </w:r>
          </w:p>
        </w:tc>
      </w:tr>
      <w:tr w:rsidR="00622905" w14:paraId="7EBB352E" w14:textId="77777777" w:rsidTr="00622905">
        <w:trPr>
          <w:trHeight w:val="525"/>
        </w:trPr>
        <w:tc>
          <w:tcPr>
            <w:tcW w:w="3460" w:type="dxa"/>
            <w:tcBorders>
              <w:top w:val="nil"/>
              <w:left w:val="single" w:sz="8" w:space="0" w:color="auto"/>
              <w:bottom w:val="single" w:sz="8" w:space="0" w:color="auto"/>
              <w:right w:val="single" w:sz="8" w:space="0" w:color="auto"/>
            </w:tcBorders>
            <w:shd w:val="clear" w:color="auto" w:fill="auto"/>
            <w:vAlign w:val="center"/>
            <w:hideMark/>
          </w:tcPr>
          <w:p w14:paraId="667263D2" w14:textId="77777777" w:rsidR="00622905" w:rsidRDefault="00622905">
            <w:pPr>
              <w:jc w:val="center"/>
              <w:rPr>
                <w:rFonts w:ascii="Arial" w:hAnsi="Arial" w:cs="Arial"/>
                <w:color w:val="000000"/>
                <w:sz w:val="20"/>
                <w:szCs w:val="20"/>
              </w:rPr>
            </w:pPr>
            <w:r>
              <w:rPr>
                <w:rFonts w:ascii="Arial" w:hAnsi="Arial" w:cs="Arial"/>
                <w:color w:val="000000"/>
                <w:sz w:val="20"/>
                <w:szCs w:val="20"/>
              </w:rPr>
              <w:t>Инфляция (ИПЦ) среднегодовая (базовый вариант)</w:t>
            </w:r>
          </w:p>
        </w:tc>
        <w:tc>
          <w:tcPr>
            <w:tcW w:w="960" w:type="dxa"/>
            <w:tcBorders>
              <w:top w:val="nil"/>
              <w:left w:val="nil"/>
              <w:bottom w:val="single" w:sz="8" w:space="0" w:color="auto"/>
              <w:right w:val="single" w:sz="8" w:space="0" w:color="auto"/>
            </w:tcBorders>
            <w:shd w:val="clear" w:color="auto" w:fill="auto"/>
            <w:vAlign w:val="center"/>
            <w:hideMark/>
          </w:tcPr>
          <w:p w14:paraId="4D6C6E97" w14:textId="77777777" w:rsidR="00622905" w:rsidRDefault="00622905">
            <w:pPr>
              <w:jc w:val="center"/>
              <w:rPr>
                <w:rFonts w:ascii="Arial" w:hAnsi="Arial" w:cs="Arial"/>
                <w:color w:val="000000"/>
                <w:sz w:val="20"/>
                <w:szCs w:val="20"/>
              </w:rPr>
            </w:pPr>
            <w:r>
              <w:rPr>
                <w:rFonts w:ascii="Arial" w:hAnsi="Arial" w:cs="Arial"/>
                <w:color w:val="000000"/>
                <w:sz w:val="20"/>
                <w:szCs w:val="20"/>
              </w:rPr>
              <w:t>115.99</w:t>
            </w:r>
          </w:p>
        </w:tc>
        <w:tc>
          <w:tcPr>
            <w:tcW w:w="960" w:type="dxa"/>
            <w:tcBorders>
              <w:top w:val="nil"/>
              <w:left w:val="nil"/>
              <w:bottom w:val="single" w:sz="8" w:space="0" w:color="auto"/>
              <w:right w:val="single" w:sz="8" w:space="0" w:color="auto"/>
            </w:tcBorders>
            <w:shd w:val="clear" w:color="auto" w:fill="auto"/>
            <w:vAlign w:val="center"/>
            <w:hideMark/>
          </w:tcPr>
          <w:p w14:paraId="53DB87FF" w14:textId="77777777" w:rsidR="00622905" w:rsidRDefault="00622905">
            <w:pPr>
              <w:jc w:val="center"/>
              <w:rPr>
                <w:rFonts w:ascii="Arial" w:hAnsi="Arial" w:cs="Arial"/>
                <w:color w:val="000000"/>
                <w:sz w:val="20"/>
                <w:szCs w:val="20"/>
              </w:rPr>
            </w:pPr>
            <w:r>
              <w:rPr>
                <w:rFonts w:ascii="Arial" w:hAnsi="Arial" w:cs="Arial"/>
                <w:color w:val="000000"/>
                <w:sz w:val="20"/>
                <w:szCs w:val="20"/>
              </w:rPr>
              <w:t>105.92</w:t>
            </w:r>
          </w:p>
        </w:tc>
        <w:tc>
          <w:tcPr>
            <w:tcW w:w="960" w:type="dxa"/>
            <w:tcBorders>
              <w:top w:val="nil"/>
              <w:left w:val="nil"/>
              <w:bottom w:val="single" w:sz="8" w:space="0" w:color="auto"/>
              <w:right w:val="single" w:sz="8" w:space="0" w:color="auto"/>
            </w:tcBorders>
            <w:shd w:val="clear" w:color="auto" w:fill="auto"/>
            <w:vAlign w:val="center"/>
            <w:hideMark/>
          </w:tcPr>
          <w:p w14:paraId="27FD261E" w14:textId="77777777" w:rsidR="00622905" w:rsidRDefault="00622905">
            <w:pPr>
              <w:jc w:val="center"/>
              <w:rPr>
                <w:rFonts w:ascii="Arial" w:hAnsi="Arial" w:cs="Arial"/>
                <w:color w:val="000000"/>
                <w:sz w:val="20"/>
                <w:szCs w:val="20"/>
              </w:rPr>
            </w:pPr>
            <w:r>
              <w:rPr>
                <w:rFonts w:ascii="Arial" w:hAnsi="Arial" w:cs="Arial"/>
                <w:color w:val="000000"/>
                <w:sz w:val="20"/>
                <w:szCs w:val="20"/>
              </w:rPr>
              <w:t>107.2</w:t>
            </w:r>
          </w:p>
        </w:tc>
        <w:tc>
          <w:tcPr>
            <w:tcW w:w="960" w:type="dxa"/>
            <w:tcBorders>
              <w:top w:val="nil"/>
              <w:left w:val="nil"/>
              <w:bottom w:val="single" w:sz="8" w:space="0" w:color="auto"/>
              <w:right w:val="single" w:sz="8" w:space="0" w:color="auto"/>
            </w:tcBorders>
            <w:shd w:val="clear" w:color="auto" w:fill="auto"/>
            <w:vAlign w:val="center"/>
            <w:hideMark/>
          </w:tcPr>
          <w:p w14:paraId="35AC16A1" w14:textId="77777777" w:rsidR="00622905" w:rsidRDefault="00622905">
            <w:pPr>
              <w:jc w:val="center"/>
              <w:rPr>
                <w:rFonts w:ascii="Arial" w:hAnsi="Arial" w:cs="Arial"/>
                <w:color w:val="000000"/>
                <w:sz w:val="20"/>
                <w:szCs w:val="20"/>
              </w:rPr>
            </w:pPr>
            <w:r>
              <w:rPr>
                <w:rFonts w:ascii="Arial" w:hAnsi="Arial" w:cs="Arial"/>
                <w:color w:val="000000"/>
                <w:sz w:val="20"/>
                <w:szCs w:val="20"/>
              </w:rPr>
              <w:t>104.2</w:t>
            </w:r>
          </w:p>
        </w:tc>
        <w:tc>
          <w:tcPr>
            <w:tcW w:w="960" w:type="dxa"/>
            <w:tcBorders>
              <w:top w:val="nil"/>
              <w:left w:val="nil"/>
              <w:bottom w:val="single" w:sz="8" w:space="0" w:color="auto"/>
              <w:right w:val="single" w:sz="8" w:space="0" w:color="auto"/>
            </w:tcBorders>
            <w:shd w:val="clear" w:color="auto" w:fill="auto"/>
            <w:vAlign w:val="center"/>
            <w:hideMark/>
          </w:tcPr>
          <w:p w14:paraId="25ECEE24"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0D7891C7"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657D49B2"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128119AB"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7DC26D17"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26DFFF7F"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7A597397"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54B45A7F"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960" w:type="dxa"/>
            <w:tcBorders>
              <w:top w:val="nil"/>
              <w:left w:val="nil"/>
              <w:bottom w:val="single" w:sz="8" w:space="0" w:color="auto"/>
              <w:right w:val="single" w:sz="8" w:space="0" w:color="auto"/>
            </w:tcBorders>
            <w:shd w:val="clear" w:color="auto" w:fill="auto"/>
            <w:vAlign w:val="center"/>
            <w:hideMark/>
          </w:tcPr>
          <w:p w14:paraId="260090AE"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r>
    </w:tbl>
    <w:p w14:paraId="1D273F89" w14:textId="77777777" w:rsidR="005A5FA8" w:rsidRPr="002D76D7" w:rsidRDefault="005A5FA8" w:rsidP="002D76D7">
      <w:pPr>
        <w:rPr>
          <w:rFonts w:ascii="Arial" w:hAnsi="Arial" w:cs="Arial"/>
        </w:rPr>
      </w:pPr>
    </w:p>
    <w:p w14:paraId="05BD2E82" w14:textId="77777777" w:rsidR="005A5FA8" w:rsidRPr="002D76D7" w:rsidRDefault="005A5FA8" w:rsidP="002D76D7">
      <w:pPr>
        <w:rPr>
          <w:rFonts w:ascii="Arial" w:hAnsi="Arial" w:cs="Arial"/>
        </w:rPr>
      </w:pPr>
    </w:p>
    <w:p w14:paraId="45ADEC7F" w14:textId="77777777" w:rsidR="005A5FA8" w:rsidRPr="002D76D7" w:rsidRDefault="005A5FA8" w:rsidP="002D76D7">
      <w:pPr>
        <w:spacing w:line="312" w:lineRule="auto"/>
        <w:rPr>
          <w:rFonts w:ascii="Arial" w:hAnsi="Arial" w:cs="Arial"/>
        </w:rPr>
        <w:sectPr w:rsidR="005A5FA8" w:rsidRPr="002D76D7" w:rsidSect="00AC7C3A">
          <w:pgSz w:w="16838" w:h="11906" w:orient="landscape" w:code="9"/>
          <w:pgMar w:top="851" w:right="1103" w:bottom="1418" w:left="851" w:header="0" w:footer="567" w:gutter="0"/>
          <w:cols w:space="708"/>
          <w:docGrid w:linePitch="360"/>
        </w:sectPr>
      </w:pPr>
    </w:p>
    <w:p w14:paraId="5A81B4EC" w14:textId="77777777" w:rsidR="00376FD7" w:rsidRPr="002D76D7" w:rsidRDefault="00376FD7" w:rsidP="002D76D7">
      <w:pPr>
        <w:pStyle w:val="a9"/>
        <w:rPr>
          <w:color w:val="000000" w:themeColor="text1"/>
        </w:rPr>
      </w:pPr>
      <w:r w:rsidRPr="002D76D7">
        <w:rPr>
          <w:color w:val="000000" w:themeColor="text1"/>
        </w:rPr>
        <w:lastRenderedPageBreak/>
        <w:t>Эффективность ИП оценивается в течение всего расчетного периода.</w:t>
      </w:r>
    </w:p>
    <w:p w14:paraId="3D06A384" w14:textId="77777777" w:rsidR="00376FD7" w:rsidRPr="002D76D7" w:rsidRDefault="00376FD7" w:rsidP="002D76D7">
      <w:pPr>
        <w:pStyle w:val="a9"/>
        <w:rPr>
          <w:color w:val="000000" w:themeColor="text1"/>
        </w:rPr>
      </w:pPr>
      <w:r w:rsidRPr="002D76D7">
        <w:rPr>
          <w:color w:val="000000" w:themeColor="text1"/>
        </w:rPr>
        <w:t>Для того чтобы ИП, с точки зрения инвестора, был признан эффективным, необходимо, чтобы эффект реализации порождающего его проекта был положительным. При сравнении альтернативных ИП предпочтение должно отдаваться проекту с наибольшим значением эффекта. При оценке эффективности проекта учитываются различные аспекты фактора времени, в том числе неравноценность разновременных затрат и результатов.</w:t>
      </w:r>
    </w:p>
    <w:p w14:paraId="7BCDFBEB" w14:textId="42BBE5D4" w:rsidR="00376FD7" w:rsidRPr="002D76D7" w:rsidRDefault="00376FD7" w:rsidP="002D76D7">
      <w:pPr>
        <w:pStyle w:val="a9"/>
        <w:rPr>
          <w:color w:val="000000" w:themeColor="text1"/>
        </w:rPr>
      </w:pPr>
      <w:r w:rsidRPr="002D76D7">
        <w:rPr>
          <w:color w:val="000000" w:themeColor="text1"/>
        </w:rPr>
        <w:t>При расчетах показателей эффективности учитываются только предстоящие в ходе осуществления проекта затраты и поступления. Прошлые, уже осуществленные затраты, не обеспечивающие возможности получения альтернативных доходов вне данного проекта в перспективе, в денежных потоках не учитываются и на значение показателей эффективности не влияют. Проект, как и любая финансовая операция, т.е. операция, связанная с получением доходов и (или) осуществлением расходов, порождает денежные потоки от операционной деятельности.</w:t>
      </w:r>
    </w:p>
    <w:p w14:paraId="098C690A" w14:textId="5965D0B6" w:rsidR="00FA4250" w:rsidRPr="002D76D7" w:rsidRDefault="00FA4250" w:rsidP="002D76D7">
      <w:pPr>
        <w:pStyle w:val="2"/>
        <w:rPr>
          <w:color w:val="000000" w:themeColor="text1"/>
        </w:rPr>
      </w:pPr>
      <w:bookmarkStart w:id="30" w:name="_Toc135580169"/>
      <w:r w:rsidRPr="002D76D7">
        <w:rPr>
          <w:color w:val="000000" w:themeColor="text1"/>
        </w:rPr>
        <w:t>Денежные притоки и оттоки от операционной деятельности</w:t>
      </w:r>
      <w:bookmarkEnd w:id="30"/>
    </w:p>
    <w:p w14:paraId="6AA6661E" w14:textId="77777777" w:rsidR="00FA4250" w:rsidRPr="002D76D7" w:rsidRDefault="00FA4250" w:rsidP="002D76D7">
      <w:pPr>
        <w:pStyle w:val="a9"/>
        <w:rPr>
          <w:color w:val="000000" w:themeColor="text1"/>
        </w:rPr>
      </w:pPr>
      <w:r w:rsidRPr="002D76D7">
        <w:rPr>
          <w:color w:val="000000" w:themeColor="text1"/>
        </w:rPr>
        <w:t>к притокам относятся выручка от реализации, поступления кредитов и займов, а также прочие и внереализационные доходы, в том числе поступления от средств, вложенных в дополнительные фонды;</w:t>
      </w:r>
    </w:p>
    <w:p w14:paraId="0CA883AA" w14:textId="77777777" w:rsidR="00FA4250" w:rsidRPr="002D76D7" w:rsidRDefault="00FA4250" w:rsidP="002D76D7">
      <w:pPr>
        <w:pStyle w:val="a9"/>
        <w:rPr>
          <w:color w:val="000000" w:themeColor="text1"/>
        </w:rPr>
      </w:pPr>
      <w:r w:rsidRPr="002D76D7">
        <w:rPr>
          <w:color w:val="000000" w:themeColor="text1"/>
        </w:rPr>
        <w:t>к оттокам - производственные издержки, налоги.</w:t>
      </w:r>
    </w:p>
    <w:p w14:paraId="37CFC06A" w14:textId="7DDA37CF" w:rsidR="00FA4250" w:rsidRPr="002D76D7" w:rsidRDefault="00FA4250" w:rsidP="002D76D7">
      <w:pPr>
        <w:pStyle w:val="3"/>
        <w:rPr>
          <w:color w:val="000000" w:themeColor="text1"/>
        </w:rPr>
      </w:pPr>
      <w:bookmarkStart w:id="31" w:name="_Toc135580170"/>
      <w:r w:rsidRPr="002D76D7">
        <w:rPr>
          <w:color w:val="000000" w:themeColor="text1"/>
        </w:rPr>
        <w:t>Дисконтирование денежных потоков</w:t>
      </w:r>
      <w:bookmarkEnd w:id="31"/>
    </w:p>
    <w:p w14:paraId="38156A11" w14:textId="77777777" w:rsidR="00FA4250" w:rsidRPr="002D76D7" w:rsidRDefault="00FA4250" w:rsidP="002D76D7">
      <w:pPr>
        <w:pStyle w:val="a9"/>
        <w:rPr>
          <w:color w:val="000000" w:themeColor="text1"/>
        </w:rPr>
      </w:pPr>
      <w:r w:rsidRPr="002D76D7">
        <w:rPr>
          <w:color w:val="000000" w:themeColor="text1"/>
        </w:rPr>
        <w:t>Дисконтированием денежных потоков называется приведение их разновременных (относящихся к разным шагам расчета) значений к их ценности на определенный момент времени, который называется моментом приведения и обозначается через t0. Дисконтирование применяется к денежным потокам, выраженным в текущих или дефлированных ценах.</w:t>
      </w:r>
    </w:p>
    <w:p w14:paraId="2892D390" w14:textId="77777777" w:rsidR="00FA4250" w:rsidRPr="002D76D7" w:rsidRDefault="00FA4250" w:rsidP="002D76D7">
      <w:pPr>
        <w:pStyle w:val="a9"/>
        <w:rPr>
          <w:color w:val="000000" w:themeColor="text1"/>
        </w:rPr>
      </w:pPr>
      <w:r w:rsidRPr="002D76D7">
        <w:rPr>
          <w:color w:val="000000" w:themeColor="text1"/>
        </w:rPr>
        <w:t>Основным экономическим нормативом, используемым при дисконтировании, является норма дисконта (Е), выражаемая в долях единицы или в процентах в год.</w:t>
      </w:r>
    </w:p>
    <w:p w14:paraId="4BBBFFB8" w14:textId="379BE8BA" w:rsidR="00FA4250" w:rsidRPr="002D76D7" w:rsidRDefault="00FA4250" w:rsidP="002D76D7">
      <w:pPr>
        <w:pStyle w:val="a9"/>
        <w:rPr>
          <w:color w:val="000000" w:themeColor="text1"/>
        </w:rPr>
      </w:pPr>
      <w:r w:rsidRPr="002D76D7">
        <w:rPr>
          <w:color w:val="000000" w:themeColor="text1"/>
        </w:rPr>
        <w:t>Дисконтирование денежного потока на m-м шаге осуществляется путем умножения его значения f</w:t>
      </w:r>
      <w:r w:rsidRPr="002D76D7">
        <w:rPr>
          <w:color w:val="000000" w:themeColor="text1"/>
          <w:vertAlign w:val="subscript"/>
        </w:rPr>
        <w:t>m</w:t>
      </w:r>
      <w:r w:rsidRPr="002D76D7">
        <w:rPr>
          <w:color w:val="000000" w:themeColor="text1"/>
        </w:rPr>
        <w:t xml:space="preserve"> на коэффициент дисконтирования a</w:t>
      </w:r>
      <w:r w:rsidRPr="002D76D7">
        <w:rPr>
          <w:color w:val="000000" w:themeColor="text1"/>
          <w:vertAlign w:val="subscript"/>
        </w:rPr>
        <w:t>m</w:t>
      </w:r>
      <w:r w:rsidRPr="002D76D7">
        <w:rPr>
          <w:color w:val="000000" w:themeColor="text1"/>
        </w:rPr>
        <w:t>, рассчитываемый по формуле:</w:t>
      </w:r>
    </w:p>
    <w:bookmarkStart w:id="32" w:name="_Toc118460229"/>
    <w:bookmarkStart w:id="33" w:name="_Toc118472285"/>
    <w:bookmarkEnd w:id="32"/>
    <w:bookmarkEnd w:id="33"/>
    <w:p w14:paraId="733BEA07" w14:textId="60DA4620" w:rsidR="00FA4250" w:rsidRPr="002D76D7" w:rsidRDefault="001245FC" w:rsidP="002D76D7">
      <w:pPr>
        <w:pStyle w:val="ad"/>
        <w:rPr>
          <w:color w:val="000000" w:themeColor="text1"/>
        </w:rPr>
      </w:pPr>
      <w:r w:rsidRPr="002D76D7">
        <w:rPr>
          <w:color w:val="000000" w:themeColor="text1"/>
        </w:rPr>
        <w:object w:dxaOrig="1420" w:dyaOrig="680" w14:anchorId="1051C1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75pt" o:ole="">
            <v:imagedata r:id="rId13" o:title=""/>
          </v:shape>
          <o:OLEObject Type="Embed" ProgID="Equation.DSMT4" ShapeID="_x0000_i1025" DrawAspect="Content" ObjectID="_1774779063" r:id="rId14"/>
        </w:object>
      </w:r>
    </w:p>
    <w:p w14:paraId="0DC8A244" w14:textId="77777777" w:rsidR="00FA4250" w:rsidRPr="002D76D7" w:rsidRDefault="00FA4250" w:rsidP="002D76D7">
      <w:pPr>
        <w:pStyle w:val="a9"/>
        <w:rPr>
          <w:color w:val="000000" w:themeColor="text1"/>
        </w:rPr>
      </w:pPr>
      <w:r w:rsidRPr="002D76D7">
        <w:rPr>
          <w:color w:val="000000" w:themeColor="text1"/>
        </w:rPr>
        <w:t xml:space="preserve">Норма дисконта участника проекта отражает эффективность участия в проекте предприятий (или иных участников). В качестве нее можно использовать коммерческую норму дисконта. </w:t>
      </w:r>
    </w:p>
    <w:p w14:paraId="6505B0FD" w14:textId="77777777" w:rsidR="00FA4250" w:rsidRPr="002D76D7" w:rsidRDefault="00FA4250" w:rsidP="002D76D7">
      <w:pPr>
        <w:pStyle w:val="a9"/>
        <w:rPr>
          <w:color w:val="000000" w:themeColor="text1"/>
        </w:rPr>
      </w:pPr>
      <w:r w:rsidRPr="002D76D7">
        <w:rPr>
          <w:color w:val="000000" w:themeColor="text1"/>
        </w:rPr>
        <w:t>Индекс инфляции в соответствии с Информацией Банка России от 23.03.2018 равен 7,25%.</w:t>
      </w:r>
    </w:p>
    <w:p w14:paraId="2663D325" w14:textId="0E78418D" w:rsidR="00FA4250" w:rsidRPr="002D76D7" w:rsidRDefault="00FA4250" w:rsidP="002D76D7">
      <w:pPr>
        <w:pStyle w:val="a9"/>
        <w:rPr>
          <w:color w:val="000000" w:themeColor="text1"/>
        </w:rPr>
      </w:pPr>
      <w:r w:rsidRPr="002D76D7">
        <w:rPr>
          <w:color w:val="000000" w:themeColor="text1"/>
        </w:rPr>
        <w:t>В соответствии с методическими рекомендациями по оценке эффективности инвестиционных проектов ориентировочная величина обычного коэффициента дисконтирования (</w:t>
      </w:r>
      <w:r w:rsidR="00E416AA" w:rsidRPr="002D76D7">
        <w:rPr>
          <w:color w:val="000000" w:themeColor="text1"/>
        </w:rPr>
        <w:fldChar w:fldCharType="begin"/>
      </w:r>
      <w:r w:rsidR="00E416AA" w:rsidRPr="002D76D7">
        <w:rPr>
          <w:color w:val="000000" w:themeColor="text1"/>
        </w:rPr>
        <w:instrText xml:space="preserve"> REF _Ref118108737 \h </w:instrText>
      </w:r>
      <w:r w:rsidR="00A22F28" w:rsidRPr="002D76D7">
        <w:rPr>
          <w:color w:val="000000" w:themeColor="text1"/>
        </w:rPr>
        <w:instrText xml:space="preserve"> \* MERGEFORMAT </w:instrText>
      </w:r>
      <w:r w:rsidR="00E416AA" w:rsidRPr="002D76D7">
        <w:rPr>
          <w:color w:val="000000" w:themeColor="text1"/>
        </w:rPr>
      </w:r>
      <w:r w:rsidR="00E416AA" w:rsidRPr="002D76D7">
        <w:rPr>
          <w:color w:val="000000" w:themeColor="text1"/>
        </w:rPr>
        <w:fldChar w:fldCharType="separate"/>
      </w:r>
      <w:r w:rsidR="002D76D7" w:rsidRPr="002D76D7">
        <w:rPr>
          <w:color w:val="000000" w:themeColor="text1"/>
        </w:rPr>
        <w:t xml:space="preserve">Таблица </w:t>
      </w:r>
      <w:r w:rsidR="002D76D7" w:rsidRPr="002D76D7">
        <w:rPr>
          <w:noProof/>
          <w:color w:val="000000" w:themeColor="text1"/>
        </w:rPr>
        <w:t>2</w:t>
      </w:r>
      <w:r w:rsidR="00E416AA" w:rsidRPr="002D76D7">
        <w:rPr>
          <w:color w:val="000000" w:themeColor="text1"/>
        </w:rPr>
        <w:fldChar w:fldCharType="end"/>
      </w:r>
      <w:r w:rsidRPr="002D76D7">
        <w:rPr>
          <w:color w:val="000000" w:themeColor="text1"/>
        </w:rPr>
        <w:t>) равна:</w:t>
      </w:r>
    </w:p>
    <w:p w14:paraId="23300DEB" w14:textId="77777777" w:rsidR="005A5FA8" w:rsidRPr="002D76D7" w:rsidRDefault="005A5FA8" w:rsidP="002D76D7">
      <w:pPr>
        <w:pStyle w:val="a9"/>
        <w:rPr>
          <w:color w:val="000000" w:themeColor="text1"/>
        </w:rPr>
      </w:pPr>
    </w:p>
    <w:p w14:paraId="0592AE0A" w14:textId="77777777" w:rsidR="005A5FA8" w:rsidRPr="002D76D7" w:rsidRDefault="005A5FA8" w:rsidP="002D76D7">
      <w:pPr>
        <w:pStyle w:val="a9"/>
        <w:rPr>
          <w:color w:val="000000" w:themeColor="text1"/>
        </w:rPr>
      </w:pPr>
    </w:p>
    <w:p w14:paraId="5EA8083C" w14:textId="0C731EF2" w:rsidR="00FA4250" w:rsidRPr="002D76D7" w:rsidRDefault="00FA4250" w:rsidP="002D76D7">
      <w:pPr>
        <w:pStyle w:val="a7"/>
        <w:rPr>
          <w:lang w:eastAsia="en-US"/>
        </w:rPr>
      </w:pPr>
      <w:bookmarkStart w:id="34" w:name="_Ref118108737"/>
      <w:bookmarkStart w:id="35" w:name="_Toc95218011"/>
      <w:bookmarkStart w:id="36" w:name="_Toc117793546"/>
      <w:bookmarkStart w:id="37" w:name="_Toc118472223"/>
      <w:bookmarkStart w:id="38" w:name="_Toc127695230"/>
      <w:bookmarkStart w:id="39" w:name="_Toc127705456"/>
      <w:bookmarkStart w:id="40" w:name="_Toc136023799"/>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w:t>
      </w:r>
      <w:r w:rsidR="003A55D3" w:rsidRPr="002D76D7">
        <w:rPr>
          <w:noProof/>
        </w:rPr>
        <w:fldChar w:fldCharType="end"/>
      </w:r>
      <w:bookmarkEnd w:id="34"/>
      <w:r w:rsidRPr="002D76D7">
        <w:rPr>
          <w:lang w:eastAsia="en-US"/>
        </w:rPr>
        <w:t>. Ориентировочная величина обычного коэффициента дисконтирования</w:t>
      </w:r>
      <w:bookmarkEnd w:id="35"/>
      <w:bookmarkEnd w:id="36"/>
      <w:bookmarkEnd w:id="37"/>
      <w:bookmarkEnd w:id="38"/>
      <w:bookmarkEnd w:id="39"/>
      <w:bookmarkEnd w:id="40"/>
    </w:p>
    <w:tbl>
      <w:tblPr>
        <w:tblStyle w:val="11"/>
        <w:tblW w:w="5000" w:type="pct"/>
        <w:tblLook w:val="04A0" w:firstRow="1" w:lastRow="0" w:firstColumn="1" w:lastColumn="0" w:noHBand="0" w:noVBand="1"/>
      </w:tblPr>
      <w:tblGrid>
        <w:gridCol w:w="1716"/>
        <w:gridCol w:w="4267"/>
        <w:gridCol w:w="3711"/>
      </w:tblGrid>
      <w:tr w:rsidR="00A84B08" w:rsidRPr="002D76D7" w14:paraId="0B8CBF6D" w14:textId="77777777" w:rsidTr="00FA4250">
        <w:trPr>
          <w:trHeight w:val="283"/>
        </w:trPr>
        <w:tc>
          <w:tcPr>
            <w:tcW w:w="885" w:type="pct"/>
            <w:hideMark/>
          </w:tcPr>
          <w:p w14:paraId="6F50BECF" w14:textId="77777777" w:rsidR="00FA4250" w:rsidRPr="002D76D7" w:rsidRDefault="00FA4250" w:rsidP="002D76D7">
            <w:pPr>
              <w:pStyle w:val="a4"/>
              <w:rPr>
                <w:lang w:eastAsia="en-US"/>
              </w:rPr>
            </w:pPr>
            <w:bookmarkStart w:id="41" w:name="TO0000019"/>
            <w:r w:rsidRPr="002D76D7">
              <w:rPr>
                <w:lang w:eastAsia="en-US"/>
              </w:rPr>
              <w:t>Величина риска</w:t>
            </w:r>
          </w:p>
        </w:tc>
        <w:tc>
          <w:tcPr>
            <w:tcW w:w="2201" w:type="pct"/>
            <w:hideMark/>
          </w:tcPr>
          <w:p w14:paraId="07B50350" w14:textId="77777777" w:rsidR="00FA4250" w:rsidRPr="002D76D7" w:rsidRDefault="00FA4250" w:rsidP="002D76D7">
            <w:pPr>
              <w:pStyle w:val="a4"/>
              <w:rPr>
                <w:lang w:eastAsia="en-US"/>
              </w:rPr>
            </w:pPr>
            <w:r w:rsidRPr="002D76D7">
              <w:rPr>
                <w:lang w:eastAsia="en-US"/>
              </w:rPr>
              <w:t>Пример цели проекта</w:t>
            </w:r>
          </w:p>
        </w:tc>
        <w:tc>
          <w:tcPr>
            <w:tcW w:w="1914" w:type="pct"/>
            <w:hideMark/>
          </w:tcPr>
          <w:p w14:paraId="464CCE22" w14:textId="77777777" w:rsidR="00FA4250" w:rsidRPr="002D76D7" w:rsidRDefault="00FA4250" w:rsidP="002D76D7">
            <w:pPr>
              <w:pStyle w:val="a4"/>
              <w:rPr>
                <w:lang w:eastAsia="en-US"/>
              </w:rPr>
            </w:pPr>
            <w:r w:rsidRPr="002D76D7">
              <w:rPr>
                <w:lang w:eastAsia="en-US"/>
              </w:rPr>
              <w:t>Величина поправки на риск, %</w:t>
            </w:r>
          </w:p>
        </w:tc>
      </w:tr>
      <w:tr w:rsidR="00FA4250" w:rsidRPr="002D76D7" w14:paraId="61ED0787" w14:textId="77777777" w:rsidTr="00FA4250">
        <w:trPr>
          <w:trHeight w:val="283"/>
        </w:trPr>
        <w:tc>
          <w:tcPr>
            <w:tcW w:w="885" w:type="pct"/>
            <w:hideMark/>
          </w:tcPr>
          <w:p w14:paraId="3198809B" w14:textId="77777777" w:rsidR="00FA4250" w:rsidRPr="002D76D7" w:rsidRDefault="00FA4250" w:rsidP="002D76D7">
            <w:pPr>
              <w:pStyle w:val="a4"/>
              <w:rPr>
                <w:lang w:eastAsia="en-US"/>
              </w:rPr>
            </w:pPr>
            <w:r w:rsidRPr="002D76D7">
              <w:rPr>
                <w:lang w:eastAsia="en-US"/>
              </w:rPr>
              <w:t>Низкий</w:t>
            </w:r>
          </w:p>
        </w:tc>
        <w:tc>
          <w:tcPr>
            <w:tcW w:w="2201" w:type="pct"/>
            <w:hideMark/>
          </w:tcPr>
          <w:p w14:paraId="428A8324" w14:textId="77777777" w:rsidR="00FA4250" w:rsidRPr="002D76D7" w:rsidRDefault="00FA4250" w:rsidP="002D76D7">
            <w:pPr>
              <w:pStyle w:val="a4"/>
              <w:rPr>
                <w:lang w:eastAsia="en-US"/>
              </w:rPr>
            </w:pPr>
            <w:r w:rsidRPr="002D76D7">
              <w:rPr>
                <w:lang w:eastAsia="en-US"/>
              </w:rPr>
              <w:t xml:space="preserve">Вложения в развитие производства </w:t>
            </w:r>
            <w:r w:rsidRPr="002D76D7">
              <w:rPr>
                <w:lang w:eastAsia="en-US"/>
              </w:rPr>
              <w:br/>
              <w:t>на базе освоенной техники</w:t>
            </w:r>
          </w:p>
        </w:tc>
        <w:tc>
          <w:tcPr>
            <w:tcW w:w="1914" w:type="pct"/>
            <w:hideMark/>
          </w:tcPr>
          <w:p w14:paraId="56D5C4D5" w14:textId="77777777" w:rsidR="00FA4250" w:rsidRPr="002D76D7" w:rsidRDefault="00FA4250" w:rsidP="002D76D7">
            <w:pPr>
              <w:pStyle w:val="a4"/>
              <w:rPr>
                <w:lang w:eastAsia="en-US"/>
              </w:rPr>
            </w:pPr>
            <w:r w:rsidRPr="002D76D7">
              <w:rPr>
                <w:lang w:eastAsia="en-US"/>
              </w:rPr>
              <w:t>3 - 5</w:t>
            </w:r>
          </w:p>
        </w:tc>
      </w:tr>
      <w:bookmarkEnd w:id="41"/>
    </w:tbl>
    <w:p w14:paraId="7D196C37" w14:textId="77777777" w:rsidR="001245FC" w:rsidRPr="002D76D7" w:rsidRDefault="001245FC" w:rsidP="002D76D7">
      <w:pPr>
        <w:pStyle w:val="a9"/>
        <w:rPr>
          <w:color w:val="000000" w:themeColor="text1"/>
        </w:rPr>
      </w:pPr>
    </w:p>
    <w:p w14:paraId="7C3392F5" w14:textId="7A8FE38C" w:rsidR="00FA4250" w:rsidRPr="002D76D7" w:rsidRDefault="00FA4250" w:rsidP="002D76D7">
      <w:pPr>
        <w:pStyle w:val="a9"/>
        <w:rPr>
          <w:color w:val="000000" w:themeColor="text1"/>
        </w:rPr>
      </w:pPr>
      <w:r w:rsidRPr="002D76D7">
        <w:rPr>
          <w:color w:val="000000" w:themeColor="text1"/>
        </w:rPr>
        <w:t xml:space="preserve">В величине поправки на риск в общем случае учитывает риск неполучения предусмотренных проектом доходов. </w:t>
      </w:r>
    </w:p>
    <w:p w14:paraId="6199B06C" w14:textId="77777777" w:rsidR="00FA4250" w:rsidRPr="002D76D7" w:rsidRDefault="00FA4250" w:rsidP="002D76D7">
      <w:pPr>
        <w:pStyle w:val="a9"/>
        <w:rPr>
          <w:color w:val="000000" w:themeColor="text1"/>
        </w:rPr>
      </w:pPr>
      <w:r w:rsidRPr="002D76D7">
        <w:rPr>
          <w:color w:val="000000" w:themeColor="text1"/>
        </w:rPr>
        <w:t>Коммерческая норма дисконта определяется по формуле:</w:t>
      </w:r>
    </w:p>
    <w:bookmarkStart w:id="42" w:name="_Toc118460230"/>
    <w:bookmarkStart w:id="43" w:name="_Toc118472286"/>
    <w:bookmarkEnd w:id="42"/>
    <w:bookmarkEnd w:id="43"/>
    <w:p w14:paraId="6011FCF8" w14:textId="19254500" w:rsidR="00FA4250" w:rsidRPr="002D76D7" w:rsidRDefault="001245FC" w:rsidP="002D76D7">
      <w:pPr>
        <w:pStyle w:val="ad"/>
        <w:rPr>
          <w:color w:val="000000" w:themeColor="text1"/>
        </w:rPr>
      </w:pPr>
      <w:r w:rsidRPr="002D76D7">
        <w:rPr>
          <w:color w:val="000000" w:themeColor="text1"/>
        </w:rPr>
        <w:object w:dxaOrig="3159" w:dyaOrig="279" w14:anchorId="1AE55C72">
          <v:shape id="_x0000_i1026" type="#_x0000_t75" style="width:143.25pt;height:14.25pt" o:ole="">
            <v:imagedata r:id="rId15" o:title=""/>
          </v:shape>
          <o:OLEObject Type="Embed" ProgID="Equation.DSMT4" ShapeID="_x0000_i1026" DrawAspect="Content" ObjectID="_1774779064" r:id="rId16"/>
        </w:object>
      </w:r>
    </w:p>
    <w:p w14:paraId="2D2298DA" w14:textId="77777777" w:rsidR="00FA4250" w:rsidRPr="002D76D7" w:rsidRDefault="00FA4250" w:rsidP="002D76D7">
      <w:pPr>
        <w:pStyle w:val="a9"/>
        <w:rPr>
          <w:color w:val="000000" w:themeColor="text1"/>
        </w:rPr>
      </w:pPr>
      <w:r w:rsidRPr="002D76D7">
        <w:rPr>
          <w:color w:val="000000" w:themeColor="text1"/>
        </w:rPr>
        <w:t>где E - ставка дисконтирования с учетом риска; r - обычный коэффициент дисконтирования; i - индекс инфляции.</w:t>
      </w:r>
    </w:p>
    <w:p w14:paraId="234EA61C" w14:textId="77777777" w:rsidR="00FA4250" w:rsidRPr="002D76D7" w:rsidRDefault="00FA4250" w:rsidP="002D76D7">
      <w:pPr>
        <w:pStyle w:val="a9"/>
        <w:rPr>
          <w:color w:val="000000" w:themeColor="text1"/>
        </w:rPr>
      </w:pPr>
      <w:r w:rsidRPr="002D76D7">
        <w:rPr>
          <w:color w:val="000000" w:themeColor="text1"/>
        </w:rPr>
        <w:t>В качестве основных показателей для расчета эффективности ИП используются:</w:t>
      </w:r>
    </w:p>
    <w:p w14:paraId="1B473B85" w14:textId="77777777" w:rsidR="00FA4250" w:rsidRPr="002D76D7" w:rsidRDefault="00FA4250" w:rsidP="002D76D7">
      <w:pPr>
        <w:pStyle w:val="a9"/>
        <w:rPr>
          <w:color w:val="000000" w:themeColor="text1"/>
        </w:rPr>
      </w:pPr>
      <w:r w:rsidRPr="002D76D7">
        <w:rPr>
          <w:color w:val="000000" w:themeColor="text1"/>
        </w:rPr>
        <w:t>Чистая прибыль + амортизация - возврат долга нарастающим итогом за расчетный период;</w:t>
      </w:r>
    </w:p>
    <w:bookmarkStart w:id="44" w:name="_Toc118460231"/>
    <w:bookmarkStart w:id="45" w:name="_Toc118472287"/>
    <w:bookmarkEnd w:id="44"/>
    <w:bookmarkEnd w:id="45"/>
    <w:p w14:paraId="16C30B66" w14:textId="4BEFE8B7" w:rsidR="00FA4250" w:rsidRPr="002D76D7" w:rsidRDefault="001245FC" w:rsidP="002D76D7">
      <w:pPr>
        <w:pStyle w:val="ad"/>
        <w:rPr>
          <w:color w:val="000000" w:themeColor="text1"/>
        </w:rPr>
      </w:pPr>
      <w:r w:rsidRPr="002D76D7">
        <w:rPr>
          <w:color w:val="000000" w:themeColor="text1"/>
          <w:position w:val="-26"/>
        </w:rPr>
        <w:object w:dxaOrig="1380" w:dyaOrig="639" w14:anchorId="6C184C91">
          <v:shape id="_x0000_i1027" type="#_x0000_t75" style="width:66pt;height:33.75pt" o:ole="">
            <v:imagedata r:id="rId17" o:title=""/>
          </v:shape>
          <o:OLEObject Type="Embed" ProgID="Equation.DSMT4" ShapeID="_x0000_i1027" DrawAspect="Content" ObjectID="_1774779065" r:id="rId18"/>
        </w:object>
      </w:r>
    </w:p>
    <w:p w14:paraId="539916BB" w14:textId="77777777" w:rsidR="00FA4250" w:rsidRPr="002D76D7" w:rsidRDefault="00FA4250" w:rsidP="002D76D7">
      <w:pPr>
        <w:pStyle w:val="a9"/>
        <w:rPr>
          <w:color w:val="000000" w:themeColor="text1"/>
        </w:rPr>
      </w:pPr>
      <w:r w:rsidRPr="002D76D7">
        <w:rPr>
          <w:color w:val="000000" w:themeColor="text1"/>
        </w:rPr>
        <w:t>Приведенный (дисконтированный) доход NPV за период;</w:t>
      </w:r>
    </w:p>
    <w:bookmarkStart w:id="46" w:name="_Toc118460232"/>
    <w:bookmarkStart w:id="47" w:name="_Toc118472288"/>
    <w:bookmarkEnd w:id="46"/>
    <w:bookmarkEnd w:id="47"/>
    <w:p w14:paraId="3309D322" w14:textId="0C79D16D" w:rsidR="00FA4250" w:rsidRPr="002D76D7" w:rsidRDefault="001245FC" w:rsidP="002D76D7">
      <w:pPr>
        <w:pStyle w:val="ad"/>
        <w:rPr>
          <w:color w:val="000000" w:themeColor="text1"/>
        </w:rPr>
      </w:pPr>
      <w:r w:rsidRPr="002D76D7">
        <w:rPr>
          <w:color w:val="000000" w:themeColor="text1"/>
          <w:position w:val="-26"/>
        </w:rPr>
        <w:object w:dxaOrig="1960" w:dyaOrig="639" w14:anchorId="7B3E37A1">
          <v:shape id="_x0000_i1028" type="#_x0000_t75" style="width:91.5pt;height:31.5pt" o:ole="">
            <v:imagedata r:id="rId19" o:title=""/>
          </v:shape>
          <o:OLEObject Type="Embed" ProgID="Equation.DSMT4" ShapeID="_x0000_i1028" DrawAspect="Content" ObjectID="_1774779066" r:id="rId20"/>
        </w:object>
      </w:r>
    </w:p>
    <w:p w14:paraId="1AF598F8" w14:textId="77777777" w:rsidR="00FA4250" w:rsidRPr="002D76D7" w:rsidRDefault="00FA4250" w:rsidP="002D76D7">
      <w:pPr>
        <w:pStyle w:val="a9"/>
        <w:rPr>
          <w:color w:val="000000" w:themeColor="text1"/>
        </w:rPr>
      </w:pPr>
      <w:r w:rsidRPr="002D76D7">
        <w:rPr>
          <w:color w:val="000000" w:themeColor="text1"/>
        </w:rPr>
        <w:t>Внутренняя норма доходности IRR;</w:t>
      </w:r>
    </w:p>
    <w:bookmarkStart w:id="48" w:name="_Toc118460233"/>
    <w:bookmarkStart w:id="49" w:name="_Toc118472289"/>
    <w:bookmarkEnd w:id="48"/>
    <w:bookmarkEnd w:id="49"/>
    <w:p w14:paraId="5AFA1EDC" w14:textId="54E7DED9" w:rsidR="00FA4250" w:rsidRPr="002D76D7" w:rsidRDefault="001245FC" w:rsidP="002D76D7">
      <w:pPr>
        <w:pStyle w:val="ad"/>
        <w:rPr>
          <w:color w:val="000000" w:themeColor="text1"/>
        </w:rPr>
      </w:pPr>
      <w:r w:rsidRPr="002D76D7">
        <w:rPr>
          <w:color w:val="000000" w:themeColor="text1"/>
          <w:position w:val="-26"/>
        </w:rPr>
        <w:object w:dxaOrig="2600" w:dyaOrig="639" w14:anchorId="1CE91D7E">
          <v:shape id="_x0000_i1029" type="#_x0000_t75" style="width:121.5pt;height:31.5pt" o:ole="">
            <v:imagedata r:id="rId21" o:title=""/>
          </v:shape>
          <o:OLEObject Type="Embed" ProgID="Equation.DSMT4" ShapeID="_x0000_i1029" DrawAspect="Content" ObjectID="_1774779067" r:id="rId22"/>
        </w:object>
      </w:r>
    </w:p>
    <w:p w14:paraId="487EC3AD" w14:textId="77777777" w:rsidR="00FA4250" w:rsidRPr="002D76D7" w:rsidRDefault="00FA4250" w:rsidP="002D76D7">
      <w:pPr>
        <w:pStyle w:val="a9"/>
        <w:rPr>
          <w:color w:val="000000" w:themeColor="text1"/>
        </w:rPr>
      </w:pPr>
      <w:r w:rsidRPr="002D76D7">
        <w:rPr>
          <w:color w:val="000000" w:themeColor="text1"/>
        </w:rPr>
        <w:t>Индекс рентабельности инвестиций PI;</w:t>
      </w:r>
    </w:p>
    <w:bookmarkStart w:id="50" w:name="_Toc118460234"/>
    <w:bookmarkStart w:id="51" w:name="_Toc118472290"/>
    <w:bookmarkEnd w:id="50"/>
    <w:bookmarkEnd w:id="51"/>
    <w:p w14:paraId="422590F3" w14:textId="255EC595" w:rsidR="00FA4250" w:rsidRPr="002D76D7" w:rsidRDefault="001245FC" w:rsidP="002D76D7">
      <w:pPr>
        <w:pStyle w:val="ad"/>
        <w:rPr>
          <w:color w:val="000000" w:themeColor="text1"/>
        </w:rPr>
      </w:pPr>
      <w:r w:rsidRPr="002D76D7">
        <w:rPr>
          <w:color w:val="000000" w:themeColor="text1"/>
          <w:position w:val="-22"/>
        </w:rPr>
        <w:object w:dxaOrig="820" w:dyaOrig="580" w14:anchorId="361D23F2">
          <v:shape id="_x0000_i1030" type="#_x0000_t75" style="width:41.25pt;height:29.25pt" o:ole="">
            <v:imagedata r:id="rId23" o:title=""/>
          </v:shape>
          <o:OLEObject Type="Embed" ProgID="Equation.DSMT4" ShapeID="_x0000_i1030" DrawAspect="Content" ObjectID="_1774779068" r:id="rId24"/>
        </w:object>
      </w:r>
    </w:p>
    <w:p w14:paraId="36369098" w14:textId="77777777" w:rsidR="00FA4250" w:rsidRPr="002D76D7" w:rsidRDefault="00FA4250" w:rsidP="002D76D7">
      <w:pPr>
        <w:pStyle w:val="a9"/>
        <w:rPr>
          <w:color w:val="000000" w:themeColor="text1"/>
        </w:rPr>
      </w:pPr>
      <w:r w:rsidRPr="002D76D7">
        <w:rPr>
          <w:color w:val="000000" w:themeColor="text1"/>
        </w:rPr>
        <w:t>Срок окупаемости (статический) от начала операционной деятельности;</w:t>
      </w:r>
    </w:p>
    <w:bookmarkStart w:id="52" w:name="_Toc118460235"/>
    <w:bookmarkStart w:id="53" w:name="_Toc118472291"/>
    <w:bookmarkEnd w:id="52"/>
    <w:bookmarkEnd w:id="53"/>
    <w:p w14:paraId="6655FAA6" w14:textId="1A66432A" w:rsidR="00FA4250" w:rsidRPr="002D76D7" w:rsidRDefault="001245FC" w:rsidP="002D76D7">
      <w:pPr>
        <w:pStyle w:val="ad"/>
        <w:rPr>
          <w:color w:val="000000" w:themeColor="text1"/>
        </w:rPr>
      </w:pPr>
      <w:r w:rsidRPr="002D76D7">
        <w:rPr>
          <w:color w:val="000000" w:themeColor="text1"/>
          <w:position w:val="-28"/>
        </w:rPr>
        <w:object w:dxaOrig="1400" w:dyaOrig="639" w14:anchorId="16F8C519">
          <v:shape id="_x0000_i1031" type="#_x0000_t75" style="width:63.75pt;height:30pt" o:ole="">
            <v:imagedata r:id="rId25" o:title=""/>
          </v:shape>
          <o:OLEObject Type="Embed" ProgID="Equation.DSMT4" ShapeID="_x0000_i1031" DrawAspect="Content" ObjectID="_1774779069" r:id="rId26"/>
        </w:object>
      </w:r>
    </w:p>
    <w:p w14:paraId="0B7D8D92" w14:textId="77777777" w:rsidR="00FA4250" w:rsidRPr="002D76D7" w:rsidRDefault="00FA4250" w:rsidP="002D76D7">
      <w:pPr>
        <w:pStyle w:val="a9"/>
        <w:rPr>
          <w:color w:val="000000" w:themeColor="text1"/>
        </w:rPr>
      </w:pPr>
      <w:r w:rsidRPr="002D76D7">
        <w:rPr>
          <w:color w:val="000000" w:themeColor="text1"/>
        </w:rPr>
        <w:t>Срок окупаемости (динамический) от начала операционной деятельности.</w:t>
      </w:r>
    </w:p>
    <w:bookmarkStart w:id="54" w:name="_Toc118460236"/>
    <w:bookmarkStart w:id="55" w:name="_Toc118472292"/>
    <w:bookmarkEnd w:id="54"/>
    <w:bookmarkEnd w:id="55"/>
    <w:p w14:paraId="6AACD6A7" w14:textId="21F470DE" w:rsidR="00FA4250" w:rsidRPr="002D76D7" w:rsidRDefault="001245FC" w:rsidP="002D76D7">
      <w:pPr>
        <w:pStyle w:val="ad"/>
        <w:rPr>
          <w:color w:val="000000" w:themeColor="text1"/>
        </w:rPr>
      </w:pPr>
      <w:r w:rsidRPr="002D76D7">
        <w:rPr>
          <w:color w:val="000000" w:themeColor="text1"/>
          <w:position w:val="-28"/>
        </w:rPr>
        <w:object w:dxaOrig="1400" w:dyaOrig="639" w14:anchorId="60ADFCD0">
          <v:shape id="_x0000_i1032" type="#_x0000_t75" style="width:63.75pt;height:30pt" o:ole="">
            <v:imagedata r:id="rId27" o:title=""/>
          </v:shape>
          <o:OLEObject Type="Embed" ProgID="Equation.DSMT4" ShapeID="_x0000_i1032" DrawAspect="Content" ObjectID="_1774779070" r:id="rId28"/>
        </w:object>
      </w:r>
    </w:p>
    <w:p w14:paraId="55B3E67C" w14:textId="77777777" w:rsidR="00E416AA" w:rsidRPr="002D76D7" w:rsidRDefault="00E416AA" w:rsidP="002D76D7">
      <w:pPr>
        <w:pStyle w:val="3"/>
        <w:rPr>
          <w:color w:val="000000" w:themeColor="text1"/>
        </w:rPr>
      </w:pPr>
      <w:bookmarkStart w:id="56" w:name="_Toc135580171"/>
      <w:r w:rsidRPr="002D76D7">
        <w:rPr>
          <w:color w:val="000000" w:themeColor="text1"/>
        </w:rPr>
        <w:t>Анализ чувствительности проекта</w:t>
      </w:r>
      <w:bookmarkEnd w:id="56"/>
    </w:p>
    <w:p w14:paraId="719E0127" w14:textId="77777777" w:rsidR="00E416AA" w:rsidRPr="002D76D7" w:rsidRDefault="00E416AA" w:rsidP="002D76D7">
      <w:pPr>
        <w:pStyle w:val="a9"/>
        <w:rPr>
          <w:color w:val="000000" w:themeColor="text1"/>
        </w:rPr>
      </w:pPr>
      <w:r w:rsidRPr="002D76D7">
        <w:rPr>
          <w:color w:val="000000" w:themeColor="text1"/>
        </w:rPr>
        <w:t>Задачей анализа является определение чувствительности показателей эффективности ИП к изменениям различных параметров и дает представление об устойчивости проекта к проявлению рыночных, операционных, финансовых рисков.</w:t>
      </w:r>
    </w:p>
    <w:p w14:paraId="559F3AC4" w14:textId="77777777" w:rsidR="00E416AA" w:rsidRPr="002D76D7" w:rsidRDefault="00E416AA" w:rsidP="002D76D7">
      <w:pPr>
        <w:pStyle w:val="a9"/>
        <w:rPr>
          <w:color w:val="000000" w:themeColor="text1"/>
        </w:rPr>
      </w:pPr>
      <w:r w:rsidRPr="002D76D7">
        <w:rPr>
          <w:color w:val="000000" w:themeColor="text1"/>
        </w:rPr>
        <w:t xml:space="preserve">Анализ чувствительности проектов проводится по следующим факторам: </w:t>
      </w:r>
    </w:p>
    <w:p w14:paraId="589E45F2" w14:textId="01A2F21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подключенная мощность;</w:t>
      </w:r>
    </w:p>
    <w:p w14:paraId="4AEE3F76" w14:textId="75F7948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тариф на тепловую энергию, мощность;</w:t>
      </w:r>
    </w:p>
    <w:p w14:paraId="310576F2" w14:textId="2AA865CC"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ставка процентов по кредиту;</w:t>
      </w:r>
    </w:p>
    <w:p w14:paraId="39B0FD07" w14:textId="125D449B"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норма дисконта.</w:t>
      </w:r>
    </w:p>
    <w:p w14:paraId="55E7CA96" w14:textId="77777777" w:rsidR="00E416AA" w:rsidRPr="002D76D7" w:rsidRDefault="00E416AA" w:rsidP="002D76D7">
      <w:pPr>
        <w:pStyle w:val="a9"/>
        <w:rPr>
          <w:color w:val="000000" w:themeColor="text1"/>
        </w:rPr>
      </w:pPr>
      <w:r w:rsidRPr="002D76D7">
        <w:rPr>
          <w:color w:val="000000" w:themeColor="text1"/>
        </w:rPr>
        <w:t>В процессе проведения анализа рассматривается относительное изменение одного из варьируемых факторов и фиксация произошедших изменений в результирующих показателях.</w:t>
      </w:r>
    </w:p>
    <w:p w14:paraId="3853BC8D" w14:textId="77777777" w:rsidR="00E416AA" w:rsidRPr="002D76D7" w:rsidRDefault="00E416AA" w:rsidP="002D76D7">
      <w:pPr>
        <w:pStyle w:val="a9"/>
        <w:rPr>
          <w:color w:val="000000" w:themeColor="text1"/>
        </w:rPr>
      </w:pPr>
      <w:r w:rsidRPr="002D76D7">
        <w:rPr>
          <w:color w:val="000000" w:themeColor="text1"/>
        </w:rPr>
        <w:lastRenderedPageBreak/>
        <w:t xml:space="preserve">Анализ начинается с установления базового значения результирующего показателя (например, NPV) при фиксированном значении варьируемого параметра, влияющего на результат оценки проекта (например, цена на топливо). Далее рассчитывается изменение результата NPV при изменении цены на топливо в заданных границах вариации. Границы вариации параметров составляют + - 15 % с шагом изменения 5%. </w:t>
      </w:r>
    </w:p>
    <w:p w14:paraId="7F7541D0" w14:textId="77777777" w:rsidR="00E416AA" w:rsidRPr="002D76D7" w:rsidRDefault="00E416AA" w:rsidP="002D76D7">
      <w:pPr>
        <w:pStyle w:val="a9"/>
        <w:rPr>
          <w:color w:val="000000" w:themeColor="text1"/>
        </w:rPr>
      </w:pPr>
      <w:r w:rsidRPr="002D76D7">
        <w:rPr>
          <w:color w:val="000000" w:themeColor="text1"/>
        </w:rPr>
        <w:t>Чем шире диапазон параметров, в котором показатели эффективности остаются в пределах приемлемых значений, тем выше запас прочности проекта, тем лучше он защищен от колебаний различных факторов, оказывающих влияние на результаты реализации проекта.</w:t>
      </w:r>
    </w:p>
    <w:p w14:paraId="506ACB89" w14:textId="77777777" w:rsidR="00E416AA" w:rsidRPr="002D76D7" w:rsidRDefault="00E416AA" w:rsidP="002D76D7">
      <w:pPr>
        <w:pStyle w:val="a9"/>
        <w:rPr>
          <w:color w:val="000000" w:themeColor="text1"/>
        </w:rPr>
      </w:pPr>
      <w:r w:rsidRPr="002D76D7">
        <w:rPr>
          <w:color w:val="000000" w:themeColor="text1"/>
        </w:rPr>
        <w:t>Анализ чувствительности осуществляется в рамках оценки экономической эффективности ИП на всех фазах жизненного цикла проекта.</w:t>
      </w:r>
    </w:p>
    <w:p w14:paraId="762893D4" w14:textId="77777777" w:rsidR="00E416AA" w:rsidRPr="002D76D7" w:rsidRDefault="00E416AA" w:rsidP="002D76D7">
      <w:pPr>
        <w:pStyle w:val="2"/>
        <w:rPr>
          <w:color w:val="000000" w:themeColor="text1"/>
          <w:lang w:eastAsia="en-US"/>
        </w:rPr>
      </w:pPr>
      <w:bookmarkStart w:id="57" w:name="_Toc394001989"/>
      <w:bookmarkStart w:id="58" w:name="_Toc518019166"/>
      <w:bookmarkStart w:id="59" w:name="_Toc44342219"/>
      <w:bookmarkStart w:id="60" w:name="_Toc47651357"/>
      <w:bookmarkStart w:id="61" w:name="_Toc95217976"/>
      <w:bookmarkStart w:id="62" w:name="_Toc117684289"/>
      <w:bookmarkStart w:id="63" w:name="_Toc135580172"/>
      <w:r w:rsidRPr="002D76D7">
        <w:rPr>
          <w:color w:val="000000" w:themeColor="text1"/>
          <w:lang w:eastAsia="en-US"/>
        </w:rPr>
        <w:t>Расчет эффективности инвестиций в предлагаемые мероприятия</w:t>
      </w:r>
      <w:bookmarkEnd w:id="57"/>
      <w:bookmarkEnd w:id="58"/>
      <w:bookmarkEnd w:id="59"/>
      <w:bookmarkEnd w:id="60"/>
      <w:bookmarkEnd w:id="61"/>
      <w:bookmarkEnd w:id="62"/>
      <w:bookmarkEnd w:id="63"/>
    </w:p>
    <w:p w14:paraId="0DBC190A" w14:textId="77777777" w:rsidR="00E416AA" w:rsidRPr="002D76D7" w:rsidRDefault="00E416AA" w:rsidP="002D76D7">
      <w:pPr>
        <w:pStyle w:val="a9"/>
        <w:rPr>
          <w:color w:val="000000" w:themeColor="text1"/>
        </w:rPr>
      </w:pPr>
      <w:r w:rsidRPr="002D76D7">
        <w:rPr>
          <w:color w:val="000000" w:themeColor="text1"/>
        </w:rPr>
        <w:t>В соответствии с "Требованиями к схемам теплоснабжения, порядку их разработки и утверждения" (утв. Постановлением Правительства РФ от 22 февраля 2012 г. N 154) определяют объем информации, содержащейся в Главе 12:</w:t>
      </w:r>
    </w:p>
    <w:p w14:paraId="04195334" w14:textId="77777777" w:rsidR="00E416AA" w:rsidRPr="002D76D7" w:rsidRDefault="00E416AA" w:rsidP="002D76D7">
      <w:pPr>
        <w:pStyle w:val="a9"/>
        <w:rPr>
          <w:color w:val="000000" w:themeColor="text1"/>
        </w:rPr>
      </w:pPr>
      <w:r w:rsidRPr="002D76D7">
        <w:rPr>
          <w:color w:val="000000" w:themeColor="text1"/>
        </w:rPr>
        <w:t>«Глава 12 "Обоснование инвестиций в строительство, реконструкцию, техническое перевооружение и (или) модернизацию" содержит:</w:t>
      </w:r>
    </w:p>
    <w:p w14:paraId="5A9998B4" w14:textId="77777777" w:rsidR="00E416AA" w:rsidRPr="002D76D7" w:rsidRDefault="00E416AA" w:rsidP="002D76D7">
      <w:pPr>
        <w:pStyle w:val="a9"/>
        <w:rPr>
          <w:color w:val="000000" w:themeColor="text1"/>
        </w:rPr>
      </w:pPr>
      <w:r w:rsidRPr="002D76D7">
        <w:rPr>
          <w:color w:val="000000" w:themeColor="text1"/>
        </w:rPr>
        <w:t>а) оценку финансовых потребностей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51840EAD" w14:textId="77777777" w:rsidR="00E416AA" w:rsidRPr="002D76D7" w:rsidRDefault="00E416AA" w:rsidP="002D76D7">
      <w:pPr>
        <w:pStyle w:val="a9"/>
        <w:rPr>
          <w:color w:val="000000" w:themeColor="text1"/>
        </w:rPr>
      </w:pPr>
      <w:r w:rsidRPr="002D76D7">
        <w:rPr>
          <w:color w:val="000000" w:themeColor="text1"/>
        </w:rPr>
        <w:t>б) обоснованные предложения по источникам инвестиций, обеспечивающих финансовые потребности для осуществления строительства, реконструкции, технического перевооружения и (или) модернизации источников тепловой энергии и тепловых сетей;</w:t>
      </w:r>
    </w:p>
    <w:p w14:paraId="5233E228" w14:textId="77777777" w:rsidR="00E416AA" w:rsidRPr="002D76D7" w:rsidRDefault="00E416AA" w:rsidP="002D76D7">
      <w:pPr>
        <w:pStyle w:val="a9"/>
        <w:rPr>
          <w:color w:val="000000" w:themeColor="text1"/>
        </w:rPr>
      </w:pPr>
      <w:r w:rsidRPr="002D76D7">
        <w:rPr>
          <w:color w:val="000000" w:themeColor="text1"/>
        </w:rPr>
        <w:t>в) расчеты экономической эффективности инвестиций;</w:t>
      </w:r>
    </w:p>
    <w:p w14:paraId="2B77F42C" w14:textId="77777777" w:rsidR="00E416AA" w:rsidRPr="002D76D7" w:rsidRDefault="00E416AA" w:rsidP="002D76D7">
      <w:pPr>
        <w:pStyle w:val="a9"/>
        <w:rPr>
          <w:color w:val="000000" w:themeColor="text1"/>
        </w:rPr>
      </w:pPr>
      <w:r w:rsidRPr="002D76D7">
        <w:rPr>
          <w:color w:val="000000" w:themeColor="text1"/>
        </w:rPr>
        <w:t>г) 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w:t>
      </w:r>
    </w:p>
    <w:p w14:paraId="33DEF515" w14:textId="77777777" w:rsidR="00E416AA" w:rsidRPr="002D76D7" w:rsidRDefault="00E416AA" w:rsidP="002D76D7">
      <w:pPr>
        <w:pStyle w:val="a9"/>
        <w:rPr>
          <w:color w:val="000000" w:themeColor="text1"/>
        </w:rPr>
      </w:pPr>
      <w:r w:rsidRPr="002D76D7">
        <w:rPr>
          <w:color w:val="000000" w:themeColor="text1"/>
        </w:rPr>
        <w:t>В соответствии с «Методическими указаниями по разработке схем теплоснабжения» (утв. приказом Минэнерго России от 5 марта 2019 г. N 212):</w:t>
      </w:r>
    </w:p>
    <w:p w14:paraId="0B6CE9D8" w14:textId="77777777" w:rsidR="00E416AA" w:rsidRPr="002D76D7" w:rsidRDefault="00E416AA" w:rsidP="002D76D7">
      <w:pPr>
        <w:pStyle w:val="a9"/>
        <w:rPr>
          <w:color w:val="000000" w:themeColor="text1"/>
        </w:rPr>
      </w:pPr>
      <w:r w:rsidRPr="002D76D7">
        <w:rPr>
          <w:color w:val="000000" w:themeColor="text1"/>
        </w:rPr>
        <w:t>«161. Базовыми принципами оценки эффективности инвестиций в системы теплоснабжения независимо от их технических, технологических, финансовых, отраслевых или региональных особенностей, должны являться:</w:t>
      </w:r>
    </w:p>
    <w:p w14:paraId="6C53B452" w14:textId="50F3B540"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сопоставимость условий сравнения разных проектов (прежде всего энергетическая сопоставимость);</w:t>
      </w:r>
    </w:p>
    <w:p w14:paraId="6239981C" w14:textId="4C28A2D9"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рассмотрение проекта на протяжении всего жизненного цикла (расчетного периода);</w:t>
      </w:r>
    </w:p>
    <w:p w14:paraId="568D60C8" w14:textId="61B7BD6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моделирование финансирования проектов, включающее все связанные с осуществлением проекта денежные поступления и их расход за расчетный период;</w:t>
      </w:r>
    </w:p>
    <w:p w14:paraId="08C6C71B" w14:textId="7C4EA1AB"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принцип положительности и максимизации инвестиционного эффекта;</w:t>
      </w:r>
    </w:p>
    <w:p w14:paraId="4CD1003E" w14:textId="7AFED983"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учет фактора времени.</w:t>
      </w:r>
    </w:p>
    <w:p w14:paraId="09033586" w14:textId="77777777" w:rsidR="00E416AA" w:rsidRPr="002D76D7" w:rsidRDefault="00E416AA" w:rsidP="002D76D7">
      <w:pPr>
        <w:pStyle w:val="a9"/>
        <w:rPr>
          <w:color w:val="000000" w:themeColor="text1"/>
        </w:rPr>
      </w:pPr>
      <w:r w:rsidRPr="002D76D7">
        <w:rPr>
          <w:color w:val="000000" w:themeColor="text1"/>
        </w:rPr>
        <w:lastRenderedPageBreak/>
        <w:t>162. Оценка эффективности инвестиций должна осуществляться:</w:t>
      </w:r>
    </w:p>
    <w:p w14:paraId="5B2917D7" w14:textId="6C5EA552"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строительства, реконструкции, технического перевооружения и (или) модернизации источников комбинированной выработки с установленной электрической мощностью до 5 МВт;</w:t>
      </w:r>
    </w:p>
    <w:p w14:paraId="52847BDB" w14:textId="4184C032"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строительства, технического перевооружения и (или) модернизации котельных, в том числе связанных с переводом на местные виды топлива и использование возобновляемых ресурсов;</w:t>
      </w:r>
    </w:p>
    <w:p w14:paraId="3F9057DA" w14:textId="2961D133"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технического перевооружения и (или) модернизации источников комбинированной выработки с установленной электрической мощностью более 5 МВт, если проекты не отобраны в рамках реализации программы модернизации тепловых электростанций;</w:t>
      </w:r>
    </w:p>
    <w:p w14:paraId="1F871120" w14:textId="2018A9CC"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для отдельных проектов строительства и реконструкции транзитных и магистральных теплопроводов при реализации проектов дальнего теплоснабжения;</w:t>
      </w:r>
    </w:p>
    <w:p w14:paraId="1BA8C4AE" w14:textId="67DE8FC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в остальных случаях для ЕТО в составе структуры проектов мастер-плана для источников тепловой энергии и тепловых сетей раздельно.</w:t>
      </w:r>
    </w:p>
    <w:p w14:paraId="348E08B3" w14:textId="77777777" w:rsidR="00E416AA" w:rsidRPr="002D76D7" w:rsidRDefault="00E416AA" w:rsidP="002D76D7">
      <w:pPr>
        <w:pStyle w:val="a9"/>
        <w:rPr>
          <w:color w:val="000000" w:themeColor="text1"/>
        </w:rPr>
      </w:pPr>
      <w:r w:rsidRPr="002D76D7">
        <w:rPr>
          <w:color w:val="000000" w:themeColor="text1"/>
        </w:rPr>
        <w:t>163. Для оценки эффективности инвестиций должна быть разработана тарифно-балансовая модель ЕТО в соответствии с таблицей П47.2 приложения N 47 к настоящим Методическим указаниям.</w:t>
      </w:r>
    </w:p>
    <w:p w14:paraId="47F08B6D" w14:textId="77777777" w:rsidR="00E416AA" w:rsidRPr="002D76D7" w:rsidRDefault="00E416AA" w:rsidP="002D76D7">
      <w:pPr>
        <w:pStyle w:val="a9"/>
        <w:rPr>
          <w:color w:val="000000" w:themeColor="text1"/>
        </w:rPr>
      </w:pPr>
      <w:r w:rsidRPr="002D76D7">
        <w:rPr>
          <w:color w:val="000000" w:themeColor="text1"/>
        </w:rPr>
        <w:t>164. Тарифно-балансовая модель должна быть сформирована исходя из следующих показателей, отражающих их изменение по годам реализации схемы теплоснабжения:</w:t>
      </w:r>
    </w:p>
    <w:p w14:paraId="7221AA9D" w14:textId="5636400D"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индексы-дефляторы предусмотренные в утвержденном (одобренном) прогнозе социально-экономического развития Российской Федерации, разработанном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109B36F5" w14:textId="1F5DC51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 тепловой мощности;</w:t>
      </w:r>
    </w:p>
    <w:p w14:paraId="2D981A77" w14:textId="6A69235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 тепловой энергии;</w:t>
      </w:r>
    </w:p>
    <w:p w14:paraId="3F3C0951" w14:textId="5E7D70B5"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топливный баланс;</w:t>
      </w:r>
    </w:p>
    <w:p w14:paraId="7D3E4A34" w14:textId="0D59C120"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 теплоносителей;</w:t>
      </w:r>
    </w:p>
    <w:p w14:paraId="59B1AEAA" w14:textId="47529548"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балансы электрической энергии;</w:t>
      </w:r>
    </w:p>
    <w:p w14:paraId="1086A0AE" w14:textId="4635CEE3"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балансы холодной воды питьевого качества;</w:t>
      </w:r>
    </w:p>
    <w:p w14:paraId="17CEDC6D" w14:textId="194EAB3D"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тарифы на покупные энергоносители и воду;</w:t>
      </w:r>
    </w:p>
    <w:p w14:paraId="75EAF153" w14:textId="7A0C15A7"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производственные расходы товарного отпуска;</w:t>
      </w:r>
    </w:p>
    <w:p w14:paraId="5138F20A" w14:textId="3CA7A759"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производственная деятельность;</w:t>
      </w:r>
    </w:p>
    <w:p w14:paraId="10AA5143" w14:textId="06CBC898"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инвестиционная деятельность;</w:t>
      </w:r>
    </w:p>
    <w:p w14:paraId="70FC32D5" w14:textId="52DB18BA" w:rsidR="00E416AA" w:rsidRPr="002D76D7" w:rsidRDefault="001245FC" w:rsidP="002D76D7">
      <w:pPr>
        <w:pStyle w:val="a9"/>
        <w:rPr>
          <w:color w:val="000000" w:themeColor="text1"/>
        </w:rPr>
      </w:pPr>
      <w:r w:rsidRPr="002D76D7">
        <w:rPr>
          <w:color w:val="000000" w:themeColor="text1"/>
        </w:rPr>
        <w:t xml:space="preserve">- </w:t>
      </w:r>
      <w:r w:rsidR="00E416AA" w:rsidRPr="002D76D7">
        <w:rPr>
          <w:color w:val="000000" w:themeColor="text1"/>
        </w:rPr>
        <w:t>финансовая деятельность;</w:t>
      </w:r>
    </w:p>
    <w:p w14:paraId="1636F7C3" w14:textId="3A508989" w:rsidR="00E416AA" w:rsidRPr="002D76D7" w:rsidRDefault="001245FC" w:rsidP="002D76D7">
      <w:pPr>
        <w:pStyle w:val="a9"/>
        <w:rPr>
          <w:color w:val="000000" w:themeColor="text1"/>
        </w:rPr>
      </w:pPr>
      <w:r w:rsidRPr="002D76D7">
        <w:rPr>
          <w:color w:val="000000" w:themeColor="text1"/>
        </w:rPr>
        <w:lastRenderedPageBreak/>
        <w:t xml:space="preserve">- </w:t>
      </w:r>
      <w:r w:rsidR="00E416AA" w:rsidRPr="002D76D7">
        <w:rPr>
          <w:color w:val="000000" w:themeColor="text1"/>
        </w:rPr>
        <w:t>проекты по строительству, реконструкции, техническому перевооружению и (или) модернизации источников тепловой энергии и тепловых сетей.</w:t>
      </w:r>
    </w:p>
    <w:p w14:paraId="55CBBA59" w14:textId="77777777" w:rsidR="00E416AA" w:rsidRPr="002D76D7" w:rsidRDefault="00E416AA" w:rsidP="002D76D7">
      <w:pPr>
        <w:pStyle w:val="a9"/>
        <w:rPr>
          <w:color w:val="000000" w:themeColor="text1"/>
        </w:rPr>
      </w:pPr>
      <w:r w:rsidRPr="002D76D7">
        <w:rPr>
          <w:color w:val="000000" w:themeColor="text1"/>
        </w:rPr>
        <w:t>165. Для разработки тарифно-балансовой модели должен использоваться прогноз социально-экономического развития Российской Федерации.</w:t>
      </w:r>
    </w:p>
    <w:p w14:paraId="03B8BF41" w14:textId="77777777" w:rsidR="00E416AA" w:rsidRPr="002D76D7" w:rsidRDefault="00E416AA" w:rsidP="002D76D7">
      <w:pPr>
        <w:pStyle w:val="a9"/>
        <w:rPr>
          <w:color w:val="000000" w:themeColor="text1"/>
        </w:rPr>
      </w:pPr>
      <w:r w:rsidRPr="002D76D7">
        <w:rPr>
          <w:color w:val="000000" w:themeColor="text1"/>
        </w:rPr>
        <w:t>166. В показателе "Балансы тепловой мощности" должны быть учтены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V настоящих Методических указаний.</w:t>
      </w:r>
    </w:p>
    <w:p w14:paraId="618DC8B3" w14:textId="77777777" w:rsidR="00E416AA" w:rsidRPr="002D76D7" w:rsidRDefault="00E416AA" w:rsidP="002D76D7">
      <w:pPr>
        <w:pStyle w:val="a9"/>
        <w:rPr>
          <w:color w:val="000000" w:themeColor="text1"/>
        </w:rPr>
      </w:pPr>
      <w:r w:rsidRPr="002D76D7">
        <w:rPr>
          <w:color w:val="000000" w:themeColor="text1"/>
        </w:rPr>
        <w:t>167. В показателе "Балансы тепловой энергии" должны быть отражены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17595BB0" w14:textId="77777777" w:rsidR="00E416AA" w:rsidRPr="002D76D7" w:rsidRDefault="00E416AA" w:rsidP="002D76D7">
      <w:pPr>
        <w:pStyle w:val="a9"/>
        <w:rPr>
          <w:color w:val="000000" w:themeColor="text1"/>
        </w:rPr>
      </w:pPr>
      <w:r w:rsidRPr="002D76D7">
        <w:rPr>
          <w:color w:val="000000" w:themeColor="text1"/>
        </w:rPr>
        <w:t>168. В показателе "Топливный баланс" должна быть отражена перспективная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5A1F2E8D" w14:textId="77777777" w:rsidR="00E416AA" w:rsidRPr="002D76D7" w:rsidRDefault="00E416AA" w:rsidP="002D76D7">
      <w:pPr>
        <w:pStyle w:val="a9"/>
        <w:rPr>
          <w:color w:val="000000" w:themeColor="text1"/>
        </w:rPr>
      </w:pPr>
      <w:r w:rsidRPr="002D76D7">
        <w:rPr>
          <w:color w:val="000000" w:themeColor="text1"/>
        </w:rPr>
        <w:t>169. В показателе "Балансы теплоносителей" должна быть отражена перспективная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949B93A" w14:textId="77777777" w:rsidR="00E416AA" w:rsidRPr="002D76D7" w:rsidRDefault="00E416AA" w:rsidP="002D76D7">
      <w:pPr>
        <w:pStyle w:val="a9"/>
        <w:rPr>
          <w:color w:val="000000" w:themeColor="text1"/>
        </w:rPr>
      </w:pPr>
      <w:r w:rsidRPr="002D76D7">
        <w:rPr>
          <w:color w:val="000000" w:themeColor="text1"/>
        </w:rPr>
        <w:t>170. В показателе "Балансы электрической энергии" должна быть отражена перспективная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1C53D664" w14:textId="77777777" w:rsidR="00E416AA" w:rsidRPr="002D76D7" w:rsidRDefault="00E416AA" w:rsidP="002D76D7">
      <w:pPr>
        <w:pStyle w:val="a9"/>
        <w:rPr>
          <w:color w:val="000000" w:themeColor="text1"/>
        </w:rPr>
      </w:pPr>
      <w:r w:rsidRPr="002D76D7">
        <w:rPr>
          <w:color w:val="000000" w:themeColor="text1"/>
        </w:rPr>
        <w:t>171. В показателе "Балансы холодной воды питьевого качества" должна быть отражена перспективная потребность в холодной воде питьевого качества, производимой или покупаемой теплоснабжающей организацией для технологических целей функционирования источников тепловой энергии, в том числе источников комбинированной выработки, ко-тельных, тепловых сетей, ЦТП.</w:t>
      </w:r>
    </w:p>
    <w:p w14:paraId="57547898" w14:textId="77777777" w:rsidR="00E416AA" w:rsidRPr="002D76D7" w:rsidRDefault="00E416AA" w:rsidP="002D76D7">
      <w:pPr>
        <w:pStyle w:val="a9"/>
        <w:rPr>
          <w:color w:val="000000" w:themeColor="text1"/>
        </w:rPr>
      </w:pPr>
      <w:r w:rsidRPr="002D76D7">
        <w:rPr>
          <w:color w:val="000000" w:themeColor="text1"/>
        </w:rPr>
        <w:t>172. В показателе "Тарифы на покупные энергоносители и воду" должны быть отражены перспективные цены на покупаемые теплоснабжающей организацией первичные энергоресурсы и воду. Для формирования целевых показателей роста тарифов необходимо использовать прогнозные индексы-дефляторы.</w:t>
      </w:r>
    </w:p>
    <w:p w14:paraId="5EA336E2" w14:textId="77777777" w:rsidR="00E416AA" w:rsidRPr="002D76D7" w:rsidRDefault="00E416AA" w:rsidP="002D76D7">
      <w:pPr>
        <w:pStyle w:val="a9"/>
        <w:rPr>
          <w:color w:val="000000" w:themeColor="text1"/>
        </w:rPr>
      </w:pPr>
      <w:r w:rsidRPr="002D76D7">
        <w:rPr>
          <w:color w:val="000000" w:themeColor="text1"/>
        </w:rPr>
        <w:t>173. Показатель "Производственные расходы товарного отпуска" должен устанавливаться по материалам тарифных дел в периоды регулирования и с учетом индексов-дефляторов в перспективные периоды, а также с учетом изменения балансов тепловой мощности и тепловой энергии.</w:t>
      </w:r>
    </w:p>
    <w:p w14:paraId="367D69DF" w14:textId="77777777" w:rsidR="00E416AA" w:rsidRPr="002D76D7" w:rsidRDefault="00E416AA" w:rsidP="002D76D7">
      <w:pPr>
        <w:pStyle w:val="a9"/>
        <w:rPr>
          <w:color w:val="000000" w:themeColor="text1"/>
        </w:rPr>
      </w:pPr>
      <w:r w:rsidRPr="002D76D7">
        <w:rPr>
          <w:color w:val="000000" w:themeColor="text1"/>
        </w:rPr>
        <w:lastRenderedPageBreak/>
        <w:t>174. Показатели "Производственная деятельность", "Инвестиционная деятельность" и "Финансовая деятельность" должны отражать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04536DD3" w14:textId="77777777" w:rsidR="00E416AA" w:rsidRPr="002D76D7" w:rsidRDefault="00E416AA" w:rsidP="002D76D7">
      <w:pPr>
        <w:pStyle w:val="a9"/>
        <w:rPr>
          <w:color w:val="000000" w:themeColor="text1"/>
        </w:rPr>
      </w:pPr>
      <w:r w:rsidRPr="002D76D7">
        <w:rPr>
          <w:color w:val="000000" w:themeColor="text1"/>
        </w:rPr>
        <w:t>175. Разработанная схема теплоснабжения в главе 12 "Обоснование инвестиций в строительство, реконструкцию и техническое перевооружение и (или) модернизацию" должна содержать описание изменений в обосновании инвестиций (оценке финансовых потребностей, предложениях по источникам инвестиций) в строительство, реконструкцию, техническое перевооружение и (или) модернизацию источников тепловой энергии и тепловых сетей с учетом фактически осуществленных инвестиций и показателей их фактической эффективности в ретроспективном периоде.</w:t>
      </w:r>
    </w:p>
    <w:p w14:paraId="0FA8FB04" w14:textId="77777777" w:rsidR="00E416AA" w:rsidRPr="002D76D7" w:rsidRDefault="00E416AA" w:rsidP="002D76D7">
      <w:pPr>
        <w:pStyle w:val="a9"/>
        <w:rPr>
          <w:color w:val="000000" w:themeColor="text1"/>
        </w:rPr>
      </w:pPr>
      <w:r w:rsidRPr="002D76D7">
        <w:rPr>
          <w:color w:val="000000" w:themeColor="text1"/>
        </w:rPr>
        <w:t>176. В ценовых зонах теплоснабжения пункты 163 - 175 настоящих Методических указаний должны применяться в отношении инвестиций в строительство, реконструкцию, техническое перевооружение и (или) модернизацию, необходимых для осуществления регулируемых видов деятельности в сфере теплоснабжения.»</w:t>
      </w:r>
    </w:p>
    <w:p w14:paraId="51821F94" w14:textId="08024B22" w:rsidR="00FA4250" w:rsidRPr="002D76D7" w:rsidRDefault="00FA4250" w:rsidP="002D76D7">
      <w:pPr>
        <w:pStyle w:val="a9"/>
        <w:rPr>
          <w:color w:val="000000" w:themeColor="text1"/>
        </w:rPr>
      </w:pPr>
    </w:p>
    <w:p w14:paraId="5B090D13" w14:textId="054774D0" w:rsidR="00FA4250" w:rsidRPr="002D76D7" w:rsidRDefault="00FA4250" w:rsidP="002D76D7">
      <w:pPr>
        <w:pStyle w:val="a9"/>
        <w:rPr>
          <w:color w:val="000000" w:themeColor="text1"/>
        </w:rPr>
      </w:pPr>
    </w:p>
    <w:p w14:paraId="2158FA0D" w14:textId="6D7D77D2" w:rsidR="00FA4250" w:rsidRPr="002D76D7" w:rsidRDefault="00FA4250" w:rsidP="002D76D7">
      <w:pPr>
        <w:pStyle w:val="a9"/>
        <w:rPr>
          <w:color w:val="000000" w:themeColor="text1"/>
        </w:rPr>
      </w:pPr>
    </w:p>
    <w:p w14:paraId="016AAEDA" w14:textId="77777777" w:rsidR="00FA4250" w:rsidRPr="002D76D7" w:rsidRDefault="00FA4250" w:rsidP="002D76D7">
      <w:pPr>
        <w:pStyle w:val="a9"/>
        <w:rPr>
          <w:color w:val="000000" w:themeColor="text1"/>
        </w:rPr>
      </w:pPr>
    </w:p>
    <w:p w14:paraId="23837A7F" w14:textId="1F61D8EE" w:rsidR="005B4674" w:rsidRPr="002D76D7" w:rsidRDefault="005B4674" w:rsidP="002D76D7">
      <w:pPr>
        <w:pStyle w:val="a9"/>
        <w:rPr>
          <w:color w:val="000000" w:themeColor="text1"/>
        </w:rPr>
      </w:pPr>
      <w:r w:rsidRPr="002D76D7">
        <w:rPr>
          <w:color w:val="000000" w:themeColor="text1"/>
        </w:rPr>
        <w:br w:type="page"/>
      </w:r>
    </w:p>
    <w:p w14:paraId="56595C39" w14:textId="2CB1803F" w:rsidR="00E416AA" w:rsidRPr="002D76D7" w:rsidRDefault="00E416AA" w:rsidP="002D76D7">
      <w:pPr>
        <w:pStyle w:val="1"/>
        <w:rPr>
          <w:color w:val="000000" w:themeColor="text1"/>
        </w:rPr>
      </w:pPr>
      <w:bookmarkStart w:id="64" w:name="_Toc135580173"/>
      <w:r w:rsidRPr="002D76D7">
        <w:rPr>
          <w:color w:val="000000" w:themeColor="text1"/>
        </w:rPr>
        <w:lastRenderedPageBreak/>
        <w:t xml:space="preserve">ЕТО № 1. Обоснование инвестиций в строительство, </w:t>
      </w:r>
      <w:r w:rsidR="00892D0B" w:rsidRPr="002D76D7">
        <w:rPr>
          <w:color w:val="000000" w:themeColor="text1"/>
        </w:rPr>
        <w:br/>
      </w:r>
      <w:r w:rsidRPr="002D76D7">
        <w:rPr>
          <w:color w:val="000000" w:themeColor="text1"/>
        </w:rPr>
        <w:t xml:space="preserve">техническое перевооружение и (или) модернизацию </w:t>
      </w:r>
      <w:r w:rsidR="00892D0B" w:rsidRPr="002D76D7">
        <w:rPr>
          <w:color w:val="000000" w:themeColor="text1"/>
        </w:rPr>
        <w:br/>
      </w:r>
      <w:r w:rsidRPr="002D76D7">
        <w:rPr>
          <w:color w:val="000000" w:themeColor="text1"/>
        </w:rPr>
        <w:t xml:space="preserve">источников </w:t>
      </w:r>
      <w:r w:rsidR="00892D0B" w:rsidRPr="002D76D7">
        <w:rPr>
          <w:color w:val="000000" w:themeColor="text1"/>
        </w:rPr>
        <w:t>т</w:t>
      </w:r>
      <w:r w:rsidRPr="002D76D7">
        <w:rPr>
          <w:color w:val="000000" w:themeColor="text1"/>
        </w:rPr>
        <w:t xml:space="preserve">епловой энергии и тепловых сетей </w:t>
      </w:r>
      <w:r w:rsidR="00892D0B" w:rsidRPr="002D76D7">
        <w:rPr>
          <w:color w:val="000000" w:themeColor="text1"/>
        </w:rPr>
        <w:br/>
      </w:r>
      <w:r w:rsidRPr="002D76D7">
        <w:rPr>
          <w:color w:val="000000" w:themeColor="text1"/>
        </w:rPr>
        <w:t xml:space="preserve">ЕТО № 1 </w:t>
      </w:r>
      <w:r w:rsidR="00892D0B" w:rsidRPr="002D76D7">
        <w:rPr>
          <w:color w:val="000000" w:themeColor="text1"/>
        </w:rPr>
        <w:t>МП трест «Теплофикация»</w:t>
      </w:r>
      <w:bookmarkEnd w:id="64"/>
    </w:p>
    <w:p w14:paraId="7C36E4E1" w14:textId="18E280BB" w:rsidR="0080194B" w:rsidRPr="002D76D7" w:rsidRDefault="0080194B" w:rsidP="002D76D7">
      <w:pPr>
        <w:pStyle w:val="2"/>
      </w:pPr>
      <w:bookmarkStart w:id="65" w:name="_Toc135580174"/>
      <w:r w:rsidRPr="002D76D7">
        <w:t xml:space="preserve">Обоснование инвестиций в строительство, техническое </w:t>
      </w:r>
      <w:r w:rsidRPr="002D76D7">
        <w:br/>
        <w:t xml:space="preserve">перевооружение и (или) модернизацию источников тепловой энергии </w:t>
      </w:r>
      <w:r w:rsidRPr="002D76D7">
        <w:br/>
        <w:t>и тепловых сетей ЕТО № 1 МП трест «Теплофикация» - ПАО «ММК»</w:t>
      </w:r>
      <w:bookmarkEnd w:id="65"/>
    </w:p>
    <w:p w14:paraId="0770423D" w14:textId="6F9D2F92" w:rsidR="00892D0B" w:rsidRPr="002D76D7" w:rsidRDefault="00892D0B" w:rsidP="002D76D7">
      <w:pPr>
        <w:pStyle w:val="a9"/>
        <w:rPr>
          <w:color w:val="000000" w:themeColor="text1"/>
        </w:rPr>
      </w:pPr>
      <w:r w:rsidRPr="002D76D7">
        <w:rPr>
          <w:color w:val="000000" w:themeColor="text1"/>
        </w:rPr>
        <w:t>Мероприятия на объектах теплоснабжения, находящихся в зоне эксплуатационной ответственности ПАО «ММК», настоящей Схемой теплоснабжения не предусмотрены.</w:t>
      </w:r>
    </w:p>
    <w:p w14:paraId="3A1EAACC" w14:textId="534A6BB2" w:rsidR="00101EEB" w:rsidRPr="002D76D7" w:rsidRDefault="00101EEB" w:rsidP="002D76D7">
      <w:pPr>
        <w:pStyle w:val="2"/>
        <w:rPr>
          <w:color w:val="000000" w:themeColor="text1"/>
        </w:rPr>
      </w:pPr>
      <w:bookmarkStart w:id="66" w:name="_Toc135580175"/>
      <w:bookmarkStart w:id="67" w:name="_Hlk126072229"/>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ЕТО № 1 </w:t>
      </w:r>
      <w:r w:rsidR="00892D0B" w:rsidRPr="002D76D7">
        <w:rPr>
          <w:color w:val="000000" w:themeColor="text1"/>
        </w:rPr>
        <w:t>МП трест «Теплофикация»</w:t>
      </w:r>
      <w:r w:rsidRPr="002D76D7">
        <w:rPr>
          <w:color w:val="000000" w:themeColor="text1"/>
        </w:rPr>
        <w:t xml:space="preserve"> - </w:t>
      </w:r>
      <w:r w:rsidR="00892D0B" w:rsidRPr="002D76D7">
        <w:rPr>
          <w:color w:val="000000" w:themeColor="text1"/>
        </w:rPr>
        <w:br/>
        <w:t>МП трест «Теплофикация»</w:t>
      </w:r>
      <w:bookmarkEnd w:id="66"/>
    </w:p>
    <w:p w14:paraId="458B34C4" w14:textId="213E002D" w:rsidR="00101EEB" w:rsidRPr="002D76D7" w:rsidRDefault="00101EEB" w:rsidP="002D76D7">
      <w:pPr>
        <w:pStyle w:val="3"/>
        <w:rPr>
          <w:color w:val="000000" w:themeColor="text1"/>
        </w:rPr>
      </w:pPr>
      <w:bookmarkStart w:id="68" w:name="_Toc135580176"/>
      <w:r w:rsidRPr="002D76D7">
        <w:rPr>
          <w:color w:val="000000" w:themeColor="text1"/>
        </w:rPr>
        <w:t xml:space="preserve">Перечень мероприятий, запланированных для реконструкции и </w:t>
      </w:r>
      <w:r w:rsidRPr="002D76D7">
        <w:rPr>
          <w:color w:val="000000" w:themeColor="text1"/>
        </w:rPr>
        <w:br/>
        <w:t xml:space="preserve">модернизации объектов </w:t>
      </w:r>
      <w:r w:rsidR="003910C7" w:rsidRPr="002D76D7">
        <w:rPr>
          <w:color w:val="000000" w:themeColor="text1"/>
        </w:rPr>
        <w:t>МП трест «Теплофикация»</w:t>
      </w:r>
      <w:bookmarkEnd w:id="68"/>
    </w:p>
    <w:p w14:paraId="0874292F" w14:textId="76E9EF50" w:rsidR="00101EEB" w:rsidRPr="002D76D7" w:rsidRDefault="00101EEB" w:rsidP="002D76D7">
      <w:pPr>
        <w:pStyle w:val="a9"/>
        <w:rPr>
          <w:color w:val="000000" w:themeColor="text1"/>
        </w:rPr>
      </w:pPr>
      <w:r w:rsidRPr="002D76D7">
        <w:rPr>
          <w:color w:val="000000" w:themeColor="text1"/>
        </w:rPr>
        <w:t>Мероприятия на источниках теплоснабжения, находящихся в зоне эксплуатационной ответственности</w:t>
      </w:r>
      <w:r w:rsidR="00401AA5" w:rsidRPr="002D76D7">
        <w:rPr>
          <w:color w:val="000000" w:themeColor="text1"/>
        </w:rPr>
        <w:t xml:space="preserve"> МП трест «Теплофикация»</w:t>
      </w:r>
      <w:r w:rsidRPr="002D76D7">
        <w:rPr>
          <w:color w:val="000000" w:themeColor="text1"/>
        </w:rPr>
        <w:t xml:space="preserve">, предполагается финансировать за счет следующих источников: </w:t>
      </w:r>
    </w:p>
    <w:p w14:paraId="6B5CABB7" w14:textId="77777777" w:rsidR="00101EEB" w:rsidRPr="002D76D7" w:rsidRDefault="00101EEB" w:rsidP="002D76D7">
      <w:pPr>
        <w:pStyle w:val="a9"/>
        <w:numPr>
          <w:ilvl w:val="0"/>
          <w:numId w:val="2"/>
        </w:numPr>
        <w:rPr>
          <w:color w:val="000000" w:themeColor="text1"/>
        </w:rPr>
      </w:pPr>
      <w:r w:rsidRPr="002D76D7">
        <w:rPr>
          <w:color w:val="000000" w:themeColor="text1"/>
        </w:rPr>
        <w:t>амортизация;</w:t>
      </w:r>
    </w:p>
    <w:p w14:paraId="417E25BD" w14:textId="61F7A9E7" w:rsidR="00101EEB" w:rsidRPr="002D76D7" w:rsidRDefault="00892D0B" w:rsidP="002D76D7">
      <w:pPr>
        <w:pStyle w:val="a9"/>
        <w:numPr>
          <w:ilvl w:val="0"/>
          <w:numId w:val="2"/>
        </w:numPr>
        <w:rPr>
          <w:color w:val="000000" w:themeColor="text1"/>
        </w:rPr>
      </w:pPr>
      <w:r w:rsidRPr="002D76D7">
        <w:rPr>
          <w:color w:val="000000" w:themeColor="text1"/>
        </w:rPr>
        <w:t>плата за подключение.</w:t>
      </w:r>
    </w:p>
    <w:p w14:paraId="1F7A9B54" w14:textId="01AD9BCB" w:rsidR="00101EEB" w:rsidRPr="002D76D7" w:rsidRDefault="00101EEB" w:rsidP="002D76D7">
      <w:pPr>
        <w:pStyle w:val="a9"/>
        <w:rPr>
          <w:color w:val="000000" w:themeColor="text1"/>
        </w:rPr>
      </w:pPr>
      <w:r w:rsidRPr="002D76D7">
        <w:rPr>
          <w:color w:val="000000" w:themeColor="text1"/>
        </w:rPr>
        <w:t xml:space="preserve">Мероприятия на тепловых сетях, находящихся в зоне эксплуатационной ответственности </w:t>
      </w:r>
      <w:r w:rsidR="00892D0B" w:rsidRPr="002D76D7">
        <w:rPr>
          <w:color w:val="000000" w:themeColor="text1"/>
        </w:rPr>
        <w:t>МП трест «Теплофикация»</w:t>
      </w:r>
      <w:r w:rsidRPr="002D76D7">
        <w:rPr>
          <w:color w:val="000000" w:themeColor="text1"/>
        </w:rPr>
        <w:t xml:space="preserve"> предполагается финансировать за счет следующих источников:</w:t>
      </w:r>
    </w:p>
    <w:p w14:paraId="3DA5ACEC" w14:textId="77777777" w:rsidR="00101EEB" w:rsidRPr="002D76D7" w:rsidRDefault="00101EEB" w:rsidP="002D76D7">
      <w:pPr>
        <w:pStyle w:val="a9"/>
        <w:numPr>
          <w:ilvl w:val="0"/>
          <w:numId w:val="3"/>
        </w:numPr>
        <w:rPr>
          <w:color w:val="000000" w:themeColor="text1"/>
        </w:rPr>
      </w:pPr>
      <w:r w:rsidRPr="002D76D7">
        <w:rPr>
          <w:color w:val="000000" w:themeColor="text1"/>
        </w:rPr>
        <w:t>амортизация</w:t>
      </w:r>
      <w:r w:rsidRPr="002D76D7">
        <w:rPr>
          <w:color w:val="000000" w:themeColor="text1"/>
          <w:lang w:val="en-US"/>
        </w:rPr>
        <w:t>;</w:t>
      </w:r>
    </w:p>
    <w:p w14:paraId="17E7B78C" w14:textId="7F1D94A6" w:rsidR="00101EEB" w:rsidRPr="002D76D7" w:rsidRDefault="00101EEB" w:rsidP="002D76D7">
      <w:pPr>
        <w:pStyle w:val="a9"/>
        <w:numPr>
          <w:ilvl w:val="0"/>
          <w:numId w:val="3"/>
        </w:numPr>
        <w:rPr>
          <w:color w:val="000000" w:themeColor="text1"/>
        </w:rPr>
      </w:pPr>
      <w:r w:rsidRPr="002D76D7">
        <w:rPr>
          <w:color w:val="000000" w:themeColor="text1"/>
        </w:rPr>
        <w:t>плата за подключение</w:t>
      </w:r>
      <w:r w:rsidR="00892D0B" w:rsidRPr="002D76D7">
        <w:rPr>
          <w:color w:val="000000" w:themeColor="text1"/>
        </w:rPr>
        <w:t>.</w:t>
      </w:r>
    </w:p>
    <w:p w14:paraId="2F1B1264" w14:textId="77777777" w:rsidR="00101EEB" w:rsidRPr="002D76D7" w:rsidRDefault="00101EEB" w:rsidP="002D76D7">
      <w:pPr>
        <w:pStyle w:val="a9"/>
        <w:rPr>
          <w:color w:val="000000" w:themeColor="text1"/>
        </w:rPr>
      </w:pPr>
      <w:r w:rsidRPr="002D76D7">
        <w:rPr>
          <w:color w:val="000000" w:themeColor="text1"/>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3C9D4F29" w14:textId="1C207CD9" w:rsidR="00101EEB" w:rsidRPr="002D76D7" w:rsidRDefault="00101EEB" w:rsidP="002D76D7">
      <w:pPr>
        <w:pStyle w:val="a9"/>
        <w:rPr>
          <w:color w:val="000000" w:themeColor="text1"/>
        </w:rPr>
      </w:pPr>
      <w:r w:rsidRPr="002D76D7">
        <w:rPr>
          <w:color w:val="000000" w:themeColor="text1"/>
        </w:rPr>
        <w:t xml:space="preserve">Объем инвестиций в прогнозируемых ценах с НДС, запланированных для реконструкции и модернизации объектов ЕТО № 1 </w:t>
      </w:r>
      <w:r w:rsidR="003910C7" w:rsidRPr="002D76D7">
        <w:rPr>
          <w:color w:val="000000" w:themeColor="text1"/>
        </w:rPr>
        <w:t xml:space="preserve">МП трест «Теплофикация» </w:t>
      </w:r>
      <w:r w:rsidRPr="002D76D7">
        <w:rPr>
          <w:color w:val="000000" w:themeColor="text1"/>
        </w:rPr>
        <w:t>в таблице</w:t>
      </w:r>
      <w:r w:rsidR="001B13AB" w:rsidRPr="002D76D7">
        <w:rPr>
          <w:color w:val="000000" w:themeColor="text1"/>
        </w:rPr>
        <w:fldChar w:fldCharType="begin"/>
      </w:r>
      <w:r w:rsidR="001B13AB" w:rsidRPr="002D76D7">
        <w:rPr>
          <w:color w:val="000000" w:themeColor="text1"/>
        </w:rPr>
        <w:instrText xml:space="preserve"> REF _Ref125553365 \h  \* MERGEFORMAT </w:instrText>
      </w:r>
      <w:r w:rsidR="001B13AB" w:rsidRPr="002D76D7">
        <w:rPr>
          <w:color w:val="000000" w:themeColor="text1"/>
        </w:rPr>
      </w:r>
      <w:r w:rsidR="001B13AB"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1B13AB" w:rsidRPr="002D76D7">
        <w:rPr>
          <w:color w:val="000000" w:themeColor="text1"/>
        </w:rPr>
        <w:fldChar w:fldCharType="end"/>
      </w:r>
      <w:r w:rsidRPr="002D76D7">
        <w:rPr>
          <w:color w:val="000000" w:themeColor="text1"/>
        </w:rPr>
        <w:t>.</w:t>
      </w:r>
    </w:p>
    <w:p w14:paraId="79F2A0A6" w14:textId="41672C01" w:rsidR="00101EEB" w:rsidRPr="002D76D7" w:rsidRDefault="00101EEB" w:rsidP="002D76D7">
      <w:pPr>
        <w:pStyle w:val="3"/>
        <w:rPr>
          <w:color w:val="000000" w:themeColor="text1"/>
        </w:rPr>
      </w:pPr>
      <w:bookmarkStart w:id="69" w:name="_Toc135580177"/>
      <w:r w:rsidRPr="002D76D7">
        <w:rPr>
          <w:color w:val="000000" w:themeColor="text1"/>
        </w:rPr>
        <w:t xml:space="preserve">Подгруппа проектов строительства источников тепловой энергии </w:t>
      </w:r>
      <w:r w:rsidRPr="002D76D7">
        <w:rPr>
          <w:color w:val="000000" w:themeColor="text1"/>
        </w:rPr>
        <w:br/>
      </w:r>
      <w:r w:rsidR="003910C7" w:rsidRPr="002D76D7">
        <w:rPr>
          <w:color w:val="000000" w:themeColor="text1"/>
        </w:rPr>
        <w:t>МП трест «Теплофикация»</w:t>
      </w:r>
      <w:bookmarkEnd w:id="69"/>
    </w:p>
    <w:p w14:paraId="6E18BA52" w14:textId="5A4FEE89" w:rsidR="0080194B" w:rsidRPr="002D76D7" w:rsidRDefault="00914D0E"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77EF727" w14:textId="77777777" w:rsidR="0080194B" w:rsidRPr="002D76D7" w:rsidRDefault="0080194B" w:rsidP="002D76D7">
      <w:pPr>
        <w:rPr>
          <w:rFonts w:ascii="Arial" w:eastAsia="Calibri" w:hAnsi="Arial" w:cs="Arial"/>
          <w:color w:val="000000" w:themeColor="text1"/>
          <w:sz w:val="22"/>
          <w:szCs w:val="22"/>
          <w:lang w:eastAsia="en-US"/>
        </w:rPr>
      </w:pPr>
      <w:r w:rsidRPr="002D76D7">
        <w:rPr>
          <w:color w:val="000000" w:themeColor="text1"/>
        </w:rPr>
        <w:br w:type="page"/>
      </w:r>
    </w:p>
    <w:p w14:paraId="3CC1AA1C" w14:textId="33122DAE" w:rsidR="00101EEB" w:rsidRPr="002D76D7" w:rsidRDefault="00101EEB" w:rsidP="002D76D7">
      <w:pPr>
        <w:pStyle w:val="3"/>
        <w:rPr>
          <w:color w:val="000000" w:themeColor="text1"/>
        </w:rPr>
      </w:pPr>
      <w:bookmarkStart w:id="70" w:name="_Toc135580178"/>
      <w:r w:rsidRPr="002D76D7">
        <w:rPr>
          <w:color w:val="000000" w:themeColor="text1"/>
        </w:rPr>
        <w:lastRenderedPageBreak/>
        <w:t xml:space="preserve">Подгруппа проектов реконструкции источников тепловой энергии, в том числе источников комбинированной выработки </w:t>
      </w:r>
      <w:r w:rsidR="003910C7" w:rsidRPr="002D76D7">
        <w:rPr>
          <w:color w:val="000000" w:themeColor="text1"/>
        </w:rPr>
        <w:t>МП трест «Теплофикация»</w:t>
      </w:r>
      <w:bookmarkEnd w:id="70"/>
    </w:p>
    <w:p w14:paraId="6CA7D92C" w14:textId="77777777" w:rsidR="00101EEB" w:rsidRPr="002D76D7" w:rsidRDefault="00101EEB" w:rsidP="002D76D7">
      <w:pPr>
        <w:pStyle w:val="100"/>
        <w:rPr>
          <w:color w:val="000000" w:themeColor="text1"/>
        </w:rPr>
      </w:pPr>
      <w:r w:rsidRPr="002D76D7">
        <w:rPr>
          <w:color w:val="000000" w:themeColor="text1"/>
        </w:rPr>
        <w:t>Оценка финансовых потребностей для реконструкции котельных</w:t>
      </w:r>
    </w:p>
    <w:p w14:paraId="7E43677D" w14:textId="1F48F59E" w:rsidR="00101EEB" w:rsidRPr="002D76D7" w:rsidRDefault="00101EEB" w:rsidP="002D76D7">
      <w:pPr>
        <w:pStyle w:val="a9"/>
        <w:rPr>
          <w:color w:val="000000" w:themeColor="text1"/>
        </w:rPr>
      </w:pPr>
      <w:r w:rsidRPr="002D76D7">
        <w:rPr>
          <w:color w:val="000000" w:themeColor="text1"/>
        </w:rPr>
        <w:t>В разработанной схеме теплоснабжения запланированы мероприятия по реконструкции источников тепловой энергии. Перечень мероприятий приведен в 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Pr="002D76D7">
        <w:rPr>
          <w:color w:val="000000" w:themeColor="text1"/>
        </w:rPr>
        <w:t>.</w:t>
      </w:r>
    </w:p>
    <w:p w14:paraId="7AE62603" w14:textId="4CBF847B" w:rsidR="00101EEB" w:rsidRPr="002D76D7" w:rsidRDefault="00101EEB" w:rsidP="002D76D7">
      <w:pPr>
        <w:pStyle w:val="a9"/>
        <w:rPr>
          <w:color w:val="000000" w:themeColor="text1"/>
        </w:rPr>
      </w:pPr>
      <w:r w:rsidRPr="002D76D7">
        <w:rPr>
          <w:color w:val="000000" w:themeColor="text1"/>
        </w:rPr>
        <w:t>Общая оценка финансовых потребностей для реализации мероприятий приведена в таблице</w:t>
      </w:r>
      <w:r w:rsidR="00FB19A2" w:rsidRPr="002D76D7">
        <w:rPr>
          <w:color w:val="000000" w:themeColor="text1"/>
        </w:rPr>
        <w:fldChar w:fldCharType="begin"/>
      </w:r>
      <w:r w:rsidR="00FB19A2" w:rsidRPr="002D76D7">
        <w:rPr>
          <w:color w:val="000000" w:themeColor="text1"/>
        </w:rPr>
        <w:instrText xml:space="preserve"> REF _Ref118203926 \h  \* MERGEFORMAT </w:instrText>
      </w:r>
      <w:r w:rsidR="00FB19A2" w:rsidRPr="002D76D7">
        <w:rPr>
          <w:color w:val="000000" w:themeColor="text1"/>
        </w:rPr>
      </w:r>
      <w:r w:rsidR="00FB19A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3</w:t>
      </w:r>
      <w:r w:rsidR="00FB19A2" w:rsidRPr="002D76D7">
        <w:rPr>
          <w:color w:val="000000" w:themeColor="text1"/>
        </w:rPr>
        <w:fldChar w:fldCharType="end"/>
      </w:r>
    </w:p>
    <w:p w14:paraId="6A4D27D0" w14:textId="77777777" w:rsidR="00101EEB" w:rsidRPr="002D76D7" w:rsidRDefault="00101EEB" w:rsidP="002D76D7">
      <w:pPr>
        <w:pStyle w:val="100"/>
        <w:rPr>
          <w:color w:val="000000" w:themeColor="text1"/>
        </w:rPr>
      </w:pPr>
      <w:r w:rsidRPr="002D76D7">
        <w:rPr>
          <w:color w:val="000000" w:themeColor="text1"/>
        </w:rPr>
        <w:t>Обоснованные предложения по источникам инвестиций, обеспечивающим финансовые потребности для реконструкции существующих источников теплоснабжения</w:t>
      </w:r>
    </w:p>
    <w:p w14:paraId="2CFD57F7" w14:textId="6003C027" w:rsidR="00101EEB" w:rsidRPr="002D76D7" w:rsidRDefault="00101EEB" w:rsidP="002D76D7">
      <w:pPr>
        <w:pStyle w:val="a9"/>
        <w:rPr>
          <w:color w:val="000000" w:themeColor="text1"/>
        </w:rPr>
      </w:pPr>
      <w:r w:rsidRPr="002D76D7">
        <w:rPr>
          <w:color w:val="000000" w:themeColor="text1"/>
        </w:rPr>
        <w:t xml:space="preserve">Инвестиционная программа </w:t>
      </w:r>
      <w:r w:rsidR="00461C25" w:rsidRPr="002D76D7">
        <w:rPr>
          <w:color w:val="000000" w:themeColor="text1"/>
        </w:rPr>
        <w:t>МП трест «Теплофикация»</w:t>
      </w:r>
      <w:r w:rsidR="00914D0E" w:rsidRPr="002D76D7">
        <w:rPr>
          <w:color w:val="000000" w:themeColor="text1"/>
        </w:rPr>
        <w:t xml:space="preserve"> </w:t>
      </w:r>
      <w:r w:rsidRPr="002D76D7">
        <w:rPr>
          <w:color w:val="000000" w:themeColor="text1"/>
        </w:rPr>
        <w:t>предусматривает финансирование мероприятий за счет амортизации ОС</w:t>
      </w:r>
      <w:r w:rsidR="00702BE9" w:rsidRPr="002D76D7">
        <w:rPr>
          <w:color w:val="000000" w:themeColor="text1"/>
        </w:rPr>
        <w:t>.</w:t>
      </w:r>
    </w:p>
    <w:p w14:paraId="0E246CCF"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266EFF04" w14:textId="77777777" w:rsidR="00101EEB" w:rsidRPr="002D76D7" w:rsidRDefault="00101EEB" w:rsidP="002D76D7">
      <w:pPr>
        <w:pStyle w:val="a9"/>
        <w:rPr>
          <w:color w:val="000000" w:themeColor="text1"/>
        </w:rPr>
      </w:pPr>
      <w:r w:rsidRPr="002D76D7">
        <w:rPr>
          <w:color w:val="000000" w:themeColor="text1"/>
        </w:rPr>
        <w:t>Расчет эффективности инвестиций проектов реконструкции источников тепловой энергии для ЕТО № 1 приведен в Главе 5 «Мастер-План».</w:t>
      </w:r>
    </w:p>
    <w:p w14:paraId="0B3A10AD" w14:textId="77777777" w:rsidR="00101EEB" w:rsidRPr="002D76D7" w:rsidRDefault="00101EE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существующих источников теплоснабжения</w:t>
      </w:r>
    </w:p>
    <w:p w14:paraId="4D9E769E"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33966F6"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5C2FC3DB"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2F799641"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66861274" w14:textId="77777777" w:rsidR="00101EEB" w:rsidRPr="002D76D7" w:rsidRDefault="00101EE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407ED9FC" w14:textId="77777777" w:rsidR="00101EEB" w:rsidRPr="002D76D7" w:rsidRDefault="00101EE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5D7D7D53"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323DBEC2"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05CBD7A5" w14:textId="0D8E4984" w:rsidR="00101EEB" w:rsidRPr="002D76D7" w:rsidRDefault="00101EEB" w:rsidP="002D76D7">
      <w:pPr>
        <w:pStyle w:val="3"/>
        <w:rPr>
          <w:color w:val="000000" w:themeColor="text1"/>
        </w:rPr>
      </w:pPr>
      <w:bookmarkStart w:id="71" w:name="_Toc135580179"/>
      <w:r w:rsidRPr="002D76D7">
        <w:rPr>
          <w:color w:val="000000" w:themeColor="text1"/>
        </w:rPr>
        <w:t xml:space="preserve">Подгруппа проектов технического перевооружения источников </w:t>
      </w:r>
      <w:r w:rsidRPr="002D76D7">
        <w:rPr>
          <w:color w:val="000000" w:themeColor="text1"/>
        </w:rPr>
        <w:br/>
        <w:t xml:space="preserve">тепловой энергии, в том числе источников комбинированной выработки </w:t>
      </w:r>
      <w:r w:rsidR="0080194B" w:rsidRPr="002D76D7">
        <w:rPr>
          <w:color w:val="000000" w:themeColor="text1"/>
        </w:rPr>
        <w:br/>
      </w:r>
      <w:r w:rsidR="003910C7" w:rsidRPr="002D76D7">
        <w:rPr>
          <w:color w:val="000000" w:themeColor="text1"/>
        </w:rPr>
        <w:t>МП трест «Теплофикация»</w:t>
      </w:r>
      <w:bookmarkEnd w:id="71"/>
    </w:p>
    <w:p w14:paraId="45927104" w14:textId="3F8F217A" w:rsidR="0080194B" w:rsidRPr="002D76D7" w:rsidRDefault="00461C2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1042932" w14:textId="77777777" w:rsidR="0080194B" w:rsidRPr="002D76D7" w:rsidRDefault="0080194B" w:rsidP="002D76D7">
      <w:pPr>
        <w:rPr>
          <w:rFonts w:ascii="Arial" w:eastAsia="Calibri" w:hAnsi="Arial" w:cs="Arial"/>
          <w:color w:val="000000" w:themeColor="text1"/>
          <w:sz w:val="22"/>
          <w:szCs w:val="22"/>
          <w:lang w:eastAsia="en-US"/>
        </w:rPr>
      </w:pPr>
      <w:r w:rsidRPr="002D76D7">
        <w:rPr>
          <w:color w:val="000000" w:themeColor="text1"/>
        </w:rPr>
        <w:br w:type="page"/>
      </w:r>
    </w:p>
    <w:p w14:paraId="5FDAE843" w14:textId="34119EFF" w:rsidR="00101EEB" w:rsidRPr="002D76D7" w:rsidRDefault="00101EEB" w:rsidP="002D76D7">
      <w:pPr>
        <w:pStyle w:val="3"/>
        <w:rPr>
          <w:color w:val="000000" w:themeColor="text1"/>
        </w:rPr>
      </w:pPr>
      <w:bookmarkStart w:id="72" w:name="_Toc135580180"/>
      <w:r w:rsidRPr="002D76D7">
        <w:rPr>
          <w:color w:val="000000" w:themeColor="text1"/>
        </w:rPr>
        <w:lastRenderedPageBreak/>
        <w:t xml:space="preserve">Подгруппа проектов модернизации источников тепловой энергии, в том числе источников комбинированной выработки </w:t>
      </w:r>
      <w:r w:rsidR="003910C7" w:rsidRPr="002D76D7">
        <w:rPr>
          <w:color w:val="000000" w:themeColor="text1"/>
        </w:rPr>
        <w:t>МП трест «Теплофикация»</w:t>
      </w:r>
      <w:bookmarkEnd w:id="72"/>
    </w:p>
    <w:p w14:paraId="6C0D34DE" w14:textId="77777777" w:rsidR="00101EEB" w:rsidRPr="002D76D7" w:rsidRDefault="00101EEB" w:rsidP="002D76D7">
      <w:pPr>
        <w:pStyle w:val="100"/>
        <w:rPr>
          <w:color w:val="000000" w:themeColor="text1"/>
        </w:rPr>
      </w:pPr>
      <w:r w:rsidRPr="002D76D7">
        <w:rPr>
          <w:color w:val="000000" w:themeColor="text1"/>
        </w:rPr>
        <w:t>Оценка финансовых потребностей для модернизации источников тепловой энергии</w:t>
      </w:r>
    </w:p>
    <w:p w14:paraId="51B22361" w14:textId="77185309" w:rsidR="00101EEB" w:rsidRPr="002D76D7" w:rsidRDefault="00101EEB" w:rsidP="002D76D7">
      <w:pPr>
        <w:pStyle w:val="a9"/>
        <w:rPr>
          <w:color w:val="000000" w:themeColor="text1"/>
        </w:rPr>
      </w:pPr>
      <w:r w:rsidRPr="002D76D7">
        <w:rPr>
          <w:color w:val="000000" w:themeColor="text1"/>
        </w:rPr>
        <w:t xml:space="preserve">В разработанной схеме теплоснабжения запланировано мероприятие по модернизации источников тепловой.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3A042E75" w14:textId="0E0D1142" w:rsidR="00101EEB" w:rsidRPr="002D76D7" w:rsidRDefault="00101EEB" w:rsidP="002D76D7">
      <w:pPr>
        <w:pStyle w:val="a9"/>
        <w:rPr>
          <w:color w:val="000000" w:themeColor="text1"/>
        </w:rPr>
      </w:pPr>
      <w:r w:rsidRPr="002D76D7">
        <w:rPr>
          <w:color w:val="000000" w:themeColor="text1"/>
        </w:rPr>
        <w:t>Оценка финансовых потребностей для реализации мероприятий приведена в таблице</w:t>
      </w:r>
      <w:r w:rsidR="009F04B2" w:rsidRPr="002D76D7">
        <w:rPr>
          <w:color w:val="000000" w:themeColor="text1"/>
        </w:rPr>
        <w:fldChar w:fldCharType="begin"/>
      </w:r>
      <w:r w:rsidR="009F04B2" w:rsidRPr="002D76D7">
        <w:rPr>
          <w:color w:val="000000" w:themeColor="text1"/>
        </w:rPr>
        <w:instrText xml:space="preserve"> REF _Ref118204016 \h  \* MERGEFORMAT </w:instrText>
      </w:r>
      <w:r w:rsidR="009F04B2" w:rsidRPr="002D76D7">
        <w:rPr>
          <w:color w:val="000000" w:themeColor="text1"/>
        </w:rPr>
      </w:r>
      <w:r w:rsidR="009F04B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4</w:t>
      </w:r>
      <w:r w:rsidR="009F04B2" w:rsidRPr="002D76D7">
        <w:rPr>
          <w:color w:val="000000" w:themeColor="text1"/>
        </w:rPr>
        <w:fldChar w:fldCharType="end"/>
      </w:r>
      <w:r w:rsidR="000E0A42" w:rsidRPr="002D76D7">
        <w:rPr>
          <w:color w:val="000000" w:themeColor="text1"/>
        </w:rPr>
        <w:t>.</w:t>
      </w:r>
    </w:p>
    <w:p w14:paraId="4D771FC3" w14:textId="7F4687D5" w:rsidR="00101EEB" w:rsidRPr="002D76D7" w:rsidRDefault="00101EEB"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000E0A42" w:rsidRPr="002D76D7">
        <w:rPr>
          <w:color w:val="000000" w:themeColor="text1"/>
        </w:rPr>
        <w:br/>
      </w:r>
      <w:r w:rsidRPr="002D76D7">
        <w:rPr>
          <w:color w:val="000000" w:themeColor="text1"/>
        </w:rPr>
        <w:t>финансовые потребности для модернизации источников тепловой энергии</w:t>
      </w:r>
    </w:p>
    <w:p w14:paraId="6E0A4CD6" w14:textId="57DCB838" w:rsidR="00101EEB" w:rsidRPr="002D76D7" w:rsidRDefault="00101EEB" w:rsidP="002D76D7">
      <w:pPr>
        <w:pStyle w:val="a9"/>
        <w:rPr>
          <w:color w:val="000000" w:themeColor="text1"/>
        </w:rPr>
      </w:pPr>
      <w:r w:rsidRPr="002D76D7">
        <w:rPr>
          <w:color w:val="000000" w:themeColor="text1"/>
        </w:rPr>
        <w:t>Мероприятия предполагается финансировать за счет амортизации ОС</w:t>
      </w:r>
      <w:r w:rsidR="00702BE9" w:rsidRPr="002D76D7">
        <w:rPr>
          <w:color w:val="000000" w:themeColor="text1"/>
        </w:rPr>
        <w:t xml:space="preserve"> и платы за присоединение перспективных потребителей.</w:t>
      </w:r>
    </w:p>
    <w:p w14:paraId="1C329525"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5B907964" w14:textId="77777777" w:rsidR="00101EEB" w:rsidRPr="002D76D7" w:rsidRDefault="00101EEB" w:rsidP="002D76D7">
      <w:pPr>
        <w:pStyle w:val="a9"/>
        <w:rPr>
          <w:color w:val="000000" w:themeColor="text1"/>
        </w:rPr>
      </w:pPr>
      <w:r w:rsidRPr="002D76D7">
        <w:rPr>
          <w:color w:val="000000" w:themeColor="text1"/>
        </w:rPr>
        <w:t>Общий расчет эффективности инвестиций проектов реконструкции источников тепловой энергии для ЕТО № 1 приведен в Главе 5 «Мастер-План».</w:t>
      </w:r>
    </w:p>
    <w:p w14:paraId="508DE012" w14:textId="77777777" w:rsidR="00101EEB" w:rsidRPr="002D76D7" w:rsidRDefault="00101EEB"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6DD9FE35"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EFA3821"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0483403"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2D0031C1"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7B818AB5" w14:textId="77777777" w:rsidR="00101EEB" w:rsidRPr="002D76D7" w:rsidRDefault="00101EE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33B33A8A" w14:textId="77777777" w:rsidR="00101EEB" w:rsidRPr="002D76D7" w:rsidRDefault="00101EE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7DD9927A"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1ED54410"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76A0E975" w14:textId="009837E3" w:rsidR="00101EEB" w:rsidRPr="002D76D7" w:rsidRDefault="00101EEB" w:rsidP="002D76D7">
      <w:pPr>
        <w:pStyle w:val="3"/>
        <w:rPr>
          <w:color w:val="000000" w:themeColor="text1"/>
        </w:rPr>
      </w:pPr>
      <w:bookmarkStart w:id="73" w:name="_Toc135580181"/>
      <w:r w:rsidRPr="002D76D7">
        <w:rPr>
          <w:color w:val="000000" w:themeColor="text1"/>
        </w:rPr>
        <w:t xml:space="preserve">Подгруппа проектов строительства новых тепловых сетей для </w:t>
      </w:r>
      <w:r w:rsidRPr="002D76D7">
        <w:rPr>
          <w:color w:val="000000" w:themeColor="text1"/>
        </w:rPr>
        <w:br/>
        <w:t xml:space="preserve">обеспечения перспективной тепловой нагрузки в зоне действия </w:t>
      </w:r>
      <w:r w:rsidR="001F7764" w:rsidRPr="002D76D7">
        <w:rPr>
          <w:color w:val="000000" w:themeColor="text1"/>
        </w:rPr>
        <w:br/>
      </w:r>
      <w:r w:rsidR="00702BE9" w:rsidRPr="002D76D7">
        <w:rPr>
          <w:color w:val="000000" w:themeColor="text1"/>
        </w:rPr>
        <w:t>МП трест «Теплофикация»</w:t>
      </w:r>
      <w:bookmarkEnd w:id="73"/>
    </w:p>
    <w:p w14:paraId="51EA1AC1" w14:textId="55E2FDE3" w:rsidR="004011F9" w:rsidRPr="002D76D7" w:rsidRDefault="00702BE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0032DD90" w14:textId="77777777" w:rsidR="004011F9" w:rsidRPr="002D76D7" w:rsidRDefault="004011F9" w:rsidP="002D76D7">
      <w:pPr>
        <w:rPr>
          <w:rFonts w:ascii="Arial" w:eastAsia="Calibri" w:hAnsi="Arial" w:cs="Arial"/>
          <w:color w:val="000000" w:themeColor="text1"/>
          <w:sz w:val="22"/>
          <w:szCs w:val="22"/>
          <w:lang w:eastAsia="en-US"/>
        </w:rPr>
      </w:pPr>
      <w:r w:rsidRPr="002D76D7">
        <w:rPr>
          <w:color w:val="000000" w:themeColor="text1"/>
        </w:rPr>
        <w:br w:type="page"/>
      </w:r>
    </w:p>
    <w:p w14:paraId="58451C9E" w14:textId="5CDE7990" w:rsidR="00101EEB" w:rsidRPr="002D76D7" w:rsidRDefault="00101EEB" w:rsidP="002D76D7">
      <w:pPr>
        <w:pStyle w:val="3"/>
        <w:rPr>
          <w:color w:val="000000" w:themeColor="text1"/>
        </w:rPr>
      </w:pPr>
      <w:bookmarkStart w:id="74" w:name="_Toc135580182"/>
      <w:r w:rsidRPr="002D76D7">
        <w:rPr>
          <w:color w:val="000000" w:themeColor="text1"/>
        </w:rPr>
        <w:lastRenderedPageBreak/>
        <w:t xml:space="preserve">Подгруппа проектов строительства новых тепловых сетей для </w:t>
      </w:r>
      <w:r w:rsidRPr="002D76D7">
        <w:rPr>
          <w:color w:val="000000" w:themeColor="text1"/>
        </w:rPr>
        <w:br/>
        <w:t xml:space="preserve">повышения эффективности функционирования системы теплоснабжения, в том числе, за счет ликвидации котельных </w:t>
      </w:r>
      <w:r w:rsidR="00702BE9" w:rsidRPr="002D76D7">
        <w:rPr>
          <w:color w:val="000000" w:themeColor="text1"/>
        </w:rPr>
        <w:t>МП трест «Теплофикация»</w:t>
      </w:r>
      <w:bookmarkEnd w:id="74"/>
    </w:p>
    <w:p w14:paraId="3C25D493" w14:textId="77777777" w:rsidR="00702BE9" w:rsidRPr="002D76D7" w:rsidRDefault="00702BE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2A8931A" w14:textId="66D3ADF0" w:rsidR="00101EEB" w:rsidRPr="002D76D7" w:rsidRDefault="00101EEB" w:rsidP="002D76D7">
      <w:pPr>
        <w:pStyle w:val="3"/>
        <w:rPr>
          <w:color w:val="000000" w:themeColor="text1"/>
        </w:rPr>
      </w:pPr>
      <w:bookmarkStart w:id="75" w:name="_Toc135580183"/>
      <w:r w:rsidRPr="002D76D7">
        <w:rPr>
          <w:color w:val="000000" w:themeColor="text1"/>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sidR="00702BE9" w:rsidRPr="002D76D7">
        <w:rPr>
          <w:color w:val="000000" w:themeColor="text1"/>
        </w:rPr>
        <w:t>МП трест «Теплофикация»</w:t>
      </w:r>
      <w:bookmarkEnd w:id="75"/>
    </w:p>
    <w:p w14:paraId="082009F7" w14:textId="0FA385A6" w:rsidR="00101EEB" w:rsidRPr="002D76D7" w:rsidRDefault="00101EEB" w:rsidP="002D76D7">
      <w:pPr>
        <w:pStyle w:val="100"/>
        <w:rPr>
          <w:color w:val="000000" w:themeColor="text1"/>
        </w:rPr>
      </w:pPr>
      <w:r w:rsidRPr="002D76D7">
        <w:rPr>
          <w:color w:val="000000" w:themeColor="text1"/>
        </w:rPr>
        <w:t xml:space="preserve">Оценка финансовых потребностей для реконструкции </w:t>
      </w:r>
      <w:r w:rsidR="001B61D7" w:rsidRPr="002D76D7">
        <w:rPr>
          <w:color w:val="000000" w:themeColor="text1"/>
          <w:lang w:eastAsia="en-US"/>
        </w:rPr>
        <w:t>тепловых сетей отопления и ГВС для обеспечения надежности теплоснабжения потребителей, в том числе в связи с исчерпанием эксплуатационного ресурса</w:t>
      </w:r>
    </w:p>
    <w:p w14:paraId="502B0113" w14:textId="37AD751B" w:rsidR="00101EEB" w:rsidRPr="002D76D7" w:rsidRDefault="00101EEB" w:rsidP="002D76D7">
      <w:pPr>
        <w:pStyle w:val="a9"/>
        <w:rPr>
          <w:color w:val="000000" w:themeColor="text1"/>
        </w:rPr>
      </w:pPr>
      <w:r w:rsidRPr="002D76D7">
        <w:rPr>
          <w:color w:val="000000" w:themeColor="text1"/>
        </w:rPr>
        <w:t xml:space="preserve">Запланированы мероприятия по реконструкции и (или) модернизации тепловых сетей с увеличением диаметра трубопроводов.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1CD52686" w14:textId="681F1CB6" w:rsidR="00101EEB" w:rsidRPr="002D76D7" w:rsidRDefault="00101EEB" w:rsidP="002D76D7">
      <w:pPr>
        <w:pStyle w:val="a9"/>
        <w:rPr>
          <w:color w:val="000000" w:themeColor="text1"/>
        </w:rPr>
      </w:pPr>
      <w:r w:rsidRPr="002D76D7">
        <w:rPr>
          <w:color w:val="000000" w:themeColor="text1"/>
        </w:rPr>
        <w:t>Обобщенная оценка финансовых потребностей для реализации мероприятий приведена в таблице</w:t>
      </w:r>
      <w:r w:rsidR="00E14D4A" w:rsidRPr="002D76D7">
        <w:rPr>
          <w:color w:val="000000" w:themeColor="text1"/>
        </w:rPr>
        <w:t xml:space="preserve"> </w:t>
      </w:r>
      <w:r w:rsidR="00E14D4A" w:rsidRPr="002D76D7">
        <w:rPr>
          <w:color w:val="000000" w:themeColor="text1"/>
        </w:rPr>
        <w:fldChar w:fldCharType="begin"/>
      </w:r>
      <w:r w:rsidR="00E14D4A" w:rsidRPr="002D76D7">
        <w:rPr>
          <w:color w:val="000000" w:themeColor="text1"/>
        </w:rPr>
        <w:instrText xml:space="preserve"> REF _Ref118204058 \h  \* MERGEFORMAT </w:instrText>
      </w:r>
      <w:r w:rsidR="00E14D4A" w:rsidRPr="002D76D7">
        <w:rPr>
          <w:color w:val="000000" w:themeColor="text1"/>
        </w:rPr>
      </w:r>
      <w:r w:rsidR="00E14D4A" w:rsidRPr="002D76D7">
        <w:rPr>
          <w:color w:val="000000" w:themeColor="text1"/>
        </w:rPr>
        <w:fldChar w:fldCharType="separate"/>
      </w:r>
      <w:r w:rsidR="002D76D7" w:rsidRPr="002D76D7">
        <w:rPr>
          <w:strike/>
          <w:color w:val="000000" w:themeColor="text1"/>
        </w:rPr>
        <w:t>Таблица</w:t>
      </w:r>
      <w:r w:rsidR="002D76D7" w:rsidRPr="002D76D7">
        <w:rPr>
          <w:color w:val="000000" w:themeColor="text1"/>
        </w:rPr>
        <w:t xml:space="preserve"> </w:t>
      </w:r>
      <w:r w:rsidR="002D76D7" w:rsidRPr="002D76D7">
        <w:rPr>
          <w:noProof/>
          <w:color w:val="000000" w:themeColor="text1"/>
        </w:rPr>
        <w:t>5</w:t>
      </w:r>
      <w:r w:rsidR="00E14D4A" w:rsidRPr="002D76D7">
        <w:rPr>
          <w:color w:val="000000" w:themeColor="text1"/>
        </w:rPr>
        <w:fldChar w:fldCharType="end"/>
      </w:r>
      <w:r w:rsidR="009F04B2" w:rsidRPr="002D76D7">
        <w:rPr>
          <w:color w:val="000000" w:themeColor="text1"/>
        </w:rPr>
        <w:t>.</w:t>
      </w:r>
    </w:p>
    <w:p w14:paraId="38339662" w14:textId="5E41E539" w:rsidR="00101EEB" w:rsidRPr="002D76D7" w:rsidRDefault="00101EEB"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000E0A42" w:rsidRPr="002D76D7">
        <w:rPr>
          <w:color w:val="000000" w:themeColor="text1"/>
        </w:rPr>
        <w:br/>
      </w:r>
      <w:r w:rsidRPr="002D76D7">
        <w:rPr>
          <w:color w:val="000000" w:themeColor="text1"/>
        </w:rPr>
        <w:t xml:space="preserve">финансовые потребности для реконструкции тепловых сетей отопления и ГВС для обеспечения надежности теплоснабжения потребителей, в том числе в связи с </w:t>
      </w:r>
      <w:r w:rsidR="000E0A42" w:rsidRPr="002D76D7">
        <w:rPr>
          <w:color w:val="000000" w:themeColor="text1"/>
        </w:rPr>
        <w:br/>
      </w:r>
      <w:r w:rsidRPr="002D76D7">
        <w:rPr>
          <w:color w:val="000000" w:themeColor="text1"/>
        </w:rPr>
        <w:t>исчерпанием эксплуатационного ресурса</w:t>
      </w:r>
    </w:p>
    <w:p w14:paraId="2E1CEDD1" w14:textId="671FA866" w:rsidR="00101EEB" w:rsidRPr="002D76D7" w:rsidRDefault="00101EEB" w:rsidP="002D76D7">
      <w:pPr>
        <w:pStyle w:val="a9"/>
        <w:rPr>
          <w:color w:val="000000" w:themeColor="text1"/>
        </w:rPr>
      </w:pPr>
      <w:r w:rsidRPr="002D76D7">
        <w:rPr>
          <w:color w:val="000000" w:themeColor="text1"/>
        </w:rPr>
        <w:t xml:space="preserve">Инвестиционная программа </w:t>
      </w:r>
      <w:r w:rsidR="00702BE9" w:rsidRPr="002D76D7">
        <w:rPr>
          <w:color w:val="000000" w:themeColor="text1"/>
        </w:rPr>
        <w:t xml:space="preserve">МП трест «Теплофикация» </w:t>
      </w:r>
      <w:r w:rsidRPr="002D76D7">
        <w:rPr>
          <w:color w:val="000000" w:themeColor="text1"/>
        </w:rPr>
        <w:t xml:space="preserve">предусматривает финансирование мероприятий за счет </w:t>
      </w:r>
      <w:r w:rsidR="00702BE9" w:rsidRPr="002D76D7">
        <w:rPr>
          <w:color w:val="000000" w:themeColor="text1"/>
        </w:rPr>
        <w:t>амортизации ОС.</w:t>
      </w:r>
    </w:p>
    <w:p w14:paraId="26DC37F4"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695B5AFD" w14:textId="77777777" w:rsidR="00101EEB" w:rsidRPr="002D76D7" w:rsidRDefault="00101EEB" w:rsidP="002D76D7">
      <w:pPr>
        <w:pStyle w:val="a9"/>
        <w:rPr>
          <w:color w:val="000000" w:themeColor="text1"/>
        </w:rPr>
      </w:pPr>
      <w:r w:rsidRPr="002D76D7">
        <w:rPr>
          <w:color w:val="000000" w:themeColor="text1"/>
        </w:rPr>
        <w:t>Расчет эффективности инвестиций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для ЕТО № 1 приведен в Главе 5 «Мастер-План».</w:t>
      </w:r>
    </w:p>
    <w:p w14:paraId="70BE8375" w14:textId="77777777" w:rsidR="00101EEB" w:rsidRPr="002D76D7" w:rsidRDefault="00101EE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w:t>
      </w:r>
    </w:p>
    <w:p w14:paraId="57C620C1"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66E372B0"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3EB3BD54"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10730EDE"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290E1BD6" w14:textId="77777777" w:rsidR="00101EEB" w:rsidRPr="002D76D7" w:rsidRDefault="00101EE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1D4EBBA2" w14:textId="77777777" w:rsidR="00101EEB" w:rsidRPr="002D76D7" w:rsidRDefault="00101EEB" w:rsidP="002D76D7">
      <w:pPr>
        <w:pStyle w:val="a9"/>
        <w:rPr>
          <w:color w:val="000000" w:themeColor="text1"/>
        </w:rPr>
      </w:pPr>
      <w:r w:rsidRPr="002D76D7">
        <w:rPr>
          <w:color w:val="000000" w:themeColor="text1"/>
        </w:rPr>
        <w:lastRenderedPageBreak/>
        <w:t>Сценарий "1". При реализации проекта (Ожидаемые результаты по проекту)</w:t>
      </w:r>
    </w:p>
    <w:p w14:paraId="7080F5FD"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1E69D755"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5D76AB6C" w14:textId="10E93D62" w:rsidR="00101EEB" w:rsidRPr="002D76D7" w:rsidRDefault="00101EEB" w:rsidP="002D76D7">
      <w:pPr>
        <w:pStyle w:val="3"/>
        <w:rPr>
          <w:color w:val="000000" w:themeColor="text1"/>
        </w:rPr>
      </w:pPr>
      <w:bookmarkStart w:id="76" w:name="_Toc135580184"/>
      <w:r w:rsidRPr="002D76D7">
        <w:rPr>
          <w:color w:val="000000" w:themeColor="text1"/>
        </w:rPr>
        <w:t xml:space="preserve">Подгруппа проектов реконструкции тепловых сетей с увеличением </w:t>
      </w:r>
      <w:r w:rsidR="005E3C28" w:rsidRPr="002D76D7">
        <w:rPr>
          <w:color w:val="000000" w:themeColor="text1"/>
        </w:rPr>
        <w:br/>
      </w:r>
      <w:r w:rsidRPr="002D76D7">
        <w:rPr>
          <w:color w:val="000000" w:themeColor="text1"/>
        </w:rPr>
        <w:t xml:space="preserve">диаметра теплопроводов для обеспечения перспективных приростов </w:t>
      </w:r>
      <w:r w:rsidR="005E3C28" w:rsidRPr="002D76D7">
        <w:rPr>
          <w:color w:val="000000" w:themeColor="text1"/>
        </w:rPr>
        <w:br/>
      </w:r>
      <w:r w:rsidRPr="002D76D7">
        <w:rPr>
          <w:color w:val="000000" w:themeColor="text1"/>
        </w:rPr>
        <w:t xml:space="preserve">тепловой нагрузки </w:t>
      </w:r>
      <w:r w:rsidR="00702BE9" w:rsidRPr="002D76D7">
        <w:rPr>
          <w:color w:val="000000" w:themeColor="text1"/>
        </w:rPr>
        <w:t>МП трест «Теплофикация»</w:t>
      </w:r>
      <w:bookmarkEnd w:id="76"/>
    </w:p>
    <w:p w14:paraId="2C9B3C61" w14:textId="306F5049" w:rsidR="00101EEB" w:rsidRPr="002D76D7" w:rsidRDefault="00101EEB" w:rsidP="002D76D7">
      <w:pPr>
        <w:pStyle w:val="100"/>
        <w:rPr>
          <w:color w:val="000000" w:themeColor="text1"/>
        </w:rPr>
      </w:pPr>
      <w:r w:rsidRPr="002D76D7">
        <w:rPr>
          <w:color w:val="000000" w:themeColor="text1"/>
        </w:rPr>
        <w:t xml:space="preserve">Оценка финансовых потребностей для реконструкции тепловых сетей с </w:t>
      </w:r>
      <w:r w:rsidR="000E0A42" w:rsidRPr="002D76D7">
        <w:rPr>
          <w:color w:val="000000" w:themeColor="text1"/>
        </w:rPr>
        <w:br/>
      </w:r>
      <w:r w:rsidRPr="002D76D7">
        <w:rPr>
          <w:color w:val="000000" w:themeColor="text1"/>
        </w:rPr>
        <w:t>увеличением диаметра теплопроводов для обеспечения перспективных приростов тепловой нагрузки</w:t>
      </w:r>
    </w:p>
    <w:p w14:paraId="5A682F87" w14:textId="5F5CC990" w:rsidR="00101EEB" w:rsidRPr="002D76D7" w:rsidRDefault="00101EEB" w:rsidP="002D76D7">
      <w:pPr>
        <w:pStyle w:val="a9"/>
        <w:rPr>
          <w:color w:val="000000" w:themeColor="text1"/>
        </w:rPr>
      </w:pPr>
      <w:r w:rsidRPr="002D76D7">
        <w:rPr>
          <w:color w:val="000000" w:themeColor="text1"/>
        </w:rPr>
        <w:t xml:space="preserve">Запланированы мероприятия по реконструкции и (или) модернизации тепловых сетей с увеличением диаметра трубопроводов.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69F42329" w14:textId="344E12B0" w:rsidR="00101EEB" w:rsidRPr="002D76D7" w:rsidRDefault="00101EEB" w:rsidP="002D76D7">
      <w:pPr>
        <w:pStyle w:val="a9"/>
        <w:rPr>
          <w:strike/>
          <w:vanish/>
          <w:color w:val="FF0000"/>
        </w:rPr>
      </w:pPr>
      <w:r w:rsidRPr="002D76D7">
        <w:rPr>
          <w:color w:val="000000" w:themeColor="text1"/>
        </w:rPr>
        <w:t>Обобщенная оценка финансовых потребностей для реализации мероприятий приведена в таблице</w:t>
      </w:r>
      <w:r w:rsidR="00A2435D" w:rsidRPr="002D76D7">
        <w:rPr>
          <w:color w:val="000000" w:themeColor="text1"/>
        </w:rPr>
        <w:t xml:space="preserve"> </w:t>
      </w:r>
      <w:r w:rsidR="00A2435D" w:rsidRPr="002D76D7">
        <w:rPr>
          <w:color w:val="000000" w:themeColor="text1"/>
        </w:rPr>
        <w:fldChar w:fldCharType="begin"/>
      </w:r>
      <w:r w:rsidR="00A2435D" w:rsidRPr="002D76D7">
        <w:rPr>
          <w:color w:val="000000" w:themeColor="text1"/>
        </w:rPr>
        <w:instrText xml:space="preserve"> REF _Ref127705447 \h  \* MERGEFORMAT </w:instrText>
      </w:r>
      <w:r w:rsidR="00A2435D" w:rsidRPr="002D76D7">
        <w:rPr>
          <w:color w:val="000000" w:themeColor="text1"/>
        </w:rPr>
      </w:r>
      <w:r w:rsidR="00A2435D" w:rsidRPr="002D76D7">
        <w:rPr>
          <w:color w:val="000000" w:themeColor="text1"/>
        </w:rPr>
        <w:fldChar w:fldCharType="separate"/>
      </w:r>
      <w:r w:rsidR="002D76D7" w:rsidRPr="002D76D7">
        <w:rPr>
          <w:rStyle w:val="ab"/>
        </w:rPr>
        <w:t>Таблица</w:t>
      </w:r>
      <w:r w:rsidR="002D76D7" w:rsidRPr="002D76D7">
        <w:t xml:space="preserve"> </w:t>
      </w:r>
      <w:r w:rsidR="002D76D7">
        <w:rPr>
          <w:noProof/>
        </w:rPr>
        <w:t>6</w:t>
      </w:r>
      <w:r w:rsidR="00A2435D" w:rsidRPr="002D76D7">
        <w:rPr>
          <w:color w:val="000000" w:themeColor="text1"/>
        </w:rPr>
        <w:fldChar w:fldCharType="end"/>
      </w:r>
      <w:r w:rsidR="000E0A42" w:rsidRPr="002D76D7">
        <w:rPr>
          <w:color w:val="000000" w:themeColor="text1"/>
        </w:rPr>
        <w:t>.</w:t>
      </w:r>
    </w:p>
    <w:p w14:paraId="55F5C2EB" w14:textId="5CEE0575" w:rsidR="00101EEB" w:rsidRPr="002D76D7" w:rsidRDefault="00101EEB" w:rsidP="002D76D7">
      <w:pPr>
        <w:pStyle w:val="100"/>
        <w:rPr>
          <w:color w:val="000000" w:themeColor="text1"/>
        </w:rPr>
      </w:pPr>
      <w:r w:rsidRPr="002D76D7">
        <w:rPr>
          <w:color w:val="000000" w:themeColor="text1"/>
        </w:rPr>
        <w:t>Обоснованные предложения по источникам инвестиций, обеспечивающим финансовые потребности для реконструкции тепловых сетей с увеличением диаметра теплопроводов для обеспечения перспективных приростов тепловой нагрузки</w:t>
      </w:r>
    </w:p>
    <w:p w14:paraId="5043A835" w14:textId="5861E069" w:rsidR="00101EEB" w:rsidRPr="002D76D7" w:rsidRDefault="00101EEB" w:rsidP="002D76D7">
      <w:pPr>
        <w:pStyle w:val="a9"/>
        <w:rPr>
          <w:color w:val="000000" w:themeColor="text1"/>
        </w:rPr>
      </w:pPr>
      <w:r w:rsidRPr="002D76D7">
        <w:rPr>
          <w:color w:val="000000" w:themeColor="text1"/>
        </w:rPr>
        <w:t xml:space="preserve">Инвестиционная программа </w:t>
      </w:r>
      <w:r w:rsidR="00702BE9" w:rsidRPr="002D76D7">
        <w:rPr>
          <w:color w:val="000000" w:themeColor="text1"/>
        </w:rPr>
        <w:t>МП трест «Теплофикация»</w:t>
      </w:r>
      <w:r w:rsidRPr="002D76D7">
        <w:rPr>
          <w:color w:val="000000" w:themeColor="text1"/>
        </w:rPr>
        <w:t xml:space="preserve"> предусматривает финансирование мероприятий за счет платы за присоединение перспективных потребителей</w:t>
      </w:r>
      <w:r w:rsidR="005E3C28" w:rsidRPr="002D76D7">
        <w:rPr>
          <w:color w:val="000000" w:themeColor="text1"/>
        </w:rPr>
        <w:t>.</w:t>
      </w:r>
    </w:p>
    <w:p w14:paraId="4E98D63D" w14:textId="77777777" w:rsidR="00101EEB" w:rsidRPr="002D76D7" w:rsidRDefault="00101EEB" w:rsidP="002D76D7">
      <w:pPr>
        <w:pStyle w:val="100"/>
        <w:rPr>
          <w:color w:val="000000" w:themeColor="text1"/>
        </w:rPr>
      </w:pPr>
      <w:r w:rsidRPr="002D76D7">
        <w:rPr>
          <w:color w:val="000000" w:themeColor="text1"/>
        </w:rPr>
        <w:t>Расчет экономической эффективности инвестиций</w:t>
      </w:r>
    </w:p>
    <w:p w14:paraId="585FCBF5" w14:textId="4DF0A40F" w:rsidR="00101EEB" w:rsidRPr="002D76D7" w:rsidRDefault="00101EEB" w:rsidP="002D76D7">
      <w:pPr>
        <w:pStyle w:val="a9"/>
        <w:rPr>
          <w:color w:val="000000" w:themeColor="text1"/>
        </w:rPr>
      </w:pPr>
      <w:r w:rsidRPr="002D76D7">
        <w:rPr>
          <w:color w:val="000000" w:themeColor="text1"/>
        </w:rPr>
        <w:t>Расчет эффективности инвестиций проектов реконструкции тепловых сетей с увеличением диаметра теплопроводов для обеспечения перспективных приростов тепловой нагрузки для ЕТО № 1 приведен</w:t>
      </w:r>
      <w:r w:rsidR="00C2302A" w:rsidRPr="002D76D7">
        <w:rPr>
          <w:color w:val="000000" w:themeColor="text1"/>
        </w:rPr>
        <w:t xml:space="preserve"> в таблице</w:t>
      </w:r>
      <w:r w:rsidR="005E6E58" w:rsidRPr="002D76D7">
        <w:rPr>
          <w:color w:val="000000" w:themeColor="text1"/>
        </w:rPr>
        <w:t xml:space="preserve"> </w:t>
      </w:r>
      <w:r w:rsidR="005E6E58" w:rsidRPr="002D76D7">
        <w:rPr>
          <w:strike/>
          <w:color w:val="000000" w:themeColor="text1"/>
        </w:rPr>
        <w:fldChar w:fldCharType="begin"/>
      </w:r>
      <w:r w:rsidR="005E6E58" w:rsidRPr="002D76D7">
        <w:rPr>
          <w:strike/>
          <w:color w:val="000000" w:themeColor="text1"/>
        </w:rPr>
        <w:instrText xml:space="preserve"> REF _Ref127705446 \h  \* MERGEFORMAT </w:instrText>
      </w:r>
      <w:r w:rsidR="005E6E58" w:rsidRPr="002D76D7">
        <w:rPr>
          <w:strike/>
          <w:color w:val="000000" w:themeColor="text1"/>
        </w:rPr>
      </w:r>
      <w:r w:rsidR="005E6E58" w:rsidRPr="002D76D7">
        <w:rPr>
          <w:strike/>
          <w:color w:val="000000" w:themeColor="text1"/>
        </w:rPr>
        <w:fldChar w:fldCharType="separate"/>
      </w:r>
      <w:r w:rsidR="002D76D7" w:rsidRPr="002D76D7">
        <w:rPr>
          <w:strike/>
        </w:rPr>
        <w:t xml:space="preserve">Таблица </w:t>
      </w:r>
      <w:r w:rsidR="002D76D7" w:rsidRPr="002D76D7">
        <w:rPr>
          <w:strike/>
          <w:noProof/>
        </w:rPr>
        <w:t>9</w:t>
      </w:r>
      <w:r w:rsidR="005E6E58" w:rsidRPr="002D76D7">
        <w:rPr>
          <w:strike/>
          <w:color w:val="000000" w:themeColor="text1"/>
        </w:rPr>
        <w:fldChar w:fldCharType="end"/>
      </w:r>
      <w:r w:rsidRPr="002D76D7">
        <w:rPr>
          <w:color w:val="000000" w:themeColor="text1"/>
        </w:rPr>
        <w:t>.</w:t>
      </w:r>
    </w:p>
    <w:p w14:paraId="7405918B" w14:textId="492504B2" w:rsidR="00C2302A" w:rsidRPr="002D76D7" w:rsidRDefault="00C2302A" w:rsidP="002D76D7">
      <w:pPr>
        <w:pStyle w:val="a9"/>
        <w:rPr>
          <w:color w:val="000000" w:themeColor="text1"/>
        </w:rPr>
      </w:pPr>
      <w:r w:rsidRPr="002D76D7">
        <w:rPr>
          <w:color w:val="000000" w:themeColor="text1"/>
        </w:rPr>
        <w:t>Сравнение вариантов подключения перспективных площадок к существующей котельной и к новым источникам приведено в таблице</w:t>
      </w:r>
      <w:r w:rsidR="005E6E58" w:rsidRPr="002D76D7">
        <w:rPr>
          <w:color w:val="000000" w:themeColor="text1"/>
        </w:rPr>
        <w:t xml:space="preserve"> </w:t>
      </w:r>
      <w:r w:rsidR="005E6E58" w:rsidRPr="002D76D7">
        <w:rPr>
          <w:color w:val="000000" w:themeColor="text1"/>
        </w:rPr>
        <w:fldChar w:fldCharType="begin"/>
      </w:r>
      <w:r w:rsidR="005E6E58" w:rsidRPr="002D76D7">
        <w:rPr>
          <w:color w:val="000000" w:themeColor="text1"/>
        </w:rPr>
        <w:instrText xml:space="preserve"> REF _Ref127705450 \h  \* MERGEFORMAT </w:instrText>
      </w:r>
      <w:r w:rsidR="005E6E58" w:rsidRPr="002D76D7">
        <w:rPr>
          <w:color w:val="000000" w:themeColor="text1"/>
        </w:rPr>
      </w:r>
      <w:r w:rsidR="005E6E58" w:rsidRPr="002D76D7">
        <w:rPr>
          <w:color w:val="000000" w:themeColor="text1"/>
        </w:rPr>
        <w:fldChar w:fldCharType="separate"/>
      </w:r>
      <w:r w:rsidR="002D76D7" w:rsidRPr="002D76D7">
        <w:rPr>
          <w:strike/>
        </w:rPr>
        <w:t>Таблица</w:t>
      </w:r>
      <w:r w:rsidR="002D76D7" w:rsidRPr="002D76D7">
        <w:t xml:space="preserve"> </w:t>
      </w:r>
      <w:r w:rsidR="002D76D7">
        <w:rPr>
          <w:noProof/>
        </w:rPr>
        <w:t>10</w:t>
      </w:r>
      <w:r w:rsidR="005E6E58" w:rsidRPr="002D76D7">
        <w:rPr>
          <w:color w:val="000000" w:themeColor="text1"/>
        </w:rPr>
        <w:fldChar w:fldCharType="end"/>
      </w:r>
      <w:r w:rsidRPr="002D76D7">
        <w:rPr>
          <w:color w:val="000000" w:themeColor="text1"/>
        </w:rPr>
        <w:t>.</w:t>
      </w:r>
    </w:p>
    <w:p w14:paraId="0B984383" w14:textId="73775A0A" w:rsidR="00C2302A" w:rsidRPr="002D76D7" w:rsidRDefault="00C2302A" w:rsidP="002D76D7">
      <w:pPr>
        <w:pStyle w:val="a9"/>
        <w:rPr>
          <w:color w:val="000000" w:themeColor="text1"/>
        </w:rPr>
      </w:pPr>
      <w:r w:rsidRPr="002D76D7">
        <w:rPr>
          <w:color w:val="000000" w:themeColor="text1"/>
        </w:rPr>
        <w:t>На основании сравнения приведенных результатов расчетов выбран вариант подключения к существующей пиковой котельной МП трест «Теплофикация».</w:t>
      </w:r>
    </w:p>
    <w:p w14:paraId="6E20621F" w14:textId="77777777" w:rsidR="00101EEB" w:rsidRPr="002D76D7" w:rsidRDefault="00101EE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тепловых сетей с увеличением диаметра теплопроводов для обеспечения перспективных приростов тепловой нагрузки</w:t>
      </w:r>
    </w:p>
    <w:p w14:paraId="6B614395" w14:textId="77777777" w:rsidR="00101EEB" w:rsidRPr="002D76D7" w:rsidRDefault="00101EE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0D6AA2F1" w14:textId="77777777" w:rsidR="00101EEB" w:rsidRPr="002D76D7" w:rsidRDefault="00101EEB"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EF9BC1C" w14:textId="77777777" w:rsidR="00101EEB" w:rsidRPr="002D76D7" w:rsidRDefault="00101EEB" w:rsidP="002D76D7">
      <w:pPr>
        <w:pStyle w:val="a9"/>
        <w:rPr>
          <w:color w:val="000000" w:themeColor="text1"/>
        </w:rPr>
      </w:pPr>
      <w:r w:rsidRPr="002D76D7">
        <w:rPr>
          <w:color w:val="000000" w:themeColor="text1"/>
        </w:rPr>
        <w:t>Расчеты ценовых последствий приведены в Главе 14.</w:t>
      </w:r>
    </w:p>
    <w:p w14:paraId="5DB25FBA" w14:textId="77777777" w:rsidR="00101EEB" w:rsidRPr="002D76D7" w:rsidRDefault="00101EEB" w:rsidP="002D76D7">
      <w:pPr>
        <w:pStyle w:val="a9"/>
        <w:rPr>
          <w:color w:val="000000" w:themeColor="text1"/>
        </w:rPr>
      </w:pPr>
      <w:r w:rsidRPr="002D76D7">
        <w:rPr>
          <w:color w:val="000000" w:themeColor="text1"/>
        </w:rPr>
        <w:t>Сценарий "0". Без реализации проекта (Риски)</w:t>
      </w:r>
    </w:p>
    <w:p w14:paraId="1F0F4F72" w14:textId="77777777" w:rsidR="00101EEB" w:rsidRPr="002D76D7" w:rsidRDefault="00101EEB" w:rsidP="002D76D7">
      <w:pPr>
        <w:pStyle w:val="a9"/>
        <w:rPr>
          <w:color w:val="000000" w:themeColor="text1"/>
        </w:rPr>
      </w:pPr>
      <w:r w:rsidRPr="002D76D7">
        <w:rPr>
          <w:color w:val="000000" w:themeColor="text1"/>
        </w:rPr>
        <w:lastRenderedPageBreak/>
        <w:t>Отказ от реализации инвестиционного проекта приведет к снижению надежности, возникновению аварийных ситуаций.</w:t>
      </w:r>
    </w:p>
    <w:p w14:paraId="296778F8" w14:textId="77777777" w:rsidR="00101EEB" w:rsidRPr="002D76D7" w:rsidRDefault="00101EE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0198908C" w14:textId="77777777" w:rsidR="00101EEB" w:rsidRPr="002D76D7" w:rsidRDefault="00101EEB" w:rsidP="002D76D7">
      <w:pPr>
        <w:pStyle w:val="a9"/>
        <w:rPr>
          <w:color w:val="000000" w:themeColor="text1"/>
        </w:rPr>
      </w:pPr>
      <w:r w:rsidRPr="002D76D7">
        <w:rPr>
          <w:color w:val="000000" w:themeColor="text1"/>
        </w:rPr>
        <w:t xml:space="preserve">В результате реализации проекта: </w:t>
      </w:r>
    </w:p>
    <w:p w14:paraId="54EE0527" w14:textId="77777777" w:rsidR="00101EEB" w:rsidRPr="002D76D7" w:rsidRDefault="00101EE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4A488F25" w14:textId="659B4D9C" w:rsidR="00101EEB" w:rsidRPr="002D76D7" w:rsidRDefault="00101EEB" w:rsidP="002D76D7">
      <w:pPr>
        <w:pStyle w:val="3"/>
        <w:rPr>
          <w:color w:val="000000" w:themeColor="text1"/>
        </w:rPr>
      </w:pPr>
      <w:bookmarkStart w:id="77" w:name="_Toc135580185"/>
      <w:r w:rsidRPr="002D76D7">
        <w:rPr>
          <w:color w:val="000000" w:themeColor="text1"/>
        </w:rPr>
        <w:t xml:space="preserve">Подгруппа проектов реконструкции тепловых сетей с увеличением </w:t>
      </w:r>
      <w:r w:rsidR="00A2435D" w:rsidRPr="002D76D7">
        <w:rPr>
          <w:color w:val="000000" w:themeColor="text1"/>
        </w:rPr>
        <w:br/>
      </w:r>
      <w:r w:rsidRPr="002D76D7">
        <w:rPr>
          <w:color w:val="000000" w:themeColor="text1"/>
        </w:rPr>
        <w:t xml:space="preserve">диаметра теплопроводов для обеспечения расчетных гидравлических </w:t>
      </w:r>
      <w:r w:rsidRPr="002D76D7">
        <w:rPr>
          <w:color w:val="000000" w:themeColor="text1"/>
        </w:rPr>
        <w:br/>
        <w:t xml:space="preserve">режимов </w:t>
      </w:r>
      <w:r w:rsidR="00702BE9" w:rsidRPr="002D76D7">
        <w:rPr>
          <w:color w:val="000000" w:themeColor="text1"/>
        </w:rPr>
        <w:t>МП трест «Теплофикация»</w:t>
      </w:r>
      <w:bookmarkEnd w:id="77"/>
    </w:p>
    <w:p w14:paraId="5CA86BE9" w14:textId="77777777" w:rsidR="00101EEB" w:rsidRPr="002D76D7" w:rsidRDefault="00101EEB"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440B1F2" w14:textId="32C71120" w:rsidR="00101EEB" w:rsidRPr="002D76D7" w:rsidRDefault="00101EEB" w:rsidP="002D76D7">
      <w:pPr>
        <w:pStyle w:val="3"/>
        <w:rPr>
          <w:color w:val="000000" w:themeColor="text1"/>
        </w:rPr>
      </w:pPr>
      <w:bookmarkStart w:id="78" w:name="_Toc135580186"/>
      <w:r w:rsidRPr="002D76D7">
        <w:rPr>
          <w:color w:val="000000" w:themeColor="text1"/>
        </w:rPr>
        <w:t xml:space="preserve">Подгруппа проектов перевода потребителей с открытой системы ГВС на закрытую </w:t>
      </w:r>
      <w:r w:rsidR="00702BE9" w:rsidRPr="002D76D7">
        <w:rPr>
          <w:color w:val="000000" w:themeColor="text1"/>
        </w:rPr>
        <w:t>МП трест «Теплофикация»</w:t>
      </w:r>
      <w:bookmarkEnd w:id="78"/>
    </w:p>
    <w:p w14:paraId="50607605" w14:textId="77777777" w:rsidR="00512E88" w:rsidRPr="002D76D7" w:rsidRDefault="00512E8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2DE14A22" w14:textId="4B313213" w:rsidR="00101EEB" w:rsidRPr="002D76D7" w:rsidRDefault="00101EEB" w:rsidP="002D76D7">
      <w:pPr>
        <w:pStyle w:val="3"/>
        <w:rPr>
          <w:color w:val="000000" w:themeColor="text1"/>
        </w:rPr>
      </w:pPr>
      <w:bookmarkStart w:id="79" w:name="_Toc135580187"/>
      <w:r w:rsidRPr="002D76D7">
        <w:rPr>
          <w:color w:val="000000" w:themeColor="text1"/>
        </w:rPr>
        <w:t xml:space="preserve">Подгруппа проектов строительства новых насосных станций </w:t>
      </w:r>
      <w:r w:rsidR="005E3C28" w:rsidRPr="002D76D7">
        <w:rPr>
          <w:color w:val="000000" w:themeColor="text1"/>
        </w:rPr>
        <w:br/>
      </w:r>
      <w:r w:rsidR="00702BE9" w:rsidRPr="002D76D7">
        <w:rPr>
          <w:color w:val="000000" w:themeColor="text1"/>
        </w:rPr>
        <w:t>МП трест «Теплофикация»</w:t>
      </w:r>
      <w:bookmarkEnd w:id="79"/>
    </w:p>
    <w:p w14:paraId="0CCB4910" w14:textId="1643F74A" w:rsidR="005E3C28" w:rsidRPr="002D76D7" w:rsidRDefault="005E3C2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8FF62A9" w14:textId="4BACDFF7" w:rsidR="00101EEB" w:rsidRPr="002D76D7" w:rsidRDefault="00101EEB" w:rsidP="002D76D7">
      <w:pPr>
        <w:pStyle w:val="3"/>
        <w:rPr>
          <w:color w:val="000000" w:themeColor="text1"/>
        </w:rPr>
      </w:pPr>
      <w:bookmarkStart w:id="80" w:name="_Toc135580188"/>
      <w:r w:rsidRPr="002D76D7">
        <w:rPr>
          <w:color w:val="000000" w:themeColor="text1"/>
        </w:rPr>
        <w:t xml:space="preserve">Подгруппа проектов реконструкции насосных станций </w:t>
      </w:r>
      <w:r w:rsidR="005E3C28" w:rsidRPr="002D76D7">
        <w:rPr>
          <w:color w:val="000000" w:themeColor="text1"/>
        </w:rPr>
        <w:br/>
      </w:r>
      <w:r w:rsidR="009F04B2" w:rsidRPr="002D76D7">
        <w:rPr>
          <w:color w:val="000000" w:themeColor="text1"/>
        </w:rPr>
        <w:t>МП трест «Теплофикация»</w:t>
      </w:r>
      <w:bookmarkEnd w:id="80"/>
    </w:p>
    <w:p w14:paraId="18F00438" w14:textId="5D7EF938" w:rsidR="0086519B" w:rsidRPr="002D76D7" w:rsidRDefault="0086519B" w:rsidP="002D76D7">
      <w:pPr>
        <w:pStyle w:val="100"/>
        <w:rPr>
          <w:color w:val="000000" w:themeColor="text1"/>
        </w:rPr>
      </w:pPr>
      <w:r w:rsidRPr="002D76D7">
        <w:rPr>
          <w:color w:val="000000" w:themeColor="text1"/>
        </w:rPr>
        <w:t xml:space="preserve">Оценка финансовых потребностей для реконструкции насосных станций </w:t>
      </w:r>
    </w:p>
    <w:p w14:paraId="4ADEA66B" w14:textId="4AC420B6" w:rsidR="0086519B" w:rsidRPr="002D76D7" w:rsidRDefault="0086519B" w:rsidP="002D76D7">
      <w:pPr>
        <w:pStyle w:val="a9"/>
        <w:rPr>
          <w:color w:val="000000" w:themeColor="text1"/>
        </w:rPr>
      </w:pPr>
      <w:r w:rsidRPr="002D76D7">
        <w:rPr>
          <w:color w:val="000000" w:themeColor="text1"/>
        </w:rPr>
        <w:t xml:space="preserve">Запланированы мероприятия по реконструкции насосных станций.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5AA33B0D" w14:textId="76984642" w:rsidR="0086519B" w:rsidRPr="002D76D7" w:rsidRDefault="0086519B" w:rsidP="002D76D7">
      <w:pPr>
        <w:pStyle w:val="a9"/>
        <w:rPr>
          <w:color w:val="000000" w:themeColor="text1"/>
        </w:rPr>
      </w:pPr>
      <w:r w:rsidRPr="002D76D7">
        <w:rPr>
          <w:color w:val="000000" w:themeColor="text1"/>
        </w:rPr>
        <w:t>Обобщенная оценка финансовых потребностей для реализации мероприятий приведена в таблице</w:t>
      </w:r>
      <w:r w:rsidR="009F04B2" w:rsidRPr="002D76D7">
        <w:rPr>
          <w:color w:val="000000" w:themeColor="text1"/>
        </w:rPr>
        <w:fldChar w:fldCharType="begin"/>
      </w:r>
      <w:r w:rsidR="009F04B2" w:rsidRPr="002D76D7">
        <w:rPr>
          <w:color w:val="000000" w:themeColor="text1"/>
        </w:rPr>
        <w:instrText xml:space="preserve"> REF _Ref118204504 \h  \* MERGEFORMAT </w:instrText>
      </w:r>
      <w:r w:rsidR="009F04B2" w:rsidRPr="002D76D7">
        <w:rPr>
          <w:color w:val="000000" w:themeColor="text1"/>
        </w:rPr>
      </w:r>
      <w:r w:rsidR="009F04B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11</w:t>
      </w:r>
      <w:r w:rsidR="009F04B2" w:rsidRPr="002D76D7">
        <w:rPr>
          <w:color w:val="000000" w:themeColor="text1"/>
        </w:rPr>
        <w:fldChar w:fldCharType="end"/>
      </w:r>
      <w:r w:rsidRPr="002D76D7">
        <w:rPr>
          <w:color w:val="000000" w:themeColor="text1"/>
        </w:rPr>
        <w:t>.</w:t>
      </w:r>
    </w:p>
    <w:p w14:paraId="431D35F1" w14:textId="13E74628" w:rsidR="0086519B" w:rsidRPr="002D76D7" w:rsidRDefault="0086519B"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 xml:space="preserve">финансовые потребности для реконструкции насосных станций </w:t>
      </w:r>
    </w:p>
    <w:p w14:paraId="52AB3EAF" w14:textId="138076EA" w:rsidR="0086519B" w:rsidRPr="002D76D7" w:rsidRDefault="0086519B" w:rsidP="002D76D7">
      <w:pPr>
        <w:pStyle w:val="a9"/>
        <w:rPr>
          <w:color w:val="000000" w:themeColor="text1"/>
        </w:rPr>
      </w:pPr>
      <w:r w:rsidRPr="002D76D7">
        <w:rPr>
          <w:color w:val="000000" w:themeColor="text1"/>
        </w:rPr>
        <w:t>Инвестиционная программа МП трест «Теплофикация» предусматривает финансирование мероприятий за счет амортизации ОС.</w:t>
      </w:r>
    </w:p>
    <w:p w14:paraId="0E909B24" w14:textId="77777777" w:rsidR="0086519B" w:rsidRPr="002D76D7" w:rsidRDefault="0086519B" w:rsidP="002D76D7">
      <w:pPr>
        <w:pStyle w:val="100"/>
        <w:rPr>
          <w:color w:val="000000" w:themeColor="text1"/>
        </w:rPr>
      </w:pPr>
      <w:r w:rsidRPr="002D76D7">
        <w:rPr>
          <w:color w:val="000000" w:themeColor="text1"/>
        </w:rPr>
        <w:t>Расчет экономической эффективности инвестиций</w:t>
      </w:r>
    </w:p>
    <w:p w14:paraId="5C9C6634" w14:textId="77777777" w:rsidR="0086519B" w:rsidRPr="002D76D7" w:rsidRDefault="0086519B" w:rsidP="002D76D7">
      <w:pPr>
        <w:pStyle w:val="a9"/>
        <w:rPr>
          <w:color w:val="000000" w:themeColor="text1"/>
        </w:rPr>
      </w:pPr>
      <w:r w:rsidRPr="002D76D7">
        <w:rPr>
          <w:color w:val="000000" w:themeColor="text1"/>
        </w:rPr>
        <w:t>Расчет эффективности инвестиций проектов реконструкции тепловых сетей с увеличением диаметра теплопроводов для обеспечения перспективных приростов тепловой нагрузки для ЕТО № 1 приведен в Главе 5 «Мастер-План».</w:t>
      </w:r>
    </w:p>
    <w:p w14:paraId="7709C695" w14:textId="13E2F3D1" w:rsidR="0086519B" w:rsidRPr="002D76D7" w:rsidRDefault="0086519B" w:rsidP="002D76D7">
      <w:pPr>
        <w:pStyle w:val="100"/>
        <w:rPr>
          <w:color w:val="000000" w:themeColor="text1"/>
        </w:rPr>
      </w:pPr>
      <w:r w:rsidRPr="002D76D7">
        <w:rPr>
          <w:color w:val="000000" w:themeColor="text1"/>
        </w:rPr>
        <w:t>Расчеты ценовых (тарифных) последствий для потребителей при реализации программ реконструкции насосных станций</w:t>
      </w:r>
    </w:p>
    <w:p w14:paraId="4D143F55" w14:textId="77777777" w:rsidR="0086519B" w:rsidRPr="002D76D7" w:rsidRDefault="0086519B"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1CCE8DCD" w14:textId="77777777" w:rsidR="0086519B" w:rsidRPr="002D76D7" w:rsidRDefault="0086519B" w:rsidP="002D76D7">
      <w:pPr>
        <w:pStyle w:val="a9"/>
        <w:rPr>
          <w:color w:val="000000" w:themeColor="text1"/>
        </w:rPr>
      </w:pPr>
      <w:r w:rsidRPr="002D76D7">
        <w:rPr>
          <w:color w:val="000000" w:themeColor="text1"/>
        </w:rPr>
        <w:lastRenderedPageBreak/>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3B22B6DB" w14:textId="77777777" w:rsidR="0086519B" w:rsidRPr="002D76D7" w:rsidRDefault="0086519B" w:rsidP="002D76D7">
      <w:pPr>
        <w:pStyle w:val="a9"/>
        <w:rPr>
          <w:color w:val="000000" w:themeColor="text1"/>
        </w:rPr>
      </w:pPr>
      <w:r w:rsidRPr="002D76D7">
        <w:rPr>
          <w:color w:val="000000" w:themeColor="text1"/>
        </w:rPr>
        <w:t>Расчеты ценовых последствий приведены в Главе 14.</w:t>
      </w:r>
    </w:p>
    <w:p w14:paraId="3DCDD10A" w14:textId="77777777" w:rsidR="0086519B" w:rsidRPr="002D76D7" w:rsidRDefault="0086519B" w:rsidP="002D76D7">
      <w:pPr>
        <w:pStyle w:val="a9"/>
        <w:rPr>
          <w:color w:val="000000" w:themeColor="text1"/>
        </w:rPr>
      </w:pPr>
      <w:r w:rsidRPr="002D76D7">
        <w:rPr>
          <w:color w:val="000000" w:themeColor="text1"/>
        </w:rPr>
        <w:t>Сценарий "0". Без реализации проекта (Риски)</w:t>
      </w:r>
    </w:p>
    <w:p w14:paraId="1BD9528A" w14:textId="77777777" w:rsidR="0086519B" w:rsidRPr="002D76D7" w:rsidRDefault="0086519B"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7B402CCE" w14:textId="77777777" w:rsidR="0086519B" w:rsidRPr="002D76D7" w:rsidRDefault="0086519B"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6803CF46" w14:textId="77777777" w:rsidR="0086519B" w:rsidRPr="002D76D7" w:rsidRDefault="0086519B" w:rsidP="002D76D7">
      <w:pPr>
        <w:pStyle w:val="a9"/>
        <w:rPr>
          <w:color w:val="000000" w:themeColor="text1"/>
        </w:rPr>
      </w:pPr>
      <w:r w:rsidRPr="002D76D7">
        <w:rPr>
          <w:color w:val="000000" w:themeColor="text1"/>
        </w:rPr>
        <w:t xml:space="preserve">В результате реализации проекта: </w:t>
      </w:r>
    </w:p>
    <w:p w14:paraId="753394C1" w14:textId="540F0159" w:rsidR="00A2435D" w:rsidRPr="002D76D7" w:rsidRDefault="0086519B"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71576567" w14:textId="1577BF00" w:rsidR="00101EEB" w:rsidRPr="002D76D7" w:rsidRDefault="00101EEB" w:rsidP="002D76D7">
      <w:pPr>
        <w:pStyle w:val="3"/>
        <w:rPr>
          <w:color w:val="000000" w:themeColor="text1"/>
        </w:rPr>
      </w:pPr>
      <w:bookmarkStart w:id="81" w:name="_Toc135580189"/>
      <w:r w:rsidRPr="002D76D7">
        <w:rPr>
          <w:color w:val="000000" w:themeColor="text1"/>
        </w:rPr>
        <w:t xml:space="preserve">Подгруппа проектов строительства и реконструкции ЦТП, в том числе с увеличением тепловой мощности в целях подключения новых </w:t>
      </w:r>
      <w:r w:rsidR="005E3C28" w:rsidRPr="002D76D7">
        <w:rPr>
          <w:color w:val="000000" w:themeColor="text1"/>
        </w:rPr>
        <w:br/>
      </w:r>
      <w:r w:rsidRPr="002D76D7">
        <w:rPr>
          <w:color w:val="000000" w:themeColor="text1"/>
        </w:rPr>
        <w:t xml:space="preserve">потребителей </w:t>
      </w:r>
      <w:r w:rsidR="0086519B" w:rsidRPr="002D76D7">
        <w:rPr>
          <w:color w:val="000000" w:themeColor="text1"/>
        </w:rPr>
        <w:t>МП трест «Теплофикация»</w:t>
      </w:r>
      <w:bookmarkEnd w:id="81"/>
    </w:p>
    <w:p w14:paraId="40DA02E0" w14:textId="77777777" w:rsidR="00101EEB" w:rsidRPr="002D76D7" w:rsidRDefault="00101EEB" w:rsidP="002D76D7">
      <w:pPr>
        <w:pStyle w:val="100"/>
        <w:rPr>
          <w:color w:val="000000" w:themeColor="text1"/>
          <w:lang w:eastAsia="en-US"/>
        </w:rPr>
      </w:pPr>
      <w:r w:rsidRPr="002D76D7">
        <w:rPr>
          <w:color w:val="000000" w:themeColor="text1"/>
          <w:lang w:eastAsia="en-US"/>
        </w:rPr>
        <w:t>Оценка финансовых потребностей для строительства и реконструкции ЦТП, в том числе с увеличением тепловой мощности в целях подключения новых потребителей</w:t>
      </w:r>
    </w:p>
    <w:p w14:paraId="06AD18EE" w14:textId="70178399" w:rsidR="00101EEB" w:rsidRPr="002D76D7" w:rsidRDefault="00101EEB" w:rsidP="002D76D7">
      <w:pPr>
        <w:pStyle w:val="a9"/>
        <w:rPr>
          <w:color w:val="000000" w:themeColor="text1"/>
        </w:rPr>
      </w:pPr>
      <w:r w:rsidRPr="002D76D7">
        <w:rPr>
          <w:color w:val="000000" w:themeColor="text1"/>
        </w:rPr>
        <w:t xml:space="preserve">Запланированы следующие по строительству и реконструкции ЦТП, в том числе с увеличением тепловой мощности в целях подключения новых потребителей. Перечень мероприятий приведен в </w:t>
      </w:r>
      <w:r w:rsidR="00882111" w:rsidRPr="002D76D7">
        <w:rPr>
          <w:color w:val="000000" w:themeColor="text1"/>
        </w:rPr>
        <w:t>таблице</w:t>
      </w:r>
      <w:r w:rsidR="00882111" w:rsidRPr="002D76D7">
        <w:rPr>
          <w:color w:val="000000" w:themeColor="text1"/>
        </w:rPr>
        <w:fldChar w:fldCharType="begin"/>
      </w:r>
      <w:r w:rsidR="00882111" w:rsidRPr="002D76D7">
        <w:rPr>
          <w:color w:val="000000" w:themeColor="text1"/>
        </w:rPr>
        <w:instrText xml:space="preserve"> REF _Ref125553365 \h  \* MERGEFORMAT </w:instrText>
      </w:r>
      <w:r w:rsidR="00882111" w:rsidRPr="002D76D7">
        <w:rPr>
          <w:color w:val="000000" w:themeColor="text1"/>
        </w:rPr>
      </w:r>
      <w:r w:rsidR="00882111" w:rsidRPr="002D76D7">
        <w:rPr>
          <w:color w:val="000000" w:themeColor="text1"/>
        </w:rPr>
        <w:fldChar w:fldCharType="separate"/>
      </w:r>
      <w:r w:rsidR="002D76D7" w:rsidRPr="002D76D7">
        <w:rPr>
          <w:rStyle w:val="ab"/>
        </w:rPr>
        <w:t>Таблица</w:t>
      </w:r>
      <w:r w:rsidR="002D76D7" w:rsidRPr="002D76D7">
        <w:t xml:space="preserve"> </w:t>
      </w:r>
      <w:r w:rsidR="002D76D7">
        <w:rPr>
          <w:noProof/>
        </w:rPr>
        <w:t>13</w:t>
      </w:r>
      <w:r w:rsidR="00882111" w:rsidRPr="002D76D7">
        <w:rPr>
          <w:color w:val="000000" w:themeColor="text1"/>
        </w:rPr>
        <w:fldChar w:fldCharType="end"/>
      </w:r>
      <w:r w:rsidR="00882111" w:rsidRPr="002D76D7">
        <w:rPr>
          <w:color w:val="000000" w:themeColor="text1"/>
        </w:rPr>
        <w:t>.</w:t>
      </w:r>
    </w:p>
    <w:p w14:paraId="39A215DD" w14:textId="2C5D678E" w:rsidR="00101EEB" w:rsidRPr="002D76D7" w:rsidRDefault="004A6132" w:rsidP="002D76D7">
      <w:pPr>
        <w:pStyle w:val="a9"/>
        <w:rPr>
          <w:color w:val="000000" w:themeColor="text1"/>
        </w:rPr>
      </w:pPr>
      <w:r w:rsidRPr="002D76D7">
        <w:rPr>
          <w:color w:val="000000" w:themeColor="text1"/>
        </w:rPr>
        <w:t>Обобщенная оценка финансовых потребностей для реализации мероприятий приведена в таблице</w:t>
      </w:r>
      <w:r w:rsidR="009F04B2" w:rsidRPr="002D76D7">
        <w:rPr>
          <w:color w:val="000000" w:themeColor="text1"/>
        </w:rPr>
        <w:fldChar w:fldCharType="begin"/>
      </w:r>
      <w:r w:rsidR="009F04B2" w:rsidRPr="002D76D7">
        <w:rPr>
          <w:color w:val="000000" w:themeColor="text1"/>
        </w:rPr>
        <w:instrText xml:space="preserve"> REF _Ref118204720 \h  \* MERGEFORMAT </w:instrText>
      </w:r>
      <w:r w:rsidR="009F04B2" w:rsidRPr="002D76D7">
        <w:rPr>
          <w:color w:val="000000" w:themeColor="text1"/>
        </w:rPr>
      </w:r>
      <w:r w:rsidR="009F04B2"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12</w:t>
      </w:r>
      <w:r w:rsidR="009F04B2" w:rsidRPr="002D76D7">
        <w:rPr>
          <w:color w:val="000000" w:themeColor="text1"/>
        </w:rPr>
        <w:fldChar w:fldCharType="end"/>
      </w:r>
      <w:r w:rsidR="00101EEB" w:rsidRPr="002D76D7">
        <w:rPr>
          <w:color w:val="000000" w:themeColor="text1"/>
        </w:rPr>
        <w:t>.</w:t>
      </w:r>
    </w:p>
    <w:p w14:paraId="1D1F943C" w14:textId="35EBAF18" w:rsidR="004A6132" w:rsidRPr="002D76D7" w:rsidRDefault="004A6132"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00B470B7" w:rsidRPr="002D76D7">
        <w:rPr>
          <w:color w:val="000000" w:themeColor="text1"/>
        </w:rPr>
        <w:br/>
      </w:r>
      <w:r w:rsidRPr="002D76D7">
        <w:rPr>
          <w:color w:val="000000" w:themeColor="text1"/>
        </w:rPr>
        <w:t xml:space="preserve">финансовые потребности для </w:t>
      </w:r>
      <w:r w:rsidRPr="002D76D7">
        <w:rPr>
          <w:color w:val="000000" w:themeColor="text1"/>
          <w:lang w:eastAsia="en-US"/>
        </w:rPr>
        <w:t xml:space="preserve">строительства и реконструкции ЦТП, в том числе с </w:t>
      </w:r>
      <w:r w:rsidR="00B470B7" w:rsidRPr="002D76D7">
        <w:rPr>
          <w:color w:val="000000" w:themeColor="text1"/>
          <w:lang w:eastAsia="en-US"/>
        </w:rPr>
        <w:br/>
      </w:r>
      <w:r w:rsidRPr="002D76D7">
        <w:rPr>
          <w:color w:val="000000" w:themeColor="text1"/>
          <w:lang w:eastAsia="en-US"/>
        </w:rPr>
        <w:t>увеличением тепловой мощности в целях подключения новых потребителей</w:t>
      </w:r>
    </w:p>
    <w:p w14:paraId="5F867A5E" w14:textId="28C8F184" w:rsidR="004A6132" w:rsidRPr="002D76D7" w:rsidRDefault="004A6132" w:rsidP="002D76D7">
      <w:pPr>
        <w:pStyle w:val="a9"/>
        <w:rPr>
          <w:color w:val="000000" w:themeColor="text1"/>
        </w:rPr>
      </w:pPr>
      <w:r w:rsidRPr="002D76D7">
        <w:rPr>
          <w:color w:val="000000" w:themeColor="text1"/>
        </w:rPr>
        <w:t xml:space="preserve">Инвестиционная программа </w:t>
      </w:r>
      <w:r w:rsidR="0086519B" w:rsidRPr="002D76D7">
        <w:rPr>
          <w:color w:val="000000" w:themeColor="text1"/>
        </w:rPr>
        <w:t>МП трест «Теплофикация»</w:t>
      </w:r>
      <w:r w:rsidRPr="002D76D7">
        <w:rPr>
          <w:color w:val="000000" w:themeColor="text1"/>
        </w:rPr>
        <w:t xml:space="preserve"> предусматривает финансирование мероприятий за счет </w:t>
      </w:r>
      <w:r w:rsidR="0086519B" w:rsidRPr="002D76D7">
        <w:rPr>
          <w:color w:val="000000" w:themeColor="text1"/>
        </w:rPr>
        <w:t>амортизации ОС.</w:t>
      </w:r>
    </w:p>
    <w:p w14:paraId="4511474F" w14:textId="77777777" w:rsidR="004A6132" w:rsidRPr="002D76D7" w:rsidRDefault="004A6132" w:rsidP="002D76D7">
      <w:pPr>
        <w:pStyle w:val="100"/>
        <w:rPr>
          <w:color w:val="000000" w:themeColor="text1"/>
        </w:rPr>
      </w:pPr>
      <w:r w:rsidRPr="002D76D7">
        <w:rPr>
          <w:color w:val="000000" w:themeColor="text1"/>
        </w:rPr>
        <w:t>Расчет экономической эффективности инвестиций</w:t>
      </w:r>
    </w:p>
    <w:p w14:paraId="42E96F66" w14:textId="55FDB563" w:rsidR="004A6132" w:rsidRPr="002D76D7" w:rsidRDefault="004A6132" w:rsidP="002D76D7">
      <w:pPr>
        <w:pStyle w:val="a9"/>
        <w:rPr>
          <w:color w:val="000000" w:themeColor="text1"/>
        </w:rPr>
      </w:pPr>
      <w:r w:rsidRPr="002D76D7">
        <w:rPr>
          <w:color w:val="000000" w:themeColor="text1"/>
        </w:rPr>
        <w:t>Расчет эффективности инвестиций проектов строительства и реконструкции ЦТП, в том числе с увеличением тепловой мощности в целях подключения новых потребителей для обеспечения перспективных приростов тепловой нагрузки для ЕТО № 1 приведен в Главе 5 «Мастер-План».</w:t>
      </w:r>
    </w:p>
    <w:p w14:paraId="106383C2" w14:textId="27933966" w:rsidR="004A6132" w:rsidRPr="002D76D7" w:rsidRDefault="004A6132"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w:t>
      </w:r>
      <w:r w:rsidRPr="002D76D7">
        <w:rPr>
          <w:color w:val="000000" w:themeColor="text1"/>
          <w:lang w:eastAsia="en-US"/>
        </w:rPr>
        <w:t>строительства и реконструкции ЦТП, в том числе с увеличением тепловой мощности в целях подключения новых потребителей</w:t>
      </w:r>
    </w:p>
    <w:p w14:paraId="54C26BF0" w14:textId="77777777" w:rsidR="004A6132" w:rsidRPr="002D76D7" w:rsidRDefault="004A6132"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41B3B473" w14:textId="77777777" w:rsidR="004A6132" w:rsidRPr="002D76D7" w:rsidRDefault="004A6132" w:rsidP="002D76D7">
      <w:pPr>
        <w:pStyle w:val="a9"/>
        <w:rPr>
          <w:color w:val="000000" w:themeColor="text1"/>
        </w:rPr>
      </w:pPr>
      <w:r w:rsidRPr="002D76D7">
        <w:rPr>
          <w:color w:val="000000" w:themeColor="text1"/>
        </w:rPr>
        <w:lastRenderedPageBreak/>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261E6696" w14:textId="77777777" w:rsidR="004A6132" w:rsidRPr="002D76D7" w:rsidRDefault="004A6132" w:rsidP="002D76D7">
      <w:pPr>
        <w:pStyle w:val="a9"/>
        <w:rPr>
          <w:color w:val="000000" w:themeColor="text1"/>
        </w:rPr>
      </w:pPr>
      <w:r w:rsidRPr="002D76D7">
        <w:rPr>
          <w:color w:val="000000" w:themeColor="text1"/>
        </w:rPr>
        <w:t>Расчеты ценовых последствий приведены в Главе 14.</w:t>
      </w:r>
    </w:p>
    <w:p w14:paraId="775254EA" w14:textId="77777777" w:rsidR="004A6132" w:rsidRPr="002D76D7" w:rsidRDefault="004A6132" w:rsidP="002D76D7">
      <w:pPr>
        <w:pStyle w:val="a9"/>
        <w:rPr>
          <w:color w:val="000000" w:themeColor="text1"/>
        </w:rPr>
      </w:pPr>
      <w:r w:rsidRPr="002D76D7">
        <w:rPr>
          <w:color w:val="000000" w:themeColor="text1"/>
        </w:rPr>
        <w:t>Сценарий "0". Без реализации проекта (Риски)</w:t>
      </w:r>
    </w:p>
    <w:p w14:paraId="2C909FB4" w14:textId="77777777" w:rsidR="004A6132" w:rsidRPr="002D76D7" w:rsidRDefault="004A6132"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434B7842" w14:textId="77777777" w:rsidR="004A6132" w:rsidRPr="002D76D7" w:rsidRDefault="004A6132"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41515AD6" w14:textId="77777777" w:rsidR="004A6132" w:rsidRPr="002D76D7" w:rsidRDefault="004A6132" w:rsidP="002D76D7">
      <w:pPr>
        <w:pStyle w:val="a9"/>
        <w:rPr>
          <w:color w:val="000000" w:themeColor="text1"/>
        </w:rPr>
      </w:pPr>
      <w:r w:rsidRPr="002D76D7">
        <w:rPr>
          <w:color w:val="000000" w:themeColor="text1"/>
        </w:rPr>
        <w:t xml:space="preserve">В результате реализации проекта: </w:t>
      </w:r>
    </w:p>
    <w:p w14:paraId="69169BEE" w14:textId="77777777" w:rsidR="004A6132" w:rsidRPr="002D76D7" w:rsidRDefault="004A6132"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1A2D89FE" w14:textId="77777777" w:rsidR="00101EEB" w:rsidRPr="002D76D7" w:rsidRDefault="00101EEB" w:rsidP="002D76D7">
      <w:pPr>
        <w:pStyle w:val="a9"/>
        <w:rPr>
          <w:color w:val="000000" w:themeColor="text1"/>
        </w:rPr>
      </w:pPr>
    </w:p>
    <w:p w14:paraId="60138C6B" w14:textId="77777777" w:rsidR="00101EEB" w:rsidRPr="002D76D7" w:rsidRDefault="00101EEB" w:rsidP="002D76D7">
      <w:pPr>
        <w:pStyle w:val="a9"/>
        <w:rPr>
          <w:color w:val="000000" w:themeColor="text1"/>
        </w:rPr>
        <w:sectPr w:rsidR="00101EEB" w:rsidRPr="002D76D7" w:rsidSect="00AC7C3A">
          <w:footerReference w:type="default" r:id="rId29"/>
          <w:pgSz w:w="11907" w:h="16840" w:code="9"/>
          <w:pgMar w:top="851" w:right="851" w:bottom="851" w:left="1418" w:header="0" w:footer="510" w:gutter="0"/>
          <w:cols w:space="708"/>
          <w:docGrid w:linePitch="360"/>
        </w:sectPr>
      </w:pPr>
    </w:p>
    <w:p w14:paraId="5E7C91E2" w14:textId="454DBD62" w:rsidR="00101EEB" w:rsidRPr="002D76D7" w:rsidRDefault="00101EEB" w:rsidP="002D76D7">
      <w:pPr>
        <w:pStyle w:val="a7"/>
      </w:pPr>
      <w:bookmarkStart w:id="82" w:name="_Ref118203926"/>
      <w:bookmarkStart w:id="83" w:name="_Toc118472238"/>
      <w:bookmarkStart w:id="84" w:name="_Toc127695231"/>
      <w:bookmarkStart w:id="85" w:name="_Toc127705457"/>
      <w:bookmarkStart w:id="86" w:name="_Toc136023800"/>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3</w:t>
      </w:r>
      <w:r w:rsidR="003A55D3" w:rsidRPr="002D76D7">
        <w:rPr>
          <w:noProof/>
        </w:rPr>
        <w:fldChar w:fldCharType="end"/>
      </w:r>
      <w:bookmarkEnd w:id="82"/>
      <w:r w:rsidRPr="002D76D7">
        <w:t xml:space="preserve">. Финансовые потребности для реализации мероприятий по реконструкции источников тепловой энергии </w:t>
      </w:r>
      <w:bookmarkEnd w:id="83"/>
      <w:r w:rsidR="0086519B" w:rsidRPr="002D76D7">
        <w:t>МП трест «Теплофикация»</w:t>
      </w:r>
      <w:bookmarkEnd w:id="84"/>
      <w:bookmarkEnd w:id="85"/>
      <w:bookmarkEnd w:id="86"/>
    </w:p>
    <w:tbl>
      <w:tblPr>
        <w:tblW w:w="20377" w:type="dxa"/>
        <w:tblInd w:w="118" w:type="dxa"/>
        <w:tblLook w:val="04A0" w:firstRow="1" w:lastRow="0" w:firstColumn="1" w:lastColumn="0" w:noHBand="0" w:noVBand="1"/>
      </w:tblPr>
      <w:tblGrid>
        <w:gridCol w:w="3820"/>
        <w:gridCol w:w="613"/>
        <w:gridCol w:w="960"/>
        <w:gridCol w:w="1236"/>
        <w:gridCol w:w="1158"/>
        <w:gridCol w:w="1134"/>
        <w:gridCol w:w="1134"/>
        <w:gridCol w:w="1134"/>
        <w:gridCol w:w="1134"/>
        <w:gridCol w:w="1134"/>
        <w:gridCol w:w="1134"/>
        <w:gridCol w:w="1125"/>
        <w:gridCol w:w="1125"/>
        <w:gridCol w:w="1125"/>
        <w:gridCol w:w="1161"/>
        <w:gridCol w:w="1250"/>
      </w:tblGrid>
      <w:tr w:rsidR="00622905" w14:paraId="3631542D" w14:textId="77777777" w:rsidTr="00622905">
        <w:trPr>
          <w:trHeight w:val="315"/>
        </w:trPr>
        <w:tc>
          <w:tcPr>
            <w:tcW w:w="38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816CE10"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613" w:type="dxa"/>
            <w:tcBorders>
              <w:top w:val="single" w:sz="8" w:space="0" w:color="auto"/>
              <w:left w:val="nil"/>
              <w:bottom w:val="single" w:sz="8" w:space="0" w:color="auto"/>
              <w:right w:val="single" w:sz="8" w:space="0" w:color="auto"/>
            </w:tcBorders>
            <w:shd w:val="clear" w:color="auto" w:fill="auto"/>
            <w:vAlign w:val="center"/>
            <w:hideMark/>
          </w:tcPr>
          <w:p w14:paraId="1DEC350D"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9BBE34E"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14:paraId="080BE7EE"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1158" w:type="dxa"/>
            <w:tcBorders>
              <w:top w:val="single" w:sz="8" w:space="0" w:color="auto"/>
              <w:left w:val="nil"/>
              <w:bottom w:val="single" w:sz="8" w:space="0" w:color="auto"/>
              <w:right w:val="single" w:sz="8" w:space="0" w:color="auto"/>
            </w:tcBorders>
            <w:shd w:val="clear" w:color="auto" w:fill="auto"/>
            <w:vAlign w:val="center"/>
            <w:hideMark/>
          </w:tcPr>
          <w:p w14:paraId="4BCD389A"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014D0E"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1BF5D526"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0FEDC16"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0C4E0433"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803C197"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3268603"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67EFF7DB"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7C04736F"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51CD5239"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4CD839EF"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1250" w:type="dxa"/>
            <w:tcBorders>
              <w:top w:val="single" w:sz="8" w:space="0" w:color="auto"/>
              <w:left w:val="nil"/>
              <w:bottom w:val="single" w:sz="8" w:space="0" w:color="auto"/>
              <w:right w:val="single" w:sz="8" w:space="0" w:color="auto"/>
            </w:tcBorders>
            <w:shd w:val="clear" w:color="auto" w:fill="auto"/>
            <w:vAlign w:val="center"/>
            <w:hideMark/>
          </w:tcPr>
          <w:p w14:paraId="1E336EE0"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39CEB67A" w14:textId="77777777" w:rsidTr="00622905">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D772328"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613" w:type="dxa"/>
            <w:tcBorders>
              <w:top w:val="nil"/>
              <w:left w:val="nil"/>
              <w:bottom w:val="single" w:sz="8" w:space="0" w:color="auto"/>
              <w:right w:val="single" w:sz="8" w:space="0" w:color="auto"/>
            </w:tcBorders>
            <w:shd w:val="clear" w:color="auto" w:fill="auto"/>
            <w:vAlign w:val="center"/>
            <w:hideMark/>
          </w:tcPr>
          <w:p w14:paraId="7E8C831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F8D966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25CF6B8C" w14:textId="77777777" w:rsidR="00622905" w:rsidRDefault="00622905">
            <w:pPr>
              <w:jc w:val="center"/>
              <w:rPr>
                <w:rFonts w:ascii="Arial" w:hAnsi="Arial" w:cs="Arial"/>
                <w:color w:val="000000"/>
                <w:sz w:val="20"/>
                <w:szCs w:val="20"/>
              </w:rPr>
            </w:pPr>
            <w:r>
              <w:rPr>
                <w:rFonts w:ascii="Arial" w:hAnsi="Arial" w:cs="Arial"/>
                <w:color w:val="000000"/>
                <w:sz w:val="20"/>
                <w:szCs w:val="20"/>
              </w:rPr>
              <w:t>1 416.67</w:t>
            </w:r>
          </w:p>
        </w:tc>
        <w:tc>
          <w:tcPr>
            <w:tcW w:w="1158" w:type="dxa"/>
            <w:tcBorders>
              <w:top w:val="nil"/>
              <w:left w:val="nil"/>
              <w:bottom w:val="single" w:sz="8" w:space="0" w:color="auto"/>
              <w:right w:val="single" w:sz="8" w:space="0" w:color="auto"/>
            </w:tcBorders>
            <w:shd w:val="clear" w:color="auto" w:fill="auto"/>
            <w:noWrap/>
            <w:vAlign w:val="center"/>
            <w:hideMark/>
          </w:tcPr>
          <w:p w14:paraId="215D9F05" w14:textId="77777777" w:rsidR="00622905" w:rsidRDefault="00622905">
            <w:pPr>
              <w:jc w:val="center"/>
              <w:rPr>
                <w:rFonts w:ascii="Arial" w:hAnsi="Arial" w:cs="Arial"/>
                <w:color w:val="000000"/>
                <w:sz w:val="20"/>
                <w:szCs w:val="20"/>
              </w:rPr>
            </w:pPr>
            <w:r>
              <w:rPr>
                <w:rFonts w:ascii="Arial" w:hAnsi="Arial" w:cs="Arial"/>
                <w:color w:val="000000"/>
                <w:sz w:val="20"/>
                <w:szCs w:val="20"/>
              </w:rPr>
              <w:t>1 416.67</w:t>
            </w:r>
          </w:p>
        </w:tc>
        <w:tc>
          <w:tcPr>
            <w:tcW w:w="1134" w:type="dxa"/>
            <w:tcBorders>
              <w:top w:val="nil"/>
              <w:left w:val="nil"/>
              <w:bottom w:val="single" w:sz="8" w:space="0" w:color="auto"/>
              <w:right w:val="single" w:sz="8" w:space="0" w:color="auto"/>
            </w:tcBorders>
            <w:shd w:val="clear" w:color="auto" w:fill="auto"/>
            <w:noWrap/>
            <w:vAlign w:val="center"/>
            <w:hideMark/>
          </w:tcPr>
          <w:p w14:paraId="1FAA4F6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63B4A19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3A81E2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0398D6F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197CA38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5D9ADA1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18ADB95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BAB0F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4C89E7D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6190F28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50" w:type="dxa"/>
            <w:tcBorders>
              <w:top w:val="nil"/>
              <w:left w:val="nil"/>
              <w:bottom w:val="single" w:sz="8" w:space="0" w:color="auto"/>
              <w:right w:val="single" w:sz="8" w:space="0" w:color="auto"/>
            </w:tcBorders>
            <w:shd w:val="clear" w:color="auto" w:fill="auto"/>
            <w:noWrap/>
            <w:vAlign w:val="center"/>
            <w:hideMark/>
          </w:tcPr>
          <w:p w14:paraId="10B639A9" w14:textId="77777777" w:rsidR="00622905" w:rsidRDefault="00622905">
            <w:pPr>
              <w:jc w:val="center"/>
              <w:rPr>
                <w:rFonts w:ascii="Arial" w:hAnsi="Arial" w:cs="Arial"/>
                <w:color w:val="000000"/>
                <w:sz w:val="20"/>
                <w:szCs w:val="20"/>
              </w:rPr>
            </w:pPr>
            <w:r>
              <w:rPr>
                <w:rFonts w:ascii="Arial" w:hAnsi="Arial" w:cs="Arial"/>
                <w:color w:val="000000"/>
                <w:sz w:val="20"/>
                <w:szCs w:val="20"/>
              </w:rPr>
              <w:t>2 833.34</w:t>
            </w:r>
          </w:p>
        </w:tc>
      </w:tr>
      <w:tr w:rsidR="00622905" w14:paraId="7FFE127F" w14:textId="77777777" w:rsidTr="00622905">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A3B34FF"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613" w:type="dxa"/>
            <w:tcBorders>
              <w:top w:val="nil"/>
              <w:left w:val="nil"/>
              <w:bottom w:val="single" w:sz="8" w:space="0" w:color="auto"/>
              <w:right w:val="single" w:sz="8" w:space="0" w:color="auto"/>
            </w:tcBorders>
            <w:shd w:val="clear" w:color="auto" w:fill="auto"/>
            <w:vAlign w:val="center"/>
            <w:hideMark/>
          </w:tcPr>
          <w:p w14:paraId="5C6CE9D6"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953905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75D5D630" w14:textId="77777777" w:rsidR="00622905" w:rsidRDefault="00622905">
            <w:pPr>
              <w:jc w:val="center"/>
              <w:rPr>
                <w:rFonts w:ascii="Arial" w:hAnsi="Arial" w:cs="Arial"/>
                <w:color w:val="000000"/>
                <w:sz w:val="20"/>
                <w:szCs w:val="20"/>
              </w:rPr>
            </w:pPr>
            <w:r>
              <w:rPr>
                <w:rFonts w:ascii="Arial" w:hAnsi="Arial" w:cs="Arial"/>
                <w:color w:val="000000"/>
                <w:sz w:val="20"/>
                <w:szCs w:val="20"/>
              </w:rPr>
              <w:t>1 700.00</w:t>
            </w:r>
          </w:p>
        </w:tc>
        <w:tc>
          <w:tcPr>
            <w:tcW w:w="1158" w:type="dxa"/>
            <w:tcBorders>
              <w:top w:val="nil"/>
              <w:left w:val="nil"/>
              <w:bottom w:val="single" w:sz="8" w:space="0" w:color="auto"/>
              <w:right w:val="single" w:sz="8" w:space="0" w:color="auto"/>
            </w:tcBorders>
            <w:shd w:val="clear" w:color="auto" w:fill="auto"/>
            <w:noWrap/>
            <w:vAlign w:val="center"/>
            <w:hideMark/>
          </w:tcPr>
          <w:p w14:paraId="2786D531" w14:textId="77777777" w:rsidR="00622905" w:rsidRDefault="00622905">
            <w:pPr>
              <w:jc w:val="center"/>
              <w:rPr>
                <w:rFonts w:ascii="Arial" w:hAnsi="Arial" w:cs="Arial"/>
                <w:color w:val="000000"/>
                <w:sz w:val="20"/>
                <w:szCs w:val="20"/>
              </w:rPr>
            </w:pPr>
            <w:r>
              <w:rPr>
                <w:rFonts w:ascii="Arial" w:hAnsi="Arial" w:cs="Arial"/>
                <w:color w:val="000000"/>
                <w:sz w:val="20"/>
                <w:szCs w:val="20"/>
              </w:rPr>
              <w:t>1 700.00</w:t>
            </w:r>
          </w:p>
        </w:tc>
        <w:tc>
          <w:tcPr>
            <w:tcW w:w="1134" w:type="dxa"/>
            <w:tcBorders>
              <w:top w:val="nil"/>
              <w:left w:val="nil"/>
              <w:bottom w:val="single" w:sz="8" w:space="0" w:color="auto"/>
              <w:right w:val="single" w:sz="8" w:space="0" w:color="auto"/>
            </w:tcBorders>
            <w:shd w:val="clear" w:color="auto" w:fill="auto"/>
            <w:noWrap/>
            <w:vAlign w:val="center"/>
            <w:hideMark/>
          </w:tcPr>
          <w:p w14:paraId="7AAD860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6DFC84F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0B86462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393E568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78B604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8F848D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80F7F4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6591B2F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218B52B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78F238E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50" w:type="dxa"/>
            <w:tcBorders>
              <w:top w:val="nil"/>
              <w:left w:val="nil"/>
              <w:bottom w:val="single" w:sz="8" w:space="0" w:color="auto"/>
              <w:right w:val="single" w:sz="8" w:space="0" w:color="auto"/>
            </w:tcBorders>
            <w:shd w:val="clear" w:color="auto" w:fill="auto"/>
            <w:noWrap/>
            <w:vAlign w:val="center"/>
            <w:hideMark/>
          </w:tcPr>
          <w:p w14:paraId="7F7D2B96" w14:textId="77777777" w:rsidR="00622905" w:rsidRDefault="00622905">
            <w:pPr>
              <w:jc w:val="center"/>
              <w:rPr>
                <w:rFonts w:ascii="Arial" w:hAnsi="Arial" w:cs="Arial"/>
                <w:color w:val="000000"/>
                <w:sz w:val="20"/>
                <w:szCs w:val="20"/>
              </w:rPr>
            </w:pPr>
            <w:r>
              <w:rPr>
                <w:rFonts w:ascii="Arial" w:hAnsi="Arial" w:cs="Arial"/>
                <w:color w:val="000000"/>
                <w:sz w:val="20"/>
                <w:szCs w:val="20"/>
              </w:rPr>
              <w:t>3 400.00</w:t>
            </w:r>
          </w:p>
        </w:tc>
      </w:tr>
      <w:tr w:rsidR="00622905" w14:paraId="3790C5FD" w14:textId="77777777" w:rsidTr="00622905">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51189FD3"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613" w:type="dxa"/>
            <w:tcBorders>
              <w:top w:val="nil"/>
              <w:left w:val="nil"/>
              <w:bottom w:val="single" w:sz="8" w:space="0" w:color="auto"/>
              <w:right w:val="single" w:sz="8" w:space="0" w:color="auto"/>
            </w:tcBorders>
            <w:shd w:val="clear" w:color="auto" w:fill="auto"/>
            <w:vAlign w:val="center"/>
            <w:hideMark/>
          </w:tcPr>
          <w:p w14:paraId="38B84E1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1198026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0F9FDDB1" w14:textId="77777777" w:rsidR="00622905" w:rsidRDefault="00622905">
            <w:pPr>
              <w:jc w:val="center"/>
              <w:rPr>
                <w:rFonts w:ascii="Arial" w:hAnsi="Arial" w:cs="Arial"/>
                <w:color w:val="000000"/>
                <w:sz w:val="20"/>
                <w:szCs w:val="20"/>
              </w:rPr>
            </w:pPr>
            <w:r>
              <w:rPr>
                <w:rFonts w:ascii="Arial" w:hAnsi="Arial" w:cs="Arial"/>
                <w:color w:val="000000"/>
                <w:sz w:val="20"/>
                <w:szCs w:val="20"/>
              </w:rPr>
              <w:t>24 650.00</w:t>
            </w:r>
          </w:p>
        </w:tc>
        <w:tc>
          <w:tcPr>
            <w:tcW w:w="1158" w:type="dxa"/>
            <w:tcBorders>
              <w:top w:val="nil"/>
              <w:left w:val="nil"/>
              <w:bottom w:val="single" w:sz="8" w:space="0" w:color="auto"/>
              <w:right w:val="single" w:sz="8" w:space="0" w:color="auto"/>
            </w:tcBorders>
            <w:shd w:val="clear" w:color="auto" w:fill="auto"/>
            <w:noWrap/>
            <w:vAlign w:val="center"/>
            <w:hideMark/>
          </w:tcPr>
          <w:p w14:paraId="0308875A" w14:textId="77777777" w:rsidR="00622905" w:rsidRDefault="00622905">
            <w:pPr>
              <w:jc w:val="center"/>
              <w:rPr>
                <w:rFonts w:ascii="Arial" w:hAnsi="Arial" w:cs="Arial"/>
                <w:color w:val="000000"/>
                <w:sz w:val="20"/>
                <w:szCs w:val="20"/>
              </w:rPr>
            </w:pPr>
            <w:r>
              <w:rPr>
                <w:rFonts w:ascii="Arial" w:hAnsi="Arial" w:cs="Arial"/>
                <w:color w:val="000000"/>
                <w:sz w:val="20"/>
                <w:szCs w:val="20"/>
              </w:rPr>
              <w:t>24 650.00</w:t>
            </w:r>
          </w:p>
        </w:tc>
        <w:tc>
          <w:tcPr>
            <w:tcW w:w="1134" w:type="dxa"/>
            <w:tcBorders>
              <w:top w:val="nil"/>
              <w:left w:val="nil"/>
              <w:bottom w:val="single" w:sz="8" w:space="0" w:color="auto"/>
              <w:right w:val="single" w:sz="8" w:space="0" w:color="auto"/>
            </w:tcBorders>
            <w:shd w:val="clear" w:color="auto" w:fill="auto"/>
            <w:noWrap/>
            <w:vAlign w:val="center"/>
            <w:hideMark/>
          </w:tcPr>
          <w:p w14:paraId="793D361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3C50617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72B774E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030DCDD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439E82D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330EC58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8BDB9B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0189A4B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18813CD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3108436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50" w:type="dxa"/>
            <w:tcBorders>
              <w:top w:val="nil"/>
              <w:left w:val="nil"/>
              <w:bottom w:val="single" w:sz="8" w:space="0" w:color="auto"/>
              <w:right w:val="single" w:sz="8" w:space="0" w:color="auto"/>
            </w:tcBorders>
            <w:shd w:val="clear" w:color="auto" w:fill="auto"/>
            <w:noWrap/>
            <w:vAlign w:val="center"/>
            <w:hideMark/>
          </w:tcPr>
          <w:p w14:paraId="250E7AFB" w14:textId="77777777" w:rsidR="00622905" w:rsidRDefault="00622905">
            <w:pPr>
              <w:jc w:val="center"/>
              <w:rPr>
                <w:rFonts w:ascii="Arial" w:hAnsi="Arial" w:cs="Arial"/>
                <w:color w:val="000000"/>
                <w:sz w:val="20"/>
                <w:szCs w:val="20"/>
              </w:rPr>
            </w:pPr>
            <w:r>
              <w:rPr>
                <w:rFonts w:ascii="Arial" w:hAnsi="Arial" w:cs="Arial"/>
                <w:color w:val="000000"/>
                <w:sz w:val="20"/>
                <w:szCs w:val="20"/>
              </w:rPr>
              <w:t>49 300.00</w:t>
            </w:r>
          </w:p>
        </w:tc>
      </w:tr>
      <w:tr w:rsidR="00622905" w14:paraId="35C6EBF4" w14:textId="77777777" w:rsidTr="00622905">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48085217"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613" w:type="dxa"/>
            <w:tcBorders>
              <w:top w:val="nil"/>
              <w:left w:val="nil"/>
              <w:bottom w:val="single" w:sz="8" w:space="0" w:color="auto"/>
              <w:right w:val="single" w:sz="8" w:space="0" w:color="auto"/>
            </w:tcBorders>
            <w:shd w:val="clear" w:color="auto" w:fill="auto"/>
            <w:vAlign w:val="center"/>
            <w:hideMark/>
          </w:tcPr>
          <w:p w14:paraId="02420FFB"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B6BB89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2E948F36" w14:textId="77777777" w:rsidR="00622905" w:rsidRDefault="00622905">
            <w:pPr>
              <w:jc w:val="center"/>
              <w:rPr>
                <w:rFonts w:ascii="Arial" w:hAnsi="Arial" w:cs="Arial"/>
                <w:color w:val="000000"/>
                <w:sz w:val="20"/>
                <w:szCs w:val="20"/>
              </w:rPr>
            </w:pPr>
            <w:r>
              <w:rPr>
                <w:rFonts w:ascii="Arial" w:hAnsi="Arial" w:cs="Arial"/>
                <w:color w:val="000000"/>
                <w:sz w:val="20"/>
                <w:szCs w:val="20"/>
              </w:rPr>
              <w:t>27766.67</w:t>
            </w:r>
          </w:p>
        </w:tc>
        <w:tc>
          <w:tcPr>
            <w:tcW w:w="1158" w:type="dxa"/>
            <w:tcBorders>
              <w:top w:val="nil"/>
              <w:left w:val="nil"/>
              <w:bottom w:val="single" w:sz="8" w:space="0" w:color="auto"/>
              <w:right w:val="single" w:sz="8" w:space="0" w:color="auto"/>
            </w:tcBorders>
            <w:shd w:val="clear" w:color="auto" w:fill="auto"/>
            <w:noWrap/>
            <w:vAlign w:val="center"/>
            <w:hideMark/>
          </w:tcPr>
          <w:p w14:paraId="1446D0C1" w14:textId="77777777" w:rsidR="00622905" w:rsidRDefault="00622905">
            <w:pPr>
              <w:jc w:val="center"/>
              <w:rPr>
                <w:rFonts w:ascii="Arial" w:hAnsi="Arial" w:cs="Arial"/>
                <w:color w:val="000000"/>
                <w:sz w:val="20"/>
                <w:szCs w:val="20"/>
              </w:rPr>
            </w:pPr>
            <w:r>
              <w:rPr>
                <w:rFonts w:ascii="Arial" w:hAnsi="Arial" w:cs="Arial"/>
                <w:color w:val="000000"/>
                <w:sz w:val="20"/>
                <w:szCs w:val="20"/>
              </w:rPr>
              <w:t>27766.67</w:t>
            </w:r>
          </w:p>
        </w:tc>
        <w:tc>
          <w:tcPr>
            <w:tcW w:w="1134" w:type="dxa"/>
            <w:tcBorders>
              <w:top w:val="nil"/>
              <w:left w:val="nil"/>
              <w:bottom w:val="single" w:sz="8" w:space="0" w:color="auto"/>
              <w:right w:val="single" w:sz="8" w:space="0" w:color="auto"/>
            </w:tcBorders>
            <w:shd w:val="clear" w:color="auto" w:fill="auto"/>
            <w:noWrap/>
            <w:vAlign w:val="center"/>
            <w:hideMark/>
          </w:tcPr>
          <w:p w14:paraId="7BC3302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0A1C847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0313B4B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60862E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AC778B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416EB67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4F5A864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EDD976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7606F75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044B3D5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50" w:type="dxa"/>
            <w:tcBorders>
              <w:top w:val="nil"/>
              <w:left w:val="nil"/>
              <w:bottom w:val="single" w:sz="8" w:space="0" w:color="auto"/>
              <w:right w:val="single" w:sz="8" w:space="0" w:color="auto"/>
            </w:tcBorders>
            <w:shd w:val="clear" w:color="auto" w:fill="auto"/>
            <w:noWrap/>
            <w:vAlign w:val="center"/>
            <w:hideMark/>
          </w:tcPr>
          <w:p w14:paraId="557CF4C4" w14:textId="77777777" w:rsidR="00622905" w:rsidRDefault="00622905">
            <w:pPr>
              <w:jc w:val="center"/>
              <w:rPr>
                <w:rFonts w:ascii="Arial" w:hAnsi="Arial" w:cs="Arial"/>
                <w:color w:val="000000"/>
                <w:sz w:val="20"/>
                <w:szCs w:val="20"/>
              </w:rPr>
            </w:pPr>
            <w:r>
              <w:rPr>
                <w:rFonts w:ascii="Arial" w:hAnsi="Arial" w:cs="Arial"/>
                <w:color w:val="000000"/>
                <w:sz w:val="20"/>
                <w:szCs w:val="20"/>
              </w:rPr>
              <w:t>55 533.34</w:t>
            </w:r>
          </w:p>
        </w:tc>
      </w:tr>
      <w:tr w:rsidR="00622905" w14:paraId="647BD1B2" w14:textId="77777777" w:rsidTr="00622905">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B56C6EF"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613" w:type="dxa"/>
            <w:tcBorders>
              <w:top w:val="nil"/>
              <w:left w:val="nil"/>
              <w:bottom w:val="single" w:sz="8" w:space="0" w:color="auto"/>
              <w:right w:val="single" w:sz="8" w:space="0" w:color="auto"/>
            </w:tcBorders>
            <w:shd w:val="clear" w:color="auto" w:fill="auto"/>
            <w:vAlign w:val="center"/>
            <w:hideMark/>
          </w:tcPr>
          <w:p w14:paraId="3B1A89C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4237D2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60859C1B" w14:textId="77777777" w:rsidR="00622905" w:rsidRDefault="00622905">
            <w:pPr>
              <w:jc w:val="center"/>
              <w:rPr>
                <w:rFonts w:ascii="Arial" w:hAnsi="Arial" w:cs="Arial"/>
                <w:color w:val="000000"/>
                <w:sz w:val="20"/>
                <w:szCs w:val="20"/>
              </w:rPr>
            </w:pPr>
            <w:r>
              <w:rPr>
                <w:rFonts w:ascii="Arial" w:hAnsi="Arial" w:cs="Arial"/>
                <w:color w:val="000000"/>
                <w:sz w:val="20"/>
                <w:szCs w:val="20"/>
              </w:rPr>
              <w:t>566.67</w:t>
            </w:r>
          </w:p>
        </w:tc>
        <w:tc>
          <w:tcPr>
            <w:tcW w:w="1158" w:type="dxa"/>
            <w:tcBorders>
              <w:top w:val="nil"/>
              <w:left w:val="nil"/>
              <w:bottom w:val="single" w:sz="8" w:space="0" w:color="auto"/>
              <w:right w:val="single" w:sz="8" w:space="0" w:color="auto"/>
            </w:tcBorders>
            <w:shd w:val="clear" w:color="auto" w:fill="auto"/>
            <w:noWrap/>
            <w:vAlign w:val="center"/>
            <w:hideMark/>
          </w:tcPr>
          <w:p w14:paraId="00C2AE93" w14:textId="77777777" w:rsidR="00622905" w:rsidRDefault="00622905">
            <w:pPr>
              <w:jc w:val="center"/>
              <w:rPr>
                <w:rFonts w:ascii="Arial" w:hAnsi="Arial" w:cs="Arial"/>
                <w:color w:val="000000"/>
                <w:sz w:val="20"/>
                <w:szCs w:val="20"/>
              </w:rPr>
            </w:pPr>
            <w:r>
              <w:rPr>
                <w:rFonts w:ascii="Arial" w:hAnsi="Arial" w:cs="Arial"/>
                <w:color w:val="000000"/>
                <w:sz w:val="20"/>
                <w:szCs w:val="20"/>
              </w:rPr>
              <w:t>566.67</w:t>
            </w:r>
          </w:p>
        </w:tc>
        <w:tc>
          <w:tcPr>
            <w:tcW w:w="1134" w:type="dxa"/>
            <w:tcBorders>
              <w:top w:val="nil"/>
              <w:left w:val="nil"/>
              <w:bottom w:val="single" w:sz="8" w:space="0" w:color="auto"/>
              <w:right w:val="single" w:sz="8" w:space="0" w:color="auto"/>
            </w:tcBorders>
            <w:shd w:val="clear" w:color="auto" w:fill="auto"/>
            <w:noWrap/>
            <w:vAlign w:val="center"/>
            <w:hideMark/>
          </w:tcPr>
          <w:p w14:paraId="47AFED0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4326200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8A6BD9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1FC389D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B8CDED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564DCC1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019BCDC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132E87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290D29E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790C32F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50" w:type="dxa"/>
            <w:tcBorders>
              <w:top w:val="nil"/>
              <w:left w:val="nil"/>
              <w:bottom w:val="single" w:sz="8" w:space="0" w:color="auto"/>
              <w:right w:val="single" w:sz="8" w:space="0" w:color="auto"/>
            </w:tcBorders>
            <w:shd w:val="clear" w:color="auto" w:fill="auto"/>
            <w:noWrap/>
            <w:vAlign w:val="center"/>
            <w:hideMark/>
          </w:tcPr>
          <w:p w14:paraId="640D1216" w14:textId="77777777" w:rsidR="00622905" w:rsidRDefault="00622905">
            <w:pPr>
              <w:jc w:val="center"/>
              <w:rPr>
                <w:rFonts w:ascii="Arial" w:hAnsi="Arial" w:cs="Arial"/>
                <w:color w:val="000000"/>
                <w:sz w:val="20"/>
                <w:szCs w:val="20"/>
              </w:rPr>
            </w:pPr>
            <w:r>
              <w:rPr>
                <w:rFonts w:ascii="Arial" w:hAnsi="Arial" w:cs="Arial"/>
                <w:color w:val="000000"/>
                <w:sz w:val="20"/>
                <w:szCs w:val="20"/>
              </w:rPr>
              <w:t>1 133.34</w:t>
            </w:r>
          </w:p>
        </w:tc>
      </w:tr>
      <w:tr w:rsidR="00622905" w14:paraId="4E337F15" w14:textId="77777777" w:rsidTr="00622905">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7D289598"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613" w:type="dxa"/>
            <w:tcBorders>
              <w:top w:val="nil"/>
              <w:left w:val="nil"/>
              <w:bottom w:val="single" w:sz="8" w:space="0" w:color="auto"/>
              <w:right w:val="single" w:sz="8" w:space="0" w:color="auto"/>
            </w:tcBorders>
            <w:shd w:val="clear" w:color="auto" w:fill="auto"/>
            <w:vAlign w:val="center"/>
            <w:hideMark/>
          </w:tcPr>
          <w:p w14:paraId="18FFD2B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942AE7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7E2CB13F" w14:textId="77777777" w:rsidR="00622905" w:rsidRDefault="00622905">
            <w:pPr>
              <w:jc w:val="center"/>
              <w:rPr>
                <w:rFonts w:ascii="Arial" w:hAnsi="Arial" w:cs="Arial"/>
                <w:color w:val="000000"/>
                <w:sz w:val="20"/>
                <w:szCs w:val="20"/>
              </w:rPr>
            </w:pPr>
            <w:r>
              <w:rPr>
                <w:rFonts w:ascii="Arial" w:hAnsi="Arial" w:cs="Arial"/>
                <w:color w:val="000000"/>
                <w:sz w:val="20"/>
                <w:szCs w:val="20"/>
              </w:rPr>
              <w:t>28 333.34</w:t>
            </w:r>
          </w:p>
        </w:tc>
        <w:tc>
          <w:tcPr>
            <w:tcW w:w="1158" w:type="dxa"/>
            <w:tcBorders>
              <w:top w:val="nil"/>
              <w:left w:val="nil"/>
              <w:bottom w:val="single" w:sz="8" w:space="0" w:color="auto"/>
              <w:right w:val="single" w:sz="8" w:space="0" w:color="auto"/>
            </w:tcBorders>
            <w:shd w:val="clear" w:color="auto" w:fill="auto"/>
            <w:noWrap/>
            <w:vAlign w:val="center"/>
            <w:hideMark/>
          </w:tcPr>
          <w:p w14:paraId="1398B4CD" w14:textId="77777777" w:rsidR="00622905" w:rsidRDefault="00622905">
            <w:pPr>
              <w:jc w:val="center"/>
              <w:rPr>
                <w:rFonts w:ascii="Arial" w:hAnsi="Arial" w:cs="Arial"/>
                <w:color w:val="000000"/>
                <w:sz w:val="20"/>
                <w:szCs w:val="20"/>
              </w:rPr>
            </w:pPr>
            <w:r>
              <w:rPr>
                <w:rFonts w:ascii="Arial" w:hAnsi="Arial" w:cs="Arial"/>
                <w:color w:val="000000"/>
                <w:sz w:val="20"/>
                <w:szCs w:val="20"/>
              </w:rPr>
              <w:t>28 333.34</w:t>
            </w:r>
          </w:p>
        </w:tc>
        <w:tc>
          <w:tcPr>
            <w:tcW w:w="1134" w:type="dxa"/>
            <w:tcBorders>
              <w:top w:val="nil"/>
              <w:left w:val="nil"/>
              <w:bottom w:val="single" w:sz="8" w:space="0" w:color="auto"/>
              <w:right w:val="single" w:sz="8" w:space="0" w:color="auto"/>
            </w:tcBorders>
            <w:shd w:val="clear" w:color="auto" w:fill="auto"/>
            <w:noWrap/>
            <w:vAlign w:val="center"/>
            <w:hideMark/>
          </w:tcPr>
          <w:p w14:paraId="645CDA23"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59295D5C"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22EF7AC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5846BEEC"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2D174345"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707C783E"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721DDBFB"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7E8D16F4"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05B688B4"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61" w:type="dxa"/>
            <w:tcBorders>
              <w:top w:val="nil"/>
              <w:left w:val="nil"/>
              <w:bottom w:val="single" w:sz="8" w:space="0" w:color="auto"/>
              <w:right w:val="single" w:sz="8" w:space="0" w:color="auto"/>
            </w:tcBorders>
            <w:shd w:val="clear" w:color="auto" w:fill="auto"/>
            <w:noWrap/>
            <w:vAlign w:val="center"/>
            <w:hideMark/>
          </w:tcPr>
          <w:p w14:paraId="46A710D2"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50" w:type="dxa"/>
            <w:tcBorders>
              <w:top w:val="nil"/>
              <w:left w:val="nil"/>
              <w:bottom w:val="single" w:sz="8" w:space="0" w:color="auto"/>
              <w:right w:val="single" w:sz="8" w:space="0" w:color="auto"/>
            </w:tcBorders>
            <w:shd w:val="clear" w:color="auto" w:fill="auto"/>
            <w:noWrap/>
            <w:vAlign w:val="center"/>
            <w:hideMark/>
          </w:tcPr>
          <w:p w14:paraId="123D214F" w14:textId="77777777" w:rsidR="00622905" w:rsidRDefault="00622905">
            <w:pPr>
              <w:jc w:val="center"/>
              <w:rPr>
                <w:rFonts w:ascii="Arial" w:hAnsi="Arial" w:cs="Arial"/>
                <w:color w:val="000000"/>
                <w:sz w:val="20"/>
                <w:szCs w:val="20"/>
              </w:rPr>
            </w:pPr>
            <w:r>
              <w:rPr>
                <w:rFonts w:ascii="Arial" w:hAnsi="Arial" w:cs="Arial"/>
                <w:color w:val="000000"/>
                <w:sz w:val="20"/>
                <w:szCs w:val="20"/>
              </w:rPr>
              <w:t>56 666.68</w:t>
            </w:r>
          </w:p>
        </w:tc>
      </w:tr>
      <w:tr w:rsidR="00622905" w14:paraId="0CBC73CB" w14:textId="77777777" w:rsidTr="00622905">
        <w:trPr>
          <w:trHeight w:val="31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289F28FD"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613" w:type="dxa"/>
            <w:tcBorders>
              <w:top w:val="nil"/>
              <w:left w:val="nil"/>
              <w:bottom w:val="single" w:sz="8" w:space="0" w:color="auto"/>
              <w:right w:val="single" w:sz="8" w:space="0" w:color="auto"/>
            </w:tcBorders>
            <w:shd w:val="clear" w:color="auto" w:fill="auto"/>
            <w:vAlign w:val="center"/>
            <w:hideMark/>
          </w:tcPr>
          <w:p w14:paraId="7CF43C0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0AF319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1C0DE996" w14:textId="77777777" w:rsidR="00622905" w:rsidRDefault="00622905">
            <w:pPr>
              <w:jc w:val="center"/>
              <w:rPr>
                <w:rFonts w:ascii="Arial" w:hAnsi="Arial" w:cs="Arial"/>
                <w:color w:val="000000"/>
                <w:sz w:val="20"/>
                <w:szCs w:val="20"/>
              </w:rPr>
            </w:pPr>
            <w:r>
              <w:rPr>
                <w:rFonts w:ascii="Arial" w:hAnsi="Arial" w:cs="Arial"/>
                <w:color w:val="000000"/>
                <w:sz w:val="20"/>
                <w:szCs w:val="20"/>
              </w:rPr>
              <w:t>5 666.67</w:t>
            </w:r>
          </w:p>
        </w:tc>
        <w:tc>
          <w:tcPr>
            <w:tcW w:w="1158" w:type="dxa"/>
            <w:tcBorders>
              <w:top w:val="nil"/>
              <w:left w:val="nil"/>
              <w:bottom w:val="single" w:sz="8" w:space="0" w:color="auto"/>
              <w:right w:val="single" w:sz="8" w:space="0" w:color="auto"/>
            </w:tcBorders>
            <w:shd w:val="clear" w:color="auto" w:fill="auto"/>
            <w:noWrap/>
            <w:vAlign w:val="center"/>
            <w:hideMark/>
          </w:tcPr>
          <w:p w14:paraId="5CC6EBC5" w14:textId="77777777" w:rsidR="00622905" w:rsidRDefault="00622905">
            <w:pPr>
              <w:jc w:val="center"/>
              <w:rPr>
                <w:rFonts w:ascii="Arial" w:hAnsi="Arial" w:cs="Arial"/>
                <w:color w:val="000000"/>
                <w:sz w:val="20"/>
                <w:szCs w:val="20"/>
              </w:rPr>
            </w:pPr>
            <w:r>
              <w:rPr>
                <w:rFonts w:ascii="Arial" w:hAnsi="Arial" w:cs="Arial"/>
                <w:color w:val="000000"/>
                <w:sz w:val="20"/>
                <w:szCs w:val="20"/>
              </w:rPr>
              <w:t>5 666.67</w:t>
            </w:r>
          </w:p>
        </w:tc>
        <w:tc>
          <w:tcPr>
            <w:tcW w:w="1134" w:type="dxa"/>
            <w:tcBorders>
              <w:top w:val="nil"/>
              <w:left w:val="nil"/>
              <w:bottom w:val="single" w:sz="8" w:space="0" w:color="auto"/>
              <w:right w:val="single" w:sz="8" w:space="0" w:color="auto"/>
            </w:tcBorders>
            <w:shd w:val="clear" w:color="auto" w:fill="auto"/>
            <w:noWrap/>
            <w:vAlign w:val="center"/>
            <w:hideMark/>
          </w:tcPr>
          <w:p w14:paraId="564FBAF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4BC4336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40F4CD8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0A7ECA4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3D23E6A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34" w:type="dxa"/>
            <w:tcBorders>
              <w:top w:val="nil"/>
              <w:left w:val="nil"/>
              <w:bottom w:val="single" w:sz="8" w:space="0" w:color="auto"/>
              <w:right w:val="single" w:sz="8" w:space="0" w:color="auto"/>
            </w:tcBorders>
            <w:shd w:val="clear" w:color="auto" w:fill="auto"/>
            <w:noWrap/>
            <w:vAlign w:val="center"/>
            <w:hideMark/>
          </w:tcPr>
          <w:p w14:paraId="2553959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129E99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696BD17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684FF92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5F154F9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50" w:type="dxa"/>
            <w:tcBorders>
              <w:top w:val="nil"/>
              <w:left w:val="nil"/>
              <w:bottom w:val="single" w:sz="8" w:space="0" w:color="auto"/>
              <w:right w:val="single" w:sz="8" w:space="0" w:color="auto"/>
            </w:tcBorders>
            <w:shd w:val="clear" w:color="auto" w:fill="auto"/>
            <w:noWrap/>
            <w:vAlign w:val="center"/>
            <w:hideMark/>
          </w:tcPr>
          <w:p w14:paraId="4F9B1D36" w14:textId="77777777" w:rsidR="00622905" w:rsidRDefault="00622905">
            <w:pPr>
              <w:jc w:val="center"/>
              <w:rPr>
                <w:rFonts w:ascii="Arial" w:hAnsi="Arial" w:cs="Arial"/>
                <w:color w:val="000000"/>
                <w:sz w:val="20"/>
                <w:szCs w:val="20"/>
              </w:rPr>
            </w:pPr>
            <w:r>
              <w:rPr>
                <w:rFonts w:ascii="Arial" w:hAnsi="Arial" w:cs="Arial"/>
                <w:color w:val="000000"/>
                <w:sz w:val="20"/>
                <w:szCs w:val="20"/>
              </w:rPr>
              <w:t>11 333.34</w:t>
            </w:r>
          </w:p>
        </w:tc>
      </w:tr>
      <w:tr w:rsidR="00622905" w14:paraId="541A9445" w14:textId="77777777" w:rsidTr="00622905">
        <w:trPr>
          <w:trHeight w:val="315"/>
        </w:trPr>
        <w:tc>
          <w:tcPr>
            <w:tcW w:w="3820" w:type="dxa"/>
            <w:tcBorders>
              <w:top w:val="nil"/>
              <w:left w:val="single" w:sz="8" w:space="0" w:color="auto"/>
              <w:bottom w:val="single" w:sz="8" w:space="0" w:color="auto"/>
              <w:right w:val="single" w:sz="8" w:space="0" w:color="auto"/>
            </w:tcBorders>
            <w:shd w:val="clear" w:color="auto" w:fill="auto"/>
            <w:noWrap/>
            <w:vAlign w:val="center"/>
            <w:hideMark/>
          </w:tcPr>
          <w:p w14:paraId="34B2D7B0"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613" w:type="dxa"/>
            <w:tcBorders>
              <w:top w:val="nil"/>
              <w:left w:val="nil"/>
              <w:bottom w:val="single" w:sz="8" w:space="0" w:color="auto"/>
              <w:right w:val="single" w:sz="8" w:space="0" w:color="auto"/>
            </w:tcBorders>
            <w:shd w:val="clear" w:color="auto" w:fill="auto"/>
            <w:vAlign w:val="center"/>
            <w:hideMark/>
          </w:tcPr>
          <w:p w14:paraId="4C094378"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1A6E25D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0EAE7B61" w14:textId="77777777" w:rsidR="00622905" w:rsidRDefault="00622905">
            <w:pPr>
              <w:jc w:val="center"/>
              <w:rPr>
                <w:rFonts w:ascii="Arial" w:hAnsi="Arial" w:cs="Arial"/>
                <w:color w:val="000000"/>
                <w:sz w:val="20"/>
                <w:szCs w:val="20"/>
              </w:rPr>
            </w:pPr>
            <w:r>
              <w:rPr>
                <w:rFonts w:ascii="Arial" w:hAnsi="Arial" w:cs="Arial"/>
                <w:color w:val="000000"/>
                <w:sz w:val="20"/>
                <w:szCs w:val="20"/>
              </w:rPr>
              <w:t>34 000.01</w:t>
            </w:r>
          </w:p>
        </w:tc>
        <w:tc>
          <w:tcPr>
            <w:tcW w:w="1158" w:type="dxa"/>
            <w:tcBorders>
              <w:top w:val="nil"/>
              <w:left w:val="nil"/>
              <w:bottom w:val="single" w:sz="8" w:space="0" w:color="auto"/>
              <w:right w:val="single" w:sz="8" w:space="0" w:color="auto"/>
            </w:tcBorders>
            <w:shd w:val="clear" w:color="auto" w:fill="auto"/>
            <w:noWrap/>
            <w:vAlign w:val="center"/>
            <w:hideMark/>
          </w:tcPr>
          <w:p w14:paraId="56BFFCA6" w14:textId="77777777" w:rsidR="00622905" w:rsidRDefault="00622905">
            <w:pPr>
              <w:jc w:val="center"/>
              <w:rPr>
                <w:rFonts w:ascii="Arial" w:hAnsi="Arial" w:cs="Arial"/>
                <w:color w:val="000000"/>
                <w:sz w:val="20"/>
                <w:szCs w:val="20"/>
              </w:rPr>
            </w:pPr>
            <w:r>
              <w:rPr>
                <w:rFonts w:ascii="Arial" w:hAnsi="Arial" w:cs="Arial"/>
                <w:color w:val="000000"/>
                <w:sz w:val="20"/>
                <w:szCs w:val="20"/>
              </w:rPr>
              <w:t>34 000.01</w:t>
            </w:r>
          </w:p>
        </w:tc>
        <w:tc>
          <w:tcPr>
            <w:tcW w:w="1134" w:type="dxa"/>
            <w:tcBorders>
              <w:top w:val="nil"/>
              <w:left w:val="nil"/>
              <w:bottom w:val="single" w:sz="8" w:space="0" w:color="auto"/>
              <w:right w:val="single" w:sz="8" w:space="0" w:color="auto"/>
            </w:tcBorders>
            <w:shd w:val="clear" w:color="auto" w:fill="auto"/>
            <w:noWrap/>
            <w:vAlign w:val="center"/>
            <w:hideMark/>
          </w:tcPr>
          <w:p w14:paraId="1E4C3FE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6E3D35D8"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3D479C00"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7F3881A4"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35D26205"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34" w:type="dxa"/>
            <w:tcBorders>
              <w:top w:val="nil"/>
              <w:left w:val="nil"/>
              <w:bottom w:val="single" w:sz="8" w:space="0" w:color="auto"/>
              <w:right w:val="single" w:sz="8" w:space="0" w:color="auto"/>
            </w:tcBorders>
            <w:shd w:val="clear" w:color="auto" w:fill="auto"/>
            <w:noWrap/>
            <w:vAlign w:val="center"/>
            <w:hideMark/>
          </w:tcPr>
          <w:p w14:paraId="630733F4"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26610530"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7310CB57"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6655BEB1"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61" w:type="dxa"/>
            <w:tcBorders>
              <w:top w:val="nil"/>
              <w:left w:val="nil"/>
              <w:bottom w:val="single" w:sz="8" w:space="0" w:color="auto"/>
              <w:right w:val="single" w:sz="8" w:space="0" w:color="auto"/>
            </w:tcBorders>
            <w:shd w:val="clear" w:color="auto" w:fill="auto"/>
            <w:noWrap/>
            <w:vAlign w:val="center"/>
            <w:hideMark/>
          </w:tcPr>
          <w:p w14:paraId="02817056"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50" w:type="dxa"/>
            <w:tcBorders>
              <w:top w:val="nil"/>
              <w:left w:val="nil"/>
              <w:bottom w:val="single" w:sz="8" w:space="0" w:color="auto"/>
              <w:right w:val="single" w:sz="8" w:space="0" w:color="auto"/>
            </w:tcBorders>
            <w:shd w:val="clear" w:color="auto" w:fill="auto"/>
            <w:noWrap/>
            <w:vAlign w:val="center"/>
            <w:hideMark/>
          </w:tcPr>
          <w:p w14:paraId="3ABF332A" w14:textId="77777777" w:rsidR="00622905" w:rsidRDefault="00622905">
            <w:pPr>
              <w:jc w:val="center"/>
              <w:rPr>
                <w:rFonts w:ascii="Arial" w:hAnsi="Arial" w:cs="Arial"/>
                <w:color w:val="000000"/>
                <w:sz w:val="20"/>
                <w:szCs w:val="20"/>
              </w:rPr>
            </w:pPr>
            <w:r>
              <w:rPr>
                <w:rFonts w:ascii="Arial" w:hAnsi="Arial" w:cs="Arial"/>
                <w:color w:val="000000"/>
                <w:sz w:val="20"/>
                <w:szCs w:val="20"/>
              </w:rPr>
              <w:t>68 000.02</w:t>
            </w:r>
          </w:p>
        </w:tc>
      </w:tr>
      <w:tr w:rsidR="00622905" w14:paraId="66962294" w14:textId="77777777" w:rsidTr="00622905">
        <w:trPr>
          <w:trHeight w:val="525"/>
        </w:trPr>
        <w:tc>
          <w:tcPr>
            <w:tcW w:w="3820" w:type="dxa"/>
            <w:tcBorders>
              <w:top w:val="nil"/>
              <w:left w:val="single" w:sz="8" w:space="0" w:color="auto"/>
              <w:bottom w:val="single" w:sz="8" w:space="0" w:color="auto"/>
              <w:right w:val="single" w:sz="8" w:space="0" w:color="auto"/>
            </w:tcBorders>
            <w:shd w:val="clear" w:color="auto" w:fill="auto"/>
            <w:vAlign w:val="center"/>
            <w:hideMark/>
          </w:tcPr>
          <w:p w14:paraId="1AB70CE3"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613" w:type="dxa"/>
            <w:tcBorders>
              <w:top w:val="nil"/>
              <w:left w:val="nil"/>
              <w:bottom w:val="single" w:sz="8" w:space="0" w:color="auto"/>
              <w:right w:val="single" w:sz="8" w:space="0" w:color="auto"/>
            </w:tcBorders>
            <w:shd w:val="clear" w:color="auto" w:fill="auto"/>
            <w:vAlign w:val="center"/>
            <w:hideMark/>
          </w:tcPr>
          <w:p w14:paraId="7B76109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B667C0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36" w:type="dxa"/>
            <w:tcBorders>
              <w:top w:val="nil"/>
              <w:left w:val="nil"/>
              <w:bottom w:val="single" w:sz="8" w:space="0" w:color="auto"/>
              <w:right w:val="single" w:sz="8" w:space="0" w:color="auto"/>
            </w:tcBorders>
            <w:shd w:val="clear" w:color="auto" w:fill="auto"/>
            <w:noWrap/>
            <w:vAlign w:val="center"/>
            <w:hideMark/>
          </w:tcPr>
          <w:p w14:paraId="25B18518" w14:textId="77777777" w:rsidR="00622905" w:rsidRDefault="00622905">
            <w:pPr>
              <w:jc w:val="center"/>
              <w:rPr>
                <w:rFonts w:ascii="Arial" w:hAnsi="Arial" w:cs="Arial"/>
                <w:color w:val="000000"/>
                <w:sz w:val="20"/>
                <w:szCs w:val="20"/>
              </w:rPr>
            </w:pPr>
            <w:r>
              <w:rPr>
                <w:rFonts w:ascii="Arial" w:hAnsi="Arial" w:cs="Arial"/>
                <w:color w:val="000000"/>
                <w:sz w:val="20"/>
                <w:szCs w:val="20"/>
              </w:rPr>
              <w:t>34 000.00</w:t>
            </w:r>
          </w:p>
        </w:tc>
        <w:tc>
          <w:tcPr>
            <w:tcW w:w="1158" w:type="dxa"/>
            <w:tcBorders>
              <w:top w:val="nil"/>
              <w:left w:val="nil"/>
              <w:bottom w:val="single" w:sz="8" w:space="0" w:color="auto"/>
              <w:right w:val="single" w:sz="8" w:space="0" w:color="auto"/>
            </w:tcBorders>
            <w:shd w:val="clear" w:color="auto" w:fill="auto"/>
            <w:noWrap/>
            <w:vAlign w:val="center"/>
            <w:hideMark/>
          </w:tcPr>
          <w:p w14:paraId="264BAE21"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34" w:type="dxa"/>
            <w:tcBorders>
              <w:top w:val="nil"/>
              <w:left w:val="nil"/>
              <w:bottom w:val="single" w:sz="8" w:space="0" w:color="auto"/>
              <w:right w:val="single" w:sz="8" w:space="0" w:color="auto"/>
            </w:tcBorders>
            <w:shd w:val="clear" w:color="auto" w:fill="auto"/>
            <w:noWrap/>
            <w:vAlign w:val="center"/>
            <w:hideMark/>
          </w:tcPr>
          <w:p w14:paraId="4063FB9C"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34" w:type="dxa"/>
            <w:tcBorders>
              <w:top w:val="nil"/>
              <w:left w:val="nil"/>
              <w:bottom w:val="single" w:sz="8" w:space="0" w:color="auto"/>
              <w:right w:val="single" w:sz="8" w:space="0" w:color="auto"/>
            </w:tcBorders>
            <w:shd w:val="clear" w:color="auto" w:fill="auto"/>
            <w:noWrap/>
            <w:vAlign w:val="center"/>
            <w:hideMark/>
          </w:tcPr>
          <w:p w14:paraId="56B85E6C"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34" w:type="dxa"/>
            <w:tcBorders>
              <w:top w:val="nil"/>
              <w:left w:val="nil"/>
              <w:bottom w:val="single" w:sz="8" w:space="0" w:color="auto"/>
              <w:right w:val="single" w:sz="8" w:space="0" w:color="auto"/>
            </w:tcBorders>
            <w:shd w:val="clear" w:color="auto" w:fill="auto"/>
            <w:noWrap/>
            <w:vAlign w:val="center"/>
            <w:hideMark/>
          </w:tcPr>
          <w:p w14:paraId="7A0B2B66"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34" w:type="dxa"/>
            <w:tcBorders>
              <w:top w:val="nil"/>
              <w:left w:val="nil"/>
              <w:bottom w:val="single" w:sz="8" w:space="0" w:color="auto"/>
              <w:right w:val="single" w:sz="8" w:space="0" w:color="auto"/>
            </w:tcBorders>
            <w:shd w:val="clear" w:color="auto" w:fill="auto"/>
            <w:noWrap/>
            <w:vAlign w:val="center"/>
            <w:hideMark/>
          </w:tcPr>
          <w:p w14:paraId="198CE3EA"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34" w:type="dxa"/>
            <w:tcBorders>
              <w:top w:val="nil"/>
              <w:left w:val="nil"/>
              <w:bottom w:val="single" w:sz="8" w:space="0" w:color="auto"/>
              <w:right w:val="single" w:sz="8" w:space="0" w:color="auto"/>
            </w:tcBorders>
            <w:shd w:val="clear" w:color="auto" w:fill="auto"/>
            <w:noWrap/>
            <w:vAlign w:val="center"/>
            <w:hideMark/>
          </w:tcPr>
          <w:p w14:paraId="4D104539"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34" w:type="dxa"/>
            <w:tcBorders>
              <w:top w:val="nil"/>
              <w:left w:val="nil"/>
              <w:bottom w:val="single" w:sz="8" w:space="0" w:color="auto"/>
              <w:right w:val="single" w:sz="8" w:space="0" w:color="auto"/>
            </w:tcBorders>
            <w:shd w:val="clear" w:color="auto" w:fill="auto"/>
            <w:noWrap/>
            <w:vAlign w:val="center"/>
            <w:hideMark/>
          </w:tcPr>
          <w:p w14:paraId="043C84E9"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25" w:type="dxa"/>
            <w:tcBorders>
              <w:top w:val="nil"/>
              <w:left w:val="nil"/>
              <w:bottom w:val="single" w:sz="8" w:space="0" w:color="auto"/>
              <w:right w:val="single" w:sz="8" w:space="0" w:color="auto"/>
            </w:tcBorders>
            <w:shd w:val="clear" w:color="auto" w:fill="auto"/>
            <w:noWrap/>
            <w:vAlign w:val="center"/>
            <w:hideMark/>
          </w:tcPr>
          <w:p w14:paraId="20C39306"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25" w:type="dxa"/>
            <w:tcBorders>
              <w:top w:val="nil"/>
              <w:left w:val="nil"/>
              <w:bottom w:val="single" w:sz="8" w:space="0" w:color="auto"/>
              <w:right w:val="single" w:sz="8" w:space="0" w:color="auto"/>
            </w:tcBorders>
            <w:shd w:val="clear" w:color="auto" w:fill="auto"/>
            <w:noWrap/>
            <w:vAlign w:val="center"/>
            <w:hideMark/>
          </w:tcPr>
          <w:p w14:paraId="09EBFF63"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25" w:type="dxa"/>
            <w:tcBorders>
              <w:top w:val="nil"/>
              <w:left w:val="nil"/>
              <w:bottom w:val="single" w:sz="8" w:space="0" w:color="auto"/>
              <w:right w:val="single" w:sz="8" w:space="0" w:color="auto"/>
            </w:tcBorders>
            <w:shd w:val="clear" w:color="auto" w:fill="auto"/>
            <w:noWrap/>
            <w:vAlign w:val="center"/>
            <w:hideMark/>
          </w:tcPr>
          <w:p w14:paraId="3DB120E7"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161" w:type="dxa"/>
            <w:tcBorders>
              <w:top w:val="nil"/>
              <w:left w:val="nil"/>
              <w:bottom w:val="single" w:sz="8" w:space="0" w:color="auto"/>
              <w:right w:val="single" w:sz="8" w:space="0" w:color="auto"/>
            </w:tcBorders>
            <w:shd w:val="clear" w:color="auto" w:fill="auto"/>
            <w:noWrap/>
            <w:vAlign w:val="center"/>
            <w:hideMark/>
          </w:tcPr>
          <w:p w14:paraId="4F4810A3"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c>
          <w:tcPr>
            <w:tcW w:w="1250" w:type="dxa"/>
            <w:tcBorders>
              <w:top w:val="nil"/>
              <w:left w:val="nil"/>
              <w:bottom w:val="single" w:sz="8" w:space="0" w:color="auto"/>
              <w:right w:val="single" w:sz="8" w:space="0" w:color="auto"/>
            </w:tcBorders>
            <w:shd w:val="clear" w:color="auto" w:fill="auto"/>
            <w:noWrap/>
            <w:vAlign w:val="center"/>
            <w:hideMark/>
          </w:tcPr>
          <w:p w14:paraId="1AB32B70" w14:textId="77777777" w:rsidR="00622905" w:rsidRDefault="00622905">
            <w:pPr>
              <w:jc w:val="center"/>
              <w:rPr>
                <w:rFonts w:ascii="Arial" w:hAnsi="Arial" w:cs="Arial"/>
                <w:color w:val="000000"/>
                <w:sz w:val="20"/>
                <w:szCs w:val="20"/>
              </w:rPr>
            </w:pPr>
            <w:r>
              <w:rPr>
                <w:rFonts w:ascii="Arial" w:hAnsi="Arial" w:cs="Arial"/>
                <w:color w:val="000000"/>
                <w:sz w:val="20"/>
                <w:szCs w:val="20"/>
              </w:rPr>
              <w:t>68 000.00</w:t>
            </w:r>
          </w:p>
        </w:tc>
      </w:tr>
    </w:tbl>
    <w:p w14:paraId="40150C90" w14:textId="77777777" w:rsidR="00101EEB" w:rsidRPr="002D76D7" w:rsidRDefault="00101EEB" w:rsidP="002D76D7">
      <w:pPr>
        <w:pStyle w:val="a9"/>
        <w:rPr>
          <w:color w:val="000000" w:themeColor="text1"/>
        </w:rPr>
      </w:pPr>
    </w:p>
    <w:p w14:paraId="028FD22C" w14:textId="6495A9AD" w:rsidR="00101EEB" w:rsidRPr="002D76D7" w:rsidRDefault="00101EEB" w:rsidP="002D76D7">
      <w:pPr>
        <w:pStyle w:val="a7"/>
      </w:pPr>
      <w:bookmarkStart w:id="87" w:name="_Ref118204016"/>
      <w:bookmarkStart w:id="88" w:name="_Toc118472240"/>
      <w:bookmarkStart w:id="89" w:name="_Toc127695232"/>
      <w:bookmarkStart w:id="90" w:name="_Toc127705458"/>
      <w:bookmarkStart w:id="91" w:name="_Toc136023801"/>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4</w:t>
      </w:r>
      <w:r w:rsidR="003A55D3" w:rsidRPr="002D76D7">
        <w:rPr>
          <w:noProof/>
        </w:rPr>
        <w:fldChar w:fldCharType="end"/>
      </w:r>
      <w:bookmarkEnd w:id="87"/>
      <w:r w:rsidRPr="002D76D7">
        <w:t>. Финансовые потребности для реализации мероприятий по модернизации источников тепловой</w:t>
      </w:r>
      <w:r w:rsidR="009D6FEF" w:rsidRPr="002D76D7">
        <w:t xml:space="preserve"> энергии</w:t>
      </w:r>
      <w:r w:rsidRPr="002D76D7">
        <w:t xml:space="preserve"> </w:t>
      </w:r>
      <w:bookmarkEnd w:id="88"/>
      <w:r w:rsidR="000C74D6" w:rsidRPr="002D76D7">
        <w:t>МП трест «Теплофикация»</w:t>
      </w:r>
      <w:bookmarkEnd w:id="89"/>
      <w:bookmarkEnd w:id="90"/>
      <w:bookmarkEnd w:id="91"/>
    </w:p>
    <w:tbl>
      <w:tblPr>
        <w:tblW w:w="20969" w:type="dxa"/>
        <w:tblInd w:w="118" w:type="dxa"/>
        <w:tblLook w:val="04A0" w:firstRow="1" w:lastRow="0" w:firstColumn="1" w:lastColumn="0" w:noHBand="0" w:noVBand="1"/>
      </w:tblPr>
      <w:tblGrid>
        <w:gridCol w:w="4340"/>
        <w:gridCol w:w="710"/>
        <w:gridCol w:w="1180"/>
        <w:gridCol w:w="1060"/>
        <w:gridCol w:w="1060"/>
        <w:gridCol w:w="1060"/>
        <w:gridCol w:w="1060"/>
        <w:gridCol w:w="1060"/>
        <w:gridCol w:w="1060"/>
        <w:gridCol w:w="1325"/>
        <w:gridCol w:w="1134"/>
        <w:gridCol w:w="1107"/>
        <w:gridCol w:w="1161"/>
        <w:gridCol w:w="1222"/>
        <w:gridCol w:w="1155"/>
        <w:gridCol w:w="1275"/>
      </w:tblGrid>
      <w:tr w:rsidR="00622905" w14:paraId="5981268A" w14:textId="77777777" w:rsidTr="00622905">
        <w:trPr>
          <w:trHeight w:val="315"/>
        </w:trPr>
        <w:tc>
          <w:tcPr>
            <w:tcW w:w="43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79702" w14:textId="77777777" w:rsidR="00622905" w:rsidRDefault="00622905">
            <w:pPr>
              <w:jc w:val="center"/>
              <w:rPr>
                <w:rFonts w:ascii="Arial" w:hAnsi="Arial" w:cs="Arial"/>
                <w:color w:val="000000"/>
                <w:sz w:val="20"/>
                <w:szCs w:val="20"/>
              </w:rPr>
            </w:pPr>
            <w:bookmarkStart w:id="92" w:name="_Ref118204058"/>
            <w:bookmarkStart w:id="93" w:name="_Toc118472241"/>
            <w:bookmarkStart w:id="94" w:name="_Toc127695233"/>
            <w:bookmarkStart w:id="95" w:name="_Toc127705459"/>
            <w:bookmarkStart w:id="96" w:name="_Toc136023802"/>
            <w:r>
              <w:rPr>
                <w:rFonts w:ascii="Arial" w:hAnsi="Arial" w:cs="Arial"/>
                <w:color w:val="000000"/>
                <w:sz w:val="20"/>
                <w:szCs w:val="20"/>
              </w:rPr>
              <w:t>Наименование работ/статьи затрат</w:t>
            </w:r>
          </w:p>
        </w:tc>
        <w:tc>
          <w:tcPr>
            <w:tcW w:w="710" w:type="dxa"/>
            <w:tcBorders>
              <w:top w:val="single" w:sz="8" w:space="0" w:color="auto"/>
              <w:left w:val="nil"/>
              <w:bottom w:val="single" w:sz="8" w:space="0" w:color="auto"/>
              <w:right w:val="single" w:sz="8" w:space="0" w:color="auto"/>
            </w:tcBorders>
            <w:shd w:val="clear" w:color="auto" w:fill="auto"/>
            <w:vAlign w:val="center"/>
            <w:hideMark/>
          </w:tcPr>
          <w:p w14:paraId="1258DEA7"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1180" w:type="dxa"/>
            <w:tcBorders>
              <w:top w:val="single" w:sz="8" w:space="0" w:color="auto"/>
              <w:left w:val="nil"/>
              <w:bottom w:val="single" w:sz="8" w:space="0" w:color="auto"/>
              <w:right w:val="single" w:sz="8" w:space="0" w:color="auto"/>
            </w:tcBorders>
            <w:shd w:val="clear" w:color="auto" w:fill="auto"/>
            <w:vAlign w:val="center"/>
            <w:hideMark/>
          </w:tcPr>
          <w:p w14:paraId="7662659C"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7E113AC"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50BC8D04"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6C7AC2FE"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C9783BC"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1BA587B5"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1060" w:type="dxa"/>
            <w:tcBorders>
              <w:top w:val="single" w:sz="8" w:space="0" w:color="auto"/>
              <w:left w:val="nil"/>
              <w:bottom w:val="single" w:sz="8" w:space="0" w:color="auto"/>
              <w:right w:val="single" w:sz="8" w:space="0" w:color="auto"/>
            </w:tcBorders>
            <w:shd w:val="clear" w:color="auto" w:fill="auto"/>
            <w:vAlign w:val="center"/>
            <w:hideMark/>
          </w:tcPr>
          <w:p w14:paraId="3853FE60"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1325" w:type="dxa"/>
            <w:tcBorders>
              <w:top w:val="single" w:sz="8" w:space="0" w:color="auto"/>
              <w:left w:val="nil"/>
              <w:bottom w:val="single" w:sz="8" w:space="0" w:color="auto"/>
              <w:right w:val="single" w:sz="8" w:space="0" w:color="auto"/>
            </w:tcBorders>
            <w:shd w:val="clear" w:color="auto" w:fill="auto"/>
            <w:vAlign w:val="center"/>
            <w:hideMark/>
          </w:tcPr>
          <w:p w14:paraId="095277A1"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BC40B4B"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1107" w:type="dxa"/>
            <w:tcBorders>
              <w:top w:val="single" w:sz="8" w:space="0" w:color="auto"/>
              <w:left w:val="nil"/>
              <w:bottom w:val="single" w:sz="8" w:space="0" w:color="auto"/>
              <w:right w:val="single" w:sz="8" w:space="0" w:color="auto"/>
            </w:tcBorders>
            <w:shd w:val="clear" w:color="auto" w:fill="auto"/>
            <w:vAlign w:val="center"/>
            <w:hideMark/>
          </w:tcPr>
          <w:p w14:paraId="6AF211BD"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1161" w:type="dxa"/>
            <w:tcBorders>
              <w:top w:val="single" w:sz="8" w:space="0" w:color="auto"/>
              <w:left w:val="nil"/>
              <w:bottom w:val="single" w:sz="8" w:space="0" w:color="auto"/>
              <w:right w:val="single" w:sz="8" w:space="0" w:color="auto"/>
            </w:tcBorders>
            <w:shd w:val="clear" w:color="auto" w:fill="auto"/>
            <w:vAlign w:val="center"/>
            <w:hideMark/>
          </w:tcPr>
          <w:p w14:paraId="639F632A"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1222" w:type="dxa"/>
            <w:tcBorders>
              <w:top w:val="single" w:sz="8" w:space="0" w:color="auto"/>
              <w:left w:val="nil"/>
              <w:bottom w:val="single" w:sz="8" w:space="0" w:color="auto"/>
              <w:right w:val="single" w:sz="8" w:space="0" w:color="auto"/>
            </w:tcBorders>
            <w:shd w:val="clear" w:color="auto" w:fill="auto"/>
            <w:vAlign w:val="center"/>
            <w:hideMark/>
          </w:tcPr>
          <w:p w14:paraId="74AC247C"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1155" w:type="dxa"/>
            <w:tcBorders>
              <w:top w:val="single" w:sz="8" w:space="0" w:color="auto"/>
              <w:left w:val="nil"/>
              <w:bottom w:val="single" w:sz="8" w:space="0" w:color="auto"/>
              <w:right w:val="single" w:sz="8" w:space="0" w:color="auto"/>
            </w:tcBorders>
            <w:shd w:val="clear" w:color="auto" w:fill="auto"/>
            <w:vAlign w:val="center"/>
            <w:hideMark/>
          </w:tcPr>
          <w:p w14:paraId="0B00AE46"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342A6568"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57BA597F" w14:textId="77777777" w:rsidTr="00622905">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4AB05B37"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710" w:type="dxa"/>
            <w:tcBorders>
              <w:top w:val="nil"/>
              <w:left w:val="nil"/>
              <w:bottom w:val="single" w:sz="8" w:space="0" w:color="auto"/>
              <w:right w:val="single" w:sz="8" w:space="0" w:color="auto"/>
            </w:tcBorders>
            <w:shd w:val="clear" w:color="auto" w:fill="auto"/>
            <w:vAlign w:val="center"/>
            <w:hideMark/>
          </w:tcPr>
          <w:p w14:paraId="6AA83A1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52C8D6B9" w14:textId="77777777" w:rsidR="00622905" w:rsidRDefault="00622905">
            <w:pPr>
              <w:jc w:val="center"/>
              <w:rPr>
                <w:rFonts w:ascii="Arial" w:hAnsi="Arial" w:cs="Arial"/>
                <w:color w:val="000000"/>
                <w:sz w:val="20"/>
                <w:szCs w:val="20"/>
              </w:rPr>
            </w:pPr>
            <w:r>
              <w:rPr>
                <w:rFonts w:ascii="Arial" w:hAnsi="Arial" w:cs="Arial"/>
                <w:color w:val="000000"/>
                <w:sz w:val="20"/>
                <w:szCs w:val="20"/>
              </w:rPr>
              <w:t>1 538</w:t>
            </w:r>
          </w:p>
        </w:tc>
        <w:tc>
          <w:tcPr>
            <w:tcW w:w="1060" w:type="dxa"/>
            <w:tcBorders>
              <w:top w:val="nil"/>
              <w:left w:val="nil"/>
              <w:bottom w:val="single" w:sz="8" w:space="0" w:color="auto"/>
              <w:right w:val="single" w:sz="8" w:space="0" w:color="auto"/>
            </w:tcBorders>
            <w:shd w:val="clear" w:color="auto" w:fill="auto"/>
            <w:noWrap/>
            <w:vAlign w:val="center"/>
            <w:hideMark/>
          </w:tcPr>
          <w:p w14:paraId="7DE25FA7" w14:textId="77777777" w:rsidR="00622905" w:rsidRDefault="00622905">
            <w:pPr>
              <w:jc w:val="center"/>
              <w:rPr>
                <w:rFonts w:ascii="Arial" w:hAnsi="Arial" w:cs="Arial"/>
                <w:color w:val="000000"/>
                <w:sz w:val="20"/>
                <w:szCs w:val="20"/>
              </w:rPr>
            </w:pPr>
            <w:r>
              <w:rPr>
                <w:rFonts w:ascii="Arial" w:hAnsi="Arial" w:cs="Arial"/>
                <w:color w:val="000000"/>
                <w:sz w:val="20"/>
                <w:szCs w:val="20"/>
              </w:rPr>
              <w:t>9 001</w:t>
            </w:r>
          </w:p>
        </w:tc>
        <w:tc>
          <w:tcPr>
            <w:tcW w:w="1060" w:type="dxa"/>
            <w:tcBorders>
              <w:top w:val="nil"/>
              <w:left w:val="nil"/>
              <w:bottom w:val="single" w:sz="8" w:space="0" w:color="auto"/>
              <w:right w:val="single" w:sz="8" w:space="0" w:color="auto"/>
            </w:tcBorders>
            <w:shd w:val="clear" w:color="auto" w:fill="auto"/>
            <w:noWrap/>
            <w:vAlign w:val="center"/>
            <w:hideMark/>
          </w:tcPr>
          <w:p w14:paraId="707C91CF" w14:textId="77777777" w:rsidR="00622905" w:rsidRDefault="00622905">
            <w:pPr>
              <w:jc w:val="center"/>
              <w:rPr>
                <w:rFonts w:ascii="Arial" w:hAnsi="Arial" w:cs="Arial"/>
                <w:color w:val="000000"/>
                <w:sz w:val="20"/>
                <w:szCs w:val="20"/>
              </w:rPr>
            </w:pPr>
            <w:r>
              <w:rPr>
                <w:rFonts w:ascii="Arial" w:hAnsi="Arial" w:cs="Arial"/>
                <w:color w:val="000000"/>
                <w:sz w:val="20"/>
                <w:szCs w:val="20"/>
              </w:rPr>
              <w:t>8 534</w:t>
            </w:r>
          </w:p>
        </w:tc>
        <w:tc>
          <w:tcPr>
            <w:tcW w:w="1060" w:type="dxa"/>
            <w:tcBorders>
              <w:top w:val="nil"/>
              <w:left w:val="nil"/>
              <w:bottom w:val="single" w:sz="8" w:space="0" w:color="auto"/>
              <w:right w:val="single" w:sz="8" w:space="0" w:color="auto"/>
            </w:tcBorders>
            <w:shd w:val="clear" w:color="auto" w:fill="auto"/>
            <w:noWrap/>
            <w:vAlign w:val="center"/>
            <w:hideMark/>
          </w:tcPr>
          <w:p w14:paraId="75F2B40C" w14:textId="77777777" w:rsidR="00622905" w:rsidRDefault="00622905">
            <w:pPr>
              <w:jc w:val="center"/>
              <w:rPr>
                <w:rFonts w:ascii="Arial" w:hAnsi="Arial" w:cs="Arial"/>
                <w:color w:val="000000"/>
                <w:sz w:val="20"/>
                <w:szCs w:val="20"/>
              </w:rPr>
            </w:pPr>
            <w:r>
              <w:rPr>
                <w:rFonts w:ascii="Arial" w:hAnsi="Arial" w:cs="Arial"/>
                <w:color w:val="000000"/>
                <w:sz w:val="20"/>
                <w:szCs w:val="20"/>
              </w:rPr>
              <w:t>7 288</w:t>
            </w:r>
          </w:p>
        </w:tc>
        <w:tc>
          <w:tcPr>
            <w:tcW w:w="1060" w:type="dxa"/>
            <w:tcBorders>
              <w:top w:val="nil"/>
              <w:left w:val="nil"/>
              <w:bottom w:val="single" w:sz="8" w:space="0" w:color="auto"/>
              <w:right w:val="single" w:sz="8" w:space="0" w:color="auto"/>
            </w:tcBorders>
            <w:shd w:val="clear" w:color="auto" w:fill="auto"/>
            <w:noWrap/>
            <w:vAlign w:val="center"/>
            <w:hideMark/>
          </w:tcPr>
          <w:p w14:paraId="7AF22851" w14:textId="77777777" w:rsidR="00622905" w:rsidRDefault="00622905">
            <w:pPr>
              <w:jc w:val="center"/>
              <w:rPr>
                <w:rFonts w:ascii="Arial" w:hAnsi="Arial" w:cs="Arial"/>
                <w:color w:val="000000"/>
                <w:sz w:val="20"/>
                <w:szCs w:val="20"/>
              </w:rPr>
            </w:pPr>
            <w:r>
              <w:rPr>
                <w:rFonts w:ascii="Arial" w:hAnsi="Arial" w:cs="Arial"/>
                <w:color w:val="000000"/>
                <w:sz w:val="20"/>
                <w:szCs w:val="20"/>
              </w:rPr>
              <w:t>6 600</w:t>
            </w:r>
          </w:p>
        </w:tc>
        <w:tc>
          <w:tcPr>
            <w:tcW w:w="1060" w:type="dxa"/>
            <w:tcBorders>
              <w:top w:val="nil"/>
              <w:left w:val="nil"/>
              <w:bottom w:val="single" w:sz="8" w:space="0" w:color="auto"/>
              <w:right w:val="single" w:sz="8" w:space="0" w:color="auto"/>
            </w:tcBorders>
            <w:shd w:val="clear" w:color="auto" w:fill="auto"/>
            <w:noWrap/>
            <w:vAlign w:val="center"/>
            <w:hideMark/>
          </w:tcPr>
          <w:p w14:paraId="3701A449" w14:textId="77777777" w:rsidR="00622905" w:rsidRDefault="00622905">
            <w:pPr>
              <w:jc w:val="center"/>
              <w:rPr>
                <w:rFonts w:ascii="Arial" w:hAnsi="Arial" w:cs="Arial"/>
                <w:color w:val="000000"/>
                <w:sz w:val="20"/>
                <w:szCs w:val="20"/>
              </w:rPr>
            </w:pPr>
            <w:r>
              <w:rPr>
                <w:rFonts w:ascii="Arial" w:hAnsi="Arial" w:cs="Arial"/>
                <w:color w:val="000000"/>
                <w:sz w:val="20"/>
                <w:szCs w:val="20"/>
              </w:rPr>
              <w:t>2 127</w:t>
            </w:r>
          </w:p>
        </w:tc>
        <w:tc>
          <w:tcPr>
            <w:tcW w:w="1060" w:type="dxa"/>
            <w:tcBorders>
              <w:top w:val="nil"/>
              <w:left w:val="nil"/>
              <w:bottom w:val="single" w:sz="8" w:space="0" w:color="auto"/>
              <w:right w:val="single" w:sz="8" w:space="0" w:color="auto"/>
            </w:tcBorders>
            <w:shd w:val="clear" w:color="auto" w:fill="auto"/>
            <w:noWrap/>
            <w:vAlign w:val="center"/>
            <w:hideMark/>
          </w:tcPr>
          <w:p w14:paraId="55085DE8" w14:textId="77777777" w:rsidR="00622905" w:rsidRDefault="00622905">
            <w:pPr>
              <w:jc w:val="center"/>
              <w:rPr>
                <w:rFonts w:ascii="Arial" w:hAnsi="Arial" w:cs="Arial"/>
                <w:color w:val="000000"/>
                <w:sz w:val="20"/>
                <w:szCs w:val="20"/>
              </w:rPr>
            </w:pPr>
            <w:r>
              <w:rPr>
                <w:rFonts w:ascii="Arial" w:hAnsi="Arial" w:cs="Arial"/>
                <w:color w:val="000000"/>
                <w:sz w:val="20"/>
                <w:szCs w:val="20"/>
              </w:rPr>
              <w:t>6 500</w:t>
            </w:r>
          </w:p>
        </w:tc>
        <w:tc>
          <w:tcPr>
            <w:tcW w:w="1325" w:type="dxa"/>
            <w:tcBorders>
              <w:top w:val="nil"/>
              <w:left w:val="nil"/>
              <w:bottom w:val="single" w:sz="8" w:space="0" w:color="auto"/>
              <w:right w:val="single" w:sz="8" w:space="0" w:color="auto"/>
            </w:tcBorders>
            <w:shd w:val="clear" w:color="auto" w:fill="auto"/>
            <w:noWrap/>
            <w:vAlign w:val="center"/>
            <w:hideMark/>
          </w:tcPr>
          <w:p w14:paraId="3D0781DF" w14:textId="77777777" w:rsidR="00622905" w:rsidRDefault="00622905">
            <w:pPr>
              <w:jc w:val="center"/>
              <w:rPr>
                <w:rFonts w:ascii="Arial" w:hAnsi="Arial" w:cs="Arial"/>
                <w:color w:val="000000"/>
                <w:sz w:val="20"/>
                <w:szCs w:val="20"/>
              </w:rPr>
            </w:pPr>
            <w:r>
              <w:rPr>
                <w:rFonts w:ascii="Arial" w:hAnsi="Arial" w:cs="Arial"/>
                <w:color w:val="000000"/>
                <w:sz w:val="20"/>
                <w:szCs w:val="20"/>
              </w:rPr>
              <w:t>1 154</w:t>
            </w:r>
          </w:p>
        </w:tc>
        <w:tc>
          <w:tcPr>
            <w:tcW w:w="1134" w:type="dxa"/>
            <w:tcBorders>
              <w:top w:val="nil"/>
              <w:left w:val="nil"/>
              <w:bottom w:val="single" w:sz="8" w:space="0" w:color="auto"/>
              <w:right w:val="single" w:sz="8" w:space="0" w:color="auto"/>
            </w:tcBorders>
            <w:shd w:val="clear" w:color="auto" w:fill="auto"/>
            <w:noWrap/>
            <w:vAlign w:val="center"/>
            <w:hideMark/>
          </w:tcPr>
          <w:p w14:paraId="640E13C3" w14:textId="77777777" w:rsidR="00622905" w:rsidRDefault="00622905">
            <w:pPr>
              <w:jc w:val="center"/>
              <w:rPr>
                <w:rFonts w:ascii="Arial" w:hAnsi="Arial" w:cs="Arial"/>
                <w:color w:val="000000"/>
                <w:sz w:val="20"/>
                <w:szCs w:val="20"/>
              </w:rPr>
            </w:pPr>
            <w:r>
              <w:rPr>
                <w:rFonts w:ascii="Arial" w:hAnsi="Arial" w:cs="Arial"/>
                <w:color w:val="000000"/>
                <w:sz w:val="20"/>
                <w:szCs w:val="20"/>
              </w:rPr>
              <w:t>1 154</w:t>
            </w:r>
          </w:p>
        </w:tc>
        <w:tc>
          <w:tcPr>
            <w:tcW w:w="1107" w:type="dxa"/>
            <w:tcBorders>
              <w:top w:val="nil"/>
              <w:left w:val="nil"/>
              <w:bottom w:val="single" w:sz="8" w:space="0" w:color="auto"/>
              <w:right w:val="single" w:sz="8" w:space="0" w:color="auto"/>
            </w:tcBorders>
            <w:shd w:val="clear" w:color="auto" w:fill="auto"/>
            <w:noWrap/>
            <w:vAlign w:val="center"/>
            <w:hideMark/>
          </w:tcPr>
          <w:p w14:paraId="0B19122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5BDB4F9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07894EB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399E7E4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1060416B" w14:textId="77777777" w:rsidR="00622905" w:rsidRDefault="00622905">
            <w:pPr>
              <w:jc w:val="center"/>
              <w:rPr>
                <w:rFonts w:ascii="Arial" w:hAnsi="Arial" w:cs="Arial"/>
                <w:color w:val="000000"/>
                <w:sz w:val="20"/>
                <w:szCs w:val="20"/>
              </w:rPr>
            </w:pPr>
            <w:r>
              <w:rPr>
                <w:rFonts w:ascii="Arial" w:hAnsi="Arial" w:cs="Arial"/>
                <w:color w:val="000000"/>
                <w:sz w:val="20"/>
                <w:szCs w:val="20"/>
              </w:rPr>
              <w:t>43 895</w:t>
            </w:r>
          </w:p>
        </w:tc>
      </w:tr>
      <w:tr w:rsidR="00622905" w14:paraId="4BFED3F4" w14:textId="77777777" w:rsidTr="00622905">
        <w:trPr>
          <w:trHeight w:val="52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23083CBF"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710" w:type="dxa"/>
            <w:tcBorders>
              <w:top w:val="nil"/>
              <w:left w:val="nil"/>
              <w:bottom w:val="single" w:sz="8" w:space="0" w:color="auto"/>
              <w:right w:val="single" w:sz="8" w:space="0" w:color="auto"/>
            </w:tcBorders>
            <w:shd w:val="clear" w:color="auto" w:fill="auto"/>
            <w:vAlign w:val="center"/>
            <w:hideMark/>
          </w:tcPr>
          <w:p w14:paraId="0E0F3C8A"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799222BE" w14:textId="77777777" w:rsidR="00622905" w:rsidRDefault="00622905">
            <w:pPr>
              <w:jc w:val="center"/>
              <w:rPr>
                <w:rFonts w:ascii="Arial" w:hAnsi="Arial" w:cs="Arial"/>
                <w:color w:val="000000"/>
                <w:sz w:val="20"/>
                <w:szCs w:val="20"/>
              </w:rPr>
            </w:pPr>
            <w:r>
              <w:rPr>
                <w:rFonts w:ascii="Arial" w:hAnsi="Arial" w:cs="Arial"/>
                <w:color w:val="000000"/>
                <w:sz w:val="20"/>
                <w:szCs w:val="20"/>
              </w:rPr>
              <w:t>1 845</w:t>
            </w:r>
          </w:p>
        </w:tc>
        <w:tc>
          <w:tcPr>
            <w:tcW w:w="1060" w:type="dxa"/>
            <w:tcBorders>
              <w:top w:val="nil"/>
              <w:left w:val="nil"/>
              <w:bottom w:val="single" w:sz="8" w:space="0" w:color="auto"/>
              <w:right w:val="single" w:sz="8" w:space="0" w:color="auto"/>
            </w:tcBorders>
            <w:shd w:val="clear" w:color="auto" w:fill="auto"/>
            <w:noWrap/>
            <w:vAlign w:val="center"/>
            <w:hideMark/>
          </w:tcPr>
          <w:p w14:paraId="764BBE18" w14:textId="77777777" w:rsidR="00622905" w:rsidRDefault="00622905">
            <w:pPr>
              <w:jc w:val="center"/>
              <w:rPr>
                <w:rFonts w:ascii="Arial" w:hAnsi="Arial" w:cs="Arial"/>
                <w:color w:val="000000"/>
                <w:sz w:val="20"/>
                <w:szCs w:val="20"/>
              </w:rPr>
            </w:pPr>
            <w:r>
              <w:rPr>
                <w:rFonts w:ascii="Arial" w:hAnsi="Arial" w:cs="Arial"/>
                <w:color w:val="000000"/>
                <w:sz w:val="20"/>
                <w:szCs w:val="20"/>
              </w:rPr>
              <w:t>10 801</w:t>
            </w:r>
          </w:p>
        </w:tc>
        <w:tc>
          <w:tcPr>
            <w:tcW w:w="1060" w:type="dxa"/>
            <w:tcBorders>
              <w:top w:val="nil"/>
              <w:left w:val="nil"/>
              <w:bottom w:val="single" w:sz="8" w:space="0" w:color="auto"/>
              <w:right w:val="single" w:sz="8" w:space="0" w:color="auto"/>
            </w:tcBorders>
            <w:shd w:val="clear" w:color="auto" w:fill="auto"/>
            <w:noWrap/>
            <w:vAlign w:val="center"/>
            <w:hideMark/>
          </w:tcPr>
          <w:p w14:paraId="52C88E49" w14:textId="77777777" w:rsidR="00622905" w:rsidRDefault="00622905">
            <w:pPr>
              <w:jc w:val="center"/>
              <w:rPr>
                <w:rFonts w:ascii="Arial" w:hAnsi="Arial" w:cs="Arial"/>
                <w:color w:val="000000"/>
                <w:sz w:val="20"/>
                <w:szCs w:val="20"/>
              </w:rPr>
            </w:pPr>
            <w:r>
              <w:rPr>
                <w:rFonts w:ascii="Arial" w:hAnsi="Arial" w:cs="Arial"/>
                <w:color w:val="000000"/>
                <w:sz w:val="20"/>
                <w:szCs w:val="20"/>
              </w:rPr>
              <w:t>10 241</w:t>
            </w:r>
          </w:p>
        </w:tc>
        <w:tc>
          <w:tcPr>
            <w:tcW w:w="1060" w:type="dxa"/>
            <w:tcBorders>
              <w:top w:val="nil"/>
              <w:left w:val="nil"/>
              <w:bottom w:val="single" w:sz="8" w:space="0" w:color="auto"/>
              <w:right w:val="single" w:sz="8" w:space="0" w:color="auto"/>
            </w:tcBorders>
            <w:shd w:val="clear" w:color="auto" w:fill="auto"/>
            <w:noWrap/>
            <w:vAlign w:val="center"/>
            <w:hideMark/>
          </w:tcPr>
          <w:p w14:paraId="73077230" w14:textId="77777777" w:rsidR="00622905" w:rsidRDefault="00622905">
            <w:pPr>
              <w:jc w:val="center"/>
              <w:rPr>
                <w:rFonts w:ascii="Arial" w:hAnsi="Arial" w:cs="Arial"/>
                <w:color w:val="000000"/>
                <w:sz w:val="20"/>
                <w:szCs w:val="20"/>
              </w:rPr>
            </w:pPr>
            <w:r>
              <w:rPr>
                <w:rFonts w:ascii="Arial" w:hAnsi="Arial" w:cs="Arial"/>
                <w:color w:val="000000"/>
                <w:sz w:val="20"/>
                <w:szCs w:val="20"/>
              </w:rPr>
              <w:t>8 745</w:t>
            </w:r>
          </w:p>
        </w:tc>
        <w:tc>
          <w:tcPr>
            <w:tcW w:w="1060" w:type="dxa"/>
            <w:tcBorders>
              <w:top w:val="nil"/>
              <w:left w:val="nil"/>
              <w:bottom w:val="single" w:sz="8" w:space="0" w:color="auto"/>
              <w:right w:val="single" w:sz="8" w:space="0" w:color="auto"/>
            </w:tcBorders>
            <w:shd w:val="clear" w:color="auto" w:fill="auto"/>
            <w:noWrap/>
            <w:vAlign w:val="center"/>
            <w:hideMark/>
          </w:tcPr>
          <w:p w14:paraId="7FB49C50" w14:textId="77777777" w:rsidR="00622905" w:rsidRDefault="00622905">
            <w:pPr>
              <w:jc w:val="center"/>
              <w:rPr>
                <w:rFonts w:ascii="Arial" w:hAnsi="Arial" w:cs="Arial"/>
                <w:color w:val="000000"/>
                <w:sz w:val="20"/>
                <w:szCs w:val="20"/>
              </w:rPr>
            </w:pPr>
            <w:r>
              <w:rPr>
                <w:rFonts w:ascii="Arial" w:hAnsi="Arial" w:cs="Arial"/>
                <w:color w:val="000000"/>
                <w:sz w:val="20"/>
                <w:szCs w:val="20"/>
              </w:rPr>
              <w:t>7 920</w:t>
            </w:r>
          </w:p>
        </w:tc>
        <w:tc>
          <w:tcPr>
            <w:tcW w:w="1060" w:type="dxa"/>
            <w:tcBorders>
              <w:top w:val="nil"/>
              <w:left w:val="nil"/>
              <w:bottom w:val="single" w:sz="8" w:space="0" w:color="auto"/>
              <w:right w:val="single" w:sz="8" w:space="0" w:color="auto"/>
            </w:tcBorders>
            <w:shd w:val="clear" w:color="auto" w:fill="auto"/>
            <w:noWrap/>
            <w:vAlign w:val="center"/>
            <w:hideMark/>
          </w:tcPr>
          <w:p w14:paraId="4EDD9316" w14:textId="77777777" w:rsidR="00622905" w:rsidRDefault="00622905">
            <w:pPr>
              <w:jc w:val="center"/>
              <w:rPr>
                <w:rFonts w:ascii="Arial" w:hAnsi="Arial" w:cs="Arial"/>
                <w:color w:val="000000"/>
                <w:sz w:val="20"/>
                <w:szCs w:val="20"/>
              </w:rPr>
            </w:pPr>
            <w:r>
              <w:rPr>
                <w:rFonts w:ascii="Arial" w:hAnsi="Arial" w:cs="Arial"/>
                <w:color w:val="000000"/>
                <w:sz w:val="20"/>
                <w:szCs w:val="20"/>
              </w:rPr>
              <w:t>2 553</w:t>
            </w:r>
          </w:p>
        </w:tc>
        <w:tc>
          <w:tcPr>
            <w:tcW w:w="1060" w:type="dxa"/>
            <w:tcBorders>
              <w:top w:val="nil"/>
              <w:left w:val="nil"/>
              <w:bottom w:val="single" w:sz="8" w:space="0" w:color="auto"/>
              <w:right w:val="single" w:sz="8" w:space="0" w:color="auto"/>
            </w:tcBorders>
            <w:shd w:val="clear" w:color="auto" w:fill="auto"/>
            <w:noWrap/>
            <w:vAlign w:val="center"/>
            <w:hideMark/>
          </w:tcPr>
          <w:p w14:paraId="25608DBB" w14:textId="77777777" w:rsidR="00622905" w:rsidRDefault="00622905">
            <w:pPr>
              <w:jc w:val="center"/>
              <w:rPr>
                <w:rFonts w:ascii="Arial" w:hAnsi="Arial" w:cs="Arial"/>
                <w:color w:val="000000"/>
                <w:sz w:val="20"/>
                <w:szCs w:val="20"/>
              </w:rPr>
            </w:pPr>
            <w:r>
              <w:rPr>
                <w:rFonts w:ascii="Arial" w:hAnsi="Arial" w:cs="Arial"/>
                <w:color w:val="000000"/>
                <w:sz w:val="20"/>
                <w:szCs w:val="20"/>
              </w:rPr>
              <w:t>7 800</w:t>
            </w:r>
          </w:p>
        </w:tc>
        <w:tc>
          <w:tcPr>
            <w:tcW w:w="1325" w:type="dxa"/>
            <w:tcBorders>
              <w:top w:val="nil"/>
              <w:left w:val="nil"/>
              <w:bottom w:val="single" w:sz="8" w:space="0" w:color="auto"/>
              <w:right w:val="single" w:sz="8" w:space="0" w:color="auto"/>
            </w:tcBorders>
            <w:shd w:val="clear" w:color="auto" w:fill="auto"/>
            <w:noWrap/>
            <w:vAlign w:val="center"/>
            <w:hideMark/>
          </w:tcPr>
          <w:p w14:paraId="042A1781" w14:textId="77777777" w:rsidR="00622905" w:rsidRDefault="00622905">
            <w:pPr>
              <w:jc w:val="center"/>
              <w:rPr>
                <w:rFonts w:ascii="Arial" w:hAnsi="Arial" w:cs="Arial"/>
                <w:color w:val="000000"/>
                <w:sz w:val="20"/>
                <w:szCs w:val="20"/>
              </w:rPr>
            </w:pPr>
            <w:r>
              <w:rPr>
                <w:rFonts w:ascii="Arial" w:hAnsi="Arial" w:cs="Arial"/>
                <w:color w:val="000000"/>
                <w:sz w:val="20"/>
                <w:szCs w:val="20"/>
              </w:rPr>
              <w:t>1 384</w:t>
            </w:r>
          </w:p>
        </w:tc>
        <w:tc>
          <w:tcPr>
            <w:tcW w:w="1134" w:type="dxa"/>
            <w:tcBorders>
              <w:top w:val="nil"/>
              <w:left w:val="nil"/>
              <w:bottom w:val="single" w:sz="8" w:space="0" w:color="auto"/>
              <w:right w:val="single" w:sz="8" w:space="0" w:color="auto"/>
            </w:tcBorders>
            <w:shd w:val="clear" w:color="auto" w:fill="auto"/>
            <w:noWrap/>
            <w:vAlign w:val="center"/>
            <w:hideMark/>
          </w:tcPr>
          <w:p w14:paraId="5DD457CC" w14:textId="77777777" w:rsidR="00622905" w:rsidRDefault="00622905">
            <w:pPr>
              <w:jc w:val="center"/>
              <w:rPr>
                <w:rFonts w:ascii="Arial" w:hAnsi="Arial" w:cs="Arial"/>
                <w:color w:val="000000"/>
                <w:sz w:val="20"/>
                <w:szCs w:val="20"/>
              </w:rPr>
            </w:pPr>
            <w:r>
              <w:rPr>
                <w:rFonts w:ascii="Arial" w:hAnsi="Arial" w:cs="Arial"/>
                <w:color w:val="000000"/>
                <w:sz w:val="20"/>
                <w:szCs w:val="20"/>
              </w:rPr>
              <w:t>1 384</w:t>
            </w:r>
          </w:p>
        </w:tc>
        <w:tc>
          <w:tcPr>
            <w:tcW w:w="1107" w:type="dxa"/>
            <w:tcBorders>
              <w:top w:val="nil"/>
              <w:left w:val="nil"/>
              <w:bottom w:val="single" w:sz="8" w:space="0" w:color="auto"/>
              <w:right w:val="single" w:sz="8" w:space="0" w:color="auto"/>
            </w:tcBorders>
            <w:shd w:val="clear" w:color="auto" w:fill="auto"/>
            <w:noWrap/>
            <w:vAlign w:val="center"/>
            <w:hideMark/>
          </w:tcPr>
          <w:p w14:paraId="3639263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497B140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11BBE51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704FDAE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428D90F5" w14:textId="77777777" w:rsidR="00622905" w:rsidRDefault="00622905">
            <w:pPr>
              <w:jc w:val="center"/>
              <w:rPr>
                <w:rFonts w:ascii="Arial" w:hAnsi="Arial" w:cs="Arial"/>
                <w:color w:val="000000"/>
                <w:sz w:val="20"/>
                <w:szCs w:val="20"/>
              </w:rPr>
            </w:pPr>
            <w:r>
              <w:rPr>
                <w:rFonts w:ascii="Arial" w:hAnsi="Arial" w:cs="Arial"/>
                <w:color w:val="000000"/>
                <w:sz w:val="20"/>
                <w:szCs w:val="20"/>
              </w:rPr>
              <w:t>52 674</w:t>
            </w:r>
          </w:p>
        </w:tc>
      </w:tr>
      <w:tr w:rsidR="00622905" w14:paraId="26C29F85" w14:textId="77777777" w:rsidTr="00622905">
        <w:trPr>
          <w:trHeight w:val="52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0A162663"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710" w:type="dxa"/>
            <w:tcBorders>
              <w:top w:val="nil"/>
              <w:left w:val="nil"/>
              <w:bottom w:val="single" w:sz="8" w:space="0" w:color="auto"/>
              <w:right w:val="single" w:sz="8" w:space="0" w:color="auto"/>
            </w:tcBorders>
            <w:shd w:val="clear" w:color="auto" w:fill="auto"/>
            <w:vAlign w:val="center"/>
            <w:hideMark/>
          </w:tcPr>
          <w:p w14:paraId="0ECB6947"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2C927CF2" w14:textId="77777777" w:rsidR="00622905" w:rsidRDefault="00622905">
            <w:pPr>
              <w:jc w:val="center"/>
              <w:rPr>
                <w:rFonts w:ascii="Arial" w:hAnsi="Arial" w:cs="Arial"/>
                <w:color w:val="000000"/>
                <w:sz w:val="20"/>
                <w:szCs w:val="20"/>
              </w:rPr>
            </w:pPr>
            <w:r>
              <w:rPr>
                <w:rFonts w:ascii="Arial" w:hAnsi="Arial" w:cs="Arial"/>
                <w:color w:val="000000"/>
                <w:sz w:val="20"/>
                <w:szCs w:val="20"/>
              </w:rPr>
              <w:t>26 758</w:t>
            </w:r>
          </w:p>
        </w:tc>
        <w:tc>
          <w:tcPr>
            <w:tcW w:w="1060" w:type="dxa"/>
            <w:tcBorders>
              <w:top w:val="nil"/>
              <w:left w:val="nil"/>
              <w:bottom w:val="single" w:sz="8" w:space="0" w:color="auto"/>
              <w:right w:val="single" w:sz="8" w:space="0" w:color="auto"/>
            </w:tcBorders>
            <w:shd w:val="clear" w:color="auto" w:fill="auto"/>
            <w:noWrap/>
            <w:vAlign w:val="center"/>
            <w:hideMark/>
          </w:tcPr>
          <w:p w14:paraId="0AD01394" w14:textId="77777777" w:rsidR="00622905" w:rsidRDefault="00622905">
            <w:pPr>
              <w:jc w:val="center"/>
              <w:rPr>
                <w:rFonts w:ascii="Arial" w:hAnsi="Arial" w:cs="Arial"/>
                <w:color w:val="000000"/>
                <w:sz w:val="20"/>
                <w:szCs w:val="20"/>
              </w:rPr>
            </w:pPr>
            <w:r>
              <w:rPr>
                <w:rFonts w:ascii="Arial" w:hAnsi="Arial" w:cs="Arial"/>
                <w:color w:val="000000"/>
                <w:sz w:val="20"/>
                <w:szCs w:val="20"/>
              </w:rPr>
              <w:t>156 609</w:t>
            </w:r>
          </w:p>
        </w:tc>
        <w:tc>
          <w:tcPr>
            <w:tcW w:w="1060" w:type="dxa"/>
            <w:tcBorders>
              <w:top w:val="nil"/>
              <w:left w:val="nil"/>
              <w:bottom w:val="single" w:sz="8" w:space="0" w:color="auto"/>
              <w:right w:val="single" w:sz="8" w:space="0" w:color="auto"/>
            </w:tcBorders>
            <w:shd w:val="clear" w:color="auto" w:fill="auto"/>
            <w:noWrap/>
            <w:vAlign w:val="center"/>
            <w:hideMark/>
          </w:tcPr>
          <w:p w14:paraId="6B8BC910" w14:textId="77777777" w:rsidR="00622905" w:rsidRDefault="00622905">
            <w:pPr>
              <w:jc w:val="center"/>
              <w:rPr>
                <w:rFonts w:ascii="Arial" w:hAnsi="Arial" w:cs="Arial"/>
                <w:color w:val="000000"/>
                <w:sz w:val="20"/>
                <w:szCs w:val="20"/>
              </w:rPr>
            </w:pPr>
            <w:r>
              <w:rPr>
                <w:rFonts w:ascii="Arial" w:hAnsi="Arial" w:cs="Arial"/>
                <w:color w:val="000000"/>
                <w:sz w:val="20"/>
                <w:szCs w:val="20"/>
              </w:rPr>
              <w:t>148 500</w:t>
            </w:r>
          </w:p>
        </w:tc>
        <w:tc>
          <w:tcPr>
            <w:tcW w:w="1060" w:type="dxa"/>
            <w:tcBorders>
              <w:top w:val="nil"/>
              <w:left w:val="nil"/>
              <w:bottom w:val="single" w:sz="8" w:space="0" w:color="auto"/>
              <w:right w:val="single" w:sz="8" w:space="0" w:color="auto"/>
            </w:tcBorders>
            <w:shd w:val="clear" w:color="auto" w:fill="auto"/>
            <w:noWrap/>
            <w:vAlign w:val="center"/>
            <w:hideMark/>
          </w:tcPr>
          <w:p w14:paraId="6CAD62C5" w14:textId="77777777" w:rsidR="00622905" w:rsidRDefault="00622905">
            <w:pPr>
              <w:jc w:val="center"/>
              <w:rPr>
                <w:rFonts w:ascii="Arial" w:hAnsi="Arial" w:cs="Arial"/>
                <w:color w:val="000000"/>
                <w:sz w:val="20"/>
                <w:szCs w:val="20"/>
              </w:rPr>
            </w:pPr>
            <w:r>
              <w:rPr>
                <w:rFonts w:ascii="Arial" w:hAnsi="Arial" w:cs="Arial"/>
                <w:color w:val="000000"/>
                <w:sz w:val="20"/>
                <w:szCs w:val="20"/>
              </w:rPr>
              <w:t>126 809</w:t>
            </w:r>
          </w:p>
        </w:tc>
        <w:tc>
          <w:tcPr>
            <w:tcW w:w="1060" w:type="dxa"/>
            <w:tcBorders>
              <w:top w:val="nil"/>
              <w:left w:val="nil"/>
              <w:bottom w:val="single" w:sz="8" w:space="0" w:color="auto"/>
              <w:right w:val="single" w:sz="8" w:space="0" w:color="auto"/>
            </w:tcBorders>
            <w:shd w:val="clear" w:color="auto" w:fill="auto"/>
            <w:noWrap/>
            <w:vAlign w:val="center"/>
            <w:hideMark/>
          </w:tcPr>
          <w:p w14:paraId="52B3186D" w14:textId="77777777" w:rsidR="00622905" w:rsidRDefault="00622905">
            <w:pPr>
              <w:jc w:val="center"/>
              <w:rPr>
                <w:rFonts w:ascii="Arial" w:hAnsi="Arial" w:cs="Arial"/>
                <w:color w:val="000000"/>
                <w:sz w:val="20"/>
                <w:szCs w:val="20"/>
              </w:rPr>
            </w:pPr>
            <w:r>
              <w:rPr>
                <w:rFonts w:ascii="Arial" w:hAnsi="Arial" w:cs="Arial"/>
                <w:color w:val="000000"/>
                <w:sz w:val="20"/>
                <w:szCs w:val="20"/>
              </w:rPr>
              <w:t>114 843</w:t>
            </w:r>
          </w:p>
        </w:tc>
        <w:tc>
          <w:tcPr>
            <w:tcW w:w="1060" w:type="dxa"/>
            <w:tcBorders>
              <w:top w:val="nil"/>
              <w:left w:val="nil"/>
              <w:bottom w:val="single" w:sz="8" w:space="0" w:color="auto"/>
              <w:right w:val="single" w:sz="8" w:space="0" w:color="auto"/>
            </w:tcBorders>
            <w:shd w:val="clear" w:color="auto" w:fill="auto"/>
            <w:noWrap/>
            <w:vAlign w:val="center"/>
            <w:hideMark/>
          </w:tcPr>
          <w:p w14:paraId="3BBCE6FD" w14:textId="77777777" w:rsidR="00622905" w:rsidRDefault="00622905">
            <w:pPr>
              <w:jc w:val="center"/>
              <w:rPr>
                <w:rFonts w:ascii="Arial" w:hAnsi="Arial" w:cs="Arial"/>
                <w:color w:val="000000"/>
                <w:sz w:val="20"/>
                <w:szCs w:val="20"/>
              </w:rPr>
            </w:pPr>
            <w:r>
              <w:rPr>
                <w:rFonts w:ascii="Arial" w:hAnsi="Arial" w:cs="Arial"/>
                <w:color w:val="000000"/>
                <w:sz w:val="20"/>
                <w:szCs w:val="20"/>
              </w:rPr>
              <w:t>37 012</w:t>
            </w:r>
          </w:p>
        </w:tc>
        <w:tc>
          <w:tcPr>
            <w:tcW w:w="1060" w:type="dxa"/>
            <w:tcBorders>
              <w:top w:val="nil"/>
              <w:left w:val="nil"/>
              <w:bottom w:val="single" w:sz="8" w:space="0" w:color="auto"/>
              <w:right w:val="single" w:sz="8" w:space="0" w:color="auto"/>
            </w:tcBorders>
            <w:shd w:val="clear" w:color="auto" w:fill="auto"/>
            <w:noWrap/>
            <w:vAlign w:val="center"/>
            <w:hideMark/>
          </w:tcPr>
          <w:p w14:paraId="58F64622" w14:textId="77777777" w:rsidR="00622905" w:rsidRDefault="00622905">
            <w:pPr>
              <w:jc w:val="center"/>
              <w:rPr>
                <w:rFonts w:ascii="Arial" w:hAnsi="Arial" w:cs="Arial"/>
                <w:color w:val="000000"/>
                <w:sz w:val="20"/>
                <w:szCs w:val="20"/>
              </w:rPr>
            </w:pPr>
            <w:r>
              <w:rPr>
                <w:rFonts w:ascii="Arial" w:hAnsi="Arial" w:cs="Arial"/>
                <w:color w:val="000000"/>
                <w:sz w:val="20"/>
                <w:szCs w:val="20"/>
              </w:rPr>
              <w:t>113 099</w:t>
            </w:r>
          </w:p>
        </w:tc>
        <w:tc>
          <w:tcPr>
            <w:tcW w:w="1325" w:type="dxa"/>
            <w:tcBorders>
              <w:top w:val="nil"/>
              <w:left w:val="nil"/>
              <w:bottom w:val="single" w:sz="8" w:space="0" w:color="auto"/>
              <w:right w:val="single" w:sz="8" w:space="0" w:color="auto"/>
            </w:tcBorders>
            <w:shd w:val="clear" w:color="auto" w:fill="auto"/>
            <w:noWrap/>
            <w:vAlign w:val="center"/>
            <w:hideMark/>
          </w:tcPr>
          <w:p w14:paraId="7AED7877" w14:textId="77777777" w:rsidR="00622905" w:rsidRDefault="00622905">
            <w:pPr>
              <w:jc w:val="center"/>
              <w:rPr>
                <w:rFonts w:ascii="Arial" w:hAnsi="Arial" w:cs="Arial"/>
                <w:color w:val="000000"/>
                <w:sz w:val="20"/>
                <w:szCs w:val="20"/>
              </w:rPr>
            </w:pPr>
            <w:r>
              <w:rPr>
                <w:rFonts w:ascii="Arial" w:hAnsi="Arial" w:cs="Arial"/>
                <w:color w:val="000000"/>
                <w:sz w:val="20"/>
                <w:szCs w:val="20"/>
              </w:rPr>
              <w:t>20 074</w:t>
            </w:r>
          </w:p>
        </w:tc>
        <w:tc>
          <w:tcPr>
            <w:tcW w:w="1134" w:type="dxa"/>
            <w:tcBorders>
              <w:top w:val="nil"/>
              <w:left w:val="nil"/>
              <w:bottom w:val="single" w:sz="8" w:space="0" w:color="auto"/>
              <w:right w:val="single" w:sz="8" w:space="0" w:color="auto"/>
            </w:tcBorders>
            <w:shd w:val="clear" w:color="auto" w:fill="auto"/>
            <w:noWrap/>
            <w:vAlign w:val="center"/>
            <w:hideMark/>
          </w:tcPr>
          <w:p w14:paraId="03335F93" w14:textId="77777777" w:rsidR="00622905" w:rsidRDefault="00622905">
            <w:pPr>
              <w:jc w:val="center"/>
              <w:rPr>
                <w:rFonts w:ascii="Arial" w:hAnsi="Arial" w:cs="Arial"/>
                <w:color w:val="000000"/>
                <w:sz w:val="20"/>
                <w:szCs w:val="20"/>
              </w:rPr>
            </w:pPr>
            <w:r>
              <w:rPr>
                <w:rFonts w:ascii="Arial" w:hAnsi="Arial" w:cs="Arial"/>
                <w:color w:val="000000"/>
                <w:sz w:val="20"/>
                <w:szCs w:val="20"/>
              </w:rPr>
              <w:t>20 074</w:t>
            </w:r>
          </w:p>
        </w:tc>
        <w:tc>
          <w:tcPr>
            <w:tcW w:w="1107" w:type="dxa"/>
            <w:tcBorders>
              <w:top w:val="nil"/>
              <w:left w:val="nil"/>
              <w:bottom w:val="single" w:sz="8" w:space="0" w:color="auto"/>
              <w:right w:val="single" w:sz="8" w:space="0" w:color="auto"/>
            </w:tcBorders>
            <w:shd w:val="clear" w:color="auto" w:fill="auto"/>
            <w:noWrap/>
            <w:vAlign w:val="center"/>
            <w:hideMark/>
          </w:tcPr>
          <w:p w14:paraId="64E6451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70F4A5F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74910C0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7B87C4C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22941A53" w14:textId="77777777" w:rsidR="00622905" w:rsidRDefault="00622905">
            <w:pPr>
              <w:jc w:val="center"/>
              <w:rPr>
                <w:rFonts w:ascii="Arial" w:hAnsi="Arial" w:cs="Arial"/>
                <w:color w:val="000000"/>
                <w:sz w:val="20"/>
                <w:szCs w:val="20"/>
              </w:rPr>
            </w:pPr>
            <w:r>
              <w:rPr>
                <w:rFonts w:ascii="Arial" w:hAnsi="Arial" w:cs="Arial"/>
                <w:color w:val="000000"/>
                <w:sz w:val="20"/>
                <w:szCs w:val="20"/>
              </w:rPr>
              <w:t>763 777</w:t>
            </w:r>
          </w:p>
        </w:tc>
      </w:tr>
      <w:tr w:rsidR="00622905" w14:paraId="49AC8168" w14:textId="77777777" w:rsidTr="00622905">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136E8218"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710" w:type="dxa"/>
            <w:tcBorders>
              <w:top w:val="nil"/>
              <w:left w:val="nil"/>
              <w:bottom w:val="single" w:sz="8" w:space="0" w:color="auto"/>
              <w:right w:val="single" w:sz="8" w:space="0" w:color="auto"/>
            </w:tcBorders>
            <w:shd w:val="clear" w:color="auto" w:fill="auto"/>
            <w:vAlign w:val="center"/>
            <w:hideMark/>
          </w:tcPr>
          <w:p w14:paraId="11817EDB"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2FEC4A83" w14:textId="77777777" w:rsidR="00622905" w:rsidRDefault="00622905">
            <w:pPr>
              <w:jc w:val="center"/>
              <w:rPr>
                <w:rFonts w:ascii="Arial" w:hAnsi="Arial" w:cs="Arial"/>
                <w:color w:val="000000"/>
                <w:sz w:val="20"/>
                <w:szCs w:val="20"/>
              </w:rPr>
            </w:pPr>
            <w:r>
              <w:rPr>
                <w:rFonts w:ascii="Arial" w:hAnsi="Arial" w:cs="Arial"/>
                <w:color w:val="000000"/>
                <w:sz w:val="20"/>
                <w:szCs w:val="20"/>
              </w:rPr>
              <w:t>30 141</w:t>
            </w:r>
          </w:p>
        </w:tc>
        <w:tc>
          <w:tcPr>
            <w:tcW w:w="1060" w:type="dxa"/>
            <w:tcBorders>
              <w:top w:val="nil"/>
              <w:left w:val="nil"/>
              <w:bottom w:val="single" w:sz="8" w:space="0" w:color="auto"/>
              <w:right w:val="single" w:sz="8" w:space="0" w:color="auto"/>
            </w:tcBorders>
            <w:shd w:val="clear" w:color="auto" w:fill="auto"/>
            <w:noWrap/>
            <w:vAlign w:val="center"/>
            <w:hideMark/>
          </w:tcPr>
          <w:p w14:paraId="16F34AD9" w14:textId="77777777" w:rsidR="00622905" w:rsidRDefault="00622905">
            <w:pPr>
              <w:jc w:val="center"/>
              <w:rPr>
                <w:rFonts w:ascii="Arial" w:hAnsi="Arial" w:cs="Arial"/>
                <w:color w:val="000000"/>
                <w:sz w:val="20"/>
                <w:szCs w:val="20"/>
              </w:rPr>
            </w:pPr>
            <w:r>
              <w:rPr>
                <w:rFonts w:ascii="Arial" w:hAnsi="Arial" w:cs="Arial"/>
                <w:color w:val="000000"/>
                <w:sz w:val="20"/>
                <w:szCs w:val="20"/>
              </w:rPr>
              <w:t>176 410</w:t>
            </w:r>
          </w:p>
        </w:tc>
        <w:tc>
          <w:tcPr>
            <w:tcW w:w="1060" w:type="dxa"/>
            <w:tcBorders>
              <w:top w:val="nil"/>
              <w:left w:val="nil"/>
              <w:bottom w:val="single" w:sz="8" w:space="0" w:color="auto"/>
              <w:right w:val="single" w:sz="8" w:space="0" w:color="auto"/>
            </w:tcBorders>
            <w:shd w:val="clear" w:color="auto" w:fill="auto"/>
            <w:noWrap/>
            <w:vAlign w:val="center"/>
            <w:hideMark/>
          </w:tcPr>
          <w:p w14:paraId="0E8B36B5" w14:textId="77777777" w:rsidR="00622905" w:rsidRDefault="00622905">
            <w:pPr>
              <w:jc w:val="center"/>
              <w:rPr>
                <w:rFonts w:ascii="Arial" w:hAnsi="Arial" w:cs="Arial"/>
                <w:color w:val="000000"/>
                <w:sz w:val="20"/>
                <w:szCs w:val="20"/>
              </w:rPr>
            </w:pPr>
            <w:r>
              <w:rPr>
                <w:rFonts w:ascii="Arial" w:hAnsi="Arial" w:cs="Arial"/>
                <w:color w:val="000000"/>
                <w:sz w:val="20"/>
                <w:szCs w:val="20"/>
              </w:rPr>
              <w:t>167 276</w:t>
            </w:r>
          </w:p>
        </w:tc>
        <w:tc>
          <w:tcPr>
            <w:tcW w:w="1060" w:type="dxa"/>
            <w:tcBorders>
              <w:top w:val="nil"/>
              <w:left w:val="nil"/>
              <w:bottom w:val="single" w:sz="8" w:space="0" w:color="auto"/>
              <w:right w:val="single" w:sz="8" w:space="0" w:color="auto"/>
            </w:tcBorders>
            <w:shd w:val="clear" w:color="auto" w:fill="auto"/>
            <w:noWrap/>
            <w:vAlign w:val="center"/>
            <w:hideMark/>
          </w:tcPr>
          <w:p w14:paraId="0DBE895C" w14:textId="77777777" w:rsidR="00622905" w:rsidRDefault="00622905">
            <w:pPr>
              <w:jc w:val="center"/>
              <w:rPr>
                <w:rFonts w:ascii="Arial" w:hAnsi="Arial" w:cs="Arial"/>
                <w:color w:val="000000"/>
                <w:sz w:val="20"/>
                <w:szCs w:val="20"/>
              </w:rPr>
            </w:pPr>
            <w:r>
              <w:rPr>
                <w:rFonts w:ascii="Arial" w:hAnsi="Arial" w:cs="Arial"/>
                <w:color w:val="000000"/>
                <w:sz w:val="20"/>
                <w:szCs w:val="20"/>
              </w:rPr>
              <w:t>142 842</w:t>
            </w:r>
          </w:p>
        </w:tc>
        <w:tc>
          <w:tcPr>
            <w:tcW w:w="1060" w:type="dxa"/>
            <w:tcBorders>
              <w:top w:val="nil"/>
              <w:left w:val="nil"/>
              <w:bottom w:val="single" w:sz="8" w:space="0" w:color="auto"/>
              <w:right w:val="single" w:sz="8" w:space="0" w:color="auto"/>
            </w:tcBorders>
            <w:shd w:val="clear" w:color="auto" w:fill="auto"/>
            <w:noWrap/>
            <w:vAlign w:val="center"/>
            <w:hideMark/>
          </w:tcPr>
          <w:p w14:paraId="61A84C76" w14:textId="77777777" w:rsidR="00622905" w:rsidRDefault="00622905">
            <w:pPr>
              <w:jc w:val="center"/>
              <w:rPr>
                <w:rFonts w:ascii="Arial" w:hAnsi="Arial" w:cs="Arial"/>
                <w:color w:val="000000"/>
                <w:sz w:val="20"/>
                <w:szCs w:val="20"/>
              </w:rPr>
            </w:pPr>
            <w:r>
              <w:rPr>
                <w:rFonts w:ascii="Arial" w:hAnsi="Arial" w:cs="Arial"/>
                <w:color w:val="000000"/>
                <w:sz w:val="20"/>
                <w:szCs w:val="20"/>
              </w:rPr>
              <w:t>129 363</w:t>
            </w:r>
          </w:p>
        </w:tc>
        <w:tc>
          <w:tcPr>
            <w:tcW w:w="1060" w:type="dxa"/>
            <w:tcBorders>
              <w:top w:val="nil"/>
              <w:left w:val="nil"/>
              <w:bottom w:val="single" w:sz="8" w:space="0" w:color="auto"/>
              <w:right w:val="single" w:sz="8" w:space="0" w:color="auto"/>
            </w:tcBorders>
            <w:shd w:val="clear" w:color="auto" w:fill="auto"/>
            <w:noWrap/>
            <w:vAlign w:val="center"/>
            <w:hideMark/>
          </w:tcPr>
          <w:p w14:paraId="108A33FF" w14:textId="77777777" w:rsidR="00622905" w:rsidRDefault="00622905">
            <w:pPr>
              <w:jc w:val="center"/>
              <w:rPr>
                <w:rFonts w:ascii="Arial" w:hAnsi="Arial" w:cs="Arial"/>
                <w:color w:val="000000"/>
                <w:sz w:val="20"/>
                <w:szCs w:val="20"/>
              </w:rPr>
            </w:pPr>
            <w:r>
              <w:rPr>
                <w:rFonts w:ascii="Arial" w:hAnsi="Arial" w:cs="Arial"/>
                <w:color w:val="000000"/>
                <w:sz w:val="20"/>
                <w:szCs w:val="20"/>
              </w:rPr>
              <w:t>41 691</w:t>
            </w:r>
          </w:p>
        </w:tc>
        <w:tc>
          <w:tcPr>
            <w:tcW w:w="1060" w:type="dxa"/>
            <w:tcBorders>
              <w:top w:val="nil"/>
              <w:left w:val="nil"/>
              <w:bottom w:val="single" w:sz="8" w:space="0" w:color="auto"/>
              <w:right w:val="single" w:sz="8" w:space="0" w:color="auto"/>
            </w:tcBorders>
            <w:shd w:val="clear" w:color="auto" w:fill="auto"/>
            <w:noWrap/>
            <w:vAlign w:val="center"/>
            <w:hideMark/>
          </w:tcPr>
          <w:p w14:paraId="20F96B0C" w14:textId="77777777" w:rsidR="00622905" w:rsidRDefault="00622905">
            <w:pPr>
              <w:jc w:val="center"/>
              <w:rPr>
                <w:rFonts w:ascii="Arial" w:hAnsi="Arial" w:cs="Arial"/>
                <w:color w:val="000000"/>
                <w:sz w:val="20"/>
                <w:szCs w:val="20"/>
              </w:rPr>
            </w:pPr>
            <w:r>
              <w:rPr>
                <w:rFonts w:ascii="Arial" w:hAnsi="Arial" w:cs="Arial"/>
                <w:color w:val="000000"/>
                <w:sz w:val="20"/>
                <w:szCs w:val="20"/>
              </w:rPr>
              <w:t>127 399</w:t>
            </w:r>
          </w:p>
        </w:tc>
        <w:tc>
          <w:tcPr>
            <w:tcW w:w="1325" w:type="dxa"/>
            <w:tcBorders>
              <w:top w:val="nil"/>
              <w:left w:val="nil"/>
              <w:bottom w:val="single" w:sz="8" w:space="0" w:color="auto"/>
              <w:right w:val="single" w:sz="8" w:space="0" w:color="auto"/>
            </w:tcBorders>
            <w:shd w:val="clear" w:color="auto" w:fill="auto"/>
            <w:noWrap/>
            <w:vAlign w:val="center"/>
            <w:hideMark/>
          </w:tcPr>
          <w:p w14:paraId="1B8C61AF" w14:textId="77777777" w:rsidR="00622905" w:rsidRDefault="00622905">
            <w:pPr>
              <w:jc w:val="center"/>
              <w:rPr>
                <w:rFonts w:ascii="Arial" w:hAnsi="Arial" w:cs="Arial"/>
                <w:color w:val="000000"/>
                <w:sz w:val="20"/>
                <w:szCs w:val="20"/>
              </w:rPr>
            </w:pPr>
            <w:r>
              <w:rPr>
                <w:rFonts w:ascii="Arial" w:hAnsi="Arial" w:cs="Arial"/>
                <w:color w:val="000000"/>
                <w:sz w:val="20"/>
                <w:szCs w:val="20"/>
              </w:rPr>
              <w:t>22 612</w:t>
            </w:r>
          </w:p>
        </w:tc>
        <w:tc>
          <w:tcPr>
            <w:tcW w:w="1134" w:type="dxa"/>
            <w:tcBorders>
              <w:top w:val="nil"/>
              <w:left w:val="nil"/>
              <w:bottom w:val="single" w:sz="8" w:space="0" w:color="auto"/>
              <w:right w:val="single" w:sz="8" w:space="0" w:color="auto"/>
            </w:tcBorders>
            <w:shd w:val="clear" w:color="auto" w:fill="auto"/>
            <w:noWrap/>
            <w:vAlign w:val="center"/>
            <w:hideMark/>
          </w:tcPr>
          <w:p w14:paraId="738C447F" w14:textId="77777777" w:rsidR="00622905" w:rsidRDefault="00622905">
            <w:pPr>
              <w:jc w:val="center"/>
              <w:rPr>
                <w:rFonts w:ascii="Arial" w:hAnsi="Arial" w:cs="Arial"/>
                <w:color w:val="000000"/>
                <w:sz w:val="20"/>
                <w:szCs w:val="20"/>
              </w:rPr>
            </w:pPr>
            <w:r>
              <w:rPr>
                <w:rFonts w:ascii="Arial" w:hAnsi="Arial" w:cs="Arial"/>
                <w:color w:val="000000"/>
                <w:sz w:val="20"/>
                <w:szCs w:val="20"/>
              </w:rPr>
              <w:t>22 612</w:t>
            </w:r>
          </w:p>
        </w:tc>
        <w:tc>
          <w:tcPr>
            <w:tcW w:w="1107" w:type="dxa"/>
            <w:tcBorders>
              <w:top w:val="nil"/>
              <w:left w:val="nil"/>
              <w:bottom w:val="single" w:sz="8" w:space="0" w:color="auto"/>
              <w:right w:val="single" w:sz="8" w:space="0" w:color="auto"/>
            </w:tcBorders>
            <w:shd w:val="clear" w:color="auto" w:fill="auto"/>
            <w:noWrap/>
            <w:vAlign w:val="center"/>
            <w:hideMark/>
          </w:tcPr>
          <w:p w14:paraId="672CB8B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39B82D9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69B8AD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6CDD417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7F250136" w14:textId="77777777" w:rsidR="00622905" w:rsidRDefault="00622905">
            <w:pPr>
              <w:jc w:val="center"/>
              <w:rPr>
                <w:rFonts w:ascii="Arial" w:hAnsi="Arial" w:cs="Arial"/>
                <w:color w:val="000000"/>
                <w:sz w:val="20"/>
                <w:szCs w:val="20"/>
              </w:rPr>
            </w:pPr>
            <w:r>
              <w:rPr>
                <w:rFonts w:ascii="Arial" w:hAnsi="Arial" w:cs="Arial"/>
                <w:color w:val="000000"/>
                <w:sz w:val="20"/>
                <w:szCs w:val="20"/>
              </w:rPr>
              <w:t>860 347</w:t>
            </w:r>
          </w:p>
        </w:tc>
      </w:tr>
      <w:tr w:rsidR="00622905" w14:paraId="68FDC231" w14:textId="77777777" w:rsidTr="00622905">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79ED584E"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710" w:type="dxa"/>
            <w:tcBorders>
              <w:top w:val="nil"/>
              <w:left w:val="nil"/>
              <w:bottom w:val="single" w:sz="8" w:space="0" w:color="auto"/>
              <w:right w:val="single" w:sz="8" w:space="0" w:color="auto"/>
            </w:tcBorders>
            <w:shd w:val="clear" w:color="auto" w:fill="auto"/>
            <w:vAlign w:val="center"/>
            <w:hideMark/>
          </w:tcPr>
          <w:p w14:paraId="2161AD4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3B409FCF" w14:textId="77777777" w:rsidR="00622905" w:rsidRDefault="00622905">
            <w:pPr>
              <w:jc w:val="center"/>
              <w:rPr>
                <w:rFonts w:ascii="Arial" w:hAnsi="Arial" w:cs="Arial"/>
                <w:color w:val="000000"/>
                <w:sz w:val="20"/>
                <w:szCs w:val="20"/>
              </w:rPr>
            </w:pPr>
            <w:r>
              <w:rPr>
                <w:rFonts w:ascii="Arial" w:hAnsi="Arial" w:cs="Arial"/>
                <w:color w:val="000000"/>
                <w:sz w:val="20"/>
                <w:szCs w:val="20"/>
              </w:rPr>
              <w:t>615</w:t>
            </w:r>
          </w:p>
        </w:tc>
        <w:tc>
          <w:tcPr>
            <w:tcW w:w="1060" w:type="dxa"/>
            <w:tcBorders>
              <w:top w:val="nil"/>
              <w:left w:val="nil"/>
              <w:bottom w:val="single" w:sz="8" w:space="0" w:color="auto"/>
              <w:right w:val="single" w:sz="8" w:space="0" w:color="auto"/>
            </w:tcBorders>
            <w:shd w:val="clear" w:color="auto" w:fill="auto"/>
            <w:noWrap/>
            <w:vAlign w:val="center"/>
            <w:hideMark/>
          </w:tcPr>
          <w:p w14:paraId="393F9214" w14:textId="77777777" w:rsidR="00622905" w:rsidRDefault="00622905">
            <w:pPr>
              <w:jc w:val="center"/>
              <w:rPr>
                <w:rFonts w:ascii="Arial" w:hAnsi="Arial" w:cs="Arial"/>
                <w:color w:val="000000"/>
                <w:sz w:val="20"/>
                <w:szCs w:val="20"/>
              </w:rPr>
            </w:pPr>
            <w:r>
              <w:rPr>
                <w:rFonts w:ascii="Arial" w:hAnsi="Arial" w:cs="Arial"/>
                <w:color w:val="000000"/>
                <w:sz w:val="20"/>
                <w:szCs w:val="20"/>
              </w:rPr>
              <w:t>3 600</w:t>
            </w:r>
          </w:p>
        </w:tc>
        <w:tc>
          <w:tcPr>
            <w:tcW w:w="1060" w:type="dxa"/>
            <w:tcBorders>
              <w:top w:val="nil"/>
              <w:left w:val="nil"/>
              <w:bottom w:val="single" w:sz="8" w:space="0" w:color="auto"/>
              <w:right w:val="single" w:sz="8" w:space="0" w:color="auto"/>
            </w:tcBorders>
            <w:shd w:val="clear" w:color="auto" w:fill="auto"/>
            <w:noWrap/>
            <w:vAlign w:val="center"/>
            <w:hideMark/>
          </w:tcPr>
          <w:p w14:paraId="56D3E6DA" w14:textId="77777777" w:rsidR="00622905" w:rsidRDefault="00622905">
            <w:pPr>
              <w:jc w:val="center"/>
              <w:rPr>
                <w:rFonts w:ascii="Arial" w:hAnsi="Arial" w:cs="Arial"/>
                <w:color w:val="000000"/>
                <w:sz w:val="20"/>
                <w:szCs w:val="20"/>
              </w:rPr>
            </w:pPr>
            <w:r>
              <w:rPr>
                <w:rFonts w:ascii="Arial" w:hAnsi="Arial" w:cs="Arial"/>
                <w:color w:val="000000"/>
                <w:sz w:val="20"/>
                <w:szCs w:val="20"/>
              </w:rPr>
              <w:t>3 414</w:t>
            </w:r>
          </w:p>
        </w:tc>
        <w:tc>
          <w:tcPr>
            <w:tcW w:w="1060" w:type="dxa"/>
            <w:tcBorders>
              <w:top w:val="nil"/>
              <w:left w:val="nil"/>
              <w:bottom w:val="single" w:sz="8" w:space="0" w:color="auto"/>
              <w:right w:val="single" w:sz="8" w:space="0" w:color="auto"/>
            </w:tcBorders>
            <w:shd w:val="clear" w:color="auto" w:fill="auto"/>
            <w:noWrap/>
            <w:vAlign w:val="center"/>
            <w:hideMark/>
          </w:tcPr>
          <w:p w14:paraId="1A4C0E04" w14:textId="77777777" w:rsidR="00622905" w:rsidRDefault="00622905">
            <w:pPr>
              <w:jc w:val="center"/>
              <w:rPr>
                <w:rFonts w:ascii="Arial" w:hAnsi="Arial" w:cs="Arial"/>
                <w:color w:val="000000"/>
                <w:sz w:val="20"/>
                <w:szCs w:val="20"/>
              </w:rPr>
            </w:pPr>
            <w:r>
              <w:rPr>
                <w:rFonts w:ascii="Arial" w:hAnsi="Arial" w:cs="Arial"/>
                <w:color w:val="000000"/>
                <w:sz w:val="20"/>
                <w:szCs w:val="20"/>
              </w:rPr>
              <w:t>2 915</w:t>
            </w:r>
          </w:p>
        </w:tc>
        <w:tc>
          <w:tcPr>
            <w:tcW w:w="1060" w:type="dxa"/>
            <w:tcBorders>
              <w:top w:val="nil"/>
              <w:left w:val="nil"/>
              <w:bottom w:val="single" w:sz="8" w:space="0" w:color="auto"/>
              <w:right w:val="single" w:sz="8" w:space="0" w:color="auto"/>
            </w:tcBorders>
            <w:shd w:val="clear" w:color="auto" w:fill="auto"/>
            <w:noWrap/>
            <w:vAlign w:val="center"/>
            <w:hideMark/>
          </w:tcPr>
          <w:p w14:paraId="72C27A9A" w14:textId="77777777" w:rsidR="00622905" w:rsidRDefault="00622905">
            <w:pPr>
              <w:jc w:val="center"/>
              <w:rPr>
                <w:rFonts w:ascii="Arial" w:hAnsi="Arial" w:cs="Arial"/>
                <w:color w:val="000000"/>
                <w:sz w:val="20"/>
                <w:szCs w:val="20"/>
              </w:rPr>
            </w:pPr>
            <w:r>
              <w:rPr>
                <w:rFonts w:ascii="Arial" w:hAnsi="Arial" w:cs="Arial"/>
                <w:color w:val="000000"/>
                <w:sz w:val="20"/>
                <w:szCs w:val="20"/>
              </w:rPr>
              <w:t>2 640</w:t>
            </w:r>
          </w:p>
        </w:tc>
        <w:tc>
          <w:tcPr>
            <w:tcW w:w="1060" w:type="dxa"/>
            <w:tcBorders>
              <w:top w:val="nil"/>
              <w:left w:val="nil"/>
              <w:bottom w:val="single" w:sz="8" w:space="0" w:color="auto"/>
              <w:right w:val="single" w:sz="8" w:space="0" w:color="auto"/>
            </w:tcBorders>
            <w:shd w:val="clear" w:color="auto" w:fill="auto"/>
            <w:noWrap/>
            <w:vAlign w:val="center"/>
            <w:hideMark/>
          </w:tcPr>
          <w:p w14:paraId="29E66D44" w14:textId="77777777" w:rsidR="00622905" w:rsidRDefault="00622905">
            <w:pPr>
              <w:jc w:val="center"/>
              <w:rPr>
                <w:rFonts w:ascii="Arial" w:hAnsi="Arial" w:cs="Arial"/>
                <w:color w:val="000000"/>
                <w:sz w:val="20"/>
                <w:szCs w:val="20"/>
              </w:rPr>
            </w:pPr>
            <w:r>
              <w:rPr>
                <w:rFonts w:ascii="Arial" w:hAnsi="Arial" w:cs="Arial"/>
                <w:color w:val="000000"/>
                <w:sz w:val="20"/>
                <w:szCs w:val="20"/>
              </w:rPr>
              <w:t>851</w:t>
            </w:r>
          </w:p>
        </w:tc>
        <w:tc>
          <w:tcPr>
            <w:tcW w:w="1060" w:type="dxa"/>
            <w:tcBorders>
              <w:top w:val="nil"/>
              <w:left w:val="nil"/>
              <w:bottom w:val="single" w:sz="8" w:space="0" w:color="auto"/>
              <w:right w:val="single" w:sz="8" w:space="0" w:color="auto"/>
            </w:tcBorders>
            <w:shd w:val="clear" w:color="auto" w:fill="auto"/>
            <w:noWrap/>
            <w:vAlign w:val="center"/>
            <w:hideMark/>
          </w:tcPr>
          <w:p w14:paraId="07FAA558" w14:textId="77777777" w:rsidR="00622905" w:rsidRDefault="00622905">
            <w:pPr>
              <w:jc w:val="center"/>
              <w:rPr>
                <w:rFonts w:ascii="Arial" w:hAnsi="Arial" w:cs="Arial"/>
                <w:color w:val="000000"/>
                <w:sz w:val="20"/>
                <w:szCs w:val="20"/>
              </w:rPr>
            </w:pPr>
            <w:r>
              <w:rPr>
                <w:rFonts w:ascii="Arial" w:hAnsi="Arial" w:cs="Arial"/>
                <w:color w:val="000000"/>
                <w:sz w:val="20"/>
                <w:szCs w:val="20"/>
              </w:rPr>
              <w:t>2 600</w:t>
            </w:r>
          </w:p>
        </w:tc>
        <w:tc>
          <w:tcPr>
            <w:tcW w:w="1325" w:type="dxa"/>
            <w:tcBorders>
              <w:top w:val="nil"/>
              <w:left w:val="nil"/>
              <w:bottom w:val="single" w:sz="8" w:space="0" w:color="auto"/>
              <w:right w:val="single" w:sz="8" w:space="0" w:color="auto"/>
            </w:tcBorders>
            <w:shd w:val="clear" w:color="auto" w:fill="auto"/>
            <w:noWrap/>
            <w:vAlign w:val="center"/>
            <w:hideMark/>
          </w:tcPr>
          <w:p w14:paraId="35A5DA11" w14:textId="77777777" w:rsidR="00622905" w:rsidRDefault="00622905">
            <w:pPr>
              <w:jc w:val="center"/>
              <w:rPr>
                <w:rFonts w:ascii="Arial" w:hAnsi="Arial" w:cs="Arial"/>
                <w:color w:val="000000"/>
                <w:sz w:val="20"/>
                <w:szCs w:val="20"/>
              </w:rPr>
            </w:pPr>
            <w:r>
              <w:rPr>
                <w:rFonts w:ascii="Arial" w:hAnsi="Arial" w:cs="Arial"/>
                <w:color w:val="000000"/>
                <w:sz w:val="20"/>
                <w:szCs w:val="20"/>
              </w:rPr>
              <w:t>461</w:t>
            </w:r>
          </w:p>
        </w:tc>
        <w:tc>
          <w:tcPr>
            <w:tcW w:w="1134" w:type="dxa"/>
            <w:tcBorders>
              <w:top w:val="nil"/>
              <w:left w:val="nil"/>
              <w:bottom w:val="single" w:sz="8" w:space="0" w:color="auto"/>
              <w:right w:val="single" w:sz="8" w:space="0" w:color="auto"/>
            </w:tcBorders>
            <w:shd w:val="clear" w:color="auto" w:fill="auto"/>
            <w:noWrap/>
            <w:vAlign w:val="center"/>
            <w:hideMark/>
          </w:tcPr>
          <w:p w14:paraId="36AB8163" w14:textId="77777777" w:rsidR="00622905" w:rsidRDefault="00622905">
            <w:pPr>
              <w:jc w:val="center"/>
              <w:rPr>
                <w:rFonts w:ascii="Arial" w:hAnsi="Arial" w:cs="Arial"/>
                <w:color w:val="000000"/>
                <w:sz w:val="20"/>
                <w:szCs w:val="20"/>
              </w:rPr>
            </w:pPr>
            <w:r>
              <w:rPr>
                <w:rFonts w:ascii="Arial" w:hAnsi="Arial" w:cs="Arial"/>
                <w:color w:val="000000"/>
                <w:sz w:val="20"/>
                <w:szCs w:val="20"/>
              </w:rPr>
              <w:t>461</w:t>
            </w:r>
          </w:p>
        </w:tc>
        <w:tc>
          <w:tcPr>
            <w:tcW w:w="1107" w:type="dxa"/>
            <w:tcBorders>
              <w:top w:val="nil"/>
              <w:left w:val="nil"/>
              <w:bottom w:val="single" w:sz="8" w:space="0" w:color="auto"/>
              <w:right w:val="single" w:sz="8" w:space="0" w:color="auto"/>
            </w:tcBorders>
            <w:shd w:val="clear" w:color="auto" w:fill="auto"/>
            <w:noWrap/>
            <w:vAlign w:val="center"/>
            <w:hideMark/>
          </w:tcPr>
          <w:p w14:paraId="6C8F8A2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59B4F10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0D8FB68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5D59D46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5A361CDA" w14:textId="77777777" w:rsidR="00622905" w:rsidRDefault="00622905">
            <w:pPr>
              <w:jc w:val="center"/>
              <w:rPr>
                <w:rFonts w:ascii="Arial" w:hAnsi="Arial" w:cs="Arial"/>
                <w:color w:val="000000"/>
                <w:sz w:val="20"/>
                <w:szCs w:val="20"/>
              </w:rPr>
            </w:pPr>
            <w:r>
              <w:rPr>
                <w:rFonts w:ascii="Arial" w:hAnsi="Arial" w:cs="Arial"/>
                <w:color w:val="000000"/>
                <w:sz w:val="20"/>
                <w:szCs w:val="20"/>
              </w:rPr>
              <w:t>17 558</w:t>
            </w:r>
          </w:p>
        </w:tc>
      </w:tr>
      <w:tr w:rsidR="00622905" w14:paraId="49F86996" w14:textId="77777777" w:rsidTr="00622905">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6A0FBA53"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710" w:type="dxa"/>
            <w:tcBorders>
              <w:top w:val="nil"/>
              <w:left w:val="nil"/>
              <w:bottom w:val="single" w:sz="8" w:space="0" w:color="auto"/>
              <w:right w:val="single" w:sz="8" w:space="0" w:color="auto"/>
            </w:tcBorders>
            <w:shd w:val="clear" w:color="auto" w:fill="auto"/>
            <w:vAlign w:val="center"/>
            <w:hideMark/>
          </w:tcPr>
          <w:p w14:paraId="786BEAE6"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5F1F7735" w14:textId="77777777" w:rsidR="00622905" w:rsidRDefault="00622905">
            <w:pPr>
              <w:jc w:val="center"/>
              <w:rPr>
                <w:rFonts w:ascii="Arial" w:hAnsi="Arial" w:cs="Arial"/>
                <w:color w:val="000000"/>
                <w:sz w:val="20"/>
                <w:szCs w:val="20"/>
              </w:rPr>
            </w:pPr>
            <w:r>
              <w:rPr>
                <w:rFonts w:ascii="Arial" w:hAnsi="Arial" w:cs="Arial"/>
                <w:color w:val="000000"/>
                <w:sz w:val="20"/>
                <w:szCs w:val="20"/>
              </w:rPr>
              <w:t>30 756</w:t>
            </w:r>
          </w:p>
        </w:tc>
        <w:tc>
          <w:tcPr>
            <w:tcW w:w="1060" w:type="dxa"/>
            <w:tcBorders>
              <w:top w:val="nil"/>
              <w:left w:val="nil"/>
              <w:bottom w:val="single" w:sz="8" w:space="0" w:color="auto"/>
              <w:right w:val="single" w:sz="8" w:space="0" w:color="auto"/>
            </w:tcBorders>
            <w:shd w:val="clear" w:color="auto" w:fill="auto"/>
            <w:noWrap/>
            <w:vAlign w:val="center"/>
            <w:hideMark/>
          </w:tcPr>
          <w:p w14:paraId="552D1D9F" w14:textId="77777777" w:rsidR="00622905" w:rsidRDefault="00622905">
            <w:pPr>
              <w:jc w:val="center"/>
              <w:rPr>
                <w:rFonts w:ascii="Arial" w:hAnsi="Arial" w:cs="Arial"/>
                <w:color w:val="000000"/>
                <w:sz w:val="20"/>
                <w:szCs w:val="20"/>
              </w:rPr>
            </w:pPr>
            <w:r>
              <w:rPr>
                <w:rFonts w:ascii="Arial" w:hAnsi="Arial" w:cs="Arial"/>
                <w:color w:val="000000"/>
                <w:sz w:val="20"/>
                <w:szCs w:val="20"/>
              </w:rPr>
              <w:t>180 010</w:t>
            </w:r>
          </w:p>
        </w:tc>
        <w:tc>
          <w:tcPr>
            <w:tcW w:w="1060" w:type="dxa"/>
            <w:tcBorders>
              <w:top w:val="nil"/>
              <w:left w:val="nil"/>
              <w:bottom w:val="single" w:sz="8" w:space="0" w:color="auto"/>
              <w:right w:val="single" w:sz="8" w:space="0" w:color="auto"/>
            </w:tcBorders>
            <w:shd w:val="clear" w:color="auto" w:fill="auto"/>
            <w:noWrap/>
            <w:vAlign w:val="center"/>
            <w:hideMark/>
          </w:tcPr>
          <w:p w14:paraId="3ED62FC8" w14:textId="77777777" w:rsidR="00622905" w:rsidRDefault="00622905">
            <w:pPr>
              <w:jc w:val="center"/>
              <w:rPr>
                <w:rFonts w:ascii="Arial" w:hAnsi="Arial" w:cs="Arial"/>
                <w:color w:val="000000"/>
                <w:sz w:val="20"/>
                <w:szCs w:val="20"/>
              </w:rPr>
            </w:pPr>
            <w:r>
              <w:rPr>
                <w:rFonts w:ascii="Arial" w:hAnsi="Arial" w:cs="Arial"/>
                <w:color w:val="000000"/>
                <w:sz w:val="20"/>
                <w:szCs w:val="20"/>
              </w:rPr>
              <w:t>170 690</w:t>
            </w:r>
          </w:p>
        </w:tc>
        <w:tc>
          <w:tcPr>
            <w:tcW w:w="1060" w:type="dxa"/>
            <w:tcBorders>
              <w:top w:val="nil"/>
              <w:left w:val="nil"/>
              <w:bottom w:val="single" w:sz="8" w:space="0" w:color="auto"/>
              <w:right w:val="single" w:sz="8" w:space="0" w:color="auto"/>
            </w:tcBorders>
            <w:shd w:val="clear" w:color="auto" w:fill="auto"/>
            <w:noWrap/>
            <w:vAlign w:val="center"/>
            <w:hideMark/>
          </w:tcPr>
          <w:p w14:paraId="39F3EF63" w14:textId="77777777" w:rsidR="00622905" w:rsidRDefault="00622905">
            <w:pPr>
              <w:jc w:val="center"/>
              <w:rPr>
                <w:rFonts w:ascii="Arial" w:hAnsi="Arial" w:cs="Arial"/>
                <w:color w:val="000000"/>
                <w:sz w:val="20"/>
                <w:szCs w:val="20"/>
              </w:rPr>
            </w:pPr>
            <w:r>
              <w:rPr>
                <w:rFonts w:ascii="Arial" w:hAnsi="Arial" w:cs="Arial"/>
                <w:color w:val="000000"/>
                <w:sz w:val="20"/>
                <w:szCs w:val="20"/>
              </w:rPr>
              <w:t>145 757</w:t>
            </w:r>
          </w:p>
        </w:tc>
        <w:tc>
          <w:tcPr>
            <w:tcW w:w="1060" w:type="dxa"/>
            <w:tcBorders>
              <w:top w:val="nil"/>
              <w:left w:val="nil"/>
              <w:bottom w:val="single" w:sz="8" w:space="0" w:color="auto"/>
              <w:right w:val="single" w:sz="8" w:space="0" w:color="auto"/>
            </w:tcBorders>
            <w:shd w:val="clear" w:color="auto" w:fill="auto"/>
            <w:noWrap/>
            <w:vAlign w:val="center"/>
            <w:hideMark/>
          </w:tcPr>
          <w:p w14:paraId="5E3379BC" w14:textId="77777777" w:rsidR="00622905" w:rsidRDefault="00622905">
            <w:pPr>
              <w:jc w:val="center"/>
              <w:rPr>
                <w:rFonts w:ascii="Arial" w:hAnsi="Arial" w:cs="Arial"/>
                <w:color w:val="000000"/>
                <w:sz w:val="20"/>
                <w:szCs w:val="20"/>
              </w:rPr>
            </w:pPr>
            <w:r>
              <w:rPr>
                <w:rFonts w:ascii="Arial" w:hAnsi="Arial" w:cs="Arial"/>
                <w:color w:val="000000"/>
                <w:sz w:val="20"/>
                <w:szCs w:val="20"/>
              </w:rPr>
              <w:t>132 003</w:t>
            </w:r>
          </w:p>
        </w:tc>
        <w:tc>
          <w:tcPr>
            <w:tcW w:w="1060" w:type="dxa"/>
            <w:tcBorders>
              <w:top w:val="nil"/>
              <w:left w:val="nil"/>
              <w:bottom w:val="single" w:sz="8" w:space="0" w:color="auto"/>
              <w:right w:val="single" w:sz="8" w:space="0" w:color="auto"/>
            </w:tcBorders>
            <w:shd w:val="clear" w:color="auto" w:fill="auto"/>
            <w:noWrap/>
            <w:vAlign w:val="center"/>
            <w:hideMark/>
          </w:tcPr>
          <w:p w14:paraId="77D21A27" w14:textId="77777777" w:rsidR="00622905" w:rsidRDefault="00622905">
            <w:pPr>
              <w:jc w:val="center"/>
              <w:rPr>
                <w:rFonts w:ascii="Arial" w:hAnsi="Arial" w:cs="Arial"/>
                <w:color w:val="000000"/>
                <w:sz w:val="20"/>
                <w:szCs w:val="20"/>
              </w:rPr>
            </w:pPr>
            <w:r>
              <w:rPr>
                <w:rFonts w:ascii="Arial" w:hAnsi="Arial" w:cs="Arial"/>
                <w:color w:val="000000"/>
                <w:sz w:val="20"/>
                <w:szCs w:val="20"/>
              </w:rPr>
              <w:t>42 542</w:t>
            </w:r>
          </w:p>
        </w:tc>
        <w:tc>
          <w:tcPr>
            <w:tcW w:w="1060" w:type="dxa"/>
            <w:tcBorders>
              <w:top w:val="nil"/>
              <w:left w:val="nil"/>
              <w:bottom w:val="single" w:sz="8" w:space="0" w:color="auto"/>
              <w:right w:val="single" w:sz="8" w:space="0" w:color="auto"/>
            </w:tcBorders>
            <w:shd w:val="clear" w:color="auto" w:fill="auto"/>
            <w:noWrap/>
            <w:vAlign w:val="center"/>
            <w:hideMark/>
          </w:tcPr>
          <w:p w14:paraId="524249D8" w14:textId="77777777" w:rsidR="00622905" w:rsidRDefault="00622905">
            <w:pPr>
              <w:jc w:val="center"/>
              <w:rPr>
                <w:rFonts w:ascii="Arial" w:hAnsi="Arial" w:cs="Arial"/>
                <w:color w:val="000000"/>
                <w:sz w:val="20"/>
                <w:szCs w:val="20"/>
              </w:rPr>
            </w:pPr>
            <w:r>
              <w:rPr>
                <w:rFonts w:ascii="Arial" w:hAnsi="Arial" w:cs="Arial"/>
                <w:color w:val="000000"/>
                <w:sz w:val="20"/>
                <w:szCs w:val="20"/>
              </w:rPr>
              <w:t>129 999</w:t>
            </w:r>
          </w:p>
        </w:tc>
        <w:tc>
          <w:tcPr>
            <w:tcW w:w="1325" w:type="dxa"/>
            <w:tcBorders>
              <w:top w:val="nil"/>
              <w:left w:val="nil"/>
              <w:bottom w:val="single" w:sz="8" w:space="0" w:color="auto"/>
              <w:right w:val="single" w:sz="8" w:space="0" w:color="auto"/>
            </w:tcBorders>
            <w:shd w:val="clear" w:color="auto" w:fill="auto"/>
            <w:noWrap/>
            <w:vAlign w:val="center"/>
            <w:hideMark/>
          </w:tcPr>
          <w:p w14:paraId="5417D117" w14:textId="77777777" w:rsidR="00622905" w:rsidRDefault="00622905">
            <w:pPr>
              <w:jc w:val="center"/>
              <w:rPr>
                <w:rFonts w:ascii="Arial" w:hAnsi="Arial" w:cs="Arial"/>
                <w:color w:val="000000"/>
                <w:sz w:val="20"/>
                <w:szCs w:val="20"/>
              </w:rPr>
            </w:pPr>
            <w:r>
              <w:rPr>
                <w:rFonts w:ascii="Arial" w:hAnsi="Arial" w:cs="Arial"/>
                <w:color w:val="000000"/>
                <w:sz w:val="20"/>
                <w:szCs w:val="20"/>
              </w:rPr>
              <w:t>23 074</w:t>
            </w:r>
          </w:p>
        </w:tc>
        <w:tc>
          <w:tcPr>
            <w:tcW w:w="1134" w:type="dxa"/>
            <w:tcBorders>
              <w:top w:val="nil"/>
              <w:left w:val="nil"/>
              <w:bottom w:val="single" w:sz="8" w:space="0" w:color="auto"/>
              <w:right w:val="single" w:sz="8" w:space="0" w:color="auto"/>
            </w:tcBorders>
            <w:shd w:val="clear" w:color="auto" w:fill="auto"/>
            <w:noWrap/>
            <w:vAlign w:val="center"/>
            <w:hideMark/>
          </w:tcPr>
          <w:p w14:paraId="30BD2F3B" w14:textId="77777777" w:rsidR="00622905" w:rsidRDefault="00622905">
            <w:pPr>
              <w:jc w:val="center"/>
              <w:rPr>
                <w:rFonts w:ascii="Arial" w:hAnsi="Arial" w:cs="Arial"/>
                <w:color w:val="000000"/>
                <w:sz w:val="20"/>
                <w:szCs w:val="20"/>
              </w:rPr>
            </w:pPr>
            <w:r>
              <w:rPr>
                <w:rFonts w:ascii="Arial" w:hAnsi="Arial" w:cs="Arial"/>
                <w:color w:val="000000"/>
                <w:sz w:val="20"/>
                <w:szCs w:val="20"/>
              </w:rPr>
              <w:t>23 074</w:t>
            </w:r>
          </w:p>
        </w:tc>
        <w:tc>
          <w:tcPr>
            <w:tcW w:w="1107" w:type="dxa"/>
            <w:tcBorders>
              <w:top w:val="nil"/>
              <w:left w:val="nil"/>
              <w:bottom w:val="single" w:sz="8" w:space="0" w:color="auto"/>
              <w:right w:val="single" w:sz="8" w:space="0" w:color="auto"/>
            </w:tcBorders>
            <w:shd w:val="clear" w:color="auto" w:fill="auto"/>
            <w:noWrap/>
            <w:vAlign w:val="center"/>
            <w:hideMark/>
          </w:tcPr>
          <w:p w14:paraId="64C9B60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29595BA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641EBE9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0A833A7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6765DDBC" w14:textId="77777777" w:rsidR="00622905" w:rsidRDefault="00622905">
            <w:pPr>
              <w:jc w:val="center"/>
              <w:rPr>
                <w:rFonts w:ascii="Arial" w:hAnsi="Arial" w:cs="Arial"/>
                <w:color w:val="000000"/>
                <w:sz w:val="20"/>
                <w:szCs w:val="20"/>
              </w:rPr>
            </w:pPr>
            <w:r>
              <w:rPr>
                <w:rFonts w:ascii="Arial" w:hAnsi="Arial" w:cs="Arial"/>
                <w:color w:val="000000"/>
                <w:sz w:val="20"/>
                <w:szCs w:val="20"/>
              </w:rPr>
              <w:t>877 905</w:t>
            </w:r>
          </w:p>
        </w:tc>
      </w:tr>
      <w:tr w:rsidR="00622905" w14:paraId="4B63FD5C" w14:textId="77777777" w:rsidTr="00622905">
        <w:trPr>
          <w:trHeight w:val="31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59F775BC"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710" w:type="dxa"/>
            <w:tcBorders>
              <w:top w:val="nil"/>
              <w:left w:val="nil"/>
              <w:bottom w:val="single" w:sz="8" w:space="0" w:color="auto"/>
              <w:right w:val="single" w:sz="8" w:space="0" w:color="auto"/>
            </w:tcBorders>
            <w:shd w:val="clear" w:color="auto" w:fill="auto"/>
            <w:vAlign w:val="center"/>
            <w:hideMark/>
          </w:tcPr>
          <w:p w14:paraId="056C89C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2FEDB6DD" w14:textId="77777777" w:rsidR="00622905" w:rsidRDefault="00622905">
            <w:pPr>
              <w:jc w:val="center"/>
              <w:rPr>
                <w:rFonts w:ascii="Arial" w:hAnsi="Arial" w:cs="Arial"/>
                <w:color w:val="000000"/>
                <w:sz w:val="20"/>
                <w:szCs w:val="20"/>
              </w:rPr>
            </w:pPr>
            <w:r>
              <w:rPr>
                <w:rFonts w:ascii="Arial" w:hAnsi="Arial" w:cs="Arial"/>
                <w:color w:val="000000"/>
                <w:sz w:val="20"/>
                <w:szCs w:val="20"/>
              </w:rPr>
              <w:t>6 151</w:t>
            </w:r>
          </w:p>
        </w:tc>
        <w:tc>
          <w:tcPr>
            <w:tcW w:w="1060" w:type="dxa"/>
            <w:tcBorders>
              <w:top w:val="nil"/>
              <w:left w:val="nil"/>
              <w:bottom w:val="single" w:sz="8" w:space="0" w:color="auto"/>
              <w:right w:val="single" w:sz="8" w:space="0" w:color="auto"/>
            </w:tcBorders>
            <w:shd w:val="clear" w:color="auto" w:fill="auto"/>
            <w:noWrap/>
            <w:vAlign w:val="center"/>
            <w:hideMark/>
          </w:tcPr>
          <w:p w14:paraId="4D8CF887" w14:textId="77777777" w:rsidR="00622905" w:rsidRDefault="00622905">
            <w:pPr>
              <w:jc w:val="center"/>
              <w:rPr>
                <w:rFonts w:ascii="Arial" w:hAnsi="Arial" w:cs="Arial"/>
                <w:color w:val="000000"/>
                <w:sz w:val="20"/>
                <w:szCs w:val="20"/>
              </w:rPr>
            </w:pPr>
            <w:r>
              <w:rPr>
                <w:rFonts w:ascii="Arial" w:hAnsi="Arial" w:cs="Arial"/>
                <w:color w:val="000000"/>
                <w:sz w:val="20"/>
                <w:szCs w:val="20"/>
              </w:rPr>
              <w:t>36 002</w:t>
            </w:r>
          </w:p>
        </w:tc>
        <w:tc>
          <w:tcPr>
            <w:tcW w:w="1060" w:type="dxa"/>
            <w:tcBorders>
              <w:top w:val="nil"/>
              <w:left w:val="nil"/>
              <w:bottom w:val="single" w:sz="8" w:space="0" w:color="auto"/>
              <w:right w:val="single" w:sz="8" w:space="0" w:color="auto"/>
            </w:tcBorders>
            <w:shd w:val="clear" w:color="auto" w:fill="auto"/>
            <w:noWrap/>
            <w:vAlign w:val="center"/>
            <w:hideMark/>
          </w:tcPr>
          <w:p w14:paraId="34272E62" w14:textId="77777777" w:rsidR="00622905" w:rsidRDefault="00622905">
            <w:pPr>
              <w:jc w:val="center"/>
              <w:rPr>
                <w:rFonts w:ascii="Arial" w:hAnsi="Arial" w:cs="Arial"/>
                <w:color w:val="000000"/>
                <w:sz w:val="20"/>
                <w:szCs w:val="20"/>
              </w:rPr>
            </w:pPr>
            <w:r>
              <w:rPr>
                <w:rFonts w:ascii="Arial" w:hAnsi="Arial" w:cs="Arial"/>
                <w:color w:val="000000"/>
                <w:sz w:val="20"/>
                <w:szCs w:val="20"/>
              </w:rPr>
              <w:t>34 138</w:t>
            </w:r>
          </w:p>
        </w:tc>
        <w:tc>
          <w:tcPr>
            <w:tcW w:w="1060" w:type="dxa"/>
            <w:tcBorders>
              <w:top w:val="nil"/>
              <w:left w:val="nil"/>
              <w:bottom w:val="single" w:sz="8" w:space="0" w:color="auto"/>
              <w:right w:val="single" w:sz="8" w:space="0" w:color="auto"/>
            </w:tcBorders>
            <w:shd w:val="clear" w:color="auto" w:fill="auto"/>
            <w:noWrap/>
            <w:vAlign w:val="center"/>
            <w:hideMark/>
          </w:tcPr>
          <w:p w14:paraId="5E2B292F" w14:textId="77777777" w:rsidR="00622905" w:rsidRDefault="00622905">
            <w:pPr>
              <w:jc w:val="center"/>
              <w:rPr>
                <w:rFonts w:ascii="Arial" w:hAnsi="Arial" w:cs="Arial"/>
                <w:color w:val="000000"/>
                <w:sz w:val="20"/>
                <w:szCs w:val="20"/>
              </w:rPr>
            </w:pPr>
            <w:r>
              <w:rPr>
                <w:rFonts w:ascii="Arial" w:hAnsi="Arial" w:cs="Arial"/>
                <w:color w:val="000000"/>
                <w:sz w:val="20"/>
                <w:szCs w:val="20"/>
              </w:rPr>
              <w:t>29 151</w:t>
            </w:r>
          </w:p>
        </w:tc>
        <w:tc>
          <w:tcPr>
            <w:tcW w:w="1060" w:type="dxa"/>
            <w:tcBorders>
              <w:top w:val="nil"/>
              <w:left w:val="nil"/>
              <w:bottom w:val="single" w:sz="8" w:space="0" w:color="auto"/>
              <w:right w:val="single" w:sz="8" w:space="0" w:color="auto"/>
            </w:tcBorders>
            <w:shd w:val="clear" w:color="auto" w:fill="auto"/>
            <w:noWrap/>
            <w:vAlign w:val="center"/>
            <w:hideMark/>
          </w:tcPr>
          <w:p w14:paraId="38D7EA22" w14:textId="77777777" w:rsidR="00622905" w:rsidRDefault="00622905">
            <w:pPr>
              <w:jc w:val="center"/>
              <w:rPr>
                <w:rFonts w:ascii="Arial" w:hAnsi="Arial" w:cs="Arial"/>
                <w:color w:val="000000"/>
                <w:sz w:val="20"/>
                <w:szCs w:val="20"/>
              </w:rPr>
            </w:pPr>
            <w:r>
              <w:rPr>
                <w:rFonts w:ascii="Arial" w:hAnsi="Arial" w:cs="Arial"/>
                <w:color w:val="000000"/>
                <w:sz w:val="20"/>
                <w:szCs w:val="20"/>
              </w:rPr>
              <w:t>26 401</w:t>
            </w:r>
          </w:p>
        </w:tc>
        <w:tc>
          <w:tcPr>
            <w:tcW w:w="1060" w:type="dxa"/>
            <w:tcBorders>
              <w:top w:val="nil"/>
              <w:left w:val="nil"/>
              <w:bottom w:val="single" w:sz="8" w:space="0" w:color="auto"/>
              <w:right w:val="single" w:sz="8" w:space="0" w:color="auto"/>
            </w:tcBorders>
            <w:shd w:val="clear" w:color="auto" w:fill="auto"/>
            <w:noWrap/>
            <w:vAlign w:val="center"/>
            <w:hideMark/>
          </w:tcPr>
          <w:p w14:paraId="4E3DF012" w14:textId="77777777" w:rsidR="00622905" w:rsidRDefault="00622905">
            <w:pPr>
              <w:jc w:val="center"/>
              <w:rPr>
                <w:rFonts w:ascii="Arial" w:hAnsi="Arial" w:cs="Arial"/>
                <w:color w:val="000000"/>
                <w:sz w:val="20"/>
                <w:szCs w:val="20"/>
              </w:rPr>
            </w:pPr>
            <w:r>
              <w:rPr>
                <w:rFonts w:ascii="Arial" w:hAnsi="Arial" w:cs="Arial"/>
                <w:color w:val="000000"/>
                <w:sz w:val="20"/>
                <w:szCs w:val="20"/>
              </w:rPr>
              <w:t>8 508</w:t>
            </w:r>
          </w:p>
        </w:tc>
        <w:tc>
          <w:tcPr>
            <w:tcW w:w="1060" w:type="dxa"/>
            <w:tcBorders>
              <w:top w:val="nil"/>
              <w:left w:val="nil"/>
              <w:bottom w:val="single" w:sz="8" w:space="0" w:color="auto"/>
              <w:right w:val="single" w:sz="8" w:space="0" w:color="auto"/>
            </w:tcBorders>
            <w:shd w:val="clear" w:color="auto" w:fill="auto"/>
            <w:noWrap/>
            <w:vAlign w:val="center"/>
            <w:hideMark/>
          </w:tcPr>
          <w:p w14:paraId="392FB496" w14:textId="77777777" w:rsidR="00622905" w:rsidRDefault="00622905">
            <w:pPr>
              <w:jc w:val="center"/>
              <w:rPr>
                <w:rFonts w:ascii="Arial" w:hAnsi="Arial" w:cs="Arial"/>
                <w:color w:val="000000"/>
                <w:sz w:val="20"/>
                <w:szCs w:val="20"/>
              </w:rPr>
            </w:pPr>
            <w:r>
              <w:rPr>
                <w:rFonts w:ascii="Arial" w:hAnsi="Arial" w:cs="Arial"/>
                <w:color w:val="000000"/>
                <w:sz w:val="20"/>
                <w:szCs w:val="20"/>
              </w:rPr>
              <w:t>26 000</w:t>
            </w:r>
          </w:p>
        </w:tc>
        <w:tc>
          <w:tcPr>
            <w:tcW w:w="1325" w:type="dxa"/>
            <w:tcBorders>
              <w:top w:val="nil"/>
              <w:left w:val="nil"/>
              <w:bottom w:val="single" w:sz="8" w:space="0" w:color="auto"/>
              <w:right w:val="single" w:sz="8" w:space="0" w:color="auto"/>
            </w:tcBorders>
            <w:shd w:val="clear" w:color="auto" w:fill="auto"/>
            <w:noWrap/>
            <w:vAlign w:val="center"/>
            <w:hideMark/>
          </w:tcPr>
          <w:p w14:paraId="762FB45B" w14:textId="77777777" w:rsidR="00622905" w:rsidRDefault="00622905">
            <w:pPr>
              <w:jc w:val="center"/>
              <w:rPr>
                <w:rFonts w:ascii="Arial" w:hAnsi="Arial" w:cs="Arial"/>
                <w:color w:val="000000"/>
                <w:sz w:val="20"/>
                <w:szCs w:val="20"/>
              </w:rPr>
            </w:pPr>
            <w:r>
              <w:rPr>
                <w:rFonts w:ascii="Arial" w:hAnsi="Arial" w:cs="Arial"/>
                <w:color w:val="000000"/>
                <w:sz w:val="20"/>
                <w:szCs w:val="20"/>
              </w:rPr>
              <w:t>4 615</w:t>
            </w:r>
          </w:p>
        </w:tc>
        <w:tc>
          <w:tcPr>
            <w:tcW w:w="1134" w:type="dxa"/>
            <w:tcBorders>
              <w:top w:val="nil"/>
              <w:left w:val="nil"/>
              <w:bottom w:val="single" w:sz="8" w:space="0" w:color="auto"/>
              <w:right w:val="single" w:sz="8" w:space="0" w:color="auto"/>
            </w:tcBorders>
            <w:shd w:val="clear" w:color="auto" w:fill="auto"/>
            <w:noWrap/>
            <w:vAlign w:val="center"/>
            <w:hideMark/>
          </w:tcPr>
          <w:p w14:paraId="1F270D68" w14:textId="77777777" w:rsidR="00622905" w:rsidRDefault="00622905">
            <w:pPr>
              <w:jc w:val="center"/>
              <w:rPr>
                <w:rFonts w:ascii="Arial" w:hAnsi="Arial" w:cs="Arial"/>
                <w:color w:val="000000"/>
                <w:sz w:val="20"/>
                <w:szCs w:val="20"/>
              </w:rPr>
            </w:pPr>
            <w:r>
              <w:rPr>
                <w:rFonts w:ascii="Arial" w:hAnsi="Arial" w:cs="Arial"/>
                <w:color w:val="000000"/>
                <w:sz w:val="20"/>
                <w:szCs w:val="20"/>
              </w:rPr>
              <w:t>4 615</w:t>
            </w:r>
          </w:p>
        </w:tc>
        <w:tc>
          <w:tcPr>
            <w:tcW w:w="1107" w:type="dxa"/>
            <w:tcBorders>
              <w:top w:val="nil"/>
              <w:left w:val="nil"/>
              <w:bottom w:val="single" w:sz="8" w:space="0" w:color="auto"/>
              <w:right w:val="single" w:sz="8" w:space="0" w:color="auto"/>
            </w:tcBorders>
            <w:shd w:val="clear" w:color="auto" w:fill="auto"/>
            <w:noWrap/>
            <w:vAlign w:val="center"/>
            <w:hideMark/>
          </w:tcPr>
          <w:p w14:paraId="383A1C7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2863826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0C8DD26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37CE7DD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07BF27BC" w14:textId="77777777" w:rsidR="00622905" w:rsidRDefault="00622905">
            <w:pPr>
              <w:jc w:val="center"/>
              <w:rPr>
                <w:rFonts w:ascii="Arial" w:hAnsi="Arial" w:cs="Arial"/>
                <w:color w:val="000000"/>
                <w:sz w:val="20"/>
                <w:szCs w:val="20"/>
              </w:rPr>
            </w:pPr>
            <w:r>
              <w:rPr>
                <w:rFonts w:ascii="Arial" w:hAnsi="Arial" w:cs="Arial"/>
                <w:color w:val="000000"/>
                <w:sz w:val="20"/>
                <w:szCs w:val="20"/>
              </w:rPr>
              <w:t>175 581</w:t>
            </w:r>
          </w:p>
        </w:tc>
      </w:tr>
      <w:tr w:rsidR="00622905" w14:paraId="6293ACB3" w14:textId="77777777" w:rsidTr="00622905">
        <w:trPr>
          <w:trHeight w:val="315"/>
        </w:trPr>
        <w:tc>
          <w:tcPr>
            <w:tcW w:w="4340" w:type="dxa"/>
            <w:tcBorders>
              <w:top w:val="nil"/>
              <w:left w:val="single" w:sz="8" w:space="0" w:color="auto"/>
              <w:bottom w:val="single" w:sz="8" w:space="0" w:color="auto"/>
              <w:right w:val="single" w:sz="8" w:space="0" w:color="auto"/>
            </w:tcBorders>
            <w:shd w:val="clear" w:color="auto" w:fill="auto"/>
            <w:noWrap/>
            <w:vAlign w:val="center"/>
            <w:hideMark/>
          </w:tcPr>
          <w:p w14:paraId="55FB96C0"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710" w:type="dxa"/>
            <w:tcBorders>
              <w:top w:val="nil"/>
              <w:left w:val="nil"/>
              <w:bottom w:val="single" w:sz="8" w:space="0" w:color="auto"/>
              <w:right w:val="single" w:sz="8" w:space="0" w:color="auto"/>
            </w:tcBorders>
            <w:shd w:val="clear" w:color="auto" w:fill="auto"/>
            <w:vAlign w:val="center"/>
            <w:hideMark/>
          </w:tcPr>
          <w:p w14:paraId="2FD325E8"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52620D2C" w14:textId="77777777" w:rsidR="00622905" w:rsidRDefault="00622905">
            <w:pPr>
              <w:jc w:val="center"/>
              <w:rPr>
                <w:rFonts w:ascii="Arial" w:hAnsi="Arial" w:cs="Arial"/>
                <w:color w:val="000000"/>
                <w:sz w:val="20"/>
                <w:szCs w:val="20"/>
              </w:rPr>
            </w:pPr>
            <w:r>
              <w:rPr>
                <w:rFonts w:ascii="Arial" w:hAnsi="Arial" w:cs="Arial"/>
                <w:color w:val="000000"/>
                <w:sz w:val="20"/>
                <w:szCs w:val="20"/>
              </w:rPr>
              <w:t>36 907</w:t>
            </w:r>
          </w:p>
        </w:tc>
        <w:tc>
          <w:tcPr>
            <w:tcW w:w="1060" w:type="dxa"/>
            <w:tcBorders>
              <w:top w:val="nil"/>
              <w:left w:val="nil"/>
              <w:bottom w:val="single" w:sz="8" w:space="0" w:color="auto"/>
              <w:right w:val="single" w:sz="8" w:space="0" w:color="auto"/>
            </w:tcBorders>
            <w:shd w:val="clear" w:color="auto" w:fill="auto"/>
            <w:noWrap/>
            <w:vAlign w:val="center"/>
            <w:hideMark/>
          </w:tcPr>
          <w:p w14:paraId="16A02D4D" w14:textId="77777777" w:rsidR="00622905" w:rsidRDefault="00622905">
            <w:pPr>
              <w:jc w:val="center"/>
              <w:rPr>
                <w:rFonts w:ascii="Arial" w:hAnsi="Arial" w:cs="Arial"/>
                <w:color w:val="000000"/>
                <w:sz w:val="20"/>
                <w:szCs w:val="20"/>
              </w:rPr>
            </w:pPr>
            <w:r>
              <w:rPr>
                <w:rFonts w:ascii="Arial" w:hAnsi="Arial" w:cs="Arial"/>
                <w:color w:val="000000"/>
                <w:sz w:val="20"/>
                <w:szCs w:val="20"/>
              </w:rPr>
              <w:t>216 012</w:t>
            </w:r>
          </w:p>
        </w:tc>
        <w:tc>
          <w:tcPr>
            <w:tcW w:w="1060" w:type="dxa"/>
            <w:tcBorders>
              <w:top w:val="nil"/>
              <w:left w:val="nil"/>
              <w:bottom w:val="single" w:sz="8" w:space="0" w:color="auto"/>
              <w:right w:val="single" w:sz="8" w:space="0" w:color="auto"/>
            </w:tcBorders>
            <w:shd w:val="clear" w:color="auto" w:fill="auto"/>
            <w:noWrap/>
            <w:vAlign w:val="center"/>
            <w:hideMark/>
          </w:tcPr>
          <w:p w14:paraId="19F68E0F" w14:textId="77777777" w:rsidR="00622905" w:rsidRDefault="00622905">
            <w:pPr>
              <w:jc w:val="center"/>
              <w:rPr>
                <w:rFonts w:ascii="Arial" w:hAnsi="Arial" w:cs="Arial"/>
                <w:color w:val="000000"/>
                <w:sz w:val="20"/>
                <w:szCs w:val="20"/>
              </w:rPr>
            </w:pPr>
            <w:r>
              <w:rPr>
                <w:rFonts w:ascii="Arial" w:hAnsi="Arial" w:cs="Arial"/>
                <w:color w:val="000000"/>
                <w:sz w:val="20"/>
                <w:szCs w:val="20"/>
              </w:rPr>
              <w:t>204 828</w:t>
            </w:r>
          </w:p>
        </w:tc>
        <w:tc>
          <w:tcPr>
            <w:tcW w:w="1060" w:type="dxa"/>
            <w:tcBorders>
              <w:top w:val="nil"/>
              <w:left w:val="nil"/>
              <w:bottom w:val="single" w:sz="8" w:space="0" w:color="auto"/>
              <w:right w:val="single" w:sz="8" w:space="0" w:color="auto"/>
            </w:tcBorders>
            <w:shd w:val="clear" w:color="auto" w:fill="auto"/>
            <w:noWrap/>
            <w:vAlign w:val="center"/>
            <w:hideMark/>
          </w:tcPr>
          <w:p w14:paraId="22B499F0" w14:textId="77777777" w:rsidR="00622905" w:rsidRDefault="00622905">
            <w:pPr>
              <w:jc w:val="center"/>
              <w:rPr>
                <w:rFonts w:ascii="Arial" w:hAnsi="Arial" w:cs="Arial"/>
                <w:color w:val="000000"/>
                <w:sz w:val="20"/>
                <w:szCs w:val="20"/>
              </w:rPr>
            </w:pPr>
            <w:r>
              <w:rPr>
                <w:rFonts w:ascii="Arial" w:hAnsi="Arial" w:cs="Arial"/>
                <w:color w:val="000000"/>
                <w:sz w:val="20"/>
                <w:szCs w:val="20"/>
              </w:rPr>
              <w:t>174 908</w:t>
            </w:r>
          </w:p>
        </w:tc>
        <w:tc>
          <w:tcPr>
            <w:tcW w:w="1060" w:type="dxa"/>
            <w:tcBorders>
              <w:top w:val="nil"/>
              <w:left w:val="nil"/>
              <w:bottom w:val="single" w:sz="8" w:space="0" w:color="auto"/>
              <w:right w:val="single" w:sz="8" w:space="0" w:color="auto"/>
            </w:tcBorders>
            <w:shd w:val="clear" w:color="auto" w:fill="auto"/>
            <w:noWrap/>
            <w:vAlign w:val="center"/>
            <w:hideMark/>
          </w:tcPr>
          <w:p w14:paraId="0582406B" w14:textId="77777777" w:rsidR="00622905" w:rsidRDefault="00622905">
            <w:pPr>
              <w:jc w:val="center"/>
              <w:rPr>
                <w:rFonts w:ascii="Arial" w:hAnsi="Arial" w:cs="Arial"/>
                <w:color w:val="000000"/>
                <w:sz w:val="20"/>
                <w:szCs w:val="20"/>
              </w:rPr>
            </w:pPr>
            <w:r>
              <w:rPr>
                <w:rFonts w:ascii="Arial" w:hAnsi="Arial" w:cs="Arial"/>
                <w:color w:val="000000"/>
                <w:sz w:val="20"/>
                <w:szCs w:val="20"/>
              </w:rPr>
              <w:t>158 404</w:t>
            </w:r>
          </w:p>
        </w:tc>
        <w:tc>
          <w:tcPr>
            <w:tcW w:w="1060" w:type="dxa"/>
            <w:tcBorders>
              <w:top w:val="nil"/>
              <w:left w:val="nil"/>
              <w:bottom w:val="single" w:sz="8" w:space="0" w:color="auto"/>
              <w:right w:val="single" w:sz="8" w:space="0" w:color="auto"/>
            </w:tcBorders>
            <w:shd w:val="clear" w:color="auto" w:fill="auto"/>
            <w:noWrap/>
            <w:vAlign w:val="center"/>
            <w:hideMark/>
          </w:tcPr>
          <w:p w14:paraId="70EDED22" w14:textId="77777777" w:rsidR="00622905" w:rsidRDefault="00622905">
            <w:pPr>
              <w:jc w:val="center"/>
              <w:rPr>
                <w:rFonts w:ascii="Arial" w:hAnsi="Arial" w:cs="Arial"/>
                <w:color w:val="000000"/>
                <w:sz w:val="20"/>
                <w:szCs w:val="20"/>
              </w:rPr>
            </w:pPr>
            <w:r>
              <w:rPr>
                <w:rFonts w:ascii="Arial" w:hAnsi="Arial" w:cs="Arial"/>
                <w:color w:val="000000"/>
                <w:sz w:val="20"/>
                <w:szCs w:val="20"/>
              </w:rPr>
              <w:t>51 050</w:t>
            </w:r>
          </w:p>
        </w:tc>
        <w:tc>
          <w:tcPr>
            <w:tcW w:w="1060" w:type="dxa"/>
            <w:tcBorders>
              <w:top w:val="nil"/>
              <w:left w:val="nil"/>
              <w:bottom w:val="single" w:sz="8" w:space="0" w:color="auto"/>
              <w:right w:val="single" w:sz="8" w:space="0" w:color="auto"/>
            </w:tcBorders>
            <w:shd w:val="clear" w:color="auto" w:fill="auto"/>
            <w:noWrap/>
            <w:vAlign w:val="center"/>
            <w:hideMark/>
          </w:tcPr>
          <w:p w14:paraId="72AF2E41" w14:textId="77777777" w:rsidR="00622905" w:rsidRDefault="00622905">
            <w:pPr>
              <w:jc w:val="center"/>
              <w:rPr>
                <w:rFonts w:ascii="Arial" w:hAnsi="Arial" w:cs="Arial"/>
                <w:color w:val="000000"/>
                <w:sz w:val="20"/>
                <w:szCs w:val="20"/>
              </w:rPr>
            </w:pPr>
            <w:r>
              <w:rPr>
                <w:rFonts w:ascii="Arial" w:hAnsi="Arial" w:cs="Arial"/>
                <w:color w:val="000000"/>
                <w:sz w:val="20"/>
                <w:szCs w:val="20"/>
              </w:rPr>
              <w:t>155 999</w:t>
            </w:r>
          </w:p>
        </w:tc>
        <w:tc>
          <w:tcPr>
            <w:tcW w:w="1325" w:type="dxa"/>
            <w:tcBorders>
              <w:top w:val="nil"/>
              <w:left w:val="nil"/>
              <w:bottom w:val="single" w:sz="8" w:space="0" w:color="auto"/>
              <w:right w:val="single" w:sz="8" w:space="0" w:color="auto"/>
            </w:tcBorders>
            <w:shd w:val="clear" w:color="auto" w:fill="auto"/>
            <w:noWrap/>
            <w:vAlign w:val="center"/>
            <w:hideMark/>
          </w:tcPr>
          <w:p w14:paraId="458E6C06" w14:textId="77777777" w:rsidR="00622905" w:rsidRDefault="00622905">
            <w:pPr>
              <w:jc w:val="center"/>
              <w:rPr>
                <w:rFonts w:ascii="Arial" w:hAnsi="Arial" w:cs="Arial"/>
                <w:color w:val="000000"/>
                <w:sz w:val="20"/>
                <w:szCs w:val="20"/>
              </w:rPr>
            </w:pPr>
            <w:r>
              <w:rPr>
                <w:rFonts w:ascii="Arial" w:hAnsi="Arial" w:cs="Arial"/>
                <w:color w:val="000000"/>
                <w:sz w:val="20"/>
                <w:szCs w:val="20"/>
              </w:rPr>
              <w:t>27 688</w:t>
            </w:r>
          </w:p>
        </w:tc>
        <w:tc>
          <w:tcPr>
            <w:tcW w:w="1134" w:type="dxa"/>
            <w:tcBorders>
              <w:top w:val="nil"/>
              <w:left w:val="nil"/>
              <w:bottom w:val="single" w:sz="8" w:space="0" w:color="auto"/>
              <w:right w:val="single" w:sz="8" w:space="0" w:color="auto"/>
            </w:tcBorders>
            <w:shd w:val="clear" w:color="auto" w:fill="auto"/>
            <w:noWrap/>
            <w:vAlign w:val="center"/>
            <w:hideMark/>
          </w:tcPr>
          <w:p w14:paraId="03D2F820" w14:textId="77777777" w:rsidR="00622905" w:rsidRDefault="00622905">
            <w:pPr>
              <w:jc w:val="center"/>
              <w:rPr>
                <w:rFonts w:ascii="Arial" w:hAnsi="Arial" w:cs="Arial"/>
                <w:color w:val="000000"/>
                <w:sz w:val="20"/>
                <w:szCs w:val="20"/>
              </w:rPr>
            </w:pPr>
            <w:r>
              <w:rPr>
                <w:rFonts w:ascii="Arial" w:hAnsi="Arial" w:cs="Arial"/>
                <w:color w:val="000000"/>
                <w:sz w:val="20"/>
                <w:szCs w:val="20"/>
              </w:rPr>
              <w:t>27 688</w:t>
            </w:r>
          </w:p>
        </w:tc>
        <w:tc>
          <w:tcPr>
            <w:tcW w:w="1107" w:type="dxa"/>
            <w:tcBorders>
              <w:top w:val="nil"/>
              <w:left w:val="nil"/>
              <w:bottom w:val="single" w:sz="8" w:space="0" w:color="auto"/>
              <w:right w:val="single" w:sz="8" w:space="0" w:color="auto"/>
            </w:tcBorders>
            <w:shd w:val="clear" w:color="auto" w:fill="auto"/>
            <w:noWrap/>
            <w:vAlign w:val="center"/>
            <w:hideMark/>
          </w:tcPr>
          <w:p w14:paraId="4F85A43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1" w:type="dxa"/>
            <w:tcBorders>
              <w:top w:val="nil"/>
              <w:left w:val="nil"/>
              <w:bottom w:val="single" w:sz="8" w:space="0" w:color="auto"/>
              <w:right w:val="single" w:sz="8" w:space="0" w:color="auto"/>
            </w:tcBorders>
            <w:shd w:val="clear" w:color="auto" w:fill="auto"/>
            <w:noWrap/>
            <w:vAlign w:val="center"/>
            <w:hideMark/>
          </w:tcPr>
          <w:p w14:paraId="54F99B7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2" w:type="dxa"/>
            <w:tcBorders>
              <w:top w:val="nil"/>
              <w:left w:val="nil"/>
              <w:bottom w:val="single" w:sz="8" w:space="0" w:color="auto"/>
              <w:right w:val="single" w:sz="8" w:space="0" w:color="auto"/>
            </w:tcBorders>
            <w:shd w:val="clear" w:color="auto" w:fill="auto"/>
            <w:noWrap/>
            <w:vAlign w:val="center"/>
            <w:hideMark/>
          </w:tcPr>
          <w:p w14:paraId="06CEC52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5" w:type="dxa"/>
            <w:tcBorders>
              <w:top w:val="nil"/>
              <w:left w:val="nil"/>
              <w:bottom w:val="single" w:sz="8" w:space="0" w:color="auto"/>
              <w:right w:val="single" w:sz="8" w:space="0" w:color="auto"/>
            </w:tcBorders>
            <w:shd w:val="clear" w:color="auto" w:fill="auto"/>
            <w:noWrap/>
            <w:vAlign w:val="center"/>
            <w:hideMark/>
          </w:tcPr>
          <w:p w14:paraId="456E529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34635A80"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r>
      <w:tr w:rsidR="00622905" w14:paraId="1CF3661C" w14:textId="77777777" w:rsidTr="00622905">
        <w:trPr>
          <w:trHeight w:val="525"/>
        </w:trPr>
        <w:tc>
          <w:tcPr>
            <w:tcW w:w="4340" w:type="dxa"/>
            <w:tcBorders>
              <w:top w:val="nil"/>
              <w:left w:val="single" w:sz="8" w:space="0" w:color="auto"/>
              <w:bottom w:val="single" w:sz="8" w:space="0" w:color="auto"/>
              <w:right w:val="single" w:sz="8" w:space="0" w:color="auto"/>
            </w:tcBorders>
            <w:shd w:val="clear" w:color="auto" w:fill="auto"/>
            <w:vAlign w:val="center"/>
            <w:hideMark/>
          </w:tcPr>
          <w:p w14:paraId="565544D0"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710" w:type="dxa"/>
            <w:tcBorders>
              <w:top w:val="nil"/>
              <w:left w:val="nil"/>
              <w:bottom w:val="single" w:sz="8" w:space="0" w:color="auto"/>
              <w:right w:val="single" w:sz="8" w:space="0" w:color="auto"/>
            </w:tcBorders>
            <w:shd w:val="clear" w:color="auto" w:fill="auto"/>
            <w:vAlign w:val="center"/>
            <w:hideMark/>
          </w:tcPr>
          <w:p w14:paraId="203DCE16"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80" w:type="dxa"/>
            <w:tcBorders>
              <w:top w:val="nil"/>
              <w:left w:val="nil"/>
              <w:bottom w:val="single" w:sz="8" w:space="0" w:color="auto"/>
              <w:right w:val="single" w:sz="8" w:space="0" w:color="auto"/>
            </w:tcBorders>
            <w:shd w:val="clear" w:color="auto" w:fill="auto"/>
            <w:noWrap/>
            <w:vAlign w:val="center"/>
            <w:hideMark/>
          </w:tcPr>
          <w:p w14:paraId="7E17D264" w14:textId="77777777" w:rsidR="00622905" w:rsidRDefault="00622905">
            <w:pPr>
              <w:jc w:val="center"/>
              <w:rPr>
                <w:rFonts w:ascii="Arial" w:hAnsi="Arial" w:cs="Arial"/>
                <w:color w:val="000000"/>
                <w:sz w:val="20"/>
                <w:szCs w:val="20"/>
              </w:rPr>
            </w:pPr>
            <w:r>
              <w:rPr>
                <w:rFonts w:ascii="Arial" w:hAnsi="Arial" w:cs="Arial"/>
                <w:color w:val="000000"/>
                <w:sz w:val="20"/>
                <w:szCs w:val="20"/>
              </w:rPr>
              <w:t>36 907</w:t>
            </w:r>
          </w:p>
        </w:tc>
        <w:tc>
          <w:tcPr>
            <w:tcW w:w="1060" w:type="dxa"/>
            <w:tcBorders>
              <w:top w:val="nil"/>
              <w:left w:val="nil"/>
              <w:bottom w:val="single" w:sz="8" w:space="0" w:color="auto"/>
              <w:right w:val="single" w:sz="8" w:space="0" w:color="auto"/>
            </w:tcBorders>
            <w:shd w:val="clear" w:color="auto" w:fill="auto"/>
            <w:noWrap/>
            <w:vAlign w:val="center"/>
            <w:hideMark/>
          </w:tcPr>
          <w:p w14:paraId="72EF5391" w14:textId="77777777" w:rsidR="00622905" w:rsidRDefault="00622905">
            <w:pPr>
              <w:jc w:val="center"/>
              <w:rPr>
                <w:rFonts w:ascii="Arial" w:hAnsi="Arial" w:cs="Arial"/>
                <w:color w:val="000000"/>
                <w:sz w:val="20"/>
                <w:szCs w:val="20"/>
              </w:rPr>
            </w:pPr>
            <w:r>
              <w:rPr>
                <w:rFonts w:ascii="Arial" w:hAnsi="Arial" w:cs="Arial"/>
                <w:color w:val="000000"/>
                <w:sz w:val="20"/>
                <w:szCs w:val="20"/>
              </w:rPr>
              <w:t>252 919</w:t>
            </w:r>
          </w:p>
        </w:tc>
        <w:tc>
          <w:tcPr>
            <w:tcW w:w="1060" w:type="dxa"/>
            <w:tcBorders>
              <w:top w:val="nil"/>
              <w:left w:val="nil"/>
              <w:bottom w:val="single" w:sz="8" w:space="0" w:color="auto"/>
              <w:right w:val="single" w:sz="8" w:space="0" w:color="auto"/>
            </w:tcBorders>
            <w:shd w:val="clear" w:color="auto" w:fill="auto"/>
            <w:noWrap/>
            <w:vAlign w:val="center"/>
            <w:hideMark/>
          </w:tcPr>
          <w:p w14:paraId="6265CAA6" w14:textId="77777777" w:rsidR="00622905" w:rsidRDefault="00622905">
            <w:pPr>
              <w:jc w:val="center"/>
              <w:rPr>
                <w:rFonts w:ascii="Arial" w:hAnsi="Arial" w:cs="Arial"/>
                <w:color w:val="000000"/>
                <w:sz w:val="20"/>
                <w:szCs w:val="20"/>
              </w:rPr>
            </w:pPr>
            <w:r>
              <w:rPr>
                <w:rFonts w:ascii="Arial" w:hAnsi="Arial" w:cs="Arial"/>
                <w:color w:val="000000"/>
                <w:sz w:val="20"/>
                <w:szCs w:val="20"/>
              </w:rPr>
              <w:t>457 747</w:t>
            </w:r>
          </w:p>
        </w:tc>
        <w:tc>
          <w:tcPr>
            <w:tcW w:w="1060" w:type="dxa"/>
            <w:tcBorders>
              <w:top w:val="nil"/>
              <w:left w:val="nil"/>
              <w:bottom w:val="single" w:sz="8" w:space="0" w:color="auto"/>
              <w:right w:val="single" w:sz="8" w:space="0" w:color="auto"/>
            </w:tcBorders>
            <w:shd w:val="clear" w:color="auto" w:fill="auto"/>
            <w:noWrap/>
            <w:vAlign w:val="center"/>
            <w:hideMark/>
          </w:tcPr>
          <w:p w14:paraId="761C2E93" w14:textId="77777777" w:rsidR="00622905" w:rsidRDefault="00622905">
            <w:pPr>
              <w:jc w:val="center"/>
              <w:rPr>
                <w:rFonts w:ascii="Arial" w:hAnsi="Arial" w:cs="Arial"/>
                <w:color w:val="000000"/>
                <w:sz w:val="20"/>
                <w:szCs w:val="20"/>
              </w:rPr>
            </w:pPr>
            <w:r>
              <w:rPr>
                <w:rFonts w:ascii="Arial" w:hAnsi="Arial" w:cs="Arial"/>
                <w:color w:val="000000"/>
                <w:sz w:val="20"/>
                <w:szCs w:val="20"/>
              </w:rPr>
              <w:t>632 656</w:t>
            </w:r>
          </w:p>
        </w:tc>
        <w:tc>
          <w:tcPr>
            <w:tcW w:w="1060" w:type="dxa"/>
            <w:tcBorders>
              <w:top w:val="nil"/>
              <w:left w:val="nil"/>
              <w:bottom w:val="single" w:sz="8" w:space="0" w:color="auto"/>
              <w:right w:val="single" w:sz="8" w:space="0" w:color="auto"/>
            </w:tcBorders>
            <w:shd w:val="clear" w:color="auto" w:fill="auto"/>
            <w:noWrap/>
            <w:vAlign w:val="center"/>
            <w:hideMark/>
          </w:tcPr>
          <w:p w14:paraId="3233A94D" w14:textId="77777777" w:rsidR="00622905" w:rsidRDefault="00622905">
            <w:pPr>
              <w:jc w:val="center"/>
              <w:rPr>
                <w:rFonts w:ascii="Arial" w:hAnsi="Arial" w:cs="Arial"/>
                <w:color w:val="000000"/>
                <w:sz w:val="20"/>
                <w:szCs w:val="20"/>
              </w:rPr>
            </w:pPr>
            <w:r>
              <w:rPr>
                <w:rFonts w:ascii="Arial" w:hAnsi="Arial" w:cs="Arial"/>
                <w:color w:val="000000"/>
                <w:sz w:val="20"/>
                <w:szCs w:val="20"/>
              </w:rPr>
              <w:t>791 060</w:t>
            </w:r>
          </w:p>
        </w:tc>
        <w:tc>
          <w:tcPr>
            <w:tcW w:w="1060" w:type="dxa"/>
            <w:tcBorders>
              <w:top w:val="nil"/>
              <w:left w:val="nil"/>
              <w:bottom w:val="single" w:sz="8" w:space="0" w:color="auto"/>
              <w:right w:val="single" w:sz="8" w:space="0" w:color="auto"/>
            </w:tcBorders>
            <w:shd w:val="clear" w:color="auto" w:fill="auto"/>
            <w:noWrap/>
            <w:vAlign w:val="center"/>
            <w:hideMark/>
          </w:tcPr>
          <w:p w14:paraId="02F2B808" w14:textId="77777777" w:rsidR="00622905" w:rsidRDefault="00622905">
            <w:pPr>
              <w:jc w:val="center"/>
              <w:rPr>
                <w:rFonts w:ascii="Arial" w:hAnsi="Arial" w:cs="Arial"/>
                <w:color w:val="000000"/>
                <w:sz w:val="20"/>
                <w:szCs w:val="20"/>
              </w:rPr>
            </w:pPr>
            <w:r>
              <w:rPr>
                <w:rFonts w:ascii="Arial" w:hAnsi="Arial" w:cs="Arial"/>
                <w:color w:val="000000"/>
                <w:sz w:val="20"/>
                <w:szCs w:val="20"/>
              </w:rPr>
              <w:t>842 110</w:t>
            </w:r>
          </w:p>
        </w:tc>
        <w:tc>
          <w:tcPr>
            <w:tcW w:w="1060" w:type="dxa"/>
            <w:tcBorders>
              <w:top w:val="nil"/>
              <w:left w:val="nil"/>
              <w:bottom w:val="single" w:sz="8" w:space="0" w:color="auto"/>
              <w:right w:val="single" w:sz="8" w:space="0" w:color="auto"/>
            </w:tcBorders>
            <w:shd w:val="clear" w:color="auto" w:fill="auto"/>
            <w:noWrap/>
            <w:vAlign w:val="center"/>
            <w:hideMark/>
          </w:tcPr>
          <w:p w14:paraId="348AC234" w14:textId="77777777" w:rsidR="00622905" w:rsidRDefault="00622905">
            <w:pPr>
              <w:jc w:val="center"/>
              <w:rPr>
                <w:rFonts w:ascii="Arial" w:hAnsi="Arial" w:cs="Arial"/>
                <w:color w:val="000000"/>
                <w:sz w:val="20"/>
                <w:szCs w:val="20"/>
              </w:rPr>
            </w:pPr>
            <w:r>
              <w:rPr>
                <w:rFonts w:ascii="Arial" w:hAnsi="Arial" w:cs="Arial"/>
                <w:color w:val="000000"/>
                <w:sz w:val="20"/>
                <w:szCs w:val="20"/>
              </w:rPr>
              <w:t>998 109</w:t>
            </w:r>
          </w:p>
        </w:tc>
        <w:tc>
          <w:tcPr>
            <w:tcW w:w="1325" w:type="dxa"/>
            <w:tcBorders>
              <w:top w:val="nil"/>
              <w:left w:val="nil"/>
              <w:bottom w:val="single" w:sz="8" w:space="0" w:color="auto"/>
              <w:right w:val="single" w:sz="8" w:space="0" w:color="auto"/>
            </w:tcBorders>
            <w:shd w:val="clear" w:color="auto" w:fill="auto"/>
            <w:noWrap/>
            <w:vAlign w:val="center"/>
            <w:hideMark/>
          </w:tcPr>
          <w:p w14:paraId="4A4920AE" w14:textId="77777777" w:rsidR="00622905" w:rsidRDefault="00622905">
            <w:pPr>
              <w:jc w:val="center"/>
              <w:rPr>
                <w:rFonts w:ascii="Arial" w:hAnsi="Arial" w:cs="Arial"/>
                <w:color w:val="000000"/>
                <w:sz w:val="20"/>
                <w:szCs w:val="20"/>
              </w:rPr>
            </w:pPr>
            <w:r>
              <w:rPr>
                <w:rFonts w:ascii="Arial" w:hAnsi="Arial" w:cs="Arial"/>
                <w:color w:val="000000"/>
                <w:sz w:val="20"/>
                <w:szCs w:val="20"/>
              </w:rPr>
              <w:t>1 025 798</w:t>
            </w:r>
          </w:p>
        </w:tc>
        <w:tc>
          <w:tcPr>
            <w:tcW w:w="1134" w:type="dxa"/>
            <w:tcBorders>
              <w:top w:val="nil"/>
              <w:left w:val="nil"/>
              <w:bottom w:val="single" w:sz="8" w:space="0" w:color="auto"/>
              <w:right w:val="single" w:sz="8" w:space="0" w:color="auto"/>
            </w:tcBorders>
            <w:shd w:val="clear" w:color="auto" w:fill="auto"/>
            <w:noWrap/>
            <w:vAlign w:val="center"/>
            <w:hideMark/>
          </w:tcPr>
          <w:p w14:paraId="7277913E"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c>
          <w:tcPr>
            <w:tcW w:w="1107" w:type="dxa"/>
            <w:tcBorders>
              <w:top w:val="nil"/>
              <w:left w:val="nil"/>
              <w:bottom w:val="single" w:sz="8" w:space="0" w:color="auto"/>
              <w:right w:val="single" w:sz="8" w:space="0" w:color="auto"/>
            </w:tcBorders>
            <w:shd w:val="clear" w:color="auto" w:fill="auto"/>
            <w:noWrap/>
            <w:vAlign w:val="center"/>
            <w:hideMark/>
          </w:tcPr>
          <w:p w14:paraId="700BF626"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c>
          <w:tcPr>
            <w:tcW w:w="1161" w:type="dxa"/>
            <w:tcBorders>
              <w:top w:val="nil"/>
              <w:left w:val="nil"/>
              <w:bottom w:val="single" w:sz="8" w:space="0" w:color="auto"/>
              <w:right w:val="single" w:sz="8" w:space="0" w:color="auto"/>
            </w:tcBorders>
            <w:shd w:val="clear" w:color="auto" w:fill="auto"/>
            <w:noWrap/>
            <w:vAlign w:val="center"/>
            <w:hideMark/>
          </w:tcPr>
          <w:p w14:paraId="15EF0F1C"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c>
          <w:tcPr>
            <w:tcW w:w="1222" w:type="dxa"/>
            <w:tcBorders>
              <w:top w:val="nil"/>
              <w:left w:val="nil"/>
              <w:bottom w:val="single" w:sz="8" w:space="0" w:color="auto"/>
              <w:right w:val="single" w:sz="8" w:space="0" w:color="auto"/>
            </w:tcBorders>
            <w:shd w:val="clear" w:color="auto" w:fill="auto"/>
            <w:noWrap/>
            <w:vAlign w:val="center"/>
            <w:hideMark/>
          </w:tcPr>
          <w:p w14:paraId="0F237007"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c>
          <w:tcPr>
            <w:tcW w:w="1155" w:type="dxa"/>
            <w:tcBorders>
              <w:top w:val="nil"/>
              <w:left w:val="nil"/>
              <w:bottom w:val="single" w:sz="8" w:space="0" w:color="auto"/>
              <w:right w:val="single" w:sz="8" w:space="0" w:color="auto"/>
            </w:tcBorders>
            <w:shd w:val="clear" w:color="auto" w:fill="auto"/>
            <w:noWrap/>
            <w:vAlign w:val="center"/>
            <w:hideMark/>
          </w:tcPr>
          <w:p w14:paraId="5D8D81A0"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c>
          <w:tcPr>
            <w:tcW w:w="1275" w:type="dxa"/>
            <w:tcBorders>
              <w:top w:val="nil"/>
              <w:left w:val="nil"/>
              <w:bottom w:val="single" w:sz="8" w:space="0" w:color="auto"/>
              <w:right w:val="single" w:sz="8" w:space="0" w:color="auto"/>
            </w:tcBorders>
            <w:shd w:val="clear" w:color="auto" w:fill="auto"/>
            <w:noWrap/>
            <w:vAlign w:val="center"/>
            <w:hideMark/>
          </w:tcPr>
          <w:p w14:paraId="18B2C319" w14:textId="77777777" w:rsidR="00622905" w:rsidRDefault="00622905">
            <w:pPr>
              <w:jc w:val="center"/>
              <w:rPr>
                <w:rFonts w:ascii="Arial" w:hAnsi="Arial" w:cs="Arial"/>
                <w:color w:val="000000"/>
                <w:sz w:val="20"/>
                <w:szCs w:val="20"/>
              </w:rPr>
            </w:pPr>
            <w:r>
              <w:rPr>
                <w:rFonts w:ascii="Arial" w:hAnsi="Arial" w:cs="Arial"/>
                <w:color w:val="000000"/>
                <w:sz w:val="20"/>
                <w:szCs w:val="20"/>
              </w:rPr>
              <w:t>1 053 486</w:t>
            </w:r>
          </w:p>
        </w:tc>
      </w:tr>
    </w:tbl>
    <w:p w14:paraId="51557984" w14:textId="77777777" w:rsidR="00622905" w:rsidRDefault="00622905" w:rsidP="002D76D7">
      <w:pPr>
        <w:pStyle w:val="a7"/>
      </w:pPr>
    </w:p>
    <w:p w14:paraId="2E8052CD" w14:textId="5847B0C6" w:rsidR="00101EEB" w:rsidRPr="002D76D7" w:rsidRDefault="00101EEB" w:rsidP="002D76D7">
      <w:pPr>
        <w:pStyle w:val="a7"/>
      </w:pPr>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5</w:t>
      </w:r>
      <w:r w:rsidR="003A55D3" w:rsidRPr="002D76D7">
        <w:rPr>
          <w:noProof/>
        </w:rPr>
        <w:fldChar w:fldCharType="end"/>
      </w:r>
      <w:bookmarkEnd w:id="92"/>
      <w:r w:rsidRPr="002D76D7">
        <w:t xml:space="preserve">. Финансовые потребности для реализации мероприятий </w:t>
      </w:r>
      <w:r w:rsidR="000C74D6" w:rsidRPr="002D76D7">
        <w:t>по реконструкции тепловых сетей для обеспечения надежности теплоснабжения потребителей, в том числе в связи с исчерпанием эксплуатационного ресурса</w:t>
      </w:r>
      <w:r w:rsidRPr="002D76D7">
        <w:t xml:space="preserve"> </w:t>
      </w:r>
      <w:bookmarkEnd w:id="93"/>
      <w:r w:rsidR="000C74D6" w:rsidRPr="002D76D7">
        <w:t>МП трест «Теплофикация»</w:t>
      </w:r>
      <w:bookmarkEnd w:id="94"/>
      <w:bookmarkEnd w:id="95"/>
      <w:bookmarkEnd w:id="96"/>
    </w:p>
    <w:tbl>
      <w:tblPr>
        <w:tblW w:w="20780" w:type="dxa"/>
        <w:tblInd w:w="118" w:type="dxa"/>
        <w:tblLook w:val="04A0" w:firstRow="1" w:lastRow="0" w:firstColumn="1" w:lastColumn="0" w:noHBand="0" w:noVBand="1"/>
      </w:tblPr>
      <w:tblGrid>
        <w:gridCol w:w="3860"/>
        <w:gridCol w:w="960"/>
        <w:gridCol w:w="1140"/>
        <w:gridCol w:w="1140"/>
        <w:gridCol w:w="1140"/>
        <w:gridCol w:w="1140"/>
        <w:gridCol w:w="1140"/>
        <w:gridCol w:w="1140"/>
        <w:gridCol w:w="1140"/>
        <w:gridCol w:w="1140"/>
        <w:gridCol w:w="1140"/>
        <w:gridCol w:w="1140"/>
        <w:gridCol w:w="1140"/>
        <w:gridCol w:w="1140"/>
        <w:gridCol w:w="1140"/>
        <w:gridCol w:w="1140"/>
      </w:tblGrid>
      <w:tr w:rsidR="00622905" w14:paraId="042631FA" w14:textId="77777777" w:rsidTr="00622905">
        <w:trPr>
          <w:trHeight w:val="315"/>
        </w:trPr>
        <w:tc>
          <w:tcPr>
            <w:tcW w:w="38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1F4EEA8" w14:textId="77777777" w:rsidR="00622905" w:rsidRDefault="00622905">
            <w:pPr>
              <w:jc w:val="center"/>
              <w:rPr>
                <w:rFonts w:ascii="Arial" w:hAnsi="Arial" w:cs="Arial"/>
                <w:color w:val="000000"/>
                <w:sz w:val="20"/>
                <w:szCs w:val="20"/>
              </w:rPr>
            </w:pPr>
            <w:bookmarkStart w:id="97" w:name="_Ref118204464"/>
            <w:bookmarkStart w:id="98" w:name="_Toc118472242"/>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C74559B"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6050C74"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ABB7C42"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59AB9B4"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4BD32467"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E28608D"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6E0CF8F5"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02B7B30A"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C5C26A0"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642B778"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5885644A"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06541BA"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797440E"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11A8B81"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1266931B"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2FAF3AF2" w14:textId="77777777" w:rsidTr="00622905">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4857FC04"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726C082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580E2A9" w14:textId="77777777" w:rsidR="00622905" w:rsidRDefault="00622905">
            <w:pPr>
              <w:jc w:val="center"/>
              <w:rPr>
                <w:rFonts w:ascii="Arial" w:hAnsi="Arial" w:cs="Arial"/>
                <w:color w:val="000000"/>
                <w:sz w:val="20"/>
                <w:szCs w:val="20"/>
              </w:rPr>
            </w:pPr>
            <w:r>
              <w:rPr>
                <w:rFonts w:ascii="Arial" w:hAnsi="Arial" w:cs="Arial"/>
                <w:color w:val="000000"/>
                <w:sz w:val="20"/>
                <w:szCs w:val="20"/>
              </w:rPr>
              <w:t>1 086</w:t>
            </w:r>
          </w:p>
        </w:tc>
        <w:tc>
          <w:tcPr>
            <w:tcW w:w="1140" w:type="dxa"/>
            <w:tcBorders>
              <w:top w:val="nil"/>
              <w:left w:val="nil"/>
              <w:bottom w:val="single" w:sz="8" w:space="0" w:color="auto"/>
              <w:right w:val="single" w:sz="8" w:space="0" w:color="auto"/>
            </w:tcBorders>
            <w:shd w:val="clear" w:color="auto" w:fill="auto"/>
            <w:noWrap/>
            <w:vAlign w:val="center"/>
            <w:hideMark/>
          </w:tcPr>
          <w:p w14:paraId="2C842CDC" w14:textId="77777777" w:rsidR="00622905" w:rsidRDefault="00622905">
            <w:pPr>
              <w:jc w:val="center"/>
              <w:rPr>
                <w:rFonts w:ascii="Arial" w:hAnsi="Arial" w:cs="Arial"/>
                <w:color w:val="000000"/>
                <w:sz w:val="20"/>
                <w:szCs w:val="20"/>
              </w:rPr>
            </w:pPr>
            <w:r>
              <w:rPr>
                <w:rFonts w:ascii="Arial" w:hAnsi="Arial" w:cs="Arial"/>
                <w:color w:val="000000"/>
                <w:sz w:val="20"/>
                <w:szCs w:val="20"/>
              </w:rPr>
              <w:t>881</w:t>
            </w:r>
          </w:p>
        </w:tc>
        <w:tc>
          <w:tcPr>
            <w:tcW w:w="1140" w:type="dxa"/>
            <w:tcBorders>
              <w:top w:val="nil"/>
              <w:left w:val="nil"/>
              <w:bottom w:val="single" w:sz="8" w:space="0" w:color="auto"/>
              <w:right w:val="single" w:sz="8" w:space="0" w:color="auto"/>
            </w:tcBorders>
            <w:shd w:val="clear" w:color="auto" w:fill="auto"/>
            <w:noWrap/>
            <w:vAlign w:val="center"/>
            <w:hideMark/>
          </w:tcPr>
          <w:p w14:paraId="65B9C7FD" w14:textId="77777777" w:rsidR="00622905" w:rsidRDefault="00622905">
            <w:pPr>
              <w:jc w:val="center"/>
              <w:rPr>
                <w:rFonts w:ascii="Arial" w:hAnsi="Arial" w:cs="Arial"/>
                <w:color w:val="000000"/>
                <w:sz w:val="20"/>
                <w:szCs w:val="20"/>
              </w:rPr>
            </w:pPr>
            <w:r>
              <w:rPr>
                <w:rFonts w:ascii="Arial" w:hAnsi="Arial" w:cs="Arial"/>
                <w:color w:val="000000"/>
                <w:sz w:val="20"/>
                <w:szCs w:val="20"/>
              </w:rPr>
              <w:t>621</w:t>
            </w:r>
          </w:p>
        </w:tc>
        <w:tc>
          <w:tcPr>
            <w:tcW w:w="1140" w:type="dxa"/>
            <w:tcBorders>
              <w:top w:val="nil"/>
              <w:left w:val="nil"/>
              <w:bottom w:val="single" w:sz="8" w:space="0" w:color="auto"/>
              <w:right w:val="single" w:sz="8" w:space="0" w:color="auto"/>
            </w:tcBorders>
            <w:shd w:val="clear" w:color="auto" w:fill="auto"/>
            <w:noWrap/>
            <w:vAlign w:val="center"/>
            <w:hideMark/>
          </w:tcPr>
          <w:p w14:paraId="233A2D79" w14:textId="77777777" w:rsidR="00622905" w:rsidRDefault="00622905">
            <w:pPr>
              <w:jc w:val="center"/>
              <w:rPr>
                <w:rFonts w:ascii="Arial" w:hAnsi="Arial" w:cs="Arial"/>
                <w:color w:val="000000"/>
                <w:sz w:val="20"/>
                <w:szCs w:val="20"/>
              </w:rPr>
            </w:pPr>
            <w:r>
              <w:rPr>
                <w:rFonts w:ascii="Arial" w:hAnsi="Arial" w:cs="Arial"/>
                <w:color w:val="000000"/>
                <w:sz w:val="20"/>
                <w:szCs w:val="20"/>
              </w:rPr>
              <w:t>3 108</w:t>
            </w:r>
          </w:p>
        </w:tc>
        <w:tc>
          <w:tcPr>
            <w:tcW w:w="1140" w:type="dxa"/>
            <w:tcBorders>
              <w:top w:val="nil"/>
              <w:left w:val="nil"/>
              <w:bottom w:val="single" w:sz="8" w:space="0" w:color="auto"/>
              <w:right w:val="single" w:sz="8" w:space="0" w:color="auto"/>
            </w:tcBorders>
            <w:shd w:val="clear" w:color="auto" w:fill="auto"/>
            <w:noWrap/>
            <w:vAlign w:val="center"/>
            <w:hideMark/>
          </w:tcPr>
          <w:p w14:paraId="09EF3867" w14:textId="77777777" w:rsidR="00622905" w:rsidRDefault="00622905">
            <w:pPr>
              <w:jc w:val="center"/>
              <w:rPr>
                <w:rFonts w:ascii="Arial" w:hAnsi="Arial" w:cs="Arial"/>
                <w:color w:val="000000"/>
                <w:sz w:val="20"/>
                <w:szCs w:val="20"/>
              </w:rPr>
            </w:pPr>
            <w:r>
              <w:rPr>
                <w:rFonts w:ascii="Arial" w:hAnsi="Arial" w:cs="Arial"/>
                <w:color w:val="000000"/>
                <w:sz w:val="20"/>
                <w:szCs w:val="20"/>
              </w:rPr>
              <w:t>4 676</w:t>
            </w:r>
          </w:p>
        </w:tc>
        <w:tc>
          <w:tcPr>
            <w:tcW w:w="1140" w:type="dxa"/>
            <w:tcBorders>
              <w:top w:val="nil"/>
              <w:left w:val="nil"/>
              <w:bottom w:val="single" w:sz="8" w:space="0" w:color="auto"/>
              <w:right w:val="single" w:sz="8" w:space="0" w:color="auto"/>
            </w:tcBorders>
            <w:shd w:val="clear" w:color="auto" w:fill="auto"/>
            <w:noWrap/>
            <w:vAlign w:val="center"/>
            <w:hideMark/>
          </w:tcPr>
          <w:p w14:paraId="395378CC" w14:textId="77777777" w:rsidR="00622905" w:rsidRDefault="00622905">
            <w:pPr>
              <w:jc w:val="center"/>
              <w:rPr>
                <w:rFonts w:ascii="Arial" w:hAnsi="Arial" w:cs="Arial"/>
                <w:color w:val="000000"/>
                <w:sz w:val="20"/>
                <w:szCs w:val="20"/>
              </w:rPr>
            </w:pPr>
            <w:r>
              <w:rPr>
                <w:rFonts w:ascii="Arial" w:hAnsi="Arial" w:cs="Arial"/>
                <w:color w:val="000000"/>
                <w:sz w:val="20"/>
                <w:szCs w:val="20"/>
              </w:rPr>
              <w:t>11 028</w:t>
            </w:r>
          </w:p>
        </w:tc>
        <w:tc>
          <w:tcPr>
            <w:tcW w:w="1140" w:type="dxa"/>
            <w:tcBorders>
              <w:top w:val="nil"/>
              <w:left w:val="nil"/>
              <w:bottom w:val="single" w:sz="8" w:space="0" w:color="auto"/>
              <w:right w:val="single" w:sz="8" w:space="0" w:color="auto"/>
            </w:tcBorders>
            <w:shd w:val="clear" w:color="auto" w:fill="auto"/>
            <w:noWrap/>
            <w:vAlign w:val="center"/>
            <w:hideMark/>
          </w:tcPr>
          <w:p w14:paraId="524DF87C" w14:textId="77777777" w:rsidR="00622905" w:rsidRDefault="00622905">
            <w:pPr>
              <w:jc w:val="center"/>
              <w:rPr>
                <w:rFonts w:ascii="Arial" w:hAnsi="Arial" w:cs="Arial"/>
                <w:color w:val="000000"/>
                <w:sz w:val="20"/>
                <w:szCs w:val="20"/>
              </w:rPr>
            </w:pPr>
            <w:r>
              <w:rPr>
                <w:rFonts w:ascii="Arial" w:hAnsi="Arial" w:cs="Arial"/>
                <w:color w:val="000000"/>
                <w:sz w:val="20"/>
                <w:szCs w:val="20"/>
              </w:rPr>
              <w:t>7 023</w:t>
            </w:r>
          </w:p>
        </w:tc>
        <w:tc>
          <w:tcPr>
            <w:tcW w:w="1140" w:type="dxa"/>
            <w:tcBorders>
              <w:top w:val="nil"/>
              <w:left w:val="nil"/>
              <w:bottom w:val="single" w:sz="8" w:space="0" w:color="auto"/>
              <w:right w:val="single" w:sz="8" w:space="0" w:color="auto"/>
            </w:tcBorders>
            <w:shd w:val="clear" w:color="auto" w:fill="auto"/>
            <w:noWrap/>
            <w:vAlign w:val="center"/>
            <w:hideMark/>
          </w:tcPr>
          <w:p w14:paraId="144286BD" w14:textId="77777777" w:rsidR="00622905" w:rsidRDefault="00622905">
            <w:pPr>
              <w:jc w:val="center"/>
              <w:rPr>
                <w:rFonts w:ascii="Arial" w:hAnsi="Arial" w:cs="Arial"/>
                <w:color w:val="000000"/>
                <w:sz w:val="20"/>
                <w:szCs w:val="20"/>
              </w:rPr>
            </w:pPr>
            <w:r>
              <w:rPr>
                <w:rFonts w:ascii="Arial" w:hAnsi="Arial" w:cs="Arial"/>
                <w:color w:val="000000"/>
                <w:sz w:val="20"/>
                <w:szCs w:val="20"/>
              </w:rPr>
              <w:t>13 328</w:t>
            </w:r>
          </w:p>
        </w:tc>
        <w:tc>
          <w:tcPr>
            <w:tcW w:w="1140" w:type="dxa"/>
            <w:tcBorders>
              <w:top w:val="nil"/>
              <w:left w:val="nil"/>
              <w:bottom w:val="single" w:sz="8" w:space="0" w:color="auto"/>
              <w:right w:val="single" w:sz="8" w:space="0" w:color="auto"/>
            </w:tcBorders>
            <w:shd w:val="clear" w:color="auto" w:fill="auto"/>
            <w:noWrap/>
            <w:vAlign w:val="center"/>
            <w:hideMark/>
          </w:tcPr>
          <w:p w14:paraId="5737C465" w14:textId="77777777" w:rsidR="00622905" w:rsidRDefault="00622905">
            <w:pPr>
              <w:jc w:val="center"/>
              <w:rPr>
                <w:rFonts w:ascii="Arial" w:hAnsi="Arial" w:cs="Arial"/>
                <w:color w:val="000000"/>
                <w:sz w:val="20"/>
                <w:szCs w:val="20"/>
              </w:rPr>
            </w:pPr>
            <w:r>
              <w:rPr>
                <w:rFonts w:ascii="Arial" w:hAnsi="Arial" w:cs="Arial"/>
                <w:color w:val="000000"/>
                <w:sz w:val="20"/>
                <w:szCs w:val="20"/>
              </w:rPr>
              <w:t>13 919</w:t>
            </w:r>
          </w:p>
        </w:tc>
        <w:tc>
          <w:tcPr>
            <w:tcW w:w="1140" w:type="dxa"/>
            <w:tcBorders>
              <w:top w:val="nil"/>
              <w:left w:val="nil"/>
              <w:bottom w:val="single" w:sz="8" w:space="0" w:color="auto"/>
              <w:right w:val="single" w:sz="8" w:space="0" w:color="auto"/>
            </w:tcBorders>
            <w:shd w:val="clear" w:color="auto" w:fill="auto"/>
            <w:noWrap/>
            <w:vAlign w:val="center"/>
            <w:hideMark/>
          </w:tcPr>
          <w:p w14:paraId="11763853"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F5B95A0"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7881448"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A7F036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5B3040D" w14:textId="77777777" w:rsidR="00622905" w:rsidRDefault="00622905">
            <w:pPr>
              <w:jc w:val="center"/>
              <w:rPr>
                <w:rFonts w:ascii="Arial" w:hAnsi="Arial" w:cs="Arial"/>
                <w:color w:val="000000"/>
                <w:sz w:val="20"/>
                <w:szCs w:val="20"/>
              </w:rPr>
            </w:pPr>
            <w:r>
              <w:rPr>
                <w:rFonts w:ascii="Arial" w:hAnsi="Arial" w:cs="Arial"/>
                <w:color w:val="000000"/>
                <w:sz w:val="20"/>
                <w:szCs w:val="20"/>
              </w:rPr>
              <w:t>55 667</w:t>
            </w:r>
          </w:p>
        </w:tc>
      </w:tr>
      <w:tr w:rsidR="00622905" w14:paraId="170D54CC" w14:textId="77777777" w:rsidTr="00622905">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70750FAE"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55E7882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E5E7F5B" w14:textId="77777777" w:rsidR="00622905" w:rsidRDefault="00622905">
            <w:pPr>
              <w:jc w:val="center"/>
              <w:rPr>
                <w:rFonts w:ascii="Arial" w:hAnsi="Arial" w:cs="Arial"/>
                <w:color w:val="000000"/>
                <w:sz w:val="20"/>
                <w:szCs w:val="20"/>
              </w:rPr>
            </w:pPr>
            <w:r>
              <w:rPr>
                <w:rFonts w:ascii="Arial" w:hAnsi="Arial" w:cs="Arial"/>
                <w:color w:val="000000"/>
                <w:sz w:val="20"/>
                <w:szCs w:val="20"/>
              </w:rPr>
              <w:t>1 303</w:t>
            </w:r>
          </w:p>
        </w:tc>
        <w:tc>
          <w:tcPr>
            <w:tcW w:w="1140" w:type="dxa"/>
            <w:tcBorders>
              <w:top w:val="nil"/>
              <w:left w:val="nil"/>
              <w:bottom w:val="single" w:sz="8" w:space="0" w:color="auto"/>
              <w:right w:val="single" w:sz="8" w:space="0" w:color="auto"/>
            </w:tcBorders>
            <w:shd w:val="clear" w:color="auto" w:fill="auto"/>
            <w:noWrap/>
            <w:vAlign w:val="center"/>
            <w:hideMark/>
          </w:tcPr>
          <w:p w14:paraId="7A489B53" w14:textId="77777777" w:rsidR="00622905" w:rsidRDefault="00622905">
            <w:pPr>
              <w:jc w:val="center"/>
              <w:rPr>
                <w:rFonts w:ascii="Arial" w:hAnsi="Arial" w:cs="Arial"/>
                <w:color w:val="000000"/>
                <w:sz w:val="20"/>
                <w:szCs w:val="20"/>
              </w:rPr>
            </w:pPr>
            <w:r>
              <w:rPr>
                <w:rFonts w:ascii="Arial" w:hAnsi="Arial" w:cs="Arial"/>
                <w:color w:val="000000"/>
                <w:sz w:val="20"/>
                <w:szCs w:val="20"/>
              </w:rPr>
              <w:t>1 057</w:t>
            </w:r>
          </w:p>
        </w:tc>
        <w:tc>
          <w:tcPr>
            <w:tcW w:w="1140" w:type="dxa"/>
            <w:tcBorders>
              <w:top w:val="nil"/>
              <w:left w:val="nil"/>
              <w:bottom w:val="single" w:sz="8" w:space="0" w:color="auto"/>
              <w:right w:val="single" w:sz="8" w:space="0" w:color="auto"/>
            </w:tcBorders>
            <w:shd w:val="clear" w:color="auto" w:fill="auto"/>
            <w:noWrap/>
            <w:vAlign w:val="center"/>
            <w:hideMark/>
          </w:tcPr>
          <w:p w14:paraId="4E7BB41D" w14:textId="77777777" w:rsidR="00622905" w:rsidRDefault="00622905">
            <w:pPr>
              <w:jc w:val="center"/>
              <w:rPr>
                <w:rFonts w:ascii="Arial" w:hAnsi="Arial" w:cs="Arial"/>
                <w:color w:val="000000"/>
                <w:sz w:val="20"/>
                <w:szCs w:val="20"/>
              </w:rPr>
            </w:pPr>
            <w:r>
              <w:rPr>
                <w:rFonts w:ascii="Arial" w:hAnsi="Arial" w:cs="Arial"/>
                <w:color w:val="000000"/>
                <w:sz w:val="20"/>
                <w:szCs w:val="20"/>
              </w:rPr>
              <w:t>745</w:t>
            </w:r>
          </w:p>
        </w:tc>
        <w:tc>
          <w:tcPr>
            <w:tcW w:w="1140" w:type="dxa"/>
            <w:tcBorders>
              <w:top w:val="nil"/>
              <w:left w:val="nil"/>
              <w:bottom w:val="single" w:sz="8" w:space="0" w:color="auto"/>
              <w:right w:val="single" w:sz="8" w:space="0" w:color="auto"/>
            </w:tcBorders>
            <w:shd w:val="clear" w:color="auto" w:fill="auto"/>
            <w:noWrap/>
            <w:vAlign w:val="center"/>
            <w:hideMark/>
          </w:tcPr>
          <w:p w14:paraId="7AB9AB33" w14:textId="77777777" w:rsidR="00622905" w:rsidRDefault="00622905">
            <w:pPr>
              <w:jc w:val="center"/>
              <w:rPr>
                <w:rFonts w:ascii="Arial" w:hAnsi="Arial" w:cs="Arial"/>
                <w:color w:val="000000"/>
                <w:sz w:val="20"/>
                <w:szCs w:val="20"/>
              </w:rPr>
            </w:pPr>
            <w:r>
              <w:rPr>
                <w:rFonts w:ascii="Arial" w:hAnsi="Arial" w:cs="Arial"/>
                <w:color w:val="000000"/>
                <w:sz w:val="20"/>
                <w:szCs w:val="20"/>
              </w:rPr>
              <w:t>3 729</w:t>
            </w:r>
          </w:p>
        </w:tc>
        <w:tc>
          <w:tcPr>
            <w:tcW w:w="1140" w:type="dxa"/>
            <w:tcBorders>
              <w:top w:val="nil"/>
              <w:left w:val="nil"/>
              <w:bottom w:val="single" w:sz="8" w:space="0" w:color="auto"/>
              <w:right w:val="single" w:sz="8" w:space="0" w:color="auto"/>
            </w:tcBorders>
            <w:shd w:val="clear" w:color="auto" w:fill="auto"/>
            <w:noWrap/>
            <w:vAlign w:val="center"/>
            <w:hideMark/>
          </w:tcPr>
          <w:p w14:paraId="3FE9CE98" w14:textId="77777777" w:rsidR="00622905" w:rsidRDefault="00622905">
            <w:pPr>
              <w:jc w:val="center"/>
              <w:rPr>
                <w:rFonts w:ascii="Arial" w:hAnsi="Arial" w:cs="Arial"/>
                <w:color w:val="000000"/>
                <w:sz w:val="20"/>
                <w:szCs w:val="20"/>
              </w:rPr>
            </w:pPr>
            <w:r>
              <w:rPr>
                <w:rFonts w:ascii="Arial" w:hAnsi="Arial" w:cs="Arial"/>
                <w:color w:val="000000"/>
                <w:sz w:val="20"/>
                <w:szCs w:val="20"/>
              </w:rPr>
              <w:t>5 611</w:t>
            </w:r>
          </w:p>
        </w:tc>
        <w:tc>
          <w:tcPr>
            <w:tcW w:w="1140" w:type="dxa"/>
            <w:tcBorders>
              <w:top w:val="nil"/>
              <w:left w:val="nil"/>
              <w:bottom w:val="single" w:sz="8" w:space="0" w:color="auto"/>
              <w:right w:val="single" w:sz="8" w:space="0" w:color="auto"/>
            </w:tcBorders>
            <w:shd w:val="clear" w:color="auto" w:fill="auto"/>
            <w:noWrap/>
            <w:vAlign w:val="center"/>
            <w:hideMark/>
          </w:tcPr>
          <w:p w14:paraId="07A77BDB" w14:textId="77777777" w:rsidR="00622905" w:rsidRDefault="00622905">
            <w:pPr>
              <w:jc w:val="center"/>
              <w:rPr>
                <w:rFonts w:ascii="Arial" w:hAnsi="Arial" w:cs="Arial"/>
                <w:color w:val="000000"/>
                <w:sz w:val="20"/>
                <w:szCs w:val="20"/>
              </w:rPr>
            </w:pPr>
            <w:r>
              <w:rPr>
                <w:rFonts w:ascii="Arial" w:hAnsi="Arial" w:cs="Arial"/>
                <w:color w:val="000000"/>
                <w:sz w:val="20"/>
                <w:szCs w:val="20"/>
              </w:rPr>
              <w:t>13 233</w:t>
            </w:r>
          </w:p>
        </w:tc>
        <w:tc>
          <w:tcPr>
            <w:tcW w:w="1140" w:type="dxa"/>
            <w:tcBorders>
              <w:top w:val="nil"/>
              <w:left w:val="nil"/>
              <w:bottom w:val="single" w:sz="8" w:space="0" w:color="auto"/>
              <w:right w:val="single" w:sz="8" w:space="0" w:color="auto"/>
            </w:tcBorders>
            <w:shd w:val="clear" w:color="auto" w:fill="auto"/>
            <w:noWrap/>
            <w:vAlign w:val="center"/>
            <w:hideMark/>
          </w:tcPr>
          <w:p w14:paraId="3F4743D8" w14:textId="77777777" w:rsidR="00622905" w:rsidRDefault="00622905">
            <w:pPr>
              <w:jc w:val="center"/>
              <w:rPr>
                <w:rFonts w:ascii="Arial" w:hAnsi="Arial" w:cs="Arial"/>
                <w:color w:val="000000"/>
                <w:sz w:val="20"/>
                <w:szCs w:val="20"/>
              </w:rPr>
            </w:pPr>
            <w:r>
              <w:rPr>
                <w:rFonts w:ascii="Arial" w:hAnsi="Arial" w:cs="Arial"/>
                <w:color w:val="000000"/>
                <w:sz w:val="20"/>
                <w:szCs w:val="20"/>
              </w:rPr>
              <w:t>8 427</w:t>
            </w:r>
          </w:p>
        </w:tc>
        <w:tc>
          <w:tcPr>
            <w:tcW w:w="1140" w:type="dxa"/>
            <w:tcBorders>
              <w:top w:val="nil"/>
              <w:left w:val="nil"/>
              <w:bottom w:val="single" w:sz="8" w:space="0" w:color="auto"/>
              <w:right w:val="single" w:sz="8" w:space="0" w:color="auto"/>
            </w:tcBorders>
            <w:shd w:val="clear" w:color="auto" w:fill="auto"/>
            <w:noWrap/>
            <w:vAlign w:val="center"/>
            <w:hideMark/>
          </w:tcPr>
          <w:p w14:paraId="2C0293A8" w14:textId="77777777" w:rsidR="00622905" w:rsidRDefault="00622905">
            <w:pPr>
              <w:jc w:val="center"/>
              <w:rPr>
                <w:rFonts w:ascii="Arial" w:hAnsi="Arial" w:cs="Arial"/>
                <w:color w:val="000000"/>
                <w:sz w:val="20"/>
                <w:szCs w:val="20"/>
              </w:rPr>
            </w:pPr>
            <w:r>
              <w:rPr>
                <w:rFonts w:ascii="Arial" w:hAnsi="Arial" w:cs="Arial"/>
                <w:color w:val="000000"/>
                <w:sz w:val="20"/>
                <w:szCs w:val="20"/>
              </w:rPr>
              <w:t>15 993</w:t>
            </w:r>
          </w:p>
        </w:tc>
        <w:tc>
          <w:tcPr>
            <w:tcW w:w="1140" w:type="dxa"/>
            <w:tcBorders>
              <w:top w:val="nil"/>
              <w:left w:val="nil"/>
              <w:bottom w:val="single" w:sz="8" w:space="0" w:color="auto"/>
              <w:right w:val="single" w:sz="8" w:space="0" w:color="auto"/>
            </w:tcBorders>
            <w:shd w:val="clear" w:color="auto" w:fill="auto"/>
            <w:noWrap/>
            <w:vAlign w:val="center"/>
            <w:hideMark/>
          </w:tcPr>
          <w:p w14:paraId="79E753DE" w14:textId="77777777" w:rsidR="00622905" w:rsidRDefault="00622905">
            <w:pPr>
              <w:jc w:val="center"/>
              <w:rPr>
                <w:rFonts w:ascii="Arial" w:hAnsi="Arial" w:cs="Arial"/>
                <w:color w:val="000000"/>
                <w:sz w:val="20"/>
                <w:szCs w:val="20"/>
              </w:rPr>
            </w:pPr>
            <w:r>
              <w:rPr>
                <w:rFonts w:ascii="Arial" w:hAnsi="Arial" w:cs="Arial"/>
                <w:color w:val="000000"/>
                <w:sz w:val="20"/>
                <w:szCs w:val="20"/>
              </w:rPr>
              <w:t>16 702</w:t>
            </w:r>
          </w:p>
        </w:tc>
        <w:tc>
          <w:tcPr>
            <w:tcW w:w="1140" w:type="dxa"/>
            <w:tcBorders>
              <w:top w:val="nil"/>
              <w:left w:val="nil"/>
              <w:bottom w:val="single" w:sz="8" w:space="0" w:color="auto"/>
              <w:right w:val="single" w:sz="8" w:space="0" w:color="auto"/>
            </w:tcBorders>
            <w:shd w:val="clear" w:color="auto" w:fill="auto"/>
            <w:noWrap/>
            <w:vAlign w:val="center"/>
            <w:hideMark/>
          </w:tcPr>
          <w:p w14:paraId="3A89628F"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396EBF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FE7C278"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91C379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A8E101F" w14:textId="77777777" w:rsidR="00622905" w:rsidRDefault="00622905">
            <w:pPr>
              <w:jc w:val="center"/>
              <w:rPr>
                <w:rFonts w:ascii="Arial" w:hAnsi="Arial" w:cs="Arial"/>
                <w:color w:val="000000"/>
                <w:sz w:val="20"/>
                <w:szCs w:val="20"/>
              </w:rPr>
            </w:pPr>
            <w:r>
              <w:rPr>
                <w:rFonts w:ascii="Arial" w:hAnsi="Arial" w:cs="Arial"/>
                <w:color w:val="000000"/>
                <w:sz w:val="20"/>
                <w:szCs w:val="20"/>
              </w:rPr>
              <w:t>66 800</w:t>
            </w:r>
          </w:p>
        </w:tc>
      </w:tr>
      <w:tr w:rsidR="00622905" w14:paraId="709E124E" w14:textId="77777777" w:rsidTr="00622905">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757AE049"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05FB49FB"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451E699" w14:textId="77777777" w:rsidR="00622905" w:rsidRDefault="00622905">
            <w:pPr>
              <w:jc w:val="center"/>
              <w:rPr>
                <w:rFonts w:ascii="Arial" w:hAnsi="Arial" w:cs="Arial"/>
                <w:color w:val="000000"/>
                <w:sz w:val="20"/>
                <w:szCs w:val="20"/>
              </w:rPr>
            </w:pPr>
            <w:r>
              <w:rPr>
                <w:rFonts w:ascii="Arial" w:hAnsi="Arial" w:cs="Arial"/>
                <w:color w:val="000000"/>
                <w:sz w:val="20"/>
                <w:szCs w:val="20"/>
              </w:rPr>
              <w:t>18 891</w:t>
            </w:r>
          </w:p>
        </w:tc>
        <w:tc>
          <w:tcPr>
            <w:tcW w:w="1140" w:type="dxa"/>
            <w:tcBorders>
              <w:top w:val="nil"/>
              <w:left w:val="nil"/>
              <w:bottom w:val="single" w:sz="8" w:space="0" w:color="auto"/>
              <w:right w:val="single" w:sz="8" w:space="0" w:color="auto"/>
            </w:tcBorders>
            <w:shd w:val="clear" w:color="auto" w:fill="auto"/>
            <w:noWrap/>
            <w:vAlign w:val="center"/>
            <w:hideMark/>
          </w:tcPr>
          <w:p w14:paraId="250828D7" w14:textId="77777777" w:rsidR="00622905" w:rsidRDefault="00622905">
            <w:pPr>
              <w:jc w:val="center"/>
              <w:rPr>
                <w:rFonts w:ascii="Arial" w:hAnsi="Arial" w:cs="Arial"/>
                <w:color w:val="000000"/>
                <w:sz w:val="20"/>
                <w:szCs w:val="20"/>
              </w:rPr>
            </w:pPr>
            <w:r>
              <w:rPr>
                <w:rFonts w:ascii="Arial" w:hAnsi="Arial" w:cs="Arial"/>
                <w:color w:val="000000"/>
                <w:sz w:val="20"/>
                <w:szCs w:val="20"/>
              </w:rPr>
              <w:t>15 323</w:t>
            </w:r>
          </w:p>
        </w:tc>
        <w:tc>
          <w:tcPr>
            <w:tcW w:w="1140" w:type="dxa"/>
            <w:tcBorders>
              <w:top w:val="nil"/>
              <w:left w:val="nil"/>
              <w:bottom w:val="single" w:sz="8" w:space="0" w:color="auto"/>
              <w:right w:val="single" w:sz="8" w:space="0" w:color="auto"/>
            </w:tcBorders>
            <w:shd w:val="clear" w:color="auto" w:fill="auto"/>
            <w:noWrap/>
            <w:vAlign w:val="center"/>
            <w:hideMark/>
          </w:tcPr>
          <w:p w14:paraId="45138EDB" w14:textId="77777777" w:rsidR="00622905" w:rsidRDefault="00622905">
            <w:pPr>
              <w:jc w:val="center"/>
              <w:rPr>
                <w:rFonts w:ascii="Arial" w:hAnsi="Arial" w:cs="Arial"/>
                <w:color w:val="000000"/>
                <w:sz w:val="20"/>
                <w:szCs w:val="20"/>
              </w:rPr>
            </w:pPr>
            <w:r>
              <w:rPr>
                <w:rFonts w:ascii="Arial" w:hAnsi="Arial" w:cs="Arial"/>
                <w:color w:val="000000"/>
                <w:sz w:val="20"/>
                <w:szCs w:val="20"/>
              </w:rPr>
              <w:t>10 797</w:t>
            </w:r>
          </w:p>
        </w:tc>
        <w:tc>
          <w:tcPr>
            <w:tcW w:w="1140" w:type="dxa"/>
            <w:tcBorders>
              <w:top w:val="nil"/>
              <w:left w:val="nil"/>
              <w:bottom w:val="single" w:sz="8" w:space="0" w:color="auto"/>
              <w:right w:val="single" w:sz="8" w:space="0" w:color="auto"/>
            </w:tcBorders>
            <w:shd w:val="clear" w:color="auto" w:fill="auto"/>
            <w:noWrap/>
            <w:vAlign w:val="center"/>
            <w:hideMark/>
          </w:tcPr>
          <w:p w14:paraId="1A5C3DBB" w14:textId="77777777" w:rsidR="00622905" w:rsidRDefault="00622905">
            <w:pPr>
              <w:jc w:val="center"/>
              <w:rPr>
                <w:rFonts w:ascii="Arial" w:hAnsi="Arial" w:cs="Arial"/>
                <w:color w:val="000000"/>
                <w:sz w:val="20"/>
                <w:szCs w:val="20"/>
              </w:rPr>
            </w:pPr>
            <w:r>
              <w:rPr>
                <w:rFonts w:ascii="Arial" w:hAnsi="Arial" w:cs="Arial"/>
                <w:color w:val="000000"/>
                <w:sz w:val="20"/>
                <w:szCs w:val="20"/>
              </w:rPr>
              <w:t>54 076</w:t>
            </w:r>
          </w:p>
        </w:tc>
        <w:tc>
          <w:tcPr>
            <w:tcW w:w="1140" w:type="dxa"/>
            <w:tcBorders>
              <w:top w:val="nil"/>
              <w:left w:val="nil"/>
              <w:bottom w:val="single" w:sz="8" w:space="0" w:color="auto"/>
              <w:right w:val="single" w:sz="8" w:space="0" w:color="auto"/>
            </w:tcBorders>
            <w:shd w:val="clear" w:color="auto" w:fill="auto"/>
            <w:noWrap/>
            <w:vAlign w:val="center"/>
            <w:hideMark/>
          </w:tcPr>
          <w:p w14:paraId="5FB8DE10" w14:textId="77777777" w:rsidR="00622905" w:rsidRDefault="00622905">
            <w:pPr>
              <w:jc w:val="center"/>
              <w:rPr>
                <w:rFonts w:ascii="Arial" w:hAnsi="Arial" w:cs="Arial"/>
                <w:color w:val="000000"/>
                <w:sz w:val="20"/>
                <w:szCs w:val="20"/>
              </w:rPr>
            </w:pPr>
            <w:r>
              <w:rPr>
                <w:rFonts w:ascii="Arial" w:hAnsi="Arial" w:cs="Arial"/>
                <w:color w:val="000000"/>
                <w:sz w:val="20"/>
                <w:szCs w:val="20"/>
              </w:rPr>
              <w:t>81 356</w:t>
            </w:r>
          </w:p>
        </w:tc>
        <w:tc>
          <w:tcPr>
            <w:tcW w:w="1140" w:type="dxa"/>
            <w:tcBorders>
              <w:top w:val="nil"/>
              <w:left w:val="nil"/>
              <w:bottom w:val="single" w:sz="8" w:space="0" w:color="auto"/>
              <w:right w:val="single" w:sz="8" w:space="0" w:color="auto"/>
            </w:tcBorders>
            <w:shd w:val="clear" w:color="auto" w:fill="auto"/>
            <w:noWrap/>
            <w:vAlign w:val="center"/>
            <w:hideMark/>
          </w:tcPr>
          <w:p w14:paraId="522BEF51" w14:textId="77777777" w:rsidR="00622905" w:rsidRDefault="00622905">
            <w:pPr>
              <w:jc w:val="center"/>
              <w:rPr>
                <w:rFonts w:ascii="Arial" w:hAnsi="Arial" w:cs="Arial"/>
                <w:color w:val="000000"/>
                <w:sz w:val="20"/>
                <w:szCs w:val="20"/>
              </w:rPr>
            </w:pPr>
            <w:r>
              <w:rPr>
                <w:rFonts w:ascii="Arial" w:hAnsi="Arial" w:cs="Arial"/>
                <w:color w:val="000000"/>
                <w:sz w:val="20"/>
                <w:szCs w:val="20"/>
              </w:rPr>
              <w:t>191 880</w:t>
            </w:r>
          </w:p>
        </w:tc>
        <w:tc>
          <w:tcPr>
            <w:tcW w:w="1140" w:type="dxa"/>
            <w:tcBorders>
              <w:top w:val="nil"/>
              <w:left w:val="nil"/>
              <w:bottom w:val="single" w:sz="8" w:space="0" w:color="auto"/>
              <w:right w:val="single" w:sz="8" w:space="0" w:color="auto"/>
            </w:tcBorders>
            <w:shd w:val="clear" w:color="auto" w:fill="auto"/>
            <w:noWrap/>
            <w:vAlign w:val="center"/>
            <w:hideMark/>
          </w:tcPr>
          <w:p w14:paraId="7A88D8A7" w14:textId="77777777" w:rsidR="00622905" w:rsidRDefault="00622905">
            <w:pPr>
              <w:jc w:val="center"/>
              <w:rPr>
                <w:rFonts w:ascii="Arial" w:hAnsi="Arial" w:cs="Arial"/>
                <w:color w:val="000000"/>
                <w:sz w:val="20"/>
                <w:szCs w:val="20"/>
              </w:rPr>
            </w:pPr>
            <w:r>
              <w:rPr>
                <w:rFonts w:ascii="Arial" w:hAnsi="Arial" w:cs="Arial"/>
                <w:color w:val="000000"/>
                <w:sz w:val="20"/>
                <w:szCs w:val="20"/>
              </w:rPr>
              <w:t>122 195</w:t>
            </w:r>
          </w:p>
        </w:tc>
        <w:tc>
          <w:tcPr>
            <w:tcW w:w="1140" w:type="dxa"/>
            <w:tcBorders>
              <w:top w:val="nil"/>
              <w:left w:val="nil"/>
              <w:bottom w:val="single" w:sz="8" w:space="0" w:color="auto"/>
              <w:right w:val="single" w:sz="8" w:space="0" w:color="auto"/>
            </w:tcBorders>
            <w:shd w:val="clear" w:color="auto" w:fill="auto"/>
            <w:noWrap/>
            <w:vAlign w:val="center"/>
            <w:hideMark/>
          </w:tcPr>
          <w:p w14:paraId="6EEC83E3" w14:textId="77777777" w:rsidR="00622905" w:rsidRDefault="00622905">
            <w:pPr>
              <w:jc w:val="center"/>
              <w:rPr>
                <w:rFonts w:ascii="Arial" w:hAnsi="Arial" w:cs="Arial"/>
                <w:color w:val="000000"/>
                <w:sz w:val="20"/>
                <w:szCs w:val="20"/>
              </w:rPr>
            </w:pPr>
            <w:r>
              <w:rPr>
                <w:rFonts w:ascii="Arial" w:hAnsi="Arial" w:cs="Arial"/>
                <w:color w:val="000000"/>
                <w:sz w:val="20"/>
                <w:szCs w:val="20"/>
              </w:rPr>
              <w:t>231 902</w:t>
            </w:r>
          </w:p>
        </w:tc>
        <w:tc>
          <w:tcPr>
            <w:tcW w:w="1140" w:type="dxa"/>
            <w:tcBorders>
              <w:top w:val="nil"/>
              <w:left w:val="nil"/>
              <w:bottom w:val="single" w:sz="8" w:space="0" w:color="auto"/>
              <w:right w:val="single" w:sz="8" w:space="0" w:color="auto"/>
            </w:tcBorders>
            <w:shd w:val="clear" w:color="auto" w:fill="auto"/>
            <w:noWrap/>
            <w:vAlign w:val="center"/>
            <w:hideMark/>
          </w:tcPr>
          <w:p w14:paraId="028C9A2C" w14:textId="77777777" w:rsidR="00622905" w:rsidRDefault="00622905">
            <w:pPr>
              <w:jc w:val="center"/>
              <w:rPr>
                <w:rFonts w:ascii="Arial" w:hAnsi="Arial" w:cs="Arial"/>
                <w:color w:val="000000"/>
                <w:sz w:val="20"/>
                <w:szCs w:val="20"/>
              </w:rPr>
            </w:pPr>
            <w:r>
              <w:rPr>
                <w:rFonts w:ascii="Arial" w:hAnsi="Arial" w:cs="Arial"/>
                <w:color w:val="000000"/>
                <w:sz w:val="20"/>
                <w:szCs w:val="20"/>
              </w:rPr>
              <w:t>242 186</w:t>
            </w:r>
          </w:p>
        </w:tc>
        <w:tc>
          <w:tcPr>
            <w:tcW w:w="1140" w:type="dxa"/>
            <w:tcBorders>
              <w:top w:val="nil"/>
              <w:left w:val="nil"/>
              <w:bottom w:val="single" w:sz="8" w:space="0" w:color="auto"/>
              <w:right w:val="single" w:sz="8" w:space="0" w:color="auto"/>
            </w:tcBorders>
            <w:shd w:val="clear" w:color="auto" w:fill="auto"/>
            <w:noWrap/>
            <w:vAlign w:val="center"/>
            <w:hideMark/>
          </w:tcPr>
          <w:p w14:paraId="67034374"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33F9F33"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ACB1AC7"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CCF276E"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522856FD" w14:textId="77777777" w:rsidR="00622905" w:rsidRDefault="00622905">
            <w:pPr>
              <w:jc w:val="center"/>
              <w:rPr>
                <w:rFonts w:ascii="Arial" w:hAnsi="Arial" w:cs="Arial"/>
                <w:color w:val="000000"/>
                <w:sz w:val="20"/>
                <w:szCs w:val="20"/>
              </w:rPr>
            </w:pPr>
            <w:r>
              <w:rPr>
                <w:rFonts w:ascii="Arial" w:hAnsi="Arial" w:cs="Arial"/>
                <w:color w:val="000000"/>
                <w:sz w:val="20"/>
                <w:szCs w:val="20"/>
              </w:rPr>
              <w:t>968 605</w:t>
            </w:r>
          </w:p>
        </w:tc>
      </w:tr>
      <w:tr w:rsidR="00622905" w14:paraId="79399765" w14:textId="77777777" w:rsidTr="00622905">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7B3137D6"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2A38168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4C5611B" w14:textId="77777777" w:rsidR="00622905" w:rsidRDefault="00622905">
            <w:pPr>
              <w:jc w:val="center"/>
              <w:rPr>
                <w:rFonts w:ascii="Arial" w:hAnsi="Arial" w:cs="Arial"/>
                <w:color w:val="000000"/>
                <w:sz w:val="20"/>
                <w:szCs w:val="20"/>
              </w:rPr>
            </w:pPr>
            <w:r>
              <w:rPr>
                <w:rFonts w:ascii="Arial" w:hAnsi="Arial" w:cs="Arial"/>
                <w:color w:val="000000"/>
                <w:sz w:val="20"/>
                <w:szCs w:val="20"/>
              </w:rPr>
              <w:t>21 280</w:t>
            </w:r>
          </w:p>
        </w:tc>
        <w:tc>
          <w:tcPr>
            <w:tcW w:w="1140" w:type="dxa"/>
            <w:tcBorders>
              <w:top w:val="nil"/>
              <w:left w:val="nil"/>
              <w:bottom w:val="single" w:sz="8" w:space="0" w:color="auto"/>
              <w:right w:val="single" w:sz="8" w:space="0" w:color="auto"/>
            </w:tcBorders>
            <w:shd w:val="clear" w:color="auto" w:fill="auto"/>
            <w:noWrap/>
            <w:vAlign w:val="center"/>
            <w:hideMark/>
          </w:tcPr>
          <w:p w14:paraId="632B32C1" w14:textId="77777777" w:rsidR="00622905" w:rsidRDefault="00622905">
            <w:pPr>
              <w:jc w:val="center"/>
              <w:rPr>
                <w:rFonts w:ascii="Arial" w:hAnsi="Arial" w:cs="Arial"/>
                <w:color w:val="000000"/>
                <w:sz w:val="20"/>
                <w:szCs w:val="20"/>
              </w:rPr>
            </w:pPr>
            <w:r>
              <w:rPr>
                <w:rFonts w:ascii="Arial" w:hAnsi="Arial" w:cs="Arial"/>
                <w:color w:val="000000"/>
                <w:sz w:val="20"/>
                <w:szCs w:val="20"/>
              </w:rPr>
              <w:t>17 260</w:t>
            </w:r>
          </w:p>
        </w:tc>
        <w:tc>
          <w:tcPr>
            <w:tcW w:w="1140" w:type="dxa"/>
            <w:tcBorders>
              <w:top w:val="nil"/>
              <w:left w:val="nil"/>
              <w:bottom w:val="single" w:sz="8" w:space="0" w:color="auto"/>
              <w:right w:val="single" w:sz="8" w:space="0" w:color="auto"/>
            </w:tcBorders>
            <w:shd w:val="clear" w:color="auto" w:fill="auto"/>
            <w:noWrap/>
            <w:vAlign w:val="center"/>
            <w:hideMark/>
          </w:tcPr>
          <w:p w14:paraId="0B47102D" w14:textId="77777777" w:rsidR="00622905" w:rsidRDefault="00622905">
            <w:pPr>
              <w:jc w:val="center"/>
              <w:rPr>
                <w:rFonts w:ascii="Arial" w:hAnsi="Arial" w:cs="Arial"/>
                <w:color w:val="000000"/>
                <w:sz w:val="20"/>
                <w:szCs w:val="20"/>
              </w:rPr>
            </w:pPr>
            <w:r>
              <w:rPr>
                <w:rFonts w:ascii="Arial" w:hAnsi="Arial" w:cs="Arial"/>
                <w:color w:val="000000"/>
                <w:sz w:val="20"/>
                <w:szCs w:val="20"/>
              </w:rPr>
              <w:t>12 162</w:t>
            </w:r>
          </w:p>
        </w:tc>
        <w:tc>
          <w:tcPr>
            <w:tcW w:w="1140" w:type="dxa"/>
            <w:tcBorders>
              <w:top w:val="nil"/>
              <w:left w:val="nil"/>
              <w:bottom w:val="single" w:sz="8" w:space="0" w:color="auto"/>
              <w:right w:val="single" w:sz="8" w:space="0" w:color="auto"/>
            </w:tcBorders>
            <w:shd w:val="clear" w:color="auto" w:fill="auto"/>
            <w:noWrap/>
            <w:vAlign w:val="center"/>
            <w:hideMark/>
          </w:tcPr>
          <w:p w14:paraId="40443DB4" w14:textId="77777777" w:rsidR="00622905" w:rsidRDefault="00622905">
            <w:pPr>
              <w:jc w:val="center"/>
              <w:rPr>
                <w:rFonts w:ascii="Arial" w:hAnsi="Arial" w:cs="Arial"/>
                <w:color w:val="000000"/>
                <w:sz w:val="20"/>
                <w:szCs w:val="20"/>
              </w:rPr>
            </w:pPr>
            <w:r>
              <w:rPr>
                <w:rFonts w:ascii="Arial" w:hAnsi="Arial" w:cs="Arial"/>
                <w:color w:val="000000"/>
                <w:sz w:val="20"/>
                <w:szCs w:val="20"/>
              </w:rPr>
              <w:t>60 913</w:t>
            </w:r>
          </w:p>
        </w:tc>
        <w:tc>
          <w:tcPr>
            <w:tcW w:w="1140" w:type="dxa"/>
            <w:tcBorders>
              <w:top w:val="nil"/>
              <w:left w:val="nil"/>
              <w:bottom w:val="single" w:sz="8" w:space="0" w:color="auto"/>
              <w:right w:val="single" w:sz="8" w:space="0" w:color="auto"/>
            </w:tcBorders>
            <w:shd w:val="clear" w:color="auto" w:fill="auto"/>
            <w:noWrap/>
            <w:vAlign w:val="center"/>
            <w:hideMark/>
          </w:tcPr>
          <w:p w14:paraId="14FFF471" w14:textId="77777777" w:rsidR="00622905" w:rsidRDefault="00622905">
            <w:pPr>
              <w:jc w:val="center"/>
              <w:rPr>
                <w:rFonts w:ascii="Arial" w:hAnsi="Arial" w:cs="Arial"/>
                <w:color w:val="000000"/>
                <w:sz w:val="20"/>
                <w:szCs w:val="20"/>
              </w:rPr>
            </w:pPr>
            <w:r>
              <w:rPr>
                <w:rFonts w:ascii="Arial" w:hAnsi="Arial" w:cs="Arial"/>
                <w:color w:val="000000"/>
                <w:sz w:val="20"/>
                <w:szCs w:val="20"/>
              </w:rPr>
              <w:t>91 642</w:t>
            </w:r>
          </w:p>
        </w:tc>
        <w:tc>
          <w:tcPr>
            <w:tcW w:w="1140" w:type="dxa"/>
            <w:tcBorders>
              <w:top w:val="nil"/>
              <w:left w:val="nil"/>
              <w:bottom w:val="single" w:sz="8" w:space="0" w:color="auto"/>
              <w:right w:val="single" w:sz="8" w:space="0" w:color="auto"/>
            </w:tcBorders>
            <w:shd w:val="clear" w:color="auto" w:fill="auto"/>
            <w:noWrap/>
            <w:vAlign w:val="center"/>
            <w:hideMark/>
          </w:tcPr>
          <w:p w14:paraId="3A51428E" w14:textId="77777777" w:rsidR="00622905" w:rsidRDefault="00622905">
            <w:pPr>
              <w:jc w:val="center"/>
              <w:rPr>
                <w:rFonts w:ascii="Arial" w:hAnsi="Arial" w:cs="Arial"/>
                <w:color w:val="000000"/>
                <w:sz w:val="20"/>
                <w:szCs w:val="20"/>
              </w:rPr>
            </w:pPr>
            <w:r>
              <w:rPr>
                <w:rFonts w:ascii="Arial" w:hAnsi="Arial" w:cs="Arial"/>
                <w:color w:val="000000"/>
                <w:sz w:val="20"/>
                <w:szCs w:val="20"/>
              </w:rPr>
              <w:t>216 141</w:t>
            </w:r>
          </w:p>
        </w:tc>
        <w:tc>
          <w:tcPr>
            <w:tcW w:w="1140" w:type="dxa"/>
            <w:tcBorders>
              <w:top w:val="nil"/>
              <w:left w:val="nil"/>
              <w:bottom w:val="single" w:sz="8" w:space="0" w:color="auto"/>
              <w:right w:val="single" w:sz="8" w:space="0" w:color="auto"/>
            </w:tcBorders>
            <w:shd w:val="clear" w:color="auto" w:fill="auto"/>
            <w:noWrap/>
            <w:vAlign w:val="center"/>
            <w:hideMark/>
          </w:tcPr>
          <w:p w14:paraId="5A732191" w14:textId="77777777" w:rsidR="00622905" w:rsidRDefault="00622905">
            <w:pPr>
              <w:jc w:val="center"/>
              <w:rPr>
                <w:rFonts w:ascii="Arial" w:hAnsi="Arial" w:cs="Arial"/>
                <w:color w:val="000000"/>
                <w:sz w:val="20"/>
                <w:szCs w:val="20"/>
              </w:rPr>
            </w:pPr>
            <w:r>
              <w:rPr>
                <w:rFonts w:ascii="Arial" w:hAnsi="Arial" w:cs="Arial"/>
                <w:color w:val="000000"/>
                <w:sz w:val="20"/>
                <w:szCs w:val="20"/>
              </w:rPr>
              <w:t>137 644</w:t>
            </w:r>
          </w:p>
        </w:tc>
        <w:tc>
          <w:tcPr>
            <w:tcW w:w="1140" w:type="dxa"/>
            <w:tcBorders>
              <w:top w:val="nil"/>
              <w:left w:val="nil"/>
              <w:bottom w:val="single" w:sz="8" w:space="0" w:color="auto"/>
              <w:right w:val="single" w:sz="8" w:space="0" w:color="auto"/>
            </w:tcBorders>
            <w:shd w:val="clear" w:color="auto" w:fill="auto"/>
            <w:noWrap/>
            <w:vAlign w:val="center"/>
            <w:hideMark/>
          </w:tcPr>
          <w:p w14:paraId="0DDBABAB" w14:textId="77777777" w:rsidR="00622905" w:rsidRDefault="00622905">
            <w:pPr>
              <w:jc w:val="center"/>
              <w:rPr>
                <w:rFonts w:ascii="Arial" w:hAnsi="Arial" w:cs="Arial"/>
                <w:color w:val="000000"/>
                <w:sz w:val="20"/>
                <w:szCs w:val="20"/>
              </w:rPr>
            </w:pPr>
            <w:r>
              <w:rPr>
                <w:rFonts w:ascii="Arial" w:hAnsi="Arial" w:cs="Arial"/>
                <w:color w:val="000000"/>
                <w:sz w:val="20"/>
                <w:szCs w:val="20"/>
              </w:rPr>
              <w:t>261 223</w:t>
            </w:r>
          </w:p>
        </w:tc>
        <w:tc>
          <w:tcPr>
            <w:tcW w:w="1140" w:type="dxa"/>
            <w:tcBorders>
              <w:top w:val="nil"/>
              <w:left w:val="nil"/>
              <w:bottom w:val="single" w:sz="8" w:space="0" w:color="auto"/>
              <w:right w:val="single" w:sz="8" w:space="0" w:color="auto"/>
            </w:tcBorders>
            <w:shd w:val="clear" w:color="auto" w:fill="auto"/>
            <w:noWrap/>
            <w:vAlign w:val="center"/>
            <w:hideMark/>
          </w:tcPr>
          <w:p w14:paraId="3F55797E" w14:textId="77777777" w:rsidR="00622905" w:rsidRDefault="00622905">
            <w:pPr>
              <w:jc w:val="center"/>
              <w:rPr>
                <w:rFonts w:ascii="Arial" w:hAnsi="Arial" w:cs="Arial"/>
                <w:color w:val="000000"/>
                <w:sz w:val="20"/>
                <w:szCs w:val="20"/>
              </w:rPr>
            </w:pPr>
            <w:r>
              <w:rPr>
                <w:rFonts w:ascii="Arial" w:hAnsi="Arial" w:cs="Arial"/>
                <w:color w:val="000000"/>
                <w:sz w:val="20"/>
                <w:szCs w:val="20"/>
              </w:rPr>
              <w:t>272 807</w:t>
            </w:r>
          </w:p>
        </w:tc>
        <w:tc>
          <w:tcPr>
            <w:tcW w:w="1140" w:type="dxa"/>
            <w:tcBorders>
              <w:top w:val="nil"/>
              <w:left w:val="nil"/>
              <w:bottom w:val="single" w:sz="8" w:space="0" w:color="auto"/>
              <w:right w:val="single" w:sz="8" w:space="0" w:color="auto"/>
            </w:tcBorders>
            <w:shd w:val="clear" w:color="auto" w:fill="auto"/>
            <w:noWrap/>
            <w:vAlign w:val="center"/>
            <w:hideMark/>
          </w:tcPr>
          <w:p w14:paraId="4D229D5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3FB89F2"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3E7D33F"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F9FD28F"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15D740C" w14:textId="77777777" w:rsidR="00622905" w:rsidRDefault="00622905">
            <w:pPr>
              <w:jc w:val="center"/>
              <w:rPr>
                <w:rFonts w:ascii="Arial" w:hAnsi="Arial" w:cs="Arial"/>
                <w:color w:val="000000"/>
                <w:sz w:val="20"/>
                <w:szCs w:val="20"/>
              </w:rPr>
            </w:pPr>
            <w:r>
              <w:rPr>
                <w:rFonts w:ascii="Arial" w:hAnsi="Arial" w:cs="Arial"/>
                <w:color w:val="000000"/>
                <w:sz w:val="20"/>
                <w:szCs w:val="20"/>
              </w:rPr>
              <w:t>1 091 072</w:t>
            </w:r>
          </w:p>
        </w:tc>
      </w:tr>
      <w:tr w:rsidR="00622905" w14:paraId="00063226" w14:textId="77777777" w:rsidTr="00622905">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3171EFE2"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7B0C8F95" w14:textId="77777777" w:rsidR="00622905" w:rsidRDefault="00622905">
            <w:pPr>
              <w:jc w:val="center"/>
              <w:rPr>
                <w:rFonts w:ascii="Arial" w:hAnsi="Arial" w:cs="Arial"/>
                <w:color w:val="000000"/>
                <w:sz w:val="20"/>
                <w:szCs w:val="20"/>
              </w:rPr>
            </w:pPr>
            <w:r>
              <w:rPr>
                <w:rFonts w:ascii="Arial" w:hAnsi="Arial" w:cs="Arial"/>
                <w:color w:val="000000"/>
                <w:sz w:val="20"/>
                <w:szCs w:val="20"/>
              </w:rPr>
              <w:t xml:space="preserve">тыс. </w:t>
            </w:r>
            <w:r>
              <w:rPr>
                <w:rFonts w:ascii="Arial" w:hAnsi="Arial" w:cs="Arial"/>
                <w:color w:val="000000"/>
                <w:sz w:val="20"/>
                <w:szCs w:val="20"/>
              </w:rPr>
              <w:lastRenderedPageBreak/>
              <w:t>руб.</w:t>
            </w:r>
          </w:p>
        </w:tc>
        <w:tc>
          <w:tcPr>
            <w:tcW w:w="1140" w:type="dxa"/>
            <w:tcBorders>
              <w:top w:val="nil"/>
              <w:left w:val="nil"/>
              <w:bottom w:val="single" w:sz="8" w:space="0" w:color="auto"/>
              <w:right w:val="single" w:sz="8" w:space="0" w:color="auto"/>
            </w:tcBorders>
            <w:shd w:val="clear" w:color="auto" w:fill="auto"/>
            <w:noWrap/>
            <w:vAlign w:val="center"/>
            <w:hideMark/>
          </w:tcPr>
          <w:p w14:paraId="2BED4935" w14:textId="77777777" w:rsidR="00622905" w:rsidRDefault="00622905">
            <w:pPr>
              <w:jc w:val="center"/>
              <w:rPr>
                <w:rFonts w:ascii="Arial" w:hAnsi="Arial" w:cs="Arial"/>
                <w:color w:val="000000"/>
                <w:sz w:val="20"/>
                <w:szCs w:val="20"/>
              </w:rPr>
            </w:pPr>
            <w:r>
              <w:rPr>
                <w:rFonts w:ascii="Arial" w:hAnsi="Arial" w:cs="Arial"/>
                <w:color w:val="000000"/>
                <w:sz w:val="20"/>
                <w:szCs w:val="20"/>
              </w:rPr>
              <w:lastRenderedPageBreak/>
              <w:t>434</w:t>
            </w:r>
          </w:p>
        </w:tc>
        <w:tc>
          <w:tcPr>
            <w:tcW w:w="1140" w:type="dxa"/>
            <w:tcBorders>
              <w:top w:val="nil"/>
              <w:left w:val="nil"/>
              <w:bottom w:val="single" w:sz="8" w:space="0" w:color="auto"/>
              <w:right w:val="single" w:sz="8" w:space="0" w:color="auto"/>
            </w:tcBorders>
            <w:shd w:val="clear" w:color="auto" w:fill="auto"/>
            <w:noWrap/>
            <w:vAlign w:val="center"/>
            <w:hideMark/>
          </w:tcPr>
          <w:p w14:paraId="491E3651" w14:textId="77777777" w:rsidR="00622905" w:rsidRDefault="00622905">
            <w:pPr>
              <w:jc w:val="center"/>
              <w:rPr>
                <w:rFonts w:ascii="Arial" w:hAnsi="Arial" w:cs="Arial"/>
                <w:color w:val="000000"/>
                <w:sz w:val="20"/>
                <w:szCs w:val="20"/>
              </w:rPr>
            </w:pPr>
            <w:r>
              <w:rPr>
                <w:rFonts w:ascii="Arial" w:hAnsi="Arial" w:cs="Arial"/>
                <w:color w:val="000000"/>
                <w:sz w:val="20"/>
                <w:szCs w:val="20"/>
              </w:rPr>
              <w:t>352</w:t>
            </w:r>
          </w:p>
        </w:tc>
        <w:tc>
          <w:tcPr>
            <w:tcW w:w="1140" w:type="dxa"/>
            <w:tcBorders>
              <w:top w:val="nil"/>
              <w:left w:val="nil"/>
              <w:bottom w:val="single" w:sz="8" w:space="0" w:color="auto"/>
              <w:right w:val="single" w:sz="8" w:space="0" w:color="auto"/>
            </w:tcBorders>
            <w:shd w:val="clear" w:color="auto" w:fill="auto"/>
            <w:noWrap/>
            <w:vAlign w:val="center"/>
            <w:hideMark/>
          </w:tcPr>
          <w:p w14:paraId="2716A6E1" w14:textId="77777777" w:rsidR="00622905" w:rsidRDefault="00622905">
            <w:pPr>
              <w:jc w:val="center"/>
              <w:rPr>
                <w:rFonts w:ascii="Arial" w:hAnsi="Arial" w:cs="Arial"/>
                <w:color w:val="000000"/>
                <w:sz w:val="20"/>
                <w:szCs w:val="20"/>
              </w:rPr>
            </w:pPr>
            <w:r>
              <w:rPr>
                <w:rFonts w:ascii="Arial" w:hAnsi="Arial" w:cs="Arial"/>
                <w:color w:val="000000"/>
                <w:sz w:val="20"/>
                <w:szCs w:val="20"/>
              </w:rPr>
              <w:t>248</w:t>
            </w:r>
          </w:p>
        </w:tc>
        <w:tc>
          <w:tcPr>
            <w:tcW w:w="1140" w:type="dxa"/>
            <w:tcBorders>
              <w:top w:val="nil"/>
              <w:left w:val="nil"/>
              <w:bottom w:val="single" w:sz="8" w:space="0" w:color="auto"/>
              <w:right w:val="single" w:sz="8" w:space="0" w:color="auto"/>
            </w:tcBorders>
            <w:shd w:val="clear" w:color="auto" w:fill="auto"/>
            <w:noWrap/>
            <w:vAlign w:val="center"/>
            <w:hideMark/>
          </w:tcPr>
          <w:p w14:paraId="2B0CDD55" w14:textId="77777777" w:rsidR="00622905" w:rsidRDefault="00622905">
            <w:pPr>
              <w:jc w:val="center"/>
              <w:rPr>
                <w:rFonts w:ascii="Arial" w:hAnsi="Arial" w:cs="Arial"/>
                <w:color w:val="000000"/>
                <w:sz w:val="20"/>
                <w:szCs w:val="20"/>
              </w:rPr>
            </w:pPr>
            <w:r>
              <w:rPr>
                <w:rFonts w:ascii="Arial" w:hAnsi="Arial" w:cs="Arial"/>
                <w:color w:val="000000"/>
                <w:sz w:val="20"/>
                <w:szCs w:val="20"/>
              </w:rPr>
              <w:t>1 243</w:t>
            </w:r>
          </w:p>
        </w:tc>
        <w:tc>
          <w:tcPr>
            <w:tcW w:w="1140" w:type="dxa"/>
            <w:tcBorders>
              <w:top w:val="nil"/>
              <w:left w:val="nil"/>
              <w:bottom w:val="single" w:sz="8" w:space="0" w:color="auto"/>
              <w:right w:val="single" w:sz="8" w:space="0" w:color="auto"/>
            </w:tcBorders>
            <w:shd w:val="clear" w:color="auto" w:fill="auto"/>
            <w:noWrap/>
            <w:vAlign w:val="center"/>
            <w:hideMark/>
          </w:tcPr>
          <w:p w14:paraId="2793C652" w14:textId="77777777" w:rsidR="00622905" w:rsidRDefault="00622905">
            <w:pPr>
              <w:jc w:val="center"/>
              <w:rPr>
                <w:rFonts w:ascii="Arial" w:hAnsi="Arial" w:cs="Arial"/>
                <w:color w:val="000000"/>
                <w:sz w:val="20"/>
                <w:szCs w:val="20"/>
              </w:rPr>
            </w:pPr>
            <w:r>
              <w:rPr>
                <w:rFonts w:ascii="Arial" w:hAnsi="Arial" w:cs="Arial"/>
                <w:color w:val="000000"/>
                <w:sz w:val="20"/>
                <w:szCs w:val="20"/>
              </w:rPr>
              <w:t>1 870</w:t>
            </w:r>
          </w:p>
        </w:tc>
        <w:tc>
          <w:tcPr>
            <w:tcW w:w="1140" w:type="dxa"/>
            <w:tcBorders>
              <w:top w:val="nil"/>
              <w:left w:val="nil"/>
              <w:bottom w:val="single" w:sz="8" w:space="0" w:color="auto"/>
              <w:right w:val="single" w:sz="8" w:space="0" w:color="auto"/>
            </w:tcBorders>
            <w:shd w:val="clear" w:color="auto" w:fill="auto"/>
            <w:noWrap/>
            <w:vAlign w:val="center"/>
            <w:hideMark/>
          </w:tcPr>
          <w:p w14:paraId="6B2BF35B" w14:textId="77777777" w:rsidR="00622905" w:rsidRDefault="00622905">
            <w:pPr>
              <w:jc w:val="center"/>
              <w:rPr>
                <w:rFonts w:ascii="Arial" w:hAnsi="Arial" w:cs="Arial"/>
                <w:color w:val="000000"/>
                <w:sz w:val="20"/>
                <w:szCs w:val="20"/>
              </w:rPr>
            </w:pPr>
            <w:r>
              <w:rPr>
                <w:rFonts w:ascii="Arial" w:hAnsi="Arial" w:cs="Arial"/>
                <w:color w:val="000000"/>
                <w:sz w:val="20"/>
                <w:szCs w:val="20"/>
              </w:rPr>
              <w:t>4 411</w:t>
            </w:r>
          </w:p>
        </w:tc>
        <w:tc>
          <w:tcPr>
            <w:tcW w:w="1140" w:type="dxa"/>
            <w:tcBorders>
              <w:top w:val="nil"/>
              <w:left w:val="nil"/>
              <w:bottom w:val="single" w:sz="8" w:space="0" w:color="auto"/>
              <w:right w:val="single" w:sz="8" w:space="0" w:color="auto"/>
            </w:tcBorders>
            <w:shd w:val="clear" w:color="auto" w:fill="auto"/>
            <w:noWrap/>
            <w:vAlign w:val="center"/>
            <w:hideMark/>
          </w:tcPr>
          <w:p w14:paraId="1023D369" w14:textId="77777777" w:rsidR="00622905" w:rsidRDefault="00622905">
            <w:pPr>
              <w:jc w:val="center"/>
              <w:rPr>
                <w:rFonts w:ascii="Arial" w:hAnsi="Arial" w:cs="Arial"/>
                <w:color w:val="000000"/>
                <w:sz w:val="20"/>
                <w:szCs w:val="20"/>
              </w:rPr>
            </w:pPr>
            <w:r>
              <w:rPr>
                <w:rFonts w:ascii="Arial" w:hAnsi="Arial" w:cs="Arial"/>
                <w:color w:val="000000"/>
                <w:sz w:val="20"/>
                <w:szCs w:val="20"/>
              </w:rPr>
              <w:t>2 809</w:t>
            </w:r>
          </w:p>
        </w:tc>
        <w:tc>
          <w:tcPr>
            <w:tcW w:w="1140" w:type="dxa"/>
            <w:tcBorders>
              <w:top w:val="nil"/>
              <w:left w:val="nil"/>
              <w:bottom w:val="single" w:sz="8" w:space="0" w:color="auto"/>
              <w:right w:val="single" w:sz="8" w:space="0" w:color="auto"/>
            </w:tcBorders>
            <w:shd w:val="clear" w:color="auto" w:fill="auto"/>
            <w:noWrap/>
            <w:vAlign w:val="center"/>
            <w:hideMark/>
          </w:tcPr>
          <w:p w14:paraId="4972259B" w14:textId="77777777" w:rsidR="00622905" w:rsidRDefault="00622905">
            <w:pPr>
              <w:jc w:val="center"/>
              <w:rPr>
                <w:rFonts w:ascii="Arial" w:hAnsi="Arial" w:cs="Arial"/>
                <w:color w:val="000000"/>
                <w:sz w:val="20"/>
                <w:szCs w:val="20"/>
              </w:rPr>
            </w:pPr>
            <w:r>
              <w:rPr>
                <w:rFonts w:ascii="Arial" w:hAnsi="Arial" w:cs="Arial"/>
                <w:color w:val="000000"/>
                <w:sz w:val="20"/>
                <w:szCs w:val="20"/>
              </w:rPr>
              <w:t>5 331</w:t>
            </w:r>
          </w:p>
        </w:tc>
        <w:tc>
          <w:tcPr>
            <w:tcW w:w="1140" w:type="dxa"/>
            <w:tcBorders>
              <w:top w:val="nil"/>
              <w:left w:val="nil"/>
              <w:bottom w:val="single" w:sz="8" w:space="0" w:color="auto"/>
              <w:right w:val="single" w:sz="8" w:space="0" w:color="auto"/>
            </w:tcBorders>
            <w:shd w:val="clear" w:color="auto" w:fill="auto"/>
            <w:noWrap/>
            <w:vAlign w:val="center"/>
            <w:hideMark/>
          </w:tcPr>
          <w:p w14:paraId="3B198992" w14:textId="77777777" w:rsidR="00622905" w:rsidRDefault="00622905">
            <w:pPr>
              <w:jc w:val="center"/>
              <w:rPr>
                <w:rFonts w:ascii="Arial" w:hAnsi="Arial" w:cs="Arial"/>
                <w:color w:val="000000"/>
                <w:sz w:val="20"/>
                <w:szCs w:val="20"/>
              </w:rPr>
            </w:pPr>
            <w:r>
              <w:rPr>
                <w:rFonts w:ascii="Arial" w:hAnsi="Arial" w:cs="Arial"/>
                <w:color w:val="000000"/>
                <w:sz w:val="20"/>
                <w:szCs w:val="20"/>
              </w:rPr>
              <w:t>5 567</w:t>
            </w:r>
          </w:p>
        </w:tc>
        <w:tc>
          <w:tcPr>
            <w:tcW w:w="1140" w:type="dxa"/>
            <w:tcBorders>
              <w:top w:val="nil"/>
              <w:left w:val="nil"/>
              <w:bottom w:val="single" w:sz="8" w:space="0" w:color="auto"/>
              <w:right w:val="single" w:sz="8" w:space="0" w:color="auto"/>
            </w:tcBorders>
            <w:shd w:val="clear" w:color="auto" w:fill="auto"/>
            <w:noWrap/>
            <w:vAlign w:val="center"/>
            <w:hideMark/>
          </w:tcPr>
          <w:p w14:paraId="5DBF6CD8"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3BF8D43"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69B014E"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38DEF7D"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7298CAB" w14:textId="77777777" w:rsidR="00622905" w:rsidRDefault="00622905">
            <w:pPr>
              <w:jc w:val="center"/>
              <w:rPr>
                <w:rFonts w:ascii="Arial" w:hAnsi="Arial" w:cs="Arial"/>
                <w:color w:val="000000"/>
                <w:sz w:val="20"/>
                <w:szCs w:val="20"/>
              </w:rPr>
            </w:pPr>
            <w:r>
              <w:rPr>
                <w:rFonts w:ascii="Arial" w:hAnsi="Arial" w:cs="Arial"/>
                <w:color w:val="000000"/>
                <w:sz w:val="20"/>
                <w:szCs w:val="20"/>
              </w:rPr>
              <w:t>22 267</w:t>
            </w:r>
          </w:p>
        </w:tc>
      </w:tr>
      <w:tr w:rsidR="00622905" w14:paraId="73A6BC85" w14:textId="77777777" w:rsidTr="00622905">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08BE8DDC"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1154F14A"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2B96624" w14:textId="77777777" w:rsidR="00622905" w:rsidRDefault="00622905">
            <w:pPr>
              <w:jc w:val="center"/>
              <w:rPr>
                <w:rFonts w:ascii="Arial" w:hAnsi="Arial" w:cs="Arial"/>
                <w:color w:val="000000"/>
                <w:sz w:val="20"/>
                <w:szCs w:val="20"/>
              </w:rPr>
            </w:pPr>
            <w:r>
              <w:rPr>
                <w:rFonts w:ascii="Arial" w:hAnsi="Arial" w:cs="Arial"/>
                <w:color w:val="000000"/>
                <w:sz w:val="20"/>
                <w:szCs w:val="20"/>
              </w:rPr>
              <w:t>21 714</w:t>
            </w:r>
          </w:p>
        </w:tc>
        <w:tc>
          <w:tcPr>
            <w:tcW w:w="1140" w:type="dxa"/>
            <w:tcBorders>
              <w:top w:val="nil"/>
              <w:left w:val="nil"/>
              <w:bottom w:val="single" w:sz="8" w:space="0" w:color="auto"/>
              <w:right w:val="single" w:sz="8" w:space="0" w:color="auto"/>
            </w:tcBorders>
            <w:shd w:val="clear" w:color="auto" w:fill="auto"/>
            <w:noWrap/>
            <w:vAlign w:val="center"/>
            <w:hideMark/>
          </w:tcPr>
          <w:p w14:paraId="1D903496" w14:textId="77777777" w:rsidR="00622905" w:rsidRDefault="00622905">
            <w:pPr>
              <w:jc w:val="center"/>
              <w:rPr>
                <w:rFonts w:ascii="Arial" w:hAnsi="Arial" w:cs="Arial"/>
                <w:color w:val="000000"/>
                <w:sz w:val="20"/>
                <w:szCs w:val="20"/>
              </w:rPr>
            </w:pPr>
            <w:r>
              <w:rPr>
                <w:rFonts w:ascii="Arial" w:hAnsi="Arial" w:cs="Arial"/>
                <w:color w:val="000000"/>
                <w:sz w:val="20"/>
                <w:szCs w:val="20"/>
              </w:rPr>
              <w:t>17 613</w:t>
            </w:r>
          </w:p>
        </w:tc>
        <w:tc>
          <w:tcPr>
            <w:tcW w:w="1140" w:type="dxa"/>
            <w:tcBorders>
              <w:top w:val="nil"/>
              <w:left w:val="nil"/>
              <w:bottom w:val="single" w:sz="8" w:space="0" w:color="auto"/>
              <w:right w:val="single" w:sz="8" w:space="0" w:color="auto"/>
            </w:tcBorders>
            <w:shd w:val="clear" w:color="auto" w:fill="auto"/>
            <w:noWrap/>
            <w:vAlign w:val="center"/>
            <w:hideMark/>
          </w:tcPr>
          <w:p w14:paraId="403E270B" w14:textId="77777777" w:rsidR="00622905" w:rsidRDefault="00622905">
            <w:pPr>
              <w:jc w:val="center"/>
              <w:rPr>
                <w:rFonts w:ascii="Arial" w:hAnsi="Arial" w:cs="Arial"/>
                <w:color w:val="000000"/>
                <w:sz w:val="20"/>
                <w:szCs w:val="20"/>
              </w:rPr>
            </w:pPr>
            <w:r>
              <w:rPr>
                <w:rFonts w:ascii="Arial" w:hAnsi="Arial" w:cs="Arial"/>
                <w:color w:val="000000"/>
                <w:sz w:val="20"/>
                <w:szCs w:val="20"/>
              </w:rPr>
              <w:t>12 410</w:t>
            </w:r>
          </w:p>
        </w:tc>
        <w:tc>
          <w:tcPr>
            <w:tcW w:w="1140" w:type="dxa"/>
            <w:tcBorders>
              <w:top w:val="nil"/>
              <w:left w:val="nil"/>
              <w:bottom w:val="single" w:sz="8" w:space="0" w:color="auto"/>
              <w:right w:val="single" w:sz="8" w:space="0" w:color="auto"/>
            </w:tcBorders>
            <w:shd w:val="clear" w:color="auto" w:fill="auto"/>
            <w:noWrap/>
            <w:vAlign w:val="center"/>
            <w:hideMark/>
          </w:tcPr>
          <w:p w14:paraId="2B6CB361" w14:textId="77777777" w:rsidR="00622905" w:rsidRDefault="00622905">
            <w:pPr>
              <w:jc w:val="center"/>
              <w:rPr>
                <w:rFonts w:ascii="Arial" w:hAnsi="Arial" w:cs="Arial"/>
                <w:color w:val="000000"/>
                <w:sz w:val="20"/>
                <w:szCs w:val="20"/>
              </w:rPr>
            </w:pPr>
            <w:r>
              <w:rPr>
                <w:rFonts w:ascii="Arial" w:hAnsi="Arial" w:cs="Arial"/>
                <w:color w:val="000000"/>
                <w:sz w:val="20"/>
                <w:szCs w:val="20"/>
              </w:rPr>
              <w:t>62 156</w:t>
            </w:r>
          </w:p>
        </w:tc>
        <w:tc>
          <w:tcPr>
            <w:tcW w:w="1140" w:type="dxa"/>
            <w:tcBorders>
              <w:top w:val="nil"/>
              <w:left w:val="nil"/>
              <w:bottom w:val="single" w:sz="8" w:space="0" w:color="auto"/>
              <w:right w:val="single" w:sz="8" w:space="0" w:color="auto"/>
            </w:tcBorders>
            <w:shd w:val="clear" w:color="auto" w:fill="auto"/>
            <w:noWrap/>
            <w:vAlign w:val="center"/>
            <w:hideMark/>
          </w:tcPr>
          <w:p w14:paraId="042A56AD" w14:textId="77777777" w:rsidR="00622905" w:rsidRDefault="00622905">
            <w:pPr>
              <w:jc w:val="center"/>
              <w:rPr>
                <w:rFonts w:ascii="Arial" w:hAnsi="Arial" w:cs="Arial"/>
                <w:color w:val="000000"/>
                <w:sz w:val="20"/>
                <w:szCs w:val="20"/>
              </w:rPr>
            </w:pPr>
            <w:r>
              <w:rPr>
                <w:rFonts w:ascii="Arial" w:hAnsi="Arial" w:cs="Arial"/>
                <w:color w:val="000000"/>
                <w:sz w:val="20"/>
                <w:szCs w:val="20"/>
              </w:rPr>
              <w:t>93 513</w:t>
            </w:r>
          </w:p>
        </w:tc>
        <w:tc>
          <w:tcPr>
            <w:tcW w:w="1140" w:type="dxa"/>
            <w:tcBorders>
              <w:top w:val="nil"/>
              <w:left w:val="nil"/>
              <w:bottom w:val="single" w:sz="8" w:space="0" w:color="auto"/>
              <w:right w:val="single" w:sz="8" w:space="0" w:color="auto"/>
            </w:tcBorders>
            <w:shd w:val="clear" w:color="auto" w:fill="auto"/>
            <w:noWrap/>
            <w:vAlign w:val="center"/>
            <w:hideMark/>
          </w:tcPr>
          <w:p w14:paraId="674BD46E" w14:textId="77777777" w:rsidR="00622905" w:rsidRDefault="00622905">
            <w:pPr>
              <w:jc w:val="center"/>
              <w:rPr>
                <w:rFonts w:ascii="Arial" w:hAnsi="Arial" w:cs="Arial"/>
                <w:color w:val="000000"/>
                <w:sz w:val="20"/>
                <w:szCs w:val="20"/>
              </w:rPr>
            </w:pPr>
            <w:r>
              <w:rPr>
                <w:rFonts w:ascii="Arial" w:hAnsi="Arial" w:cs="Arial"/>
                <w:color w:val="000000"/>
                <w:sz w:val="20"/>
                <w:szCs w:val="20"/>
              </w:rPr>
              <w:t>220 552</w:t>
            </w:r>
          </w:p>
        </w:tc>
        <w:tc>
          <w:tcPr>
            <w:tcW w:w="1140" w:type="dxa"/>
            <w:tcBorders>
              <w:top w:val="nil"/>
              <w:left w:val="nil"/>
              <w:bottom w:val="single" w:sz="8" w:space="0" w:color="auto"/>
              <w:right w:val="single" w:sz="8" w:space="0" w:color="auto"/>
            </w:tcBorders>
            <w:shd w:val="clear" w:color="auto" w:fill="auto"/>
            <w:noWrap/>
            <w:vAlign w:val="center"/>
            <w:hideMark/>
          </w:tcPr>
          <w:p w14:paraId="632178E5" w14:textId="77777777" w:rsidR="00622905" w:rsidRDefault="00622905">
            <w:pPr>
              <w:jc w:val="center"/>
              <w:rPr>
                <w:rFonts w:ascii="Arial" w:hAnsi="Arial" w:cs="Arial"/>
                <w:color w:val="000000"/>
                <w:sz w:val="20"/>
                <w:szCs w:val="20"/>
              </w:rPr>
            </w:pPr>
            <w:r>
              <w:rPr>
                <w:rFonts w:ascii="Arial" w:hAnsi="Arial" w:cs="Arial"/>
                <w:color w:val="000000"/>
                <w:sz w:val="20"/>
                <w:szCs w:val="20"/>
              </w:rPr>
              <w:t>140 454</w:t>
            </w:r>
          </w:p>
        </w:tc>
        <w:tc>
          <w:tcPr>
            <w:tcW w:w="1140" w:type="dxa"/>
            <w:tcBorders>
              <w:top w:val="nil"/>
              <w:left w:val="nil"/>
              <w:bottom w:val="single" w:sz="8" w:space="0" w:color="auto"/>
              <w:right w:val="single" w:sz="8" w:space="0" w:color="auto"/>
            </w:tcBorders>
            <w:shd w:val="clear" w:color="auto" w:fill="auto"/>
            <w:noWrap/>
            <w:vAlign w:val="center"/>
            <w:hideMark/>
          </w:tcPr>
          <w:p w14:paraId="1627C97A" w14:textId="77777777" w:rsidR="00622905" w:rsidRDefault="00622905">
            <w:pPr>
              <w:jc w:val="center"/>
              <w:rPr>
                <w:rFonts w:ascii="Arial" w:hAnsi="Arial" w:cs="Arial"/>
                <w:color w:val="000000"/>
                <w:sz w:val="20"/>
                <w:szCs w:val="20"/>
              </w:rPr>
            </w:pPr>
            <w:r>
              <w:rPr>
                <w:rFonts w:ascii="Arial" w:hAnsi="Arial" w:cs="Arial"/>
                <w:color w:val="000000"/>
                <w:sz w:val="20"/>
                <w:szCs w:val="20"/>
              </w:rPr>
              <w:t>266 554</w:t>
            </w:r>
          </w:p>
        </w:tc>
        <w:tc>
          <w:tcPr>
            <w:tcW w:w="1140" w:type="dxa"/>
            <w:tcBorders>
              <w:top w:val="nil"/>
              <w:left w:val="nil"/>
              <w:bottom w:val="single" w:sz="8" w:space="0" w:color="auto"/>
              <w:right w:val="single" w:sz="8" w:space="0" w:color="auto"/>
            </w:tcBorders>
            <w:shd w:val="clear" w:color="auto" w:fill="auto"/>
            <w:noWrap/>
            <w:vAlign w:val="center"/>
            <w:hideMark/>
          </w:tcPr>
          <w:p w14:paraId="0F691076" w14:textId="77777777" w:rsidR="00622905" w:rsidRDefault="00622905">
            <w:pPr>
              <w:jc w:val="center"/>
              <w:rPr>
                <w:rFonts w:ascii="Arial" w:hAnsi="Arial" w:cs="Arial"/>
                <w:color w:val="000000"/>
                <w:sz w:val="20"/>
                <w:szCs w:val="20"/>
              </w:rPr>
            </w:pPr>
            <w:r>
              <w:rPr>
                <w:rFonts w:ascii="Arial" w:hAnsi="Arial" w:cs="Arial"/>
                <w:color w:val="000000"/>
                <w:sz w:val="20"/>
                <w:szCs w:val="20"/>
              </w:rPr>
              <w:t>278 374</w:t>
            </w:r>
          </w:p>
        </w:tc>
        <w:tc>
          <w:tcPr>
            <w:tcW w:w="1140" w:type="dxa"/>
            <w:tcBorders>
              <w:top w:val="nil"/>
              <w:left w:val="nil"/>
              <w:bottom w:val="single" w:sz="8" w:space="0" w:color="auto"/>
              <w:right w:val="single" w:sz="8" w:space="0" w:color="auto"/>
            </w:tcBorders>
            <w:shd w:val="clear" w:color="auto" w:fill="auto"/>
            <w:noWrap/>
            <w:vAlign w:val="center"/>
            <w:hideMark/>
          </w:tcPr>
          <w:p w14:paraId="4CA928C0"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08D3C33"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54B19F7"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7D2FDD5D"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304C2150" w14:textId="77777777" w:rsidR="00622905" w:rsidRDefault="00622905">
            <w:pPr>
              <w:jc w:val="center"/>
              <w:rPr>
                <w:rFonts w:ascii="Arial" w:hAnsi="Arial" w:cs="Arial"/>
                <w:color w:val="000000"/>
                <w:sz w:val="20"/>
                <w:szCs w:val="20"/>
              </w:rPr>
            </w:pPr>
            <w:r>
              <w:rPr>
                <w:rFonts w:ascii="Arial" w:hAnsi="Arial" w:cs="Arial"/>
                <w:color w:val="000000"/>
                <w:sz w:val="20"/>
                <w:szCs w:val="20"/>
              </w:rPr>
              <w:t>1 113 339</w:t>
            </w:r>
          </w:p>
        </w:tc>
      </w:tr>
      <w:tr w:rsidR="00622905" w14:paraId="0E749F00" w14:textId="77777777" w:rsidTr="00622905">
        <w:trPr>
          <w:trHeight w:val="31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5E9B3EF0"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04CA6A8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464D797" w14:textId="77777777" w:rsidR="00622905" w:rsidRDefault="00622905">
            <w:pPr>
              <w:jc w:val="center"/>
              <w:rPr>
                <w:rFonts w:ascii="Arial" w:hAnsi="Arial" w:cs="Arial"/>
                <w:color w:val="000000"/>
                <w:sz w:val="20"/>
                <w:szCs w:val="20"/>
              </w:rPr>
            </w:pPr>
            <w:r>
              <w:rPr>
                <w:rFonts w:ascii="Arial" w:hAnsi="Arial" w:cs="Arial"/>
                <w:color w:val="000000"/>
                <w:sz w:val="20"/>
                <w:szCs w:val="20"/>
              </w:rPr>
              <w:t>4 343</w:t>
            </w:r>
          </w:p>
        </w:tc>
        <w:tc>
          <w:tcPr>
            <w:tcW w:w="1140" w:type="dxa"/>
            <w:tcBorders>
              <w:top w:val="nil"/>
              <w:left w:val="nil"/>
              <w:bottom w:val="single" w:sz="8" w:space="0" w:color="auto"/>
              <w:right w:val="single" w:sz="8" w:space="0" w:color="auto"/>
            </w:tcBorders>
            <w:shd w:val="clear" w:color="auto" w:fill="auto"/>
            <w:noWrap/>
            <w:vAlign w:val="center"/>
            <w:hideMark/>
          </w:tcPr>
          <w:p w14:paraId="0BAF97F2" w14:textId="77777777" w:rsidR="00622905" w:rsidRDefault="00622905">
            <w:pPr>
              <w:jc w:val="center"/>
              <w:rPr>
                <w:rFonts w:ascii="Arial" w:hAnsi="Arial" w:cs="Arial"/>
                <w:color w:val="000000"/>
                <w:sz w:val="20"/>
                <w:szCs w:val="20"/>
              </w:rPr>
            </w:pPr>
            <w:r>
              <w:rPr>
                <w:rFonts w:ascii="Arial" w:hAnsi="Arial" w:cs="Arial"/>
                <w:color w:val="000000"/>
                <w:sz w:val="20"/>
                <w:szCs w:val="20"/>
              </w:rPr>
              <w:t>3 523</w:t>
            </w:r>
          </w:p>
        </w:tc>
        <w:tc>
          <w:tcPr>
            <w:tcW w:w="1140" w:type="dxa"/>
            <w:tcBorders>
              <w:top w:val="nil"/>
              <w:left w:val="nil"/>
              <w:bottom w:val="single" w:sz="8" w:space="0" w:color="auto"/>
              <w:right w:val="single" w:sz="8" w:space="0" w:color="auto"/>
            </w:tcBorders>
            <w:shd w:val="clear" w:color="auto" w:fill="auto"/>
            <w:noWrap/>
            <w:vAlign w:val="center"/>
            <w:hideMark/>
          </w:tcPr>
          <w:p w14:paraId="6A64DB74" w14:textId="77777777" w:rsidR="00622905" w:rsidRDefault="00622905">
            <w:pPr>
              <w:jc w:val="center"/>
              <w:rPr>
                <w:rFonts w:ascii="Arial" w:hAnsi="Arial" w:cs="Arial"/>
                <w:color w:val="000000"/>
                <w:sz w:val="20"/>
                <w:szCs w:val="20"/>
              </w:rPr>
            </w:pPr>
            <w:r>
              <w:rPr>
                <w:rFonts w:ascii="Arial" w:hAnsi="Arial" w:cs="Arial"/>
                <w:color w:val="000000"/>
                <w:sz w:val="20"/>
                <w:szCs w:val="20"/>
              </w:rPr>
              <w:t>2 482</w:t>
            </w:r>
          </w:p>
        </w:tc>
        <w:tc>
          <w:tcPr>
            <w:tcW w:w="1140" w:type="dxa"/>
            <w:tcBorders>
              <w:top w:val="nil"/>
              <w:left w:val="nil"/>
              <w:bottom w:val="single" w:sz="8" w:space="0" w:color="auto"/>
              <w:right w:val="single" w:sz="8" w:space="0" w:color="auto"/>
            </w:tcBorders>
            <w:shd w:val="clear" w:color="auto" w:fill="auto"/>
            <w:noWrap/>
            <w:vAlign w:val="center"/>
            <w:hideMark/>
          </w:tcPr>
          <w:p w14:paraId="3A43E85A" w14:textId="77777777" w:rsidR="00622905" w:rsidRDefault="00622905">
            <w:pPr>
              <w:jc w:val="center"/>
              <w:rPr>
                <w:rFonts w:ascii="Arial" w:hAnsi="Arial" w:cs="Arial"/>
                <w:color w:val="000000"/>
                <w:sz w:val="20"/>
                <w:szCs w:val="20"/>
              </w:rPr>
            </w:pPr>
            <w:r>
              <w:rPr>
                <w:rFonts w:ascii="Arial" w:hAnsi="Arial" w:cs="Arial"/>
                <w:color w:val="000000"/>
                <w:sz w:val="20"/>
                <w:szCs w:val="20"/>
              </w:rPr>
              <w:t>12 431</w:t>
            </w:r>
          </w:p>
        </w:tc>
        <w:tc>
          <w:tcPr>
            <w:tcW w:w="1140" w:type="dxa"/>
            <w:tcBorders>
              <w:top w:val="nil"/>
              <w:left w:val="nil"/>
              <w:bottom w:val="single" w:sz="8" w:space="0" w:color="auto"/>
              <w:right w:val="single" w:sz="8" w:space="0" w:color="auto"/>
            </w:tcBorders>
            <w:shd w:val="clear" w:color="auto" w:fill="auto"/>
            <w:noWrap/>
            <w:vAlign w:val="center"/>
            <w:hideMark/>
          </w:tcPr>
          <w:p w14:paraId="5A359E29" w14:textId="77777777" w:rsidR="00622905" w:rsidRDefault="00622905">
            <w:pPr>
              <w:jc w:val="center"/>
              <w:rPr>
                <w:rFonts w:ascii="Arial" w:hAnsi="Arial" w:cs="Arial"/>
                <w:color w:val="000000"/>
                <w:sz w:val="20"/>
                <w:szCs w:val="20"/>
              </w:rPr>
            </w:pPr>
            <w:r>
              <w:rPr>
                <w:rFonts w:ascii="Arial" w:hAnsi="Arial" w:cs="Arial"/>
                <w:color w:val="000000"/>
                <w:sz w:val="20"/>
                <w:szCs w:val="20"/>
              </w:rPr>
              <w:t>18 703</w:t>
            </w:r>
          </w:p>
        </w:tc>
        <w:tc>
          <w:tcPr>
            <w:tcW w:w="1140" w:type="dxa"/>
            <w:tcBorders>
              <w:top w:val="nil"/>
              <w:left w:val="nil"/>
              <w:bottom w:val="single" w:sz="8" w:space="0" w:color="auto"/>
              <w:right w:val="single" w:sz="8" w:space="0" w:color="auto"/>
            </w:tcBorders>
            <w:shd w:val="clear" w:color="auto" w:fill="auto"/>
            <w:noWrap/>
            <w:vAlign w:val="center"/>
            <w:hideMark/>
          </w:tcPr>
          <w:p w14:paraId="56016016" w14:textId="77777777" w:rsidR="00622905" w:rsidRDefault="00622905">
            <w:pPr>
              <w:jc w:val="center"/>
              <w:rPr>
                <w:rFonts w:ascii="Arial" w:hAnsi="Arial" w:cs="Arial"/>
                <w:color w:val="000000"/>
                <w:sz w:val="20"/>
                <w:szCs w:val="20"/>
              </w:rPr>
            </w:pPr>
            <w:r>
              <w:rPr>
                <w:rFonts w:ascii="Arial" w:hAnsi="Arial" w:cs="Arial"/>
                <w:color w:val="000000"/>
                <w:sz w:val="20"/>
                <w:szCs w:val="20"/>
              </w:rPr>
              <w:t>44 110</w:t>
            </w:r>
          </w:p>
        </w:tc>
        <w:tc>
          <w:tcPr>
            <w:tcW w:w="1140" w:type="dxa"/>
            <w:tcBorders>
              <w:top w:val="nil"/>
              <w:left w:val="nil"/>
              <w:bottom w:val="single" w:sz="8" w:space="0" w:color="auto"/>
              <w:right w:val="single" w:sz="8" w:space="0" w:color="auto"/>
            </w:tcBorders>
            <w:shd w:val="clear" w:color="auto" w:fill="auto"/>
            <w:noWrap/>
            <w:vAlign w:val="center"/>
            <w:hideMark/>
          </w:tcPr>
          <w:p w14:paraId="0DD019FE" w14:textId="77777777" w:rsidR="00622905" w:rsidRDefault="00622905">
            <w:pPr>
              <w:jc w:val="center"/>
              <w:rPr>
                <w:rFonts w:ascii="Arial" w:hAnsi="Arial" w:cs="Arial"/>
                <w:color w:val="000000"/>
                <w:sz w:val="20"/>
                <w:szCs w:val="20"/>
              </w:rPr>
            </w:pPr>
            <w:r>
              <w:rPr>
                <w:rFonts w:ascii="Arial" w:hAnsi="Arial" w:cs="Arial"/>
                <w:color w:val="000000"/>
                <w:sz w:val="20"/>
                <w:szCs w:val="20"/>
              </w:rPr>
              <w:t>28 091</w:t>
            </w:r>
          </w:p>
        </w:tc>
        <w:tc>
          <w:tcPr>
            <w:tcW w:w="1140" w:type="dxa"/>
            <w:tcBorders>
              <w:top w:val="nil"/>
              <w:left w:val="nil"/>
              <w:bottom w:val="single" w:sz="8" w:space="0" w:color="auto"/>
              <w:right w:val="single" w:sz="8" w:space="0" w:color="auto"/>
            </w:tcBorders>
            <w:shd w:val="clear" w:color="auto" w:fill="auto"/>
            <w:noWrap/>
            <w:vAlign w:val="center"/>
            <w:hideMark/>
          </w:tcPr>
          <w:p w14:paraId="0381CB44" w14:textId="77777777" w:rsidR="00622905" w:rsidRDefault="00622905">
            <w:pPr>
              <w:jc w:val="center"/>
              <w:rPr>
                <w:rFonts w:ascii="Arial" w:hAnsi="Arial" w:cs="Arial"/>
                <w:color w:val="000000"/>
                <w:sz w:val="20"/>
                <w:szCs w:val="20"/>
              </w:rPr>
            </w:pPr>
            <w:r>
              <w:rPr>
                <w:rFonts w:ascii="Arial" w:hAnsi="Arial" w:cs="Arial"/>
                <w:color w:val="000000"/>
                <w:sz w:val="20"/>
                <w:szCs w:val="20"/>
              </w:rPr>
              <w:t>53 311</w:t>
            </w:r>
          </w:p>
        </w:tc>
        <w:tc>
          <w:tcPr>
            <w:tcW w:w="1140" w:type="dxa"/>
            <w:tcBorders>
              <w:top w:val="nil"/>
              <w:left w:val="nil"/>
              <w:bottom w:val="single" w:sz="8" w:space="0" w:color="auto"/>
              <w:right w:val="single" w:sz="8" w:space="0" w:color="auto"/>
            </w:tcBorders>
            <w:shd w:val="clear" w:color="auto" w:fill="auto"/>
            <w:noWrap/>
            <w:vAlign w:val="center"/>
            <w:hideMark/>
          </w:tcPr>
          <w:p w14:paraId="255FA6B4" w14:textId="77777777" w:rsidR="00622905" w:rsidRDefault="00622905">
            <w:pPr>
              <w:jc w:val="center"/>
              <w:rPr>
                <w:rFonts w:ascii="Arial" w:hAnsi="Arial" w:cs="Arial"/>
                <w:color w:val="000000"/>
                <w:sz w:val="20"/>
                <w:szCs w:val="20"/>
              </w:rPr>
            </w:pPr>
            <w:r>
              <w:rPr>
                <w:rFonts w:ascii="Arial" w:hAnsi="Arial" w:cs="Arial"/>
                <w:color w:val="000000"/>
                <w:sz w:val="20"/>
                <w:szCs w:val="20"/>
              </w:rPr>
              <w:t>55 675</w:t>
            </w:r>
          </w:p>
        </w:tc>
        <w:tc>
          <w:tcPr>
            <w:tcW w:w="1140" w:type="dxa"/>
            <w:tcBorders>
              <w:top w:val="nil"/>
              <w:left w:val="nil"/>
              <w:bottom w:val="single" w:sz="8" w:space="0" w:color="auto"/>
              <w:right w:val="single" w:sz="8" w:space="0" w:color="auto"/>
            </w:tcBorders>
            <w:shd w:val="clear" w:color="auto" w:fill="auto"/>
            <w:noWrap/>
            <w:vAlign w:val="center"/>
            <w:hideMark/>
          </w:tcPr>
          <w:p w14:paraId="618B074E"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DA412D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0A741508"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2579399"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14C61732" w14:textId="77777777" w:rsidR="00622905" w:rsidRDefault="00622905">
            <w:pPr>
              <w:jc w:val="center"/>
              <w:rPr>
                <w:rFonts w:ascii="Arial" w:hAnsi="Arial" w:cs="Arial"/>
                <w:color w:val="000000"/>
                <w:sz w:val="20"/>
                <w:szCs w:val="20"/>
              </w:rPr>
            </w:pPr>
            <w:r>
              <w:rPr>
                <w:rFonts w:ascii="Arial" w:hAnsi="Arial" w:cs="Arial"/>
                <w:color w:val="000000"/>
                <w:sz w:val="20"/>
                <w:szCs w:val="20"/>
              </w:rPr>
              <w:t>222 668</w:t>
            </w:r>
          </w:p>
        </w:tc>
      </w:tr>
      <w:tr w:rsidR="00622905" w14:paraId="23BEA763" w14:textId="77777777" w:rsidTr="00622905">
        <w:trPr>
          <w:trHeight w:val="315"/>
        </w:trPr>
        <w:tc>
          <w:tcPr>
            <w:tcW w:w="3860" w:type="dxa"/>
            <w:tcBorders>
              <w:top w:val="nil"/>
              <w:left w:val="single" w:sz="8" w:space="0" w:color="auto"/>
              <w:bottom w:val="single" w:sz="8" w:space="0" w:color="auto"/>
              <w:right w:val="single" w:sz="8" w:space="0" w:color="auto"/>
            </w:tcBorders>
            <w:shd w:val="clear" w:color="auto" w:fill="auto"/>
            <w:noWrap/>
            <w:vAlign w:val="center"/>
            <w:hideMark/>
          </w:tcPr>
          <w:p w14:paraId="2B048191"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66EB64DA"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F88DC7A" w14:textId="77777777" w:rsidR="00622905" w:rsidRDefault="00622905">
            <w:pPr>
              <w:jc w:val="center"/>
              <w:rPr>
                <w:rFonts w:ascii="Arial" w:hAnsi="Arial" w:cs="Arial"/>
                <w:color w:val="000000"/>
                <w:sz w:val="20"/>
                <w:szCs w:val="20"/>
              </w:rPr>
            </w:pPr>
            <w:r>
              <w:rPr>
                <w:rFonts w:ascii="Arial" w:hAnsi="Arial" w:cs="Arial"/>
                <w:color w:val="000000"/>
                <w:sz w:val="20"/>
                <w:szCs w:val="20"/>
              </w:rPr>
              <w:t>26 057</w:t>
            </w:r>
          </w:p>
        </w:tc>
        <w:tc>
          <w:tcPr>
            <w:tcW w:w="1140" w:type="dxa"/>
            <w:tcBorders>
              <w:top w:val="nil"/>
              <w:left w:val="nil"/>
              <w:bottom w:val="single" w:sz="8" w:space="0" w:color="auto"/>
              <w:right w:val="single" w:sz="8" w:space="0" w:color="auto"/>
            </w:tcBorders>
            <w:shd w:val="clear" w:color="auto" w:fill="auto"/>
            <w:noWrap/>
            <w:vAlign w:val="center"/>
            <w:hideMark/>
          </w:tcPr>
          <w:p w14:paraId="707F39FD" w14:textId="77777777" w:rsidR="00622905" w:rsidRDefault="00622905">
            <w:pPr>
              <w:jc w:val="center"/>
              <w:rPr>
                <w:rFonts w:ascii="Arial" w:hAnsi="Arial" w:cs="Arial"/>
                <w:color w:val="000000"/>
                <w:sz w:val="20"/>
                <w:szCs w:val="20"/>
              </w:rPr>
            </w:pPr>
            <w:r>
              <w:rPr>
                <w:rFonts w:ascii="Arial" w:hAnsi="Arial" w:cs="Arial"/>
                <w:color w:val="000000"/>
                <w:sz w:val="20"/>
                <w:szCs w:val="20"/>
              </w:rPr>
              <w:t>21 135</w:t>
            </w:r>
          </w:p>
        </w:tc>
        <w:tc>
          <w:tcPr>
            <w:tcW w:w="1140" w:type="dxa"/>
            <w:tcBorders>
              <w:top w:val="nil"/>
              <w:left w:val="nil"/>
              <w:bottom w:val="single" w:sz="8" w:space="0" w:color="auto"/>
              <w:right w:val="single" w:sz="8" w:space="0" w:color="auto"/>
            </w:tcBorders>
            <w:shd w:val="clear" w:color="auto" w:fill="auto"/>
            <w:noWrap/>
            <w:vAlign w:val="center"/>
            <w:hideMark/>
          </w:tcPr>
          <w:p w14:paraId="5BE0A0E9" w14:textId="77777777" w:rsidR="00622905" w:rsidRDefault="00622905">
            <w:pPr>
              <w:jc w:val="center"/>
              <w:rPr>
                <w:rFonts w:ascii="Arial" w:hAnsi="Arial" w:cs="Arial"/>
                <w:color w:val="000000"/>
                <w:sz w:val="20"/>
                <w:szCs w:val="20"/>
              </w:rPr>
            </w:pPr>
            <w:r>
              <w:rPr>
                <w:rFonts w:ascii="Arial" w:hAnsi="Arial" w:cs="Arial"/>
                <w:color w:val="000000"/>
                <w:sz w:val="20"/>
                <w:szCs w:val="20"/>
              </w:rPr>
              <w:t>14 892</w:t>
            </w:r>
          </w:p>
        </w:tc>
        <w:tc>
          <w:tcPr>
            <w:tcW w:w="1140" w:type="dxa"/>
            <w:tcBorders>
              <w:top w:val="nil"/>
              <w:left w:val="nil"/>
              <w:bottom w:val="single" w:sz="8" w:space="0" w:color="auto"/>
              <w:right w:val="single" w:sz="8" w:space="0" w:color="auto"/>
            </w:tcBorders>
            <w:shd w:val="clear" w:color="auto" w:fill="auto"/>
            <w:noWrap/>
            <w:vAlign w:val="center"/>
            <w:hideMark/>
          </w:tcPr>
          <w:p w14:paraId="5389EA2D" w14:textId="77777777" w:rsidR="00622905" w:rsidRDefault="00622905">
            <w:pPr>
              <w:jc w:val="center"/>
              <w:rPr>
                <w:rFonts w:ascii="Arial" w:hAnsi="Arial" w:cs="Arial"/>
                <w:color w:val="000000"/>
                <w:sz w:val="20"/>
                <w:szCs w:val="20"/>
              </w:rPr>
            </w:pPr>
            <w:r>
              <w:rPr>
                <w:rFonts w:ascii="Arial" w:hAnsi="Arial" w:cs="Arial"/>
                <w:color w:val="000000"/>
                <w:sz w:val="20"/>
                <w:szCs w:val="20"/>
              </w:rPr>
              <w:t>74 588</w:t>
            </w:r>
          </w:p>
        </w:tc>
        <w:tc>
          <w:tcPr>
            <w:tcW w:w="1140" w:type="dxa"/>
            <w:tcBorders>
              <w:top w:val="nil"/>
              <w:left w:val="nil"/>
              <w:bottom w:val="single" w:sz="8" w:space="0" w:color="auto"/>
              <w:right w:val="single" w:sz="8" w:space="0" w:color="auto"/>
            </w:tcBorders>
            <w:shd w:val="clear" w:color="auto" w:fill="auto"/>
            <w:noWrap/>
            <w:vAlign w:val="center"/>
            <w:hideMark/>
          </w:tcPr>
          <w:p w14:paraId="6CE9B0E3" w14:textId="77777777" w:rsidR="00622905" w:rsidRDefault="00622905">
            <w:pPr>
              <w:jc w:val="center"/>
              <w:rPr>
                <w:rFonts w:ascii="Arial" w:hAnsi="Arial" w:cs="Arial"/>
                <w:color w:val="000000"/>
                <w:sz w:val="20"/>
                <w:szCs w:val="20"/>
              </w:rPr>
            </w:pPr>
            <w:r>
              <w:rPr>
                <w:rFonts w:ascii="Arial" w:hAnsi="Arial" w:cs="Arial"/>
                <w:color w:val="000000"/>
                <w:sz w:val="20"/>
                <w:szCs w:val="20"/>
              </w:rPr>
              <w:t>112 215</w:t>
            </w:r>
          </w:p>
        </w:tc>
        <w:tc>
          <w:tcPr>
            <w:tcW w:w="1140" w:type="dxa"/>
            <w:tcBorders>
              <w:top w:val="nil"/>
              <w:left w:val="nil"/>
              <w:bottom w:val="single" w:sz="8" w:space="0" w:color="auto"/>
              <w:right w:val="single" w:sz="8" w:space="0" w:color="auto"/>
            </w:tcBorders>
            <w:shd w:val="clear" w:color="auto" w:fill="auto"/>
            <w:noWrap/>
            <w:vAlign w:val="center"/>
            <w:hideMark/>
          </w:tcPr>
          <w:p w14:paraId="5C33EDEC" w14:textId="77777777" w:rsidR="00622905" w:rsidRDefault="00622905">
            <w:pPr>
              <w:jc w:val="center"/>
              <w:rPr>
                <w:rFonts w:ascii="Arial" w:hAnsi="Arial" w:cs="Arial"/>
                <w:color w:val="000000"/>
                <w:sz w:val="20"/>
                <w:szCs w:val="20"/>
              </w:rPr>
            </w:pPr>
            <w:r>
              <w:rPr>
                <w:rFonts w:ascii="Arial" w:hAnsi="Arial" w:cs="Arial"/>
                <w:color w:val="000000"/>
                <w:sz w:val="20"/>
                <w:szCs w:val="20"/>
              </w:rPr>
              <w:t>264 662</w:t>
            </w:r>
          </w:p>
        </w:tc>
        <w:tc>
          <w:tcPr>
            <w:tcW w:w="1140" w:type="dxa"/>
            <w:tcBorders>
              <w:top w:val="nil"/>
              <w:left w:val="nil"/>
              <w:bottom w:val="single" w:sz="8" w:space="0" w:color="auto"/>
              <w:right w:val="single" w:sz="8" w:space="0" w:color="auto"/>
            </w:tcBorders>
            <w:shd w:val="clear" w:color="auto" w:fill="auto"/>
            <w:noWrap/>
            <w:vAlign w:val="center"/>
            <w:hideMark/>
          </w:tcPr>
          <w:p w14:paraId="4F3B6182" w14:textId="77777777" w:rsidR="00622905" w:rsidRDefault="00622905">
            <w:pPr>
              <w:jc w:val="center"/>
              <w:rPr>
                <w:rFonts w:ascii="Arial" w:hAnsi="Arial" w:cs="Arial"/>
                <w:color w:val="000000"/>
                <w:sz w:val="20"/>
                <w:szCs w:val="20"/>
              </w:rPr>
            </w:pPr>
            <w:r>
              <w:rPr>
                <w:rFonts w:ascii="Arial" w:hAnsi="Arial" w:cs="Arial"/>
                <w:color w:val="000000"/>
                <w:sz w:val="20"/>
                <w:szCs w:val="20"/>
              </w:rPr>
              <w:t>168 544</w:t>
            </w:r>
          </w:p>
        </w:tc>
        <w:tc>
          <w:tcPr>
            <w:tcW w:w="1140" w:type="dxa"/>
            <w:tcBorders>
              <w:top w:val="nil"/>
              <w:left w:val="nil"/>
              <w:bottom w:val="single" w:sz="8" w:space="0" w:color="auto"/>
              <w:right w:val="single" w:sz="8" w:space="0" w:color="auto"/>
            </w:tcBorders>
            <w:shd w:val="clear" w:color="auto" w:fill="auto"/>
            <w:noWrap/>
            <w:vAlign w:val="center"/>
            <w:hideMark/>
          </w:tcPr>
          <w:p w14:paraId="34188BD9" w14:textId="77777777" w:rsidR="00622905" w:rsidRDefault="00622905">
            <w:pPr>
              <w:jc w:val="center"/>
              <w:rPr>
                <w:rFonts w:ascii="Arial" w:hAnsi="Arial" w:cs="Arial"/>
                <w:color w:val="000000"/>
                <w:sz w:val="20"/>
                <w:szCs w:val="20"/>
              </w:rPr>
            </w:pPr>
            <w:r>
              <w:rPr>
                <w:rFonts w:ascii="Arial" w:hAnsi="Arial" w:cs="Arial"/>
                <w:color w:val="000000"/>
                <w:sz w:val="20"/>
                <w:szCs w:val="20"/>
              </w:rPr>
              <w:t>319 865</w:t>
            </w:r>
          </w:p>
        </w:tc>
        <w:tc>
          <w:tcPr>
            <w:tcW w:w="1140" w:type="dxa"/>
            <w:tcBorders>
              <w:top w:val="nil"/>
              <w:left w:val="nil"/>
              <w:bottom w:val="single" w:sz="8" w:space="0" w:color="auto"/>
              <w:right w:val="single" w:sz="8" w:space="0" w:color="auto"/>
            </w:tcBorders>
            <w:shd w:val="clear" w:color="auto" w:fill="auto"/>
            <w:noWrap/>
            <w:vAlign w:val="center"/>
            <w:hideMark/>
          </w:tcPr>
          <w:p w14:paraId="2CB9D295" w14:textId="77777777" w:rsidR="00622905" w:rsidRDefault="00622905">
            <w:pPr>
              <w:jc w:val="center"/>
              <w:rPr>
                <w:rFonts w:ascii="Arial" w:hAnsi="Arial" w:cs="Arial"/>
                <w:color w:val="000000"/>
                <w:sz w:val="20"/>
                <w:szCs w:val="20"/>
              </w:rPr>
            </w:pPr>
            <w:r>
              <w:rPr>
                <w:rFonts w:ascii="Arial" w:hAnsi="Arial" w:cs="Arial"/>
                <w:color w:val="000000"/>
                <w:sz w:val="20"/>
                <w:szCs w:val="20"/>
              </w:rPr>
              <w:t>334 049</w:t>
            </w:r>
          </w:p>
        </w:tc>
        <w:tc>
          <w:tcPr>
            <w:tcW w:w="1140" w:type="dxa"/>
            <w:tcBorders>
              <w:top w:val="nil"/>
              <w:left w:val="nil"/>
              <w:bottom w:val="single" w:sz="8" w:space="0" w:color="auto"/>
              <w:right w:val="single" w:sz="8" w:space="0" w:color="auto"/>
            </w:tcBorders>
            <w:shd w:val="clear" w:color="auto" w:fill="auto"/>
            <w:noWrap/>
            <w:vAlign w:val="center"/>
            <w:hideMark/>
          </w:tcPr>
          <w:p w14:paraId="6FD0744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B0A5D1B"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7A29206"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42C8D961" w14:textId="77777777" w:rsidR="00622905" w:rsidRDefault="00622905">
            <w:pPr>
              <w:jc w:val="center"/>
              <w:rPr>
                <w:rFonts w:ascii="Arial" w:hAnsi="Arial" w:cs="Arial"/>
                <w:color w:val="000000"/>
                <w:sz w:val="20"/>
                <w:szCs w:val="20"/>
              </w:rPr>
            </w:pPr>
            <w:r>
              <w:rPr>
                <w:rFonts w:ascii="Arial" w:hAnsi="Arial" w:cs="Arial"/>
                <w:color w:val="000000"/>
                <w:sz w:val="20"/>
                <w:szCs w:val="20"/>
              </w:rPr>
              <w:t> </w:t>
            </w:r>
          </w:p>
        </w:tc>
        <w:tc>
          <w:tcPr>
            <w:tcW w:w="1140" w:type="dxa"/>
            <w:tcBorders>
              <w:top w:val="nil"/>
              <w:left w:val="nil"/>
              <w:bottom w:val="single" w:sz="8" w:space="0" w:color="auto"/>
              <w:right w:val="single" w:sz="8" w:space="0" w:color="auto"/>
            </w:tcBorders>
            <w:shd w:val="clear" w:color="auto" w:fill="auto"/>
            <w:noWrap/>
            <w:vAlign w:val="center"/>
            <w:hideMark/>
          </w:tcPr>
          <w:p w14:paraId="2E4838FA"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r>
      <w:tr w:rsidR="00622905" w14:paraId="579B0DA5" w14:textId="77777777" w:rsidTr="00622905">
        <w:trPr>
          <w:trHeight w:val="525"/>
        </w:trPr>
        <w:tc>
          <w:tcPr>
            <w:tcW w:w="3860" w:type="dxa"/>
            <w:tcBorders>
              <w:top w:val="nil"/>
              <w:left w:val="single" w:sz="8" w:space="0" w:color="auto"/>
              <w:bottom w:val="single" w:sz="8" w:space="0" w:color="auto"/>
              <w:right w:val="single" w:sz="8" w:space="0" w:color="auto"/>
            </w:tcBorders>
            <w:shd w:val="clear" w:color="auto" w:fill="auto"/>
            <w:vAlign w:val="center"/>
            <w:hideMark/>
          </w:tcPr>
          <w:p w14:paraId="64284F43"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975B66C"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3E43B74" w14:textId="77777777" w:rsidR="00622905" w:rsidRDefault="00622905">
            <w:pPr>
              <w:jc w:val="center"/>
              <w:rPr>
                <w:rFonts w:ascii="Arial" w:hAnsi="Arial" w:cs="Arial"/>
                <w:color w:val="000000"/>
                <w:sz w:val="20"/>
                <w:szCs w:val="20"/>
              </w:rPr>
            </w:pPr>
            <w:r>
              <w:rPr>
                <w:rFonts w:ascii="Arial" w:hAnsi="Arial" w:cs="Arial"/>
                <w:color w:val="000000"/>
                <w:sz w:val="20"/>
                <w:szCs w:val="20"/>
              </w:rPr>
              <w:t>26 057</w:t>
            </w:r>
          </w:p>
        </w:tc>
        <w:tc>
          <w:tcPr>
            <w:tcW w:w="1140" w:type="dxa"/>
            <w:tcBorders>
              <w:top w:val="nil"/>
              <w:left w:val="nil"/>
              <w:bottom w:val="single" w:sz="8" w:space="0" w:color="auto"/>
              <w:right w:val="single" w:sz="8" w:space="0" w:color="auto"/>
            </w:tcBorders>
            <w:shd w:val="clear" w:color="auto" w:fill="auto"/>
            <w:noWrap/>
            <w:vAlign w:val="center"/>
            <w:hideMark/>
          </w:tcPr>
          <w:p w14:paraId="55C9B279" w14:textId="77777777" w:rsidR="00622905" w:rsidRDefault="00622905">
            <w:pPr>
              <w:jc w:val="center"/>
              <w:rPr>
                <w:rFonts w:ascii="Arial" w:hAnsi="Arial" w:cs="Arial"/>
                <w:color w:val="000000"/>
                <w:sz w:val="20"/>
                <w:szCs w:val="20"/>
              </w:rPr>
            </w:pPr>
            <w:r>
              <w:rPr>
                <w:rFonts w:ascii="Arial" w:hAnsi="Arial" w:cs="Arial"/>
                <w:color w:val="000000"/>
                <w:sz w:val="20"/>
                <w:szCs w:val="20"/>
              </w:rPr>
              <w:t>47 192</w:t>
            </w:r>
          </w:p>
        </w:tc>
        <w:tc>
          <w:tcPr>
            <w:tcW w:w="1140" w:type="dxa"/>
            <w:tcBorders>
              <w:top w:val="nil"/>
              <w:left w:val="nil"/>
              <w:bottom w:val="single" w:sz="8" w:space="0" w:color="auto"/>
              <w:right w:val="single" w:sz="8" w:space="0" w:color="auto"/>
            </w:tcBorders>
            <w:shd w:val="clear" w:color="auto" w:fill="auto"/>
            <w:noWrap/>
            <w:vAlign w:val="center"/>
            <w:hideMark/>
          </w:tcPr>
          <w:p w14:paraId="35D0A3EC" w14:textId="77777777" w:rsidR="00622905" w:rsidRDefault="00622905">
            <w:pPr>
              <w:jc w:val="center"/>
              <w:rPr>
                <w:rFonts w:ascii="Arial" w:hAnsi="Arial" w:cs="Arial"/>
                <w:color w:val="000000"/>
                <w:sz w:val="20"/>
                <w:szCs w:val="20"/>
              </w:rPr>
            </w:pPr>
            <w:r>
              <w:rPr>
                <w:rFonts w:ascii="Arial" w:hAnsi="Arial" w:cs="Arial"/>
                <w:color w:val="000000"/>
                <w:sz w:val="20"/>
                <w:szCs w:val="20"/>
              </w:rPr>
              <w:t>62 084</w:t>
            </w:r>
          </w:p>
        </w:tc>
        <w:tc>
          <w:tcPr>
            <w:tcW w:w="1140" w:type="dxa"/>
            <w:tcBorders>
              <w:top w:val="nil"/>
              <w:left w:val="nil"/>
              <w:bottom w:val="single" w:sz="8" w:space="0" w:color="auto"/>
              <w:right w:val="single" w:sz="8" w:space="0" w:color="auto"/>
            </w:tcBorders>
            <w:shd w:val="clear" w:color="auto" w:fill="auto"/>
            <w:noWrap/>
            <w:vAlign w:val="center"/>
            <w:hideMark/>
          </w:tcPr>
          <w:p w14:paraId="202D7804" w14:textId="77777777" w:rsidR="00622905" w:rsidRDefault="00622905">
            <w:pPr>
              <w:jc w:val="center"/>
              <w:rPr>
                <w:rFonts w:ascii="Arial" w:hAnsi="Arial" w:cs="Arial"/>
                <w:color w:val="000000"/>
                <w:sz w:val="20"/>
                <w:szCs w:val="20"/>
              </w:rPr>
            </w:pPr>
            <w:r>
              <w:rPr>
                <w:rFonts w:ascii="Arial" w:hAnsi="Arial" w:cs="Arial"/>
                <w:color w:val="000000"/>
                <w:sz w:val="20"/>
                <w:szCs w:val="20"/>
              </w:rPr>
              <w:t>136 672</w:t>
            </w:r>
          </w:p>
        </w:tc>
        <w:tc>
          <w:tcPr>
            <w:tcW w:w="1140" w:type="dxa"/>
            <w:tcBorders>
              <w:top w:val="nil"/>
              <w:left w:val="nil"/>
              <w:bottom w:val="single" w:sz="8" w:space="0" w:color="auto"/>
              <w:right w:val="single" w:sz="8" w:space="0" w:color="auto"/>
            </w:tcBorders>
            <w:shd w:val="clear" w:color="auto" w:fill="auto"/>
            <w:noWrap/>
            <w:vAlign w:val="center"/>
            <w:hideMark/>
          </w:tcPr>
          <w:p w14:paraId="0B61FEC8" w14:textId="77777777" w:rsidR="00622905" w:rsidRDefault="00622905">
            <w:pPr>
              <w:jc w:val="center"/>
              <w:rPr>
                <w:rFonts w:ascii="Arial" w:hAnsi="Arial" w:cs="Arial"/>
                <w:color w:val="000000"/>
                <w:sz w:val="20"/>
                <w:szCs w:val="20"/>
              </w:rPr>
            </w:pPr>
            <w:r>
              <w:rPr>
                <w:rFonts w:ascii="Arial" w:hAnsi="Arial" w:cs="Arial"/>
                <w:color w:val="000000"/>
                <w:sz w:val="20"/>
                <w:szCs w:val="20"/>
              </w:rPr>
              <w:t>248 887</w:t>
            </w:r>
          </w:p>
        </w:tc>
        <w:tc>
          <w:tcPr>
            <w:tcW w:w="1140" w:type="dxa"/>
            <w:tcBorders>
              <w:top w:val="nil"/>
              <w:left w:val="nil"/>
              <w:bottom w:val="single" w:sz="8" w:space="0" w:color="auto"/>
              <w:right w:val="single" w:sz="8" w:space="0" w:color="auto"/>
            </w:tcBorders>
            <w:shd w:val="clear" w:color="auto" w:fill="auto"/>
            <w:noWrap/>
            <w:vAlign w:val="center"/>
            <w:hideMark/>
          </w:tcPr>
          <w:p w14:paraId="49780384" w14:textId="77777777" w:rsidR="00622905" w:rsidRDefault="00622905">
            <w:pPr>
              <w:jc w:val="center"/>
              <w:rPr>
                <w:rFonts w:ascii="Arial" w:hAnsi="Arial" w:cs="Arial"/>
                <w:color w:val="000000"/>
                <w:sz w:val="20"/>
                <w:szCs w:val="20"/>
              </w:rPr>
            </w:pPr>
            <w:r>
              <w:rPr>
                <w:rFonts w:ascii="Arial" w:hAnsi="Arial" w:cs="Arial"/>
                <w:color w:val="000000"/>
                <w:sz w:val="20"/>
                <w:szCs w:val="20"/>
              </w:rPr>
              <w:t>513 549</w:t>
            </w:r>
          </w:p>
        </w:tc>
        <w:tc>
          <w:tcPr>
            <w:tcW w:w="1140" w:type="dxa"/>
            <w:tcBorders>
              <w:top w:val="nil"/>
              <w:left w:val="nil"/>
              <w:bottom w:val="single" w:sz="8" w:space="0" w:color="auto"/>
              <w:right w:val="single" w:sz="8" w:space="0" w:color="auto"/>
            </w:tcBorders>
            <w:shd w:val="clear" w:color="auto" w:fill="auto"/>
            <w:noWrap/>
            <w:vAlign w:val="center"/>
            <w:hideMark/>
          </w:tcPr>
          <w:p w14:paraId="1C2BB606" w14:textId="77777777" w:rsidR="00622905" w:rsidRDefault="00622905">
            <w:pPr>
              <w:jc w:val="center"/>
              <w:rPr>
                <w:rFonts w:ascii="Arial" w:hAnsi="Arial" w:cs="Arial"/>
                <w:color w:val="000000"/>
                <w:sz w:val="20"/>
                <w:szCs w:val="20"/>
              </w:rPr>
            </w:pPr>
            <w:r>
              <w:rPr>
                <w:rFonts w:ascii="Arial" w:hAnsi="Arial" w:cs="Arial"/>
                <w:color w:val="000000"/>
                <w:sz w:val="20"/>
                <w:szCs w:val="20"/>
              </w:rPr>
              <w:t>682 093</w:t>
            </w:r>
          </w:p>
        </w:tc>
        <w:tc>
          <w:tcPr>
            <w:tcW w:w="1140" w:type="dxa"/>
            <w:tcBorders>
              <w:top w:val="nil"/>
              <w:left w:val="nil"/>
              <w:bottom w:val="single" w:sz="8" w:space="0" w:color="auto"/>
              <w:right w:val="single" w:sz="8" w:space="0" w:color="auto"/>
            </w:tcBorders>
            <w:shd w:val="clear" w:color="auto" w:fill="auto"/>
            <w:noWrap/>
            <w:vAlign w:val="center"/>
            <w:hideMark/>
          </w:tcPr>
          <w:p w14:paraId="53F2BA34" w14:textId="77777777" w:rsidR="00622905" w:rsidRDefault="00622905">
            <w:pPr>
              <w:jc w:val="center"/>
              <w:rPr>
                <w:rFonts w:ascii="Arial" w:hAnsi="Arial" w:cs="Arial"/>
                <w:color w:val="000000"/>
                <w:sz w:val="20"/>
                <w:szCs w:val="20"/>
              </w:rPr>
            </w:pPr>
            <w:r>
              <w:rPr>
                <w:rFonts w:ascii="Arial" w:hAnsi="Arial" w:cs="Arial"/>
                <w:color w:val="000000"/>
                <w:sz w:val="20"/>
                <w:szCs w:val="20"/>
              </w:rPr>
              <w:t>1 001 958</w:t>
            </w:r>
          </w:p>
        </w:tc>
        <w:tc>
          <w:tcPr>
            <w:tcW w:w="1140" w:type="dxa"/>
            <w:tcBorders>
              <w:top w:val="nil"/>
              <w:left w:val="nil"/>
              <w:bottom w:val="single" w:sz="8" w:space="0" w:color="auto"/>
              <w:right w:val="single" w:sz="8" w:space="0" w:color="auto"/>
            </w:tcBorders>
            <w:shd w:val="clear" w:color="auto" w:fill="auto"/>
            <w:noWrap/>
            <w:vAlign w:val="center"/>
            <w:hideMark/>
          </w:tcPr>
          <w:p w14:paraId="21DE354F"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c>
          <w:tcPr>
            <w:tcW w:w="1140" w:type="dxa"/>
            <w:tcBorders>
              <w:top w:val="nil"/>
              <w:left w:val="nil"/>
              <w:bottom w:val="single" w:sz="8" w:space="0" w:color="auto"/>
              <w:right w:val="single" w:sz="8" w:space="0" w:color="auto"/>
            </w:tcBorders>
            <w:shd w:val="clear" w:color="auto" w:fill="auto"/>
            <w:noWrap/>
            <w:vAlign w:val="center"/>
            <w:hideMark/>
          </w:tcPr>
          <w:p w14:paraId="64AFD810"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c>
          <w:tcPr>
            <w:tcW w:w="1140" w:type="dxa"/>
            <w:tcBorders>
              <w:top w:val="nil"/>
              <w:left w:val="nil"/>
              <w:bottom w:val="single" w:sz="8" w:space="0" w:color="auto"/>
              <w:right w:val="single" w:sz="8" w:space="0" w:color="auto"/>
            </w:tcBorders>
            <w:shd w:val="clear" w:color="auto" w:fill="auto"/>
            <w:noWrap/>
            <w:vAlign w:val="center"/>
            <w:hideMark/>
          </w:tcPr>
          <w:p w14:paraId="4900B8C6"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c>
          <w:tcPr>
            <w:tcW w:w="1140" w:type="dxa"/>
            <w:tcBorders>
              <w:top w:val="nil"/>
              <w:left w:val="nil"/>
              <w:bottom w:val="single" w:sz="8" w:space="0" w:color="auto"/>
              <w:right w:val="single" w:sz="8" w:space="0" w:color="auto"/>
            </w:tcBorders>
            <w:shd w:val="clear" w:color="auto" w:fill="auto"/>
            <w:noWrap/>
            <w:vAlign w:val="center"/>
            <w:hideMark/>
          </w:tcPr>
          <w:p w14:paraId="3BBD7167"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c>
          <w:tcPr>
            <w:tcW w:w="1140" w:type="dxa"/>
            <w:tcBorders>
              <w:top w:val="nil"/>
              <w:left w:val="nil"/>
              <w:bottom w:val="single" w:sz="8" w:space="0" w:color="auto"/>
              <w:right w:val="single" w:sz="8" w:space="0" w:color="auto"/>
            </w:tcBorders>
            <w:shd w:val="clear" w:color="auto" w:fill="auto"/>
            <w:noWrap/>
            <w:vAlign w:val="center"/>
            <w:hideMark/>
          </w:tcPr>
          <w:p w14:paraId="6DB43E5A"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c>
          <w:tcPr>
            <w:tcW w:w="1140" w:type="dxa"/>
            <w:tcBorders>
              <w:top w:val="nil"/>
              <w:left w:val="nil"/>
              <w:bottom w:val="single" w:sz="8" w:space="0" w:color="auto"/>
              <w:right w:val="single" w:sz="8" w:space="0" w:color="auto"/>
            </w:tcBorders>
            <w:shd w:val="clear" w:color="auto" w:fill="auto"/>
            <w:noWrap/>
            <w:vAlign w:val="center"/>
            <w:hideMark/>
          </w:tcPr>
          <w:p w14:paraId="36C8FCE7" w14:textId="77777777" w:rsidR="00622905" w:rsidRDefault="00622905">
            <w:pPr>
              <w:jc w:val="center"/>
              <w:rPr>
                <w:rFonts w:ascii="Arial" w:hAnsi="Arial" w:cs="Arial"/>
                <w:color w:val="000000"/>
                <w:sz w:val="20"/>
                <w:szCs w:val="20"/>
              </w:rPr>
            </w:pPr>
            <w:r>
              <w:rPr>
                <w:rFonts w:ascii="Arial" w:hAnsi="Arial" w:cs="Arial"/>
                <w:color w:val="000000"/>
                <w:sz w:val="20"/>
                <w:szCs w:val="20"/>
              </w:rPr>
              <w:t>1 336 007</w:t>
            </w:r>
          </w:p>
        </w:tc>
      </w:tr>
    </w:tbl>
    <w:p w14:paraId="337115F8" w14:textId="77777777" w:rsidR="00C2302A" w:rsidRPr="002D76D7" w:rsidRDefault="00C2302A" w:rsidP="002D76D7">
      <w:pPr>
        <w:pStyle w:val="a9"/>
      </w:pPr>
    </w:p>
    <w:p w14:paraId="140D58A9" w14:textId="7AAFD710" w:rsidR="00101EEB" w:rsidRPr="002D76D7" w:rsidRDefault="00101EEB" w:rsidP="002D76D7">
      <w:pPr>
        <w:pStyle w:val="a7"/>
      </w:pPr>
      <w:bookmarkStart w:id="99" w:name="_Ref127705447"/>
      <w:bookmarkStart w:id="100" w:name="_Toc127695234"/>
      <w:bookmarkStart w:id="101" w:name="_Toc127705460"/>
      <w:bookmarkStart w:id="102" w:name="_Toc136023803"/>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6</w:t>
      </w:r>
      <w:r w:rsidR="003A55D3" w:rsidRPr="002D76D7">
        <w:rPr>
          <w:noProof/>
        </w:rPr>
        <w:fldChar w:fldCharType="end"/>
      </w:r>
      <w:bookmarkEnd w:id="97"/>
      <w:bookmarkEnd w:id="99"/>
      <w:r w:rsidRPr="002D76D7">
        <w:t xml:space="preserve">. Финансовые потребности для реализации мероприятий по </w:t>
      </w:r>
      <w:bookmarkEnd w:id="98"/>
      <w:r w:rsidR="007541B5" w:rsidRPr="002D76D7">
        <w:t xml:space="preserve">реконструкции тепловых сетей с увеличением диаметра теплопроводов для обеспечения перспективных приростов тепловой нагрузки </w:t>
      </w:r>
      <w:r w:rsidR="000C74D6" w:rsidRPr="002D76D7">
        <w:t>МП трест «Теплофикация»</w:t>
      </w:r>
      <w:bookmarkEnd w:id="100"/>
      <w:bookmarkEnd w:id="101"/>
      <w:bookmarkEnd w:id="102"/>
    </w:p>
    <w:tbl>
      <w:tblPr>
        <w:tblW w:w="20544" w:type="dxa"/>
        <w:tblInd w:w="118" w:type="dxa"/>
        <w:tblLook w:val="04A0" w:firstRow="1" w:lastRow="0" w:firstColumn="1" w:lastColumn="0" w:noHBand="0" w:noVBand="1"/>
      </w:tblPr>
      <w:tblGrid>
        <w:gridCol w:w="3140"/>
        <w:gridCol w:w="613"/>
        <w:gridCol w:w="1277"/>
        <w:gridCol w:w="1319"/>
        <w:gridCol w:w="1296"/>
        <w:gridCol w:w="1126"/>
        <w:gridCol w:w="1125"/>
        <w:gridCol w:w="1125"/>
        <w:gridCol w:w="1125"/>
        <w:gridCol w:w="1169"/>
        <w:gridCol w:w="1126"/>
        <w:gridCol w:w="1125"/>
        <w:gridCol w:w="1125"/>
        <w:gridCol w:w="1302"/>
        <w:gridCol w:w="1275"/>
        <w:gridCol w:w="1276"/>
      </w:tblGrid>
      <w:tr w:rsidR="00622905" w14:paraId="3BB49850" w14:textId="77777777" w:rsidTr="00622905">
        <w:trPr>
          <w:trHeight w:val="525"/>
        </w:trPr>
        <w:tc>
          <w:tcPr>
            <w:tcW w:w="314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B61C70C"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613" w:type="dxa"/>
            <w:tcBorders>
              <w:top w:val="single" w:sz="8" w:space="0" w:color="auto"/>
              <w:left w:val="nil"/>
              <w:bottom w:val="single" w:sz="8" w:space="0" w:color="auto"/>
              <w:right w:val="single" w:sz="8" w:space="0" w:color="auto"/>
            </w:tcBorders>
            <w:shd w:val="clear" w:color="auto" w:fill="auto"/>
            <w:vAlign w:val="center"/>
            <w:hideMark/>
          </w:tcPr>
          <w:p w14:paraId="311DE37D"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1277" w:type="dxa"/>
            <w:tcBorders>
              <w:top w:val="single" w:sz="8" w:space="0" w:color="auto"/>
              <w:left w:val="nil"/>
              <w:bottom w:val="single" w:sz="8" w:space="0" w:color="auto"/>
              <w:right w:val="single" w:sz="8" w:space="0" w:color="auto"/>
            </w:tcBorders>
            <w:shd w:val="clear" w:color="auto" w:fill="auto"/>
            <w:vAlign w:val="center"/>
            <w:hideMark/>
          </w:tcPr>
          <w:p w14:paraId="62ACFADD"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1319" w:type="dxa"/>
            <w:tcBorders>
              <w:top w:val="single" w:sz="8" w:space="0" w:color="auto"/>
              <w:left w:val="nil"/>
              <w:bottom w:val="single" w:sz="8" w:space="0" w:color="auto"/>
              <w:right w:val="single" w:sz="8" w:space="0" w:color="auto"/>
            </w:tcBorders>
            <w:shd w:val="clear" w:color="auto" w:fill="auto"/>
            <w:vAlign w:val="center"/>
            <w:hideMark/>
          </w:tcPr>
          <w:p w14:paraId="2120E2ED"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1296" w:type="dxa"/>
            <w:tcBorders>
              <w:top w:val="single" w:sz="8" w:space="0" w:color="auto"/>
              <w:left w:val="nil"/>
              <w:bottom w:val="single" w:sz="8" w:space="0" w:color="auto"/>
              <w:right w:val="single" w:sz="8" w:space="0" w:color="auto"/>
            </w:tcBorders>
            <w:shd w:val="clear" w:color="auto" w:fill="auto"/>
            <w:vAlign w:val="center"/>
            <w:hideMark/>
          </w:tcPr>
          <w:p w14:paraId="05AE747E"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1126" w:type="dxa"/>
            <w:tcBorders>
              <w:top w:val="single" w:sz="8" w:space="0" w:color="auto"/>
              <w:left w:val="nil"/>
              <w:bottom w:val="single" w:sz="8" w:space="0" w:color="auto"/>
              <w:right w:val="single" w:sz="8" w:space="0" w:color="auto"/>
            </w:tcBorders>
            <w:shd w:val="clear" w:color="auto" w:fill="auto"/>
            <w:vAlign w:val="center"/>
            <w:hideMark/>
          </w:tcPr>
          <w:p w14:paraId="10B7C9D0"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75C5E156"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4362A9F6"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3B1F16D0"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1169" w:type="dxa"/>
            <w:tcBorders>
              <w:top w:val="single" w:sz="8" w:space="0" w:color="auto"/>
              <w:left w:val="nil"/>
              <w:bottom w:val="single" w:sz="8" w:space="0" w:color="auto"/>
              <w:right w:val="single" w:sz="8" w:space="0" w:color="auto"/>
            </w:tcBorders>
            <w:shd w:val="clear" w:color="auto" w:fill="auto"/>
            <w:vAlign w:val="center"/>
            <w:hideMark/>
          </w:tcPr>
          <w:p w14:paraId="32BAF83D"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1126" w:type="dxa"/>
            <w:tcBorders>
              <w:top w:val="single" w:sz="8" w:space="0" w:color="auto"/>
              <w:left w:val="nil"/>
              <w:bottom w:val="single" w:sz="8" w:space="0" w:color="auto"/>
              <w:right w:val="single" w:sz="8" w:space="0" w:color="auto"/>
            </w:tcBorders>
            <w:shd w:val="clear" w:color="auto" w:fill="auto"/>
            <w:vAlign w:val="center"/>
            <w:hideMark/>
          </w:tcPr>
          <w:p w14:paraId="49D20B5C"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1A0AA20A"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1125" w:type="dxa"/>
            <w:tcBorders>
              <w:top w:val="single" w:sz="8" w:space="0" w:color="auto"/>
              <w:left w:val="nil"/>
              <w:bottom w:val="single" w:sz="8" w:space="0" w:color="auto"/>
              <w:right w:val="single" w:sz="8" w:space="0" w:color="auto"/>
            </w:tcBorders>
            <w:shd w:val="clear" w:color="auto" w:fill="auto"/>
            <w:vAlign w:val="center"/>
            <w:hideMark/>
          </w:tcPr>
          <w:p w14:paraId="24F71667"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1302" w:type="dxa"/>
            <w:tcBorders>
              <w:top w:val="single" w:sz="8" w:space="0" w:color="auto"/>
              <w:left w:val="nil"/>
              <w:bottom w:val="single" w:sz="8" w:space="0" w:color="auto"/>
              <w:right w:val="single" w:sz="8" w:space="0" w:color="auto"/>
            </w:tcBorders>
            <w:shd w:val="clear" w:color="auto" w:fill="auto"/>
            <w:vAlign w:val="center"/>
            <w:hideMark/>
          </w:tcPr>
          <w:p w14:paraId="36232CCF"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7E7ACE4C"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4849364A"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2EF3D1FC" w14:textId="77777777" w:rsidTr="00622905">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1A441054"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613" w:type="dxa"/>
            <w:tcBorders>
              <w:top w:val="nil"/>
              <w:left w:val="nil"/>
              <w:bottom w:val="single" w:sz="8" w:space="0" w:color="auto"/>
              <w:right w:val="single" w:sz="8" w:space="0" w:color="auto"/>
            </w:tcBorders>
            <w:shd w:val="clear" w:color="auto" w:fill="auto"/>
            <w:vAlign w:val="center"/>
            <w:hideMark/>
          </w:tcPr>
          <w:p w14:paraId="4033232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04D7A72C" w14:textId="77777777" w:rsidR="00622905" w:rsidRDefault="00622905">
            <w:pPr>
              <w:jc w:val="center"/>
              <w:rPr>
                <w:rFonts w:ascii="Arial" w:hAnsi="Arial" w:cs="Arial"/>
                <w:color w:val="000000"/>
                <w:sz w:val="20"/>
                <w:szCs w:val="20"/>
              </w:rPr>
            </w:pPr>
            <w:r>
              <w:rPr>
                <w:rFonts w:ascii="Arial" w:hAnsi="Arial" w:cs="Arial"/>
                <w:color w:val="000000"/>
                <w:sz w:val="20"/>
                <w:szCs w:val="20"/>
              </w:rPr>
              <w:t>589.32</w:t>
            </w:r>
          </w:p>
        </w:tc>
        <w:tc>
          <w:tcPr>
            <w:tcW w:w="1319" w:type="dxa"/>
            <w:tcBorders>
              <w:top w:val="nil"/>
              <w:left w:val="nil"/>
              <w:bottom w:val="single" w:sz="8" w:space="0" w:color="auto"/>
              <w:right w:val="single" w:sz="8" w:space="0" w:color="auto"/>
            </w:tcBorders>
            <w:shd w:val="clear" w:color="auto" w:fill="auto"/>
            <w:noWrap/>
            <w:vAlign w:val="center"/>
            <w:hideMark/>
          </w:tcPr>
          <w:p w14:paraId="6034F1F6" w14:textId="77777777" w:rsidR="00622905" w:rsidRDefault="00622905">
            <w:pPr>
              <w:jc w:val="center"/>
              <w:rPr>
                <w:rFonts w:ascii="Arial" w:hAnsi="Arial" w:cs="Arial"/>
                <w:color w:val="000000"/>
                <w:sz w:val="20"/>
                <w:szCs w:val="20"/>
              </w:rPr>
            </w:pPr>
            <w:r>
              <w:rPr>
                <w:rFonts w:ascii="Arial" w:hAnsi="Arial" w:cs="Arial"/>
                <w:color w:val="000000"/>
                <w:sz w:val="20"/>
                <w:szCs w:val="20"/>
              </w:rPr>
              <w:t>839.32</w:t>
            </w:r>
          </w:p>
        </w:tc>
        <w:tc>
          <w:tcPr>
            <w:tcW w:w="1296" w:type="dxa"/>
            <w:tcBorders>
              <w:top w:val="nil"/>
              <w:left w:val="nil"/>
              <w:bottom w:val="single" w:sz="8" w:space="0" w:color="auto"/>
              <w:right w:val="single" w:sz="8" w:space="0" w:color="auto"/>
            </w:tcBorders>
            <w:shd w:val="clear" w:color="auto" w:fill="auto"/>
            <w:noWrap/>
            <w:vAlign w:val="center"/>
            <w:hideMark/>
          </w:tcPr>
          <w:p w14:paraId="6A33664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50E85C1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7D216FB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06C884E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59F19E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14:paraId="53B2D05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0DF0B19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65D9C8F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6EFFA72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302" w:type="dxa"/>
            <w:tcBorders>
              <w:top w:val="nil"/>
              <w:left w:val="nil"/>
              <w:bottom w:val="single" w:sz="8" w:space="0" w:color="auto"/>
              <w:right w:val="single" w:sz="8" w:space="0" w:color="auto"/>
            </w:tcBorders>
            <w:shd w:val="clear" w:color="auto" w:fill="auto"/>
            <w:noWrap/>
            <w:vAlign w:val="center"/>
            <w:hideMark/>
          </w:tcPr>
          <w:p w14:paraId="60BBC9C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1F3885A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566D0208" w14:textId="77777777" w:rsidR="00622905" w:rsidRDefault="00622905">
            <w:pPr>
              <w:jc w:val="center"/>
              <w:rPr>
                <w:rFonts w:ascii="Arial" w:hAnsi="Arial" w:cs="Arial"/>
                <w:color w:val="000000"/>
                <w:sz w:val="20"/>
                <w:szCs w:val="20"/>
              </w:rPr>
            </w:pPr>
            <w:r>
              <w:rPr>
                <w:rFonts w:ascii="Arial" w:hAnsi="Arial" w:cs="Arial"/>
                <w:color w:val="000000"/>
                <w:sz w:val="20"/>
                <w:szCs w:val="20"/>
              </w:rPr>
              <w:t>1 428.64</w:t>
            </w:r>
          </w:p>
        </w:tc>
      </w:tr>
      <w:tr w:rsidR="00622905" w14:paraId="50D635AD" w14:textId="77777777" w:rsidTr="00622905">
        <w:trPr>
          <w:trHeight w:val="780"/>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ACB8BA9"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613" w:type="dxa"/>
            <w:tcBorders>
              <w:top w:val="nil"/>
              <w:left w:val="nil"/>
              <w:bottom w:val="single" w:sz="8" w:space="0" w:color="auto"/>
              <w:right w:val="single" w:sz="8" w:space="0" w:color="auto"/>
            </w:tcBorders>
            <w:shd w:val="clear" w:color="auto" w:fill="auto"/>
            <w:vAlign w:val="center"/>
            <w:hideMark/>
          </w:tcPr>
          <w:p w14:paraId="4DB9A77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665953BE" w14:textId="77777777" w:rsidR="00622905" w:rsidRDefault="00622905">
            <w:pPr>
              <w:jc w:val="center"/>
              <w:rPr>
                <w:rFonts w:ascii="Arial" w:hAnsi="Arial" w:cs="Arial"/>
                <w:color w:val="000000"/>
                <w:sz w:val="20"/>
                <w:szCs w:val="20"/>
              </w:rPr>
            </w:pPr>
            <w:r>
              <w:rPr>
                <w:rFonts w:ascii="Arial" w:hAnsi="Arial" w:cs="Arial"/>
                <w:color w:val="000000"/>
                <w:sz w:val="20"/>
                <w:szCs w:val="20"/>
              </w:rPr>
              <w:t>707.18</w:t>
            </w:r>
          </w:p>
        </w:tc>
        <w:tc>
          <w:tcPr>
            <w:tcW w:w="1319" w:type="dxa"/>
            <w:tcBorders>
              <w:top w:val="nil"/>
              <w:left w:val="nil"/>
              <w:bottom w:val="single" w:sz="8" w:space="0" w:color="auto"/>
              <w:right w:val="single" w:sz="8" w:space="0" w:color="auto"/>
            </w:tcBorders>
            <w:shd w:val="clear" w:color="auto" w:fill="auto"/>
            <w:noWrap/>
            <w:vAlign w:val="center"/>
            <w:hideMark/>
          </w:tcPr>
          <w:p w14:paraId="0BEE9AFC" w14:textId="77777777" w:rsidR="00622905" w:rsidRDefault="00622905">
            <w:pPr>
              <w:jc w:val="center"/>
              <w:rPr>
                <w:rFonts w:ascii="Arial" w:hAnsi="Arial" w:cs="Arial"/>
                <w:color w:val="000000"/>
                <w:sz w:val="20"/>
                <w:szCs w:val="20"/>
              </w:rPr>
            </w:pPr>
            <w:r>
              <w:rPr>
                <w:rFonts w:ascii="Arial" w:hAnsi="Arial" w:cs="Arial"/>
                <w:color w:val="000000"/>
                <w:sz w:val="20"/>
                <w:szCs w:val="20"/>
              </w:rPr>
              <w:t>1 007.18</w:t>
            </w:r>
          </w:p>
        </w:tc>
        <w:tc>
          <w:tcPr>
            <w:tcW w:w="1296" w:type="dxa"/>
            <w:tcBorders>
              <w:top w:val="nil"/>
              <w:left w:val="nil"/>
              <w:bottom w:val="single" w:sz="8" w:space="0" w:color="auto"/>
              <w:right w:val="single" w:sz="8" w:space="0" w:color="auto"/>
            </w:tcBorders>
            <w:shd w:val="clear" w:color="auto" w:fill="auto"/>
            <w:noWrap/>
            <w:vAlign w:val="center"/>
            <w:hideMark/>
          </w:tcPr>
          <w:p w14:paraId="5BBC6BC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6680381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FF3BE8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24E1903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7C66973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14:paraId="06C5431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58ABEF9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571482E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48EF819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302" w:type="dxa"/>
            <w:tcBorders>
              <w:top w:val="nil"/>
              <w:left w:val="nil"/>
              <w:bottom w:val="single" w:sz="8" w:space="0" w:color="auto"/>
              <w:right w:val="single" w:sz="8" w:space="0" w:color="auto"/>
            </w:tcBorders>
            <w:shd w:val="clear" w:color="auto" w:fill="auto"/>
            <w:noWrap/>
            <w:vAlign w:val="center"/>
            <w:hideMark/>
          </w:tcPr>
          <w:p w14:paraId="274C0A6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2B37C4E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158956DE" w14:textId="77777777" w:rsidR="00622905" w:rsidRDefault="00622905">
            <w:pPr>
              <w:jc w:val="center"/>
              <w:rPr>
                <w:rFonts w:ascii="Arial" w:hAnsi="Arial" w:cs="Arial"/>
                <w:color w:val="000000"/>
                <w:sz w:val="20"/>
                <w:szCs w:val="20"/>
              </w:rPr>
            </w:pPr>
            <w:r>
              <w:rPr>
                <w:rFonts w:ascii="Arial" w:hAnsi="Arial" w:cs="Arial"/>
                <w:color w:val="000000"/>
                <w:sz w:val="20"/>
                <w:szCs w:val="20"/>
              </w:rPr>
              <w:t>1 714.36</w:t>
            </w:r>
          </w:p>
        </w:tc>
      </w:tr>
      <w:tr w:rsidR="00622905" w14:paraId="5D1B3719" w14:textId="77777777" w:rsidTr="00622905">
        <w:trPr>
          <w:trHeight w:val="52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4D5FC13"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613" w:type="dxa"/>
            <w:tcBorders>
              <w:top w:val="nil"/>
              <w:left w:val="nil"/>
              <w:bottom w:val="single" w:sz="8" w:space="0" w:color="auto"/>
              <w:right w:val="single" w:sz="8" w:space="0" w:color="auto"/>
            </w:tcBorders>
            <w:shd w:val="clear" w:color="auto" w:fill="auto"/>
            <w:vAlign w:val="center"/>
            <w:hideMark/>
          </w:tcPr>
          <w:p w14:paraId="603430A7"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4D3B6902" w14:textId="77777777" w:rsidR="00622905" w:rsidRDefault="00622905">
            <w:pPr>
              <w:jc w:val="center"/>
              <w:rPr>
                <w:rFonts w:ascii="Arial" w:hAnsi="Arial" w:cs="Arial"/>
                <w:color w:val="000000"/>
                <w:sz w:val="20"/>
                <w:szCs w:val="20"/>
              </w:rPr>
            </w:pPr>
            <w:r>
              <w:rPr>
                <w:rFonts w:ascii="Arial" w:hAnsi="Arial" w:cs="Arial"/>
                <w:color w:val="000000"/>
                <w:sz w:val="20"/>
                <w:szCs w:val="20"/>
              </w:rPr>
              <w:t>10 254.09</w:t>
            </w:r>
          </w:p>
        </w:tc>
        <w:tc>
          <w:tcPr>
            <w:tcW w:w="1319" w:type="dxa"/>
            <w:tcBorders>
              <w:top w:val="nil"/>
              <w:left w:val="nil"/>
              <w:bottom w:val="single" w:sz="8" w:space="0" w:color="auto"/>
              <w:right w:val="single" w:sz="8" w:space="0" w:color="auto"/>
            </w:tcBorders>
            <w:shd w:val="clear" w:color="auto" w:fill="auto"/>
            <w:noWrap/>
            <w:vAlign w:val="center"/>
            <w:hideMark/>
          </w:tcPr>
          <w:p w14:paraId="7B38529B" w14:textId="77777777" w:rsidR="00622905" w:rsidRDefault="00622905">
            <w:pPr>
              <w:jc w:val="center"/>
              <w:rPr>
                <w:rFonts w:ascii="Arial" w:hAnsi="Arial" w:cs="Arial"/>
                <w:color w:val="000000"/>
                <w:sz w:val="20"/>
                <w:szCs w:val="20"/>
              </w:rPr>
            </w:pPr>
            <w:r>
              <w:rPr>
                <w:rFonts w:ascii="Arial" w:hAnsi="Arial" w:cs="Arial"/>
                <w:color w:val="000000"/>
                <w:sz w:val="20"/>
                <w:szCs w:val="20"/>
              </w:rPr>
              <w:t>14 604.09</w:t>
            </w:r>
          </w:p>
        </w:tc>
        <w:tc>
          <w:tcPr>
            <w:tcW w:w="1296" w:type="dxa"/>
            <w:tcBorders>
              <w:top w:val="nil"/>
              <w:left w:val="nil"/>
              <w:bottom w:val="single" w:sz="8" w:space="0" w:color="auto"/>
              <w:right w:val="single" w:sz="8" w:space="0" w:color="auto"/>
            </w:tcBorders>
            <w:shd w:val="clear" w:color="auto" w:fill="auto"/>
            <w:noWrap/>
            <w:vAlign w:val="center"/>
            <w:hideMark/>
          </w:tcPr>
          <w:p w14:paraId="3AC5FF3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58DBD07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03D8707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21606BC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0B12F77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14:paraId="71ABC7E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66219E1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32BA03C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252F26E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302" w:type="dxa"/>
            <w:tcBorders>
              <w:top w:val="nil"/>
              <w:left w:val="nil"/>
              <w:bottom w:val="single" w:sz="8" w:space="0" w:color="auto"/>
              <w:right w:val="single" w:sz="8" w:space="0" w:color="auto"/>
            </w:tcBorders>
            <w:shd w:val="clear" w:color="auto" w:fill="auto"/>
            <w:noWrap/>
            <w:vAlign w:val="center"/>
            <w:hideMark/>
          </w:tcPr>
          <w:p w14:paraId="1CF46EA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68466E8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710B647E" w14:textId="77777777" w:rsidR="00622905" w:rsidRDefault="00622905">
            <w:pPr>
              <w:jc w:val="center"/>
              <w:rPr>
                <w:rFonts w:ascii="Arial" w:hAnsi="Arial" w:cs="Arial"/>
                <w:color w:val="000000"/>
                <w:sz w:val="20"/>
                <w:szCs w:val="20"/>
              </w:rPr>
            </w:pPr>
            <w:r>
              <w:rPr>
                <w:rFonts w:ascii="Arial" w:hAnsi="Arial" w:cs="Arial"/>
                <w:color w:val="000000"/>
                <w:sz w:val="20"/>
                <w:szCs w:val="20"/>
              </w:rPr>
              <w:t>24 858.18</w:t>
            </w:r>
          </w:p>
        </w:tc>
      </w:tr>
      <w:tr w:rsidR="00622905" w14:paraId="44019874" w14:textId="77777777" w:rsidTr="00622905">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781DA7B3"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613" w:type="dxa"/>
            <w:tcBorders>
              <w:top w:val="nil"/>
              <w:left w:val="nil"/>
              <w:bottom w:val="single" w:sz="8" w:space="0" w:color="auto"/>
              <w:right w:val="single" w:sz="8" w:space="0" w:color="auto"/>
            </w:tcBorders>
            <w:shd w:val="clear" w:color="auto" w:fill="auto"/>
            <w:vAlign w:val="center"/>
            <w:hideMark/>
          </w:tcPr>
          <w:p w14:paraId="24B7744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2CF42075" w14:textId="77777777" w:rsidR="00622905" w:rsidRDefault="00622905">
            <w:pPr>
              <w:jc w:val="center"/>
              <w:rPr>
                <w:rFonts w:ascii="Arial" w:hAnsi="Arial" w:cs="Arial"/>
                <w:color w:val="000000"/>
                <w:sz w:val="20"/>
                <w:szCs w:val="20"/>
              </w:rPr>
            </w:pPr>
            <w:r>
              <w:rPr>
                <w:rFonts w:ascii="Arial" w:hAnsi="Arial" w:cs="Arial"/>
                <w:color w:val="000000"/>
                <w:sz w:val="20"/>
                <w:szCs w:val="20"/>
              </w:rPr>
              <w:t>11 550.59</w:t>
            </w:r>
          </w:p>
        </w:tc>
        <w:tc>
          <w:tcPr>
            <w:tcW w:w="1319" w:type="dxa"/>
            <w:tcBorders>
              <w:top w:val="nil"/>
              <w:left w:val="nil"/>
              <w:bottom w:val="single" w:sz="8" w:space="0" w:color="auto"/>
              <w:right w:val="single" w:sz="8" w:space="0" w:color="auto"/>
            </w:tcBorders>
            <w:shd w:val="clear" w:color="auto" w:fill="auto"/>
            <w:noWrap/>
            <w:vAlign w:val="center"/>
            <w:hideMark/>
          </w:tcPr>
          <w:p w14:paraId="2C8DF47C" w14:textId="77777777" w:rsidR="00622905" w:rsidRDefault="00622905">
            <w:pPr>
              <w:jc w:val="center"/>
              <w:rPr>
                <w:rFonts w:ascii="Arial" w:hAnsi="Arial" w:cs="Arial"/>
                <w:color w:val="000000"/>
                <w:sz w:val="20"/>
                <w:szCs w:val="20"/>
              </w:rPr>
            </w:pPr>
            <w:r>
              <w:rPr>
                <w:rFonts w:ascii="Arial" w:hAnsi="Arial" w:cs="Arial"/>
                <w:color w:val="000000"/>
                <w:sz w:val="20"/>
                <w:szCs w:val="20"/>
              </w:rPr>
              <w:t>16 450.59</w:t>
            </w:r>
          </w:p>
        </w:tc>
        <w:tc>
          <w:tcPr>
            <w:tcW w:w="1296" w:type="dxa"/>
            <w:tcBorders>
              <w:top w:val="nil"/>
              <w:left w:val="nil"/>
              <w:bottom w:val="single" w:sz="8" w:space="0" w:color="auto"/>
              <w:right w:val="single" w:sz="8" w:space="0" w:color="auto"/>
            </w:tcBorders>
            <w:shd w:val="clear" w:color="auto" w:fill="auto"/>
            <w:noWrap/>
            <w:vAlign w:val="center"/>
            <w:hideMark/>
          </w:tcPr>
          <w:p w14:paraId="5CE8F390"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6FD4D631"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532A11CE"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0FF9FD5B"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047946A8"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69" w:type="dxa"/>
            <w:tcBorders>
              <w:top w:val="nil"/>
              <w:left w:val="nil"/>
              <w:bottom w:val="single" w:sz="8" w:space="0" w:color="auto"/>
              <w:right w:val="single" w:sz="8" w:space="0" w:color="auto"/>
            </w:tcBorders>
            <w:shd w:val="clear" w:color="auto" w:fill="auto"/>
            <w:noWrap/>
            <w:vAlign w:val="center"/>
            <w:hideMark/>
          </w:tcPr>
          <w:p w14:paraId="3B985028"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5D47E00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296B448A"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1331389A"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302" w:type="dxa"/>
            <w:tcBorders>
              <w:top w:val="nil"/>
              <w:left w:val="nil"/>
              <w:bottom w:val="single" w:sz="8" w:space="0" w:color="auto"/>
              <w:right w:val="single" w:sz="8" w:space="0" w:color="auto"/>
            </w:tcBorders>
            <w:shd w:val="clear" w:color="auto" w:fill="auto"/>
            <w:noWrap/>
            <w:vAlign w:val="center"/>
            <w:hideMark/>
          </w:tcPr>
          <w:p w14:paraId="625536F2"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7A29DB4B"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14:paraId="32CED657" w14:textId="77777777" w:rsidR="00622905" w:rsidRDefault="00622905">
            <w:pPr>
              <w:jc w:val="center"/>
              <w:rPr>
                <w:rFonts w:ascii="Arial" w:hAnsi="Arial" w:cs="Arial"/>
                <w:color w:val="000000"/>
                <w:sz w:val="20"/>
                <w:szCs w:val="20"/>
              </w:rPr>
            </w:pPr>
            <w:r>
              <w:rPr>
                <w:rFonts w:ascii="Arial" w:hAnsi="Arial" w:cs="Arial"/>
                <w:color w:val="000000"/>
                <w:sz w:val="20"/>
                <w:szCs w:val="20"/>
              </w:rPr>
              <w:t>28 001.18</w:t>
            </w:r>
          </w:p>
        </w:tc>
      </w:tr>
      <w:tr w:rsidR="00622905" w14:paraId="72CA1612" w14:textId="77777777" w:rsidTr="00622905">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0C42739C"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613" w:type="dxa"/>
            <w:tcBorders>
              <w:top w:val="nil"/>
              <w:left w:val="nil"/>
              <w:bottom w:val="single" w:sz="8" w:space="0" w:color="auto"/>
              <w:right w:val="single" w:sz="8" w:space="0" w:color="auto"/>
            </w:tcBorders>
            <w:shd w:val="clear" w:color="auto" w:fill="auto"/>
            <w:vAlign w:val="center"/>
            <w:hideMark/>
          </w:tcPr>
          <w:p w14:paraId="6C59D68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4D86DA7F" w14:textId="77777777" w:rsidR="00622905" w:rsidRDefault="00622905">
            <w:pPr>
              <w:jc w:val="center"/>
              <w:rPr>
                <w:rFonts w:ascii="Arial" w:hAnsi="Arial" w:cs="Arial"/>
                <w:color w:val="000000"/>
                <w:sz w:val="20"/>
                <w:szCs w:val="20"/>
              </w:rPr>
            </w:pPr>
            <w:r>
              <w:rPr>
                <w:rFonts w:ascii="Arial" w:hAnsi="Arial" w:cs="Arial"/>
                <w:color w:val="000000"/>
                <w:sz w:val="20"/>
                <w:szCs w:val="20"/>
              </w:rPr>
              <w:t>235.73</w:t>
            </w:r>
          </w:p>
        </w:tc>
        <w:tc>
          <w:tcPr>
            <w:tcW w:w="1319" w:type="dxa"/>
            <w:tcBorders>
              <w:top w:val="nil"/>
              <w:left w:val="nil"/>
              <w:bottom w:val="single" w:sz="8" w:space="0" w:color="auto"/>
              <w:right w:val="single" w:sz="8" w:space="0" w:color="auto"/>
            </w:tcBorders>
            <w:shd w:val="clear" w:color="auto" w:fill="auto"/>
            <w:noWrap/>
            <w:vAlign w:val="center"/>
            <w:hideMark/>
          </w:tcPr>
          <w:p w14:paraId="4979067D" w14:textId="77777777" w:rsidR="00622905" w:rsidRDefault="00622905">
            <w:pPr>
              <w:jc w:val="center"/>
              <w:rPr>
                <w:rFonts w:ascii="Arial" w:hAnsi="Arial" w:cs="Arial"/>
                <w:color w:val="000000"/>
                <w:sz w:val="20"/>
                <w:szCs w:val="20"/>
              </w:rPr>
            </w:pPr>
            <w:r>
              <w:rPr>
                <w:rFonts w:ascii="Arial" w:hAnsi="Arial" w:cs="Arial"/>
                <w:color w:val="000000"/>
                <w:sz w:val="20"/>
                <w:szCs w:val="20"/>
              </w:rPr>
              <w:t>335.73</w:t>
            </w:r>
          </w:p>
        </w:tc>
        <w:tc>
          <w:tcPr>
            <w:tcW w:w="1296" w:type="dxa"/>
            <w:tcBorders>
              <w:top w:val="nil"/>
              <w:left w:val="nil"/>
              <w:bottom w:val="single" w:sz="8" w:space="0" w:color="auto"/>
              <w:right w:val="single" w:sz="8" w:space="0" w:color="auto"/>
            </w:tcBorders>
            <w:shd w:val="clear" w:color="auto" w:fill="auto"/>
            <w:noWrap/>
            <w:vAlign w:val="center"/>
            <w:hideMark/>
          </w:tcPr>
          <w:p w14:paraId="42FAC6C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29A859D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3A8B8AF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165FC56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7324004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14:paraId="472BFFD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7E0360D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62A690E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2B122A1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302" w:type="dxa"/>
            <w:tcBorders>
              <w:top w:val="nil"/>
              <w:left w:val="nil"/>
              <w:bottom w:val="single" w:sz="8" w:space="0" w:color="auto"/>
              <w:right w:val="single" w:sz="8" w:space="0" w:color="auto"/>
            </w:tcBorders>
            <w:shd w:val="clear" w:color="auto" w:fill="auto"/>
            <w:noWrap/>
            <w:vAlign w:val="center"/>
            <w:hideMark/>
          </w:tcPr>
          <w:p w14:paraId="72E4857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43E14EB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3596BC7F" w14:textId="77777777" w:rsidR="00622905" w:rsidRDefault="00622905">
            <w:pPr>
              <w:jc w:val="center"/>
              <w:rPr>
                <w:rFonts w:ascii="Arial" w:hAnsi="Arial" w:cs="Arial"/>
                <w:color w:val="000000"/>
                <w:sz w:val="20"/>
                <w:szCs w:val="20"/>
              </w:rPr>
            </w:pPr>
            <w:r>
              <w:rPr>
                <w:rFonts w:ascii="Arial" w:hAnsi="Arial" w:cs="Arial"/>
                <w:color w:val="000000"/>
                <w:sz w:val="20"/>
                <w:szCs w:val="20"/>
              </w:rPr>
              <w:t>571.46</w:t>
            </w:r>
          </w:p>
        </w:tc>
      </w:tr>
      <w:tr w:rsidR="00622905" w14:paraId="0B86E1F1" w14:textId="77777777" w:rsidTr="00622905">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4DBDAABF"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613" w:type="dxa"/>
            <w:tcBorders>
              <w:top w:val="nil"/>
              <w:left w:val="nil"/>
              <w:bottom w:val="single" w:sz="8" w:space="0" w:color="auto"/>
              <w:right w:val="single" w:sz="8" w:space="0" w:color="auto"/>
            </w:tcBorders>
            <w:shd w:val="clear" w:color="auto" w:fill="auto"/>
            <w:vAlign w:val="center"/>
            <w:hideMark/>
          </w:tcPr>
          <w:p w14:paraId="004C451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090460AD" w14:textId="77777777" w:rsidR="00622905" w:rsidRDefault="00622905">
            <w:pPr>
              <w:jc w:val="center"/>
              <w:rPr>
                <w:rFonts w:ascii="Arial" w:hAnsi="Arial" w:cs="Arial"/>
                <w:color w:val="000000"/>
                <w:sz w:val="20"/>
                <w:szCs w:val="20"/>
              </w:rPr>
            </w:pPr>
            <w:r>
              <w:rPr>
                <w:rFonts w:ascii="Arial" w:hAnsi="Arial" w:cs="Arial"/>
                <w:color w:val="000000"/>
                <w:sz w:val="20"/>
                <w:szCs w:val="20"/>
              </w:rPr>
              <w:t>11 786.31</w:t>
            </w:r>
          </w:p>
        </w:tc>
        <w:tc>
          <w:tcPr>
            <w:tcW w:w="1319" w:type="dxa"/>
            <w:tcBorders>
              <w:top w:val="nil"/>
              <w:left w:val="nil"/>
              <w:bottom w:val="single" w:sz="8" w:space="0" w:color="auto"/>
              <w:right w:val="single" w:sz="8" w:space="0" w:color="auto"/>
            </w:tcBorders>
            <w:shd w:val="clear" w:color="auto" w:fill="auto"/>
            <w:noWrap/>
            <w:vAlign w:val="center"/>
            <w:hideMark/>
          </w:tcPr>
          <w:p w14:paraId="07FD78FC" w14:textId="77777777" w:rsidR="00622905" w:rsidRDefault="00622905">
            <w:pPr>
              <w:jc w:val="center"/>
              <w:rPr>
                <w:rFonts w:ascii="Arial" w:hAnsi="Arial" w:cs="Arial"/>
                <w:color w:val="000000"/>
                <w:sz w:val="20"/>
                <w:szCs w:val="20"/>
              </w:rPr>
            </w:pPr>
            <w:r>
              <w:rPr>
                <w:rFonts w:ascii="Arial" w:hAnsi="Arial" w:cs="Arial"/>
                <w:color w:val="000000"/>
                <w:sz w:val="20"/>
                <w:szCs w:val="20"/>
              </w:rPr>
              <w:t>16 786.32</w:t>
            </w:r>
          </w:p>
        </w:tc>
        <w:tc>
          <w:tcPr>
            <w:tcW w:w="1296" w:type="dxa"/>
            <w:tcBorders>
              <w:top w:val="nil"/>
              <w:left w:val="nil"/>
              <w:bottom w:val="single" w:sz="8" w:space="0" w:color="auto"/>
              <w:right w:val="single" w:sz="8" w:space="0" w:color="auto"/>
            </w:tcBorders>
            <w:shd w:val="clear" w:color="auto" w:fill="auto"/>
            <w:noWrap/>
            <w:vAlign w:val="center"/>
            <w:hideMark/>
          </w:tcPr>
          <w:p w14:paraId="22171CE1"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6BBB96F1"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169A7F22"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400BFE43"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2726320C"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69" w:type="dxa"/>
            <w:tcBorders>
              <w:top w:val="nil"/>
              <w:left w:val="nil"/>
              <w:bottom w:val="single" w:sz="8" w:space="0" w:color="auto"/>
              <w:right w:val="single" w:sz="8" w:space="0" w:color="auto"/>
            </w:tcBorders>
            <w:shd w:val="clear" w:color="auto" w:fill="auto"/>
            <w:noWrap/>
            <w:vAlign w:val="center"/>
            <w:hideMark/>
          </w:tcPr>
          <w:p w14:paraId="7F5ACAC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59230F82"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3116E3F1"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563355B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302" w:type="dxa"/>
            <w:tcBorders>
              <w:top w:val="nil"/>
              <w:left w:val="nil"/>
              <w:bottom w:val="single" w:sz="8" w:space="0" w:color="auto"/>
              <w:right w:val="single" w:sz="8" w:space="0" w:color="auto"/>
            </w:tcBorders>
            <w:shd w:val="clear" w:color="auto" w:fill="auto"/>
            <w:noWrap/>
            <w:vAlign w:val="center"/>
            <w:hideMark/>
          </w:tcPr>
          <w:p w14:paraId="0A6D0E8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14D3F75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14:paraId="22C570D8" w14:textId="77777777" w:rsidR="00622905" w:rsidRDefault="00622905">
            <w:pPr>
              <w:jc w:val="center"/>
              <w:rPr>
                <w:rFonts w:ascii="Arial" w:hAnsi="Arial" w:cs="Arial"/>
                <w:color w:val="000000"/>
                <w:sz w:val="20"/>
                <w:szCs w:val="20"/>
              </w:rPr>
            </w:pPr>
            <w:r>
              <w:rPr>
                <w:rFonts w:ascii="Arial" w:hAnsi="Arial" w:cs="Arial"/>
                <w:color w:val="000000"/>
                <w:sz w:val="20"/>
                <w:szCs w:val="20"/>
              </w:rPr>
              <w:t>28 572.63</w:t>
            </w:r>
          </w:p>
        </w:tc>
      </w:tr>
      <w:tr w:rsidR="00622905" w14:paraId="0B52D86A" w14:textId="77777777" w:rsidTr="00622905">
        <w:trPr>
          <w:trHeight w:val="31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50969B5D"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613" w:type="dxa"/>
            <w:tcBorders>
              <w:top w:val="nil"/>
              <w:left w:val="nil"/>
              <w:bottom w:val="single" w:sz="8" w:space="0" w:color="auto"/>
              <w:right w:val="single" w:sz="8" w:space="0" w:color="auto"/>
            </w:tcBorders>
            <w:shd w:val="clear" w:color="auto" w:fill="auto"/>
            <w:vAlign w:val="center"/>
            <w:hideMark/>
          </w:tcPr>
          <w:p w14:paraId="3CD31D3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0A13DBE9" w14:textId="77777777" w:rsidR="00622905" w:rsidRDefault="00622905">
            <w:pPr>
              <w:jc w:val="center"/>
              <w:rPr>
                <w:rFonts w:ascii="Arial" w:hAnsi="Arial" w:cs="Arial"/>
                <w:color w:val="000000"/>
                <w:sz w:val="20"/>
                <w:szCs w:val="20"/>
              </w:rPr>
            </w:pPr>
            <w:r>
              <w:rPr>
                <w:rFonts w:ascii="Arial" w:hAnsi="Arial" w:cs="Arial"/>
                <w:color w:val="000000"/>
                <w:sz w:val="20"/>
                <w:szCs w:val="20"/>
              </w:rPr>
              <w:t>2 357.26</w:t>
            </w:r>
          </w:p>
        </w:tc>
        <w:tc>
          <w:tcPr>
            <w:tcW w:w="1319" w:type="dxa"/>
            <w:tcBorders>
              <w:top w:val="nil"/>
              <w:left w:val="nil"/>
              <w:bottom w:val="single" w:sz="8" w:space="0" w:color="auto"/>
              <w:right w:val="single" w:sz="8" w:space="0" w:color="auto"/>
            </w:tcBorders>
            <w:shd w:val="clear" w:color="auto" w:fill="auto"/>
            <w:noWrap/>
            <w:vAlign w:val="center"/>
            <w:hideMark/>
          </w:tcPr>
          <w:p w14:paraId="36E83DD5" w14:textId="77777777" w:rsidR="00622905" w:rsidRDefault="00622905">
            <w:pPr>
              <w:jc w:val="center"/>
              <w:rPr>
                <w:rFonts w:ascii="Arial" w:hAnsi="Arial" w:cs="Arial"/>
                <w:color w:val="000000"/>
                <w:sz w:val="20"/>
                <w:szCs w:val="20"/>
              </w:rPr>
            </w:pPr>
            <w:r>
              <w:rPr>
                <w:rFonts w:ascii="Arial" w:hAnsi="Arial" w:cs="Arial"/>
                <w:color w:val="000000"/>
                <w:sz w:val="20"/>
                <w:szCs w:val="20"/>
              </w:rPr>
              <w:t>3 357.26</w:t>
            </w:r>
          </w:p>
        </w:tc>
        <w:tc>
          <w:tcPr>
            <w:tcW w:w="1296" w:type="dxa"/>
            <w:tcBorders>
              <w:top w:val="nil"/>
              <w:left w:val="nil"/>
              <w:bottom w:val="single" w:sz="8" w:space="0" w:color="auto"/>
              <w:right w:val="single" w:sz="8" w:space="0" w:color="auto"/>
            </w:tcBorders>
            <w:shd w:val="clear" w:color="auto" w:fill="auto"/>
            <w:noWrap/>
            <w:vAlign w:val="center"/>
            <w:hideMark/>
          </w:tcPr>
          <w:p w14:paraId="0698D319"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2FE71AD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4FFD326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3F84394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4E96C6D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69" w:type="dxa"/>
            <w:tcBorders>
              <w:top w:val="nil"/>
              <w:left w:val="nil"/>
              <w:bottom w:val="single" w:sz="8" w:space="0" w:color="auto"/>
              <w:right w:val="single" w:sz="8" w:space="0" w:color="auto"/>
            </w:tcBorders>
            <w:shd w:val="clear" w:color="auto" w:fill="auto"/>
            <w:noWrap/>
            <w:vAlign w:val="center"/>
            <w:hideMark/>
          </w:tcPr>
          <w:p w14:paraId="095702B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6" w:type="dxa"/>
            <w:tcBorders>
              <w:top w:val="nil"/>
              <w:left w:val="nil"/>
              <w:bottom w:val="single" w:sz="8" w:space="0" w:color="auto"/>
              <w:right w:val="single" w:sz="8" w:space="0" w:color="auto"/>
            </w:tcBorders>
            <w:shd w:val="clear" w:color="auto" w:fill="auto"/>
            <w:noWrap/>
            <w:vAlign w:val="center"/>
            <w:hideMark/>
          </w:tcPr>
          <w:p w14:paraId="6A1013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05D479D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25" w:type="dxa"/>
            <w:tcBorders>
              <w:top w:val="nil"/>
              <w:left w:val="nil"/>
              <w:bottom w:val="single" w:sz="8" w:space="0" w:color="auto"/>
              <w:right w:val="single" w:sz="8" w:space="0" w:color="auto"/>
            </w:tcBorders>
            <w:shd w:val="clear" w:color="auto" w:fill="auto"/>
            <w:noWrap/>
            <w:vAlign w:val="center"/>
            <w:hideMark/>
          </w:tcPr>
          <w:p w14:paraId="4352E2D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302" w:type="dxa"/>
            <w:tcBorders>
              <w:top w:val="nil"/>
              <w:left w:val="nil"/>
              <w:bottom w:val="single" w:sz="8" w:space="0" w:color="auto"/>
              <w:right w:val="single" w:sz="8" w:space="0" w:color="auto"/>
            </w:tcBorders>
            <w:shd w:val="clear" w:color="auto" w:fill="auto"/>
            <w:noWrap/>
            <w:vAlign w:val="center"/>
            <w:hideMark/>
          </w:tcPr>
          <w:p w14:paraId="5DD4C1E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5" w:type="dxa"/>
            <w:tcBorders>
              <w:top w:val="nil"/>
              <w:left w:val="nil"/>
              <w:bottom w:val="single" w:sz="8" w:space="0" w:color="auto"/>
              <w:right w:val="single" w:sz="8" w:space="0" w:color="auto"/>
            </w:tcBorders>
            <w:shd w:val="clear" w:color="auto" w:fill="auto"/>
            <w:noWrap/>
            <w:vAlign w:val="center"/>
            <w:hideMark/>
          </w:tcPr>
          <w:p w14:paraId="46204B9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6" w:type="dxa"/>
            <w:tcBorders>
              <w:top w:val="nil"/>
              <w:left w:val="nil"/>
              <w:bottom w:val="single" w:sz="8" w:space="0" w:color="auto"/>
              <w:right w:val="single" w:sz="8" w:space="0" w:color="auto"/>
            </w:tcBorders>
            <w:shd w:val="clear" w:color="auto" w:fill="auto"/>
            <w:noWrap/>
            <w:vAlign w:val="center"/>
            <w:hideMark/>
          </w:tcPr>
          <w:p w14:paraId="60006C97" w14:textId="77777777" w:rsidR="00622905" w:rsidRDefault="00622905">
            <w:pPr>
              <w:jc w:val="center"/>
              <w:rPr>
                <w:rFonts w:ascii="Arial" w:hAnsi="Arial" w:cs="Arial"/>
                <w:color w:val="000000"/>
                <w:sz w:val="20"/>
                <w:szCs w:val="20"/>
              </w:rPr>
            </w:pPr>
            <w:r>
              <w:rPr>
                <w:rFonts w:ascii="Arial" w:hAnsi="Arial" w:cs="Arial"/>
                <w:color w:val="000000"/>
                <w:sz w:val="20"/>
                <w:szCs w:val="20"/>
              </w:rPr>
              <w:t>3 357.26</w:t>
            </w:r>
          </w:p>
        </w:tc>
      </w:tr>
      <w:tr w:rsidR="00622905" w14:paraId="235CD6EE" w14:textId="77777777" w:rsidTr="00622905">
        <w:trPr>
          <w:trHeight w:val="315"/>
        </w:trPr>
        <w:tc>
          <w:tcPr>
            <w:tcW w:w="3140" w:type="dxa"/>
            <w:tcBorders>
              <w:top w:val="nil"/>
              <w:left w:val="single" w:sz="8" w:space="0" w:color="auto"/>
              <w:bottom w:val="single" w:sz="8" w:space="0" w:color="auto"/>
              <w:right w:val="single" w:sz="8" w:space="0" w:color="auto"/>
            </w:tcBorders>
            <w:shd w:val="clear" w:color="auto" w:fill="auto"/>
            <w:noWrap/>
            <w:vAlign w:val="center"/>
            <w:hideMark/>
          </w:tcPr>
          <w:p w14:paraId="04452225"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613" w:type="dxa"/>
            <w:tcBorders>
              <w:top w:val="nil"/>
              <w:left w:val="nil"/>
              <w:bottom w:val="single" w:sz="8" w:space="0" w:color="auto"/>
              <w:right w:val="single" w:sz="8" w:space="0" w:color="auto"/>
            </w:tcBorders>
            <w:shd w:val="clear" w:color="auto" w:fill="auto"/>
            <w:vAlign w:val="center"/>
            <w:hideMark/>
          </w:tcPr>
          <w:p w14:paraId="6B3B8B6E"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6660D852" w14:textId="77777777" w:rsidR="00622905" w:rsidRDefault="00622905">
            <w:pPr>
              <w:jc w:val="center"/>
              <w:rPr>
                <w:rFonts w:ascii="Arial" w:hAnsi="Arial" w:cs="Arial"/>
                <w:color w:val="000000"/>
                <w:sz w:val="20"/>
                <w:szCs w:val="20"/>
              </w:rPr>
            </w:pPr>
            <w:r>
              <w:rPr>
                <w:rFonts w:ascii="Arial" w:hAnsi="Arial" w:cs="Arial"/>
                <w:color w:val="000000"/>
                <w:sz w:val="20"/>
                <w:szCs w:val="20"/>
              </w:rPr>
              <w:t>14 143.57</w:t>
            </w:r>
          </w:p>
        </w:tc>
        <w:tc>
          <w:tcPr>
            <w:tcW w:w="1319" w:type="dxa"/>
            <w:tcBorders>
              <w:top w:val="nil"/>
              <w:left w:val="nil"/>
              <w:bottom w:val="single" w:sz="8" w:space="0" w:color="auto"/>
              <w:right w:val="single" w:sz="8" w:space="0" w:color="auto"/>
            </w:tcBorders>
            <w:shd w:val="clear" w:color="auto" w:fill="auto"/>
            <w:noWrap/>
            <w:vAlign w:val="center"/>
            <w:hideMark/>
          </w:tcPr>
          <w:p w14:paraId="2C57A838" w14:textId="77777777" w:rsidR="00622905" w:rsidRDefault="00622905">
            <w:pPr>
              <w:jc w:val="center"/>
              <w:rPr>
                <w:rFonts w:ascii="Arial" w:hAnsi="Arial" w:cs="Arial"/>
                <w:color w:val="000000"/>
                <w:sz w:val="20"/>
                <w:szCs w:val="20"/>
              </w:rPr>
            </w:pPr>
            <w:r>
              <w:rPr>
                <w:rFonts w:ascii="Arial" w:hAnsi="Arial" w:cs="Arial"/>
                <w:color w:val="000000"/>
                <w:sz w:val="20"/>
                <w:szCs w:val="20"/>
              </w:rPr>
              <w:t>20 143.58</w:t>
            </w:r>
          </w:p>
        </w:tc>
        <w:tc>
          <w:tcPr>
            <w:tcW w:w="1296" w:type="dxa"/>
            <w:tcBorders>
              <w:top w:val="nil"/>
              <w:left w:val="nil"/>
              <w:bottom w:val="single" w:sz="8" w:space="0" w:color="auto"/>
              <w:right w:val="single" w:sz="8" w:space="0" w:color="auto"/>
            </w:tcBorders>
            <w:shd w:val="clear" w:color="auto" w:fill="auto"/>
            <w:noWrap/>
            <w:vAlign w:val="center"/>
            <w:hideMark/>
          </w:tcPr>
          <w:p w14:paraId="39DD2B6F"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74D818EA"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2140AFD0"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49A57A21"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6C4B2D56"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69" w:type="dxa"/>
            <w:tcBorders>
              <w:top w:val="nil"/>
              <w:left w:val="nil"/>
              <w:bottom w:val="single" w:sz="8" w:space="0" w:color="auto"/>
              <w:right w:val="single" w:sz="8" w:space="0" w:color="auto"/>
            </w:tcBorders>
            <w:shd w:val="clear" w:color="auto" w:fill="auto"/>
            <w:noWrap/>
            <w:vAlign w:val="center"/>
            <w:hideMark/>
          </w:tcPr>
          <w:p w14:paraId="1B1724EB"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6" w:type="dxa"/>
            <w:tcBorders>
              <w:top w:val="nil"/>
              <w:left w:val="nil"/>
              <w:bottom w:val="single" w:sz="8" w:space="0" w:color="auto"/>
              <w:right w:val="single" w:sz="8" w:space="0" w:color="auto"/>
            </w:tcBorders>
            <w:shd w:val="clear" w:color="auto" w:fill="auto"/>
            <w:noWrap/>
            <w:vAlign w:val="center"/>
            <w:hideMark/>
          </w:tcPr>
          <w:p w14:paraId="61F01BC4"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53662A95"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125" w:type="dxa"/>
            <w:tcBorders>
              <w:top w:val="nil"/>
              <w:left w:val="nil"/>
              <w:bottom w:val="single" w:sz="8" w:space="0" w:color="auto"/>
              <w:right w:val="single" w:sz="8" w:space="0" w:color="auto"/>
            </w:tcBorders>
            <w:shd w:val="clear" w:color="auto" w:fill="auto"/>
            <w:noWrap/>
            <w:vAlign w:val="center"/>
            <w:hideMark/>
          </w:tcPr>
          <w:p w14:paraId="117C840D"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302" w:type="dxa"/>
            <w:tcBorders>
              <w:top w:val="nil"/>
              <w:left w:val="nil"/>
              <w:bottom w:val="single" w:sz="8" w:space="0" w:color="auto"/>
              <w:right w:val="single" w:sz="8" w:space="0" w:color="auto"/>
            </w:tcBorders>
            <w:shd w:val="clear" w:color="auto" w:fill="auto"/>
            <w:noWrap/>
            <w:vAlign w:val="center"/>
            <w:hideMark/>
          </w:tcPr>
          <w:p w14:paraId="70E2AC1B"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75" w:type="dxa"/>
            <w:tcBorders>
              <w:top w:val="nil"/>
              <w:left w:val="nil"/>
              <w:bottom w:val="single" w:sz="8" w:space="0" w:color="auto"/>
              <w:right w:val="single" w:sz="8" w:space="0" w:color="auto"/>
            </w:tcBorders>
            <w:shd w:val="clear" w:color="auto" w:fill="auto"/>
            <w:noWrap/>
            <w:vAlign w:val="center"/>
            <w:hideMark/>
          </w:tcPr>
          <w:p w14:paraId="42F1694A" w14:textId="77777777" w:rsidR="00622905" w:rsidRDefault="00622905">
            <w:pPr>
              <w:jc w:val="center"/>
              <w:rPr>
                <w:rFonts w:ascii="Arial" w:hAnsi="Arial" w:cs="Arial"/>
                <w:color w:val="000000"/>
                <w:sz w:val="20"/>
                <w:szCs w:val="20"/>
              </w:rPr>
            </w:pPr>
            <w:r>
              <w:rPr>
                <w:rFonts w:ascii="Arial" w:hAnsi="Arial" w:cs="Arial"/>
                <w:color w:val="000000"/>
                <w:sz w:val="20"/>
                <w:szCs w:val="20"/>
              </w:rPr>
              <w:t>0.00</w:t>
            </w:r>
          </w:p>
        </w:tc>
        <w:tc>
          <w:tcPr>
            <w:tcW w:w="1276" w:type="dxa"/>
            <w:tcBorders>
              <w:top w:val="nil"/>
              <w:left w:val="nil"/>
              <w:bottom w:val="single" w:sz="8" w:space="0" w:color="auto"/>
              <w:right w:val="single" w:sz="8" w:space="0" w:color="auto"/>
            </w:tcBorders>
            <w:shd w:val="clear" w:color="auto" w:fill="auto"/>
            <w:noWrap/>
            <w:vAlign w:val="center"/>
            <w:hideMark/>
          </w:tcPr>
          <w:p w14:paraId="426121DC" w14:textId="77777777" w:rsidR="00622905" w:rsidRDefault="00622905">
            <w:pPr>
              <w:jc w:val="center"/>
              <w:rPr>
                <w:rFonts w:ascii="Arial" w:hAnsi="Arial" w:cs="Arial"/>
                <w:color w:val="000000"/>
                <w:sz w:val="20"/>
                <w:szCs w:val="20"/>
              </w:rPr>
            </w:pPr>
            <w:r>
              <w:rPr>
                <w:rFonts w:ascii="Arial" w:hAnsi="Arial" w:cs="Arial"/>
                <w:color w:val="000000"/>
                <w:sz w:val="20"/>
                <w:szCs w:val="20"/>
              </w:rPr>
              <w:t>31 929.89</w:t>
            </w:r>
          </w:p>
        </w:tc>
      </w:tr>
      <w:tr w:rsidR="00622905" w14:paraId="5EB5D91E" w14:textId="77777777" w:rsidTr="00622905">
        <w:trPr>
          <w:trHeight w:val="525"/>
        </w:trPr>
        <w:tc>
          <w:tcPr>
            <w:tcW w:w="3140" w:type="dxa"/>
            <w:tcBorders>
              <w:top w:val="nil"/>
              <w:left w:val="single" w:sz="8" w:space="0" w:color="auto"/>
              <w:bottom w:val="single" w:sz="8" w:space="0" w:color="auto"/>
              <w:right w:val="single" w:sz="8" w:space="0" w:color="auto"/>
            </w:tcBorders>
            <w:shd w:val="clear" w:color="auto" w:fill="auto"/>
            <w:vAlign w:val="center"/>
            <w:hideMark/>
          </w:tcPr>
          <w:p w14:paraId="3BAE326A"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613" w:type="dxa"/>
            <w:tcBorders>
              <w:top w:val="nil"/>
              <w:left w:val="nil"/>
              <w:bottom w:val="single" w:sz="8" w:space="0" w:color="auto"/>
              <w:right w:val="single" w:sz="8" w:space="0" w:color="auto"/>
            </w:tcBorders>
            <w:shd w:val="clear" w:color="auto" w:fill="auto"/>
            <w:vAlign w:val="center"/>
            <w:hideMark/>
          </w:tcPr>
          <w:p w14:paraId="24D0F11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77" w:type="dxa"/>
            <w:tcBorders>
              <w:top w:val="nil"/>
              <w:left w:val="nil"/>
              <w:bottom w:val="single" w:sz="8" w:space="0" w:color="auto"/>
              <w:right w:val="single" w:sz="8" w:space="0" w:color="auto"/>
            </w:tcBorders>
            <w:shd w:val="clear" w:color="auto" w:fill="auto"/>
            <w:noWrap/>
            <w:vAlign w:val="center"/>
            <w:hideMark/>
          </w:tcPr>
          <w:p w14:paraId="7EBCC382" w14:textId="77777777" w:rsidR="00622905" w:rsidRDefault="00622905">
            <w:pPr>
              <w:jc w:val="center"/>
              <w:rPr>
                <w:rFonts w:ascii="Arial" w:hAnsi="Arial" w:cs="Arial"/>
                <w:color w:val="000000"/>
                <w:sz w:val="20"/>
                <w:szCs w:val="20"/>
              </w:rPr>
            </w:pPr>
            <w:r>
              <w:rPr>
                <w:rFonts w:ascii="Arial" w:hAnsi="Arial" w:cs="Arial"/>
                <w:color w:val="000000"/>
                <w:sz w:val="20"/>
                <w:szCs w:val="20"/>
              </w:rPr>
              <w:t>14 143.57</w:t>
            </w:r>
          </w:p>
        </w:tc>
        <w:tc>
          <w:tcPr>
            <w:tcW w:w="1319" w:type="dxa"/>
            <w:tcBorders>
              <w:top w:val="nil"/>
              <w:left w:val="nil"/>
              <w:bottom w:val="single" w:sz="8" w:space="0" w:color="auto"/>
              <w:right w:val="single" w:sz="8" w:space="0" w:color="auto"/>
            </w:tcBorders>
            <w:shd w:val="clear" w:color="auto" w:fill="auto"/>
            <w:noWrap/>
            <w:vAlign w:val="center"/>
            <w:hideMark/>
          </w:tcPr>
          <w:p w14:paraId="2AA5441F"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296" w:type="dxa"/>
            <w:tcBorders>
              <w:top w:val="nil"/>
              <w:left w:val="nil"/>
              <w:bottom w:val="single" w:sz="8" w:space="0" w:color="auto"/>
              <w:right w:val="single" w:sz="8" w:space="0" w:color="auto"/>
            </w:tcBorders>
            <w:shd w:val="clear" w:color="auto" w:fill="auto"/>
            <w:noWrap/>
            <w:vAlign w:val="center"/>
            <w:hideMark/>
          </w:tcPr>
          <w:p w14:paraId="21331056"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6" w:type="dxa"/>
            <w:tcBorders>
              <w:top w:val="nil"/>
              <w:left w:val="nil"/>
              <w:bottom w:val="single" w:sz="8" w:space="0" w:color="auto"/>
              <w:right w:val="single" w:sz="8" w:space="0" w:color="auto"/>
            </w:tcBorders>
            <w:shd w:val="clear" w:color="auto" w:fill="auto"/>
            <w:noWrap/>
            <w:vAlign w:val="center"/>
            <w:hideMark/>
          </w:tcPr>
          <w:p w14:paraId="3F067A20"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5" w:type="dxa"/>
            <w:tcBorders>
              <w:top w:val="nil"/>
              <w:left w:val="nil"/>
              <w:bottom w:val="single" w:sz="8" w:space="0" w:color="auto"/>
              <w:right w:val="single" w:sz="8" w:space="0" w:color="auto"/>
            </w:tcBorders>
            <w:shd w:val="clear" w:color="auto" w:fill="auto"/>
            <w:noWrap/>
            <w:vAlign w:val="center"/>
            <w:hideMark/>
          </w:tcPr>
          <w:p w14:paraId="7687F104"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5" w:type="dxa"/>
            <w:tcBorders>
              <w:top w:val="nil"/>
              <w:left w:val="nil"/>
              <w:bottom w:val="single" w:sz="8" w:space="0" w:color="auto"/>
              <w:right w:val="single" w:sz="8" w:space="0" w:color="auto"/>
            </w:tcBorders>
            <w:shd w:val="clear" w:color="auto" w:fill="auto"/>
            <w:noWrap/>
            <w:vAlign w:val="center"/>
            <w:hideMark/>
          </w:tcPr>
          <w:p w14:paraId="58362D06"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5" w:type="dxa"/>
            <w:tcBorders>
              <w:top w:val="nil"/>
              <w:left w:val="nil"/>
              <w:bottom w:val="single" w:sz="8" w:space="0" w:color="auto"/>
              <w:right w:val="single" w:sz="8" w:space="0" w:color="auto"/>
            </w:tcBorders>
            <w:shd w:val="clear" w:color="auto" w:fill="auto"/>
            <w:noWrap/>
            <w:vAlign w:val="center"/>
            <w:hideMark/>
          </w:tcPr>
          <w:p w14:paraId="316A21B6"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69" w:type="dxa"/>
            <w:tcBorders>
              <w:top w:val="nil"/>
              <w:left w:val="nil"/>
              <w:bottom w:val="single" w:sz="8" w:space="0" w:color="auto"/>
              <w:right w:val="single" w:sz="8" w:space="0" w:color="auto"/>
            </w:tcBorders>
            <w:shd w:val="clear" w:color="auto" w:fill="auto"/>
            <w:noWrap/>
            <w:vAlign w:val="center"/>
            <w:hideMark/>
          </w:tcPr>
          <w:p w14:paraId="4F9C177C"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6" w:type="dxa"/>
            <w:tcBorders>
              <w:top w:val="nil"/>
              <w:left w:val="nil"/>
              <w:bottom w:val="single" w:sz="8" w:space="0" w:color="auto"/>
              <w:right w:val="single" w:sz="8" w:space="0" w:color="auto"/>
            </w:tcBorders>
            <w:shd w:val="clear" w:color="auto" w:fill="auto"/>
            <w:noWrap/>
            <w:vAlign w:val="center"/>
            <w:hideMark/>
          </w:tcPr>
          <w:p w14:paraId="323DDE1E"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5" w:type="dxa"/>
            <w:tcBorders>
              <w:top w:val="nil"/>
              <w:left w:val="nil"/>
              <w:bottom w:val="single" w:sz="8" w:space="0" w:color="auto"/>
              <w:right w:val="single" w:sz="8" w:space="0" w:color="auto"/>
            </w:tcBorders>
            <w:shd w:val="clear" w:color="auto" w:fill="auto"/>
            <w:noWrap/>
            <w:vAlign w:val="center"/>
            <w:hideMark/>
          </w:tcPr>
          <w:p w14:paraId="0A7EF839"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125" w:type="dxa"/>
            <w:tcBorders>
              <w:top w:val="nil"/>
              <w:left w:val="nil"/>
              <w:bottom w:val="single" w:sz="8" w:space="0" w:color="auto"/>
              <w:right w:val="single" w:sz="8" w:space="0" w:color="auto"/>
            </w:tcBorders>
            <w:shd w:val="clear" w:color="auto" w:fill="auto"/>
            <w:noWrap/>
            <w:vAlign w:val="center"/>
            <w:hideMark/>
          </w:tcPr>
          <w:p w14:paraId="44055595"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302" w:type="dxa"/>
            <w:tcBorders>
              <w:top w:val="nil"/>
              <w:left w:val="nil"/>
              <w:bottom w:val="single" w:sz="8" w:space="0" w:color="auto"/>
              <w:right w:val="single" w:sz="8" w:space="0" w:color="auto"/>
            </w:tcBorders>
            <w:shd w:val="clear" w:color="auto" w:fill="auto"/>
            <w:noWrap/>
            <w:vAlign w:val="center"/>
            <w:hideMark/>
          </w:tcPr>
          <w:p w14:paraId="1BB11BC9"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275" w:type="dxa"/>
            <w:tcBorders>
              <w:top w:val="nil"/>
              <w:left w:val="nil"/>
              <w:bottom w:val="single" w:sz="8" w:space="0" w:color="auto"/>
              <w:right w:val="single" w:sz="8" w:space="0" w:color="auto"/>
            </w:tcBorders>
            <w:shd w:val="clear" w:color="auto" w:fill="auto"/>
            <w:noWrap/>
            <w:vAlign w:val="center"/>
            <w:hideMark/>
          </w:tcPr>
          <w:p w14:paraId="74839BA6"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c>
          <w:tcPr>
            <w:tcW w:w="1276" w:type="dxa"/>
            <w:tcBorders>
              <w:top w:val="nil"/>
              <w:left w:val="nil"/>
              <w:bottom w:val="single" w:sz="8" w:space="0" w:color="auto"/>
              <w:right w:val="single" w:sz="8" w:space="0" w:color="auto"/>
            </w:tcBorders>
            <w:shd w:val="clear" w:color="auto" w:fill="auto"/>
            <w:noWrap/>
            <w:vAlign w:val="center"/>
            <w:hideMark/>
          </w:tcPr>
          <w:p w14:paraId="77F720E5" w14:textId="77777777" w:rsidR="00622905" w:rsidRDefault="00622905">
            <w:pPr>
              <w:jc w:val="center"/>
              <w:rPr>
                <w:rFonts w:ascii="Arial" w:hAnsi="Arial" w:cs="Arial"/>
                <w:color w:val="000000"/>
                <w:sz w:val="20"/>
                <w:szCs w:val="20"/>
              </w:rPr>
            </w:pPr>
            <w:r>
              <w:rPr>
                <w:rFonts w:ascii="Arial" w:hAnsi="Arial" w:cs="Arial"/>
                <w:color w:val="000000"/>
                <w:sz w:val="20"/>
                <w:szCs w:val="20"/>
              </w:rPr>
              <w:t>34 287.15</w:t>
            </w:r>
          </w:p>
        </w:tc>
      </w:tr>
    </w:tbl>
    <w:p w14:paraId="5F0F1798" w14:textId="6488DA7F" w:rsidR="00ED1193" w:rsidRPr="002D76D7" w:rsidRDefault="00ED1193" w:rsidP="002D76D7">
      <w:pPr>
        <w:pStyle w:val="a9"/>
        <w:rPr>
          <w:color w:val="000000" w:themeColor="text1"/>
        </w:rPr>
      </w:pPr>
    </w:p>
    <w:p w14:paraId="4AE74EDD" w14:textId="0EF6D4C6" w:rsidR="00952B5E" w:rsidRPr="002D76D7" w:rsidRDefault="00952B5E" w:rsidP="002D76D7">
      <w:pPr>
        <w:pStyle w:val="a7"/>
      </w:pPr>
      <w:bookmarkStart w:id="103" w:name="_Toc127705461"/>
      <w:bookmarkStart w:id="104" w:name="_Toc136023804"/>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7</w:t>
      </w:r>
      <w:r w:rsidR="003A55D3" w:rsidRPr="002D76D7">
        <w:rPr>
          <w:noProof/>
        </w:rPr>
        <w:fldChar w:fldCharType="end"/>
      </w:r>
      <w:r w:rsidRPr="002D76D7">
        <w:t>. Финансовые потребности для реализации мероприятий по реконструкции насосных станций и МП трест «Теплофикация»</w:t>
      </w:r>
      <w:bookmarkEnd w:id="103"/>
      <w:bookmarkEnd w:id="104"/>
    </w:p>
    <w:tbl>
      <w:tblPr>
        <w:tblW w:w="19220" w:type="dxa"/>
        <w:tblInd w:w="118" w:type="dxa"/>
        <w:tblLook w:val="04A0" w:firstRow="1" w:lastRow="0" w:firstColumn="1" w:lastColumn="0" w:noHBand="0" w:noVBand="1"/>
      </w:tblPr>
      <w:tblGrid>
        <w:gridCol w:w="3280"/>
        <w:gridCol w:w="960"/>
        <w:gridCol w:w="960"/>
        <w:gridCol w:w="960"/>
        <w:gridCol w:w="960"/>
        <w:gridCol w:w="960"/>
        <w:gridCol w:w="1100"/>
        <w:gridCol w:w="1100"/>
        <w:gridCol w:w="1100"/>
        <w:gridCol w:w="1100"/>
        <w:gridCol w:w="1100"/>
        <w:gridCol w:w="1100"/>
        <w:gridCol w:w="1100"/>
        <w:gridCol w:w="1100"/>
        <w:gridCol w:w="1100"/>
        <w:gridCol w:w="1240"/>
      </w:tblGrid>
      <w:tr w:rsidR="00622905" w14:paraId="5E2DF00C" w14:textId="77777777" w:rsidTr="00622905">
        <w:trPr>
          <w:trHeight w:val="525"/>
        </w:trPr>
        <w:tc>
          <w:tcPr>
            <w:tcW w:w="32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CCD693"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D509D98"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8BAA20A"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AE740F6"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B3E359"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425C032"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174B2977"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398271E7"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5C58832F"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4AAD7ADD"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7C4F537D"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0A42CF22"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40111468"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6A48B770"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1100" w:type="dxa"/>
            <w:tcBorders>
              <w:top w:val="single" w:sz="8" w:space="0" w:color="auto"/>
              <w:left w:val="nil"/>
              <w:bottom w:val="single" w:sz="8" w:space="0" w:color="auto"/>
              <w:right w:val="single" w:sz="8" w:space="0" w:color="auto"/>
            </w:tcBorders>
            <w:shd w:val="clear" w:color="auto" w:fill="auto"/>
            <w:vAlign w:val="center"/>
            <w:hideMark/>
          </w:tcPr>
          <w:p w14:paraId="02B245D8"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C2E1024"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739CAFD3" w14:textId="77777777" w:rsidTr="00622905">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235EEB52"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0B7673B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A4225E5" w14:textId="77777777" w:rsidR="00622905" w:rsidRDefault="00622905">
            <w:pPr>
              <w:jc w:val="center"/>
              <w:rPr>
                <w:rFonts w:ascii="Arial" w:hAnsi="Arial" w:cs="Arial"/>
                <w:color w:val="000000"/>
                <w:sz w:val="20"/>
                <w:szCs w:val="20"/>
              </w:rPr>
            </w:pPr>
            <w:r>
              <w:rPr>
                <w:rFonts w:ascii="Arial" w:hAnsi="Arial" w:cs="Arial"/>
                <w:color w:val="000000"/>
                <w:sz w:val="20"/>
                <w:szCs w:val="20"/>
              </w:rPr>
              <w:t>68</w:t>
            </w:r>
          </w:p>
        </w:tc>
        <w:tc>
          <w:tcPr>
            <w:tcW w:w="960" w:type="dxa"/>
            <w:tcBorders>
              <w:top w:val="nil"/>
              <w:left w:val="nil"/>
              <w:bottom w:val="single" w:sz="8" w:space="0" w:color="auto"/>
              <w:right w:val="single" w:sz="8" w:space="0" w:color="auto"/>
            </w:tcBorders>
            <w:shd w:val="clear" w:color="auto" w:fill="auto"/>
            <w:noWrap/>
            <w:vAlign w:val="center"/>
            <w:hideMark/>
          </w:tcPr>
          <w:p w14:paraId="36B4AA0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BEC3865" w14:textId="77777777" w:rsidR="00622905" w:rsidRDefault="00622905">
            <w:pPr>
              <w:jc w:val="center"/>
              <w:rPr>
                <w:rFonts w:ascii="Arial" w:hAnsi="Arial" w:cs="Arial"/>
                <w:color w:val="000000"/>
                <w:sz w:val="20"/>
                <w:szCs w:val="20"/>
              </w:rPr>
            </w:pPr>
            <w:r>
              <w:rPr>
                <w:rFonts w:ascii="Arial" w:hAnsi="Arial" w:cs="Arial"/>
                <w:color w:val="000000"/>
                <w:sz w:val="20"/>
                <w:szCs w:val="20"/>
              </w:rPr>
              <w:t>535</w:t>
            </w:r>
          </w:p>
        </w:tc>
        <w:tc>
          <w:tcPr>
            <w:tcW w:w="960" w:type="dxa"/>
            <w:tcBorders>
              <w:top w:val="nil"/>
              <w:left w:val="nil"/>
              <w:bottom w:val="single" w:sz="8" w:space="0" w:color="auto"/>
              <w:right w:val="single" w:sz="8" w:space="0" w:color="auto"/>
            </w:tcBorders>
            <w:shd w:val="clear" w:color="auto" w:fill="auto"/>
            <w:noWrap/>
            <w:vAlign w:val="center"/>
            <w:hideMark/>
          </w:tcPr>
          <w:p w14:paraId="403C50B6" w14:textId="77777777" w:rsidR="00622905" w:rsidRDefault="00622905">
            <w:pPr>
              <w:jc w:val="center"/>
              <w:rPr>
                <w:rFonts w:ascii="Arial" w:hAnsi="Arial" w:cs="Arial"/>
                <w:color w:val="000000"/>
                <w:sz w:val="20"/>
                <w:szCs w:val="20"/>
              </w:rPr>
            </w:pPr>
            <w:r>
              <w:rPr>
                <w:rFonts w:ascii="Arial" w:hAnsi="Arial" w:cs="Arial"/>
                <w:color w:val="000000"/>
                <w:sz w:val="20"/>
                <w:szCs w:val="20"/>
              </w:rPr>
              <w:t>2 152</w:t>
            </w:r>
          </w:p>
        </w:tc>
        <w:tc>
          <w:tcPr>
            <w:tcW w:w="1100" w:type="dxa"/>
            <w:tcBorders>
              <w:top w:val="nil"/>
              <w:left w:val="nil"/>
              <w:bottom w:val="single" w:sz="8" w:space="0" w:color="auto"/>
              <w:right w:val="single" w:sz="8" w:space="0" w:color="auto"/>
            </w:tcBorders>
            <w:shd w:val="clear" w:color="auto" w:fill="auto"/>
            <w:noWrap/>
            <w:vAlign w:val="center"/>
            <w:hideMark/>
          </w:tcPr>
          <w:p w14:paraId="64F11DAC" w14:textId="77777777" w:rsidR="00622905" w:rsidRDefault="00622905">
            <w:pPr>
              <w:jc w:val="center"/>
              <w:rPr>
                <w:rFonts w:ascii="Arial" w:hAnsi="Arial" w:cs="Arial"/>
                <w:color w:val="000000"/>
                <w:sz w:val="20"/>
                <w:szCs w:val="20"/>
              </w:rPr>
            </w:pPr>
            <w:r>
              <w:rPr>
                <w:rFonts w:ascii="Arial" w:hAnsi="Arial" w:cs="Arial"/>
                <w:color w:val="000000"/>
                <w:sz w:val="20"/>
                <w:szCs w:val="20"/>
              </w:rPr>
              <w:t>1 750</w:t>
            </w:r>
          </w:p>
        </w:tc>
        <w:tc>
          <w:tcPr>
            <w:tcW w:w="1100" w:type="dxa"/>
            <w:tcBorders>
              <w:top w:val="nil"/>
              <w:left w:val="nil"/>
              <w:bottom w:val="single" w:sz="8" w:space="0" w:color="auto"/>
              <w:right w:val="single" w:sz="8" w:space="0" w:color="auto"/>
            </w:tcBorders>
            <w:shd w:val="clear" w:color="auto" w:fill="auto"/>
            <w:noWrap/>
            <w:vAlign w:val="center"/>
            <w:hideMark/>
          </w:tcPr>
          <w:p w14:paraId="110C3B3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D4927E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A8D21E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35AC2A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BEB81A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54D9A17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C14E64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8D29ED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1324534F" w14:textId="77777777" w:rsidR="00622905" w:rsidRDefault="00622905">
            <w:pPr>
              <w:jc w:val="center"/>
              <w:rPr>
                <w:rFonts w:ascii="Arial" w:hAnsi="Arial" w:cs="Arial"/>
                <w:color w:val="000000"/>
                <w:sz w:val="20"/>
                <w:szCs w:val="20"/>
              </w:rPr>
            </w:pPr>
            <w:r>
              <w:rPr>
                <w:rFonts w:ascii="Arial" w:hAnsi="Arial" w:cs="Arial"/>
                <w:color w:val="000000"/>
                <w:sz w:val="20"/>
                <w:szCs w:val="20"/>
              </w:rPr>
              <w:t>4 505</w:t>
            </w:r>
          </w:p>
        </w:tc>
      </w:tr>
      <w:tr w:rsidR="00622905" w14:paraId="5F395718" w14:textId="77777777" w:rsidTr="00622905">
        <w:trPr>
          <w:trHeight w:val="780"/>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5D121F59"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1B49702D"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B6135D4" w14:textId="77777777" w:rsidR="00622905" w:rsidRDefault="00622905">
            <w:pPr>
              <w:jc w:val="center"/>
              <w:rPr>
                <w:rFonts w:ascii="Arial" w:hAnsi="Arial" w:cs="Arial"/>
                <w:color w:val="000000"/>
                <w:sz w:val="20"/>
                <w:szCs w:val="20"/>
              </w:rPr>
            </w:pPr>
            <w:r>
              <w:rPr>
                <w:rFonts w:ascii="Arial" w:hAnsi="Arial" w:cs="Arial"/>
                <w:color w:val="000000"/>
                <w:sz w:val="20"/>
                <w:szCs w:val="20"/>
              </w:rPr>
              <w:t>81</w:t>
            </w:r>
          </w:p>
        </w:tc>
        <w:tc>
          <w:tcPr>
            <w:tcW w:w="960" w:type="dxa"/>
            <w:tcBorders>
              <w:top w:val="nil"/>
              <w:left w:val="nil"/>
              <w:bottom w:val="single" w:sz="8" w:space="0" w:color="auto"/>
              <w:right w:val="single" w:sz="8" w:space="0" w:color="auto"/>
            </w:tcBorders>
            <w:shd w:val="clear" w:color="auto" w:fill="auto"/>
            <w:noWrap/>
            <w:vAlign w:val="center"/>
            <w:hideMark/>
          </w:tcPr>
          <w:p w14:paraId="0B5AEA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9EE536D" w14:textId="77777777" w:rsidR="00622905" w:rsidRDefault="00622905">
            <w:pPr>
              <w:jc w:val="center"/>
              <w:rPr>
                <w:rFonts w:ascii="Arial" w:hAnsi="Arial" w:cs="Arial"/>
                <w:color w:val="000000"/>
                <w:sz w:val="20"/>
                <w:szCs w:val="20"/>
              </w:rPr>
            </w:pPr>
            <w:r>
              <w:rPr>
                <w:rFonts w:ascii="Arial" w:hAnsi="Arial" w:cs="Arial"/>
                <w:color w:val="000000"/>
                <w:sz w:val="20"/>
                <w:szCs w:val="20"/>
              </w:rPr>
              <w:t>642</w:t>
            </w:r>
          </w:p>
        </w:tc>
        <w:tc>
          <w:tcPr>
            <w:tcW w:w="960" w:type="dxa"/>
            <w:tcBorders>
              <w:top w:val="nil"/>
              <w:left w:val="nil"/>
              <w:bottom w:val="single" w:sz="8" w:space="0" w:color="auto"/>
              <w:right w:val="single" w:sz="8" w:space="0" w:color="auto"/>
            </w:tcBorders>
            <w:shd w:val="clear" w:color="auto" w:fill="auto"/>
            <w:noWrap/>
            <w:vAlign w:val="center"/>
            <w:hideMark/>
          </w:tcPr>
          <w:p w14:paraId="070342BC" w14:textId="77777777" w:rsidR="00622905" w:rsidRDefault="00622905">
            <w:pPr>
              <w:jc w:val="center"/>
              <w:rPr>
                <w:rFonts w:ascii="Arial" w:hAnsi="Arial" w:cs="Arial"/>
                <w:color w:val="000000"/>
                <w:sz w:val="20"/>
                <w:szCs w:val="20"/>
              </w:rPr>
            </w:pPr>
            <w:r>
              <w:rPr>
                <w:rFonts w:ascii="Arial" w:hAnsi="Arial" w:cs="Arial"/>
                <w:color w:val="000000"/>
                <w:sz w:val="20"/>
                <w:szCs w:val="20"/>
              </w:rPr>
              <w:t>2 583</w:t>
            </w:r>
          </w:p>
        </w:tc>
        <w:tc>
          <w:tcPr>
            <w:tcW w:w="1100" w:type="dxa"/>
            <w:tcBorders>
              <w:top w:val="nil"/>
              <w:left w:val="nil"/>
              <w:bottom w:val="single" w:sz="8" w:space="0" w:color="auto"/>
              <w:right w:val="single" w:sz="8" w:space="0" w:color="auto"/>
            </w:tcBorders>
            <w:shd w:val="clear" w:color="auto" w:fill="auto"/>
            <w:noWrap/>
            <w:vAlign w:val="center"/>
            <w:hideMark/>
          </w:tcPr>
          <w:p w14:paraId="2323DA60" w14:textId="77777777" w:rsidR="00622905" w:rsidRDefault="00622905">
            <w:pPr>
              <w:jc w:val="center"/>
              <w:rPr>
                <w:rFonts w:ascii="Arial" w:hAnsi="Arial" w:cs="Arial"/>
                <w:color w:val="000000"/>
                <w:sz w:val="20"/>
                <w:szCs w:val="20"/>
              </w:rPr>
            </w:pPr>
            <w:r>
              <w:rPr>
                <w:rFonts w:ascii="Arial" w:hAnsi="Arial" w:cs="Arial"/>
                <w:color w:val="000000"/>
                <w:sz w:val="20"/>
                <w:szCs w:val="20"/>
              </w:rPr>
              <w:t>2 100</w:t>
            </w:r>
          </w:p>
        </w:tc>
        <w:tc>
          <w:tcPr>
            <w:tcW w:w="1100" w:type="dxa"/>
            <w:tcBorders>
              <w:top w:val="nil"/>
              <w:left w:val="nil"/>
              <w:bottom w:val="single" w:sz="8" w:space="0" w:color="auto"/>
              <w:right w:val="single" w:sz="8" w:space="0" w:color="auto"/>
            </w:tcBorders>
            <w:shd w:val="clear" w:color="auto" w:fill="auto"/>
            <w:noWrap/>
            <w:vAlign w:val="center"/>
            <w:hideMark/>
          </w:tcPr>
          <w:p w14:paraId="317D519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FAF067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897AE1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DFE7E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740109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FC82DD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D928C0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A12F85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04CD9E2A" w14:textId="77777777" w:rsidR="00622905" w:rsidRDefault="00622905">
            <w:pPr>
              <w:jc w:val="center"/>
              <w:rPr>
                <w:rFonts w:ascii="Arial" w:hAnsi="Arial" w:cs="Arial"/>
                <w:color w:val="000000"/>
                <w:sz w:val="20"/>
                <w:szCs w:val="20"/>
              </w:rPr>
            </w:pPr>
            <w:r>
              <w:rPr>
                <w:rFonts w:ascii="Arial" w:hAnsi="Arial" w:cs="Arial"/>
                <w:color w:val="000000"/>
                <w:sz w:val="20"/>
                <w:szCs w:val="20"/>
              </w:rPr>
              <w:t>5 407</w:t>
            </w:r>
          </w:p>
        </w:tc>
      </w:tr>
      <w:tr w:rsidR="00622905" w14:paraId="77DCC35E" w14:textId="77777777" w:rsidTr="00622905">
        <w:trPr>
          <w:trHeight w:val="52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35CF2982"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6778286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7B20E5F" w14:textId="77777777" w:rsidR="00622905" w:rsidRDefault="00622905">
            <w:pPr>
              <w:jc w:val="center"/>
              <w:rPr>
                <w:rFonts w:ascii="Arial" w:hAnsi="Arial" w:cs="Arial"/>
                <w:color w:val="000000"/>
                <w:sz w:val="20"/>
                <w:szCs w:val="20"/>
              </w:rPr>
            </w:pPr>
            <w:r>
              <w:rPr>
                <w:rFonts w:ascii="Arial" w:hAnsi="Arial" w:cs="Arial"/>
                <w:color w:val="000000"/>
                <w:sz w:val="20"/>
                <w:szCs w:val="20"/>
              </w:rPr>
              <w:t>1 180</w:t>
            </w:r>
          </w:p>
        </w:tc>
        <w:tc>
          <w:tcPr>
            <w:tcW w:w="960" w:type="dxa"/>
            <w:tcBorders>
              <w:top w:val="nil"/>
              <w:left w:val="nil"/>
              <w:bottom w:val="single" w:sz="8" w:space="0" w:color="auto"/>
              <w:right w:val="single" w:sz="8" w:space="0" w:color="auto"/>
            </w:tcBorders>
            <w:shd w:val="clear" w:color="auto" w:fill="auto"/>
            <w:noWrap/>
            <w:vAlign w:val="center"/>
            <w:hideMark/>
          </w:tcPr>
          <w:p w14:paraId="54DE130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68CB614" w14:textId="77777777" w:rsidR="00622905" w:rsidRDefault="00622905">
            <w:pPr>
              <w:jc w:val="center"/>
              <w:rPr>
                <w:rFonts w:ascii="Arial" w:hAnsi="Arial" w:cs="Arial"/>
                <w:color w:val="000000"/>
                <w:sz w:val="20"/>
                <w:szCs w:val="20"/>
              </w:rPr>
            </w:pPr>
            <w:r>
              <w:rPr>
                <w:rFonts w:ascii="Arial" w:hAnsi="Arial" w:cs="Arial"/>
                <w:color w:val="000000"/>
                <w:sz w:val="20"/>
                <w:szCs w:val="20"/>
              </w:rPr>
              <w:t>9 314</w:t>
            </w:r>
          </w:p>
        </w:tc>
        <w:tc>
          <w:tcPr>
            <w:tcW w:w="960" w:type="dxa"/>
            <w:tcBorders>
              <w:top w:val="nil"/>
              <w:left w:val="nil"/>
              <w:bottom w:val="single" w:sz="8" w:space="0" w:color="auto"/>
              <w:right w:val="single" w:sz="8" w:space="0" w:color="auto"/>
            </w:tcBorders>
            <w:shd w:val="clear" w:color="auto" w:fill="auto"/>
            <w:noWrap/>
            <w:vAlign w:val="center"/>
            <w:hideMark/>
          </w:tcPr>
          <w:p w14:paraId="3F32027E" w14:textId="77777777" w:rsidR="00622905" w:rsidRDefault="00622905">
            <w:pPr>
              <w:jc w:val="center"/>
              <w:rPr>
                <w:rFonts w:ascii="Arial" w:hAnsi="Arial" w:cs="Arial"/>
                <w:color w:val="000000"/>
                <w:sz w:val="20"/>
                <w:szCs w:val="20"/>
              </w:rPr>
            </w:pPr>
            <w:r>
              <w:rPr>
                <w:rFonts w:ascii="Arial" w:hAnsi="Arial" w:cs="Arial"/>
                <w:color w:val="000000"/>
                <w:sz w:val="20"/>
                <w:szCs w:val="20"/>
              </w:rPr>
              <w:t>37 451</w:t>
            </w:r>
          </w:p>
        </w:tc>
        <w:tc>
          <w:tcPr>
            <w:tcW w:w="1100" w:type="dxa"/>
            <w:tcBorders>
              <w:top w:val="nil"/>
              <w:left w:val="nil"/>
              <w:bottom w:val="single" w:sz="8" w:space="0" w:color="auto"/>
              <w:right w:val="single" w:sz="8" w:space="0" w:color="auto"/>
            </w:tcBorders>
            <w:shd w:val="clear" w:color="auto" w:fill="auto"/>
            <w:noWrap/>
            <w:vAlign w:val="center"/>
            <w:hideMark/>
          </w:tcPr>
          <w:p w14:paraId="7C9684D2" w14:textId="77777777" w:rsidR="00622905" w:rsidRDefault="00622905">
            <w:pPr>
              <w:jc w:val="center"/>
              <w:rPr>
                <w:rFonts w:ascii="Arial" w:hAnsi="Arial" w:cs="Arial"/>
                <w:color w:val="000000"/>
                <w:sz w:val="20"/>
                <w:szCs w:val="20"/>
              </w:rPr>
            </w:pPr>
            <w:r>
              <w:rPr>
                <w:rFonts w:ascii="Arial" w:hAnsi="Arial" w:cs="Arial"/>
                <w:color w:val="000000"/>
                <w:sz w:val="20"/>
                <w:szCs w:val="20"/>
              </w:rPr>
              <w:t>30 450</w:t>
            </w:r>
          </w:p>
        </w:tc>
        <w:tc>
          <w:tcPr>
            <w:tcW w:w="1100" w:type="dxa"/>
            <w:tcBorders>
              <w:top w:val="nil"/>
              <w:left w:val="nil"/>
              <w:bottom w:val="single" w:sz="8" w:space="0" w:color="auto"/>
              <w:right w:val="single" w:sz="8" w:space="0" w:color="auto"/>
            </w:tcBorders>
            <w:shd w:val="clear" w:color="auto" w:fill="auto"/>
            <w:noWrap/>
            <w:vAlign w:val="center"/>
            <w:hideMark/>
          </w:tcPr>
          <w:p w14:paraId="35725F7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FC4C60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AEDA8B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A6DB0A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D1F818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CBA4B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1E7A8A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F3E0D3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3A8E1588" w14:textId="77777777" w:rsidR="00622905" w:rsidRDefault="00622905">
            <w:pPr>
              <w:jc w:val="center"/>
              <w:rPr>
                <w:rFonts w:ascii="Arial" w:hAnsi="Arial" w:cs="Arial"/>
                <w:color w:val="000000"/>
                <w:sz w:val="20"/>
                <w:szCs w:val="20"/>
              </w:rPr>
            </w:pPr>
            <w:r>
              <w:rPr>
                <w:rFonts w:ascii="Arial" w:hAnsi="Arial" w:cs="Arial"/>
                <w:color w:val="000000"/>
                <w:sz w:val="20"/>
                <w:szCs w:val="20"/>
              </w:rPr>
              <w:t>78 395</w:t>
            </w:r>
          </w:p>
        </w:tc>
      </w:tr>
      <w:tr w:rsidR="00622905" w14:paraId="1B03E039" w14:textId="77777777" w:rsidTr="00622905">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6B3FD97E"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0B87A9CB"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E897D53" w14:textId="77777777" w:rsidR="00622905" w:rsidRDefault="00622905">
            <w:pPr>
              <w:jc w:val="center"/>
              <w:rPr>
                <w:rFonts w:ascii="Arial" w:hAnsi="Arial" w:cs="Arial"/>
                <w:color w:val="000000"/>
                <w:sz w:val="20"/>
                <w:szCs w:val="20"/>
              </w:rPr>
            </w:pPr>
            <w:r>
              <w:rPr>
                <w:rFonts w:ascii="Arial" w:hAnsi="Arial" w:cs="Arial"/>
                <w:color w:val="000000"/>
                <w:sz w:val="20"/>
                <w:szCs w:val="20"/>
              </w:rPr>
              <w:t>1 329</w:t>
            </w:r>
          </w:p>
        </w:tc>
        <w:tc>
          <w:tcPr>
            <w:tcW w:w="960" w:type="dxa"/>
            <w:tcBorders>
              <w:top w:val="nil"/>
              <w:left w:val="nil"/>
              <w:bottom w:val="single" w:sz="8" w:space="0" w:color="auto"/>
              <w:right w:val="single" w:sz="8" w:space="0" w:color="auto"/>
            </w:tcBorders>
            <w:shd w:val="clear" w:color="auto" w:fill="auto"/>
            <w:noWrap/>
            <w:vAlign w:val="center"/>
            <w:hideMark/>
          </w:tcPr>
          <w:p w14:paraId="2B99DC4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8A464D6" w14:textId="77777777" w:rsidR="00622905" w:rsidRDefault="00622905">
            <w:pPr>
              <w:jc w:val="center"/>
              <w:rPr>
                <w:rFonts w:ascii="Arial" w:hAnsi="Arial" w:cs="Arial"/>
                <w:color w:val="000000"/>
                <w:sz w:val="20"/>
                <w:szCs w:val="20"/>
              </w:rPr>
            </w:pPr>
            <w:r>
              <w:rPr>
                <w:rFonts w:ascii="Arial" w:hAnsi="Arial" w:cs="Arial"/>
                <w:color w:val="000000"/>
                <w:sz w:val="20"/>
                <w:szCs w:val="20"/>
              </w:rPr>
              <w:t>10 492</w:t>
            </w:r>
          </w:p>
        </w:tc>
        <w:tc>
          <w:tcPr>
            <w:tcW w:w="960" w:type="dxa"/>
            <w:tcBorders>
              <w:top w:val="nil"/>
              <w:left w:val="nil"/>
              <w:bottom w:val="single" w:sz="8" w:space="0" w:color="auto"/>
              <w:right w:val="single" w:sz="8" w:space="0" w:color="auto"/>
            </w:tcBorders>
            <w:shd w:val="clear" w:color="auto" w:fill="auto"/>
            <w:noWrap/>
            <w:vAlign w:val="center"/>
            <w:hideMark/>
          </w:tcPr>
          <w:p w14:paraId="65BD45CC" w14:textId="77777777" w:rsidR="00622905" w:rsidRDefault="00622905">
            <w:pPr>
              <w:jc w:val="center"/>
              <w:rPr>
                <w:rFonts w:ascii="Arial" w:hAnsi="Arial" w:cs="Arial"/>
                <w:color w:val="000000"/>
                <w:sz w:val="20"/>
                <w:szCs w:val="20"/>
              </w:rPr>
            </w:pPr>
            <w:r>
              <w:rPr>
                <w:rFonts w:ascii="Arial" w:hAnsi="Arial" w:cs="Arial"/>
                <w:color w:val="000000"/>
                <w:sz w:val="20"/>
                <w:szCs w:val="20"/>
              </w:rPr>
              <w:t>42 186</w:t>
            </w:r>
          </w:p>
        </w:tc>
        <w:tc>
          <w:tcPr>
            <w:tcW w:w="1100" w:type="dxa"/>
            <w:tcBorders>
              <w:top w:val="nil"/>
              <w:left w:val="nil"/>
              <w:bottom w:val="single" w:sz="8" w:space="0" w:color="auto"/>
              <w:right w:val="single" w:sz="8" w:space="0" w:color="auto"/>
            </w:tcBorders>
            <w:shd w:val="clear" w:color="auto" w:fill="auto"/>
            <w:noWrap/>
            <w:vAlign w:val="center"/>
            <w:hideMark/>
          </w:tcPr>
          <w:p w14:paraId="292B9E12" w14:textId="77777777" w:rsidR="00622905" w:rsidRDefault="00622905">
            <w:pPr>
              <w:jc w:val="center"/>
              <w:rPr>
                <w:rFonts w:ascii="Arial" w:hAnsi="Arial" w:cs="Arial"/>
                <w:color w:val="000000"/>
                <w:sz w:val="20"/>
                <w:szCs w:val="20"/>
              </w:rPr>
            </w:pPr>
            <w:r>
              <w:rPr>
                <w:rFonts w:ascii="Arial" w:hAnsi="Arial" w:cs="Arial"/>
                <w:color w:val="000000"/>
                <w:sz w:val="20"/>
                <w:szCs w:val="20"/>
              </w:rPr>
              <w:t>34 300</w:t>
            </w:r>
          </w:p>
        </w:tc>
        <w:tc>
          <w:tcPr>
            <w:tcW w:w="1100" w:type="dxa"/>
            <w:tcBorders>
              <w:top w:val="nil"/>
              <w:left w:val="nil"/>
              <w:bottom w:val="single" w:sz="8" w:space="0" w:color="auto"/>
              <w:right w:val="single" w:sz="8" w:space="0" w:color="auto"/>
            </w:tcBorders>
            <w:shd w:val="clear" w:color="auto" w:fill="auto"/>
            <w:noWrap/>
            <w:vAlign w:val="center"/>
            <w:hideMark/>
          </w:tcPr>
          <w:p w14:paraId="095BCEC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218E25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FAFFDF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DAEEF2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B1A9A9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6AA704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3A0FA5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1B123E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33BAA976" w14:textId="77777777" w:rsidR="00622905" w:rsidRDefault="00622905">
            <w:pPr>
              <w:jc w:val="center"/>
              <w:rPr>
                <w:rFonts w:ascii="Arial" w:hAnsi="Arial" w:cs="Arial"/>
                <w:color w:val="000000"/>
                <w:sz w:val="20"/>
                <w:szCs w:val="20"/>
              </w:rPr>
            </w:pPr>
            <w:r>
              <w:rPr>
                <w:rFonts w:ascii="Arial" w:hAnsi="Arial" w:cs="Arial"/>
                <w:color w:val="000000"/>
                <w:sz w:val="20"/>
                <w:szCs w:val="20"/>
              </w:rPr>
              <w:t>88 307</w:t>
            </w:r>
          </w:p>
        </w:tc>
      </w:tr>
      <w:tr w:rsidR="00622905" w14:paraId="12001DB8" w14:textId="77777777" w:rsidTr="00622905">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7EBDA1B3"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4BF15CAB"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57CE3B7" w14:textId="77777777" w:rsidR="00622905" w:rsidRDefault="00622905">
            <w:pPr>
              <w:jc w:val="center"/>
              <w:rPr>
                <w:rFonts w:ascii="Arial" w:hAnsi="Arial" w:cs="Arial"/>
                <w:color w:val="000000"/>
                <w:sz w:val="20"/>
                <w:szCs w:val="20"/>
              </w:rPr>
            </w:pPr>
            <w:r>
              <w:rPr>
                <w:rFonts w:ascii="Arial" w:hAnsi="Arial" w:cs="Arial"/>
                <w:color w:val="000000"/>
                <w:sz w:val="20"/>
                <w:szCs w:val="20"/>
              </w:rPr>
              <w:t>27</w:t>
            </w:r>
          </w:p>
        </w:tc>
        <w:tc>
          <w:tcPr>
            <w:tcW w:w="960" w:type="dxa"/>
            <w:tcBorders>
              <w:top w:val="nil"/>
              <w:left w:val="nil"/>
              <w:bottom w:val="single" w:sz="8" w:space="0" w:color="auto"/>
              <w:right w:val="single" w:sz="8" w:space="0" w:color="auto"/>
            </w:tcBorders>
            <w:shd w:val="clear" w:color="auto" w:fill="auto"/>
            <w:noWrap/>
            <w:vAlign w:val="center"/>
            <w:hideMark/>
          </w:tcPr>
          <w:p w14:paraId="2338A3E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EF5504D" w14:textId="77777777" w:rsidR="00622905" w:rsidRDefault="00622905">
            <w:pPr>
              <w:jc w:val="center"/>
              <w:rPr>
                <w:rFonts w:ascii="Arial" w:hAnsi="Arial" w:cs="Arial"/>
                <w:color w:val="000000"/>
                <w:sz w:val="20"/>
                <w:szCs w:val="20"/>
              </w:rPr>
            </w:pPr>
            <w:r>
              <w:rPr>
                <w:rFonts w:ascii="Arial" w:hAnsi="Arial" w:cs="Arial"/>
                <w:color w:val="000000"/>
                <w:sz w:val="20"/>
                <w:szCs w:val="20"/>
              </w:rPr>
              <w:t>214</w:t>
            </w:r>
          </w:p>
        </w:tc>
        <w:tc>
          <w:tcPr>
            <w:tcW w:w="960" w:type="dxa"/>
            <w:tcBorders>
              <w:top w:val="nil"/>
              <w:left w:val="nil"/>
              <w:bottom w:val="single" w:sz="8" w:space="0" w:color="auto"/>
              <w:right w:val="single" w:sz="8" w:space="0" w:color="auto"/>
            </w:tcBorders>
            <w:shd w:val="clear" w:color="auto" w:fill="auto"/>
            <w:noWrap/>
            <w:vAlign w:val="center"/>
            <w:hideMark/>
          </w:tcPr>
          <w:p w14:paraId="34168353" w14:textId="77777777" w:rsidR="00622905" w:rsidRDefault="00622905">
            <w:pPr>
              <w:jc w:val="center"/>
              <w:rPr>
                <w:rFonts w:ascii="Arial" w:hAnsi="Arial" w:cs="Arial"/>
                <w:color w:val="000000"/>
                <w:sz w:val="20"/>
                <w:szCs w:val="20"/>
              </w:rPr>
            </w:pPr>
            <w:r>
              <w:rPr>
                <w:rFonts w:ascii="Arial" w:hAnsi="Arial" w:cs="Arial"/>
                <w:color w:val="000000"/>
                <w:sz w:val="20"/>
                <w:szCs w:val="20"/>
              </w:rPr>
              <w:t>861</w:t>
            </w:r>
          </w:p>
        </w:tc>
        <w:tc>
          <w:tcPr>
            <w:tcW w:w="1100" w:type="dxa"/>
            <w:tcBorders>
              <w:top w:val="nil"/>
              <w:left w:val="nil"/>
              <w:bottom w:val="single" w:sz="8" w:space="0" w:color="auto"/>
              <w:right w:val="single" w:sz="8" w:space="0" w:color="auto"/>
            </w:tcBorders>
            <w:shd w:val="clear" w:color="auto" w:fill="auto"/>
            <w:noWrap/>
            <w:vAlign w:val="center"/>
            <w:hideMark/>
          </w:tcPr>
          <w:p w14:paraId="5EB8C976" w14:textId="77777777" w:rsidR="00622905" w:rsidRDefault="00622905">
            <w:pPr>
              <w:jc w:val="center"/>
              <w:rPr>
                <w:rFonts w:ascii="Arial" w:hAnsi="Arial" w:cs="Arial"/>
                <w:color w:val="000000"/>
                <w:sz w:val="20"/>
                <w:szCs w:val="20"/>
              </w:rPr>
            </w:pPr>
            <w:r>
              <w:rPr>
                <w:rFonts w:ascii="Arial" w:hAnsi="Arial" w:cs="Arial"/>
                <w:color w:val="000000"/>
                <w:sz w:val="20"/>
                <w:szCs w:val="20"/>
              </w:rPr>
              <w:t>700</w:t>
            </w:r>
          </w:p>
        </w:tc>
        <w:tc>
          <w:tcPr>
            <w:tcW w:w="1100" w:type="dxa"/>
            <w:tcBorders>
              <w:top w:val="nil"/>
              <w:left w:val="nil"/>
              <w:bottom w:val="single" w:sz="8" w:space="0" w:color="auto"/>
              <w:right w:val="single" w:sz="8" w:space="0" w:color="auto"/>
            </w:tcBorders>
            <w:shd w:val="clear" w:color="auto" w:fill="auto"/>
            <w:noWrap/>
            <w:vAlign w:val="center"/>
            <w:hideMark/>
          </w:tcPr>
          <w:p w14:paraId="7215AA8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43CD8A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D4FB0F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544E61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5F3B219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A83C07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2B7C958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5819B0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3825822F" w14:textId="77777777" w:rsidR="00622905" w:rsidRDefault="00622905">
            <w:pPr>
              <w:jc w:val="center"/>
              <w:rPr>
                <w:rFonts w:ascii="Arial" w:hAnsi="Arial" w:cs="Arial"/>
                <w:color w:val="000000"/>
                <w:sz w:val="20"/>
                <w:szCs w:val="20"/>
              </w:rPr>
            </w:pPr>
            <w:r>
              <w:rPr>
                <w:rFonts w:ascii="Arial" w:hAnsi="Arial" w:cs="Arial"/>
                <w:color w:val="000000"/>
                <w:sz w:val="20"/>
                <w:szCs w:val="20"/>
              </w:rPr>
              <w:t>1 802</w:t>
            </w:r>
          </w:p>
        </w:tc>
      </w:tr>
      <w:tr w:rsidR="00622905" w14:paraId="4F8F43CA" w14:textId="77777777" w:rsidTr="00622905">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2980CAC0"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4CEEF65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66DA2EE" w14:textId="77777777" w:rsidR="00622905" w:rsidRDefault="00622905">
            <w:pPr>
              <w:jc w:val="center"/>
              <w:rPr>
                <w:rFonts w:ascii="Arial" w:hAnsi="Arial" w:cs="Arial"/>
                <w:color w:val="000000"/>
                <w:sz w:val="20"/>
                <w:szCs w:val="20"/>
              </w:rPr>
            </w:pPr>
            <w:r>
              <w:rPr>
                <w:rFonts w:ascii="Arial" w:hAnsi="Arial" w:cs="Arial"/>
                <w:color w:val="000000"/>
                <w:sz w:val="20"/>
                <w:szCs w:val="20"/>
              </w:rPr>
              <w:t>1 356</w:t>
            </w:r>
          </w:p>
        </w:tc>
        <w:tc>
          <w:tcPr>
            <w:tcW w:w="960" w:type="dxa"/>
            <w:tcBorders>
              <w:top w:val="nil"/>
              <w:left w:val="nil"/>
              <w:bottom w:val="single" w:sz="8" w:space="0" w:color="auto"/>
              <w:right w:val="single" w:sz="8" w:space="0" w:color="auto"/>
            </w:tcBorders>
            <w:shd w:val="clear" w:color="auto" w:fill="auto"/>
            <w:noWrap/>
            <w:vAlign w:val="center"/>
            <w:hideMark/>
          </w:tcPr>
          <w:p w14:paraId="37103BD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4D43D23" w14:textId="77777777" w:rsidR="00622905" w:rsidRDefault="00622905">
            <w:pPr>
              <w:jc w:val="center"/>
              <w:rPr>
                <w:rFonts w:ascii="Arial" w:hAnsi="Arial" w:cs="Arial"/>
                <w:color w:val="000000"/>
                <w:sz w:val="20"/>
                <w:szCs w:val="20"/>
              </w:rPr>
            </w:pPr>
            <w:r>
              <w:rPr>
                <w:rFonts w:ascii="Arial" w:hAnsi="Arial" w:cs="Arial"/>
                <w:color w:val="000000"/>
                <w:sz w:val="20"/>
                <w:szCs w:val="20"/>
              </w:rPr>
              <w:t>10 706</w:t>
            </w:r>
          </w:p>
        </w:tc>
        <w:tc>
          <w:tcPr>
            <w:tcW w:w="960" w:type="dxa"/>
            <w:tcBorders>
              <w:top w:val="nil"/>
              <w:left w:val="nil"/>
              <w:bottom w:val="single" w:sz="8" w:space="0" w:color="auto"/>
              <w:right w:val="single" w:sz="8" w:space="0" w:color="auto"/>
            </w:tcBorders>
            <w:shd w:val="clear" w:color="auto" w:fill="auto"/>
            <w:noWrap/>
            <w:vAlign w:val="center"/>
            <w:hideMark/>
          </w:tcPr>
          <w:p w14:paraId="5D3A2AA0" w14:textId="77777777" w:rsidR="00622905" w:rsidRDefault="00622905">
            <w:pPr>
              <w:jc w:val="center"/>
              <w:rPr>
                <w:rFonts w:ascii="Arial" w:hAnsi="Arial" w:cs="Arial"/>
                <w:color w:val="000000"/>
                <w:sz w:val="20"/>
                <w:szCs w:val="20"/>
              </w:rPr>
            </w:pPr>
            <w:r>
              <w:rPr>
                <w:rFonts w:ascii="Arial" w:hAnsi="Arial" w:cs="Arial"/>
                <w:color w:val="000000"/>
                <w:sz w:val="20"/>
                <w:szCs w:val="20"/>
              </w:rPr>
              <w:t>43 047</w:t>
            </w:r>
          </w:p>
        </w:tc>
        <w:tc>
          <w:tcPr>
            <w:tcW w:w="1100" w:type="dxa"/>
            <w:tcBorders>
              <w:top w:val="nil"/>
              <w:left w:val="nil"/>
              <w:bottom w:val="single" w:sz="8" w:space="0" w:color="auto"/>
              <w:right w:val="single" w:sz="8" w:space="0" w:color="auto"/>
            </w:tcBorders>
            <w:shd w:val="clear" w:color="auto" w:fill="auto"/>
            <w:noWrap/>
            <w:vAlign w:val="center"/>
            <w:hideMark/>
          </w:tcPr>
          <w:p w14:paraId="1B821DD6" w14:textId="77777777" w:rsidR="00622905" w:rsidRDefault="00622905">
            <w:pPr>
              <w:jc w:val="center"/>
              <w:rPr>
                <w:rFonts w:ascii="Arial" w:hAnsi="Arial" w:cs="Arial"/>
                <w:color w:val="000000"/>
                <w:sz w:val="20"/>
                <w:szCs w:val="20"/>
              </w:rPr>
            </w:pPr>
            <w:r>
              <w:rPr>
                <w:rFonts w:ascii="Arial" w:hAnsi="Arial" w:cs="Arial"/>
                <w:color w:val="000000"/>
                <w:sz w:val="20"/>
                <w:szCs w:val="20"/>
              </w:rPr>
              <w:t>35 000</w:t>
            </w:r>
          </w:p>
        </w:tc>
        <w:tc>
          <w:tcPr>
            <w:tcW w:w="1100" w:type="dxa"/>
            <w:tcBorders>
              <w:top w:val="nil"/>
              <w:left w:val="nil"/>
              <w:bottom w:val="single" w:sz="8" w:space="0" w:color="auto"/>
              <w:right w:val="single" w:sz="8" w:space="0" w:color="auto"/>
            </w:tcBorders>
            <w:shd w:val="clear" w:color="auto" w:fill="auto"/>
            <w:noWrap/>
            <w:vAlign w:val="center"/>
            <w:hideMark/>
          </w:tcPr>
          <w:p w14:paraId="69BF48D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A59955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9C286B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6B6F41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3BF1FD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635AD9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451209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75C3D8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78B19432" w14:textId="77777777" w:rsidR="00622905" w:rsidRDefault="00622905">
            <w:pPr>
              <w:jc w:val="center"/>
              <w:rPr>
                <w:rFonts w:ascii="Arial" w:hAnsi="Arial" w:cs="Arial"/>
                <w:color w:val="000000"/>
                <w:sz w:val="20"/>
                <w:szCs w:val="20"/>
              </w:rPr>
            </w:pPr>
            <w:r>
              <w:rPr>
                <w:rFonts w:ascii="Arial" w:hAnsi="Arial" w:cs="Arial"/>
                <w:color w:val="000000"/>
                <w:sz w:val="20"/>
                <w:szCs w:val="20"/>
              </w:rPr>
              <w:t>90 109</w:t>
            </w:r>
          </w:p>
        </w:tc>
      </w:tr>
      <w:tr w:rsidR="00622905" w14:paraId="4467A55E" w14:textId="77777777" w:rsidTr="00622905">
        <w:trPr>
          <w:trHeight w:val="31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46287F83"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1AB0AA58"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683BF13" w14:textId="77777777" w:rsidR="00622905" w:rsidRDefault="00622905">
            <w:pPr>
              <w:jc w:val="center"/>
              <w:rPr>
                <w:rFonts w:ascii="Arial" w:hAnsi="Arial" w:cs="Arial"/>
                <w:color w:val="000000"/>
                <w:sz w:val="20"/>
                <w:szCs w:val="20"/>
              </w:rPr>
            </w:pPr>
            <w:r>
              <w:rPr>
                <w:rFonts w:ascii="Arial" w:hAnsi="Arial" w:cs="Arial"/>
                <w:color w:val="000000"/>
                <w:sz w:val="20"/>
                <w:szCs w:val="20"/>
              </w:rPr>
              <w:t>271</w:t>
            </w:r>
          </w:p>
        </w:tc>
        <w:tc>
          <w:tcPr>
            <w:tcW w:w="960" w:type="dxa"/>
            <w:tcBorders>
              <w:top w:val="nil"/>
              <w:left w:val="nil"/>
              <w:bottom w:val="single" w:sz="8" w:space="0" w:color="auto"/>
              <w:right w:val="single" w:sz="8" w:space="0" w:color="auto"/>
            </w:tcBorders>
            <w:shd w:val="clear" w:color="auto" w:fill="auto"/>
            <w:noWrap/>
            <w:vAlign w:val="center"/>
            <w:hideMark/>
          </w:tcPr>
          <w:p w14:paraId="0745EBD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07613FE" w14:textId="77777777" w:rsidR="00622905" w:rsidRDefault="00622905">
            <w:pPr>
              <w:jc w:val="center"/>
              <w:rPr>
                <w:rFonts w:ascii="Arial" w:hAnsi="Arial" w:cs="Arial"/>
                <w:color w:val="000000"/>
                <w:sz w:val="20"/>
                <w:szCs w:val="20"/>
              </w:rPr>
            </w:pPr>
            <w:r>
              <w:rPr>
                <w:rFonts w:ascii="Arial" w:hAnsi="Arial" w:cs="Arial"/>
                <w:color w:val="000000"/>
                <w:sz w:val="20"/>
                <w:szCs w:val="20"/>
              </w:rPr>
              <w:t>2 141</w:t>
            </w:r>
          </w:p>
        </w:tc>
        <w:tc>
          <w:tcPr>
            <w:tcW w:w="960" w:type="dxa"/>
            <w:tcBorders>
              <w:top w:val="nil"/>
              <w:left w:val="nil"/>
              <w:bottom w:val="single" w:sz="8" w:space="0" w:color="auto"/>
              <w:right w:val="single" w:sz="8" w:space="0" w:color="auto"/>
            </w:tcBorders>
            <w:shd w:val="clear" w:color="auto" w:fill="auto"/>
            <w:noWrap/>
            <w:vAlign w:val="center"/>
            <w:hideMark/>
          </w:tcPr>
          <w:p w14:paraId="6CE9AC2C" w14:textId="77777777" w:rsidR="00622905" w:rsidRDefault="00622905">
            <w:pPr>
              <w:jc w:val="center"/>
              <w:rPr>
                <w:rFonts w:ascii="Arial" w:hAnsi="Arial" w:cs="Arial"/>
                <w:color w:val="000000"/>
                <w:sz w:val="20"/>
                <w:szCs w:val="20"/>
              </w:rPr>
            </w:pPr>
            <w:r>
              <w:rPr>
                <w:rFonts w:ascii="Arial" w:hAnsi="Arial" w:cs="Arial"/>
                <w:color w:val="000000"/>
                <w:sz w:val="20"/>
                <w:szCs w:val="20"/>
              </w:rPr>
              <w:t>8 609</w:t>
            </w:r>
          </w:p>
        </w:tc>
        <w:tc>
          <w:tcPr>
            <w:tcW w:w="1100" w:type="dxa"/>
            <w:tcBorders>
              <w:top w:val="nil"/>
              <w:left w:val="nil"/>
              <w:bottom w:val="single" w:sz="8" w:space="0" w:color="auto"/>
              <w:right w:val="single" w:sz="8" w:space="0" w:color="auto"/>
            </w:tcBorders>
            <w:shd w:val="clear" w:color="auto" w:fill="auto"/>
            <w:noWrap/>
            <w:vAlign w:val="center"/>
            <w:hideMark/>
          </w:tcPr>
          <w:p w14:paraId="5B7EF6F7" w14:textId="77777777" w:rsidR="00622905" w:rsidRDefault="00622905">
            <w:pPr>
              <w:jc w:val="center"/>
              <w:rPr>
                <w:rFonts w:ascii="Arial" w:hAnsi="Arial" w:cs="Arial"/>
                <w:color w:val="000000"/>
                <w:sz w:val="20"/>
                <w:szCs w:val="20"/>
              </w:rPr>
            </w:pPr>
            <w:r>
              <w:rPr>
                <w:rFonts w:ascii="Arial" w:hAnsi="Arial" w:cs="Arial"/>
                <w:color w:val="000000"/>
                <w:sz w:val="20"/>
                <w:szCs w:val="20"/>
              </w:rPr>
              <w:t>7 000</w:t>
            </w:r>
          </w:p>
        </w:tc>
        <w:tc>
          <w:tcPr>
            <w:tcW w:w="1100" w:type="dxa"/>
            <w:tcBorders>
              <w:top w:val="nil"/>
              <w:left w:val="nil"/>
              <w:bottom w:val="single" w:sz="8" w:space="0" w:color="auto"/>
              <w:right w:val="single" w:sz="8" w:space="0" w:color="auto"/>
            </w:tcBorders>
            <w:shd w:val="clear" w:color="auto" w:fill="auto"/>
            <w:noWrap/>
            <w:vAlign w:val="center"/>
            <w:hideMark/>
          </w:tcPr>
          <w:p w14:paraId="30D5399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F10651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3025B5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C77504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084EAF2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4DA2F1A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F1D056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766398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47B9F7E3" w14:textId="77777777" w:rsidR="00622905" w:rsidRDefault="00622905">
            <w:pPr>
              <w:jc w:val="center"/>
              <w:rPr>
                <w:rFonts w:ascii="Arial" w:hAnsi="Arial" w:cs="Arial"/>
                <w:color w:val="000000"/>
                <w:sz w:val="20"/>
                <w:szCs w:val="20"/>
              </w:rPr>
            </w:pPr>
            <w:r>
              <w:rPr>
                <w:rFonts w:ascii="Arial" w:hAnsi="Arial" w:cs="Arial"/>
                <w:color w:val="000000"/>
                <w:sz w:val="20"/>
                <w:szCs w:val="20"/>
              </w:rPr>
              <w:t>18 022</w:t>
            </w:r>
          </w:p>
        </w:tc>
      </w:tr>
      <w:tr w:rsidR="00622905" w14:paraId="60B7487E" w14:textId="77777777" w:rsidTr="00622905">
        <w:trPr>
          <w:trHeight w:val="315"/>
        </w:trPr>
        <w:tc>
          <w:tcPr>
            <w:tcW w:w="3280" w:type="dxa"/>
            <w:tcBorders>
              <w:top w:val="nil"/>
              <w:left w:val="single" w:sz="8" w:space="0" w:color="auto"/>
              <w:bottom w:val="single" w:sz="8" w:space="0" w:color="auto"/>
              <w:right w:val="single" w:sz="8" w:space="0" w:color="auto"/>
            </w:tcBorders>
            <w:shd w:val="clear" w:color="auto" w:fill="auto"/>
            <w:noWrap/>
            <w:vAlign w:val="center"/>
            <w:hideMark/>
          </w:tcPr>
          <w:p w14:paraId="573FE22F"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48D5198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2409AC5" w14:textId="77777777" w:rsidR="00622905" w:rsidRDefault="00622905">
            <w:pPr>
              <w:jc w:val="center"/>
              <w:rPr>
                <w:rFonts w:ascii="Arial" w:hAnsi="Arial" w:cs="Arial"/>
                <w:color w:val="000000"/>
                <w:sz w:val="20"/>
                <w:szCs w:val="20"/>
              </w:rPr>
            </w:pPr>
            <w:r>
              <w:rPr>
                <w:rFonts w:ascii="Arial" w:hAnsi="Arial" w:cs="Arial"/>
                <w:color w:val="000000"/>
                <w:sz w:val="20"/>
                <w:szCs w:val="20"/>
              </w:rPr>
              <w:t>1 627</w:t>
            </w:r>
          </w:p>
        </w:tc>
        <w:tc>
          <w:tcPr>
            <w:tcW w:w="960" w:type="dxa"/>
            <w:tcBorders>
              <w:top w:val="nil"/>
              <w:left w:val="nil"/>
              <w:bottom w:val="single" w:sz="8" w:space="0" w:color="auto"/>
              <w:right w:val="single" w:sz="8" w:space="0" w:color="auto"/>
            </w:tcBorders>
            <w:shd w:val="clear" w:color="auto" w:fill="auto"/>
            <w:noWrap/>
            <w:vAlign w:val="center"/>
            <w:hideMark/>
          </w:tcPr>
          <w:p w14:paraId="737E4BC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F2E3E27" w14:textId="77777777" w:rsidR="00622905" w:rsidRDefault="00622905">
            <w:pPr>
              <w:jc w:val="center"/>
              <w:rPr>
                <w:rFonts w:ascii="Arial" w:hAnsi="Arial" w:cs="Arial"/>
                <w:color w:val="000000"/>
                <w:sz w:val="20"/>
                <w:szCs w:val="20"/>
              </w:rPr>
            </w:pPr>
            <w:r>
              <w:rPr>
                <w:rFonts w:ascii="Arial" w:hAnsi="Arial" w:cs="Arial"/>
                <w:color w:val="000000"/>
                <w:sz w:val="20"/>
                <w:szCs w:val="20"/>
              </w:rPr>
              <w:t>12 848</w:t>
            </w:r>
          </w:p>
        </w:tc>
        <w:tc>
          <w:tcPr>
            <w:tcW w:w="960" w:type="dxa"/>
            <w:tcBorders>
              <w:top w:val="nil"/>
              <w:left w:val="nil"/>
              <w:bottom w:val="single" w:sz="8" w:space="0" w:color="auto"/>
              <w:right w:val="single" w:sz="8" w:space="0" w:color="auto"/>
            </w:tcBorders>
            <w:shd w:val="clear" w:color="auto" w:fill="auto"/>
            <w:noWrap/>
            <w:vAlign w:val="center"/>
            <w:hideMark/>
          </w:tcPr>
          <w:p w14:paraId="3C1339CE" w14:textId="77777777" w:rsidR="00622905" w:rsidRDefault="00622905">
            <w:pPr>
              <w:jc w:val="center"/>
              <w:rPr>
                <w:rFonts w:ascii="Arial" w:hAnsi="Arial" w:cs="Arial"/>
                <w:color w:val="000000"/>
                <w:sz w:val="20"/>
                <w:szCs w:val="20"/>
              </w:rPr>
            </w:pPr>
            <w:r>
              <w:rPr>
                <w:rFonts w:ascii="Arial" w:hAnsi="Arial" w:cs="Arial"/>
                <w:color w:val="000000"/>
                <w:sz w:val="20"/>
                <w:szCs w:val="20"/>
              </w:rPr>
              <w:t>51 657</w:t>
            </w:r>
          </w:p>
        </w:tc>
        <w:tc>
          <w:tcPr>
            <w:tcW w:w="1100" w:type="dxa"/>
            <w:tcBorders>
              <w:top w:val="nil"/>
              <w:left w:val="nil"/>
              <w:bottom w:val="single" w:sz="8" w:space="0" w:color="auto"/>
              <w:right w:val="single" w:sz="8" w:space="0" w:color="auto"/>
            </w:tcBorders>
            <w:shd w:val="clear" w:color="auto" w:fill="auto"/>
            <w:noWrap/>
            <w:vAlign w:val="center"/>
            <w:hideMark/>
          </w:tcPr>
          <w:p w14:paraId="489D734B" w14:textId="77777777" w:rsidR="00622905" w:rsidRDefault="00622905">
            <w:pPr>
              <w:jc w:val="center"/>
              <w:rPr>
                <w:rFonts w:ascii="Arial" w:hAnsi="Arial" w:cs="Arial"/>
                <w:color w:val="000000"/>
                <w:sz w:val="20"/>
                <w:szCs w:val="20"/>
              </w:rPr>
            </w:pPr>
            <w:r>
              <w:rPr>
                <w:rFonts w:ascii="Arial" w:hAnsi="Arial" w:cs="Arial"/>
                <w:color w:val="000000"/>
                <w:sz w:val="20"/>
                <w:szCs w:val="20"/>
              </w:rPr>
              <w:t>42 000</w:t>
            </w:r>
          </w:p>
        </w:tc>
        <w:tc>
          <w:tcPr>
            <w:tcW w:w="1100" w:type="dxa"/>
            <w:tcBorders>
              <w:top w:val="nil"/>
              <w:left w:val="nil"/>
              <w:bottom w:val="single" w:sz="8" w:space="0" w:color="auto"/>
              <w:right w:val="single" w:sz="8" w:space="0" w:color="auto"/>
            </w:tcBorders>
            <w:shd w:val="clear" w:color="auto" w:fill="auto"/>
            <w:noWrap/>
            <w:vAlign w:val="center"/>
            <w:hideMark/>
          </w:tcPr>
          <w:p w14:paraId="5B5CEDD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71C688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37E2073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753A8C9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231242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24499C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6CCD18B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00" w:type="dxa"/>
            <w:tcBorders>
              <w:top w:val="nil"/>
              <w:left w:val="nil"/>
              <w:bottom w:val="single" w:sz="8" w:space="0" w:color="auto"/>
              <w:right w:val="single" w:sz="8" w:space="0" w:color="auto"/>
            </w:tcBorders>
            <w:shd w:val="clear" w:color="auto" w:fill="auto"/>
            <w:noWrap/>
            <w:vAlign w:val="center"/>
            <w:hideMark/>
          </w:tcPr>
          <w:p w14:paraId="133972F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8" w:space="0" w:color="auto"/>
              <w:right w:val="single" w:sz="8" w:space="0" w:color="auto"/>
            </w:tcBorders>
            <w:shd w:val="clear" w:color="auto" w:fill="auto"/>
            <w:noWrap/>
            <w:vAlign w:val="center"/>
            <w:hideMark/>
          </w:tcPr>
          <w:p w14:paraId="1DFBD216"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r>
      <w:tr w:rsidR="00622905" w14:paraId="5EBA91E4" w14:textId="77777777" w:rsidTr="00622905">
        <w:trPr>
          <w:trHeight w:val="525"/>
        </w:trPr>
        <w:tc>
          <w:tcPr>
            <w:tcW w:w="3280" w:type="dxa"/>
            <w:tcBorders>
              <w:top w:val="nil"/>
              <w:left w:val="single" w:sz="8" w:space="0" w:color="auto"/>
              <w:bottom w:val="single" w:sz="8" w:space="0" w:color="auto"/>
              <w:right w:val="single" w:sz="8" w:space="0" w:color="auto"/>
            </w:tcBorders>
            <w:shd w:val="clear" w:color="auto" w:fill="auto"/>
            <w:vAlign w:val="center"/>
            <w:hideMark/>
          </w:tcPr>
          <w:p w14:paraId="7264F3F2"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5EF738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E2F584E" w14:textId="77777777" w:rsidR="00622905" w:rsidRDefault="00622905">
            <w:pPr>
              <w:jc w:val="center"/>
              <w:rPr>
                <w:rFonts w:ascii="Arial" w:hAnsi="Arial" w:cs="Arial"/>
                <w:color w:val="000000"/>
                <w:sz w:val="20"/>
                <w:szCs w:val="20"/>
              </w:rPr>
            </w:pPr>
            <w:r>
              <w:rPr>
                <w:rFonts w:ascii="Arial" w:hAnsi="Arial" w:cs="Arial"/>
                <w:color w:val="000000"/>
                <w:sz w:val="20"/>
                <w:szCs w:val="20"/>
              </w:rPr>
              <w:t>1 627</w:t>
            </w:r>
          </w:p>
        </w:tc>
        <w:tc>
          <w:tcPr>
            <w:tcW w:w="960" w:type="dxa"/>
            <w:tcBorders>
              <w:top w:val="nil"/>
              <w:left w:val="nil"/>
              <w:bottom w:val="single" w:sz="8" w:space="0" w:color="auto"/>
              <w:right w:val="single" w:sz="8" w:space="0" w:color="auto"/>
            </w:tcBorders>
            <w:shd w:val="clear" w:color="auto" w:fill="auto"/>
            <w:noWrap/>
            <w:vAlign w:val="center"/>
            <w:hideMark/>
          </w:tcPr>
          <w:p w14:paraId="295BA1DF" w14:textId="77777777" w:rsidR="00622905" w:rsidRDefault="00622905">
            <w:pPr>
              <w:jc w:val="center"/>
              <w:rPr>
                <w:rFonts w:ascii="Arial" w:hAnsi="Arial" w:cs="Arial"/>
                <w:color w:val="000000"/>
                <w:sz w:val="20"/>
                <w:szCs w:val="20"/>
              </w:rPr>
            </w:pPr>
            <w:r>
              <w:rPr>
                <w:rFonts w:ascii="Arial" w:hAnsi="Arial" w:cs="Arial"/>
                <w:color w:val="000000"/>
                <w:sz w:val="20"/>
                <w:szCs w:val="20"/>
              </w:rPr>
              <w:t>1 627</w:t>
            </w:r>
          </w:p>
        </w:tc>
        <w:tc>
          <w:tcPr>
            <w:tcW w:w="960" w:type="dxa"/>
            <w:tcBorders>
              <w:top w:val="nil"/>
              <w:left w:val="nil"/>
              <w:bottom w:val="single" w:sz="8" w:space="0" w:color="auto"/>
              <w:right w:val="single" w:sz="8" w:space="0" w:color="auto"/>
            </w:tcBorders>
            <w:shd w:val="clear" w:color="auto" w:fill="auto"/>
            <w:noWrap/>
            <w:vAlign w:val="center"/>
            <w:hideMark/>
          </w:tcPr>
          <w:p w14:paraId="3B5DB377" w14:textId="77777777" w:rsidR="00622905" w:rsidRDefault="00622905">
            <w:pPr>
              <w:jc w:val="center"/>
              <w:rPr>
                <w:rFonts w:ascii="Arial" w:hAnsi="Arial" w:cs="Arial"/>
                <w:color w:val="000000"/>
                <w:sz w:val="20"/>
                <w:szCs w:val="20"/>
              </w:rPr>
            </w:pPr>
            <w:r>
              <w:rPr>
                <w:rFonts w:ascii="Arial" w:hAnsi="Arial" w:cs="Arial"/>
                <w:color w:val="000000"/>
                <w:sz w:val="20"/>
                <w:szCs w:val="20"/>
              </w:rPr>
              <w:t>14 475</w:t>
            </w:r>
          </w:p>
        </w:tc>
        <w:tc>
          <w:tcPr>
            <w:tcW w:w="960" w:type="dxa"/>
            <w:tcBorders>
              <w:top w:val="nil"/>
              <w:left w:val="nil"/>
              <w:bottom w:val="single" w:sz="8" w:space="0" w:color="auto"/>
              <w:right w:val="single" w:sz="8" w:space="0" w:color="auto"/>
            </w:tcBorders>
            <w:shd w:val="clear" w:color="auto" w:fill="auto"/>
            <w:noWrap/>
            <w:vAlign w:val="center"/>
            <w:hideMark/>
          </w:tcPr>
          <w:p w14:paraId="14BAB2B3" w14:textId="77777777" w:rsidR="00622905" w:rsidRDefault="00622905">
            <w:pPr>
              <w:jc w:val="center"/>
              <w:rPr>
                <w:rFonts w:ascii="Arial" w:hAnsi="Arial" w:cs="Arial"/>
                <w:color w:val="000000"/>
                <w:sz w:val="20"/>
                <w:szCs w:val="20"/>
              </w:rPr>
            </w:pPr>
            <w:r>
              <w:rPr>
                <w:rFonts w:ascii="Arial" w:hAnsi="Arial" w:cs="Arial"/>
                <w:color w:val="000000"/>
                <w:sz w:val="20"/>
                <w:szCs w:val="20"/>
              </w:rPr>
              <w:t>66 131</w:t>
            </w:r>
          </w:p>
        </w:tc>
        <w:tc>
          <w:tcPr>
            <w:tcW w:w="1100" w:type="dxa"/>
            <w:tcBorders>
              <w:top w:val="nil"/>
              <w:left w:val="nil"/>
              <w:bottom w:val="single" w:sz="8" w:space="0" w:color="auto"/>
              <w:right w:val="single" w:sz="8" w:space="0" w:color="auto"/>
            </w:tcBorders>
            <w:shd w:val="clear" w:color="auto" w:fill="auto"/>
            <w:noWrap/>
            <w:vAlign w:val="center"/>
            <w:hideMark/>
          </w:tcPr>
          <w:p w14:paraId="59664808"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43E62DED"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707CC0D3"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7CFE55C9"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442DF907"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32B768DF"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413EF8FF"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27E31B24"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100" w:type="dxa"/>
            <w:tcBorders>
              <w:top w:val="nil"/>
              <w:left w:val="nil"/>
              <w:bottom w:val="single" w:sz="8" w:space="0" w:color="auto"/>
              <w:right w:val="single" w:sz="8" w:space="0" w:color="auto"/>
            </w:tcBorders>
            <w:shd w:val="clear" w:color="auto" w:fill="auto"/>
            <w:noWrap/>
            <w:vAlign w:val="center"/>
            <w:hideMark/>
          </w:tcPr>
          <w:p w14:paraId="4E94F903"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c>
          <w:tcPr>
            <w:tcW w:w="1240" w:type="dxa"/>
            <w:tcBorders>
              <w:top w:val="nil"/>
              <w:left w:val="nil"/>
              <w:bottom w:val="single" w:sz="8" w:space="0" w:color="auto"/>
              <w:right w:val="single" w:sz="8" w:space="0" w:color="auto"/>
            </w:tcBorders>
            <w:shd w:val="clear" w:color="auto" w:fill="auto"/>
            <w:noWrap/>
            <w:vAlign w:val="center"/>
            <w:hideMark/>
          </w:tcPr>
          <w:p w14:paraId="4421C620" w14:textId="77777777" w:rsidR="00622905" w:rsidRDefault="00622905">
            <w:pPr>
              <w:jc w:val="center"/>
              <w:rPr>
                <w:rFonts w:ascii="Arial" w:hAnsi="Arial" w:cs="Arial"/>
                <w:color w:val="000000"/>
                <w:sz w:val="20"/>
                <w:szCs w:val="20"/>
              </w:rPr>
            </w:pPr>
            <w:r>
              <w:rPr>
                <w:rFonts w:ascii="Arial" w:hAnsi="Arial" w:cs="Arial"/>
                <w:color w:val="000000"/>
                <w:sz w:val="20"/>
                <w:szCs w:val="20"/>
              </w:rPr>
              <w:t>108 131</w:t>
            </w:r>
          </w:p>
        </w:tc>
      </w:tr>
    </w:tbl>
    <w:p w14:paraId="384049A5" w14:textId="77777777" w:rsidR="00952B5E" w:rsidRPr="002D76D7" w:rsidRDefault="00952B5E" w:rsidP="002D76D7">
      <w:pPr>
        <w:pStyle w:val="a9"/>
        <w:rPr>
          <w:color w:val="000000" w:themeColor="text1"/>
        </w:rPr>
      </w:pPr>
    </w:p>
    <w:p w14:paraId="68C6A5C2" w14:textId="321E7732" w:rsidR="00E14D4A" w:rsidRPr="002D76D7" w:rsidRDefault="00E14D4A" w:rsidP="002D76D7">
      <w:pPr>
        <w:pStyle w:val="a7"/>
      </w:pPr>
      <w:bookmarkStart w:id="105" w:name="_Toc127705462"/>
      <w:bookmarkStart w:id="106" w:name="_Toc136023805"/>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8</w:t>
      </w:r>
      <w:r w:rsidR="003A55D3" w:rsidRPr="002D76D7">
        <w:rPr>
          <w:noProof/>
        </w:rPr>
        <w:fldChar w:fldCharType="end"/>
      </w:r>
      <w:r w:rsidRPr="002D76D7">
        <w:t>. Финансовые потребности для реализации мероприятий по строительству и реконструкция ЦТП, в том числе с увеличением тепловой мощности, в целях подключения новых потребителей МП трест «Теплофикация»</w:t>
      </w:r>
      <w:bookmarkEnd w:id="105"/>
      <w:bookmarkEnd w:id="106"/>
    </w:p>
    <w:tbl>
      <w:tblPr>
        <w:tblW w:w="17800" w:type="dxa"/>
        <w:tblInd w:w="118" w:type="dxa"/>
        <w:tblLook w:val="04A0" w:firstRow="1" w:lastRow="0" w:firstColumn="1" w:lastColumn="0" w:noHBand="0" w:noVBand="1"/>
      </w:tblPr>
      <w:tblGrid>
        <w:gridCol w:w="3400"/>
        <w:gridCol w:w="960"/>
        <w:gridCol w:w="960"/>
        <w:gridCol w:w="960"/>
        <w:gridCol w:w="960"/>
        <w:gridCol w:w="960"/>
        <w:gridCol w:w="960"/>
        <w:gridCol w:w="960"/>
        <w:gridCol w:w="960"/>
        <w:gridCol w:w="960"/>
        <w:gridCol w:w="960"/>
        <w:gridCol w:w="960"/>
        <w:gridCol w:w="960"/>
        <w:gridCol w:w="960"/>
        <w:gridCol w:w="960"/>
        <w:gridCol w:w="960"/>
      </w:tblGrid>
      <w:tr w:rsidR="00622905" w14:paraId="1E8FF493" w14:textId="77777777" w:rsidTr="00622905">
        <w:trPr>
          <w:trHeight w:val="315"/>
        </w:trPr>
        <w:tc>
          <w:tcPr>
            <w:tcW w:w="340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ACC1F7"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899E656"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32667A2"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3626508"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0CA99B4"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7777844"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D4D956D"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46A76CD"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35C6839"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B170CB4"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E4F1F7F"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C781744"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6215429"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A6752D"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7E9EF60"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4912047"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31D7D59A" w14:textId="77777777" w:rsidTr="00622905">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13A66866"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71FFBEFC"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B4EB0A5" w14:textId="77777777" w:rsidR="00622905" w:rsidRDefault="00622905">
            <w:pPr>
              <w:jc w:val="center"/>
              <w:rPr>
                <w:rFonts w:ascii="Arial" w:hAnsi="Arial" w:cs="Arial"/>
                <w:color w:val="000000"/>
                <w:sz w:val="20"/>
                <w:szCs w:val="20"/>
              </w:rPr>
            </w:pPr>
            <w:r>
              <w:rPr>
                <w:rFonts w:ascii="Arial" w:hAnsi="Arial" w:cs="Arial"/>
                <w:color w:val="000000"/>
                <w:sz w:val="20"/>
                <w:szCs w:val="20"/>
              </w:rPr>
              <w:t>25</w:t>
            </w:r>
          </w:p>
        </w:tc>
        <w:tc>
          <w:tcPr>
            <w:tcW w:w="960" w:type="dxa"/>
            <w:tcBorders>
              <w:top w:val="nil"/>
              <w:left w:val="nil"/>
              <w:bottom w:val="single" w:sz="8" w:space="0" w:color="auto"/>
              <w:right w:val="single" w:sz="8" w:space="0" w:color="auto"/>
            </w:tcBorders>
            <w:shd w:val="clear" w:color="auto" w:fill="auto"/>
            <w:noWrap/>
            <w:vAlign w:val="center"/>
            <w:hideMark/>
          </w:tcPr>
          <w:p w14:paraId="14DBA7C0" w14:textId="77777777" w:rsidR="00622905" w:rsidRDefault="00622905">
            <w:pPr>
              <w:jc w:val="center"/>
              <w:rPr>
                <w:rFonts w:ascii="Arial" w:hAnsi="Arial" w:cs="Arial"/>
                <w:color w:val="000000"/>
                <w:sz w:val="20"/>
                <w:szCs w:val="20"/>
              </w:rPr>
            </w:pPr>
            <w:r>
              <w:rPr>
                <w:rFonts w:ascii="Arial" w:hAnsi="Arial" w:cs="Arial"/>
                <w:color w:val="000000"/>
                <w:sz w:val="20"/>
                <w:szCs w:val="20"/>
              </w:rPr>
              <w:t>83</w:t>
            </w:r>
          </w:p>
        </w:tc>
        <w:tc>
          <w:tcPr>
            <w:tcW w:w="960" w:type="dxa"/>
            <w:tcBorders>
              <w:top w:val="nil"/>
              <w:left w:val="nil"/>
              <w:bottom w:val="single" w:sz="8" w:space="0" w:color="auto"/>
              <w:right w:val="single" w:sz="8" w:space="0" w:color="auto"/>
            </w:tcBorders>
            <w:shd w:val="clear" w:color="auto" w:fill="auto"/>
            <w:noWrap/>
            <w:vAlign w:val="center"/>
            <w:hideMark/>
          </w:tcPr>
          <w:p w14:paraId="49BF2354" w14:textId="77777777" w:rsidR="00622905" w:rsidRDefault="00622905">
            <w:pPr>
              <w:jc w:val="center"/>
              <w:rPr>
                <w:rFonts w:ascii="Arial" w:hAnsi="Arial" w:cs="Arial"/>
                <w:color w:val="000000"/>
                <w:sz w:val="20"/>
                <w:szCs w:val="20"/>
              </w:rPr>
            </w:pPr>
            <w:r>
              <w:rPr>
                <w:rFonts w:ascii="Arial" w:hAnsi="Arial" w:cs="Arial"/>
                <w:color w:val="000000"/>
                <w:sz w:val="20"/>
                <w:szCs w:val="20"/>
              </w:rPr>
              <w:t>421</w:t>
            </w:r>
          </w:p>
        </w:tc>
        <w:tc>
          <w:tcPr>
            <w:tcW w:w="960" w:type="dxa"/>
            <w:tcBorders>
              <w:top w:val="nil"/>
              <w:left w:val="nil"/>
              <w:bottom w:val="single" w:sz="8" w:space="0" w:color="auto"/>
              <w:right w:val="single" w:sz="8" w:space="0" w:color="auto"/>
            </w:tcBorders>
            <w:shd w:val="clear" w:color="auto" w:fill="auto"/>
            <w:noWrap/>
            <w:vAlign w:val="center"/>
            <w:hideMark/>
          </w:tcPr>
          <w:p w14:paraId="44BB184B" w14:textId="77777777" w:rsidR="00622905" w:rsidRDefault="00622905">
            <w:pPr>
              <w:jc w:val="center"/>
              <w:rPr>
                <w:rFonts w:ascii="Arial" w:hAnsi="Arial" w:cs="Arial"/>
                <w:color w:val="000000"/>
                <w:sz w:val="20"/>
                <w:szCs w:val="20"/>
              </w:rPr>
            </w:pPr>
            <w:r>
              <w:rPr>
                <w:rFonts w:ascii="Arial" w:hAnsi="Arial" w:cs="Arial"/>
                <w:color w:val="000000"/>
                <w:sz w:val="20"/>
                <w:szCs w:val="20"/>
              </w:rPr>
              <w:t>82</w:t>
            </w:r>
          </w:p>
        </w:tc>
        <w:tc>
          <w:tcPr>
            <w:tcW w:w="960" w:type="dxa"/>
            <w:tcBorders>
              <w:top w:val="nil"/>
              <w:left w:val="nil"/>
              <w:bottom w:val="single" w:sz="8" w:space="0" w:color="auto"/>
              <w:right w:val="single" w:sz="8" w:space="0" w:color="auto"/>
            </w:tcBorders>
            <w:shd w:val="clear" w:color="auto" w:fill="auto"/>
            <w:noWrap/>
            <w:vAlign w:val="center"/>
            <w:hideMark/>
          </w:tcPr>
          <w:p w14:paraId="589FD9B9" w14:textId="77777777" w:rsidR="00622905" w:rsidRDefault="00622905">
            <w:pPr>
              <w:jc w:val="center"/>
              <w:rPr>
                <w:rFonts w:ascii="Arial" w:hAnsi="Arial" w:cs="Arial"/>
                <w:color w:val="000000"/>
                <w:sz w:val="20"/>
                <w:szCs w:val="20"/>
              </w:rPr>
            </w:pPr>
            <w:r>
              <w:rPr>
                <w:rFonts w:ascii="Arial" w:hAnsi="Arial" w:cs="Arial"/>
                <w:color w:val="000000"/>
                <w:sz w:val="20"/>
                <w:szCs w:val="20"/>
              </w:rPr>
              <w:t>110</w:t>
            </w:r>
          </w:p>
        </w:tc>
        <w:tc>
          <w:tcPr>
            <w:tcW w:w="960" w:type="dxa"/>
            <w:tcBorders>
              <w:top w:val="nil"/>
              <w:left w:val="nil"/>
              <w:bottom w:val="single" w:sz="8" w:space="0" w:color="auto"/>
              <w:right w:val="single" w:sz="8" w:space="0" w:color="auto"/>
            </w:tcBorders>
            <w:shd w:val="clear" w:color="auto" w:fill="auto"/>
            <w:noWrap/>
            <w:vAlign w:val="center"/>
            <w:hideMark/>
          </w:tcPr>
          <w:p w14:paraId="07707E4E" w14:textId="77777777" w:rsidR="00622905" w:rsidRDefault="00622905">
            <w:pPr>
              <w:jc w:val="center"/>
              <w:rPr>
                <w:rFonts w:ascii="Arial" w:hAnsi="Arial" w:cs="Arial"/>
                <w:color w:val="000000"/>
                <w:sz w:val="20"/>
                <w:szCs w:val="20"/>
              </w:rPr>
            </w:pPr>
            <w:r>
              <w:rPr>
                <w:rFonts w:ascii="Arial" w:hAnsi="Arial" w:cs="Arial"/>
                <w:color w:val="000000"/>
                <w:sz w:val="20"/>
                <w:szCs w:val="20"/>
              </w:rPr>
              <w:t>506</w:t>
            </w:r>
          </w:p>
        </w:tc>
        <w:tc>
          <w:tcPr>
            <w:tcW w:w="960" w:type="dxa"/>
            <w:tcBorders>
              <w:top w:val="nil"/>
              <w:left w:val="nil"/>
              <w:bottom w:val="single" w:sz="8" w:space="0" w:color="auto"/>
              <w:right w:val="single" w:sz="8" w:space="0" w:color="auto"/>
            </w:tcBorders>
            <w:shd w:val="clear" w:color="auto" w:fill="auto"/>
            <w:noWrap/>
            <w:vAlign w:val="center"/>
            <w:hideMark/>
          </w:tcPr>
          <w:p w14:paraId="01AA1FA0" w14:textId="77777777" w:rsidR="00622905" w:rsidRDefault="00622905">
            <w:pPr>
              <w:jc w:val="center"/>
              <w:rPr>
                <w:rFonts w:ascii="Arial" w:hAnsi="Arial" w:cs="Arial"/>
                <w:color w:val="000000"/>
                <w:sz w:val="20"/>
                <w:szCs w:val="20"/>
              </w:rPr>
            </w:pPr>
            <w:r>
              <w:rPr>
                <w:rFonts w:ascii="Arial" w:hAnsi="Arial" w:cs="Arial"/>
                <w:color w:val="000000"/>
                <w:sz w:val="20"/>
                <w:szCs w:val="20"/>
              </w:rPr>
              <w:t>685</w:t>
            </w:r>
          </w:p>
        </w:tc>
        <w:tc>
          <w:tcPr>
            <w:tcW w:w="960" w:type="dxa"/>
            <w:tcBorders>
              <w:top w:val="nil"/>
              <w:left w:val="nil"/>
              <w:bottom w:val="single" w:sz="8" w:space="0" w:color="auto"/>
              <w:right w:val="single" w:sz="8" w:space="0" w:color="auto"/>
            </w:tcBorders>
            <w:shd w:val="clear" w:color="auto" w:fill="auto"/>
            <w:noWrap/>
            <w:vAlign w:val="center"/>
            <w:hideMark/>
          </w:tcPr>
          <w:p w14:paraId="768BF3D2" w14:textId="77777777" w:rsidR="00622905" w:rsidRDefault="00622905">
            <w:pPr>
              <w:jc w:val="center"/>
              <w:rPr>
                <w:rFonts w:ascii="Arial" w:hAnsi="Arial" w:cs="Arial"/>
                <w:color w:val="000000"/>
                <w:sz w:val="20"/>
                <w:szCs w:val="20"/>
              </w:rPr>
            </w:pPr>
            <w:r>
              <w:rPr>
                <w:rFonts w:ascii="Arial" w:hAnsi="Arial" w:cs="Arial"/>
                <w:color w:val="000000"/>
                <w:sz w:val="20"/>
                <w:szCs w:val="20"/>
              </w:rPr>
              <w:t>294</w:t>
            </w:r>
          </w:p>
        </w:tc>
        <w:tc>
          <w:tcPr>
            <w:tcW w:w="960" w:type="dxa"/>
            <w:tcBorders>
              <w:top w:val="nil"/>
              <w:left w:val="nil"/>
              <w:bottom w:val="single" w:sz="8" w:space="0" w:color="auto"/>
              <w:right w:val="single" w:sz="8" w:space="0" w:color="auto"/>
            </w:tcBorders>
            <w:shd w:val="clear" w:color="auto" w:fill="auto"/>
            <w:noWrap/>
            <w:vAlign w:val="center"/>
            <w:hideMark/>
          </w:tcPr>
          <w:p w14:paraId="7215B00E" w14:textId="77777777" w:rsidR="00622905" w:rsidRDefault="00622905">
            <w:pPr>
              <w:jc w:val="center"/>
              <w:rPr>
                <w:rFonts w:ascii="Arial" w:hAnsi="Arial" w:cs="Arial"/>
                <w:color w:val="000000"/>
                <w:sz w:val="20"/>
                <w:szCs w:val="20"/>
              </w:rPr>
            </w:pPr>
            <w:r>
              <w:rPr>
                <w:rFonts w:ascii="Arial" w:hAnsi="Arial" w:cs="Arial"/>
                <w:color w:val="000000"/>
                <w:sz w:val="20"/>
                <w:szCs w:val="20"/>
              </w:rPr>
              <w:t>294</w:t>
            </w:r>
          </w:p>
        </w:tc>
        <w:tc>
          <w:tcPr>
            <w:tcW w:w="960" w:type="dxa"/>
            <w:tcBorders>
              <w:top w:val="nil"/>
              <w:left w:val="nil"/>
              <w:bottom w:val="single" w:sz="8" w:space="0" w:color="auto"/>
              <w:right w:val="single" w:sz="8" w:space="0" w:color="auto"/>
            </w:tcBorders>
            <w:shd w:val="clear" w:color="auto" w:fill="auto"/>
            <w:noWrap/>
            <w:vAlign w:val="center"/>
            <w:hideMark/>
          </w:tcPr>
          <w:p w14:paraId="450FFCB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15E435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4ADC3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AEF01E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E27A452" w14:textId="77777777" w:rsidR="00622905" w:rsidRDefault="00622905">
            <w:pPr>
              <w:jc w:val="center"/>
              <w:rPr>
                <w:rFonts w:ascii="Arial" w:hAnsi="Arial" w:cs="Arial"/>
                <w:color w:val="000000"/>
                <w:sz w:val="20"/>
                <w:szCs w:val="20"/>
              </w:rPr>
            </w:pPr>
            <w:r>
              <w:rPr>
                <w:rFonts w:ascii="Arial" w:hAnsi="Arial" w:cs="Arial"/>
                <w:color w:val="000000"/>
                <w:sz w:val="20"/>
                <w:szCs w:val="20"/>
              </w:rPr>
              <w:t>2 500</w:t>
            </w:r>
          </w:p>
        </w:tc>
      </w:tr>
      <w:tr w:rsidR="00622905" w14:paraId="50294AB0" w14:textId="77777777" w:rsidTr="00622905">
        <w:trPr>
          <w:trHeight w:val="780"/>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402A396E"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2EEA0B8D"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3C9EAD9" w14:textId="77777777" w:rsidR="00622905" w:rsidRDefault="00622905">
            <w:pPr>
              <w:jc w:val="center"/>
              <w:rPr>
                <w:rFonts w:ascii="Arial" w:hAnsi="Arial" w:cs="Arial"/>
                <w:color w:val="000000"/>
                <w:sz w:val="20"/>
                <w:szCs w:val="20"/>
              </w:rPr>
            </w:pPr>
            <w:r>
              <w:rPr>
                <w:rFonts w:ascii="Arial" w:hAnsi="Arial" w:cs="Arial"/>
                <w:color w:val="000000"/>
                <w:sz w:val="20"/>
                <w:szCs w:val="20"/>
              </w:rPr>
              <w:t>30</w:t>
            </w:r>
          </w:p>
        </w:tc>
        <w:tc>
          <w:tcPr>
            <w:tcW w:w="960" w:type="dxa"/>
            <w:tcBorders>
              <w:top w:val="nil"/>
              <w:left w:val="nil"/>
              <w:bottom w:val="single" w:sz="8" w:space="0" w:color="auto"/>
              <w:right w:val="single" w:sz="8" w:space="0" w:color="auto"/>
            </w:tcBorders>
            <w:shd w:val="clear" w:color="auto" w:fill="auto"/>
            <w:noWrap/>
            <w:vAlign w:val="center"/>
            <w:hideMark/>
          </w:tcPr>
          <w:p w14:paraId="544383BD" w14:textId="77777777" w:rsidR="00622905" w:rsidRDefault="00622905">
            <w:pPr>
              <w:jc w:val="center"/>
              <w:rPr>
                <w:rFonts w:ascii="Arial" w:hAnsi="Arial" w:cs="Arial"/>
                <w:color w:val="000000"/>
                <w:sz w:val="20"/>
                <w:szCs w:val="20"/>
              </w:rPr>
            </w:pPr>
            <w:r>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14:paraId="3D21BBA2" w14:textId="77777777" w:rsidR="00622905" w:rsidRDefault="00622905">
            <w:pPr>
              <w:jc w:val="center"/>
              <w:rPr>
                <w:rFonts w:ascii="Arial" w:hAnsi="Arial" w:cs="Arial"/>
                <w:color w:val="000000"/>
                <w:sz w:val="20"/>
                <w:szCs w:val="20"/>
              </w:rPr>
            </w:pPr>
            <w:r>
              <w:rPr>
                <w:rFonts w:ascii="Arial" w:hAnsi="Arial" w:cs="Arial"/>
                <w:color w:val="000000"/>
                <w:sz w:val="20"/>
                <w:szCs w:val="20"/>
              </w:rPr>
              <w:t>505</w:t>
            </w:r>
          </w:p>
        </w:tc>
        <w:tc>
          <w:tcPr>
            <w:tcW w:w="960" w:type="dxa"/>
            <w:tcBorders>
              <w:top w:val="nil"/>
              <w:left w:val="nil"/>
              <w:bottom w:val="single" w:sz="8" w:space="0" w:color="auto"/>
              <w:right w:val="single" w:sz="8" w:space="0" w:color="auto"/>
            </w:tcBorders>
            <w:shd w:val="clear" w:color="auto" w:fill="auto"/>
            <w:noWrap/>
            <w:vAlign w:val="center"/>
            <w:hideMark/>
          </w:tcPr>
          <w:p w14:paraId="522804C0" w14:textId="77777777" w:rsidR="00622905" w:rsidRDefault="00622905">
            <w:pPr>
              <w:jc w:val="center"/>
              <w:rPr>
                <w:rFonts w:ascii="Arial" w:hAnsi="Arial" w:cs="Arial"/>
                <w:color w:val="000000"/>
                <w:sz w:val="20"/>
                <w:szCs w:val="20"/>
              </w:rPr>
            </w:pPr>
            <w:r>
              <w:rPr>
                <w:rFonts w:ascii="Arial" w:hAnsi="Arial" w:cs="Arial"/>
                <w:color w:val="000000"/>
                <w:sz w:val="20"/>
                <w:szCs w:val="20"/>
              </w:rPr>
              <w:t>99</w:t>
            </w:r>
          </w:p>
        </w:tc>
        <w:tc>
          <w:tcPr>
            <w:tcW w:w="960" w:type="dxa"/>
            <w:tcBorders>
              <w:top w:val="nil"/>
              <w:left w:val="nil"/>
              <w:bottom w:val="single" w:sz="8" w:space="0" w:color="auto"/>
              <w:right w:val="single" w:sz="8" w:space="0" w:color="auto"/>
            </w:tcBorders>
            <w:shd w:val="clear" w:color="auto" w:fill="auto"/>
            <w:noWrap/>
            <w:vAlign w:val="center"/>
            <w:hideMark/>
          </w:tcPr>
          <w:p w14:paraId="644B1DDA" w14:textId="77777777" w:rsidR="00622905" w:rsidRDefault="00622905">
            <w:pPr>
              <w:jc w:val="center"/>
              <w:rPr>
                <w:rFonts w:ascii="Arial" w:hAnsi="Arial" w:cs="Arial"/>
                <w:color w:val="000000"/>
                <w:sz w:val="20"/>
                <w:szCs w:val="20"/>
              </w:rPr>
            </w:pPr>
            <w:r>
              <w:rPr>
                <w:rFonts w:ascii="Arial" w:hAnsi="Arial" w:cs="Arial"/>
                <w:color w:val="000000"/>
                <w:sz w:val="20"/>
                <w:szCs w:val="20"/>
              </w:rPr>
              <w:t>131</w:t>
            </w:r>
          </w:p>
        </w:tc>
        <w:tc>
          <w:tcPr>
            <w:tcW w:w="960" w:type="dxa"/>
            <w:tcBorders>
              <w:top w:val="nil"/>
              <w:left w:val="nil"/>
              <w:bottom w:val="single" w:sz="8" w:space="0" w:color="auto"/>
              <w:right w:val="single" w:sz="8" w:space="0" w:color="auto"/>
            </w:tcBorders>
            <w:shd w:val="clear" w:color="auto" w:fill="auto"/>
            <w:noWrap/>
            <w:vAlign w:val="center"/>
            <w:hideMark/>
          </w:tcPr>
          <w:p w14:paraId="30C527D0" w14:textId="77777777" w:rsidR="00622905" w:rsidRDefault="00622905">
            <w:pPr>
              <w:jc w:val="center"/>
              <w:rPr>
                <w:rFonts w:ascii="Arial" w:hAnsi="Arial" w:cs="Arial"/>
                <w:color w:val="000000"/>
                <w:sz w:val="20"/>
                <w:szCs w:val="20"/>
              </w:rPr>
            </w:pPr>
            <w:r>
              <w:rPr>
                <w:rFonts w:ascii="Arial" w:hAnsi="Arial" w:cs="Arial"/>
                <w:color w:val="000000"/>
                <w:sz w:val="20"/>
                <w:szCs w:val="20"/>
              </w:rPr>
              <w:t>607</w:t>
            </w:r>
          </w:p>
        </w:tc>
        <w:tc>
          <w:tcPr>
            <w:tcW w:w="960" w:type="dxa"/>
            <w:tcBorders>
              <w:top w:val="nil"/>
              <w:left w:val="nil"/>
              <w:bottom w:val="single" w:sz="8" w:space="0" w:color="auto"/>
              <w:right w:val="single" w:sz="8" w:space="0" w:color="auto"/>
            </w:tcBorders>
            <w:shd w:val="clear" w:color="auto" w:fill="auto"/>
            <w:noWrap/>
            <w:vAlign w:val="center"/>
            <w:hideMark/>
          </w:tcPr>
          <w:p w14:paraId="16951475" w14:textId="77777777" w:rsidR="00622905" w:rsidRDefault="00622905">
            <w:pPr>
              <w:jc w:val="center"/>
              <w:rPr>
                <w:rFonts w:ascii="Arial" w:hAnsi="Arial" w:cs="Arial"/>
                <w:color w:val="000000"/>
                <w:sz w:val="20"/>
                <w:szCs w:val="20"/>
              </w:rPr>
            </w:pPr>
            <w:r>
              <w:rPr>
                <w:rFonts w:ascii="Arial" w:hAnsi="Arial" w:cs="Arial"/>
                <w:color w:val="000000"/>
                <w:sz w:val="20"/>
                <w:szCs w:val="20"/>
              </w:rPr>
              <w:t>821</w:t>
            </w:r>
          </w:p>
        </w:tc>
        <w:tc>
          <w:tcPr>
            <w:tcW w:w="960" w:type="dxa"/>
            <w:tcBorders>
              <w:top w:val="nil"/>
              <w:left w:val="nil"/>
              <w:bottom w:val="single" w:sz="8" w:space="0" w:color="auto"/>
              <w:right w:val="single" w:sz="8" w:space="0" w:color="auto"/>
            </w:tcBorders>
            <w:shd w:val="clear" w:color="auto" w:fill="auto"/>
            <w:noWrap/>
            <w:vAlign w:val="center"/>
            <w:hideMark/>
          </w:tcPr>
          <w:p w14:paraId="703E8153" w14:textId="77777777" w:rsidR="00622905" w:rsidRDefault="00622905">
            <w:pPr>
              <w:jc w:val="center"/>
              <w:rPr>
                <w:rFonts w:ascii="Arial" w:hAnsi="Arial" w:cs="Arial"/>
                <w:color w:val="000000"/>
                <w:sz w:val="20"/>
                <w:szCs w:val="20"/>
              </w:rPr>
            </w:pPr>
            <w:r>
              <w:rPr>
                <w:rFonts w:ascii="Arial" w:hAnsi="Arial" w:cs="Arial"/>
                <w:color w:val="000000"/>
                <w:sz w:val="20"/>
                <w:szCs w:val="20"/>
              </w:rPr>
              <w:t>353</w:t>
            </w:r>
          </w:p>
        </w:tc>
        <w:tc>
          <w:tcPr>
            <w:tcW w:w="960" w:type="dxa"/>
            <w:tcBorders>
              <w:top w:val="nil"/>
              <w:left w:val="nil"/>
              <w:bottom w:val="single" w:sz="8" w:space="0" w:color="auto"/>
              <w:right w:val="single" w:sz="8" w:space="0" w:color="auto"/>
            </w:tcBorders>
            <w:shd w:val="clear" w:color="auto" w:fill="auto"/>
            <w:noWrap/>
            <w:vAlign w:val="center"/>
            <w:hideMark/>
          </w:tcPr>
          <w:p w14:paraId="28F44F88" w14:textId="77777777" w:rsidR="00622905" w:rsidRDefault="00622905">
            <w:pPr>
              <w:jc w:val="center"/>
              <w:rPr>
                <w:rFonts w:ascii="Arial" w:hAnsi="Arial" w:cs="Arial"/>
                <w:color w:val="000000"/>
                <w:sz w:val="20"/>
                <w:szCs w:val="20"/>
              </w:rPr>
            </w:pPr>
            <w:r>
              <w:rPr>
                <w:rFonts w:ascii="Arial" w:hAnsi="Arial" w:cs="Arial"/>
                <w:color w:val="000000"/>
                <w:sz w:val="20"/>
                <w:szCs w:val="20"/>
              </w:rPr>
              <w:t>353</w:t>
            </w:r>
          </w:p>
        </w:tc>
        <w:tc>
          <w:tcPr>
            <w:tcW w:w="960" w:type="dxa"/>
            <w:tcBorders>
              <w:top w:val="nil"/>
              <w:left w:val="nil"/>
              <w:bottom w:val="single" w:sz="8" w:space="0" w:color="auto"/>
              <w:right w:val="single" w:sz="8" w:space="0" w:color="auto"/>
            </w:tcBorders>
            <w:shd w:val="clear" w:color="auto" w:fill="auto"/>
            <w:noWrap/>
            <w:vAlign w:val="center"/>
            <w:hideMark/>
          </w:tcPr>
          <w:p w14:paraId="3F9BC9F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6A0772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507EC4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FF78B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2C5FA8A" w14:textId="77777777" w:rsidR="00622905" w:rsidRDefault="00622905">
            <w:pPr>
              <w:jc w:val="center"/>
              <w:rPr>
                <w:rFonts w:ascii="Arial" w:hAnsi="Arial" w:cs="Arial"/>
                <w:color w:val="000000"/>
                <w:sz w:val="20"/>
                <w:szCs w:val="20"/>
              </w:rPr>
            </w:pPr>
            <w:r>
              <w:rPr>
                <w:rFonts w:ascii="Arial" w:hAnsi="Arial" w:cs="Arial"/>
                <w:color w:val="000000"/>
                <w:sz w:val="20"/>
                <w:szCs w:val="20"/>
              </w:rPr>
              <w:t>3 000</w:t>
            </w:r>
          </w:p>
        </w:tc>
      </w:tr>
      <w:tr w:rsidR="00622905" w14:paraId="3AFC3389" w14:textId="77777777" w:rsidTr="00622905">
        <w:trPr>
          <w:trHeight w:val="52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5B231183"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6B63A4AE"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8B19C19" w14:textId="77777777" w:rsidR="00622905" w:rsidRDefault="00622905">
            <w:pPr>
              <w:jc w:val="center"/>
              <w:rPr>
                <w:rFonts w:ascii="Arial" w:hAnsi="Arial" w:cs="Arial"/>
                <w:color w:val="000000"/>
                <w:sz w:val="20"/>
                <w:szCs w:val="20"/>
              </w:rPr>
            </w:pPr>
            <w:r>
              <w:rPr>
                <w:rFonts w:ascii="Arial" w:hAnsi="Arial" w:cs="Arial"/>
                <w:color w:val="000000"/>
                <w:sz w:val="20"/>
                <w:szCs w:val="20"/>
              </w:rPr>
              <w:t>435</w:t>
            </w:r>
          </w:p>
        </w:tc>
        <w:tc>
          <w:tcPr>
            <w:tcW w:w="960" w:type="dxa"/>
            <w:tcBorders>
              <w:top w:val="nil"/>
              <w:left w:val="nil"/>
              <w:bottom w:val="single" w:sz="8" w:space="0" w:color="auto"/>
              <w:right w:val="single" w:sz="8" w:space="0" w:color="auto"/>
            </w:tcBorders>
            <w:shd w:val="clear" w:color="auto" w:fill="auto"/>
            <w:noWrap/>
            <w:vAlign w:val="center"/>
            <w:hideMark/>
          </w:tcPr>
          <w:p w14:paraId="00BE52B6" w14:textId="77777777" w:rsidR="00622905" w:rsidRDefault="00622905">
            <w:pPr>
              <w:jc w:val="center"/>
              <w:rPr>
                <w:rFonts w:ascii="Arial" w:hAnsi="Arial" w:cs="Arial"/>
                <w:color w:val="000000"/>
                <w:sz w:val="20"/>
                <w:szCs w:val="20"/>
              </w:rPr>
            </w:pPr>
            <w:r>
              <w:rPr>
                <w:rFonts w:ascii="Arial" w:hAnsi="Arial" w:cs="Arial"/>
                <w:color w:val="000000"/>
                <w:sz w:val="20"/>
                <w:szCs w:val="20"/>
              </w:rPr>
              <w:t>1 450</w:t>
            </w:r>
          </w:p>
        </w:tc>
        <w:tc>
          <w:tcPr>
            <w:tcW w:w="960" w:type="dxa"/>
            <w:tcBorders>
              <w:top w:val="nil"/>
              <w:left w:val="nil"/>
              <w:bottom w:val="single" w:sz="8" w:space="0" w:color="auto"/>
              <w:right w:val="single" w:sz="8" w:space="0" w:color="auto"/>
            </w:tcBorders>
            <w:shd w:val="clear" w:color="auto" w:fill="auto"/>
            <w:noWrap/>
            <w:vAlign w:val="center"/>
            <w:hideMark/>
          </w:tcPr>
          <w:p w14:paraId="2077CB9D" w14:textId="77777777" w:rsidR="00622905" w:rsidRDefault="00622905">
            <w:pPr>
              <w:jc w:val="center"/>
              <w:rPr>
                <w:rFonts w:ascii="Arial" w:hAnsi="Arial" w:cs="Arial"/>
                <w:color w:val="000000"/>
                <w:sz w:val="20"/>
                <w:szCs w:val="20"/>
              </w:rPr>
            </w:pPr>
            <w:r>
              <w:rPr>
                <w:rFonts w:ascii="Arial" w:hAnsi="Arial" w:cs="Arial"/>
                <w:color w:val="000000"/>
                <w:sz w:val="20"/>
                <w:szCs w:val="20"/>
              </w:rPr>
              <w:t>7 322</w:t>
            </w:r>
          </w:p>
        </w:tc>
        <w:tc>
          <w:tcPr>
            <w:tcW w:w="960" w:type="dxa"/>
            <w:tcBorders>
              <w:top w:val="nil"/>
              <w:left w:val="nil"/>
              <w:bottom w:val="single" w:sz="8" w:space="0" w:color="auto"/>
              <w:right w:val="single" w:sz="8" w:space="0" w:color="auto"/>
            </w:tcBorders>
            <w:shd w:val="clear" w:color="auto" w:fill="auto"/>
            <w:noWrap/>
            <w:vAlign w:val="center"/>
            <w:hideMark/>
          </w:tcPr>
          <w:p w14:paraId="2ECB020E" w14:textId="77777777" w:rsidR="00622905" w:rsidRDefault="00622905">
            <w:pPr>
              <w:jc w:val="center"/>
              <w:rPr>
                <w:rFonts w:ascii="Arial" w:hAnsi="Arial" w:cs="Arial"/>
                <w:color w:val="000000"/>
                <w:sz w:val="20"/>
                <w:szCs w:val="20"/>
              </w:rPr>
            </w:pPr>
            <w:r>
              <w:rPr>
                <w:rFonts w:ascii="Arial" w:hAnsi="Arial" w:cs="Arial"/>
                <w:color w:val="000000"/>
                <w:sz w:val="20"/>
                <w:szCs w:val="20"/>
              </w:rPr>
              <w:t>1 429</w:t>
            </w:r>
          </w:p>
        </w:tc>
        <w:tc>
          <w:tcPr>
            <w:tcW w:w="960" w:type="dxa"/>
            <w:tcBorders>
              <w:top w:val="nil"/>
              <w:left w:val="nil"/>
              <w:bottom w:val="single" w:sz="8" w:space="0" w:color="auto"/>
              <w:right w:val="single" w:sz="8" w:space="0" w:color="auto"/>
            </w:tcBorders>
            <w:shd w:val="clear" w:color="auto" w:fill="auto"/>
            <w:noWrap/>
            <w:vAlign w:val="center"/>
            <w:hideMark/>
          </w:tcPr>
          <w:p w14:paraId="3D1AA505" w14:textId="77777777" w:rsidR="00622905" w:rsidRDefault="00622905">
            <w:pPr>
              <w:jc w:val="center"/>
              <w:rPr>
                <w:rFonts w:ascii="Arial" w:hAnsi="Arial" w:cs="Arial"/>
                <w:color w:val="000000"/>
                <w:sz w:val="20"/>
                <w:szCs w:val="20"/>
              </w:rPr>
            </w:pPr>
            <w:r>
              <w:rPr>
                <w:rFonts w:ascii="Arial" w:hAnsi="Arial" w:cs="Arial"/>
                <w:color w:val="000000"/>
                <w:sz w:val="20"/>
                <w:szCs w:val="20"/>
              </w:rPr>
              <w:t>1 906</w:t>
            </w:r>
          </w:p>
        </w:tc>
        <w:tc>
          <w:tcPr>
            <w:tcW w:w="960" w:type="dxa"/>
            <w:tcBorders>
              <w:top w:val="nil"/>
              <w:left w:val="nil"/>
              <w:bottom w:val="single" w:sz="8" w:space="0" w:color="auto"/>
              <w:right w:val="single" w:sz="8" w:space="0" w:color="auto"/>
            </w:tcBorders>
            <w:shd w:val="clear" w:color="auto" w:fill="auto"/>
            <w:noWrap/>
            <w:vAlign w:val="center"/>
            <w:hideMark/>
          </w:tcPr>
          <w:p w14:paraId="42398F6A" w14:textId="77777777" w:rsidR="00622905" w:rsidRDefault="00622905">
            <w:pPr>
              <w:jc w:val="center"/>
              <w:rPr>
                <w:rFonts w:ascii="Arial" w:hAnsi="Arial" w:cs="Arial"/>
                <w:color w:val="000000"/>
                <w:sz w:val="20"/>
                <w:szCs w:val="20"/>
              </w:rPr>
            </w:pPr>
            <w:r>
              <w:rPr>
                <w:rFonts w:ascii="Arial" w:hAnsi="Arial" w:cs="Arial"/>
                <w:color w:val="000000"/>
                <w:sz w:val="20"/>
                <w:szCs w:val="20"/>
              </w:rPr>
              <w:t>8 806</w:t>
            </w:r>
          </w:p>
        </w:tc>
        <w:tc>
          <w:tcPr>
            <w:tcW w:w="960" w:type="dxa"/>
            <w:tcBorders>
              <w:top w:val="nil"/>
              <w:left w:val="nil"/>
              <w:bottom w:val="single" w:sz="8" w:space="0" w:color="auto"/>
              <w:right w:val="single" w:sz="8" w:space="0" w:color="auto"/>
            </w:tcBorders>
            <w:shd w:val="clear" w:color="auto" w:fill="auto"/>
            <w:noWrap/>
            <w:vAlign w:val="center"/>
            <w:hideMark/>
          </w:tcPr>
          <w:p w14:paraId="353FA888" w14:textId="77777777" w:rsidR="00622905" w:rsidRDefault="00622905">
            <w:pPr>
              <w:jc w:val="center"/>
              <w:rPr>
                <w:rFonts w:ascii="Arial" w:hAnsi="Arial" w:cs="Arial"/>
                <w:color w:val="000000"/>
                <w:sz w:val="20"/>
                <w:szCs w:val="20"/>
              </w:rPr>
            </w:pPr>
            <w:r>
              <w:rPr>
                <w:rFonts w:ascii="Arial" w:hAnsi="Arial" w:cs="Arial"/>
                <w:color w:val="000000"/>
                <w:sz w:val="20"/>
                <w:szCs w:val="20"/>
              </w:rPr>
              <w:t>11 911</w:t>
            </w:r>
          </w:p>
        </w:tc>
        <w:tc>
          <w:tcPr>
            <w:tcW w:w="960" w:type="dxa"/>
            <w:tcBorders>
              <w:top w:val="nil"/>
              <w:left w:val="nil"/>
              <w:bottom w:val="single" w:sz="8" w:space="0" w:color="auto"/>
              <w:right w:val="single" w:sz="8" w:space="0" w:color="auto"/>
            </w:tcBorders>
            <w:shd w:val="clear" w:color="auto" w:fill="auto"/>
            <w:noWrap/>
            <w:vAlign w:val="center"/>
            <w:hideMark/>
          </w:tcPr>
          <w:p w14:paraId="663126C5" w14:textId="77777777" w:rsidR="00622905" w:rsidRDefault="00622905">
            <w:pPr>
              <w:jc w:val="center"/>
              <w:rPr>
                <w:rFonts w:ascii="Arial" w:hAnsi="Arial" w:cs="Arial"/>
                <w:color w:val="000000"/>
                <w:sz w:val="20"/>
                <w:szCs w:val="20"/>
              </w:rPr>
            </w:pPr>
            <w:r>
              <w:rPr>
                <w:rFonts w:ascii="Arial" w:hAnsi="Arial" w:cs="Arial"/>
                <w:color w:val="000000"/>
                <w:sz w:val="20"/>
                <w:szCs w:val="20"/>
              </w:rPr>
              <w:t>5 117</w:t>
            </w:r>
          </w:p>
        </w:tc>
        <w:tc>
          <w:tcPr>
            <w:tcW w:w="960" w:type="dxa"/>
            <w:tcBorders>
              <w:top w:val="nil"/>
              <w:left w:val="nil"/>
              <w:bottom w:val="single" w:sz="8" w:space="0" w:color="auto"/>
              <w:right w:val="single" w:sz="8" w:space="0" w:color="auto"/>
            </w:tcBorders>
            <w:shd w:val="clear" w:color="auto" w:fill="auto"/>
            <w:noWrap/>
            <w:vAlign w:val="center"/>
            <w:hideMark/>
          </w:tcPr>
          <w:p w14:paraId="06A94AB5" w14:textId="77777777" w:rsidR="00622905" w:rsidRDefault="00622905">
            <w:pPr>
              <w:jc w:val="center"/>
              <w:rPr>
                <w:rFonts w:ascii="Arial" w:hAnsi="Arial" w:cs="Arial"/>
                <w:color w:val="000000"/>
                <w:sz w:val="20"/>
                <w:szCs w:val="20"/>
              </w:rPr>
            </w:pPr>
            <w:r>
              <w:rPr>
                <w:rFonts w:ascii="Arial" w:hAnsi="Arial" w:cs="Arial"/>
                <w:color w:val="000000"/>
                <w:sz w:val="20"/>
                <w:szCs w:val="20"/>
              </w:rPr>
              <w:t>5 117</w:t>
            </w:r>
          </w:p>
        </w:tc>
        <w:tc>
          <w:tcPr>
            <w:tcW w:w="960" w:type="dxa"/>
            <w:tcBorders>
              <w:top w:val="nil"/>
              <w:left w:val="nil"/>
              <w:bottom w:val="single" w:sz="8" w:space="0" w:color="auto"/>
              <w:right w:val="single" w:sz="8" w:space="0" w:color="auto"/>
            </w:tcBorders>
            <w:shd w:val="clear" w:color="auto" w:fill="auto"/>
            <w:noWrap/>
            <w:vAlign w:val="center"/>
            <w:hideMark/>
          </w:tcPr>
          <w:p w14:paraId="27A3ADE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D52B6C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93ADDE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26029E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E338EDB" w14:textId="77777777" w:rsidR="00622905" w:rsidRDefault="00622905">
            <w:pPr>
              <w:jc w:val="center"/>
              <w:rPr>
                <w:rFonts w:ascii="Arial" w:hAnsi="Arial" w:cs="Arial"/>
                <w:color w:val="000000"/>
                <w:sz w:val="20"/>
                <w:szCs w:val="20"/>
              </w:rPr>
            </w:pPr>
            <w:r>
              <w:rPr>
                <w:rFonts w:ascii="Arial" w:hAnsi="Arial" w:cs="Arial"/>
                <w:color w:val="000000"/>
                <w:sz w:val="20"/>
                <w:szCs w:val="20"/>
              </w:rPr>
              <w:t>43 494</w:t>
            </w:r>
          </w:p>
        </w:tc>
      </w:tr>
      <w:tr w:rsidR="00622905" w14:paraId="59A8110B" w14:textId="77777777" w:rsidTr="00622905">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7851EFA6"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7A63AE2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5D1E3D14" w14:textId="77777777" w:rsidR="00622905" w:rsidRDefault="00622905">
            <w:pPr>
              <w:jc w:val="center"/>
              <w:rPr>
                <w:rFonts w:ascii="Arial" w:hAnsi="Arial" w:cs="Arial"/>
                <w:color w:val="000000"/>
                <w:sz w:val="20"/>
                <w:szCs w:val="20"/>
              </w:rPr>
            </w:pPr>
            <w:r>
              <w:rPr>
                <w:rFonts w:ascii="Arial" w:hAnsi="Arial" w:cs="Arial"/>
                <w:color w:val="000000"/>
                <w:sz w:val="20"/>
                <w:szCs w:val="20"/>
              </w:rPr>
              <w:t>490</w:t>
            </w:r>
          </w:p>
        </w:tc>
        <w:tc>
          <w:tcPr>
            <w:tcW w:w="960" w:type="dxa"/>
            <w:tcBorders>
              <w:top w:val="nil"/>
              <w:left w:val="nil"/>
              <w:bottom w:val="single" w:sz="8" w:space="0" w:color="auto"/>
              <w:right w:val="single" w:sz="8" w:space="0" w:color="auto"/>
            </w:tcBorders>
            <w:shd w:val="clear" w:color="auto" w:fill="auto"/>
            <w:noWrap/>
            <w:vAlign w:val="center"/>
            <w:hideMark/>
          </w:tcPr>
          <w:p w14:paraId="6C1A19C8" w14:textId="77777777" w:rsidR="00622905" w:rsidRDefault="00622905">
            <w:pPr>
              <w:jc w:val="center"/>
              <w:rPr>
                <w:rFonts w:ascii="Arial" w:hAnsi="Arial" w:cs="Arial"/>
                <w:color w:val="000000"/>
                <w:sz w:val="20"/>
                <w:szCs w:val="20"/>
              </w:rPr>
            </w:pPr>
            <w:r>
              <w:rPr>
                <w:rFonts w:ascii="Arial" w:hAnsi="Arial" w:cs="Arial"/>
                <w:color w:val="000000"/>
                <w:sz w:val="20"/>
                <w:szCs w:val="20"/>
              </w:rPr>
              <w:t>1 633</w:t>
            </w:r>
          </w:p>
        </w:tc>
        <w:tc>
          <w:tcPr>
            <w:tcW w:w="960" w:type="dxa"/>
            <w:tcBorders>
              <w:top w:val="nil"/>
              <w:left w:val="nil"/>
              <w:bottom w:val="single" w:sz="8" w:space="0" w:color="auto"/>
              <w:right w:val="single" w:sz="8" w:space="0" w:color="auto"/>
            </w:tcBorders>
            <w:shd w:val="clear" w:color="auto" w:fill="auto"/>
            <w:noWrap/>
            <w:vAlign w:val="center"/>
            <w:hideMark/>
          </w:tcPr>
          <w:p w14:paraId="405BEE9D" w14:textId="77777777" w:rsidR="00622905" w:rsidRDefault="00622905">
            <w:pPr>
              <w:jc w:val="center"/>
              <w:rPr>
                <w:rFonts w:ascii="Arial" w:hAnsi="Arial" w:cs="Arial"/>
                <w:color w:val="000000"/>
                <w:sz w:val="20"/>
                <w:szCs w:val="20"/>
              </w:rPr>
            </w:pPr>
            <w:r>
              <w:rPr>
                <w:rFonts w:ascii="Arial" w:hAnsi="Arial" w:cs="Arial"/>
                <w:color w:val="000000"/>
                <w:sz w:val="20"/>
                <w:szCs w:val="20"/>
              </w:rPr>
              <w:t>8 248</w:t>
            </w:r>
          </w:p>
        </w:tc>
        <w:tc>
          <w:tcPr>
            <w:tcW w:w="960" w:type="dxa"/>
            <w:tcBorders>
              <w:top w:val="nil"/>
              <w:left w:val="nil"/>
              <w:bottom w:val="single" w:sz="8" w:space="0" w:color="auto"/>
              <w:right w:val="single" w:sz="8" w:space="0" w:color="auto"/>
            </w:tcBorders>
            <w:shd w:val="clear" w:color="auto" w:fill="auto"/>
            <w:noWrap/>
            <w:vAlign w:val="center"/>
            <w:hideMark/>
          </w:tcPr>
          <w:p w14:paraId="21DDD8AD" w14:textId="77777777" w:rsidR="00622905" w:rsidRDefault="00622905">
            <w:pPr>
              <w:jc w:val="center"/>
              <w:rPr>
                <w:rFonts w:ascii="Arial" w:hAnsi="Arial" w:cs="Arial"/>
                <w:color w:val="000000"/>
                <w:sz w:val="20"/>
                <w:szCs w:val="20"/>
              </w:rPr>
            </w:pPr>
            <w:r>
              <w:rPr>
                <w:rFonts w:ascii="Arial" w:hAnsi="Arial" w:cs="Arial"/>
                <w:color w:val="000000"/>
                <w:sz w:val="20"/>
                <w:szCs w:val="20"/>
              </w:rPr>
              <w:t>1 610</w:t>
            </w:r>
          </w:p>
        </w:tc>
        <w:tc>
          <w:tcPr>
            <w:tcW w:w="960" w:type="dxa"/>
            <w:tcBorders>
              <w:top w:val="nil"/>
              <w:left w:val="nil"/>
              <w:bottom w:val="single" w:sz="8" w:space="0" w:color="auto"/>
              <w:right w:val="single" w:sz="8" w:space="0" w:color="auto"/>
            </w:tcBorders>
            <w:shd w:val="clear" w:color="auto" w:fill="auto"/>
            <w:noWrap/>
            <w:vAlign w:val="center"/>
            <w:hideMark/>
          </w:tcPr>
          <w:p w14:paraId="56CE1DF1" w14:textId="77777777" w:rsidR="00622905" w:rsidRDefault="00622905">
            <w:pPr>
              <w:jc w:val="center"/>
              <w:rPr>
                <w:rFonts w:ascii="Arial" w:hAnsi="Arial" w:cs="Arial"/>
                <w:color w:val="000000"/>
                <w:sz w:val="20"/>
                <w:szCs w:val="20"/>
              </w:rPr>
            </w:pPr>
            <w:r>
              <w:rPr>
                <w:rFonts w:ascii="Arial" w:hAnsi="Arial" w:cs="Arial"/>
                <w:color w:val="000000"/>
                <w:sz w:val="20"/>
                <w:szCs w:val="20"/>
              </w:rPr>
              <w:t>2 147</w:t>
            </w:r>
          </w:p>
        </w:tc>
        <w:tc>
          <w:tcPr>
            <w:tcW w:w="960" w:type="dxa"/>
            <w:tcBorders>
              <w:top w:val="nil"/>
              <w:left w:val="nil"/>
              <w:bottom w:val="single" w:sz="8" w:space="0" w:color="auto"/>
              <w:right w:val="single" w:sz="8" w:space="0" w:color="auto"/>
            </w:tcBorders>
            <w:shd w:val="clear" w:color="auto" w:fill="auto"/>
            <w:noWrap/>
            <w:vAlign w:val="center"/>
            <w:hideMark/>
          </w:tcPr>
          <w:p w14:paraId="3C5F9020" w14:textId="77777777" w:rsidR="00622905" w:rsidRDefault="00622905">
            <w:pPr>
              <w:jc w:val="center"/>
              <w:rPr>
                <w:rFonts w:ascii="Arial" w:hAnsi="Arial" w:cs="Arial"/>
                <w:color w:val="000000"/>
                <w:sz w:val="20"/>
                <w:szCs w:val="20"/>
              </w:rPr>
            </w:pPr>
            <w:r>
              <w:rPr>
                <w:rFonts w:ascii="Arial" w:hAnsi="Arial" w:cs="Arial"/>
                <w:color w:val="000000"/>
                <w:sz w:val="20"/>
                <w:szCs w:val="20"/>
              </w:rPr>
              <w:t>9 919</w:t>
            </w:r>
          </w:p>
        </w:tc>
        <w:tc>
          <w:tcPr>
            <w:tcW w:w="960" w:type="dxa"/>
            <w:tcBorders>
              <w:top w:val="nil"/>
              <w:left w:val="nil"/>
              <w:bottom w:val="single" w:sz="8" w:space="0" w:color="auto"/>
              <w:right w:val="single" w:sz="8" w:space="0" w:color="auto"/>
            </w:tcBorders>
            <w:shd w:val="clear" w:color="auto" w:fill="auto"/>
            <w:noWrap/>
            <w:vAlign w:val="center"/>
            <w:hideMark/>
          </w:tcPr>
          <w:p w14:paraId="3928F2D8" w14:textId="77777777" w:rsidR="00622905" w:rsidRDefault="00622905">
            <w:pPr>
              <w:jc w:val="center"/>
              <w:rPr>
                <w:rFonts w:ascii="Arial" w:hAnsi="Arial" w:cs="Arial"/>
                <w:color w:val="000000"/>
                <w:sz w:val="20"/>
                <w:szCs w:val="20"/>
              </w:rPr>
            </w:pPr>
            <w:r>
              <w:rPr>
                <w:rFonts w:ascii="Arial" w:hAnsi="Arial" w:cs="Arial"/>
                <w:color w:val="000000"/>
                <w:sz w:val="20"/>
                <w:szCs w:val="20"/>
              </w:rPr>
              <w:t>13 417</w:t>
            </w:r>
          </w:p>
        </w:tc>
        <w:tc>
          <w:tcPr>
            <w:tcW w:w="960" w:type="dxa"/>
            <w:tcBorders>
              <w:top w:val="nil"/>
              <w:left w:val="nil"/>
              <w:bottom w:val="single" w:sz="8" w:space="0" w:color="auto"/>
              <w:right w:val="single" w:sz="8" w:space="0" w:color="auto"/>
            </w:tcBorders>
            <w:shd w:val="clear" w:color="auto" w:fill="auto"/>
            <w:noWrap/>
            <w:vAlign w:val="center"/>
            <w:hideMark/>
          </w:tcPr>
          <w:p w14:paraId="72F90C6D" w14:textId="77777777" w:rsidR="00622905" w:rsidRDefault="00622905">
            <w:pPr>
              <w:jc w:val="center"/>
              <w:rPr>
                <w:rFonts w:ascii="Arial" w:hAnsi="Arial" w:cs="Arial"/>
                <w:color w:val="000000"/>
                <w:sz w:val="20"/>
                <w:szCs w:val="20"/>
              </w:rPr>
            </w:pPr>
            <w:r>
              <w:rPr>
                <w:rFonts w:ascii="Arial" w:hAnsi="Arial" w:cs="Arial"/>
                <w:color w:val="000000"/>
                <w:sz w:val="20"/>
                <w:szCs w:val="20"/>
              </w:rPr>
              <w:t>5 764</w:t>
            </w:r>
          </w:p>
        </w:tc>
        <w:tc>
          <w:tcPr>
            <w:tcW w:w="960" w:type="dxa"/>
            <w:tcBorders>
              <w:top w:val="nil"/>
              <w:left w:val="nil"/>
              <w:bottom w:val="single" w:sz="8" w:space="0" w:color="auto"/>
              <w:right w:val="single" w:sz="8" w:space="0" w:color="auto"/>
            </w:tcBorders>
            <w:shd w:val="clear" w:color="auto" w:fill="auto"/>
            <w:noWrap/>
            <w:vAlign w:val="center"/>
            <w:hideMark/>
          </w:tcPr>
          <w:p w14:paraId="575EA822" w14:textId="77777777" w:rsidR="00622905" w:rsidRDefault="00622905">
            <w:pPr>
              <w:jc w:val="center"/>
              <w:rPr>
                <w:rFonts w:ascii="Arial" w:hAnsi="Arial" w:cs="Arial"/>
                <w:color w:val="000000"/>
                <w:sz w:val="20"/>
                <w:szCs w:val="20"/>
              </w:rPr>
            </w:pPr>
            <w:r>
              <w:rPr>
                <w:rFonts w:ascii="Arial" w:hAnsi="Arial" w:cs="Arial"/>
                <w:color w:val="000000"/>
                <w:sz w:val="20"/>
                <w:szCs w:val="20"/>
              </w:rPr>
              <w:t>5 764</w:t>
            </w:r>
          </w:p>
        </w:tc>
        <w:tc>
          <w:tcPr>
            <w:tcW w:w="960" w:type="dxa"/>
            <w:tcBorders>
              <w:top w:val="nil"/>
              <w:left w:val="nil"/>
              <w:bottom w:val="single" w:sz="8" w:space="0" w:color="auto"/>
              <w:right w:val="single" w:sz="8" w:space="0" w:color="auto"/>
            </w:tcBorders>
            <w:shd w:val="clear" w:color="auto" w:fill="auto"/>
            <w:noWrap/>
            <w:vAlign w:val="center"/>
            <w:hideMark/>
          </w:tcPr>
          <w:p w14:paraId="656507F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FEFE3A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0FE463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D90BF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2ABF378" w14:textId="77777777" w:rsidR="00622905" w:rsidRDefault="00622905">
            <w:pPr>
              <w:jc w:val="center"/>
              <w:rPr>
                <w:rFonts w:ascii="Arial" w:hAnsi="Arial" w:cs="Arial"/>
                <w:color w:val="000000"/>
                <w:sz w:val="20"/>
                <w:szCs w:val="20"/>
              </w:rPr>
            </w:pPr>
            <w:r>
              <w:rPr>
                <w:rFonts w:ascii="Arial" w:hAnsi="Arial" w:cs="Arial"/>
                <w:color w:val="000000"/>
                <w:sz w:val="20"/>
                <w:szCs w:val="20"/>
              </w:rPr>
              <w:t>48 993</w:t>
            </w:r>
          </w:p>
        </w:tc>
      </w:tr>
      <w:tr w:rsidR="00622905" w14:paraId="590B401D" w14:textId="77777777" w:rsidTr="00622905">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1FA2B3A8"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3FD2F3A5"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1AD9E2F3" w14:textId="77777777" w:rsidR="00622905" w:rsidRDefault="00622905">
            <w:pPr>
              <w:jc w:val="center"/>
              <w:rPr>
                <w:rFonts w:ascii="Arial" w:hAnsi="Arial" w:cs="Arial"/>
                <w:color w:val="000000"/>
                <w:sz w:val="20"/>
                <w:szCs w:val="20"/>
              </w:rPr>
            </w:pPr>
            <w:r>
              <w:rPr>
                <w:rFonts w:ascii="Arial" w:hAnsi="Arial" w:cs="Arial"/>
                <w:color w:val="000000"/>
                <w:sz w:val="20"/>
                <w:szCs w:val="20"/>
              </w:rPr>
              <w:t>10</w:t>
            </w:r>
          </w:p>
        </w:tc>
        <w:tc>
          <w:tcPr>
            <w:tcW w:w="960" w:type="dxa"/>
            <w:tcBorders>
              <w:top w:val="nil"/>
              <w:left w:val="nil"/>
              <w:bottom w:val="single" w:sz="8" w:space="0" w:color="auto"/>
              <w:right w:val="single" w:sz="8" w:space="0" w:color="auto"/>
            </w:tcBorders>
            <w:shd w:val="clear" w:color="auto" w:fill="auto"/>
            <w:noWrap/>
            <w:vAlign w:val="center"/>
            <w:hideMark/>
          </w:tcPr>
          <w:p w14:paraId="33E44E3C" w14:textId="77777777" w:rsidR="00622905" w:rsidRDefault="00622905">
            <w:pPr>
              <w:jc w:val="center"/>
              <w:rPr>
                <w:rFonts w:ascii="Arial" w:hAnsi="Arial" w:cs="Arial"/>
                <w:color w:val="000000"/>
                <w:sz w:val="20"/>
                <w:szCs w:val="20"/>
              </w:rPr>
            </w:pPr>
            <w:r>
              <w:rPr>
                <w:rFonts w:ascii="Arial" w:hAnsi="Arial" w:cs="Arial"/>
                <w:color w:val="000000"/>
                <w:sz w:val="20"/>
                <w:szCs w:val="20"/>
              </w:rPr>
              <w:t>33</w:t>
            </w:r>
          </w:p>
        </w:tc>
        <w:tc>
          <w:tcPr>
            <w:tcW w:w="960" w:type="dxa"/>
            <w:tcBorders>
              <w:top w:val="nil"/>
              <w:left w:val="nil"/>
              <w:bottom w:val="single" w:sz="8" w:space="0" w:color="auto"/>
              <w:right w:val="single" w:sz="8" w:space="0" w:color="auto"/>
            </w:tcBorders>
            <w:shd w:val="clear" w:color="auto" w:fill="auto"/>
            <w:noWrap/>
            <w:vAlign w:val="center"/>
            <w:hideMark/>
          </w:tcPr>
          <w:p w14:paraId="589A11FC" w14:textId="77777777" w:rsidR="00622905" w:rsidRDefault="00622905">
            <w:pPr>
              <w:jc w:val="center"/>
              <w:rPr>
                <w:rFonts w:ascii="Arial" w:hAnsi="Arial" w:cs="Arial"/>
                <w:color w:val="000000"/>
                <w:sz w:val="20"/>
                <w:szCs w:val="20"/>
              </w:rPr>
            </w:pPr>
            <w:r>
              <w:rPr>
                <w:rFonts w:ascii="Arial" w:hAnsi="Arial" w:cs="Arial"/>
                <w:color w:val="000000"/>
                <w:sz w:val="20"/>
                <w:szCs w:val="20"/>
              </w:rPr>
              <w:t>168</w:t>
            </w:r>
          </w:p>
        </w:tc>
        <w:tc>
          <w:tcPr>
            <w:tcW w:w="960" w:type="dxa"/>
            <w:tcBorders>
              <w:top w:val="nil"/>
              <w:left w:val="nil"/>
              <w:bottom w:val="single" w:sz="8" w:space="0" w:color="auto"/>
              <w:right w:val="single" w:sz="8" w:space="0" w:color="auto"/>
            </w:tcBorders>
            <w:shd w:val="clear" w:color="auto" w:fill="auto"/>
            <w:noWrap/>
            <w:vAlign w:val="center"/>
            <w:hideMark/>
          </w:tcPr>
          <w:p w14:paraId="29B0E79C" w14:textId="77777777" w:rsidR="00622905" w:rsidRDefault="00622905">
            <w:pPr>
              <w:jc w:val="center"/>
              <w:rPr>
                <w:rFonts w:ascii="Arial" w:hAnsi="Arial" w:cs="Arial"/>
                <w:color w:val="000000"/>
                <w:sz w:val="20"/>
                <w:szCs w:val="20"/>
              </w:rPr>
            </w:pPr>
            <w:r>
              <w:rPr>
                <w:rFonts w:ascii="Arial" w:hAnsi="Arial" w:cs="Arial"/>
                <w:color w:val="000000"/>
                <w:sz w:val="20"/>
                <w:szCs w:val="20"/>
              </w:rPr>
              <w:t>33</w:t>
            </w:r>
          </w:p>
        </w:tc>
        <w:tc>
          <w:tcPr>
            <w:tcW w:w="960" w:type="dxa"/>
            <w:tcBorders>
              <w:top w:val="nil"/>
              <w:left w:val="nil"/>
              <w:bottom w:val="single" w:sz="8" w:space="0" w:color="auto"/>
              <w:right w:val="single" w:sz="8" w:space="0" w:color="auto"/>
            </w:tcBorders>
            <w:shd w:val="clear" w:color="auto" w:fill="auto"/>
            <w:noWrap/>
            <w:vAlign w:val="center"/>
            <w:hideMark/>
          </w:tcPr>
          <w:p w14:paraId="02B21734" w14:textId="77777777" w:rsidR="00622905" w:rsidRDefault="00622905">
            <w:pPr>
              <w:jc w:val="center"/>
              <w:rPr>
                <w:rFonts w:ascii="Arial" w:hAnsi="Arial" w:cs="Arial"/>
                <w:color w:val="000000"/>
                <w:sz w:val="20"/>
                <w:szCs w:val="20"/>
              </w:rPr>
            </w:pPr>
            <w:r>
              <w:rPr>
                <w:rFonts w:ascii="Arial" w:hAnsi="Arial" w:cs="Arial"/>
                <w:color w:val="000000"/>
                <w:sz w:val="20"/>
                <w:szCs w:val="20"/>
              </w:rPr>
              <w:t>44</w:t>
            </w:r>
          </w:p>
        </w:tc>
        <w:tc>
          <w:tcPr>
            <w:tcW w:w="960" w:type="dxa"/>
            <w:tcBorders>
              <w:top w:val="nil"/>
              <w:left w:val="nil"/>
              <w:bottom w:val="single" w:sz="8" w:space="0" w:color="auto"/>
              <w:right w:val="single" w:sz="8" w:space="0" w:color="auto"/>
            </w:tcBorders>
            <w:shd w:val="clear" w:color="auto" w:fill="auto"/>
            <w:noWrap/>
            <w:vAlign w:val="center"/>
            <w:hideMark/>
          </w:tcPr>
          <w:p w14:paraId="0530DCF8" w14:textId="77777777" w:rsidR="00622905" w:rsidRDefault="00622905">
            <w:pPr>
              <w:jc w:val="center"/>
              <w:rPr>
                <w:rFonts w:ascii="Arial" w:hAnsi="Arial" w:cs="Arial"/>
                <w:color w:val="000000"/>
                <w:sz w:val="20"/>
                <w:szCs w:val="20"/>
              </w:rPr>
            </w:pPr>
            <w:r>
              <w:rPr>
                <w:rFonts w:ascii="Arial" w:hAnsi="Arial" w:cs="Arial"/>
                <w:color w:val="000000"/>
                <w:sz w:val="20"/>
                <w:szCs w:val="20"/>
              </w:rPr>
              <w:t>202</w:t>
            </w:r>
          </w:p>
        </w:tc>
        <w:tc>
          <w:tcPr>
            <w:tcW w:w="960" w:type="dxa"/>
            <w:tcBorders>
              <w:top w:val="nil"/>
              <w:left w:val="nil"/>
              <w:bottom w:val="single" w:sz="8" w:space="0" w:color="auto"/>
              <w:right w:val="single" w:sz="8" w:space="0" w:color="auto"/>
            </w:tcBorders>
            <w:shd w:val="clear" w:color="auto" w:fill="auto"/>
            <w:noWrap/>
            <w:vAlign w:val="center"/>
            <w:hideMark/>
          </w:tcPr>
          <w:p w14:paraId="3E99B69E" w14:textId="77777777" w:rsidR="00622905" w:rsidRDefault="00622905">
            <w:pPr>
              <w:jc w:val="center"/>
              <w:rPr>
                <w:rFonts w:ascii="Arial" w:hAnsi="Arial" w:cs="Arial"/>
                <w:color w:val="000000"/>
                <w:sz w:val="20"/>
                <w:szCs w:val="20"/>
              </w:rPr>
            </w:pPr>
            <w:r>
              <w:rPr>
                <w:rFonts w:ascii="Arial" w:hAnsi="Arial" w:cs="Arial"/>
                <w:color w:val="000000"/>
                <w:sz w:val="20"/>
                <w:szCs w:val="20"/>
              </w:rPr>
              <w:t>274</w:t>
            </w:r>
          </w:p>
        </w:tc>
        <w:tc>
          <w:tcPr>
            <w:tcW w:w="960" w:type="dxa"/>
            <w:tcBorders>
              <w:top w:val="nil"/>
              <w:left w:val="nil"/>
              <w:bottom w:val="single" w:sz="8" w:space="0" w:color="auto"/>
              <w:right w:val="single" w:sz="8" w:space="0" w:color="auto"/>
            </w:tcBorders>
            <w:shd w:val="clear" w:color="auto" w:fill="auto"/>
            <w:noWrap/>
            <w:vAlign w:val="center"/>
            <w:hideMark/>
          </w:tcPr>
          <w:p w14:paraId="29FF8F6D" w14:textId="77777777" w:rsidR="00622905" w:rsidRDefault="00622905">
            <w:pPr>
              <w:jc w:val="center"/>
              <w:rPr>
                <w:rFonts w:ascii="Arial" w:hAnsi="Arial" w:cs="Arial"/>
                <w:color w:val="000000"/>
                <w:sz w:val="20"/>
                <w:szCs w:val="20"/>
              </w:rPr>
            </w:pPr>
            <w:r>
              <w:rPr>
                <w:rFonts w:ascii="Arial" w:hAnsi="Arial" w:cs="Arial"/>
                <w:color w:val="000000"/>
                <w:sz w:val="20"/>
                <w:szCs w:val="20"/>
              </w:rPr>
              <w:t>118</w:t>
            </w:r>
          </w:p>
        </w:tc>
        <w:tc>
          <w:tcPr>
            <w:tcW w:w="960" w:type="dxa"/>
            <w:tcBorders>
              <w:top w:val="nil"/>
              <w:left w:val="nil"/>
              <w:bottom w:val="single" w:sz="8" w:space="0" w:color="auto"/>
              <w:right w:val="single" w:sz="8" w:space="0" w:color="auto"/>
            </w:tcBorders>
            <w:shd w:val="clear" w:color="auto" w:fill="auto"/>
            <w:noWrap/>
            <w:vAlign w:val="center"/>
            <w:hideMark/>
          </w:tcPr>
          <w:p w14:paraId="4C2E1074" w14:textId="77777777" w:rsidR="00622905" w:rsidRDefault="00622905">
            <w:pPr>
              <w:jc w:val="center"/>
              <w:rPr>
                <w:rFonts w:ascii="Arial" w:hAnsi="Arial" w:cs="Arial"/>
                <w:color w:val="000000"/>
                <w:sz w:val="20"/>
                <w:szCs w:val="20"/>
              </w:rPr>
            </w:pPr>
            <w:r>
              <w:rPr>
                <w:rFonts w:ascii="Arial" w:hAnsi="Arial" w:cs="Arial"/>
                <w:color w:val="000000"/>
                <w:sz w:val="20"/>
                <w:szCs w:val="20"/>
              </w:rPr>
              <w:t>118</w:t>
            </w:r>
          </w:p>
        </w:tc>
        <w:tc>
          <w:tcPr>
            <w:tcW w:w="960" w:type="dxa"/>
            <w:tcBorders>
              <w:top w:val="nil"/>
              <w:left w:val="nil"/>
              <w:bottom w:val="single" w:sz="8" w:space="0" w:color="auto"/>
              <w:right w:val="single" w:sz="8" w:space="0" w:color="auto"/>
            </w:tcBorders>
            <w:shd w:val="clear" w:color="auto" w:fill="auto"/>
            <w:noWrap/>
            <w:vAlign w:val="center"/>
            <w:hideMark/>
          </w:tcPr>
          <w:p w14:paraId="1E3A136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507010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C0371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10F939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D9D5D26" w14:textId="77777777" w:rsidR="00622905" w:rsidRDefault="00622905">
            <w:pPr>
              <w:jc w:val="center"/>
              <w:rPr>
                <w:rFonts w:ascii="Arial" w:hAnsi="Arial" w:cs="Arial"/>
                <w:color w:val="000000"/>
                <w:sz w:val="20"/>
                <w:szCs w:val="20"/>
              </w:rPr>
            </w:pPr>
            <w:r>
              <w:rPr>
                <w:rFonts w:ascii="Arial" w:hAnsi="Arial" w:cs="Arial"/>
                <w:color w:val="000000"/>
                <w:sz w:val="20"/>
                <w:szCs w:val="20"/>
              </w:rPr>
              <w:t>1 000</w:t>
            </w:r>
          </w:p>
        </w:tc>
      </w:tr>
      <w:tr w:rsidR="00622905" w14:paraId="0FB4A668" w14:textId="77777777" w:rsidTr="00622905">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1FA7730D"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75F57D6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5D7F343" w14:textId="77777777" w:rsidR="00622905" w:rsidRDefault="00622905">
            <w:pPr>
              <w:jc w:val="center"/>
              <w:rPr>
                <w:rFonts w:ascii="Arial" w:hAnsi="Arial" w:cs="Arial"/>
                <w:color w:val="000000"/>
                <w:sz w:val="20"/>
                <w:szCs w:val="20"/>
              </w:rPr>
            </w:pPr>
            <w:r>
              <w:rPr>
                <w:rFonts w:ascii="Arial" w:hAnsi="Arial" w:cs="Arial"/>
                <w:color w:val="000000"/>
                <w:sz w:val="20"/>
                <w:szCs w:val="20"/>
              </w:rPr>
              <w:t>500</w:t>
            </w:r>
          </w:p>
        </w:tc>
        <w:tc>
          <w:tcPr>
            <w:tcW w:w="960" w:type="dxa"/>
            <w:tcBorders>
              <w:top w:val="nil"/>
              <w:left w:val="nil"/>
              <w:bottom w:val="single" w:sz="8" w:space="0" w:color="auto"/>
              <w:right w:val="single" w:sz="8" w:space="0" w:color="auto"/>
            </w:tcBorders>
            <w:shd w:val="clear" w:color="auto" w:fill="auto"/>
            <w:noWrap/>
            <w:vAlign w:val="center"/>
            <w:hideMark/>
          </w:tcPr>
          <w:p w14:paraId="289C4974" w14:textId="77777777" w:rsidR="00622905" w:rsidRDefault="00622905">
            <w:pPr>
              <w:jc w:val="center"/>
              <w:rPr>
                <w:rFonts w:ascii="Arial" w:hAnsi="Arial" w:cs="Arial"/>
                <w:color w:val="000000"/>
                <w:sz w:val="20"/>
                <w:szCs w:val="20"/>
              </w:rPr>
            </w:pPr>
            <w:r>
              <w:rPr>
                <w:rFonts w:ascii="Arial" w:hAnsi="Arial" w:cs="Arial"/>
                <w:color w:val="000000"/>
                <w:sz w:val="20"/>
                <w:szCs w:val="20"/>
              </w:rPr>
              <w:t>1 667</w:t>
            </w:r>
          </w:p>
        </w:tc>
        <w:tc>
          <w:tcPr>
            <w:tcW w:w="960" w:type="dxa"/>
            <w:tcBorders>
              <w:top w:val="nil"/>
              <w:left w:val="nil"/>
              <w:bottom w:val="single" w:sz="8" w:space="0" w:color="auto"/>
              <w:right w:val="single" w:sz="8" w:space="0" w:color="auto"/>
            </w:tcBorders>
            <w:shd w:val="clear" w:color="auto" w:fill="auto"/>
            <w:noWrap/>
            <w:vAlign w:val="center"/>
            <w:hideMark/>
          </w:tcPr>
          <w:p w14:paraId="0EBAA123" w14:textId="77777777" w:rsidR="00622905" w:rsidRDefault="00622905">
            <w:pPr>
              <w:jc w:val="center"/>
              <w:rPr>
                <w:rFonts w:ascii="Arial" w:hAnsi="Arial" w:cs="Arial"/>
                <w:color w:val="000000"/>
                <w:sz w:val="20"/>
                <w:szCs w:val="20"/>
              </w:rPr>
            </w:pPr>
            <w:r>
              <w:rPr>
                <w:rFonts w:ascii="Arial" w:hAnsi="Arial" w:cs="Arial"/>
                <w:color w:val="000000"/>
                <w:sz w:val="20"/>
                <w:szCs w:val="20"/>
              </w:rPr>
              <w:t>8 416</w:t>
            </w:r>
          </w:p>
        </w:tc>
        <w:tc>
          <w:tcPr>
            <w:tcW w:w="960" w:type="dxa"/>
            <w:tcBorders>
              <w:top w:val="nil"/>
              <w:left w:val="nil"/>
              <w:bottom w:val="single" w:sz="8" w:space="0" w:color="auto"/>
              <w:right w:val="single" w:sz="8" w:space="0" w:color="auto"/>
            </w:tcBorders>
            <w:shd w:val="clear" w:color="auto" w:fill="auto"/>
            <w:noWrap/>
            <w:vAlign w:val="center"/>
            <w:hideMark/>
          </w:tcPr>
          <w:p w14:paraId="28C485D2" w14:textId="77777777" w:rsidR="00622905" w:rsidRDefault="00622905">
            <w:pPr>
              <w:jc w:val="center"/>
              <w:rPr>
                <w:rFonts w:ascii="Arial" w:hAnsi="Arial" w:cs="Arial"/>
                <w:color w:val="000000"/>
                <w:sz w:val="20"/>
                <w:szCs w:val="20"/>
              </w:rPr>
            </w:pPr>
            <w:r>
              <w:rPr>
                <w:rFonts w:ascii="Arial" w:hAnsi="Arial" w:cs="Arial"/>
                <w:color w:val="000000"/>
                <w:sz w:val="20"/>
                <w:szCs w:val="20"/>
              </w:rPr>
              <w:t>1 642</w:t>
            </w:r>
          </w:p>
        </w:tc>
        <w:tc>
          <w:tcPr>
            <w:tcW w:w="960" w:type="dxa"/>
            <w:tcBorders>
              <w:top w:val="nil"/>
              <w:left w:val="nil"/>
              <w:bottom w:val="single" w:sz="8" w:space="0" w:color="auto"/>
              <w:right w:val="single" w:sz="8" w:space="0" w:color="auto"/>
            </w:tcBorders>
            <w:shd w:val="clear" w:color="auto" w:fill="auto"/>
            <w:noWrap/>
            <w:vAlign w:val="center"/>
            <w:hideMark/>
          </w:tcPr>
          <w:p w14:paraId="164E956B" w14:textId="77777777" w:rsidR="00622905" w:rsidRDefault="00622905">
            <w:pPr>
              <w:jc w:val="center"/>
              <w:rPr>
                <w:rFonts w:ascii="Arial" w:hAnsi="Arial" w:cs="Arial"/>
                <w:color w:val="000000"/>
                <w:sz w:val="20"/>
                <w:szCs w:val="20"/>
              </w:rPr>
            </w:pPr>
            <w:r>
              <w:rPr>
                <w:rFonts w:ascii="Arial" w:hAnsi="Arial" w:cs="Arial"/>
                <w:color w:val="000000"/>
                <w:sz w:val="20"/>
                <w:szCs w:val="20"/>
              </w:rPr>
              <w:t>2 191</w:t>
            </w:r>
          </w:p>
        </w:tc>
        <w:tc>
          <w:tcPr>
            <w:tcW w:w="960" w:type="dxa"/>
            <w:tcBorders>
              <w:top w:val="nil"/>
              <w:left w:val="nil"/>
              <w:bottom w:val="single" w:sz="8" w:space="0" w:color="auto"/>
              <w:right w:val="single" w:sz="8" w:space="0" w:color="auto"/>
            </w:tcBorders>
            <w:shd w:val="clear" w:color="auto" w:fill="auto"/>
            <w:noWrap/>
            <w:vAlign w:val="center"/>
            <w:hideMark/>
          </w:tcPr>
          <w:p w14:paraId="5FC6F253" w14:textId="77777777" w:rsidR="00622905" w:rsidRDefault="00622905">
            <w:pPr>
              <w:jc w:val="center"/>
              <w:rPr>
                <w:rFonts w:ascii="Arial" w:hAnsi="Arial" w:cs="Arial"/>
                <w:color w:val="000000"/>
                <w:sz w:val="20"/>
                <w:szCs w:val="20"/>
              </w:rPr>
            </w:pPr>
            <w:r>
              <w:rPr>
                <w:rFonts w:ascii="Arial" w:hAnsi="Arial" w:cs="Arial"/>
                <w:color w:val="000000"/>
                <w:sz w:val="20"/>
                <w:szCs w:val="20"/>
              </w:rPr>
              <w:t>10 122</w:t>
            </w:r>
          </w:p>
        </w:tc>
        <w:tc>
          <w:tcPr>
            <w:tcW w:w="960" w:type="dxa"/>
            <w:tcBorders>
              <w:top w:val="nil"/>
              <w:left w:val="nil"/>
              <w:bottom w:val="single" w:sz="8" w:space="0" w:color="auto"/>
              <w:right w:val="single" w:sz="8" w:space="0" w:color="auto"/>
            </w:tcBorders>
            <w:shd w:val="clear" w:color="auto" w:fill="auto"/>
            <w:noWrap/>
            <w:vAlign w:val="center"/>
            <w:hideMark/>
          </w:tcPr>
          <w:p w14:paraId="6E4B4CCA" w14:textId="77777777" w:rsidR="00622905" w:rsidRDefault="00622905">
            <w:pPr>
              <w:jc w:val="center"/>
              <w:rPr>
                <w:rFonts w:ascii="Arial" w:hAnsi="Arial" w:cs="Arial"/>
                <w:color w:val="000000"/>
                <w:sz w:val="20"/>
                <w:szCs w:val="20"/>
              </w:rPr>
            </w:pPr>
            <w:r>
              <w:rPr>
                <w:rFonts w:ascii="Arial" w:hAnsi="Arial" w:cs="Arial"/>
                <w:color w:val="000000"/>
                <w:sz w:val="20"/>
                <w:szCs w:val="20"/>
              </w:rPr>
              <w:t>13 691</w:t>
            </w:r>
          </w:p>
        </w:tc>
        <w:tc>
          <w:tcPr>
            <w:tcW w:w="960" w:type="dxa"/>
            <w:tcBorders>
              <w:top w:val="nil"/>
              <w:left w:val="nil"/>
              <w:bottom w:val="single" w:sz="8" w:space="0" w:color="auto"/>
              <w:right w:val="single" w:sz="8" w:space="0" w:color="auto"/>
            </w:tcBorders>
            <w:shd w:val="clear" w:color="auto" w:fill="auto"/>
            <w:noWrap/>
            <w:vAlign w:val="center"/>
            <w:hideMark/>
          </w:tcPr>
          <w:p w14:paraId="59CDDE23" w14:textId="77777777" w:rsidR="00622905" w:rsidRDefault="00622905">
            <w:pPr>
              <w:jc w:val="center"/>
              <w:rPr>
                <w:rFonts w:ascii="Arial" w:hAnsi="Arial" w:cs="Arial"/>
                <w:color w:val="000000"/>
                <w:sz w:val="20"/>
                <w:szCs w:val="20"/>
              </w:rPr>
            </w:pPr>
            <w:r>
              <w:rPr>
                <w:rFonts w:ascii="Arial" w:hAnsi="Arial" w:cs="Arial"/>
                <w:color w:val="000000"/>
                <w:sz w:val="20"/>
                <w:szCs w:val="20"/>
              </w:rPr>
              <w:t>5 882</w:t>
            </w:r>
          </w:p>
        </w:tc>
        <w:tc>
          <w:tcPr>
            <w:tcW w:w="960" w:type="dxa"/>
            <w:tcBorders>
              <w:top w:val="nil"/>
              <w:left w:val="nil"/>
              <w:bottom w:val="single" w:sz="8" w:space="0" w:color="auto"/>
              <w:right w:val="single" w:sz="8" w:space="0" w:color="auto"/>
            </w:tcBorders>
            <w:shd w:val="clear" w:color="auto" w:fill="auto"/>
            <w:noWrap/>
            <w:vAlign w:val="center"/>
            <w:hideMark/>
          </w:tcPr>
          <w:p w14:paraId="49CFCF30" w14:textId="77777777" w:rsidR="00622905" w:rsidRDefault="00622905">
            <w:pPr>
              <w:jc w:val="center"/>
              <w:rPr>
                <w:rFonts w:ascii="Arial" w:hAnsi="Arial" w:cs="Arial"/>
                <w:color w:val="000000"/>
                <w:sz w:val="20"/>
                <w:szCs w:val="20"/>
              </w:rPr>
            </w:pPr>
            <w:r>
              <w:rPr>
                <w:rFonts w:ascii="Arial" w:hAnsi="Arial" w:cs="Arial"/>
                <w:color w:val="000000"/>
                <w:sz w:val="20"/>
                <w:szCs w:val="20"/>
              </w:rPr>
              <w:t>5 882</w:t>
            </w:r>
          </w:p>
        </w:tc>
        <w:tc>
          <w:tcPr>
            <w:tcW w:w="960" w:type="dxa"/>
            <w:tcBorders>
              <w:top w:val="nil"/>
              <w:left w:val="nil"/>
              <w:bottom w:val="single" w:sz="8" w:space="0" w:color="auto"/>
              <w:right w:val="single" w:sz="8" w:space="0" w:color="auto"/>
            </w:tcBorders>
            <w:shd w:val="clear" w:color="auto" w:fill="auto"/>
            <w:noWrap/>
            <w:vAlign w:val="center"/>
            <w:hideMark/>
          </w:tcPr>
          <w:p w14:paraId="444C428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CA1D41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752716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0D4C68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DD1ABB3" w14:textId="77777777" w:rsidR="00622905" w:rsidRDefault="00622905">
            <w:pPr>
              <w:jc w:val="center"/>
              <w:rPr>
                <w:rFonts w:ascii="Arial" w:hAnsi="Arial" w:cs="Arial"/>
                <w:color w:val="000000"/>
                <w:sz w:val="20"/>
                <w:szCs w:val="20"/>
              </w:rPr>
            </w:pPr>
            <w:r>
              <w:rPr>
                <w:rFonts w:ascii="Arial" w:hAnsi="Arial" w:cs="Arial"/>
                <w:color w:val="000000"/>
                <w:sz w:val="20"/>
                <w:szCs w:val="20"/>
              </w:rPr>
              <w:t>49 993</w:t>
            </w:r>
          </w:p>
        </w:tc>
      </w:tr>
      <w:tr w:rsidR="00622905" w14:paraId="0E96687F" w14:textId="77777777" w:rsidTr="00622905">
        <w:trPr>
          <w:trHeight w:val="31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206095FC"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3466B2D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2E8018D" w14:textId="77777777" w:rsidR="00622905" w:rsidRDefault="00622905">
            <w:pPr>
              <w:jc w:val="center"/>
              <w:rPr>
                <w:rFonts w:ascii="Arial" w:hAnsi="Arial" w:cs="Arial"/>
                <w:color w:val="000000"/>
                <w:sz w:val="20"/>
                <w:szCs w:val="20"/>
              </w:rPr>
            </w:pPr>
            <w:r>
              <w:rPr>
                <w:rFonts w:ascii="Arial" w:hAnsi="Arial" w:cs="Arial"/>
                <w:color w:val="000000"/>
                <w:sz w:val="20"/>
                <w:szCs w:val="20"/>
              </w:rPr>
              <w:t>100</w:t>
            </w:r>
          </w:p>
        </w:tc>
        <w:tc>
          <w:tcPr>
            <w:tcW w:w="960" w:type="dxa"/>
            <w:tcBorders>
              <w:top w:val="nil"/>
              <w:left w:val="nil"/>
              <w:bottom w:val="single" w:sz="8" w:space="0" w:color="auto"/>
              <w:right w:val="single" w:sz="8" w:space="0" w:color="auto"/>
            </w:tcBorders>
            <w:shd w:val="clear" w:color="auto" w:fill="auto"/>
            <w:noWrap/>
            <w:vAlign w:val="center"/>
            <w:hideMark/>
          </w:tcPr>
          <w:p w14:paraId="79906C70" w14:textId="77777777" w:rsidR="00622905" w:rsidRDefault="00622905">
            <w:pPr>
              <w:jc w:val="center"/>
              <w:rPr>
                <w:rFonts w:ascii="Arial" w:hAnsi="Arial" w:cs="Arial"/>
                <w:color w:val="000000"/>
                <w:sz w:val="20"/>
                <w:szCs w:val="20"/>
              </w:rPr>
            </w:pPr>
            <w:r>
              <w:rPr>
                <w:rFonts w:ascii="Arial" w:hAnsi="Arial" w:cs="Arial"/>
                <w:color w:val="000000"/>
                <w:sz w:val="20"/>
                <w:szCs w:val="20"/>
              </w:rPr>
              <w:t>333</w:t>
            </w:r>
          </w:p>
        </w:tc>
        <w:tc>
          <w:tcPr>
            <w:tcW w:w="960" w:type="dxa"/>
            <w:tcBorders>
              <w:top w:val="nil"/>
              <w:left w:val="nil"/>
              <w:bottom w:val="single" w:sz="8" w:space="0" w:color="auto"/>
              <w:right w:val="single" w:sz="8" w:space="0" w:color="auto"/>
            </w:tcBorders>
            <w:shd w:val="clear" w:color="auto" w:fill="auto"/>
            <w:noWrap/>
            <w:vAlign w:val="center"/>
            <w:hideMark/>
          </w:tcPr>
          <w:p w14:paraId="349D0C4F" w14:textId="77777777" w:rsidR="00622905" w:rsidRDefault="00622905">
            <w:pPr>
              <w:jc w:val="center"/>
              <w:rPr>
                <w:rFonts w:ascii="Arial" w:hAnsi="Arial" w:cs="Arial"/>
                <w:color w:val="000000"/>
                <w:sz w:val="20"/>
                <w:szCs w:val="20"/>
              </w:rPr>
            </w:pPr>
            <w:r>
              <w:rPr>
                <w:rFonts w:ascii="Arial" w:hAnsi="Arial" w:cs="Arial"/>
                <w:color w:val="000000"/>
                <w:sz w:val="20"/>
                <w:szCs w:val="20"/>
              </w:rPr>
              <w:t>1 683</w:t>
            </w:r>
          </w:p>
        </w:tc>
        <w:tc>
          <w:tcPr>
            <w:tcW w:w="960" w:type="dxa"/>
            <w:tcBorders>
              <w:top w:val="nil"/>
              <w:left w:val="nil"/>
              <w:bottom w:val="single" w:sz="8" w:space="0" w:color="auto"/>
              <w:right w:val="single" w:sz="8" w:space="0" w:color="auto"/>
            </w:tcBorders>
            <w:shd w:val="clear" w:color="auto" w:fill="auto"/>
            <w:noWrap/>
            <w:vAlign w:val="center"/>
            <w:hideMark/>
          </w:tcPr>
          <w:p w14:paraId="07EE03DA" w14:textId="77777777" w:rsidR="00622905" w:rsidRDefault="00622905">
            <w:pPr>
              <w:jc w:val="center"/>
              <w:rPr>
                <w:rFonts w:ascii="Arial" w:hAnsi="Arial" w:cs="Arial"/>
                <w:color w:val="000000"/>
                <w:sz w:val="20"/>
                <w:szCs w:val="20"/>
              </w:rPr>
            </w:pPr>
            <w:r>
              <w:rPr>
                <w:rFonts w:ascii="Arial" w:hAnsi="Arial" w:cs="Arial"/>
                <w:color w:val="000000"/>
                <w:sz w:val="20"/>
                <w:szCs w:val="20"/>
              </w:rPr>
              <w:t>328</w:t>
            </w:r>
          </w:p>
        </w:tc>
        <w:tc>
          <w:tcPr>
            <w:tcW w:w="960" w:type="dxa"/>
            <w:tcBorders>
              <w:top w:val="nil"/>
              <w:left w:val="nil"/>
              <w:bottom w:val="single" w:sz="8" w:space="0" w:color="auto"/>
              <w:right w:val="single" w:sz="8" w:space="0" w:color="auto"/>
            </w:tcBorders>
            <w:shd w:val="clear" w:color="auto" w:fill="auto"/>
            <w:noWrap/>
            <w:vAlign w:val="center"/>
            <w:hideMark/>
          </w:tcPr>
          <w:p w14:paraId="51166ACE" w14:textId="77777777" w:rsidR="00622905" w:rsidRDefault="00622905">
            <w:pPr>
              <w:jc w:val="center"/>
              <w:rPr>
                <w:rFonts w:ascii="Arial" w:hAnsi="Arial" w:cs="Arial"/>
                <w:color w:val="000000"/>
                <w:sz w:val="20"/>
                <w:szCs w:val="20"/>
              </w:rPr>
            </w:pPr>
            <w:r>
              <w:rPr>
                <w:rFonts w:ascii="Arial" w:hAnsi="Arial" w:cs="Arial"/>
                <w:color w:val="000000"/>
                <w:sz w:val="20"/>
                <w:szCs w:val="20"/>
              </w:rPr>
              <w:t>438</w:t>
            </w:r>
          </w:p>
        </w:tc>
        <w:tc>
          <w:tcPr>
            <w:tcW w:w="960" w:type="dxa"/>
            <w:tcBorders>
              <w:top w:val="nil"/>
              <w:left w:val="nil"/>
              <w:bottom w:val="single" w:sz="8" w:space="0" w:color="auto"/>
              <w:right w:val="single" w:sz="8" w:space="0" w:color="auto"/>
            </w:tcBorders>
            <w:shd w:val="clear" w:color="auto" w:fill="auto"/>
            <w:noWrap/>
            <w:vAlign w:val="center"/>
            <w:hideMark/>
          </w:tcPr>
          <w:p w14:paraId="640C4BE8" w14:textId="77777777" w:rsidR="00622905" w:rsidRDefault="00622905">
            <w:pPr>
              <w:jc w:val="center"/>
              <w:rPr>
                <w:rFonts w:ascii="Arial" w:hAnsi="Arial" w:cs="Arial"/>
                <w:color w:val="000000"/>
                <w:sz w:val="20"/>
                <w:szCs w:val="20"/>
              </w:rPr>
            </w:pPr>
            <w:r>
              <w:rPr>
                <w:rFonts w:ascii="Arial" w:hAnsi="Arial" w:cs="Arial"/>
                <w:color w:val="000000"/>
                <w:sz w:val="20"/>
                <w:szCs w:val="20"/>
              </w:rPr>
              <w:t>2 024</w:t>
            </w:r>
          </w:p>
        </w:tc>
        <w:tc>
          <w:tcPr>
            <w:tcW w:w="960" w:type="dxa"/>
            <w:tcBorders>
              <w:top w:val="nil"/>
              <w:left w:val="nil"/>
              <w:bottom w:val="single" w:sz="8" w:space="0" w:color="auto"/>
              <w:right w:val="single" w:sz="8" w:space="0" w:color="auto"/>
            </w:tcBorders>
            <w:shd w:val="clear" w:color="auto" w:fill="auto"/>
            <w:noWrap/>
            <w:vAlign w:val="center"/>
            <w:hideMark/>
          </w:tcPr>
          <w:p w14:paraId="46C8F2C6" w14:textId="77777777" w:rsidR="00622905" w:rsidRDefault="00622905">
            <w:pPr>
              <w:jc w:val="center"/>
              <w:rPr>
                <w:rFonts w:ascii="Arial" w:hAnsi="Arial" w:cs="Arial"/>
                <w:color w:val="000000"/>
                <w:sz w:val="20"/>
                <w:szCs w:val="20"/>
              </w:rPr>
            </w:pPr>
            <w:r>
              <w:rPr>
                <w:rFonts w:ascii="Arial" w:hAnsi="Arial" w:cs="Arial"/>
                <w:color w:val="000000"/>
                <w:sz w:val="20"/>
                <w:szCs w:val="20"/>
              </w:rPr>
              <w:t>2 738</w:t>
            </w:r>
          </w:p>
        </w:tc>
        <w:tc>
          <w:tcPr>
            <w:tcW w:w="960" w:type="dxa"/>
            <w:tcBorders>
              <w:top w:val="nil"/>
              <w:left w:val="nil"/>
              <w:bottom w:val="single" w:sz="8" w:space="0" w:color="auto"/>
              <w:right w:val="single" w:sz="8" w:space="0" w:color="auto"/>
            </w:tcBorders>
            <w:shd w:val="clear" w:color="auto" w:fill="auto"/>
            <w:noWrap/>
            <w:vAlign w:val="center"/>
            <w:hideMark/>
          </w:tcPr>
          <w:p w14:paraId="26167A8F" w14:textId="77777777" w:rsidR="00622905" w:rsidRDefault="00622905">
            <w:pPr>
              <w:jc w:val="center"/>
              <w:rPr>
                <w:rFonts w:ascii="Arial" w:hAnsi="Arial" w:cs="Arial"/>
                <w:color w:val="000000"/>
                <w:sz w:val="20"/>
                <w:szCs w:val="20"/>
              </w:rPr>
            </w:pPr>
            <w:r>
              <w:rPr>
                <w:rFonts w:ascii="Arial" w:hAnsi="Arial" w:cs="Arial"/>
                <w:color w:val="000000"/>
                <w:sz w:val="20"/>
                <w:szCs w:val="20"/>
              </w:rPr>
              <w:t>1 176</w:t>
            </w:r>
          </w:p>
        </w:tc>
        <w:tc>
          <w:tcPr>
            <w:tcW w:w="960" w:type="dxa"/>
            <w:tcBorders>
              <w:top w:val="nil"/>
              <w:left w:val="nil"/>
              <w:bottom w:val="single" w:sz="8" w:space="0" w:color="auto"/>
              <w:right w:val="single" w:sz="8" w:space="0" w:color="auto"/>
            </w:tcBorders>
            <w:shd w:val="clear" w:color="auto" w:fill="auto"/>
            <w:noWrap/>
            <w:vAlign w:val="center"/>
            <w:hideMark/>
          </w:tcPr>
          <w:p w14:paraId="4768979D" w14:textId="77777777" w:rsidR="00622905" w:rsidRDefault="00622905">
            <w:pPr>
              <w:jc w:val="center"/>
              <w:rPr>
                <w:rFonts w:ascii="Arial" w:hAnsi="Arial" w:cs="Arial"/>
                <w:color w:val="000000"/>
                <w:sz w:val="20"/>
                <w:szCs w:val="20"/>
              </w:rPr>
            </w:pPr>
            <w:r>
              <w:rPr>
                <w:rFonts w:ascii="Arial" w:hAnsi="Arial" w:cs="Arial"/>
                <w:color w:val="000000"/>
                <w:sz w:val="20"/>
                <w:szCs w:val="20"/>
              </w:rPr>
              <w:t>1 176</w:t>
            </w:r>
          </w:p>
        </w:tc>
        <w:tc>
          <w:tcPr>
            <w:tcW w:w="960" w:type="dxa"/>
            <w:tcBorders>
              <w:top w:val="nil"/>
              <w:left w:val="nil"/>
              <w:bottom w:val="single" w:sz="8" w:space="0" w:color="auto"/>
              <w:right w:val="single" w:sz="8" w:space="0" w:color="auto"/>
            </w:tcBorders>
            <w:shd w:val="clear" w:color="auto" w:fill="auto"/>
            <w:noWrap/>
            <w:vAlign w:val="center"/>
            <w:hideMark/>
          </w:tcPr>
          <w:p w14:paraId="128D4FC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23B6FA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D36F6A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0A1BCE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D918B9" w14:textId="77777777" w:rsidR="00622905" w:rsidRDefault="00622905">
            <w:pPr>
              <w:jc w:val="center"/>
              <w:rPr>
                <w:rFonts w:ascii="Arial" w:hAnsi="Arial" w:cs="Arial"/>
                <w:color w:val="000000"/>
                <w:sz w:val="20"/>
                <w:szCs w:val="20"/>
              </w:rPr>
            </w:pPr>
            <w:r>
              <w:rPr>
                <w:rFonts w:ascii="Arial" w:hAnsi="Arial" w:cs="Arial"/>
                <w:color w:val="000000"/>
                <w:sz w:val="20"/>
                <w:szCs w:val="20"/>
              </w:rPr>
              <w:t>9 999</w:t>
            </w:r>
          </w:p>
        </w:tc>
      </w:tr>
      <w:tr w:rsidR="00622905" w14:paraId="13779C9F" w14:textId="77777777" w:rsidTr="00622905">
        <w:trPr>
          <w:trHeight w:val="315"/>
        </w:trPr>
        <w:tc>
          <w:tcPr>
            <w:tcW w:w="3400" w:type="dxa"/>
            <w:tcBorders>
              <w:top w:val="nil"/>
              <w:left w:val="single" w:sz="8" w:space="0" w:color="auto"/>
              <w:bottom w:val="single" w:sz="8" w:space="0" w:color="auto"/>
              <w:right w:val="single" w:sz="8" w:space="0" w:color="auto"/>
            </w:tcBorders>
            <w:shd w:val="clear" w:color="auto" w:fill="auto"/>
            <w:noWrap/>
            <w:vAlign w:val="center"/>
            <w:hideMark/>
          </w:tcPr>
          <w:p w14:paraId="3B338A35"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4349E45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4C93287" w14:textId="77777777" w:rsidR="00622905" w:rsidRDefault="00622905">
            <w:pPr>
              <w:jc w:val="center"/>
              <w:rPr>
                <w:rFonts w:ascii="Arial" w:hAnsi="Arial" w:cs="Arial"/>
                <w:color w:val="000000"/>
                <w:sz w:val="20"/>
                <w:szCs w:val="20"/>
              </w:rPr>
            </w:pPr>
            <w:r>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center"/>
            <w:hideMark/>
          </w:tcPr>
          <w:p w14:paraId="35A40783" w14:textId="77777777" w:rsidR="00622905" w:rsidRDefault="00622905">
            <w:pPr>
              <w:jc w:val="center"/>
              <w:rPr>
                <w:rFonts w:ascii="Arial" w:hAnsi="Arial" w:cs="Arial"/>
                <w:color w:val="000000"/>
                <w:sz w:val="20"/>
                <w:szCs w:val="20"/>
              </w:rPr>
            </w:pPr>
            <w:r>
              <w:rPr>
                <w:rFonts w:ascii="Arial" w:hAnsi="Arial" w:cs="Arial"/>
                <w:color w:val="000000"/>
                <w:sz w:val="20"/>
                <w:szCs w:val="20"/>
              </w:rPr>
              <w:t>2 000</w:t>
            </w:r>
          </w:p>
        </w:tc>
        <w:tc>
          <w:tcPr>
            <w:tcW w:w="960" w:type="dxa"/>
            <w:tcBorders>
              <w:top w:val="nil"/>
              <w:left w:val="nil"/>
              <w:bottom w:val="single" w:sz="8" w:space="0" w:color="auto"/>
              <w:right w:val="single" w:sz="8" w:space="0" w:color="auto"/>
            </w:tcBorders>
            <w:shd w:val="clear" w:color="auto" w:fill="auto"/>
            <w:noWrap/>
            <w:vAlign w:val="center"/>
            <w:hideMark/>
          </w:tcPr>
          <w:p w14:paraId="70C0F558" w14:textId="77777777" w:rsidR="00622905" w:rsidRDefault="00622905">
            <w:pPr>
              <w:jc w:val="center"/>
              <w:rPr>
                <w:rFonts w:ascii="Arial" w:hAnsi="Arial" w:cs="Arial"/>
                <w:color w:val="000000"/>
                <w:sz w:val="20"/>
                <w:szCs w:val="20"/>
              </w:rPr>
            </w:pPr>
            <w:r>
              <w:rPr>
                <w:rFonts w:ascii="Arial" w:hAnsi="Arial" w:cs="Arial"/>
                <w:color w:val="000000"/>
                <w:sz w:val="20"/>
                <w:szCs w:val="20"/>
              </w:rPr>
              <w:t>10 099</w:t>
            </w:r>
          </w:p>
        </w:tc>
        <w:tc>
          <w:tcPr>
            <w:tcW w:w="960" w:type="dxa"/>
            <w:tcBorders>
              <w:top w:val="nil"/>
              <w:left w:val="nil"/>
              <w:bottom w:val="single" w:sz="8" w:space="0" w:color="auto"/>
              <w:right w:val="single" w:sz="8" w:space="0" w:color="auto"/>
            </w:tcBorders>
            <w:shd w:val="clear" w:color="auto" w:fill="auto"/>
            <w:noWrap/>
            <w:vAlign w:val="center"/>
            <w:hideMark/>
          </w:tcPr>
          <w:p w14:paraId="3591191F" w14:textId="77777777" w:rsidR="00622905" w:rsidRDefault="00622905">
            <w:pPr>
              <w:jc w:val="center"/>
              <w:rPr>
                <w:rFonts w:ascii="Arial" w:hAnsi="Arial" w:cs="Arial"/>
                <w:color w:val="000000"/>
                <w:sz w:val="20"/>
                <w:szCs w:val="20"/>
              </w:rPr>
            </w:pPr>
            <w:r>
              <w:rPr>
                <w:rFonts w:ascii="Arial" w:hAnsi="Arial" w:cs="Arial"/>
                <w:color w:val="000000"/>
                <w:sz w:val="20"/>
                <w:szCs w:val="20"/>
              </w:rPr>
              <w:t>1 971</w:t>
            </w:r>
          </w:p>
        </w:tc>
        <w:tc>
          <w:tcPr>
            <w:tcW w:w="960" w:type="dxa"/>
            <w:tcBorders>
              <w:top w:val="nil"/>
              <w:left w:val="nil"/>
              <w:bottom w:val="single" w:sz="8" w:space="0" w:color="auto"/>
              <w:right w:val="single" w:sz="8" w:space="0" w:color="auto"/>
            </w:tcBorders>
            <w:shd w:val="clear" w:color="auto" w:fill="auto"/>
            <w:noWrap/>
            <w:vAlign w:val="center"/>
            <w:hideMark/>
          </w:tcPr>
          <w:p w14:paraId="1A7D8053" w14:textId="77777777" w:rsidR="00622905" w:rsidRDefault="00622905">
            <w:pPr>
              <w:jc w:val="center"/>
              <w:rPr>
                <w:rFonts w:ascii="Arial" w:hAnsi="Arial" w:cs="Arial"/>
                <w:color w:val="000000"/>
                <w:sz w:val="20"/>
                <w:szCs w:val="20"/>
              </w:rPr>
            </w:pPr>
            <w:r>
              <w:rPr>
                <w:rFonts w:ascii="Arial" w:hAnsi="Arial" w:cs="Arial"/>
                <w:color w:val="000000"/>
                <w:sz w:val="20"/>
                <w:szCs w:val="20"/>
              </w:rPr>
              <w:t>2 629</w:t>
            </w:r>
          </w:p>
        </w:tc>
        <w:tc>
          <w:tcPr>
            <w:tcW w:w="960" w:type="dxa"/>
            <w:tcBorders>
              <w:top w:val="nil"/>
              <w:left w:val="nil"/>
              <w:bottom w:val="single" w:sz="8" w:space="0" w:color="auto"/>
              <w:right w:val="single" w:sz="8" w:space="0" w:color="auto"/>
            </w:tcBorders>
            <w:shd w:val="clear" w:color="auto" w:fill="auto"/>
            <w:noWrap/>
            <w:vAlign w:val="center"/>
            <w:hideMark/>
          </w:tcPr>
          <w:p w14:paraId="5BB09D42" w14:textId="77777777" w:rsidR="00622905" w:rsidRDefault="00622905">
            <w:pPr>
              <w:jc w:val="center"/>
              <w:rPr>
                <w:rFonts w:ascii="Arial" w:hAnsi="Arial" w:cs="Arial"/>
                <w:color w:val="000000"/>
                <w:sz w:val="20"/>
                <w:szCs w:val="20"/>
              </w:rPr>
            </w:pPr>
            <w:r>
              <w:rPr>
                <w:rFonts w:ascii="Arial" w:hAnsi="Arial" w:cs="Arial"/>
                <w:color w:val="000000"/>
                <w:sz w:val="20"/>
                <w:szCs w:val="20"/>
              </w:rPr>
              <w:t>12 146</w:t>
            </w:r>
          </w:p>
        </w:tc>
        <w:tc>
          <w:tcPr>
            <w:tcW w:w="960" w:type="dxa"/>
            <w:tcBorders>
              <w:top w:val="nil"/>
              <w:left w:val="nil"/>
              <w:bottom w:val="single" w:sz="8" w:space="0" w:color="auto"/>
              <w:right w:val="single" w:sz="8" w:space="0" w:color="auto"/>
            </w:tcBorders>
            <w:shd w:val="clear" w:color="auto" w:fill="auto"/>
            <w:noWrap/>
            <w:vAlign w:val="center"/>
            <w:hideMark/>
          </w:tcPr>
          <w:p w14:paraId="218DD428" w14:textId="77777777" w:rsidR="00622905" w:rsidRDefault="00622905">
            <w:pPr>
              <w:jc w:val="center"/>
              <w:rPr>
                <w:rFonts w:ascii="Arial" w:hAnsi="Arial" w:cs="Arial"/>
                <w:color w:val="000000"/>
                <w:sz w:val="20"/>
                <w:szCs w:val="20"/>
              </w:rPr>
            </w:pPr>
            <w:r>
              <w:rPr>
                <w:rFonts w:ascii="Arial" w:hAnsi="Arial" w:cs="Arial"/>
                <w:color w:val="000000"/>
                <w:sz w:val="20"/>
                <w:szCs w:val="20"/>
              </w:rPr>
              <w:t>16 429</w:t>
            </w:r>
          </w:p>
        </w:tc>
        <w:tc>
          <w:tcPr>
            <w:tcW w:w="960" w:type="dxa"/>
            <w:tcBorders>
              <w:top w:val="nil"/>
              <w:left w:val="nil"/>
              <w:bottom w:val="single" w:sz="8" w:space="0" w:color="auto"/>
              <w:right w:val="single" w:sz="8" w:space="0" w:color="auto"/>
            </w:tcBorders>
            <w:shd w:val="clear" w:color="auto" w:fill="auto"/>
            <w:noWrap/>
            <w:vAlign w:val="center"/>
            <w:hideMark/>
          </w:tcPr>
          <w:p w14:paraId="5910BA94" w14:textId="77777777" w:rsidR="00622905" w:rsidRDefault="00622905">
            <w:pPr>
              <w:jc w:val="center"/>
              <w:rPr>
                <w:rFonts w:ascii="Arial" w:hAnsi="Arial" w:cs="Arial"/>
                <w:color w:val="000000"/>
                <w:sz w:val="20"/>
                <w:szCs w:val="20"/>
              </w:rPr>
            </w:pPr>
            <w:r>
              <w:rPr>
                <w:rFonts w:ascii="Arial" w:hAnsi="Arial" w:cs="Arial"/>
                <w:color w:val="000000"/>
                <w:sz w:val="20"/>
                <w:szCs w:val="20"/>
              </w:rPr>
              <w:t>7 058</w:t>
            </w:r>
          </w:p>
        </w:tc>
        <w:tc>
          <w:tcPr>
            <w:tcW w:w="960" w:type="dxa"/>
            <w:tcBorders>
              <w:top w:val="nil"/>
              <w:left w:val="nil"/>
              <w:bottom w:val="single" w:sz="8" w:space="0" w:color="auto"/>
              <w:right w:val="single" w:sz="8" w:space="0" w:color="auto"/>
            </w:tcBorders>
            <w:shd w:val="clear" w:color="auto" w:fill="auto"/>
            <w:noWrap/>
            <w:vAlign w:val="center"/>
            <w:hideMark/>
          </w:tcPr>
          <w:p w14:paraId="71D29482" w14:textId="77777777" w:rsidR="00622905" w:rsidRDefault="00622905">
            <w:pPr>
              <w:jc w:val="center"/>
              <w:rPr>
                <w:rFonts w:ascii="Arial" w:hAnsi="Arial" w:cs="Arial"/>
                <w:color w:val="000000"/>
                <w:sz w:val="20"/>
                <w:szCs w:val="20"/>
              </w:rPr>
            </w:pPr>
            <w:r>
              <w:rPr>
                <w:rFonts w:ascii="Arial" w:hAnsi="Arial" w:cs="Arial"/>
                <w:color w:val="000000"/>
                <w:sz w:val="20"/>
                <w:szCs w:val="20"/>
              </w:rPr>
              <w:t>7 058</w:t>
            </w:r>
          </w:p>
        </w:tc>
        <w:tc>
          <w:tcPr>
            <w:tcW w:w="960" w:type="dxa"/>
            <w:tcBorders>
              <w:top w:val="nil"/>
              <w:left w:val="nil"/>
              <w:bottom w:val="single" w:sz="8" w:space="0" w:color="auto"/>
              <w:right w:val="single" w:sz="8" w:space="0" w:color="auto"/>
            </w:tcBorders>
            <w:shd w:val="clear" w:color="auto" w:fill="auto"/>
            <w:noWrap/>
            <w:vAlign w:val="center"/>
            <w:hideMark/>
          </w:tcPr>
          <w:p w14:paraId="369829C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687762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CCC59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BC4B1E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3EAD844"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r>
      <w:tr w:rsidR="00622905" w14:paraId="4734AB7C" w14:textId="77777777" w:rsidTr="00622905">
        <w:trPr>
          <w:trHeight w:val="525"/>
        </w:trPr>
        <w:tc>
          <w:tcPr>
            <w:tcW w:w="3400" w:type="dxa"/>
            <w:tcBorders>
              <w:top w:val="nil"/>
              <w:left w:val="single" w:sz="8" w:space="0" w:color="auto"/>
              <w:bottom w:val="single" w:sz="8" w:space="0" w:color="auto"/>
              <w:right w:val="single" w:sz="8" w:space="0" w:color="auto"/>
            </w:tcBorders>
            <w:shd w:val="clear" w:color="auto" w:fill="auto"/>
            <w:vAlign w:val="center"/>
            <w:hideMark/>
          </w:tcPr>
          <w:p w14:paraId="6EC0333C"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E7A7CD5"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1C13D0EC" w14:textId="77777777" w:rsidR="00622905" w:rsidRDefault="00622905">
            <w:pPr>
              <w:jc w:val="center"/>
              <w:rPr>
                <w:rFonts w:ascii="Arial" w:hAnsi="Arial" w:cs="Arial"/>
                <w:color w:val="000000"/>
                <w:sz w:val="20"/>
                <w:szCs w:val="20"/>
              </w:rPr>
            </w:pPr>
            <w:r>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center"/>
            <w:hideMark/>
          </w:tcPr>
          <w:p w14:paraId="3F42A389" w14:textId="77777777" w:rsidR="00622905" w:rsidRDefault="00622905">
            <w:pPr>
              <w:jc w:val="center"/>
              <w:rPr>
                <w:rFonts w:ascii="Arial" w:hAnsi="Arial" w:cs="Arial"/>
                <w:color w:val="000000"/>
                <w:sz w:val="20"/>
                <w:szCs w:val="20"/>
              </w:rPr>
            </w:pPr>
            <w:r>
              <w:rPr>
                <w:rFonts w:ascii="Arial" w:hAnsi="Arial" w:cs="Arial"/>
                <w:color w:val="000000"/>
                <w:sz w:val="20"/>
                <w:szCs w:val="20"/>
              </w:rPr>
              <w:t>2 600</w:t>
            </w:r>
          </w:p>
        </w:tc>
        <w:tc>
          <w:tcPr>
            <w:tcW w:w="960" w:type="dxa"/>
            <w:tcBorders>
              <w:top w:val="nil"/>
              <w:left w:val="nil"/>
              <w:bottom w:val="single" w:sz="8" w:space="0" w:color="auto"/>
              <w:right w:val="single" w:sz="8" w:space="0" w:color="auto"/>
            </w:tcBorders>
            <w:shd w:val="clear" w:color="auto" w:fill="auto"/>
            <w:noWrap/>
            <w:vAlign w:val="center"/>
            <w:hideMark/>
          </w:tcPr>
          <w:p w14:paraId="7A888247" w14:textId="77777777" w:rsidR="00622905" w:rsidRDefault="00622905">
            <w:pPr>
              <w:jc w:val="center"/>
              <w:rPr>
                <w:rFonts w:ascii="Arial" w:hAnsi="Arial" w:cs="Arial"/>
                <w:color w:val="000000"/>
                <w:sz w:val="20"/>
                <w:szCs w:val="20"/>
              </w:rPr>
            </w:pPr>
            <w:r>
              <w:rPr>
                <w:rFonts w:ascii="Arial" w:hAnsi="Arial" w:cs="Arial"/>
                <w:color w:val="000000"/>
                <w:sz w:val="20"/>
                <w:szCs w:val="20"/>
              </w:rPr>
              <w:t>12 699</w:t>
            </w:r>
          </w:p>
        </w:tc>
        <w:tc>
          <w:tcPr>
            <w:tcW w:w="960" w:type="dxa"/>
            <w:tcBorders>
              <w:top w:val="nil"/>
              <w:left w:val="nil"/>
              <w:bottom w:val="single" w:sz="8" w:space="0" w:color="auto"/>
              <w:right w:val="single" w:sz="8" w:space="0" w:color="auto"/>
            </w:tcBorders>
            <w:shd w:val="clear" w:color="auto" w:fill="auto"/>
            <w:noWrap/>
            <w:vAlign w:val="center"/>
            <w:hideMark/>
          </w:tcPr>
          <w:p w14:paraId="61FAD0E2" w14:textId="77777777" w:rsidR="00622905" w:rsidRDefault="00622905">
            <w:pPr>
              <w:jc w:val="center"/>
              <w:rPr>
                <w:rFonts w:ascii="Arial" w:hAnsi="Arial" w:cs="Arial"/>
                <w:color w:val="000000"/>
                <w:sz w:val="20"/>
                <w:szCs w:val="20"/>
              </w:rPr>
            </w:pPr>
            <w:r>
              <w:rPr>
                <w:rFonts w:ascii="Arial" w:hAnsi="Arial" w:cs="Arial"/>
                <w:color w:val="000000"/>
                <w:sz w:val="20"/>
                <w:szCs w:val="20"/>
              </w:rPr>
              <w:t>14 670</w:t>
            </w:r>
          </w:p>
        </w:tc>
        <w:tc>
          <w:tcPr>
            <w:tcW w:w="960" w:type="dxa"/>
            <w:tcBorders>
              <w:top w:val="nil"/>
              <w:left w:val="nil"/>
              <w:bottom w:val="single" w:sz="8" w:space="0" w:color="auto"/>
              <w:right w:val="single" w:sz="8" w:space="0" w:color="auto"/>
            </w:tcBorders>
            <w:shd w:val="clear" w:color="auto" w:fill="auto"/>
            <w:noWrap/>
            <w:vAlign w:val="center"/>
            <w:hideMark/>
          </w:tcPr>
          <w:p w14:paraId="6E2C47F0" w14:textId="77777777" w:rsidR="00622905" w:rsidRDefault="00622905">
            <w:pPr>
              <w:jc w:val="center"/>
              <w:rPr>
                <w:rFonts w:ascii="Arial" w:hAnsi="Arial" w:cs="Arial"/>
                <w:color w:val="000000"/>
                <w:sz w:val="20"/>
                <w:szCs w:val="20"/>
              </w:rPr>
            </w:pPr>
            <w:r>
              <w:rPr>
                <w:rFonts w:ascii="Arial" w:hAnsi="Arial" w:cs="Arial"/>
                <w:color w:val="000000"/>
                <w:sz w:val="20"/>
                <w:szCs w:val="20"/>
              </w:rPr>
              <w:t>17 299</w:t>
            </w:r>
          </w:p>
        </w:tc>
        <w:tc>
          <w:tcPr>
            <w:tcW w:w="960" w:type="dxa"/>
            <w:tcBorders>
              <w:top w:val="nil"/>
              <w:left w:val="nil"/>
              <w:bottom w:val="single" w:sz="8" w:space="0" w:color="auto"/>
              <w:right w:val="single" w:sz="8" w:space="0" w:color="auto"/>
            </w:tcBorders>
            <w:shd w:val="clear" w:color="auto" w:fill="auto"/>
            <w:noWrap/>
            <w:vAlign w:val="center"/>
            <w:hideMark/>
          </w:tcPr>
          <w:p w14:paraId="33D0BA39" w14:textId="77777777" w:rsidR="00622905" w:rsidRDefault="00622905">
            <w:pPr>
              <w:jc w:val="center"/>
              <w:rPr>
                <w:rFonts w:ascii="Arial" w:hAnsi="Arial" w:cs="Arial"/>
                <w:color w:val="000000"/>
                <w:sz w:val="20"/>
                <w:szCs w:val="20"/>
              </w:rPr>
            </w:pPr>
            <w:r>
              <w:rPr>
                <w:rFonts w:ascii="Arial" w:hAnsi="Arial" w:cs="Arial"/>
                <w:color w:val="000000"/>
                <w:sz w:val="20"/>
                <w:szCs w:val="20"/>
              </w:rPr>
              <w:t>29 445</w:t>
            </w:r>
          </w:p>
        </w:tc>
        <w:tc>
          <w:tcPr>
            <w:tcW w:w="960" w:type="dxa"/>
            <w:tcBorders>
              <w:top w:val="nil"/>
              <w:left w:val="nil"/>
              <w:bottom w:val="single" w:sz="8" w:space="0" w:color="auto"/>
              <w:right w:val="single" w:sz="8" w:space="0" w:color="auto"/>
            </w:tcBorders>
            <w:shd w:val="clear" w:color="auto" w:fill="auto"/>
            <w:noWrap/>
            <w:vAlign w:val="center"/>
            <w:hideMark/>
          </w:tcPr>
          <w:p w14:paraId="6984F63E" w14:textId="77777777" w:rsidR="00622905" w:rsidRDefault="00622905">
            <w:pPr>
              <w:jc w:val="center"/>
              <w:rPr>
                <w:rFonts w:ascii="Arial" w:hAnsi="Arial" w:cs="Arial"/>
                <w:color w:val="000000"/>
                <w:sz w:val="20"/>
                <w:szCs w:val="20"/>
              </w:rPr>
            </w:pPr>
            <w:r>
              <w:rPr>
                <w:rFonts w:ascii="Arial" w:hAnsi="Arial" w:cs="Arial"/>
                <w:color w:val="000000"/>
                <w:sz w:val="20"/>
                <w:szCs w:val="20"/>
              </w:rPr>
              <w:t>45 875</w:t>
            </w:r>
          </w:p>
        </w:tc>
        <w:tc>
          <w:tcPr>
            <w:tcW w:w="960" w:type="dxa"/>
            <w:tcBorders>
              <w:top w:val="nil"/>
              <w:left w:val="nil"/>
              <w:bottom w:val="single" w:sz="8" w:space="0" w:color="auto"/>
              <w:right w:val="single" w:sz="8" w:space="0" w:color="auto"/>
            </w:tcBorders>
            <w:shd w:val="clear" w:color="auto" w:fill="auto"/>
            <w:noWrap/>
            <w:vAlign w:val="center"/>
            <w:hideMark/>
          </w:tcPr>
          <w:p w14:paraId="2CE7AB0D" w14:textId="77777777" w:rsidR="00622905" w:rsidRDefault="00622905">
            <w:pPr>
              <w:jc w:val="center"/>
              <w:rPr>
                <w:rFonts w:ascii="Arial" w:hAnsi="Arial" w:cs="Arial"/>
                <w:color w:val="000000"/>
                <w:sz w:val="20"/>
                <w:szCs w:val="20"/>
              </w:rPr>
            </w:pPr>
            <w:r>
              <w:rPr>
                <w:rFonts w:ascii="Arial" w:hAnsi="Arial" w:cs="Arial"/>
                <w:color w:val="000000"/>
                <w:sz w:val="20"/>
                <w:szCs w:val="20"/>
              </w:rPr>
              <w:t>52 933</w:t>
            </w:r>
          </w:p>
        </w:tc>
        <w:tc>
          <w:tcPr>
            <w:tcW w:w="960" w:type="dxa"/>
            <w:tcBorders>
              <w:top w:val="nil"/>
              <w:left w:val="nil"/>
              <w:bottom w:val="single" w:sz="8" w:space="0" w:color="auto"/>
              <w:right w:val="single" w:sz="8" w:space="0" w:color="auto"/>
            </w:tcBorders>
            <w:shd w:val="clear" w:color="auto" w:fill="auto"/>
            <w:noWrap/>
            <w:vAlign w:val="center"/>
            <w:hideMark/>
          </w:tcPr>
          <w:p w14:paraId="4E99D53C"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c>
          <w:tcPr>
            <w:tcW w:w="960" w:type="dxa"/>
            <w:tcBorders>
              <w:top w:val="nil"/>
              <w:left w:val="nil"/>
              <w:bottom w:val="single" w:sz="8" w:space="0" w:color="auto"/>
              <w:right w:val="single" w:sz="8" w:space="0" w:color="auto"/>
            </w:tcBorders>
            <w:shd w:val="clear" w:color="auto" w:fill="auto"/>
            <w:noWrap/>
            <w:vAlign w:val="center"/>
            <w:hideMark/>
          </w:tcPr>
          <w:p w14:paraId="7E962B85"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c>
          <w:tcPr>
            <w:tcW w:w="960" w:type="dxa"/>
            <w:tcBorders>
              <w:top w:val="nil"/>
              <w:left w:val="nil"/>
              <w:bottom w:val="single" w:sz="8" w:space="0" w:color="auto"/>
              <w:right w:val="single" w:sz="8" w:space="0" w:color="auto"/>
            </w:tcBorders>
            <w:shd w:val="clear" w:color="auto" w:fill="auto"/>
            <w:noWrap/>
            <w:vAlign w:val="center"/>
            <w:hideMark/>
          </w:tcPr>
          <w:p w14:paraId="62108D84"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c>
          <w:tcPr>
            <w:tcW w:w="960" w:type="dxa"/>
            <w:tcBorders>
              <w:top w:val="nil"/>
              <w:left w:val="nil"/>
              <w:bottom w:val="single" w:sz="8" w:space="0" w:color="auto"/>
              <w:right w:val="single" w:sz="8" w:space="0" w:color="auto"/>
            </w:tcBorders>
            <w:shd w:val="clear" w:color="auto" w:fill="auto"/>
            <w:noWrap/>
            <w:vAlign w:val="center"/>
            <w:hideMark/>
          </w:tcPr>
          <w:p w14:paraId="3011F911"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c>
          <w:tcPr>
            <w:tcW w:w="960" w:type="dxa"/>
            <w:tcBorders>
              <w:top w:val="nil"/>
              <w:left w:val="nil"/>
              <w:bottom w:val="single" w:sz="8" w:space="0" w:color="auto"/>
              <w:right w:val="single" w:sz="8" w:space="0" w:color="auto"/>
            </w:tcBorders>
            <w:shd w:val="clear" w:color="auto" w:fill="auto"/>
            <w:noWrap/>
            <w:vAlign w:val="center"/>
            <w:hideMark/>
          </w:tcPr>
          <w:p w14:paraId="3C8CBB2C"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c>
          <w:tcPr>
            <w:tcW w:w="960" w:type="dxa"/>
            <w:tcBorders>
              <w:top w:val="nil"/>
              <w:left w:val="nil"/>
              <w:bottom w:val="single" w:sz="8" w:space="0" w:color="auto"/>
              <w:right w:val="single" w:sz="8" w:space="0" w:color="auto"/>
            </w:tcBorders>
            <w:shd w:val="clear" w:color="auto" w:fill="auto"/>
            <w:noWrap/>
            <w:vAlign w:val="center"/>
            <w:hideMark/>
          </w:tcPr>
          <w:p w14:paraId="7DF55116" w14:textId="77777777" w:rsidR="00622905" w:rsidRDefault="00622905">
            <w:pPr>
              <w:jc w:val="center"/>
              <w:rPr>
                <w:rFonts w:ascii="Arial" w:hAnsi="Arial" w:cs="Arial"/>
                <w:color w:val="000000"/>
                <w:sz w:val="20"/>
                <w:szCs w:val="20"/>
              </w:rPr>
            </w:pPr>
            <w:r>
              <w:rPr>
                <w:rFonts w:ascii="Arial" w:hAnsi="Arial" w:cs="Arial"/>
                <w:color w:val="000000"/>
                <w:sz w:val="20"/>
                <w:szCs w:val="20"/>
              </w:rPr>
              <w:t>59 991</w:t>
            </w:r>
          </w:p>
        </w:tc>
      </w:tr>
    </w:tbl>
    <w:p w14:paraId="15560899" w14:textId="77777777" w:rsidR="00952B5E" w:rsidRPr="002D76D7" w:rsidRDefault="00952B5E" w:rsidP="002D76D7">
      <w:pPr>
        <w:pStyle w:val="a9"/>
        <w:rPr>
          <w:color w:val="000000" w:themeColor="text1"/>
        </w:rPr>
      </w:pPr>
    </w:p>
    <w:p w14:paraId="20BFD897" w14:textId="020C59E7" w:rsidR="003F4969" w:rsidRPr="002D76D7" w:rsidRDefault="00E14D4A" w:rsidP="002D76D7">
      <w:pPr>
        <w:pStyle w:val="a7"/>
      </w:pPr>
      <w:bookmarkStart w:id="107" w:name="_Ref127705446"/>
      <w:bookmarkStart w:id="108" w:name="_Toc136023806"/>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9</w:t>
      </w:r>
      <w:r w:rsidR="003A55D3" w:rsidRPr="002D76D7">
        <w:rPr>
          <w:noProof/>
        </w:rPr>
        <w:fldChar w:fldCharType="end"/>
      </w:r>
      <w:bookmarkEnd w:id="107"/>
      <w:r w:rsidRPr="002D76D7">
        <w:t xml:space="preserve">. </w:t>
      </w:r>
      <w:r w:rsidR="00C2302A" w:rsidRPr="002D76D7">
        <w:t>Расчет эффективности проектов по подключению перспективных площадок по 2-м Вариантам.</w:t>
      </w:r>
      <w:bookmarkEnd w:id="108"/>
    </w:p>
    <w:tbl>
      <w:tblPr>
        <w:tblW w:w="19700" w:type="dxa"/>
        <w:tblInd w:w="118" w:type="dxa"/>
        <w:tblLook w:val="04A0" w:firstRow="1" w:lastRow="0" w:firstColumn="1" w:lastColumn="0" w:noHBand="0" w:noVBand="1"/>
      </w:tblPr>
      <w:tblGrid>
        <w:gridCol w:w="3335"/>
        <w:gridCol w:w="1022"/>
        <w:gridCol w:w="1236"/>
        <w:gridCol w:w="1274"/>
        <w:gridCol w:w="1228"/>
        <w:gridCol w:w="1228"/>
        <w:gridCol w:w="1153"/>
        <w:gridCol w:w="1153"/>
        <w:gridCol w:w="1153"/>
        <w:gridCol w:w="1153"/>
        <w:gridCol w:w="1153"/>
        <w:gridCol w:w="1153"/>
        <w:gridCol w:w="1153"/>
        <w:gridCol w:w="1153"/>
        <w:gridCol w:w="1153"/>
      </w:tblGrid>
      <w:tr w:rsidR="00622905" w14:paraId="27130C54" w14:textId="77777777" w:rsidTr="00622905">
        <w:trPr>
          <w:trHeight w:val="315"/>
        </w:trPr>
        <w:tc>
          <w:tcPr>
            <w:tcW w:w="339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6BE6BA9"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23528C9"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C6A5A32" w14:textId="77777777" w:rsidR="00622905" w:rsidRDefault="00622905">
            <w:pPr>
              <w:jc w:val="center"/>
              <w:rPr>
                <w:rFonts w:ascii="Arial" w:hAnsi="Arial" w:cs="Arial"/>
                <w:color w:val="000000"/>
                <w:sz w:val="20"/>
                <w:szCs w:val="20"/>
              </w:rPr>
            </w:pPr>
            <w:r>
              <w:rPr>
                <w:rFonts w:ascii="Arial" w:hAnsi="Arial" w:cs="Arial"/>
                <w:color w:val="000000"/>
                <w:sz w:val="20"/>
                <w:szCs w:val="20"/>
              </w:rPr>
              <w:t>годы проекта</w:t>
            </w:r>
          </w:p>
        </w:tc>
      </w:tr>
      <w:tr w:rsidR="00622905" w14:paraId="0EE1998A" w14:textId="77777777" w:rsidTr="00622905">
        <w:trPr>
          <w:trHeight w:val="315"/>
        </w:trPr>
        <w:tc>
          <w:tcPr>
            <w:tcW w:w="3397" w:type="dxa"/>
            <w:vMerge/>
            <w:tcBorders>
              <w:top w:val="single" w:sz="8" w:space="0" w:color="auto"/>
              <w:left w:val="single" w:sz="8" w:space="0" w:color="auto"/>
              <w:bottom w:val="single" w:sz="8" w:space="0" w:color="000000"/>
              <w:right w:val="single" w:sz="8" w:space="0" w:color="auto"/>
            </w:tcBorders>
            <w:vAlign w:val="center"/>
            <w:hideMark/>
          </w:tcPr>
          <w:p w14:paraId="20CCCD08" w14:textId="77777777" w:rsidR="00622905" w:rsidRDefault="00622905">
            <w:pPr>
              <w:rPr>
                <w:rFonts w:ascii="Arial" w:hAnsi="Arial" w:cs="Arial"/>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BE26F90" w14:textId="77777777" w:rsidR="00622905" w:rsidRDefault="00622905">
            <w:pPr>
              <w:rPr>
                <w:rFonts w:ascii="Arial" w:hAnsi="Arial" w:cs="Arial"/>
                <w:color w:val="000000"/>
                <w:sz w:val="20"/>
                <w:szCs w:val="20"/>
              </w:rPr>
            </w:pPr>
          </w:p>
        </w:tc>
        <w:tc>
          <w:tcPr>
            <w:tcW w:w="1236" w:type="dxa"/>
            <w:tcBorders>
              <w:top w:val="nil"/>
              <w:left w:val="nil"/>
              <w:bottom w:val="single" w:sz="8" w:space="0" w:color="auto"/>
              <w:right w:val="single" w:sz="8" w:space="0" w:color="auto"/>
            </w:tcBorders>
            <w:shd w:val="clear" w:color="auto" w:fill="auto"/>
            <w:noWrap/>
            <w:vAlign w:val="center"/>
            <w:hideMark/>
          </w:tcPr>
          <w:p w14:paraId="68DEE856" w14:textId="77777777" w:rsidR="00622905" w:rsidRDefault="00622905">
            <w:pPr>
              <w:jc w:val="center"/>
              <w:rPr>
                <w:rFonts w:ascii="Arial" w:hAnsi="Arial" w:cs="Arial"/>
                <w:color w:val="000000"/>
                <w:sz w:val="20"/>
                <w:szCs w:val="20"/>
              </w:rPr>
            </w:pPr>
            <w:r>
              <w:rPr>
                <w:rFonts w:ascii="Arial" w:hAnsi="Arial" w:cs="Arial"/>
                <w:color w:val="000000"/>
                <w:sz w:val="20"/>
                <w:szCs w:val="20"/>
              </w:rPr>
              <w:t>2022</w:t>
            </w:r>
          </w:p>
        </w:tc>
        <w:tc>
          <w:tcPr>
            <w:tcW w:w="1274" w:type="dxa"/>
            <w:tcBorders>
              <w:top w:val="nil"/>
              <w:left w:val="nil"/>
              <w:bottom w:val="single" w:sz="8" w:space="0" w:color="auto"/>
              <w:right w:val="single" w:sz="8" w:space="0" w:color="auto"/>
            </w:tcBorders>
            <w:shd w:val="clear" w:color="auto" w:fill="auto"/>
            <w:noWrap/>
            <w:vAlign w:val="center"/>
            <w:hideMark/>
          </w:tcPr>
          <w:p w14:paraId="4A84235A" w14:textId="77777777" w:rsidR="00622905" w:rsidRDefault="00622905">
            <w:pPr>
              <w:jc w:val="center"/>
              <w:rPr>
                <w:rFonts w:ascii="Arial" w:hAnsi="Arial" w:cs="Arial"/>
                <w:color w:val="000000"/>
                <w:sz w:val="20"/>
                <w:szCs w:val="20"/>
              </w:rPr>
            </w:pPr>
            <w:r>
              <w:rPr>
                <w:rFonts w:ascii="Arial" w:hAnsi="Arial" w:cs="Arial"/>
                <w:color w:val="000000"/>
                <w:sz w:val="20"/>
                <w:szCs w:val="20"/>
              </w:rPr>
              <w:t>2023</w:t>
            </w:r>
          </w:p>
        </w:tc>
        <w:tc>
          <w:tcPr>
            <w:tcW w:w="1228" w:type="dxa"/>
            <w:tcBorders>
              <w:top w:val="nil"/>
              <w:left w:val="nil"/>
              <w:bottom w:val="single" w:sz="8" w:space="0" w:color="auto"/>
              <w:right w:val="single" w:sz="8" w:space="0" w:color="auto"/>
            </w:tcBorders>
            <w:shd w:val="clear" w:color="auto" w:fill="auto"/>
            <w:noWrap/>
            <w:vAlign w:val="center"/>
            <w:hideMark/>
          </w:tcPr>
          <w:p w14:paraId="4A4D140E" w14:textId="77777777" w:rsidR="00622905" w:rsidRDefault="00622905">
            <w:pPr>
              <w:jc w:val="center"/>
              <w:rPr>
                <w:rFonts w:ascii="Arial" w:hAnsi="Arial" w:cs="Arial"/>
                <w:color w:val="000000"/>
                <w:sz w:val="20"/>
                <w:szCs w:val="20"/>
              </w:rPr>
            </w:pPr>
            <w:r>
              <w:rPr>
                <w:rFonts w:ascii="Arial" w:hAnsi="Arial" w:cs="Arial"/>
                <w:color w:val="000000"/>
                <w:sz w:val="20"/>
                <w:szCs w:val="20"/>
              </w:rPr>
              <w:t>2024</w:t>
            </w:r>
          </w:p>
        </w:tc>
        <w:tc>
          <w:tcPr>
            <w:tcW w:w="1228" w:type="dxa"/>
            <w:tcBorders>
              <w:top w:val="nil"/>
              <w:left w:val="nil"/>
              <w:bottom w:val="single" w:sz="8" w:space="0" w:color="auto"/>
              <w:right w:val="single" w:sz="8" w:space="0" w:color="auto"/>
            </w:tcBorders>
            <w:shd w:val="clear" w:color="auto" w:fill="auto"/>
            <w:noWrap/>
            <w:vAlign w:val="center"/>
            <w:hideMark/>
          </w:tcPr>
          <w:p w14:paraId="0A072732" w14:textId="77777777" w:rsidR="00622905" w:rsidRDefault="00622905">
            <w:pPr>
              <w:jc w:val="center"/>
              <w:rPr>
                <w:rFonts w:ascii="Arial" w:hAnsi="Arial" w:cs="Arial"/>
                <w:color w:val="000000"/>
                <w:sz w:val="20"/>
                <w:szCs w:val="20"/>
              </w:rPr>
            </w:pPr>
            <w:r>
              <w:rPr>
                <w:rFonts w:ascii="Arial" w:hAnsi="Arial" w:cs="Arial"/>
                <w:color w:val="000000"/>
                <w:sz w:val="20"/>
                <w:szCs w:val="20"/>
              </w:rPr>
              <w:t>2025</w:t>
            </w:r>
          </w:p>
        </w:tc>
        <w:tc>
          <w:tcPr>
            <w:tcW w:w="1153" w:type="dxa"/>
            <w:tcBorders>
              <w:top w:val="nil"/>
              <w:left w:val="nil"/>
              <w:bottom w:val="single" w:sz="8" w:space="0" w:color="auto"/>
              <w:right w:val="single" w:sz="8" w:space="0" w:color="auto"/>
            </w:tcBorders>
            <w:shd w:val="clear" w:color="auto" w:fill="auto"/>
            <w:noWrap/>
            <w:vAlign w:val="center"/>
            <w:hideMark/>
          </w:tcPr>
          <w:p w14:paraId="4F774EED" w14:textId="77777777" w:rsidR="00622905" w:rsidRDefault="00622905">
            <w:pPr>
              <w:jc w:val="center"/>
              <w:rPr>
                <w:rFonts w:ascii="Arial" w:hAnsi="Arial" w:cs="Arial"/>
                <w:color w:val="000000"/>
                <w:sz w:val="20"/>
                <w:szCs w:val="20"/>
              </w:rPr>
            </w:pPr>
            <w:r>
              <w:rPr>
                <w:rFonts w:ascii="Arial" w:hAnsi="Arial" w:cs="Arial"/>
                <w:color w:val="000000"/>
                <w:sz w:val="20"/>
                <w:szCs w:val="20"/>
              </w:rPr>
              <w:t>2026</w:t>
            </w:r>
          </w:p>
        </w:tc>
        <w:tc>
          <w:tcPr>
            <w:tcW w:w="1153" w:type="dxa"/>
            <w:tcBorders>
              <w:top w:val="nil"/>
              <w:left w:val="nil"/>
              <w:bottom w:val="single" w:sz="8" w:space="0" w:color="auto"/>
              <w:right w:val="single" w:sz="8" w:space="0" w:color="auto"/>
            </w:tcBorders>
            <w:shd w:val="clear" w:color="auto" w:fill="auto"/>
            <w:noWrap/>
            <w:vAlign w:val="center"/>
            <w:hideMark/>
          </w:tcPr>
          <w:p w14:paraId="2F1BC8EB" w14:textId="77777777" w:rsidR="00622905" w:rsidRDefault="00622905">
            <w:pPr>
              <w:jc w:val="center"/>
              <w:rPr>
                <w:rFonts w:ascii="Arial" w:hAnsi="Arial" w:cs="Arial"/>
                <w:color w:val="000000"/>
                <w:sz w:val="20"/>
                <w:szCs w:val="20"/>
              </w:rPr>
            </w:pPr>
            <w:r>
              <w:rPr>
                <w:rFonts w:ascii="Arial" w:hAnsi="Arial" w:cs="Arial"/>
                <w:color w:val="000000"/>
                <w:sz w:val="20"/>
                <w:szCs w:val="20"/>
              </w:rPr>
              <w:t>2027</w:t>
            </w:r>
          </w:p>
        </w:tc>
        <w:tc>
          <w:tcPr>
            <w:tcW w:w="1153" w:type="dxa"/>
            <w:tcBorders>
              <w:top w:val="nil"/>
              <w:left w:val="nil"/>
              <w:bottom w:val="single" w:sz="8" w:space="0" w:color="auto"/>
              <w:right w:val="single" w:sz="8" w:space="0" w:color="auto"/>
            </w:tcBorders>
            <w:shd w:val="clear" w:color="auto" w:fill="auto"/>
            <w:noWrap/>
            <w:vAlign w:val="center"/>
            <w:hideMark/>
          </w:tcPr>
          <w:p w14:paraId="57F7ABA6" w14:textId="77777777" w:rsidR="00622905" w:rsidRDefault="00622905">
            <w:pPr>
              <w:jc w:val="center"/>
              <w:rPr>
                <w:rFonts w:ascii="Arial" w:hAnsi="Arial" w:cs="Arial"/>
                <w:color w:val="000000"/>
                <w:sz w:val="20"/>
                <w:szCs w:val="20"/>
              </w:rPr>
            </w:pPr>
            <w:r>
              <w:rPr>
                <w:rFonts w:ascii="Arial" w:hAnsi="Arial" w:cs="Arial"/>
                <w:color w:val="000000"/>
                <w:sz w:val="20"/>
                <w:szCs w:val="20"/>
              </w:rPr>
              <w:t>2028</w:t>
            </w:r>
          </w:p>
        </w:tc>
        <w:tc>
          <w:tcPr>
            <w:tcW w:w="1153" w:type="dxa"/>
            <w:tcBorders>
              <w:top w:val="nil"/>
              <w:left w:val="nil"/>
              <w:bottom w:val="single" w:sz="8" w:space="0" w:color="auto"/>
              <w:right w:val="single" w:sz="8" w:space="0" w:color="auto"/>
            </w:tcBorders>
            <w:shd w:val="clear" w:color="auto" w:fill="auto"/>
            <w:noWrap/>
            <w:vAlign w:val="center"/>
            <w:hideMark/>
          </w:tcPr>
          <w:p w14:paraId="5380D5B2" w14:textId="77777777" w:rsidR="00622905" w:rsidRDefault="00622905">
            <w:pPr>
              <w:jc w:val="center"/>
              <w:rPr>
                <w:rFonts w:ascii="Arial" w:hAnsi="Arial" w:cs="Arial"/>
                <w:color w:val="000000"/>
                <w:sz w:val="20"/>
                <w:szCs w:val="20"/>
              </w:rPr>
            </w:pPr>
            <w:r>
              <w:rPr>
                <w:rFonts w:ascii="Arial" w:hAnsi="Arial" w:cs="Arial"/>
                <w:color w:val="000000"/>
                <w:sz w:val="20"/>
                <w:szCs w:val="20"/>
              </w:rPr>
              <w:t>2029</w:t>
            </w:r>
          </w:p>
        </w:tc>
        <w:tc>
          <w:tcPr>
            <w:tcW w:w="1153" w:type="dxa"/>
            <w:tcBorders>
              <w:top w:val="nil"/>
              <w:left w:val="nil"/>
              <w:bottom w:val="single" w:sz="8" w:space="0" w:color="auto"/>
              <w:right w:val="single" w:sz="8" w:space="0" w:color="auto"/>
            </w:tcBorders>
            <w:shd w:val="clear" w:color="auto" w:fill="auto"/>
            <w:noWrap/>
            <w:vAlign w:val="center"/>
            <w:hideMark/>
          </w:tcPr>
          <w:p w14:paraId="1092F811" w14:textId="77777777" w:rsidR="00622905" w:rsidRDefault="00622905">
            <w:pPr>
              <w:jc w:val="center"/>
              <w:rPr>
                <w:rFonts w:ascii="Arial" w:hAnsi="Arial" w:cs="Arial"/>
                <w:color w:val="000000"/>
                <w:sz w:val="20"/>
                <w:szCs w:val="20"/>
              </w:rPr>
            </w:pPr>
            <w:r>
              <w:rPr>
                <w:rFonts w:ascii="Arial" w:hAnsi="Arial" w:cs="Arial"/>
                <w:color w:val="000000"/>
                <w:sz w:val="20"/>
                <w:szCs w:val="20"/>
              </w:rPr>
              <w:t>2030</w:t>
            </w:r>
          </w:p>
        </w:tc>
        <w:tc>
          <w:tcPr>
            <w:tcW w:w="1153" w:type="dxa"/>
            <w:tcBorders>
              <w:top w:val="nil"/>
              <w:left w:val="nil"/>
              <w:bottom w:val="single" w:sz="8" w:space="0" w:color="auto"/>
              <w:right w:val="single" w:sz="8" w:space="0" w:color="auto"/>
            </w:tcBorders>
            <w:shd w:val="clear" w:color="auto" w:fill="auto"/>
            <w:noWrap/>
            <w:vAlign w:val="center"/>
            <w:hideMark/>
          </w:tcPr>
          <w:p w14:paraId="714354F4" w14:textId="77777777" w:rsidR="00622905" w:rsidRDefault="00622905">
            <w:pPr>
              <w:jc w:val="center"/>
              <w:rPr>
                <w:rFonts w:ascii="Arial" w:hAnsi="Arial" w:cs="Arial"/>
                <w:color w:val="000000"/>
                <w:sz w:val="20"/>
                <w:szCs w:val="20"/>
              </w:rPr>
            </w:pPr>
            <w:r>
              <w:rPr>
                <w:rFonts w:ascii="Arial" w:hAnsi="Arial" w:cs="Arial"/>
                <w:color w:val="000000"/>
                <w:sz w:val="20"/>
                <w:szCs w:val="20"/>
              </w:rPr>
              <w:t>2031</w:t>
            </w:r>
          </w:p>
        </w:tc>
        <w:tc>
          <w:tcPr>
            <w:tcW w:w="1153" w:type="dxa"/>
            <w:tcBorders>
              <w:top w:val="nil"/>
              <w:left w:val="nil"/>
              <w:bottom w:val="single" w:sz="8" w:space="0" w:color="auto"/>
              <w:right w:val="single" w:sz="8" w:space="0" w:color="auto"/>
            </w:tcBorders>
            <w:shd w:val="clear" w:color="auto" w:fill="auto"/>
            <w:noWrap/>
            <w:vAlign w:val="center"/>
            <w:hideMark/>
          </w:tcPr>
          <w:p w14:paraId="3F1EF7FF" w14:textId="77777777" w:rsidR="00622905" w:rsidRDefault="00622905">
            <w:pPr>
              <w:jc w:val="center"/>
              <w:rPr>
                <w:rFonts w:ascii="Arial" w:hAnsi="Arial" w:cs="Arial"/>
                <w:color w:val="000000"/>
                <w:sz w:val="20"/>
                <w:szCs w:val="20"/>
              </w:rPr>
            </w:pPr>
            <w:r>
              <w:rPr>
                <w:rFonts w:ascii="Arial" w:hAnsi="Arial" w:cs="Arial"/>
                <w:color w:val="000000"/>
                <w:sz w:val="20"/>
                <w:szCs w:val="20"/>
              </w:rPr>
              <w:t>2032</w:t>
            </w:r>
          </w:p>
        </w:tc>
        <w:tc>
          <w:tcPr>
            <w:tcW w:w="1153" w:type="dxa"/>
            <w:tcBorders>
              <w:top w:val="nil"/>
              <w:left w:val="nil"/>
              <w:bottom w:val="single" w:sz="8" w:space="0" w:color="auto"/>
              <w:right w:val="single" w:sz="8" w:space="0" w:color="auto"/>
            </w:tcBorders>
            <w:shd w:val="clear" w:color="auto" w:fill="auto"/>
            <w:noWrap/>
            <w:vAlign w:val="center"/>
            <w:hideMark/>
          </w:tcPr>
          <w:p w14:paraId="221CC615" w14:textId="77777777" w:rsidR="00622905" w:rsidRDefault="00622905">
            <w:pPr>
              <w:jc w:val="center"/>
              <w:rPr>
                <w:rFonts w:ascii="Arial" w:hAnsi="Arial" w:cs="Arial"/>
                <w:color w:val="000000"/>
                <w:sz w:val="20"/>
                <w:szCs w:val="20"/>
              </w:rPr>
            </w:pPr>
            <w:r>
              <w:rPr>
                <w:rFonts w:ascii="Arial" w:hAnsi="Arial" w:cs="Arial"/>
                <w:color w:val="000000"/>
                <w:sz w:val="20"/>
                <w:szCs w:val="20"/>
              </w:rPr>
              <w:t>2033</w:t>
            </w:r>
          </w:p>
        </w:tc>
        <w:tc>
          <w:tcPr>
            <w:tcW w:w="1153" w:type="dxa"/>
            <w:tcBorders>
              <w:top w:val="nil"/>
              <w:left w:val="nil"/>
              <w:bottom w:val="single" w:sz="8" w:space="0" w:color="auto"/>
              <w:right w:val="single" w:sz="8" w:space="0" w:color="auto"/>
            </w:tcBorders>
            <w:shd w:val="clear" w:color="auto" w:fill="auto"/>
            <w:noWrap/>
            <w:vAlign w:val="center"/>
            <w:hideMark/>
          </w:tcPr>
          <w:p w14:paraId="44E7E24E" w14:textId="77777777" w:rsidR="00622905" w:rsidRDefault="00622905">
            <w:pPr>
              <w:jc w:val="center"/>
              <w:rPr>
                <w:rFonts w:ascii="Arial" w:hAnsi="Arial" w:cs="Arial"/>
                <w:color w:val="000000"/>
                <w:sz w:val="20"/>
                <w:szCs w:val="20"/>
              </w:rPr>
            </w:pPr>
            <w:r>
              <w:rPr>
                <w:rFonts w:ascii="Arial" w:hAnsi="Arial" w:cs="Arial"/>
                <w:color w:val="000000"/>
                <w:sz w:val="20"/>
                <w:szCs w:val="20"/>
              </w:rPr>
              <w:t>2034</w:t>
            </w:r>
          </w:p>
        </w:tc>
      </w:tr>
      <w:tr w:rsidR="00622905" w14:paraId="298D83BA" w14:textId="77777777" w:rsidTr="00622905">
        <w:trPr>
          <w:trHeight w:val="315"/>
        </w:trPr>
        <w:tc>
          <w:tcPr>
            <w:tcW w:w="3397" w:type="dxa"/>
            <w:vMerge/>
            <w:tcBorders>
              <w:top w:val="single" w:sz="8" w:space="0" w:color="auto"/>
              <w:left w:val="single" w:sz="8" w:space="0" w:color="auto"/>
              <w:bottom w:val="single" w:sz="8" w:space="0" w:color="000000"/>
              <w:right w:val="single" w:sz="8" w:space="0" w:color="auto"/>
            </w:tcBorders>
            <w:vAlign w:val="center"/>
            <w:hideMark/>
          </w:tcPr>
          <w:p w14:paraId="7FCBF661" w14:textId="77777777" w:rsidR="00622905" w:rsidRDefault="00622905">
            <w:pPr>
              <w:rPr>
                <w:rFonts w:ascii="Arial" w:hAnsi="Arial" w:cs="Arial"/>
                <w:color w:val="000000"/>
                <w:sz w:val="20"/>
                <w:szCs w:val="20"/>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4EB7F0BB" w14:textId="77777777" w:rsidR="00622905" w:rsidRDefault="00622905">
            <w:pPr>
              <w:rPr>
                <w:rFonts w:ascii="Arial" w:hAnsi="Arial" w:cs="Arial"/>
                <w:color w:val="000000"/>
                <w:sz w:val="20"/>
                <w:szCs w:val="20"/>
              </w:rPr>
            </w:pPr>
          </w:p>
        </w:tc>
        <w:tc>
          <w:tcPr>
            <w:tcW w:w="1236" w:type="dxa"/>
            <w:tcBorders>
              <w:top w:val="nil"/>
              <w:left w:val="nil"/>
              <w:bottom w:val="single" w:sz="8" w:space="0" w:color="auto"/>
              <w:right w:val="single" w:sz="8" w:space="0" w:color="auto"/>
            </w:tcBorders>
            <w:shd w:val="clear" w:color="auto" w:fill="auto"/>
            <w:noWrap/>
            <w:vAlign w:val="center"/>
            <w:hideMark/>
          </w:tcPr>
          <w:p w14:paraId="019B1BC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3684DBE9"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1228" w:type="dxa"/>
            <w:tcBorders>
              <w:top w:val="nil"/>
              <w:left w:val="nil"/>
              <w:bottom w:val="single" w:sz="8" w:space="0" w:color="auto"/>
              <w:right w:val="single" w:sz="8" w:space="0" w:color="auto"/>
            </w:tcBorders>
            <w:shd w:val="clear" w:color="auto" w:fill="auto"/>
            <w:noWrap/>
            <w:vAlign w:val="center"/>
            <w:hideMark/>
          </w:tcPr>
          <w:p w14:paraId="21F54BD8"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1228" w:type="dxa"/>
            <w:tcBorders>
              <w:top w:val="nil"/>
              <w:left w:val="nil"/>
              <w:bottom w:val="single" w:sz="8" w:space="0" w:color="auto"/>
              <w:right w:val="single" w:sz="8" w:space="0" w:color="auto"/>
            </w:tcBorders>
            <w:shd w:val="clear" w:color="auto" w:fill="auto"/>
            <w:noWrap/>
            <w:vAlign w:val="center"/>
            <w:hideMark/>
          </w:tcPr>
          <w:p w14:paraId="5A6B665F" w14:textId="77777777" w:rsidR="00622905" w:rsidRDefault="00622905">
            <w:pPr>
              <w:jc w:val="center"/>
              <w:rPr>
                <w:rFonts w:ascii="Arial" w:hAnsi="Arial" w:cs="Arial"/>
                <w:color w:val="000000"/>
                <w:sz w:val="20"/>
                <w:szCs w:val="20"/>
              </w:rPr>
            </w:pPr>
            <w:r>
              <w:rPr>
                <w:rFonts w:ascii="Arial" w:hAnsi="Arial" w:cs="Arial"/>
                <w:color w:val="000000"/>
                <w:sz w:val="20"/>
                <w:szCs w:val="20"/>
              </w:rPr>
              <w:t>3</w:t>
            </w:r>
          </w:p>
        </w:tc>
        <w:tc>
          <w:tcPr>
            <w:tcW w:w="1153" w:type="dxa"/>
            <w:tcBorders>
              <w:top w:val="nil"/>
              <w:left w:val="nil"/>
              <w:bottom w:val="single" w:sz="8" w:space="0" w:color="auto"/>
              <w:right w:val="single" w:sz="8" w:space="0" w:color="auto"/>
            </w:tcBorders>
            <w:shd w:val="clear" w:color="auto" w:fill="auto"/>
            <w:noWrap/>
            <w:vAlign w:val="center"/>
            <w:hideMark/>
          </w:tcPr>
          <w:p w14:paraId="65434099" w14:textId="77777777" w:rsidR="00622905" w:rsidRDefault="00622905">
            <w:pPr>
              <w:jc w:val="center"/>
              <w:rPr>
                <w:rFonts w:ascii="Arial" w:hAnsi="Arial" w:cs="Arial"/>
                <w:color w:val="000000"/>
                <w:sz w:val="20"/>
                <w:szCs w:val="20"/>
              </w:rPr>
            </w:pPr>
            <w:r>
              <w:rPr>
                <w:rFonts w:ascii="Arial" w:hAnsi="Arial" w:cs="Arial"/>
                <w:color w:val="000000"/>
                <w:sz w:val="20"/>
                <w:szCs w:val="20"/>
              </w:rPr>
              <w:t>4</w:t>
            </w:r>
          </w:p>
        </w:tc>
        <w:tc>
          <w:tcPr>
            <w:tcW w:w="1153" w:type="dxa"/>
            <w:tcBorders>
              <w:top w:val="nil"/>
              <w:left w:val="nil"/>
              <w:bottom w:val="single" w:sz="8" w:space="0" w:color="auto"/>
              <w:right w:val="single" w:sz="8" w:space="0" w:color="auto"/>
            </w:tcBorders>
            <w:shd w:val="clear" w:color="auto" w:fill="auto"/>
            <w:noWrap/>
            <w:vAlign w:val="center"/>
            <w:hideMark/>
          </w:tcPr>
          <w:p w14:paraId="6012119C" w14:textId="77777777" w:rsidR="00622905" w:rsidRDefault="00622905">
            <w:pPr>
              <w:jc w:val="center"/>
              <w:rPr>
                <w:rFonts w:ascii="Arial" w:hAnsi="Arial" w:cs="Arial"/>
                <w:color w:val="000000"/>
                <w:sz w:val="20"/>
                <w:szCs w:val="20"/>
              </w:rPr>
            </w:pPr>
            <w:r>
              <w:rPr>
                <w:rFonts w:ascii="Arial" w:hAnsi="Arial" w:cs="Arial"/>
                <w:color w:val="000000"/>
                <w:sz w:val="20"/>
                <w:szCs w:val="20"/>
              </w:rPr>
              <w:t>5</w:t>
            </w:r>
          </w:p>
        </w:tc>
        <w:tc>
          <w:tcPr>
            <w:tcW w:w="1153" w:type="dxa"/>
            <w:tcBorders>
              <w:top w:val="nil"/>
              <w:left w:val="nil"/>
              <w:bottom w:val="single" w:sz="8" w:space="0" w:color="auto"/>
              <w:right w:val="single" w:sz="8" w:space="0" w:color="auto"/>
            </w:tcBorders>
            <w:shd w:val="clear" w:color="auto" w:fill="auto"/>
            <w:noWrap/>
            <w:vAlign w:val="center"/>
            <w:hideMark/>
          </w:tcPr>
          <w:p w14:paraId="303A7A52" w14:textId="77777777" w:rsidR="00622905" w:rsidRDefault="00622905">
            <w:pPr>
              <w:jc w:val="center"/>
              <w:rPr>
                <w:rFonts w:ascii="Arial" w:hAnsi="Arial" w:cs="Arial"/>
                <w:color w:val="000000"/>
                <w:sz w:val="20"/>
                <w:szCs w:val="20"/>
              </w:rPr>
            </w:pPr>
            <w:r>
              <w:rPr>
                <w:rFonts w:ascii="Arial" w:hAnsi="Arial" w:cs="Arial"/>
                <w:color w:val="000000"/>
                <w:sz w:val="20"/>
                <w:szCs w:val="20"/>
              </w:rPr>
              <w:t>6</w:t>
            </w:r>
          </w:p>
        </w:tc>
        <w:tc>
          <w:tcPr>
            <w:tcW w:w="1153" w:type="dxa"/>
            <w:tcBorders>
              <w:top w:val="nil"/>
              <w:left w:val="nil"/>
              <w:bottom w:val="single" w:sz="8" w:space="0" w:color="auto"/>
              <w:right w:val="single" w:sz="8" w:space="0" w:color="auto"/>
            </w:tcBorders>
            <w:shd w:val="clear" w:color="auto" w:fill="auto"/>
            <w:noWrap/>
            <w:vAlign w:val="center"/>
            <w:hideMark/>
          </w:tcPr>
          <w:p w14:paraId="4E735DCD" w14:textId="77777777" w:rsidR="00622905" w:rsidRDefault="00622905">
            <w:pPr>
              <w:jc w:val="center"/>
              <w:rPr>
                <w:rFonts w:ascii="Arial" w:hAnsi="Arial" w:cs="Arial"/>
                <w:color w:val="000000"/>
                <w:sz w:val="20"/>
                <w:szCs w:val="20"/>
              </w:rPr>
            </w:pPr>
            <w:r>
              <w:rPr>
                <w:rFonts w:ascii="Arial" w:hAnsi="Arial" w:cs="Arial"/>
                <w:color w:val="000000"/>
                <w:sz w:val="20"/>
                <w:szCs w:val="20"/>
              </w:rPr>
              <w:t>7</w:t>
            </w:r>
          </w:p>
        </w:tc>
        <w:tc>
          <w:tcPr>
            <w:tcW w:w="1153" w:type="dxa"/>
            <w:tcBorders>
              <w:top w:val="nil"/>
              <w:left w:val="nil"/>
              <w:bottom w:val="single" w:sz="8" w:space="0" w:color="auto"/>
              <w:right w:val="single" w:sz="8" w:space="0" w:color="auto"/>
            </w:tcBorders>
            <w:shd w:val="clear" w:color="auto" w:fill="auto"/>
            <w:noWrap/>
            <w:vAlign w:val="center"/>
            <w:hideMark/>
          </w:tcPr>
          <w:p w14:paraId="3AE25C49" w14:textId="77777777" w:rsidR="00622905" w:rsidRDefault="00622905">
            <w:pPr>
              <w:jc w:val="center"/>
              <w:rPr>
                <w:rFonts w:ascii="Arial" w:hAnsi="Arial" w:cs="Arial"/>
                <w:color w:val="000000"/>
                <w:sz w:val="20"/>
                <w:szCs w:val="20"/>
              </w:rPr>
            </w:pPr>
            <w:r>
              <w:rPr>
                <w:rFonts w:ascii="Arial" w:hAnsi="Arial" w:cs="Arial"/>
                <w:color w:val="000000"/>
                <w:sz w:val="20"/>
                <w:szCs w:val="20"/>
              </w:rPr>
              <w:t>8</w:t>
            </w:r>
          </w:p>
        </w:tc>
        <w:tc>
          <w:tcPr>
            <w:tcW w:w="1153" w:type="dxa"/>
            <w:tcBorders>
              <w:top w:val="nil"/>
              <w:left w:val="nil"/>
              <w:bottom w:val="single" w:sz="8" w:space="0" w:color="auto"/>
              <w:right w:val="single" w:sz="8" w:space="0" w:color="auto"/>
            </w:tcBorders>
            <w:shd w:val="clear" w:color="auto" w:fill="auto"/>
            <w:noWrap/>
            <w:vAlign w:val="center"/>
            <w:hideMark/>
          </w:tcPr>
          <w:p w14:paraId="18FB3C0E" w14:textId="77777777" w:rsidR="00622905" w:rsidRDefault="00622905">
            <w:pPr>
              <w:jc w:val="center"/>
              <w:rPr>
                <w:rFonts w:ascii="Arial" w:hAnsi="Arial" w:cs="Arial"/>
                <w:color w:val="000000"/>
                <w:sz w:val="20"/>
                <w:szCs w:val="20"/>
              </w:rPr>
            </w:pPr>
            <w:r>
              <w:rPr>
                <w:rFonts w:ascii="Arial" w:hAnsi="Arial" w:cs="Arial"/>
                <w:color w:val="000000"/>
                <w:sz w:val="20"/>
                <w:szCs w:val="20"/>
              </w:rPr>
              <w:t>9</w:t>
            </w:r>
          </w:p>
        </w:tc>
        <w:tc>
          <w:tcPr>
            <w:tcW w:w="1153" w:type="dxa"/>
            <w:tcBorders>
              <w:top w:val="nil"/>
              <w:left w:val="nil"/>
              <w:bottom w:val="single" w:sz="8" w:space="0" w:color="auto"/>
              <w:right w:val="single" w:sz="8" w:space="0" w:color="auto"/>
            </w:tcBorders>
            <w:shd w:val="clear" w:color="auto" w:fill="auto"/>
            <w:noWrap/>
            <w:vAlign w:val="center"/>
            <w:hideMark/>
          </w:tcPr>
          <w:p w14:paraId="793BAF43" w14:textId="77777777" w:rsidR="00622905" w:rsidRDefault="00622905">
            <w:pPr>
              <w:jc w:val="center"/>
              <w:rPr>
                <w:rFonts w:ascii="Arial" w:hAnsi="Arial" w:cs="Arial"/>
                <w:color w:val="000000"/>
                <w:sz w:val="20"/>
                <w:szCs w:val="20"/>
              </w:rPr>
            </w:pPr>
            <w:r>
              <w:rPr>
                <w:rFonts w:ascii="Arial" w:hAnsi="Arial" w:cs="Arial"/>
                <w:color w:val="000000"/>
                <w:sz w:val="20"/>
                <w:szCs w:val="20"/>
              </w:rPr>
              <w:t>10</w:t>
            </w:r>
          </w:p>
        </w:tc>
        <w:tc>
          <w:tcPr>
            <w:tcW w:w="1153" w:type="dxa"/>
            <w:tcBorders>
              <w:top w:val="nil"/>
              <w:left w:val="nil"/>
              <w:bottom w:val="single" w:sz="8" w:space="0" w:color="auto"/>
              <w:right w:val="single" w:sz="8" w:space="0" w:color="auto"/>
            </w:tcBorders>
            <w:shd w:val="clear" w:color="auto" w:fill="auto"/>
            <w:noWrap/>
            <w:vAlign w:val="center"/>
            <w:hideMark/>
          </w:tcPr>
          <w:p w14:paraId="01BF96CE" w14:textId="77777777" w:rsidR="00622905" w:rsidRDefault="00622905">
            <w:pPr>
              <w:jc w:val="center"/>
              <w:rPr>
                <w:rFonts w:ascii="Arial" w:hAnsi="Arial" w:cs="Arial"/>
                <w:color w:val="000000"/>
                <w:sz w:val="20"/>
                <w:szCs w:val="20"/>
              </w:rPr>
            </w:pPr>
            <w:r>
              <w:rPr>
                <w:rFonts w:ascii="Arial" w:hAnsi="Arial" w:cs="Arial"/>
                <w:color w:val="000000"/>
                <w:sz w:val="20"/>
                <w:szCs w:val="20"/>
              </w:rPr>
              <w:t>11</w:t>
            </w:r>
          </w:p>
        </w:tc>
        <w:tc>
          <w:tcPr>
            <w:tcW w:w="1153" w:type="dxa"/>
            <w:tcBorders>
              <w:top w:val="nil"/>
              <w:left w:val="nil"/>
              <w:bottom w:val="single" w:sz="8" w:space="0" w:color="auto"/>
              <w:right w:val="single" w:sz="8" w:space="0" w:color="auto"/>
            </w:tcBorders>
            <w:shd w:val="clear" w:color="auto" w:fill="auto"/>
            <w:noWrap/>
            <w:vAlign w:val="center"/>
            <w:hideMark/>
          </w:tcPr>
          <w:p w14:paraId="2E08FAE2" w14:textId="77777777" w:rsidR="00622905" w:rsidRDefault="00622905">
            <w:pPr>
              <w:jc w:val="center"/>
              <w:rPr>
                <w:rFonts w:ascii="Arial" w:hAnsi="Arial" w:cs="Arial"/>
                <w:color w:val="000000"/>
                <w:sz w:val="20"/>
                <w:szCs w:val="20"/>
              </w:rPr>
            </w:pPr>
            <w:r>
              <w:rPr>
                <w:rFonts w:ascii="Arial" w:hAnsi="Arial" w:cs="Arial"/>
                <w:color w:val="000000"/>
                <w:sz w:val="20"/>
                <w:szCs w:val="20"/>
              </w:rPr>
              <w:t>12</w:t>
            </w:r>
          </w:p>
        </w:tc>
      </w:tr>
      <w:tr w:rsidR="00622905" w14:paraId="5739EB78" w14:textId="77777777" w:rsidTr="00622905">
        <w:trPr>
          <w:trHeight w:val="315"/>
        </w:trPr>
        <w:tc>
          <w:tcPr>
            <w:tcW w:w="197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350335F6" w14:textId="77777777" w:rsidR="00622905" w:rsidRDefault="00622905">
            <w:pPr>
              <w:jc w:val="center"/>
              <w:rPr>
                <w:rFonts w:ascii="Arial" w:hAnsi="Arial" w:cs="Arial"/>
                <w:color w:val="000000"/>
                <w:sz w:val="20"/>
                <w:szCs w:val="20"/>
              </w:rPr>
            </w:pPr>
            <w:r>
              <w:rPr>
                <w:rFonts w:ascii="Arial" w:hAnsi="Arial" w:cs="Arial"/>
                <w:color w:val="000000"/>
                <w:sz w:val="20"/>
                <w:szCs w:val="20"/>
              </w:rPr>
              <w:t>Перспективная площадка</w:t>
            </w:r>
          </w:p>
        </w:tc>
      </w:tr>
      <w:tr w:rsidR="00622905" w14:paraId="62BCB8B0"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40B30E9" w14:textId="77777777" w:rsidR="00622905" w:rsidRDefault="00622905">
            <w:pPr>
              <w:jc w:val="center"/>
              <w:rPr>
                <w:rFonts w:ascii="Arial" w:hAnsi="Arial" w:cs="Arial"/>
                <w:color w:val="000000"/>
                <w:sz w:val="20"/>
                <w:szCs w:val="20"/>
              </w:rPr>
            </w:pPr>
            <w:r>
              <w:rPr>
                <w:rFonts w:ascii="Arial" w:hAnsi="Arial" w:cs="Arial"/>
                <w:color w:val="000000"/>
                <w:sz w:val="20"/>
                <w:szCs w:val="20"/>
              </w:rPr>
              <w:t>Прирост нагрузки в динамике</w:t>
            </w:r>
          </w:p>
        </w:tc>
        <w:tc>
          <w:tcPr>
            <w:tcW w:w="960" w:type="dxa"/>
            <w:tcBorders>
              <w:top w:val="nil"/>
              <w:left w:val="nil"/>
              <w:bottom w:val="single" w:sz="8" w:space="0" w:color="auto"/>
              <w:right w:val="single" w:sz="8" w:space="0" w:color="auto"/>
            </w:tcBorders>
            <w:shd w:val="clear" w:color="auto" w:fill="auto"/>
            <w:noWrap/>
            <w:vAlign w:val="center"/>
            <w:hideMark/>
          </w:tcPr>
          <w:p w14:paraId="1C603E14" w14:textId="77777777" w:rsidR="00622905" w:rsidRDefault="00622905">
            <w:pPr>
              <w:jc w:val="center"/>
              <w:rPr>
                <w:rFonts w:ascii="Arial" w:hAnsi="Arial" w:cs="Arial"/>
                <w:color w:val="000000"/>
                <w:sz w:val="20"/>
                <w:szCs w:val="20"/>
              </w:rPr>
            </w:pPr>
            <w:r>
              <w:rPr>
                <w:rFonts w:ascii="Arial" w:hAnsi="Arial" w:cs="Arial"/>
                <w:color w:val="000000"/>
                <w:sz w:val="20"/>
                <w:szCs w:val="20"/>
              </w:rPr>
              <w:t>Гкал/ч</w:t>
            </w:r>
          </w:p>
        </w:tc>
        <w:tc>
          <w:tcPr>
            <w:tcW w:w="1236" w:type="dxa"/>
            <w:tcBorders>
              <w:top w:val="nil"/>
              <w:left w:val="nil"/>
              <w:bottom w:val="single" w:sz="8" w:space="0" w:color="auto"/>
              <w:right w:val="single" w:sz="8" w:space="0" w:color="auto"/>
            </w:tcBorders>
            <w:shd w:val="clear" w:color="auto" w:fill="auto"/>
            <w:noWrap/>
            <w:vAlign w:val="center"/>
            <w:hideMark/>
          </w:tcPr>
          <w:p w14:paraId="333A3A2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BD6403D" w14:textId="77777777" w:rsidR="00622905" w:rsidRDefault="00622905">
            <w:pPr>
              <w:jc w:val="center"/>
              <w:rPr>
                <w:rFonts w:ascii="Arial" w:hAnsi="Arial" w:cs="Arial"/>
                <w:color w:val="000000"/>
                <w:sz w:val="20"/>
                <w:szCs w:val="20"/>
              </w:rPr>
            </w:pPr>
            <w:r>
              <w:rPr>
                <w:rFonts w:ascii="Arial" w:hAnsi="Arial" w:cs="Arial"/>
                <w:color w:val="000000"/>
                <w:sz w:val="20"/>
                <w:szCs w:val="20"/>
              </w:rPr>
              <w:t>2.909</w:t>
            </w:r>
          </w:p>
        </w:tc>
        <w:tc>
          <w:tcPr>
            <w:tcW w:w="1228" w:type="dxa"/>
            <w:tcBorders>
              <w:top w:val="nil"/>
              <w:left w:val="nil"/>
              <w:bottom w:val="single" w:sz="8" w:space="0" w:color="auto"/>
              <w:right w:val="single" w:sz="8" w:space="0" w:color="auto"/>
            </w:tcBorders>
            <w:shd w:val="clear" w:color="auto" w:fill="auto"/>
            <w:noWrap/>
            <w:vAlign w:val="center"/>
            <w:hideMark/>
          </w:tcPr>
          <w:p w14:paraId="456B3BFA" w14:textId="77777777" w:rsidR="00622905" w:rsidRDefault="00622905">
            <w:pPr>
              <w:jc w:val="center"/>
              <w:rPr>
                <w:rFonts w:ascii="Arial" w:hAnsi="Arial" w:cs="Arial"/>
                <w:color w:val="000000"/>
                <w:sz w:val="20"/>
                <w:szCs w:val="20"/>
              </w:rPr>
            </w:pPr>
            <w:r>
              <w:rPr>
                <w:rFonts w:ascii="Arial" w:hAnsi="Arial" w:cs="Arial"/>
                <w:color w:val="000000"/>
                <w:sz w:val="20"/>
                <w:szCs w:val="20"/>
              </w:rPr>
              <w:t>4.929</w:t>
            </w:r>
          </w:p>
        </w:tc>
        <w:tc>
          <w:tcPr>
            <w:tcW w:w="1228" w:type="dxa"/>
            <w:tcBorders>
              <w:top w:val="nil"/>
              <w:left w:val="nil"/>
              <w:bottom w:val="single" w:sz="8" w:space="0" w:color="auto"/>
              <w:right w:val="single" w:sz="8" w:space="0" w:color="auto"/>
            </w:tcBorders>
            <w:shd w:val="clear" w:color="auto" w:fill="auto"/>
            <w:noWrap/>
            <w:vAlign w:val="center"/>
            <w:hideMark/>
          </w:tcPr>
          <w:p w14:paraId="3DE8BB2A" w14:textId="77777777" w:rsidR="00622905" w:rsidRDefault="00622905">
            <w:pPr>
              <w:jc w:val="center"/>
              <w:rPr>
                <w:rFonts w:ascii="Arial" w:hAnsi="Arial" w:cs="Arial"/>
                <w:color w:val="000000"/>
                <w:sz w:val="20"/>
                <w:szCs w:val="20"/>
              </w:rPr>
            </w:pPr>
            <w:r>
              <w:rPr>
                <w:rFonts w:ascii="Arial" w:hAnsi="Arial" w:cs="Arial"/>
                <w:color w:val="000000"/>
                <w:sz w:val="20"/>
                <w:szCs w:val="20"/>
              </w:rPr>
              <w:t>7.905</w:t>
            </w:r>
          </w:p>
        </w:tc>
        <w:tc>
          <w:tcPr>
            <w:tcW w:w="1153" w:type="dxa"/>
            <w:tcBorders>
              <w:top w:val="nil"/>
              <w:left w:val="nil"/>
              <w:bottom w:val="single" w:sz="8" w:space="0" w:color="auto"/>
              <w:right w:val="single" w:sz="8" w:space="0" w:color="auto"/>
            </w:tcBorders>
            <w:shd w:val="clear" w:color="auto" w:fill="auto"/>
            <w:noWrap/>
            <w:vAlign w:val="center"/>
            <w:hideMark/>
          </w:tcPr>
          <w:p w14:paraId="24610FD4" w14:textId="77777777" w:rsidR="00622905" w:rsidRDefault="00622905">
            <w:pPr>
              <w:jc w:val="center"/>
              <w:rPr>
                <w:rFonts w:ascii="Arial" w:hAnsi="Arial" w:cs="Arial"/>
                <w:color w:val="000000"/>
                <w:sz w:val="20"/>
                <w:szCs w:val="20"/>
              </w:rPr>
            </w:pPr>
            <w:r>
              <w:rPr>
                <w:rFonts w:ascii="Arial" w:hAnsi="Arial" w:cs="Arial"/>
                <w:color w:val="000000"/>
                <w:sz w:val="20"/>
                <w:szCs w:val="20"/>
              </w:rPr>
              <w:t>10.912</w:t>
            </w:r>
          </w:p>
        </w:tc>
        <w:tc>
          <w:tcPr>
            <w:tcW w:w="1153" w:type="dxa"/>
            <w:tcBorders>
              <w:top w:val="nil"/>
              <w:left w:val="nil"/>
              <w:bottom w:val="single" w:sz="8" w:space="0" w:color="auto"/>
              <w:right w:val="single" w:sz="8" w:space="0" w:color="auto"/>
            </w:tcBorders>
            <w:shd w:val="clear" w:color="auto" w:fill="auto"/>
            <w:noWrap/>
            <w:vAlign w:val="center"/>
            <w:hideMark/>
          </w:tcPr>
          <w:p w14:paraId="3AA8FC20" w14:textId="77777777" w:rsidR="00622905" w:rsidRDefault="00622905">
            <w:pPr>
              <w:jc w:val="center"/>
              <w:rPr>
                <w:rFonts w:ascii="Arial" w:hAnsi="Arial" w:cs="Arial"/>
                <w:color w:val="000000"/>
                <w:sz w:val="20"/>
                <w:szCs w:val="20"/>
              </w:rPr>
            </w:pPr>
            <w:r>
              <w:rPr>
                <w:rFonts w:ascii="Arial" w:hAnsi="Arial" w:cs="Arial"/>
                <w:color w:val="000000"/>
                <w:sz w:val="20"/>
                <w:szCs w:val="20"/>
              </w:rPr>
              <w:t>13.92</w:t>
            </w:r>
          </w:p>
        </w:tc>
        <w:tc>
          <w:tcPr>
            <w:tcW w:w="1153" w:type="dxa"/>
            <w:tcBorders>
              <w:top w:val="nil"/>
              <w:left w:val="nil"/>
              <w:bottom w:val="single" w:sz="8" w:space="0" w:color="auto"/>
              <w:right w:val="single" w:sz="8" w:space="0" w:color="auto"/>
            </w:tcBorders>
            <w:shd w:val="clear" w:color="auto" w:fill="auto"/>
            <w:noWrap/>
            <w:vAlign w:val="center"/>
            <w:hideMark/>
          </w:tcPr>
          <w:p w14:paraId="7FDD35BB" w14:textId="77777777" w:rsidR="00622905" w:rsidRDefault="00622905">
            <w:pPr>
              <w:jc w:val="center"/>
              <w:rPr>
                <w:rFonts w:ascii="Arial" w:hAnsi="Arial" w:cs="Arial"/>
                <w:color w:val="000000"/>
                <w:sz w:val="20"/>
                <w:szCs w:val="20"/>
              </w:rPr>
            </w:pPr>
            <w:r>
              <w:rPr>
                <w:rFonts w:ascii="Arial" w:hAnsi="Arial" w:cs="Arial"/>
                <w:color w:val="000000"/>
                <w:sz w:val="20"/>
                <w:szCs w:val="20"/>
              </w:rPr>
              <w:t>17.065</w:t>
            </w:r>
          </w:p>
        </w:tc>
        <w:tc>
          <w:tcPr>
            <w:tcW w:w="1153" w:type="dxa"/>
            <w:tcBorders>
              <w:top w:val="nil"/>
              <w:left w:val="nil"/>
              <w:bottom w:val="single" w:sz="8" w:space="0" w:color="auto"/>
              <w:right w:val="single" w:sz="8" w:space="0" w:color="auto"/>
            </w:tcBorders>
            <w:shd w:val="clear" w:color="auto" w:fill="auto"/>
            <w:noWrap/>
            <w:vAlign w:val="center"/>
            <w:hideMark/>
          </w:tcPr>
          <w:p w14:paraId="64634C87" w14:textId="77777777" w:rsidR="00622905" w:rsidRDefault="00622905">
            <w:pPr>
              <w:jc w:val="center"/>
              <w:rPr>
                <w:rFonts w:ascii="Arial" w:hAnsi="Arial" w:cs="Arial"/>
                <w:color w:val="000000"/>
                <w:sz w:val="20"/>
                <w:szCs w:val="20"/>
              </w:rPr>
            </w:pPr>
            <w:r>
              <w:rPr>
                <w:rFonts w:ascii="Arial" w:hAnsi="Arial" w:cs="Arial"/>
                <w:color w:val="000000"/>
                <w:sz w:val="20"/>
                <w:szCs w:val="20"/>
              </w:rPr>
              <w:t>20.434</w:t>
            </w:r>
          </w:p>
        </w:tc>
        <w:tc>
          <w:tcPr>
            <w:tcW w:w="1153" w:type="dxa"/>
            <w:tcBorders>
              <w:top w:val="nil"/>
              <w:left w:val="nil"/>
              <w:bottom w:val="single" w:sz="8" w:space="0" w:color="auto"/>
              <w:right w:val="single" w:sz="8" w:space="0" w:color="auto"/>
            </w:tcBorders>
            <w:shd w:val="clear" w:color="auto" w:fill="auto"/>
            <w:noWrap/>
            <w:vAlign w:val="center"/>
            <w:hideMark/>
          </w:tcPr>
          <w:p w14:paraId="507BD226" w14:textId="77777777" w:rsidR="00622905" w:rsidRDefault="00622905">
            <w:pPr>
              <w:jc w:val="center"/>
              <w:rPr>
                <w:rFonts w:ascii="Arial" w:hAnsi="Arial" w:cs="Arial"/>
                <w:color w:val="000000"/>
                <w:sz w:val="20"/>
                <w:szCs w:val="20"/>
              </w:rPr>
            </w:pPr>
            <w:r>
              <w:rPr>
                <w:rFonts w:ascii="Arial" w:hAnsi="Arial" w:cs="Arial"/>
                <w:color w:val="000000"/>
                <w:sz w:val="20"/>
                <w:szCs w:val="20"/>
              </w:rPr>
              <w:t>23.227</w:t>
            </w:r>
          </w:p>
        </w:tc>
        <w:tc>
          <w:tcPr>
            <w:tcW w:w="1153" w:type="dxa"/>
            <w:tcBorders>
              <w:top w:val="nil"/>
              <w:left w:val="nil"/>
              <w:bottom w:val="single" w:sz="8" w:space="0" w:color="auto"/>
              <w:right w:val="single" w:sz="8" w:space="0" w:color="auto"/>
            </w:tcBorders>
            <w:shd w:val="clear" w:color="auto" w:fill="auto"/>
            <w:noWrap/>
            <w:vAlign w:val="center"/>
            <w:hideMark/>
          </w:tcPr>
          <w:p w14:paraId="3939E65A" w14:textId="77777777" w:rsidR="00622905" w:rsidRDefault="00622905">
            <w:pPr>
              <w:jc w:val="center"/>
              <w:rPr>
                <w:rFonts w:ascii="Arial" w:hAnsi="Arial" w:cs="Arial"/>
                <w:color w:val="000000"/>
                <w:sz w:val="20"/>
                <w:szCs w:val="20"/>
              </w:rPr>
            </w:pPr>
            <w:r>
              <w:rPr>
                <w:rFonts w:ascii="Arial" w:hAnsi="Arial" w:cs="Arial"/>
                <w:color w:val="000000"/>
                <w:sz w:val="20"/>
                <w:szCs w:val="20"/>
              </w:rPr>
              <w:t>26.021</w:t>
            </w:r>
          </w:p>
        </w:tc>
        <w:tc>
          <w:tcPr>
            <w:tcW w:w="1153" w:type="dxa"/>
            <w:tcBorders>
              <w:top w:val="nil"/>
              <w:left w:val="nil"/>
              <w:bottom w:val="single" w:sz="8" w:space="0" w:color="auto"/>
              <w:right w:val="single" w:sz="8" w:space="0" w:color="auto"/>
            </w:tcBorders>
            <w:shd w:val="clear" w:color="auto" w:fill="auto"/>
            <w:noWrap/>
            <w:vAlign w:val="center"/>
            <w:hideMark/>
          </w:tcPr>
          <w:p w14:paraId="7D46EFC5" w14:textId="77777777" w:rsidR="00622905" w:rsidRDefault="00622905">
            <w:pPr>
              <w:jc w:val="center"/>
              <w:rPr>
                <w:rFonts w:ascii="Arial" w:hAnsi="Arial" w:cs="Arial"/>
                <w:color w:val="000000"/>
                <w:sz w:val="20"/>
                <w:szCs w:val="20"/>
              </w:rPr>
            </w:pPr>
            <w:r>
              <w:rPr>
                <w:rFonts w:ascii="Arial" w:hAnsi="Arial" w:cs="Arial"/>
                <w:color w:val="000000"/>
                <w:sz w:val="20"/>
                <w:szCs w:val="20"/>
              </w:rPr>
              <w:t>28.499</w:t>
            </w:r>
          </w:p>
        </w:tc>
        <w:tc>
          <w:tcPr>
            <w:tcW w:w="1153" w:type="dxa"/>
            <w:tcBorders>
              <w:top w:val="nil"/>
              <w:left w:val="nil"/>
              <w:bottom w:val="single" w:sz="8" w:space="0" w:color="auto"/>
              <w:right w:val="single" w:sz="8" w:space="0" w:color="auto"/>
            </w:tcBorders>
            <w:shd w:val="clear" w:color="auto" w:fill="auto"/>
            <w:noWrap/>
            <w:vAlign w:val="center"/>
            <w:hideMark/>
          </w:tcPr>
          <w:p w14:paraId="25695A0B" w14:textId="77777777" w:rsidR="00622905" w:rsidRDefault="00622905">
            <w:pPr>
              <w:jc w:val="center"/>
              <w:rPr>
                <w:rFonts w:ascii="Arial" w:hAnsi="Arial" w:cs="Arial"/>
                <w:color w:val="000000"/>
                <w:sz w:val="20"/>
                <w:szCs w:val="20"/>
              </w:rPr>
            </w:pPr>
            <w:r>
              <w:rPr>
                <w:rFonts w:ascii="Arial" w:hAnsi="Arial" w:cs="Arial"/>
                <w:color w:val="000000"/>
                <w:sz w:val="20"/>
                <w:szCs w:val="20"/>
              </w:rPr>
              <w:t>30.976</w:t>
            </w:r>
          </w:p>
        </w:tc>
        <w:tc>
          <w:tcPr>
            <w:tcW w:w="1153" w:type="dxa"/>
            <w:tcBorders>
              <w:top w:val="nil"/>
              <w:left w:val="nil"/>
              <w:bottom w:val="single" w:sz="8" w:space="0" w:color="auto"/>
              <w:right w:val="single" w:sz="8" w:space="0" w:color="auto"/>
            </w:tcBorders>
            <w:shd w:val="clear" w:color="auto" w:fill="auto"/>
            <w:noWrap/>
            <w:vAlign w:val="center"/>
            <w:hideMark/>
          </w:tcPr>
          <w:p w14:paraId="55B02D0A" w14:textId="77777777" w:rsidR="00622905" w:rsidRDefault="00622905">
            <w:pPr>
              <w:jc w:val="center"/>
              <w:rPr>
                <w:rFonts w:ascii="Arial" w:hAnsi="Arial" w:cs="Arial"/>
                <w:color w:val="000000"/>
                <w:sz w:val="20"/>
                <w:szCs w:val="20"/>
              </w:rPr>
            </w:pPr>
            <w:r>
              <w:rPr>
                <w:rFonts w:ascii="Arial" w:hAnsi="Arial" w:cs="Arial"/>
                <w:color w:val="000000"/>
                <w:sz w:val="20"/>
                <w:szCs w:val="20"/>
              </w:rPr>
              <w:t>34.122</w:t>
            </w:r>
          </w:p>
        </w:tc>
      </w:tr>
      <w:tr w:rsidR="00622905" w14:paraId="04CF9F33"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D0632E4" w14:textId="77777777" w:rsidR="00622905" w:rsidRDefault="00622905">
            <w:pPr>
              <w:jc w:val="center"/>
              <w:rPr>
                <w:rFonts w:ascii="Arial" w:hAnsi="Arial" w:cs="Arial"/>
                <w:color w:val="000000"/>
                <w:sz w:val="20"/>
                <w:szCs w:val="20"/>
              </w:rPr>
            </w:pPr>
            <w:r>
              <w:rPr>
                <w:rFonts w:ascii="Arial" w:hAnsi="Arial" w:cs="Arial"/>
                <w:color w:val="000000"/>
                <w:sz w:val="20"/>
                <w:szCs w:val="20"/>
              </w:rPr>
              <w:t>Прирост выработки</w:t>
            </w:r>
          </w:p>
        </w:tc>
        <w:tc>
          <w:tcPr>
            <w:tcW w:w="960" w:type="dxa"/>
            <w:tcBorders>
              <w:top w:val="nil"/>
              <w:left w:val="nil"/>
              <w:bottom w:val="single" w:sz="8" w:space="0" w:color="auto"/>
              <w:right w:val="single" w:sz="8" w:space="0" w:color="auto"/>
            </w:tcBorders>
            <w:shd w:val="clear" w:color="auto" w:fill="auto"/>
            <w:noWrap/>
            <w:vAlign w:val="center"/>
            <w:hideMark/>
          </w:tcPr>
          <w:p w14:paraId="71DB57CD" w14:textId="77777777" w:rsidR="00622905" w:rsidRDefault="00622905">
            <w:pPr>
              <w:jc w:val="center"/>
              <w:rPr>
                <w:rFonts w:ascii="Arial" w:hAnsi="Arial" w:cs="Arial"/>
                <w:color w:val="000000"/>
                <w:sz w:val="20"/>
                <w:szCs w:val="20"/>
              </w:rPr>
            </w:pPr>
            <w:r>
              <w:rPr>
                <w:rFonts w:ascii="Arial" w:hAnsi="Arial" w:cs="Arial"/>
                <w:color w:val="000000"/>
                <w:sz w:val="20"/>
                <w:szCs w:val="20"/>
              </w:rPr>
              <w:t>тыс. Гкал</w:t>
            </w:r>
          </w:p>
        </w:tc>
        <w:tc>
          <w:tcPr>
            <w:tcW w:w="1236" w:type="dxa"/>
            <w:tcBorders>
              <w:top w:val="nil"/>
              <w:left w:val="nil"/>
              <w:bottom w:val="single" w:sz="8" w:space="0" w:color="auto"/>
              <w:right w:val="single" w:sz="8" w:space="0" w:color="auto"/>
            </w:tcBorders>
            <w:shd w:val="clear" w:color="auto" w:fill="auto"/>
            <w:noWrap/>
            <w:vAlign w:val="center"/>
            <w:hideMark/>
          </w:tcPr>
          <w:p w14:paraId="06C440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31F68630" w14:textId="77777777" w:rsidR="00622905" w:rsidRDefault="00622905">
            <w:pPr>
              <w:jc w:val="center"/>
              <w:rPr>
                <w:rFonts w:ascii="Arial" w:hAnsi="Arial" w:cs="Arial"/>
                <w:color w:val="000000"/>
                <w:sz w:val="20"/>
                <w:szCs w:val="20"/>
              </w:rPr>
            </w:pPr>
            <w:r>
              <w:rPr>
                <w:rFonts w:ascii="Arial" w:hAnsi="Arial" w:cs="Arial"/>
                <w:color w:val="000000"/>
                <w:sz w:val="20"/>
                <w:szCs w:val="20"/>
              </w:rPr>
              <w:t>8.728</w:t>
            </w:r>
          </w:p>
        </w:tc>
        <w:tc>
          <w:tcPr>
            <w:tcW w:w="1228" w:type="dxa"/>
            <w:tcBorders>
              <w:top w:val="nil"/>
              <w:left w:val="nil"/>
              <w:bottom w:val="single" w:sz="8" w:space="0" w:color="auto"/>
              <w:right w:val="single" w:sz="8" w:space="0" w:color="auto"/>
            </w:tcBorders>
            <w:shd w:val="clear" w:color="auto" w:fill="auto"/>
            <w:noWrap/>
            <w:vAlign w:val="center"/>
            <w:hideMark/>
          </w:tcPr>
          <w:p w14:paraId="59869C21" w14:textId="77777777" w:rsidR="00622905" w:rsidRDefault="00622905">
            <w:pPr>
              <w:jc w:val="center"/>
              <w:rPr>
                <w:rFonts w:ascii="Arial" w:hAnsi="Arial" w:cs="Arial"/>
                <w:color w:val="000000"/>
                <w:sz w:val="20"/>
                <w:szCs w:val="20"/>
              </w:rPr>
            </w:pPr>
            <w:r>
              <w:rPr>
                <w:rFonts w:ascii="Arial" w:hAnsi="Arial" w:cs="Arial"/>
                <w:color w:val="000000"/>
                <w:sz w:val="20"/>
                <w:szCs w:val="20"/>
              </w:rPr>
              <w:t>14.786</w:t>
            </w:r>
          </w:p>
        </w:tc>
        <w:tc>
          <w:tcPr>
            <w:tcW w:w="1228" w:type="dxa"/>
            <w:tcBorders>
              <w:top w:val="nil"/>
              <w:left w:val="nil"/>
              <w:bottom w:val="single" w:sz="8" w:space="0" w:color="auto"/>
              <w:right w:val="single" w:sz="8" w:space="0" w:color="auto"/>
            </w:tcBorders>
            <w:shd w:val="clear" w:color="auto" w:fill="auto"/>
            <w:noWrap/>
            <w:vAlign w:val="center"/>
            <w:hideMark/>
          </w:tcPr>
          <w:p w14:paraId="1C207CC6" w14:textId="77777777" w:rsidR="00622905" w:rsidRDefault="00622905">
            <w:pPr>
              <w:jc w:val="center"/>
              <w:rPr>
                <w:rFonts w:ascii="Arial" w:hAnsi="Arial" w:cs="Arial"/>
                <w:color w:val="000000"/>
                <w:sz w:val="20"/>
                <w:szCs w:val="20"/>
              </w:rPr>
            </w:pPr>
            <w:r>
              <w:rPr>
                <w:rFonts w:ascii="Arial" w:hAnsi="Arial" w:cs="Arial"/>
                <w:color w:val="000000"/>
                <w:sz w:val="20"/>
                <w:szCs w:val="20"/>
              </w:rPr>
              <w:t>23.715</w:t>
            </w:r>
          </w:p>
        </w:tc>
        <w:tc>
          <w:tcPr>
            <w:tcW w:w="1153" w:type="dxa"/>
            <w:tcBorders>
              <w:top w:val="nil"/>
              <w:left w:val="nil"/>
              <w:bottom w:val="single" w:sz="8" w:space="0" w:color="auto"/>
              <w:right w:val="single" w:sz="8" w:space="0" w:color="auto"/>
            </w:tcBorders>
            <w:shd w:val="clear" w:color="auto" w:fill="auto"/>
            <w:noWrap/>
            <w:vAlign w:val="center"/>
            <w:hideMark/>
          </w:tcPr>
          <w:p w14:paraId="255F8927" w14:textId="77777777" w:rsidR="00622905" w:rsidRDefault="00622905">
            <w:pPr>
              <w:jc w:val="center"/>
              <w:rPr>
                <w:rFonts w:ascii="Arial" w:hAnsi="Arial" w:cs="Arial"/>
                <w:color w:val="000000"/>
                <w:sz w:val="20"/>
                <w:szCs w:val="20"/>
              </w:rPr>
            </w:pPr>
            <w:r>
              <w:rPr>
                <w:rFonts w:ascii="Arial" w:hAnsi="Arial" w:cs="Arial"/>
                <w:color w:val="000000"/>
                <w:sz w:val="20"/>
                <w:szCs w:val="20"/>
              </w:rPr>
              <w:t>32.737</w:t>
            </w:r>
          </w:p>
        </w:tc>
        <w:tc>
          <w:tcPr>
            <w:tcW w:w="1153" w:type="dxa"/>
            <w:tcBorders>
              <w:top w:val="nil"/>
              <w:left w:val="nil"/>
              <w:bottom w:val="single" w:sz="8" w:space="0" w:color="auto"/>
              <w:right w:val="single" w:sz="8" w:space="0" w:color="auto"/>
            </w:tcBorders>
            <w:shd w:val="clear" w:color="auto" w:fill="auto"/>
            <w:noWrap/>
            <w:vAlign w:val="center"/>
            <w:hideMark/>
          </w:tcPr>
          <w:p w14:paraId="5D1D731C" w14:textId="77777777" w:rsidR="00622905" w:rsidRDefault="00622905">
            <w:pPr>
              <w:jc w:val="center"/>
              <w:rPr>
                <w:rFonts w:ascii="Arial" w:hAnsi="Arial" w:cs="Arial"/>
                <w:color w:val="000000"/>
                <w:sz w:val="20"/>
                <w:szCs w:val="20"/>
              </w:rPr>
            </w:pPr>
            <w:r>
              <w:rPr>
                <w:rFonts w:ascii="Arial" w:hAnsi="Arial" w:cs="Arial"/>
                <w:color w:val="000000"/>
                <w:sz w:val="20"/>
                <w:szCs w:val="20"/>
              </w:rPr>
              <w:t>41.759</w:t>
            </w:r>
          </w:p>
        </w:tc>
        <w:tc>
          <w:tcPr>
            <w:tcW w:w="1153" w:type="dxa"/>
            <w:tcBorders>
              <w:top w:val="nil"/>
              <w:left w:val="nil"/>
              <w:bottom w:val="single" w:sz="8" w:space="0" w:color="auto"/>
              <w:right w:val="single" w:sz="8" w:space="0" w:color="auto"/>
            </w:tcBorders>
            <w:shd w:val="clear" w:color="auto" w:fill="auto"/>
            <w:noWrap/>
            <w:vAlign w:val="center"/>
            <w:hideMark/>
          </w:tcPr>
          <w:p w14:paraId="4DD5E01F" w14:textId="77777777" w:rsidR="00622905" w:rsidRDefault="00622905">
            <w:pPr>
              <w:jc w:val="center"/>
              <w:rPr>
                <w:rFonts w:ascii="Arial" w:hAnsi="Arial" w:cs="Arial"/>
                <w:color w:val="000000"/>
                <w:sz w:val="20"/>
                <w:szCs w:val="20"/>
              </w:rPr>
            </w:pPr>
            <w:r>
              <w:rPr>
                <w:rFonts w:ascii="Arial" w:hAnsi="Arial" w:cs="Arial"/>
                <w:color w:val="000000"/>
                <w:sz w:val="20"/>
                <w:szCs w:val="20"/>
              </w:rPr>
              <w:t>51.196</w:t>
            </w:r>
          </w:p>
        </w:tc>
        <w:tc>
          <w:tcPr>
            <w:tcW w:w="1153" w:type="dxa"/>
            <w:tcBorders>
              <w:top w:val="nil"/>
              <w:left w:val="nil"/>
              <w:bottom w:val="single" w:sz="8" w:space="0" w:color="auto"/>
              <w:right w:val="single" w:sz="8" w:space="0" w:color="auto"/>
            </w:tcBorders>
            <w:shd w:val="clear" w:color="auto" w:fill="auto"/>
            <w:noWrap/>
            <w:vAlign w:val="center"/>
            <w:hideMark/>
          </w:tcPr>
          <w:p w14:paraId="2103F522" w14:textId="77777777" w:rsidR="00622905" w:rsidRDefault="00622905">
            <w:pPr>
              <w:jc w:val="center"/>
              <w:rPr>
                <w:rFonts w:ascii="Arial" w:hAnsi="Arial" w:cs="Arial"/>
                <w:color w:val="000000"/>
                <w:sz w:val="20"/>
                <w:szCs w:val="20"/>
              </w:rPr>
            </w:pPr>
            <w:r>
              <w:rPr>
                <w:rFonts w:ascii="Arial" w:hAnsi="Arial" w:cs="Arial"/>
                <w:color w:val="000000"/>
                <w:sz w:val="20"/>
                <w:szCs w:val="20"/>
              </w:rPr>
              <w:t>61.301</w:t>
            </w:r>
          </w:p>
        </w:tc>
        <w:tc>
          <w:tcPr>
            <w:tcW w:w="1153" w:type="dxa"/>
            <w:tcBorders>
              <w:top w:val="nil"/>
              <w:left w:val="nil"/>
              <w:bottom w:val="single" w:sz="8" w:space="0" w:color="auto"/>
              <w:right w:val="single" w:sz="8" w:space="0" w:color="auto"/>
            </w:tcBorders>
            <w:shd w:val="clear" w:color="auto" w:fill="auto"/>
            <w:noWrap/>
            <w:vAlign w:val="center"/>
            <w:hideMark/>
          </w:tcPr>
          <w:p w14:paraId="2FDFD419" w14:textId="77777777" w:rsidR="00622905" w:rsidRDefault="00622905">
            <w:pPr>
              <w:jc w:val="center"/>
              <w:rPr>
                <w:rFonts w:ascii="Arial" w:hAnsi="Arial" w:cs="Arial"/>
                <w:color w:val="000000"/>
                <w:sz w:val="20"/>
                <w:szCs w:val="20"/>
              </w:rPr>
            </w:pPr>
            <w:r>
              <w:rPr>
                <w:rFonts w:ascii="Arial" w:hAnsi="Arial" w:cs="Arial"/>
                <w:color w:val="000000"/>
                <w:sz w:val="20"/>
                <w:szCs w:val="20"/>
              </w:rPr>
              <w:t>69.682</w:t>
            </w:r>
          </w:p>
        </w:tc>
        <w:tc>
          <w:tcPr>
            <w:tcW w:w="1153" w:type="dxa"/>
            <w:tcBorders>
              <w:top w:val="nil"/>
              <w:left w:val="nil"/>
              <w:bottom w:val="single" w:sz="8" w:space="0" w:color="auto"/>
              <w:right w:val="single" w:sz="8" w:space="0" w:color="auto"/>
            </w:tcBorders>
            <w:shd w:val="clear" w:color="auto" w:fill="auto"/>
            <w:noWrap/>
            <w:vAlign w:val="center"/>
            <w:hideMark/>
          </w:tcPr>
          <w:p w14:paraId="38D88625" w14:textId="77777777" w:rsidR="00622905" w:rsidRDefault="00622905">
            <w:pPr>
              <w:jc w:val="center"/>
              <w:rPr>
                <w:rFonts w:ascii="Arial" w:hAnsi="Arial" w:cs="Arial"/>
                <w:color w:val="000000"/>
                <w:sz w:val="20"/>
                <w:szCs w:val="20"/>
              </w:rPr>
            </w:pPr>
            <w:r>
              <w:rPr>
                <w:rFonts w:ascii="Arial" w:hAnsi="Arial" w:cs="Arial"/>
                <w:color w:val="000000"/>
                <w:sz w:val="20"/>
                <w:szCs w:val="20"/>
              </w:rPr>
              <w:t>78.063</w:t>
            </w:r>
          </w:p>
        </w:tc>
        <w:tc>
          <w:tcPr>
            <w:tcW w:w="1153" w:type="dxa"/>
            <w:tcBorders>
              <w:top w:val="nil"/>
              <w:left w:val="nil"/>
              <w:bottom w:val="single" w:sz="8" w:space="0" w:color="auto"/>
              <w:right w:val="single" w:sz="8" w:space="0" w:color="auto"/>
            </w:tcBorders>
            <w:shd w:val="clear" w:color="auto" w:fill="auto"/>
            <w:noWrap/>
            <w:vAlign w:val="center"/>
            <w:hideMark/>
          </w:tcPr>
          <w:p w14:paraId="659F02B8" w14:textId="77777777" w:rsidR="00622905" w:rsidRDefault="00622905">
            <w:pPr>
              <w:jc w:val="center"/>
              <w:rPr>
                <w:rFonts w:ascii="Arial" w:hAnsi="Arial" w:cs="Arial"/>
                <w:color w:val="000000"/>
                <w:sz w:val="20"/>
                <w:szCs w:val="20"/>
              </w:rPr>
            </w:pPr>
            <w:r>
              <w:rPr>
                <w:rFonts w:ascii="Arial" w:hAnsi="Arial" w:cs="Arial"/>
                <w:color w:val="000000"/>
                <w:sz w:val="20"/>
                <w:szCs w:val="20"/>
              </w:rPr>
              <w:t>85.496</w:t>
            </w:r>
          </w:p>
        </w:tc>
        <w:tc>
          <w:tcPr>
            <w:tcW w:w="1153" w:type="dxa"/>
            <w:tcBorders>
              <w:top w:val="nil"/>
              <w:left w:val="nil"/>
              <w:bottom w:val="single" w:sz="8" w:space="0" w:color="auto"/>
              <w:right w:val="single" w:sz="8" w:space="0" w:color="auto"/>
            </w:tcBorders>
            <w:shd w:val="clear" w:color="auto" w:fill="auto"/>
            <w:noWrap/>
            <w:vAlign w:val="center"/>
            <w:hideMark/>
          </w:tcPr>
          <w:p w14:paraId="20383F69" w14:textId="77777777" w:rsidR="00622905" w:rsidRDefault="00622905">
            <w:pPr>
              <w:jc w:val="center"/>
              <w:rPr>
                <w:rFonts w:ascii="Arial" w:hAnsi="Arial" w:cs="Arial"/>
                <w:color w:val="000000"/>
                <w:sz w:val="20"/>
                <w:szCs w:val="20"/>
              </w:rPr>
            </w:pPr>
            <w:r>
              <w:rPr>
                <w:rFonts w:ascii="Arial" w:hAnsi="Arial" w:cs="Arial"/>
                <w:color w:val="000000"/>
                <w:sz w:val="20"/>
                <w:szCs w:val="20"/>
              </w:rPr>
              <w:t>92.929</w:t>
            </w:r>
          </w:p>
        </w:tc>
        <w:tc>
          <w:tcPr>
            <w:tcW w:w="1153" w:type="dxa"/>
            <w:tcBorders>
              <w:top w:val="nil"/>
              <w:left w:val="nil"/>
              <w:bottom w:val="single" w:sz="8" w:space="0" w:color="auto"/>
              <w:right w:val="single" w:sz="8" w:space="0" w:color="auto"/>
            </w:tcBorders>
            <w:shd w:val="clear" w:color="auto" w:fill="auto"/>
            <w:noWrap/>
            <w:vAlign w:val="center"/>
            <w:hideMark/>
          </w:tcPr>
          <w:p w14:paraId="28E56E92" w14:textId="77777777" w:rsidR="00622905" w:rsidRDefault="00622905">
            <w:pPr>
              <w:jc w:val="center"/>
              <w:rPr>
                <w:rFonts w:ascii="Arial" w:hAnsi="Arial" w:cs="Arial"/>
                <w:color w:val="000000"/>
                <w:sz w:val="20"/>
                <w:szCs w:val="20"/>
              </w:rPr>
            </w:pPr>
            <w:r>
              <w:rPr>
                <w:rFonts w:ascii="Arial" w:hAnsi="Arial" w:cs="Arial"/>
                <w:color w:val="000000"/>
                <w:sz w:val="20"/>
                <w:szCs w:val="20"/>
              </w:rPr>
              <w:t>102.366</w:t>
            </w:r>
          </w:p>
        </w:tc>
      </w:tr>
      <w:tr w:rsidR="00622905" w14:paraId="233938EF"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C1B17EF" w14:textId="77777777" w:rsidR="00622905" w:rsidRDefault="00622905">
            <w:pPr>
              <w:jc w:val="center"/>
              <w:rPr>
                <w:rFonts w:ascii="Arial" w:hAnsi="Arial" w:cs="Arial"/>
                <w:color w:val="000000"/>
                <w:sz w:val="20"/>
                <w:szCs w:val="20"/>
              </w:rPr>
            </w:pPr>
            <w:r>
              <w:rPr>
                <w:rFonts w:ascii="Arial" w:hAnsi="Arial" w:cs="Arial"/>
                <w:color w:val="000000"/>
                <w:sz w:val="20"/>
                <w:szCs w:val="20"/>
              </w:rPr>
              <w:t>Прирост потери</w:t>
            </w:r>
          </w:p>
        </w:tc>
        <w:tc>
          <w:tcPr>
            <w:tcW w:w="960" w:type="dxa"/>
            <w:tcBorders>
              <w:top w:val="nil"/>
              <w:left w:val="nil"/>
              <w:bottom w:val="single" w:sz="8" w:space="0" w:color="auto"/>
              <w:right w:val="single" w:sz="8" w:space="0" w:color="auto"/>
            </w:tcBorders>
            <w:shd w:val="clear" w:color="auto" w:fill="auto"/>
            <w:noWrap/>
            <w:vAlign w:val="center"/>
            <w:hideMark/>
          </w:tcPr>
          <w:p w14:paraId="2671EC57" w14:textId="77777777" w:rsidR="00622905" w:rsidRDefault="00622905">
            <w:pPr>
              <w:jc w:val="center"/>
              <w:rPr>
                <w:rFonts w:ascii="Arial" w:hAnsi="Arial" w:cs="Arial"/>
                <w:color w:val="000000"/>
                <w:sz w:val="20"/>
                <w:szCs w:val="20"/>
              </w:rPr>
            </w:pPr>
            <w:r>
              <w:rPr>
                <w:rFonts w:ascii="Arial" w:hAnsi="Arial" w:cs="Arial"/>
                <w:color w:val="000000"/>
                <w:sz w:val="20"/>
                <w:szCs w:val="20"/>
              </w:rPr>
              <w:t>тыс. Гкал</w:t>
            </w:r>
          </w:p>
        </w:tc>
        <w:tc>
          <w:tcPr>
            <w:tcW w:w="1236" w:type="dxa"/>
            <w:tcBorders>
              <w:top w:val="nil"/>
              <w:left w:val="nil"/>
              <w:bottom w:val="single" w:sz="8" w:space="0" w:color="auto"/>
              <w:right w:val="single" w:sz="8" w:space="0" w:color="auto"/>
            </w:tcBorders>
            <w:shd w:val="clear" w:color="auto" w:fill="auto"/>
            <w:noWrap/>
            <w:vAlign w:val="center"/>
            <w:hideMark/>
          </w:tcPr>
          <w:p w14:paraId="7B84882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2667B24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7330437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1D98D9A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BE21F0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CCE119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885757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2F9401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F1B5EC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80F141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583930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3AB212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723607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20B0800C"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549F22D" w14:textId="77777777" w:rsidR="00622905" w:rsidRDefault="00622905">
            <w:pPr>
              <w:jc w:val="center"/>
              <w:rPr>
                <w:rFonts w:ascii="Arial" w:hAnsi="Arial" w:cs="Arial"/>
                <w:color w:val="000000"/>
                <w:sz w:val="20"/>
                <w:szCs w:val="20"/>
              </w:rPr>
            </w:pPr>
            <w:r>
              <w:rPr>
                <w:rFonts w:ascii="Arial" w:hAnsi="Arial" w:cs="Arial"/>
                <w:color w:val="000000"/>
                <w:sz w:val="20"/>
                <w:szCs w:val="20"/>
              </w:rPr>
              <w:t>Полезный отпуск</w:t>
            </w:r>
          </w:p>
        </w:tc>
        <w:tc>
          <w:tcPr>
            <w:tcW w:w="960" w:type="dxa"/>
            <w:tcBorders>
              <w:top w:val="nil"/>
              <w:left w:val="nil"/>
              <w:bottom w:val="single" w:sz="8" w:space="0" w:color="auto"/>
              <w:right w:val="single" w:sz="8" w:space="0" w:color="auto"/>
            </w:tcBorders>
            <w:shd w:val="clear" w:color="auto" w:fill="auto"/>
            <w:noWrap/>
            <w:vAlign w:val="center"/>
            <w:hideMark/>
          </w:tcPr>
          <w:p w14:paraId="60DCA1E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Гкал</w:t>
            </w:r>
          </w:p>
        </w:tc>
        <w:tc>
          <w:tcPr>
            <w:tcW w:w="1236" w:type="dxa"/>
            <w:tcBorders>
              <w:top w:val="nil"/>
              <w:left w:val="nil"/>
              <w:bottom w:val="single" w:sz="8" w:space="0" w:color="auto"/>
              <w:right w:val="single" w:sz="8" w:space="0" w:color="auto"/>
            </w:tcBorders>
            <w:shd w:val="clear" w:color="auto" w:fill="auto"/>
            <w:noWrap/>
            <w:vAlign w:val="center"/>
            <w:hideMark/>
          </w:tcPr>
          <w:p w14:paraId="0B3B266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773D2C4F" w14:textId="77777777" w:rsidR="00622905" w:rsidRDefault="00622905">
            <w:pPr>
              <w:jc w:val="center"/>
              <w:rPr>
                <w:rFonts w:ascii="Arial" w:hAnsi="Arial" w:cs="Arial"/>
                <w:color w:val="000000"/>
                <w:sz w:val="20"/>
                <w:szCs w:val="20"/>
              </w:rPr>
            </w:pPr>
            <w:r>
              <w:rPr>
                <w:rFonts w:ascii="Arial" w:hAnsi="Arial" w:cs="Arial"/>
                <w:color w:val="000000"/>
                <w:sz w:val="20"/>
                <w:szCs w:val="20"/>
              </w:rPr>
              <w:t>8.728</w:t>
            </w:r>
          </w:p>
        </w:tc>
        <w:tc>
          <w:tcPr>
            <w:tcW w:w="1228" w:type="dxa"/>
            <w:tcBorders>
              <w:top w:val="nil"/>
              <w:left w:val="nil"/>
              <w:bottom w:val="single" w:sz="8" w:space="0" w:color="auto"/>
              <w:right w:val="single" w:sz="8" w:space="0" w:color="auto"/>
            </w:tcBorders>
            <w:shd w:val="clear" w:color="auto" w:fill="auto"/>
            <w:noWrap/>
            <w:vAlign w:val="center"/>
            <w:hideMark/>
          </w:tcPr>
          <w:p w14:paraId="00D9CC50" w14:textId="77777777" w:rsidR="00622905" w:rsidRDefault="00622905">
            <w:pPr>
              <w:jc w:val="center"/>
              <w:rPr>
                <w:rFonts w:ascii="Arial" w:hAnsi="Arial" w:cs="Arial"/>
                <w:color w:val="000000"/>
                <w:sz w:val="20"/>
                <w:szCs w:val="20"/>
              </w:rPr>
            </w:pPr>
            <w:r>
              <w:rPr>
                <w:rFonts w:ascii="Arial" w:hAnsi="Arial" w:cs="Arial"/>
                <w:color w:val="000000"/>
                <w:sz w:val="20"/>
                <w:szCs w:val="20"/>
              </w:rPr>
              <w:t>14.786</w:t>
            </w:r>
          </w:p>
        </w:tc>
        <w:tc>
          <w:tcPr>
            <w:tcW w:w="1228" w:type="dxa"/>
            <w:tcBorders>
              <w:top w:val="nil"/>
              <w:left w:val="nil"/>
              <w:bottom w:val="single" w:sz="8" w:space="0" w:color="auto"/>
              <w:right w:val="single" w:sz="8" w:space="0" w:color="auto"/>
            </w:tcBorders>
            <w:shd w:val="clear" w:color="auto" w:fill="auto"/>
            <w:noWrap/>
            <w:vAlign w:val="center"/>
            <w:hideMark/>
          </w:tcPr>
          <w:p w14:paraId="3E7FC50C" w14:textId="77777777" w:rsidR="00622905" w:rsidRDefault="00622905">
            <w:pPr>
              <w:jc w:val="center"/>
              <w:rPr>
                <w:rFonts w:ascii="Arial" w:hAnsi="Arial" w:cs="Arial"/>
                <w:color w:val="000000"/>
                <w:sz w:val="20"/>
                <w:szCs w:val="20"/>
              </w:rPr>
            </w:pPr>
            <w:r>
              <w:rPr>
                <w:rFonts w:ascii="Arial" w:hAnsi="Arial" w:cs="Arial"/>
                <w:color w:val="000000"/>
                <w:sz w:val="20"/>
                <w:szCs w:val="20"/>
              </w:rPr>
              <w:t>23.715</w:t>
            </w:r>
          </w:p>
        </w:tc>
        <w:tc>
          <w:tcPr>
            <w:tcW w:w="1153" w:type="dxa"/>
            <w:tcBorders>
              <w:top w:val="nil"/>
              <w:left w:val="nil"/>
              <w:bottom w:val="single" w:sz="8" w:space="0" w:color="auto"/>
              <w:right w:val="single" w:sz="8" w:space="0" w:color="auto"/>
            </w:tcBorders>
            <w:shd w:val="clear" w:color="auto" w:fill="auto"/>
            <w:noWrap/>
            <w:vAlign w:val="center"/>
            <w:hideMark/>
          </w:tcPr>
          <w:p w14:paraId="46B728BD" w14:textId="77777777" w:rsidR="00622905" w:rsidRDefault="00622905">
            <w:pPr>
              <w:jc w:val="center"/>
              <w:rPr>
                <w:rFonts w:ascii="Arial" w:hAnsi="Arial" w:cs="Arial"/>
                <w:color w:val="000000"/>
                <w:sz w:val="20"/>
                <w:szCs w:val="20"/>
              </w:rPr>
            </w:pPr>
            <w:r>
              <w:rPr>
                <w:rFonts w:ascii="Arial" w:hAnsi="Arial" w:cs="Arial"/>
                <w:color w:val="000000"/>
                <w:sz w:val="20"/>
                <w:szCs w:val="20"/>
              </w:rPr>
              <w:t>32.737</w:t>
            </w:r>
          </w:p>
        </w:tc>
        <w:tc>
          <w:tcPr>
            <w:tcW w:w="1153" w:type="dxa"/>
            <w:tcBorders>
              <w:top w:val="nil"/>
              <w:left w:val="nil"/>
              <w:bottom w:val="single" w:sz="8" w:space="0" w:color="auto"/>
              <w:right w:val="single" w:sz="8" w:space="0" w:color="auto"/>
            </w:tcBorders>
            <w:shd w:val="clear" w:color="auto" w:fill="auto"/>
            <w:noWrap/>
            <w:vAlign w:val="center"/>
            <w:hideMark/>
          </w:tcPr>
          <w:p w14:paraId="7BA2B59F" w14:textId="77777777" w:rsidR="00622905" w:rsidRDefault="00622905">
            <w:pPr>
              <w:jc w:val="center"/>
              <w:rPr>
                <w:rFonts w:ascii="Arial" w:hAnsi="Arial" w:cs="Arial"/>
                <w:color w:val="000000"/>
                <w:sz w:val="20"/>
                <w:szCs w:val="20"/>
              </w:rPr>
            </w:pPr>
            <w:r>
              <w:rPr>
                <w:rFonts w:ascii="Arial" w:hAnsi="Arial" w:cs="Arial"/>
                <w:color w:val="000000"/>
                <w:sz w:val="20"/>
                <w:szCs w:val="20"/>
              </w:rPr>
              <w:t>41.759</w:t>
            </w:r>
          </w:p>
        </w:tc>
        <w:tc>
          <w:tcPr>
            <w:tcW w:w="1153" w:type="dxa"/>
            <w:tcBorders>
              <w:top w:val="nil"/>
              <w:left w:val="nil"/>
              <w:bottom w:val="single" w:sz="8" w:space="0" w:color="auto"/>
              <w:right w:val="single" w:sz="8" w:space="0" w:color="auto"/>
            </w:tcBorders>
            <w:shd w:val="clear" w:color="auto" w:fill="auto"/>
            <w:noWrap/>
            <w:vAlign w:val="center"/>
            <w:hideMark/>
          </w:tcPr>
          <w:p w14:paraId="2C1E823C" w14:textId="77777777" w:rsidR="00622905" w:rsidRDefault="00622905">
            <w:pPr>
              <w:jc w:val="center"/>
              <w:rPr>
                <w:rFonts w:ascii="Arial" w:hAnsi="Arial" w:cs="Arial"/>
                <w:color w:val="000000"/>
                <w:sz w:val="20"/>
                <w:szCs w:val="20"/>
              </w:rPr>
            </w:pPr>
            <w:r>
              <w:rPr>
                <w:rFonts w:ascii="Arial" w:hAnsi="Arial" w:cs="Arial"/>
                <w:color w:val="000000"/>
                <w:sz w:val="20"/>
                <w:szCs w:val="20"/>
              </w:rPr>
              <w:t>51.196</w:t>
            </w:r>
          </w:p>
        </w:tc>
        <w:tc>
          <w:tcPr>
            <w:tcW w:w="1153" w:type="dxa"/>
            <w:tcBorders>
              <w:top w:val="nil"/>
              <w:left w:val="nil"/>
              <w:bottom w:val="single" w:sz="8" w:space="0" w:color="auto"/>
              <w:right w:val="single" w:sz="8" w:space="0" w:color="auto"/>
            </w:tcBorders>
            <w:shd w:val="clear" w:color="auto" w:fill="auto"/>
            <w:noWrap/>
            <w:vAlign w:val="center"/>
            <w:hideMark/>
          </w:tcPr>
          <w:p w14:paraId="2976F9CF" w14:textId="77777777" w:rsidR="00622905" w:rsidRDefault="00622905">
            <w:pPr>
              <w:jc w:val="center"/>
              <w:rPr>
                <w:rFonts w:ascii="Arial" w:hAnsi="Arial" w:cs="Arial"/>
                <w:color w:val="000000"/>
                <w:sz w:val="20"/>
                <w:szCs w:val="20"/>
              </w:rPr>
            </w:pPr>
            <w:r>
              <w:rPr>
                <w:rFonts w:ascii="Arial" w:hAnsi="Arial" w:cs="Arial"/>
                <w:color w:val="000000"/>
                <w:sz w:val="20"/>
                <w:szCs w:val="20"/>
              </w:rPr>
              <w:t>61.301</w:t>
            </w:r>
          </w:p>
        </w:tc>
        <w:tc>
          <w:tcPr>
            <w:tcW w:w="1153" w:type="dxa"/>
            <w:tcBorders>
              <w:top w:val="nil"/>
              <w:left w:val="nil"/>
              <w:bottom w:val="single" w:sz="8" w:space="0" w:color="auto"/>
              <w:right w:val="single" w:sz="8" w:space="0" w:color="auto"/>
            </w:tcBorders>
            <w:shd w:val="clear" w:color="auto" w:fill="auto"/>
            <w:noWrap/>
            <w:vAlign w:val="center"/>
            <w:hideMark/>
          </w:tcPr>
          <w:p w14:paraId="545A5503" w14:textId="77777777" w:rsidR="00622905" w:rsidRDefault="00622905">
            <w:pPr>
              <w:jc w:val="center"/>
              <w:rPr>
                <w:rFonts w:ascii="Arial" w:hAnsi="Arial" w:cs="Arial"/>
                <w:color w:val="000000"/>
                <w:sz w:val="20"/>
                <w:szCs w:val="20"/>
              </w:rPr>
            </w:pPr>
            <w:r>
              <w:rPr>
                <w:rFonts w:ascii="Arial" w:hAnsi="Arial" w:cs="Arial"/>
                <w:color w:val="000000"/>
                <w:sz w:val="20"/>
                <w:szCs w:val="20"/>
              </w:rPr>
              <w:t>69.682</w:t>
            </w:r>
          </w:p>
        </w:tc>
        <w:tc>
          <w:tcPr>
            <w:tcW w:w="1153" w:type="dxa"/>
            <w:tcBorders>
              <w:top w:val="nil"/>
              <w:left w:val="nil"/>
              <w:bottom w:val="single" w:sz="8" w:space="0" w:color="auto"/>
              <w:right w:val="single" w:sz="8" w:space="0" w:color="auto"/>
            </w:tcBorders>
            <w:shd w:val="clear" w:color="auto" w:fill="auto"/>
            <w:noWrap/>
            <w:vAlign w:val="center"/>
            <w:hideMark/>
          </w:tcPr>
          <w:p w14:paraId="287C33A0" w14:textId="77777777" w:rsidR="00622905" w:rsidRDefault="00622905">
            <w:pPr>
              <w:jc w:val="center"/>
              <w:rPr>
                <w:rFonts w:ascii="Arial" w:hAnsi="Arial" w:cs="Arial"/>
                <w:color w:val="000000"/>
                <w:sz w:val="20"/>
                <w:szCs w:val="20"/>
              </w:rPr>
            </w:pPr>
            <w:r>
              <w:rPr>
                <w:rFonts w:ascii="Arial" w:hAnsi="Arial" w:cs="Arial"/>
                <w:color w:val="000000"/>
                <w:sz w:val="20"/>
                <w:szCs w:val="20"/>
              </w:rPr>
              <w:t>78.063</w:t>
            </w:r>
          </w:p>
        </w:tc>
        <w:tc>
          <w:tcPr>
            <w:tcW w:w="1153" w:type="dxa"/>
            <w:tcBorders>
              <w:top w:val="nil"/>
              <w:left w:val="nil"/>
              <w:bottom w:val="single" w:sz="8" w:space="0" w:color="auto"/>
              <w:right w:val="single" w:sz="8" w:space="0" w:color="auto"/>
            </w:tcBorders>
            <w:shd w:val="clear" w:color="auto" w:fill="auto"/>
            <w:noWrap/>
            <w:vAlign w:val="center"/>
            <w:hideMark/>
          </w:tcPr>
          <w:p w14:paraId="3FD54B4E" w14:textId="77777777" w:rsidR="00622905" w:rsidRDefault="00622905">
            <w:pPr>
              <w:jc w:val="center"/>
              <w:rPr>
                <w:rFonts w:ascii="Arial" w:hAnsi="Arial" w:cs="Arial"/>
                <w:color w:val="000000"/>
                <w:sz w:val="20"/>
                <w:szCs w:val="20"/>
              </w:rPr>
            </w:pPr>
            <w:r>
              <w:rPr>
                <w:rFonts w:ascii="Arial" w:hAnsi="Arial" w:cs="Arial"/>
                <w:color w:val="000000"/>
                <w:sz w:val="20"/>
                <w:szCs w:val="20"/>
              </w:rPr>
              <w:t>85.496</w:t>
            </w:r>
          </w:p>
        </w:tc>
        <w:tc>
          <w:tcPr>
            <w:tcW w:w="1153" w:type="dxa"/>
            <w:tcBorders>
              <w:top w:val="nil"/>
              <w:left w:val="nil"/>
              <w:bottom w:val="single" w:sz="8" w:space="0" w:color="auto"/>
              <w:right w:val="single" w:sz="8" w:space="0" w:color="auto"/>
            </w:tcBorders>
            <w:shd w:val="clear" w:color="auto" w:fill="auto"/>
            <w:noWrap/>
            <w:vAlign w:val="center"/>
            <w:hideMark/>
          </w:tcPr>
          <w:p w14:paraId="74B6C26E" w14:textId="77777777" w:rsidR="00622905" w:rsidRDefault="00622905">
            <w:pPr>
              <w:jc w:val="center"/>
              <w:rPr>
                <w:rFonts w:ascii="Arial" w:hAnsi="Arial" w:cs="Arial"/>
                <w:color w:val="000000"/>
                <w:sz w:val="20"/>
                <w:szCs w:val="20"/>
              </w:rPr>
            </w:pPr>
            <w:r>
              <w:rPr>
                <w:rFonts w:ascii="Arial" w:hAnsi="Arial" w:cs="Arial"/>
                <w:color w:val="000000"/>
                <w:sz w:val="20"/>
                <w:szCs w:val="20"/>
              </w:rPr>
              <w:t>92.929</w:t>
            </w:r>
          </w:p>
        </w:tc>
        <w:tc>
          <w:tcPr>
            <w:tcW w:w="1153" w:type="dxa"/>
            <w:tcBorders>
              <w:top w:val="nil"/>
              <w:left w:val="nil"/>
              <w:bottom w:val="single" w:sz="8" w:space="0" w:color="auto"/>
              <w:right w:val="single" w:sz="8" w:space="0" w:color="auto"/>
            </w:tcBorders>
            <w:shd w:val="clear" w:color="auto" w:fill="auto"/>
            <w:noWrap/>
            <w:vAlign w:val="center"/>
            <w:hideMark/>
          </w:tcPr>
          <w:p w14:paraId="224DE0A9" w14:textId="77777777" w:rsidR="00622905" w:rsidRDefault="00622905">
            <w:pPr>
              <w:jc w:val="center"/>
              <w:rPr>
                <w:rFonts w:ascii="Arial" w:hAnsi="Arial" w:cs="Arial"/>
                <w:color w:val="000000"/>
                <w:sz w:val="20"/>
                <w:szCs w:val="20"/>
              </w:rPr>
            </w:pPr>
            <w:r>
              <w:rPr>
                <w:rFonts w:ascii="Arial" w:hAnsi="Arial" w:cs="Arial"/>
                <w:color w:val="000000"/>
                <w:sz w:val="20"/>
                <w:szCs w:val="20"/>
              </w:rPr>
              <w:t>102.366</w:t>
            </w:r>
          </w:p>
        </w:tc>
      </w:tr>
      <w:tr w:rsidR="00622905" w14:paraId="1413F03B" w14:textId="77777777" w:rsidTr="00622905">
        <w:trPr>
          <w:trHeight w:val="315"/>
        </w:trPr>
        <w:tc>
          <w:tcPr>
            <w:tcW w:w="197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2E2D1F3B" w14:textId="77777777" w:rsidR="00622905" w:rsidRDefault="00622905">
            <w:pPr>
              <w:jc w:val="center"/>
              <w:rPr>
                <w:rFonts w:ascii="Arial" w:hAnsi="Arial" w:cs="Arial"/>
                <w:color w:val="000000"/>
                <w:sz w:val="20"/>
                <w:szCs w:val="20"/>
              </w:rPr>
            </w:pPr>
            <w:r>
              <w:rPr>
                <w:rFonts w:ascii="Arial" w:hAnsi="Arial" w:cs="Arial"/>
                <w:color w:val="000000"/>
                <w:sz w:val="20"/>
                <w:szCs w:val="20"/>
              </w:rPr>
              <w:t>Вариант 1. Перспективная котельная</w:t>
            </w:r>
          </w:p>
        </w:tc>
      </w:tr>
      <w:tr w:rsidR="00622905" w14:paraId="20183A8A"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BF3BA15" w14:textId="77777777" w:rsidR="00622905" w:rsidRDefault="00622905">
            <w:pPr>
              <w:jc w:val="center"/>
              <w:rPr>
                <w:rFonts w:ascii="Arial" w:hAnsi="Arial" w:cs="Arial"/>
                <w:color w:val="000000"/>
                <w:sz w:val="20"/>
                <w:szCs w:val="20"/>
              </w:rPr>
            </w:pPr>
            <w:r>
              <w:rPr>
                <w:rFonts w:ascii="Arial" w:hAnsi="Arial" w:cs="Arial"/>
                <w:color w:val="000000"/>
                <w:sz w:val="20"/>
                <w:szCs w:val="20"/>
              </w:rPr>
              <w:t>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3036AFBE"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3D00C605" w14:textId="77777777" w:rsidR="00622905" w:rsidRDefault="00622905">
            <w:pPr>
              <w:jc w:val="center"/>
              <w:rPr>
                <w:rFonts w:ascii="Arial" w:hAnsi="Arial" w:cs="Arial"/>
                <w:color w:val="000000"/>
                <w:sz w:val="20"/>
                <w:szCs w:val="20"/>
              </w:rPr>
            </w:pPr>
            <w:r>
              <w:rPr>
                <w:rFonts w:ascii="Arial" w:hAnsi="Arial" w:cs="Arial"/>
                <w:color w:val="000000"/>
                <w:sz w:val="20"/>
                <w:szCs w:val="20"/>
              </w:rPr>
              <w:t>767 429.71</w:t>
            </w:r>
          </w:p>
        </w:tc>
        <w:tc>
          <w:tcPr>
            <w:tcW w:w="1274" w:type="dxa"/>
            <w:tcBorders>
              <w:top w:val="nil"/>
              <w:left w:val="nil"/>
              <w:bottom w:val="single" w:sz="8" w:space="0" w:color="auto"/>
              <w:right w:val="single" w:sz="8" w:space="0" w:color="auto"/>
            </w:tcBorders>
            <w:shd w:val="clear" w:color="auto" w:fill="auto"/>
            <w:noWrap/>
            <w:vAlign w:val="center"/>
            <w:hideMark/>
          </w:tcPr>
          <w:p w14:paraId="61B977E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233A64D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123C3AB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BA657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76FFB5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E0B093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86C273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8294C5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362538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1E2B95E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921637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0F1320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05486C3C"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C8A825E" w14:textId="77777777" w:rsidR="00622905" w:rsidRDefault="00622905">
            <w:pPr>
              <w:jc w:val="center"/>
              <w:rPr>
                <w:rFonts w:ascii="Arial" w:hAnsi="Arial" w:cs="Arial"/>
                <w:color w:val="000000"/>
                <w:sz w:val="20"/>
                <w:szCs w:val="20"/>
              </w:rPr>
            </w:pPr>
            <w:r>
              <w:rPr>
                <w:rFonts w:ascii="Arial" w:hAnsi="Arial" w:cs="Arial"/>
                <w:color w:val="000000"/>
                <w:sz w:val="20"/>
                <w:szCs w:val="20"/>
              </w:rPr>
              <w:t>прогнозируемый тариф на тепловую энергию</w:t>
            </w:r>
          </w:p>
        </w:tc>
        <w:tc>
          <w:tcPr>
            <w:tcW w:w="960" w:type="dxa"/>
            <w:tcBorders>
              <w:top w:val="nil"/>
              <w:left w:val="nil"/>
              <w:bottom w:val="single" w:sz="8" w:space="0" w:color="auto"/>
              <w:right w:val="single" w:sz="8" w:space="0" w:color="auto"/>
            </w:tcBorders>
            <w:shd w:val="clear" w:color="auto" w:fill="auto"/>
            <w:noWrap/>
            <w:vAlign w:val="center"/>
            <w:hideMark/>
          </w:tcPr>
          <w:p w14:paraId="48B83FDE" w14:textId="77777777" w:rsidR="00622905" w:rsidRDefault="00622905">
            <w:pPr>
              <w:jc w:val="center"/>
              <w:rPr>
                <w:rFonts w:ascii="Arial" w:hAnsi="Arial" w:cs="Arial"/>
                <w:color w:val="000000"/>
                <w:sz w:val="20"/>
                <w:szCs w:val="20"/>
              </w:rPr>
            </w:pPr>
            <w:r>
              <w:rPr>
                <w:rFonts w:ascii="Arial" w:hAnsi="Arial" w:cs="Arial"/>
                <w:color w:val="000000"/>
                <w:sz w:val="20"/>
                <w:szCs w:val="20"/>
              </w:rPr>
              <w:t>руб/Гкал</w:t>
            </w:r>
          </w:p>
        </w:tc>
        <w:tc>
          <w:tcPr>
            <w:tcW w:w="1236" w:type="dxa"/>
            <w:tcBorders>
              <w:top w:val="nil"/>
              <w:left w:val="nil"/>
              <w:bottom w:val="single" w:sz="8" w:space="0" w:color="auto"/>
              <w:right w:val="single" w:sz="8" w:space="0" w:color="auto"/>
            </w:tcBorders>
            <w:shd w:val="clear" w:color="auto" w:fill="auto"/>
            <w:noWrap/>
            <w:vAlign w:val="center"/>
            <w:hideMark/>
          </w:tcPr>
          <w:p w14:paraId="5F76FAD1" w14:textId="77777777" w:rsidR="00622905" w:rsidRDefault="00622905">
            <w:pPr>
              <w:jc w:val="center"/>
              <w:rPr>
                <w:rFonts w:ascii="Arial" w:hAnsi="Arial" w:cs="Arial"/>
                <w:color w:val="000000"/>
                <w:sz w:val="20"/>
                <w:szCs w:val="20"/>
              </w:rPr>
            </w:pPr>
            <w:r>
              <w:rPr>
                <w:rFonts w:ascii="Arial" w:hAnsi="Arial" w:cs="Arial"/>
                <w:color w:val="000000"/>
                <w:sz w:val="20"/>
                <w:szCs w:val="20"/>
              </w:rPr>
              <w:t>2 085.12</w:t>
            </w:r>
          </w:p>
        </w:tc>
        <w:tc>
          <w:tcPr>
            <w:tcW w:w="1274" w:type="dxa"/>
            <w:tcBorders>
              <w:top w:val="nil"/>
              <w:left w:val="nil"/>
              <w:bottom w:val="single" w:sz="8" w:space="0" w:color="auto"/>
              <w:right w:val="single" w:sz="8" w:space="0" w:color="auto"/>
            </w:tcBorders>
            <w:shd w:val="clear" w:color="auto" w:fill="auto"/>
            <w:noWrap/>
            <w:vAlign w:val="center"/>
            <w:hideMark/>
          </w:tcPr>
          <w:p w14:paraId="72811597" w14:textId="77777777" w:rsidR="00622905" w:rsidRDefault="00622905">
            <w:pPr>
              <w:jc w:val="center"/>
              <w:rPr>
                <w:rFonts w:ascii="Arial" w:hAnsi="Arial" w:cs="Arial"/>
                <w:color w:val="000000"/>
                <w:sz w:val="20"/>
                <w:szCs w:val="20"/>
              </w:rPr>
            </w:pPr>
            <w:r>
              <w:rPr>
                <w:rFonts w:ascii="Arial" w:hAnsi="Arial" w:cs="Arial"/>
                <w:color w:val="000000"/>
                <w:sz w:val="20"/>
                <w:szCs w:val="20"/>
              </w:rPr>
              <w:t>2 168.52</w:t>
            </w:r>
          </w:p>
        </w:tc>
        <w:tc>
          <w:tcPr>
            <w:tcW w:w="1228" w:type="dxa"/>
            <w:tcBorders>
              <w:top w:val="nil"/>
              <w:left w:val="nil"/>
              <w:bottom w:val="single" w:sz="8" w:space="0" w:color="auto"/>
              <w:right w:val="single" w:sz="8" w:space="0" w:color="auto"/>
            </w:tcBorders>
            <w:shd w:val="clear" w:color="auto" w:fill="auto"/>
            <w:noWrap/>
            <w:vAlign w:val="center"/>
            <w:hideMark/>
          </w:tcPr>
          <w:p w14:paraId="5D2630BF" w14:textId="77777777" w:rsidR="00622905" w:rsidRDefault="00622905">
            <w:pPr>
              <w:jc w:val="center"/>
              <w:rPr>
                <w:rFonts w:ascii="Arial" w:hAnsi="Arial" w:cs="Arial"/>
                <w:color w:val="000000"/>
                <w:sz w:val="20"/>
                <w:szCs w:val="20"/>
              </w:rPr>
            </w:pPr>
            <w:r>
              <w:rPr>
                <w:rFonts w:ascii="Arial" w:hAnsi="Arial" w:cs="Arial"/>
                <w:color w:val="000000"/>
                <w:sz w:val="20"/>
                <w:szCs w:val="20"/>
              </w:rPr>
              <w:t>2 255.26</w:t>
            </w:r>
          </w:p>
        </w:tc>
        <w:tc>
          <w:tcPr>
            <w:tcW w:w="1228" w:type="dxa"/>
            <w:tcBorders>
              <w:top w:val="nil"/>
              <w:left w:val="nil"/>
              <w:bottom w:val="single" w:sz="8" w:space="0" w:color="auto"/>
              <w:right w:val="single" w:sz="8" w:space="0" w:color="auto"/>
            </w:tcBorders>
            <w:shd w:val="clear" w:color="auto" w:fill="auto"/>
            <w:noWrap/>
            <w:vAlign w:val="center"/>
            <w:hideMark/>
          </w:tcPr>
          <w:p w14:paraId="1D2908FF" w14:textId="77777777" w:rsidR="00622905" w:rsidRDefault="00622905">
            <w:pPr>
              <w:jc w:val="center"/>
              <w:rPr>
                <w:rFonts w:ascii="Arial" w:hAnsi="Arial" w:cs="Arial"/>
                <w:color w:val="000000"/>
                <w:sz w:val="20"/>
                <w:szCs w:val="20"/>
              </w:rPr>
            </w:pPr>
            <w:r>
              <w:rPr>
                <w:rFonts w:ascii="Arial" w:hAnsi="Arial" w:cs="Arial"/>
                <w:color w:val="000000"/>
                <w:sz w:val="20"/>
                <w:szCs w:val="20"/>
              </w:rPr>
              <w:t>2 334.19</w:t>
            </w:r>
          </w:p>
        </w:tc>
        <w:tc>
          <w:tcPr>
            <w:tcW w:w="1153" w:type="dxa"/>
            <w:tcBorders>
              <w:top w:val="nil"/>
              <w:left w:val="nil"/>
              <w:bottom w:val="single" w:sz="8" w:space="0" w:color="auto"/>
              <w:right w:val="single" w:sz="8" w:space="0" w:color="auto"/>
            </w:tcBorders>
            <w:shd w:val="clear" w:color="auto" w:fill="auto"/>
            <w:noWrap/>
            <w:vAlign w:val="center"/>
            <w:hideMark/>
          </w:tcPr>
          <w:p w14:paraId="4A4AF0E8" w14:textId="77777777" w:rsidR="00622905" w:rsidRDefault="00622905">
            <w:pPr>
              <w:jc w:val="center"/>
              <w:rPr>
                <w:rFonts w:ascii="Arial" w:hAnsi="Arial" w:cs="Arial"/>
                <w:color w:val="000000"/>
                <w:sz w:val="20"/>
                <w:szCs w:val="20"/>
              </w:rPr>
            </w:pPr>
            <w:r>
              <w:rPr>
                <w:rFonts w:ascii="Arial" w:hAnsi="Arial" w:cs="Arial"/>
                <w:color w:val="000000"/>
                <w:sz w:val="20"/>
                <w:szCs w:val="20"/>
              </w:rPr>
              <w:t>2 415.89</w:t>
            </w:r>
          </w:p>
        </w:tc>
        <w:tc>
          <w:tcPr>
            <w:tcW w:w="1153" w:type="dxa"/>
            <w:tcBorders>
              <w:top w:val="nil"/>
              <w:left w:val="nil"/>
              <w:bottom w:val="single" w:sz="8" w:space="0" w:color="auto"/>
              <w:right w:val="single" w:sz="8" w:space="0" w:color="auto"/>
            </w:tcBorders>
            <w:shd w:val="clear" w:color="auto" w:fill="auto"/>
            <w:noWrap/>
            <w:vAlign w:val="center"/>
            <w:hideMark/>
          </w:tcPr>
          <w:p w14:paraId="3808DF0E" w14:textId="77777777" w:rsidR="00622905" w:rsidRDefault="00622905">
            <w:pPr>
              <w:jc w:val="center"/>
              <w:rPr>
                <w:rFonts w:ascii="Arial" w:hAnsi="Arial" w:cs="Arial"/>
                <w:color w:val="000000"/>
                <w:sz w:val="20"/>
                <w:szCs w:val="20"/>
              </w:rPr>
            </w:pPr>
            <w:r>
              <w:rPr>
                <w:rFonts w:ascii="Arial" w:hAnsi="Arial" w:cs="Arial"/>
                <w:color w:val="000000"/>
                <w:sz w:val="20"/>
                <w:szCs w:val="20"/>
              </w:rPr>
              <w:t>2 500.45</w:t>
            </w:r>
          </w:p>
        </w:tc>
        <w:tc>
          <w:tcPr>
            <w:tcW w:w="1153" w:type="dxa"/>
            <w:tcBorders>
              <w:top w:val="nil"/>
              <w:left w:val="nil"/>
              <w:bottom w:val="single" w:sz="8" w:space="0" w:color="auto"/>
              <w:right w:val="single" w:sz="8" w:space="0" w:color="auto"/>
            </w:tcBorders>
            <w:shd w:val="clear" w:color="auto" w:fill="auto"/>
            <w:noWrap/>
            <w:vAlign w:val="center"/>
            <w:hideMark/>
          </w:tcPr>
          <w:p w14:paraId="4761EFB5" w14:textId="77777777" w:rsidR="00622905" w:rsidRDefault="00622905">
            <w:pPr>
              <w:jc w:val="center"/>
              <w:rPr>
                <w:rFonts w:ascii="Arial" w:hAnsi="Arial" w:cs="Arial"/>
                <w:color w:val="000000"/>
                <w:sz w:val="20"/>
                <w:szCs w:val="20"/>
              </w:rPr>
            </w:pPr>
            <w:r>
              <w:rPr>
                <w:rFonts w:ascii="Arial" w:hAnsi="Arial" w:cs="Arial"/>
                <w:color w:val="000000"/>
                <w:sz w:val="20"/>
                <w:szCs w:val="20"/>
              </w:rPr>
              <w:t>2 587.96</w:t>
            </w:r>
          </w:p>
        </w:tc>
        <w:tc>
          <w:tcPr>
            <w:tcW w:w="1153" w:type="dxa"/>
            <w:tcBorders>
              <w:top w:val="nil"/>
              <w:left w:val="nil"/>
              <w:bottom w:val="single" w:sz="8" w:space="0" w:color="auto"/>
              <w:right w:val="single" w:sz="8" w:space="0" w:color="auto"/>
            </w:tcBorders>
            <w:shd w:val="clear" w:color="auto" w:fill="auto"/>
            <w:noWrap/>
            <w:vAlign w:val="center"/>
            <w:hideMark/>
          </w:tcPr>
          <w:p w14:paraId="1335C182" w14:textId="77777777" w:rsidR="00622905" w:rsidRDefault="00622905">
            <w:pPr>
              <w:jc w:val="center"/>
              <w:rPr>
                <w:rFonts w:ascii="Arial" w:hAnsi="Arial" w:cs="Arial"/>
                <w:color w:val="000000"/>
                <w:sz w:val="20"/>
                <w:szCs w:val="20"/>
              </w:rPr>
            </w:pPr>
            <w:r>
              <w:rPr>
                <w:rFonts w:ascii="Arial" w:hAnsi="Arial" w:cs="Arial"/>
                <w:color w:val="000000"/>
                <w:sz w:val="20"/>
                <w:szCs w:val="20"/>
              </w:rPr>
              <w:t>2 678.54</w:t>
            </w:r>
          </w:p>
        </w:tc>
        <w:tc>
          <w:tcPr>
            <w:tcW w:w="1153" w:type="dxa"/>
            <w:tcBorders>
              <w:top w:val="nil"/>
              <w:left w:val="nil"/>
              <w:bottom w:val="single" w:sz="8" w:space="0" w:color="auto"/>
              <w:right w:val="single" w:sz="8" w:space="0" w:color="auto"/>
            </w:tcBorders>
            <w:shd w:val="clear" w:color="auto" w:fill="auto"/>
            <w:noWrap/>
            <w:vAlign w:val="center"/>
            <w:hideMark/>
          </w:tcPr>
          <w:p w14:paraId="104D4809" w14:textId="77777777" w:rsidR="00622905" w:rsidRDefault="00622905">
            <w:pPr>
              <w:jc w:val="center"/>
              <w:rPr>
                <w:rFonts w:ascii="Arial" w:hAnsi="Arial" w:cs="Arial"/>
                <w:color w:val="000000"/>
                <w:sz w:val="20"/>
                <w:szCs w:val="20"/>
              </w:rPr>
            </w:pPr>
            <w:r>
              <w:rPr>
                <w:rFonts w:ascii="Arial" w:hAnsi="Arial" w:cs="Arial"/>
                <w:color w:val="000000"/>
                <w:sz w:val="20"/>
                <w:szCs w:val="20"/>
              </w:rPr>
              <w:t>2 772.29</w:t>
            </w:r>
          </w:p>
        </w:tc>
        <w:tc>
          <w:tcPr>
            <w:tcW w:w="1153" w:type="dxa"/>
            <w:tcBorders>
              <w:top w:val="nil"/>
              <w:left w:val="nil"/>
              <w:bottom w:val="single" w:sz="8" w:space="0" w:color="auto"/>
              <w:right w:val="single" w:sz="8" w:space="0" w:color="auto"/>
            </w:tcBorders>
            <w:shd w:val="clear" w:color="auto" w:fill="auto"/>
            <w:noWrap/>
            <w:vAlign w:val="center"/>
            <w:hideMark/>
          </w:tcPr>
          <w:p w14:paraId="7FD13065" w14:textId="77777777" w:rsidR="00622905" w:rsidRDefault="00622905">
            <w:pPr>
              <w:jc w:val="center"/>
              <w:rPr>
                <w:rFonts w:ascii="Arial" w:hAnsi="Arial" w:cs="Arial"/>
                <w:color w:val="000000"/>
                <w:sz w:val="20"/>
                <w:szCs w:val="20"/>
              </w:rPr>
            </w:pPr>
            <w:r>
              <w:rPr>
                <w:rFonts w:ascii="Arial" w:hAnsi="Arial" w:cs="Arial"/>
                <w:color w:val="000000"/>
                <w:sz w:val="20"/>
                <w:szCs w:val="20"/>
              </w:rPr>
              <w:t>2 855.46</w:t>
            </w:r>
          </w:p>
        </w:tc>
        <w:tc>
          <w:tcPr>
            <w:tcW w:w="1153" w:type="dxa"/>
            <w:tcBorders>
              <w:top w:val="nil"/>
              <w:left w:val="nil"/>
              <w:bottom w:val="single" w:sz="8" w:space="0" w:color="auto"/>
              <w:right w:val="single" w:sz="8" w:space="0" w:color="auto"/>
            </w:tcBorders>
            <w:shd w:val="clear" w:color="auto" w:fill="auto"/>
            <w:noWrap/>
            <w:vAlign w:val="center"/>
            <w:hideMark/>
          </w:tcPr>
          <w:p w14:paraId="173A9C90" w14:textId="77777777" w:rsidR="00622905" w:rsidRDefault="00622905">
            <w:pPr>
              <w:jc w:val="center"/>
              <w:rPr>
                <w:rFonts w:ascii="Arial" w:hAnsi="Arial" w:cs="Arial"/>
                <w:color w:val="000000"/>
                <w:sz w:val="20"/>
                <w:szCs w:val="20"/>
              </w:rPr>
            </w:pPr>
            <w:r>
              <w:rPr>
                <w:rFonts w:ascii="Arial" w:hAnsi="Arial" w:cs="Arial"/>
                <w:color w:val="000000"/>
                <w:sz w:val="20"/>
                <w:szCs w:val="20"/>
              </w:rPr>
              <w:t>2 941.12</w:t>
            </w:r>
          </w:p>
        </w:tc>
        <w:tc>
          <w:tcPr>
            <w:tcW w:w="1153" w:type="dxa"/>
            <w:tcBorders>
              <w:top w:val="nil"/>
              <w:left w:val="nil"/>
              <w:bottom w:val="single" w:sz="8" w:space="0" w:color="auto"/>
              <w:right w:val="single" w:sz="8" w:space="0" w:color="auto"/>
            </w:tcBorders>
            <w:shd w:val="clear" w:color="auto" w:fill="auto"/>
            <w:noWrap/>
            <w:vAlign w:val="center"/>
            <w:hideMark/>
          </w:tcPr>
          <w:p w14:paraId="3E94FC2E" w14:textId="77777777" w:rsidR="00622905" w:rsidRDefault="00622905">
            <w:pPr>
              <w:jc w:val="center"/>
              <w:rPr>
                <w:rFonts w:ascii="Arial" w:hAnsi="Arial" w:cs="Arial"/>
                <w:color w:val="000000"/>
                <w:sz w:val="20"/>
                <w:szCs w:val="20"/>
              </w:rPr>
            </w:pPr>
            <w:r>
              <w:rPr>
                <w:rFonts w:ascii="Arial" w:hAnsi="Arial" w:cs="Arial"/>
                <w:color w:val="000000"/>
                <w:sz w:val="20"/>
                <w:szCs w:val="20"/>
              </w:rPr>
              <w:t>3 029.36</w:t>
            </w:r>
          </w:p>
        </w:tc>
        <w:tc>
          <w:tcPr>
            <w:tcW w:w="1153" w:type="dxa"/>
            <w:tcBorders>
              <w:top w:val="nil"/>
              <w:left w:val="nil"/>
              <w:bottom w:val="single" w:sz="8" w:space="0" w:color="auto"/>
              <w:right w:val="single" w:sz="8" w:space="0" w:color="auto"/>
            </w:tcBorders>
            <w:shd w:val="clear" w:color="auto" w:fill="auto"/>
            <w:noWrap/>
            <w:vAlign w:val="center"/>
            <w:hideMark/>
          </w:tcPr>
          <w:p w14:paraId="749B4F91" w14:textId="77777777" w:rsidR="00622905" w:rsidRDefault="00622905">
            <w:pPr>
              <w:jc w:val="center"/>
              <w:rPr>
                <w:rFonts w:ascii="Arial" w:hAnsi="Arial" w:cs="Arial"/>
                <w:color w:val="000000"/>
                <w:sz w:val="20"/>
                <w:szCs w:val="20"/>
              </w:rPr>
            </w:pPr>
            <w:r>
              <w:rPr>
                <w:rFonts w:ascii="Arial" w:hAnsi="Arial" w:cs="Arial"/>
                <w:color w:val="000000"/>
                <w:sz w:val="20"/>
                <w:szCs w:val="20"/>
              </w:rPr>
              <w:t>3 120.24</w:t>
            </w:r>
          </w:p>
        </w:tc>
      </w:tr>
      <w:tr w:rsidR="00622905" w14:paraId="614E6D51"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466CE555" w14:textId="77777777" w:rsidR="00622905" w:rsidRDefault="00622905">
            <w:pPr>
              <w:jc w:val="center"/>
              <w:rPr>
                <w:rFonts w:ascii="Arial" w:hAnsi="Arial" w:cs="Arial"/>
                <w:color w:val="000000"/>
                <w:sz w:val="20"/>
                <w:szCs w:val="20"/>
              </w:rPr>
            </w:pPr>
            <w:r>
              <w:rPr>
                <w:rFonts w:ascii="Arial" w:hAnsi="Arial" w:cs="Arial"/>
                <w:color w:val="000000"/>
                <w:sz w:val="20"/>
                <w:szCs w:val="20"/>
              </w:rPr>
              <w:t>выручка</w:t>
            </w:r>
          </w:p>
        </w:tc>
        <w:tc>
          <w:tcPr>
            <w:tcW w:w="960" w:type="dxa"/>
            <w:tcBorders>
              <w:top w:val="nil"/>
              <w:left w:val="nil"/>
              <w:bottom w:val="single" w:sz="8" w:space="0" w:color="auto"/>
              <w:right w:val="single" w:sz="8" w:space="0" w:color="auto"/>
            </w:tcBorders>
            <w:shd w:val="clear" w:color="auto" w:fill="auto"/>
            <w:noWrap/>
            <w:vAlign w:val="center"/>
            <w:hideMark/>
          </w:tcPr>
          <w:p w14:paraId="5AA6B5C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899AE6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4AC55879" w14:textId="77777777" w:rsidR="00622905" w:rsidRDefault="00622905">
            <w:pPr>
              <w:jc w:val="center"/>
              <w:rPr>
                <w:rFonts w:ascii="Arial" w:hAnsi="Arial" w:cs="Arial"/>
                <w:color w:val="000000"/>
                <w:sz w:val="20"/>
                <w:szCs w:val="20"/>
              </w:rPr>
            </w:pPr>
            <w:r>
              <w:rPr>
                <w:rFonts w:ascii="Arial" w:hAnsi="Arial" w:cs="Arial"/>
                <w:color w:val="000000"/>
                <w:sz w:val="20"/>
                <w:szCs w:val="20"/>
              </w:rPr>
              <w:t>18 926.84</w:t>
            </w:r>
          </w:p>
        </w:tc>
        <w:tc>
          <w:tcPr>
            <w:tcW w:w="1228" w:type="dxa"/>
            <w:tcBorders>
              <w:top w:val="nil"/>
              <w:left w:val="nil"/>
              <w:bottom w:val="single" w:sz="8" w:space="0" w:color="auto"/>
              <w:right w:val="single" w:sz="8" w:space="0" w:color="auto"/>
            </w:tcBorders>
            <w:shd w:val="clear" w:color="auto" w:fill="auto"/>
            <w:noWrap/>
            <w:vAlign w:val="center"/>
            <w:hideMark/>
          </w:tcPr>
          <w:p w14:paraId="0FE001BC" w14:textId="77777777" w:rsidR="00622905" w:rsidRDefault="00622905">
            <w:pPr>
              <w:jc w:val="center"/>
              <w:rPr>
                <w:rFonts w:ascii="Arial" w:hAnsi="Arial" w:cs="Arial"/>
                <w:color w:val="000000"/>
                <w:sz w:val="20"/>
                <w:szCs w:val="20"/>
              </w:rPr>
            </w:pPr>
            <w:r>
              <w:rPr>
                <w:rFonts w:ascii="Arial" w:hAnsi="Arial" w:cs="Arial"/>
                <w:color w:val="000000"/>
                <w:sz w:val="20"/>
                <w:szCs w:val="20"/>
              </w:rPr>
              <w:t>33 346.29</w:t>
            </w:r>
          </w:p>
        </w:tc>
        <w:tc>
          <w:tcPr>
            <w:tcW w:w="1228" w:type="dxa"/>
            <w:tcBorders>
              <w:top w:val="nil"/>
              <w:left w:val="nil"/>
              <w:bottom w:val="single" w:sz="8" w:space="0" w:color="auto"/>
              <w:right w:val="single" w:sz="8" w:space="0" w:color="auto"/>
            </w:tcBorders>
            <w:shd w:val="clear" w:color="auto" w:fill="auto"/>
            <w:noWrap/>
            <w:vAlign w:val="center"/>
            <w:hideMark/>
          </w:tcPr>
          <w:p w14:paraId="1FAF52BB" w14:textId="77777777" w:rsidR="00622905" w:rsidRDefault="00622905">
            <w:pPr>
              <w:jc w:val="center"/>
              <w:rPr>
                <w:rFonts w:ascii="Arial" w:hAnsi="Arial" w:cs="Arial"/>
                <w:color w:val="000000"/>
                <w:sz w:val="20"/>
                <w:szCs w:val="20"/>
              </w:rPr>
            </w:pPr>
            <w:r>
              <w:rPr>
                <w:rFonts w:ascii="Arial" w:hAnsi="Arial" w:cs="Arial"/>
                <w:color w:val="000000"/>
                <w:sz w:val="20"/>
                <w:szCs w:val="20"/>
              </w:rPr>
              <w:t>55 355.43</w:t>
            </w:r>
          </w:p>
        </w:tc>
        <w:tc>
          <w:tcPr>
            <w:tcW w:w="1153" w:type="dxa"/>
            <w:tcBorders>
              <w:top w:val="nil"/>
              <w:left w:val="nil"/>
              <w:bottom w:val="single" w:sz="8" w:space="0" w:color="auto"/>
              <w:right w:val="single" w:sz="8" w:space="0" w:color="auto"/>
            </w:tcBorders>
            <w:shd w:val="clear" w:color="auto" w:fill="auto"/>
            <w:noWrap/>
            <w:vAlign w:val="center"/>
            <w:hideMark/>
          </w:tcPr>
          <w:p w14:paraId="240583B6" w14:textId="77777777" w:rsidR="00622905" w:rsidRDefault="00622905">
            <w:pPr>
              <w:jc w:val="center"/>
              <w:rPr>
                <w:rFonts w:ascii="Arial" w:hAnsi="Arial" w:cs="Arial"/>
                <w:color w:val="000000"/>
                <w:sz w:val="20"/>
                <w:szCs w:val="20"/>
              </w:rPr>
            </w:pPr>
            <w:r>
              <w:rPr>
                <w:rFonts w:ascii="Arial" w:hAnsi="Arial" w:cs="Arial"/>
                <w:color w:val="000000"/>
                <w:sz w:val="20"/>
                <w:szCs w:val="20"/>
              </w:rPr>
              <w:t>79 089.05</w:t>
            </w:r>
          </w:p>
        </w:tc>
        <w:tc>
          <w:tcPr>
            <w:tcW w:w="1153" w:type="dxa"/>
            <w:tcBorders>
              <w:top w:val="nil"/>
              <w:left w:val="nil"/>
              <w:bottom w:val="single" w:sz="8" w:space="0" w:color="auto"/>
              <w:right w:val="single" w:sz="8" w:space="0" w:color="auto"/>
            </w:tcBorders>
            <w:shd w:val="clear" w:color="auto" w:fill="auto"/>
            <w:noWrap/>
            <w:vAlign w:val="center"/>
            <w:hideMark/>
          </w:tcPr>
          <w:p w14:paraId="029AA44E" w14:textId="77777777" w:rsidR="00622905" w:rsidRDefault="00622905">
            <w:pPr>
              <w:jc w:val="center"/>
              <w:rPr>
                <w:rFonts w:ascii="Arial" w:hAnsi="Arial" w:cs="Arial"/>
                <w:color w:val="000000"/>
                <w:sz w:val="20"/>
                <w:szCs w:val="20"/>
              </w:rPr>
            </w:pPr>
            <w:r>
              <w:rPr>
                <w:rFonts w:ascii="Arial" w:hAnsi="Arial" w:cs="Arial"/>
                <w:color w:val="000000"/>
                <w:sz w:val="20"/>
                <w:szCs w:val="20"/>
              </w:rPr>
              <w:t>104 416.21</w:t>
            </w:r>
          </w:p>
        </w:tc>
        <w:tc>
          <w:tcPr>
            <w:tcW w:w="1153" w:type="dxa"/>
            <w:tcBorders>
              <w:top w:val="nil"/>
              <w:left w:val="nil"/>
              <w:bottom w:val="single" w:sz="8" w:space="0" w:color="auto"/>
              <w:right w:val="single" w:sz="8" w:space="0" w:color="auto"/>
            </w:tcBorders>
            <w:shd w:val="clear" w:color="auto" w:fill="auto"/>
            <w:noWrap/>
            <w:vAlign w:val="center"/>
            <w:hideMark/>
          </w:tcPr>
          <w:p w14:paraId="019DE6E2" w14:textId="77777777" w:rsidR="00622905" w:rsidRDefault="00622905">
            <w:pPr>
              <w:jc w:val="center"/>
              <w:rPr>
                <w:rFonts w:ascii="Arial" w:hAnsi="Arial" w:cs="Arial"/>
                <w:color w:val="000000"/>
                <w:sz w:val="20"/>
                <w:szCs w:val="20"/>
              </w:rPr>
            </w:pPr>
            <w:r>
              <w:rPr>
                <w:rFonts w:ascii="Arial" w:hAnsi="Arial" w:cs="Arial"/>
                <w:color w:val="000000"/>
                <w:sz w:val="20"/>
                <w:szCs w:val="20"/>
              </w:rPr>
              <w:t>132 493.39</w:t>
            </w:r>
          </w:p>
        </w:tc>
        <w:tc>
          <w:tcPr>
            <w:tcW w:w="1153" w:type="dxa"/>
            <w:tcBorders>
              <w:top w:val="nil"/>
              <w:left w:val="nil"/>
              <w:bottom w:val="single" w:sz="8" w:space="0" w:color="auto"/>
              <w:right w:val="single" w:sz="8" w:space="0" w:color="auto"/>
            </w:tcBorders>
            <w:shd w:val="clear" w:color="auto" w:fill="auto"/>
            <w:noWrap/>
            <w:vAlign w:val="center"/>
            <w:hideMark/>
          </w:tcPr>
          <w:p w14:paraId="21AF1577" w14:textId="77777777" w:rsidR="00622905" w:rsidRDefault="00622905">
            <w:pPr>
              <w:jc w:val="center"/>
              <w:rPr>
                <w:rFonts w:ascii="Arial" w:hAnsi="Arial" w:cs="Arial"/>
                <w:color w:val="000000"/>
                <w:sz w:val="20"/>
                <w:szCs w:val="20"/>
              </w:rPr>
            </w:pPr>
            <w:r>
              <w:rPr>
                <w:rFonts w:ascii="Arial" w:hAnsi="Arial" w:cs="Arial"/>
                <w:color w:val="000000"/>
                <w:sz w:val="20"/>
                <w:szCs w:val="20"/>
              </w:rPr>
              <w:t>164 197.33</w:t>
            </w:r>
          </w:p>
        </w:tc>
        <w:tc>
          <w:tcPr>
            <w:tcW w:w="1153" w:type="dxa"/>
            <w:tcBorders>
              <w:top w:val="nil"/>
              <w:left w:val="nil"/>
              <w:bottom w:val="single" w:sz="8" w:space="0" w:color="auto"/>
              <w:right w:val="single" w:sz="8" w:space="0" w:color="auto"/>
            </w:tcBorders>
            <w:shd w:val="clear" w:color="auto" w:fill="auto"/>
            <w:noWrap/>
            <w:vAlign w:val="center"/>
            <w:hideMark/>
          </w:tcPr>
          <w:p w14:paraId="54D74AE5" w14:textId="77777777" w:rsidR="00622905" w:rsidRDefault="00622905">
            <w:pPr>
              <w:jc w:val="center"/>
              <w:rPr>
                <w:rFonts w:ascii="Arial" w:hAnsi="Arial" w:cs="Arial"/>
                <w:color w:val="000000"/>
                <w:sz w:val="20"/>
                <w:szCs w:val="20"/>
              </w:rPr>
            </w:pPr>
            <w:r>
              <w:rPr>
                <w:rFonts w:ascii="Arial" w:hAnsi="Arial" w:cs="Arial"/>
                <w:color w:val="000000"/>
                <w:sz w:val="20"/>
                <w:szCs w:val="20"/>
              </w:rPr>
              <w:t>193 178.81</w:t>
            </w:r>
          </w:p>
        </w:tc>
        <w:tc>
          <w:tcPr>
            <w:tcW w:w="1153" w:type="dxa"/>
            <w:tcBorders>
              <w:top w:val="nil"/>
              <w:left w:val="nil"/>
              <w:bottom w:val="single" w:sz="8" w:space="0" w:color="auto"/>
              <w:right w:val="single" w:sz="8" w:space="0" w:color="auto"/>
            </w:tcBorders>
            <w:shd w:val="clear" w:color="auto" w:fill="auto"/>
            <w:noWrap/>
            <w:vAlign w:val="center"/>
            <w:hideMark/>
          </w:tcPr>
          <w:p w14:paraId="626103A0" w14:textId="77777777" w:rsidR="00622905" w:rsidRDefault="00622905">
            <w:pPr>
              <w:jc w:val="center"/>
              <w:rPr>
                <w:rFonts w:ascii="Arial" w:hAnsi="Arial" w:cs="Arial"/>
                <w:color w:val="000000"/>
                <w:sz w:val="20"/>
                <w:szCs w:val="20"/>
              </w:rPr>
            </w:pPr>
            <w:r>
              <w:rPr>
                <w:rFonts w:ascii="Arial" w:hAnsi="Arial" w:cs="Arial"/>
                <w:color w:val="000000"/>
                <w:sz w:val="20"/>
                <w:szCs w:val="20"/>
              </w:rPr>
              <w:t>222 905.78</w:t>
            </w:r>
          </w:p>
        </w:tc>
        <w:tc>
          <w:tcPr>
            <w:tcW w:w="1153" w:type="dxa"/>
            <w:tcBorders>
              <w:top w:val="nil"/>
              <w:left w:val="nil"/>
              <w:bottom w:val="single" w:sz="8" w:space="0" w:color="auto"/>
              <w:right w:val="single" w:sz="8" w:space="0" w:color="auto"/>
            </w:tcBorders>
            <w:shd w:val="clear" w:color="auto" w:fill="auto"/>
            <w:noWrap/>
            <w:vAlign w:val="center"/>
            <w:hideMark/>
          </w:tcPr>
          <w:p w14:paraId="3ED4FDC5" w14:textId="77777777" w:rsidR="00622905" w:rsidRDefault="00622905">
            <w:pPr>
              <w:jc w:val="center"/>
              <w:rPr>
                <w:rFonts w:ascii="Arial" w:hAnsi="Arial" w:cs="Arial"/>
                <w:color w:val="000000"/>
                <w:sz w:val="20"/>
                <w:szCs w:val="20"/>
              </w:rPr>
            </w:pPr>
            <w:r>
              <w:rPr>
                <w:rFonts w:ascii="Arial" w:hAnsi="Arial" w:cs="Arial"/>
                <w:color w:val="000000"/>
                <w:sz w:val="20"/>
                <w:szCs w:val="20"/>
              </w:rPr>
              <w:t>251 454.33</w:t>
            </w:r>
          </w:p>
        </w:tc>
        <w:tc>
          <w:tcPr>
            <w:tcW w:w="1153" w:type="dxa"/>
            <w:tcBorders>
              <w:top w:val="nil"/>
              <w:left w:val="nil"/>
              <w:bottom w:val="single" w:sz="8" w:space="0" w:color="auto"/>
              <w:right w:val="single" w:sz="8" w:space="0" w:color="auto"/>
            </w:tcBorders>
            <w:shd w:val="clear" w:color="auto" w:fill="auto"/>
            <w:noWrap/>
            <w:vAlign w:val="center"/>
            <w:hideMark/>
          </w:tcPr>
          <w:p w14:paraId="0C1856F2" w14:textId="77777777" w:rsidR="00622905" w:rsidRDefault="00622905">
            <w:pPr>
              <w:jc w:val="center"/>
              <w:rPr>
                <w:rFonts w:ascii="Arial" w:hAnsi="Arial" w:cs="Arial"/>
                <w:color w:val="000000"/>
                <w:sz w:val="20"/>
                <w:szCs w:val="20"/>
              </w:rPr>
            </w:pPr>
            <w:r>
              <w:rPr>
                <w:rFonts w:ascii="Arial" w:hAnsi="Arial" w:cs="Arial"/>
                <w:color w:val="000000"/>
                <w:sz w:val="20"/>
                <w:szCs w:val="20"/>
              </w:rPr>
              <w:t>281 515.18</w:t>
            </w:r>
          </w:p>
        </w:tc>
        <w:tc>
          <w:tcPr>
            <w:tcW w:w="1153" w:type="dxa"/>
            <w:tcBorders>
              <w:top w:val="nil"/>
              <w:left w:val="nil"/>
              <w:bottom w:val="single" w:sz="8" w:space="0" w:color="auto"/>
              <w:right w:val="single" w:sz="8" w:space="0" w:color="auto"/>
            </w:tcBorders>
            <w:shd w:val="clear" w:color="auto" w:fill="auto"/>
            <w:noWrap/>
            <w:vAlign w:val="center"/>
            <w:hideMark/>
          </w:tcPr>
          <w:p w14:paraId="1CCC365E" w14:textId="77777777" w:rsidR="00622905" w:rsidRDefault="00622905">
            <w:pPr>
              <w:jc w:val="center"/>
              <w:rPr>
                <w:rFonts w:ascii="Arial" w:hAnsi="Arial" w:cs="Arial"/>
                <w:color w:val="000000"/>
                <w:sz w:val="20"/>
                <w:szCs w:val="20"/>
              </w:rPr>
            </w:pPr>
            <w:r>
              <w:rPr>
                <w:rFonts w:ascii="Arial" w:hAnsi="Arial" w:cs="Arial"/>
                <w:color w:val="000000"/>
                <w:sz w:val="20"/>
                <w:szCs w:val="20"/>
              </w:rPr>
              <w:t>319 406.32</w:t>
            </w:r>
          </w:p>
        </w:tc>
      </w:tr>
      <w:tr w:rsidR="00622905" w14:paraId="7E6C6768"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8C4ACF9" w14:textId="77777777" w:rsidR="00622905" w:rsidRDefault="00622905">
            <w:pPr>
              <w:jc w:val="center"/>
              <w:rPr>
                <w:rFonts w:ascii="Arial" w:hAnsi="Arial" w:cs="Arial"/>
                <w:color w:val="000000"/>
                <w:sz w:val="20"/>
                <w:szCs w:val="20"/>
              </w:rPr>
            </w:pPr>
            <w:r>
              <w:rPr>
                <w:rFonts w:ascii="Arial" w:hAnsi="Arial" w:cs="Arial"/>
                <w:color w:val="000000"/>
                <w:sz w:val="20"/>
                <w:szCs w:val="20"/>
              </w:rPr>
              <w:t>условно-переменные затраты</w:t>
            </w:r>
          </w:p>
        </w:tc>
        <w:tc>
          <w:tcPr>
            <w:tcW w:w="960" w:type="dxa"/>
            <w:tcBorders>
              <w:top w:val="nil"/>
              <w:left w:val="nil"/>
              <w:bottom w:val="single" w:sz="8" w:space="0" w:color="auto"/>
              <w:right w:val="single" w:sz="8" w:space="0" w:color="auto"/>
            </w:tcBorders>
            <w:shd w:val="clear" w:color="auto" w:fill="auto"/>
            <w:noWrap/>
            <w:vAlign w:val="center"/>
            <w:hideMark/>
          </w:tcPr>
          <w:p w14:paraId="4C2C793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6132112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8C8385E" w14:textId="77777777" w:rsidR="00622905" w:rsidRDefault="00622905">
            <w:pPr>
              <w:jc w:val="center"/>
              <w:rPr>
                <w:rFonts w:ascii="Arial" w:hAnsi="Arial" w:cs="Arial"/>
                <w:color w:val="000000"/>
                <w:sz w:val="20"/>
                <w:szCs w:val="20"/>
              </w:rPr>
            </w:pPr>
            <w:r>
              <w:rPr>
                <w:rFonts w:ascii="Arial" w:hAnsi="Arial" w:cs="Arial"/>
                <w:color w:val="000000"/>
                <w:sz w:val="20"/>
                <w:szCs w:val="20"/>
              </w:rPr>
              <w:t>6 916.77</w:t>
            </w:r>
          </w:p>
        </w:tc>
        <w:tc>
          <w:tcPr>
            <w:tcW w:w="1228" w:type="dxa"/>
            <w:tcBorders>
              <w:top w:val="nil"/>
              <w:left w:val="nil"/>
              <w:bottom w:val="single" w:sz="8" w:space="0" w:color="auto"/>
              <w:right w:val="single" w:sz="8" w:space="0" w:color="auto"/>
            </w:tcBorders>
            <w:shd w:val="clear" w:color="auto" w:fill="auto"/>
            <w:noWrap/>
            <w:vAlign w:val="center"/>
            <w:hideMark/>
          </w:tcPr>
          <w:p w14:paraId="14274106" w14:textId="77777777" w:rsidR="00622905" w:rsidRDefault="00622905">
            <w:pPr>
              <w:jc w:val="center"/>
              <w:rPr>
                <w:rFonts w:ascii="Arial" w:hAnsi="Arial" w:cs="Arial"/>
                <w:color w:val="000000"/>
                <w:sz w:val="20"/>
                <w:szCs w:val="20"/>
              </w:rPr>
            </w:pPr>
            <w:r>
              <w:rPr>
                <w:rFonts w:ascii="Arial" w:hAnsi="Arial" w:cs="Arial"/>
                <w:color w:val="000000"/>
                <w:sz w:val="20"/>
                <w:szCs w:val="20"/>
              </w:rPr>
              <w:t>12 069.14</w:t>
            </w:r>
          </w:p>
        </w:tc>
        <w:tc>
          <w:tcPr>
            <w:tcW w:w="1228" w:type="dxa"/>
            <w:tcBorders>
              <w:top w:val="nil"/>
              <w:left w:val="nil"/>
              <w:bottom w:val="single" w:sz="8" w:space="0" w:color="auto"/>
              <w:right w:val="single" w:sz="8" w:space="0" w:color="auto"/>
            </w:tcBorders>
            <w:shd w:val="clear" w:color="auto" w:fill="auto"/>
            <w:noWrap/>
            <w:vAlign w:val="center"/>
            <w:hideMark/>
          </w:tcPr>
          <w:p w14:paraId="40F6329C" w14:textId="77777777" w:rsidR="00622905" w:rsidRDefault="00622905">
            <w:pPr>
              <w:jc w:val="center"/>
              <w:rPr>
                <w:rFonts w:ascii="Arial" w:hAnsi="Arial" w:cs="Arial"/>
                <w:color w:val="000000"/>
                <w:sz w:val="20"/>
                <w:szCs w:val="20"/>
              </w:rPr>
            </w:pPr>
            <w:r>
              <w:rPr>
                <w:rFonts w:ascii="Arial" w:hAnsi="Arial" w:cs="Arial"/>
                <w:color w:val="000000"/>
                <w:sz w:val="20"/>
                <w:szCs w:val="20"/>
              </w:rPr>
              <w:t>19 938.20</w:t>
            </w:r>
          </w:p>
        </w:tc>
        <w:tc>
          <w:tcPr>
            <w:tcW w:w="1153" w:type="dxa"/>
            <w:tcBorders>
              <w:top w:val="nil"/>
              <w:left w:val="nil"/>
              <w:bottom w:val="single" w:sz="8" w:space="0" w:color="auto"/>
              <w:right w:val="single" w:sz="8" w:space="0" w:color="auto"/>
            </w:tcBorders>
            <w:shd w:val="clear" w:color="auto" w:fill="auto"/>
            <w:noWrap/>
            <w:vAlign w:val="center"/>
            <w:hideMark/>
          </w:tcPr>
          <w:p w14:paraId="400063B0" w14:textId="77777777" w:rsidR="00622905" w:rsidRDefault="00622905">
            <w:pPr>
              <w:jc w:val="center"/>
              <w:rPr>
                <w:rFonts w:ascii="Arial" w:hAnsi="Arial" w:cs="Arial"/>
                <w:color w:val="000000"/>
                <w:sz w:val="20"/>
                <w:szCs w:val="20"/>
              </w:rPr>
            </w:pPr>
            <w:r>
              <w:rPr>
                <w:rFonts w:ascii="Arial" w:hAnsi="Arial" w:cs="Arial"/>
                <w:color w:val="000000"/>
                <w:sz w:val="20"/>
                <w:szCs w:val="20"/>
              </w:rPr>
              <w:t>28 211.46</w:t>
            </w:r>
          </w:p>
        </w:tc>
        <w:tc>
          <w:tcPr>
            <w:tcW w:w="1153" w:type="dxa"/>
            <w:tcBorders>
              <w:top w:val="nil"/>
              <w:left w:val="nil"/>
              <w:bottom w:val="single" w:sz="8" w:space="0" w:color="auto"/>
              <w:right w:val="single" w:sz="8" w:space="0" w:color="auto"/>
            </w:tcBorders>
            <w:shd w:val="clear" w:color="auto" w:fill="auto"/>
            <w:noWrap/>
            <w:vAlign w:val="center"/>
            <w:hideMark/>
          </w:tcPr>
          <w:p w14:paraId="69FD28AF" w14:textId="77777777" w:rsidR="00622905" w:rsidRDefault="00622905">
            <w:pPr>
              <w:jc w:val="center"/>
              <w:rPr>
                <w:rFonts w:ascii="Arial" w:hAnsi="Arial" w:cs="Arial"/>
                <w:color w:val="000000"/>
                <w:sz w:val="20"/>
                <w:szCs w:val="20"/>
              </w:rPr>
            </w:pPr>
            <w:r>
              <w:rPr>
                <w:rFonts w:ascii="Arial" w:hAnsi="Arial" w:cs="Arial"/>
                <w:color w:val="000000"/>
                <w:sz w:val="20"/>
                <w:szCs w:val="20"/>
              </w:rPr>
              <w:t>36 885.92</w:t>
            </w:r>
          </w:p>
        </w:tc>
        <w:tc>
          <w:tcPr>
            <w:tcW w:w="1153" w:type="dxa"/>
            <w:tcBorders>
              <w:top w:val="nil"/>
              <w:left w:val="nil"/>
              <w:bottom w:val="single" w:sz="8" w:space="0" w:color="auto"/>
              <w:right w:val="single" w:sz="8" w:space="0" w:color="auto"/>
            </w:tcBorders>
            <w:shd w:val="clear" w:color="auto" w:fill="auto"/>
            <w:noWrap/>
            <w:vAlign w:val="center"/>
            <w:hideMark/>
          </w:tcPr>
          <w:p w14:paraId="300EA1EF" w14:textId="77777777" w:rsidR="00622905" w:rsidRDefault="00622905">
            <w:pPr>
              <w:jc w:val="center"/>
              <w:rPr>
                <w:rFonts w:ascii="Arial" w:hAnsi="Arial" w:cs="Arial"/>
                <w:color w:val="000000"/>
                <w:sz w:val="20"/>
                <w:szCs w:val="20"/>
              </w:rPr>
            </w:pPr>
            <w:r>
              <w:rPr>
                <w:rFonts w:ascii="Arial" w:hAnsi="Arial" w:cs="Arial"/>
                <w:color w:val="000000"/>
                <w:sz w:val="20"/>
                <w:szCs w:val="20"/>
              </w:rPr>
              <w:t>46 352.20</w:t>
            </w:r>
          </w:p>
        </w:tc>
        <w:tc>
          <w:tcPr>
            <w:tcW w:w="1153" w:type="dxa"/>
            <w:tcBorders>
              <w:top w:val="nil"/>
              <w:left w:val="nil"/>
              <w:bottom w:val="single" w:sz="8" w:space="0" w:color="auto"/>
              <w:right w:val="single" w:sz="8" w:space="0" w:color="auto"/>
            </w:tcBorders>
            <w:shd w:val="clear" w:color="auto" w:fill="auto"/>
            <w:noWrap/>
            <w:vAlign w:val="center"/>
            <w:hideMark/>
          </w:tcPr>
          <w:p w14:paraId="3C6717EE" w14:textId="77777777" w:rsidR="00622905" w:rsidRDefault="00622905">
            <w:pPr>
              <w:jc w:val="center"/>
              <w:rPr>
                <w:rFonts w:ascii="Arial" w:hAnsi="Arial" w:cs="Arial"/>
                <w:color w:val="000000"/>
                <w:sz w:val="20"/>
                <w:szCs w:val="20"/>
              </w:rPr>
            </w:pPr>
            <w:r>
              <w:rPr>
                <w:rFonts w:ascii="Arial" w:hAnsi="Arial" w:cs="Arial"/>
                <w:color w:val="000000"/>
                <w:sz w:val="20"/>
                <w:szCs w:val="20"/>
              </w:rPr>
              <w:t>56 888.67</w:t>
            </w:r>
          </w:p>
        </w:tc>
        <w:tc>
          <w:tcPr>
            <w:tcW w:w="1153" w:type="dxa"/>
            <w:tcBorders>
              <w:top w:val="nil"/>
              <w:left w:val="nil"/>
              <w:bottom w:val="single" w:sz="8" w:space="0" w:color="auto"/>
              <w:right w:val="single" w:sz="8" w:space="0" w:color="auto"/>
            </w:tcBorders>
            <w:shd w:val="clear" w:color="auto" w:fill="auto"/>
            <w:noWrap/>
            <w:vAlign w:val="center"/>
            <w:hideMark/>
          </w:tcPr>
          <w:p w14:paraId="5A0DD196" w14:textId="77777777" w:rsidR="00622905" w:rsidRDefault="00622905">
            <w:pPr>
              <w:jc w:val="center"/>
              <w:rPr>
                <w:rFonts w:ascii="Arial" w:hAnsi="Arial" w:cs="Arial"/>
                <w:color w:val="000000"/>
                <w:sz w:val="20"/>
                <w:szCs w:val="20"/>
              </w:rPr>
            </w:pPr>
            <w:r>
              <w:rPr>
                <w:rFonts w:ascii="Arial" w:hAnsi="Arial" w:cs="Arial"/>
                <w:color w:val="000000"/>
                <w:sz w:val="20"/>
                <w:szCs w:val="20"/>
              </w:rPr>
              <w:t>66 283.08</w:t>
            </w:r>
          </w:p>
        </w:tc>
        <w:tc>
          <w:tcPr>
            <w:tcW w:w="1153" w:type="dxa"/>
            <w:tcBorders>
              <w:top w:val="nil"/>
              <w:left w:val="nil"/>
              <w:bottom w:val="single" w:sz="8" w:space="0" w:color="auto"/>
              <w:right w:val="single" w:sz="8" w:space="0" w:color="auto"/>
            </w:tcBorders>
            <w:shd w:val="clear" w:color="auto" w:fill="auto"/>
            <w:noWrap/>
            <w:vAlign w:val="center"/>
            <w:hideMark/>
          </w:tcPr>
          <w:p w14:paraId="5F2E564F" w14:textId="77777777" w:rsidR="00622905" w:rsidRDefault="00622905">
            <w:pPr>
              <w:jc w:val="center"/>
              <w:rPr>
                <w:rFonts w:ascii="Arial" w:hAnsi="Arial" w:cs="Arial"/>
                <w:color w:val="000000"/>
                <w:sz w:val="20"/>
                <w:szCs w:val="20"/>
              </w:rPr>
            </w:pPr>
            <w:r>
              <w:rPr>
                <w:rFonts w:ascii="Arial" w:hAnsi="Arial" w:cs="Arial"/>
                <w:color w:val="000000"/>
                <w:sz w:val="20"/>
                <w:szCs w:val="20"/>
              </w:rPr>
              <w:t>76 111.66</w:t>
            </w:r>
          </w:p>
        </w:tc>
        <w:tc>
          <w:tcPr>
            <w:tcW w:w="1153" w:type="dxa"/>
            <w:tcBorders>
              <w:top w:val="nil"/>
              <w:left w:val="nil"/>
              <w:bottom w:val="single" w:sz="8" w:space="0" w:color="auto"/>
              <w:right w:val="single" w:sz="8" w:space="0" w:color="auto"/>
            </w:tcBorders>
            <w:shd w:val="clear" w:color="auto" w:fill="auto"/>
            <w:noWrap/>
            <w:vAlign w:val="center"/>
            <w:hideMark/>
          </w:tcPr>
          <w:p w14:paraId="0FB20758" w14:textId="77777777" w:rsidR="00622905" w:rsidRDefault="00622905">
            <w:pPr>
              <w:jc w:val="center"/>
              <w:rPr>
                <w:rFonts w:ascii="Arial" w:hAnsi="Arial" w:cs="Arial"/>
                <w:color w:val="000000"/>
                <w:sz w:val="20"/>
                <w:szCs w:val="20"/>
              </w:rPr>
            </w:pPr>
            <w:r>
              <w:rPr>
                <w:rFonts w:ascii="Arial" w:hAnsi="Arial" w:cs="Arial"/>
                <w:color w:val="000000"/>
                <w:sz w:val="20"/>
                <w:szCs w:val="20"/>
              </w:rPr>
              <w:t>85 026.03</w:t>
            </w:r>
          </w:p>
        </w:tc>
        <w:tc>
          <w:tcPr>
            <w:tcW w:w="1153" w:type="dxa"/>
            <w:tcBorders>
              <w:top w:val="nil"/>
              <w:left w:val="nil"/>
              <w:bottom w:val="single" w:sz="8" w:space="0" w:color="auto"/>
              <w:right w:val="single" w:sz="8" w:space="0" w:color="auto"/>
            </w:tcBorders>
            <w:shd w:val="clear" w:color="auto" w:fill="auto"/>
            <w:noWrap/>
            <w:vAlign w:val="center"/>
            <w:hideMark/>
          </w:tcPr>
          <w:p w14:paraId="3BD06B00" w14:textId="77777777" w:rsidR="00622905" w:rsidRDefault="00622905">
            <w:pPr>
              <w:jc w:val="center"/>
              <w:rPr>
                <w:rFonts w:ascii="Arial" w:hAnsi="Arial" w:cs="Arial"/>
                <w:color w:val="000000"/>
                <w:sz w:val="20"/>
                <w:szCs w:val="20"/>
              </w:rPr>
            </w:pPr>
            <w:r>
              <w:rPr>
                <w:rFonts w:ascii="Arial" w:hAnsi="Arial" w:cs="Arial"/>
                <w:color w:val="000000"/>
                <w:sz w:val="20"/>
                <w:szCs w:val="20"/>
              </w:rPr>
              <w:t>94 266.54</w:t>
            </w:r>
          </w:p>
        </w:tc>
        <w:tc>
          <w:tcPr>
            <w:tcW w:w="1153" w:type="dxa"/>
            <w:tcBorders>
              <w:top w:val="nil"/>
              <w:left w:val="nil"/>
              <w:bottom w:val="single" w:sz="8" w:space="0" w:color="auto"/>
              <w:right w:val="single" w:sz="8" w:space="0" w:color="auto"/>
            </w:tcBorders>
            <w:shd w:val="clear" w:color="auto" w:fill="auto"/>
            <w:noWrap/>
            <w:vAlign w:val="center"/>
            <w:hideMark/>
          </w:tcPr>
          <w:p w14:paraId="45A5A309" w14:textId="77777777" w:rsidR="00622905" w:rsidRDefault="00622905">
            <w:pPr>
              <w:jc w:val="center"/>
              <w:rPr>
                <w:rFonts w:ascii="Arial" w:hAnsi="Arial" w:cs="Arial"/>
                <w:color w:val="000000"/>
                <w:sz w:val="20"/>
                <w:szCs w:val="20"/>
              </w:rPr>
            </w:pPr>
            <w:r>
              <w:rPr>
                <w:rFonts w:ascii="Arial" w:hAnsi="Arial" w:cs="Arial"/>
                <w:color w:val="000000"/>
                <w:sz w:val="20"/>
                <w:szCs w:val="20"/>
              </w:rPr>
              <w:t>105 916.15</w:t>
            </w:r>
          </w:p>
        </w:tc>
      </w:tr>
      <w:tr w:rsidR="00622905" w14:paraId="36D3E0A7"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FC80A80" w14:textId="77777777" w:rsidR="00622905" w:rsidRDefault="00622905">
            <w:pPr>
              <w:jc w:val="center"/>
              <w:rPr>
                <w:rFonts w:ascii="Arial" w:hAnsi="Arial" w:cs="Arial"/>
                <w:color w:val="000000"/>
                <w:sz w:val="20"/>
                <w:szCs w:val="20"/>
              </w:rPr>
            </w:pPr>
            <w:r>
              <w:rPr>
                <w:rFonts w:ascii="Arial" w:hAnsi="Arial" w:cs="Arial"/>
                <w:color w:val="000000"/>
                <w:sz w:val="20"/>
                <w:szCs w:val="20"/>
              </w:rPr>
              <w:t>условно-постоянные затртаты</w:t>
            </w:r>
          </w:p>
        </w:tc>
        <w:tc>
          <w:tcPr>
            <w:tcW w:w="960" w:type="dxa"/>
            <w:tcBorders>
              <w:top w:val="nil"/>
              <w:left w:val="nil"/>
              <w:bottom w:val="single" w:sz="8" w:space="0" w:color="auto"/>
              <w:right w:val="single" w:sz="8" w:space="0" w:color="auto"/>
            </w:tcBorders>
            <w:shd w:val="clear" w:color="auto" w:fill="auto"/>
            <w:noWrap/>
            <w:vAlign w:val="center"/>
            <w:hideMark/>
          </w:tcPr>
          <w:p w14:paraId="5847A4F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F8FA69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4F6BE0E" w14:textId="77777777" w:rsidR="00622905" w:rsidRDefault="00622905">
            <w:pPr>
              <w:jc w:val="center"/>
              <w:rPr>
                <w:rFonts w:ascii="Arial" w:hAnsi="Arial" w:cs="Arial"/>
                <w:color w:val="000000"/>
                <w:sz w:val="20"/>
                <w:szCs w:val="20"/>
              </w:rPr>
            </w:pPr>
            <w:r>
              <w:rPr>
                <w:rFonts w:ascii="Arial" w:hAnsi="Arial" w:cs="Arial"/>
                <w:color w:val="000000"/>
                <w:sz w:val="20"/>
                <w:szCs w:val="20"/>
              </w:rPr>
              <w:t>133 189.63</w:t>
            </w:r>
          </w:p>
        </w:tc>
        <w:tc>
          <w:tcPr>
            <w:tcW w:w="1228" w:type="dxa"/>
            <w:tcBorders>
              <w:top w:val="nil"/>
              <w:left w:val="nil"/>
              <w:bottom w:val="single" w:sz="8" w:space="0" w:color="auto"/>
              <w:right w:val="single" w:sz="8" w:space="0" w:color="auto"/>
            </w:tcBorders>
            <w:shd w:val="clear" w:color="auto" w:fill="auto"/>
            <w:noWrap/>
            <w:vAlign w:val="center"/>
            <w:hideMark/>
          </w:tcPr>
          <w:p w14:paraId="18E5F8B4" w14:textId="77777777" w:rsidR="00622905" w:rsidRDefault="00622905">
            <w:pPr>
              <w:jc w:val="center"/>
              <w:rPr>
                <w:rFonts w:ascii="Arial" w:hAnsi="Arial" w:cs="Arial"/>
                <w:color w:val="000000"/>
                <w:sz w:val="20"/>
                <w:szCs w:val="20"/>
              </w:rPr>
            </w:pPr>
            <w:r>
              <w:rPr>
                <w:rFonts w:ascii="Arial" w:hAnsi="Arial" w:cs="Arial"/>
                <w:color w:val="000000"/>
                <w:sz w:val="20"/>
                <w:szCs w:val="20"/>
              </w:rPr>
              <w:t>138 517.22</w:t>
            </w:r>
          </w:p>
        </w:tc>
        <w:tc>
          <w:tcPr>
            <w:tcW w:w="1228" w:type="dxa"/>
            <w:tcBorders>
              <w:top w:val="nil"/>
              <w:left w:val="nil"/>
              <w:bottom w:val="single" w:sz="8" w:space="0" w:color="auto"/>
              <w:right w:val="single" w:sz="8" w:space="0" w:color="auto"/>
            </w:tcBorders>
            <w:shd w:val="clear" w:color="auto" w:fill="auto"/>
            <w:noWrap/>
            <w:vAlign w:val="center"/>
            <w:hideMark/>
          </w:tcPr>
          <w:p w14:paraId="4982CE28" w14:textId="77777777" w:rsidR="00622905" w:rsidRDefault="00622905">
            <w:pPr>
              <w:jc w:val="center"/>
              <w:rPr>
                <w:rFonts w:ascii="Arial" w:hAnsi="Arial" w:cs="Arial"/>
                <w:color w:val="000000"/>
                <w:sz w:val="20"/>
                <w:szCs w:val="20"/>
              </w:rPr>
            </w:pPr>
            <w:r>
              <w:rPr>
                <w:rFonts w:ascii="Arial" w:hAnsi="Arial" w:cs="Arial"/>
                <w:color w:val="000000"/>
                <w:sz w:val="20"/>
                <w:szCs w:val="20"/>
              </w:rPr>
              <w:t>143 365.32</w:t>
            </w:r>
          </w:p>
        </w:tc>
        <w:tc>
          <w:tcPr>
            <w:tcW w:w="1153" w:type="dxa"/>
            <w:tcBorders>
              <w:top w:val="nil"/>
              <w:left w:val="nil"/>
              <w:bottom w:val="single" w:sz="8" w:space="0" w:color="auto"/>
              <w:right w:val="single" w:sz="8" w:space="0" w:color="auto"/>
            </w:tcBorders>
            <w:shd w:val="clear" w:color="auto" w:fill="auto"/>
            <w:noWrap/>
            <w:vAlign w:val="center"/>
            <w:hideMark/>
          </w:tcPr>
          <w:p w14:paraId="3A2BBA49" w14:textId="77777777" w:rsidR="00622905" w:rsidRDefault="00622905">
            <w:pPr>
              <w:jc w:val="center"/>
              <w:rPr>
                <w:rFonts w:ascii="Arial" w:hAnsi="Arial" w:cs="Arial"/>
                <w:color w:val="000000"/>
                <w:sz w:val="20"/>
                <w:szCs w:val="20"/>
              </w:rPr>
            </w:pPr>
            <w:r>
              <w:rPr>
                <w:rFonts w:ascii="Arial" w:hAnsi="Arial" w:cs="Arial"/>
                <w:color w:val="000000"/>
                <w:sz w:val="20"/>
                <w:szCs w:val="20"/>
              </w:rPr>
              <w:t>148 383.11</w:t>
            </w:r>
          </w:p>
        </w:tc>
        <w:tc>
          <w:tcPr>
            <w:tcW w:w="1153" w:type="dxa"/>
            <w:tcBorders>
              <w:top w:val="nil"/>
              <w:left w:val="nil"/>
              <w:bottom w:val="single" w:sz="8" w:space="0" w:color="auto"/>
              <w:right w:val="single" w:sz="8" w:space="0" w:color="auto"/>
            </w:tcBorders>
            <w:shd w:val="clear" w:color="auto" w:fill="auto"/>
            <w:noWrap/>
            <w:vAlign w:val="center"/>
            <w:hideMark/>
          </w:tcPr>
          <w:p w14:paraId="3A964F9F" w14:textId="77777777" w:rsidR="00622905" w:rsidRDefault="00622905">
            <w:pPr>
              <w:jc w:val="center"/>
              <w:rPr>
                <w:rFonts w:ascii="Arial" w:hAnsi="Arial" w:cs="Arial"/>
                <w:color w:val="000000"/>
                <w:sz w:val="20"/>
                <w:szCs w:val="20"/>
              </w:rPr>
            </w:pPr>
            <w:r>
              <w:rPr>
                <w:rFonts w:ascii="Arial" w:hAnsi="Arial" w:cs="Arial"/>
                <w:color w:val="000000"/>
                <w:sz w:val="20"/>
                <w:szCs w:val="20"/>
              </w:rPr>
              <w:t>153 576.51</w:t>
            </w:r>
          </w:p>
        </w:tc>
        <w:tc>
          <w:tcPr>
            <w:tcW w:w="1153" w:type="dxa"/>
            <w:tcBorders>
              <w:top w:val="nil"/>
              <w:left w:val="nil"/>
              <w:bottom w:val="single" w:sz="8" w:space="0" w:color="auto"/>
              <w:right w:val="single" w:sz="8" w:space="0" w:color="auto"/>
            </w:tcBorders>
            <w:shd w:val="clear" w:color="auto" w:fill="auto"/>
            <w:noWrap/>
            <w:vAlign w:val="center"/>
            <w:hideMark/>
          </w:tcPr>
          <w:p w14:paraId="33795D15" w14:textId="77777777" w:rsidR="00622905" w:rsidRDefault="00622905">
            <w:pPr>
              <w:jc w:val="center"/>
              <w:rPr>
                <w:rFonts w:ascii="Arial" w:hAnsi="Arial" w:cs="Arial"/>
                <w:color w:val="000000"/>
                <w:sz w:val="20"/>
                <w:szCs w:val="20"/>
              </w:rPr>
            </w:pPr>
            <w:r>
              <w:rPr>
                <w:rFonts w:ascii="Arial" w:hAnsi="Arial" w:cs="Arial"/>
                <w:color w:val="000000"/>
                <w:sz w:val="20"/>
                <w:szCs w:val="20"/>
              </w:rPr>
              <w:t>158 951.69</w:t>
            </w:r>
          </w:p>
        </w:tc>
        <w:tc>
          <w:tcPr>
            <w:tcW w:w="1153" w:type="dxa"/>
            <w:tcBorders>
              <w:top w:val="nil"/>
              <w:left w:val="nil"/>
              <w:bottom w:val="single" w:sz="8" w:space="0" w:color="auto"/>
              <w:right w:val="single" w:sz="8" w:space="0" w:color="auto"/>
            </w:tcBorders>
            <w:shd w:val="clear" w:color="auto" w:fill="auto"/>
            <w:noWrap/>
            <w:vAlign w:val="center"/>
            <w:hideMark/>
          </w:tcPr>
          <w:p w14:paraId="51F4ABB2" w14:textId="77777777" w:rsidR="00622905" w:rsidRDefault="00622905">
            <w:pPr>
              <w:jc w:val="center"/>
              <w:rPr>
                <w:rFonts w:ascii="Arial" w:hAnsi="Arial" w:cs="Arial"/>
                <w:color w:val="000000"/>
                <w:sz w:val="20"/>
                <w:szCs w:val="20"/>
              </w:rPr>
            </w:pPr>
            <w:r>
              <w:rPr>
                <w:rFonts w:ascii="Arial" w:hAnsi="Arial" w:cs="Arial"/>
                <w:color w:val="000000"/>
                <w:sz w:val="20"/>
                <w:szCs w:val="20"/>
              </w:rPr>
              <w:t>164 515.00</w:t>
            </w:r>
          </w:p>
        </w:tc>
        <w:tc>
          <w:tcPr>
            <w:tcW w:w="1153" w:type="dxa"/>
            <w:tcBorders>
              <w:top w:val="nil"/>
              <w:left w:val="nil"/>
              <w:bottom w:val="single" w:sz="8" w:space="0" w:color="auto"/>
              <w:right w:val="single" w:sz="8" w:space="0" w:color="auto"/>
            </w:tcBorders>
            <w:shd w:val="clear" w:color="auto" w:fill="auto"/>
            <w:noWrap/>
            <w:vAlign w:val="center"/>
            <w:hideMark/>
          </w:tcPr>
          <w:p w14:paraId="326BA6EE" w14:textId="77777777" w:rsidR="00622905" w:rsidRDefault="00622905">
            <w:pPr>
              <w:jc w:val="center"/>
              <w:rPr>
                <w:rFonts w:ascii="Arial" w:hAnsi="Arial" w:cs="Arial"/>
                <w:color w:val="000000"/>
                <w:sz w:val="20"/>
                <w:szCs w:val="20"/>
              </w:rPr>
            </w:pPr>
            <w:r>
              <w:rPr>
                <w:rFonts w:ascii="Arial" w:hAnsi="Arial" w:cs="Arial"/>
                <w:color w:val="000000"/>
                <w:sz w:val="20"/>
                <w:szCs w:val="20"/>
              </w:rPr>
              <w:t>170 273.03</w:t>
            </w:r>
          </w:p>
        </w:tc>
        <w:tc>
          <w:tcPr>
            <w:tcW w:w="1153" w:type="dxa"/>
            <w:tcBorders>
              <w:top w:val="nil"/>
              <w:left w:val="nil"/>
              <w:bottom w:val="single" w:sz="8" w:space="0" w:color="auto"/>
              <w:right w:val="single" w:sz="8" w:space="0" w:color="auto"/>
            </w:tcBorders>
            <w:shd w:val="clear" w:color="auto" w:fill="auto"/>
            <w:noWrap/>
            <w:vAlign w:val="center"/>
            <w:hideMark/>
          </w:tcPr>
          <w:p w14:paraId="66EFB513" w14:textId="77777777" w:rsidR="00622905" w:rsidRDefault="00622905">
            <w:pPr>
              <w:jc w:val="center"/>
              <w:rPr>
                <w:rFonts w:ascii="Arial" w:hAnsi="Arial" w:cs="Arial"/>
                <w:color w:val="000000"/>
                <w:sz w:val="20"/>
                <w:szCs w:val="20"/>
              </w:rPr>
            </w:pPr>
            <w:r>
              <w:rPr>
                <w:rFonts w:ascii="Arial" w:hAnsi="Arial" w:cs="Arial"/>
                <w:color w:val="000000"/>
                <w:sz w:val="20"/>
                <w:szCs w:val="20"/>
              </w:rPr>
              <w:t>175 381.22</w:t>
            </w:r>
          </w:p>
        </w:tc>
        <w:tc>
          <w:tcPr>
            <w:tcW w:w="1153" w:type="dxa"/>
            <w:tcBorders>
              <w:top w:val="nil"/>
              <w:left w:val="nil"/>
              <w:bottom w:val="single" w:sz="8" w:space="0" w:color="auto"/>
              <w:right w:val="single" w:sz="8" w:space="0" w:color="auto"/>
            </w:tcBorders>
            <w:shd w:val="clear" w:color="auto" w:fill="auto"/>
            <w:noWrap/>
            <w:vAlign w:val="center"/>
            <w:hideMark/>
          </w:tcPr>
          <w:p w14:paraId="15029816" w14:textId="77777777" w:rsidR="00622905" w:rsidRDefault="00622905">
            <w:pPr>
              <w:jc w:val="center"/>
              <w:rPr>
                <w:rFonts w:ascii="Arial" w:hAnsi="Arial" w:cs="Arial"/>
                <w:color w:val="000000"/>
                <w:sz w:val="20"/>
                <w:szCs w:val="20"/>
              </w:rPr>
            </w:pPr>
            <w:r>
              <w:rPr>
                <w:rFonts w:ascii="Arial" w:hAnsi="Arial" w:cs="Arial"/>
                <w:color w:val="000000"/>
                <w:sz w:val="20"/>
                <w:szCs w:val="20"/>
              </w:rPr>
              <w:t>180 642.65</w:t>
            </w:r>
          </w:p>
        </w:tc>
        <w:tc>
          <w:tcPr>
            <w:tcW w:w="1153" w:type="dxa"/>
            <w:tcBorders>
              <w:top w:val="nil"/>
              <w:left w:val="nil"/>
              <w:bottom w:val="single" w:sz="8" w:space="0" w:color="auto"/>
              <w:right w:val="single" w:sz="8" w:space="0" w:color="auto"/>
            </w:tcBorders>
            <w:shd w:val="clear" w:color="auto" w:fill="auto"/>
            <w:noWrap/>
            <w:vAlign w:val="center"/>
            <w:hideMark/>
          </w:tcPr>
          <w:p w14:paraId="1F9132F9" w14:textId="77777777" w:rsidR="00622905" w:rsidRDefault="00622905">
            <w:pPr>
              <w:jc w:val="center"/>
              <w:rPr>
                <w:rFonts w:ascii="Arial" w:hAnsi="Arial" w:cs="Arial"/>
                <w:color w:val="000000"/>
                <w:sz w:val="20"/>
                <w:szCs w:val="20"/>
              </w:rPr>
            </w:pPr>
            <w:r>
              <w:rPr>
                <w:rFonts w:ascii="Arial" w:hAnsi="Arial" w:cs="Arial"/>
                <w:color w:val="000000"/>
                <w:sz w:val="20"/>
                <w:szCs w:val="20"/>
              </w:rPr>
              <w:t>186 061.93</w:t>
            </w:r>
          </w:p>
        </w:tc>
        <w:tc>
          <w:tcPr>
            <w:tcW w:w="1153" w:type="dxa"/>
            <w:tcBorders>
              <w:top w:val="nil"/>
              <w:left w:val="nil"/>
              <w:bottom w:val="single" w:sz="8" w:space="0" w:color="auto"/>
              <w:right w:val="single" w:sz="8" w:space="0" w:color="auto"/>
            </w:tcBorders>
            <w:shd w:val="clear" w:color="auto" w:fill="auto"/>
            <w:noWrap/>
            <w:vAlign w:val="center"/>
            <w:hideMark/>
          </w:tcPr>
          <w:p w14:paraId="205D5007" w14:textId="77777777" w:rsidR="00622905" w:rsidRDefault="00622905">
            <w:pPr>
              <w:jc w:val="center"/>
              <w:rPr>
                <w:rFonts w:ascii="Arial" w:hAnsi="Arial" w:cs="Arial"/>
                <w:color w:val="000000"/>
                <w:sz w:val="20"/>
                <w:szCs w:val="20"/>
              </w:rPr>
            </w:pPr>
            <w:r>
              <w:rPr>
                <w:rFonts w:ascii="Arial" w:hAnsi="Arial" w:cs="Arial"/>
                <w:color w:val="000000"/>
                <w:sz w:val="20"/>
                <w:szCs w:val="20"/>
              </w:rPr>
              <w:t>191 643.79</w:t>
            </w:r>
          </w:p>
        </w:tc>
      </w:tr>
      <w:tr w:rsidR="00622905" w14:paraId="7C81553C"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95E44C6"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подключения без учета налога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14:paraId="30816587"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6F20C0C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690C99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0B91A4E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6D701AF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0C768E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D0FFA1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8F97F6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469A336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4B359E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0F8CB81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47EA3D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960615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184536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69F8287D"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08AFDA82" w14:textId="77777777" w:rsidR="00622905" w:rsidRDefault="00622905">
            <w:pPr>
              <w:jc w:val="center"/>
              <w:rPr>
                <w:rFonts w:ascii="Arial" w:hAnsi="Arial" w:cs="Arial"/>
                <w:color w:val="000000"/>
                <w:sz w:val="20"/>
                <w:szCs w:val="20"/>
              </w:rPr>
            </w:pPr>
            <w:r>
              <w:rPr>
                <w:rFonts w:ascii="Arial" w:hAnsi="Arial" w:cs="Arial"/>
                <w:color w:val="000000"/>
                <w:sz w:val="20"/>
                <w:szCs w:val="20"/>
              </w:rPr>
              <w:t>прибыль</w:t>
            </w:r>
          </w:p>
        </w:tc>
        <w:tc>
          <w:tcPr>
            <w:tcW w:w="960" w:type="dxa"/>
            <w:tcBorders>
              <w:top w:val="nil"/>
              <w:left w:val="nil"/>
              <w:bottom w:val="single" w:sz="8" w:space="0" w:color="auto"/>
              <w:right w:val="single" w:sz="8" w:space="0" w:color="auto"/>
            </w:tcBorders>
            <w:shd w:val="clear" w:color="auto" w:fill="auto"/>
            <w:noWrap/>
            <w:vAlign w:val="center"/>
            <w:hideMark/>
          </w:tcPr>
          <w:p w14:paraId="5D5E5C8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80FB24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D383453" w14:textId="77777777" w:rsidR="00622905" w:rsidRDefault="00622905">
            <w:pPr>
              <w:jc w:val="center"/>
              <w:rPr>
                <w:rFonts w:ascii="Arial" w:hAnsi="Arial" w:cs="Arial"/>
                <w:color w:val="000000"/>
                <w:sz w:val="20"/>
                <w:szCs w:val="20"/>
              </w:rPr>
            </w:pPr>
            <w:r>
              <w:rPr>
                <w:rFonts w:ascii="Arial" w:hAnsi="Arial" w:cs="Arial"/>
                <w:color w:val="000000"/>
                <w:sz w:val="20"/>
                <w:szCs w:val="20"/>
              </w:rPr>
              <w:t>-121 179.55</w:t>
            </w:r>
          </w:p>
        </w:tc>
        <w:tc>
          <w:tcPr>
            <w:tcW w:w="1228" w:type="dxa"/>
            <w:tcBorders>
              <w:top w:val="nil"/>
              <w:left w:val="nil"/>
              <w:bottom w:val="single" w:sz="8" w:space="0" w:color="auto"/>
              <w:right w:val="single" w:sz="8" w:space="0" w:color="auto"/>
            </w:tcBorders>
            <w:shd w:val="clear" w:color="auto" w:fill="auto"/>
            <w:noWrap/>
            <w:vAlign w:val="center"/>
            <w:hideMark/>
          </w:tcPr>
          <w:p w14:paraId="503C33C3" w14:textId="77777777" w:rsidR="00622905" w:rsidRDefault="00622905">
            <w:pPr>
              <w:jc w:val="center"/>
              <w:rPr>
                <w:rFonts w:ascii="Arial" w:hAnsi="Arial" w:cs="Arial"/>
                <w:color w:val="000000"/>
                <w:sz w:val="20"/>
                <w:szCs w:val="20"/>
              </w:rPr>
            </w:pPr>
            <w:r>
              <w:rPr>
                <w:rFonts w:ascii="Arial" w:hAnsi="Arial" w:cs="Arial"/>
                <w:color w:val="000000"/>
                <w:sz w:val="20"/>
                <w:szCs w:val="20"/>
              </w:rPr>
              <w:t>-117 240.07</w:t>
            </w:r>
          </w:p>
        </w:tc>
        <w:tc>
          <w:tcPr>
            <w:tcW w:w="1228" w:type="dxa"/>
            <w:tcBorders>
              <w:top w:val="nil"/>
              <w:left w:val="nil"/>
              <w:bottom w:val="single" w:sz="8" w:space="0" w:color="auto"/>
              <w:right w:val="single" w:sz="8" w:space="0" w:color="auto"/>
            </w:tcBorders>
            <w:shd w:val="clear" w:color="auto" w:fill="auto"/>
            <w:noWrap/>
            <w:vAlign w:val="center"/>
            <w:hideMark/>
          </w:tcPr>
          <w:p w14:paraId="309A90FD" w14:textId="77777777" w:rsidR="00622905" w:rsidRDefault="00622905">
            <w:pPr>
              <w:jc w:val="center"/>
              <w:rPr>
                <w:rFonts w:ascii="Arial" w:hAnsi="Arial" w:cs="Arial"/>
                <w:color w:val="000000"/>
                <w:sz w:val="20"/>
                <w:szCs w:val="20"/>
              </w:rPr>
            </w:pPr>
            <w:r>
              <w:rPr>
                <w:rFonts w:ascii="Arial" w:hAnsi="Arial" w:cs="Arial"/>
                <w:color w:val="000000"/>
                <w:sz w:val="20"/>
                <w:szCs w:val="20"/>
              </w:rPr>
              <w:t>-107 948.08</w:t>
            </w:r>
          </w:p>
        </w:tc>
        <w:tc>
          <w:tcPr>
            <w:tcW w:w="1153" w:type="dxa"/>
            <w:tcBorders>
              <w:top w:val="nil"/>
              <w:left w:val="nil"/>
              <w:bottom w:val="single" w:sz="8" w:space="0" w:color="auto"/>
              <w:right w:val="single" w:sz="8" w:space="0" w:color="auto"/>
            </w:tcBorders>
            <w:shd w:val="clear" w:color="auto" w:fill="auto"/>
            <w:noWrap/>
            <w:vAlign w:val="center"/>
            <w:hideMark/>
          </w:tcPr>
          <w:p w14:paraId="34B908E3" w14:textId="77777777" w:rsidR="00622905" w:rsidRDefault="00622905">
            <w:pPr>
              <w:jc w:val="center"/>
              <w:rPr>
                <w:rFonts w:ascii="Arial" w:hAnsi="Arial" w:cs="Arial"/>
                <w:color w:val="000000"/>
                <w:sz w:val="20"/>
                <w:szCs w:val="20"/>
              </w:rPr>
            </w:pPr>
            <w:r>
              <w:rPr>
                <w:rFonts w:ascii="Arial" w:hAnsi="Arial" w:cs="Arial"/>
                <w:color w:val="000000"/>
                <w:sz w:val="20"/>
                <w:szCs w:val="20"/>
              </w:rPr>
              <w:t>-97 505.51</w:t>
            </w:r>
          </w:p>
        </w:tc>
        <w:tc>
          <w:tcPr>
            <w:tcW w:w="1153" w:type="dxa"/>
            <w:tcBorders>
              <w:top w:val="nil"/>
              <w:left w:val="nil"/>
              <w:bottom w:val="single" w:sz="8" w:space="0" w:color="auto"/>
              <w:right w:val="single" w:sz="8" w:space="0" w:color="auto"/>
            </w:tcBorders>
            <w:shd w:val="clear" w:color="auto" w:fill="auto"/>
            <w:noWrap/>
            <w:vAlign w:val="center"/>
            <w:hideMark/>
          </w:tcPr>
          <w:p w14:paraId="3996B12D" w14:textId="77777777" w:rsidR="00622905" w:rsidRDefault="00622905">
            <w:pPr>
              <w:jc w:val="center"/>
              <w:rPr>
                <w:rFonts w:ascii="Arial" w:hAnsi="Arial" w:cs="Arial"/>
                <w:color w:val="000000"/>
                <w:sz w:val="20"/>
                <w:szCs w:val="20"/>
              </w:rPr>
            </w:pPr>
            <w:r>
              <w:rPr>
                <w:rFonts w:ascii="Arial" w:hAnsi="Arial" w:cs="Arial"/>
                <w:color w:val="000000"/>
                <w:sz w:val="20"/>
                <w:szCs w:val="20"/>
              </w:rPr>
              <w:t>-86 046.22</w:t>
            </w:r>
          </w:p>
        </w:tc>
        <w:tc>
          <w:tcPr>
            <w:tcW w:w="1153" w:type="dxa"/>
            <w:tcBorders>
              <w:top w:val="nil"/>
              <w:left w:val="nil"/>
              <w:bottom w:val="single" w:sz="8" w:space="0" w:color="auto"/>
              <w:right w:val="single" w:sz="8" w:space="0" w:color="auto"/>
            </w:tcBorders>
            <w:shd w:val="clear" w:color="auto" w:fill="auto"/>
            <w:noWrap/>
            <w:vAlign w:val="center"/>
            <w:hideMark/>
          </w:tcPr>
          <w:p w14:paraId="6517D47A" w14:textId="77777777" w:rsidR="00622905" w:rsidRDefault="00622905">
            <w:pPr>
              <w:jc w:val="center"/>
              <w:rPr>
                <w:rFonts w:ascii="Arial" w:hAnsi="Arial" w:cs="Arial"/>
                <w:color w:val="000000"/>
                <w:sz w:val="20"/>
                <w:szCs w:val="20"/>
              </w:rPr>
            </w:pPr>
            <w:r>
              <w:rPr>
                <w:rFonts w:ascii="Arial" w:hAnsi="Arial" w:cs="Arial"/>
                <w:color w:val="000000"/>
                <w:sz w:val="20"/>
                <w:szCs w:val="20"/>
              </w:rPr>
              <w:t>-72 810.51</w:t>
            </w:r>
          </w:p>
        </w:tc>
        <w:tc>
          <w:tcPr>
            <w:tcW w:w="1153" w:type="dxa"/>
            <w:tcBorders>
              <w:top w:val="nil"/>
              <w:left w:val="nil"/>
              <w:bottom w:val="single" w:sz="8" w:space="0" w:color="auto"/>
              <w:right w:val="single" w:sz="8" w:space="0" w:color="auto"/>
            </w:tcBorders>
            <w:shd w:val="clear" w:color="auto" w:fill="auto"/>
            <w:noWrap/>
            <w:vAlign w:val="center"/>
            <w:hideMark/>
          </w:tcPr>
          <w:p w14:paraId="5E3F30F3" w14:textId="77777777" w:rsidR="00622905" w:rsidRDefault="00622905">
            <w:pPr>
              <w:jc w:val="center"/>
              <w:rPr>
                <w:rFonts w:ascii="Arial" w:hAnsi="Arial" w:cs="Arial"/>
                <w:color w:val="000000"/>
                <w:sz w:val="20"/>
                <w:szCs w:val="20"/>
              </w:rPr>
            </w:pPr>
            <w:r>
              <w:rPr>
                <w:rFonts w:ascii="Arial" w:hAnsi="Arial" w:cs="Arial"/>
                <w:color w:val="000000"/>
                <w:sz w:val="20"/>
                <w:szCs w:val="20"/>
              </w:rPr>
              <w:t>-57 206.35</w:t>
            </w:r>
          </w:p>
        </w:tc>
        <w:tc>
          <w:tcPr>
            <w:tcW w:w="1153" w:type="dxa"/>
            <w:tcBorders>
              <w:top w:val="nil"/>
              <w:left w:val="nil"/>
              <w:bottom w:val="single" w:sz="8" w:space="0" w:color="auto"/>
              <w:right w:val="single" w:sz="8" w:space="0" w:color="auto"/>
            </w:tcBorders>
            <w:shd w:val="clear" w:color="auto" w:fill="auto"/>
            <w:noWrap/>
            <w:vAlign w:val="center"/>
            <w:hideMark/>
          </w:tcPr>
          <w:p w14:paraId="3945B1F2" w14:textId="77777777" w:rsidR="00622905" w:rsidRDefault="00622905">
            <w:pPr>
              <w:jc w:val="center"/>
              <w:rPr>
                <w:rFonts w:ascii="Arial" w:hAnsi="Arial" w:cs="Arial"/>
                <w:color w:val="000000"/>
                <w:sz w:val="20"/>
                <w:szCs w:val="20"/>
              </w:rPr>
            </w:pPr>
            <w:r>
              <w:rPr>
                <w:rFonts w:ascii="Arial" w:hAnsi="Arial" w:cs="Arial"/>
                <w:color w:val="000000"/>
                <w:sz w:val="20"/>
                <w:szCs w:val="20"/>
              </w:rPr>
              <w:t>-43 377.30</w:t>
            </w:r>
          </w:p>
        </w:tc>
        <w:tc>
          <w:tcPr>
            <w:tcW w:w="1153" w:type="dxa"/>
            <w:tcBorders>
              <w:top w:val="nil"/>
              <w:left w:val="nil"/>
              <w:bottom w:val="single" w:sz="8" w:space="0" w:color="auto"/>
              <w:right w:val="single" w:sz="8" w:space="0" w:color="auto"/>
            </w:tcBorders>
            <w:shd w:val="clear" w:color="auto" w:fill="auto"/>
            <w:noWrap/>
            <w:vAlign w:val="center"/>
            <w:hideMark/>
          </w:tcPr>
          <w:p w14:paraId="41C85852" w14:textId="77777777" w:rsidR="00622905" w:rsidRDefault="00622905">
            <w:pPr>
              <w:jc w:val="center"/>
              <w:rPr>
                <w:rFonts w:ascii="Arial" w:hAnsi="Arial" w:cs="Arial"/>
                <w:color w:val="000000"/>
                <w:sz w:val="20"/>
                <w:szCs w:val="20"/>
              </w:rPr>
            </w:pPr>
            <w:r>
              <w:rPr>
                <w:rFonts w:ascii="Arial" w:hAnsi="Arial" w:cs="Arial"/>
                <w:color w:val="000000"/>
                <w:sz w:val="20"/>
                <w:szCs w:val="20"/>
              </w:rPr>
              <w:t>-28 587.09</w:t>
            </w:r>
          </w:p>
        </w:tc>
        <w:tc>
          <w:tcPr>
            <w:tcW w:w="1153" w:type="dxa"/>
            <w:tcBorders>
              <w:top w:val="nil"/>
              <w:left w:val="nil"/>
              <w:bottom w:val="single" w:sz="8" w:space="0" w:color="auto"/>
              <w:right w:val="single" w:sz="8" w:space="0" w:color="auto"/>
            </w:tcBorders>
            <w:shd w:val="clear" w:color="auto" w:fill="auto"/>
            <w:noWrap/>
            <w:vAlign w:val="center"/>
            <w:hideMark/>
          </w:tcPr>
          <w:p w14:paraId="3DF11F9A" w14:textId="77777777" w:rsidR="00622905" w:rsidRDefault="00622905">
            <w:pPr>
              <w:jc w:val="center"/>
              <w:rPr>
                <w:rFonts w:ascii="Arial" w:hAnsi="Arial" w:cs="Arial"/>
                <w:color w:val="000000"/>
                <w:sz w:val="20"/>
                <w:szCs w:val="20"/>
              </w:rPr>
            </w:pPr>
            <w:r>
              <w:rPr>
                <w:rFonts w:ascii="Arial" w:hAnsi="Arial" w:cs="Arial"/>
                <w:color w:val="000000"/>
                <w:sz w:val="20"/>
                <w:szCs w:val="20"/>
              </w:rPr>
              <w:t>-14 214.36</w:t>
            </w:r>
          </w:p>
        </w:tc>
        <w:tc>
          <w:tcPr>
            <w:tcW w:w="1153" w:type="dxa"/>
            <w:tcBorders>
              <w:top w:val="nil"/>
              <w:left w:val="nil"/>
              <w:bottom w:val="single" w:sz="8" w:space="0" w:color="auto"/>
              <w:right w:val="single" w:sz="8" w:space="0" w:color="auto"/>
            </w:tcBorders>
            <w:shd w:val="clear" w:color="auto" w:fill="auto"/>
            <w:noWrap/>
            <w:vAlign w:val="center"/>
            <w:hideMark/>
          </w:tcPr>
          <w:p w14:paraId="66561A4E" w14:textId="77777777" w:rsidR="00622905" w:rsidRDefault="00622905">
            <w:pPr>
              <w:jc w:val="center"/>
              <w:rPr>
                <w:rFonts w:ascii="Arial" w:hAnsi="Arial" w:cs="Arial"/>
                <w:color w:val="000000"/>
                <w:sz w:val="20"/>
                <w:szCs w:val="20"/>
              </w:rPr>
            </w:pPr>
            <w:r>
              <w:rPr>
                <w:rFonts w:ascii="Arial" w:hAnsi="Arial" w:cs="Arial"/>
                <w:color w:val="000000"/>
                <w:sz w:val="20"/>
                <w:szCs w:val="20"/>
              </w:rPr>
              <w:t>1 186.70</w:t>
            </w:r>
          </w:p>
        </w:tc>
        <w:tc>
          <w:tcPr>
            <w:tcW w:w="1153" w:type="dxa"/>
            <w:tcBorders>
              <w:top w:val="nil"/>
              <w:left w:val="nil"/>
              <w:bottom w:val="single" w:sz="8" w:space="0" w:color="auto"/>
              <w:right w:val="single" w:sz="8" w:space="0" w:color="auto"/>
            </w:tcBorders>
            <w:shd w:val="clear" w:color="auto" w:fill="auto"/>
            <w:noWrap/>
            <w:vAlign w:val="center"/>
            <w:hideMark/>
          </w:tcPr>
          <w:p w14:paraId="103C077E" w14:textId="77777777" w:rsidR="00622905" w:rsidRDefault="00622905">
            <w:pPr>
              <w:jc w:val="center"/>
              <w:rPr>
                <w:rFonts w:ascii="Arial" w:hAnsi="Arial" w:cs="Arial"/>
                <w:color w:val="000000"/>
                <w:sz w:val="20"/>
                <w:szCs w:val="20"/>
              </w:rPr>
            </w:pPr>
            <w:r>
              <w:rPr>
                <w:rFonts w:ascii="Arial" w:hAnsi="Arial" w:cs="Arial"/>
                <w:color w:val="000000"/>
                <w:sz w:val="20"/>
                <w:szCs w:val="20"/>
              </w:rPr>
              <w:t>21 846.37</w:t>
            </w:r>
          </w:p>
        </w:tc>
      </w:tr>
      <w:tr w:rsidR="00622905" w14:paraId="6B3BCB1B"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0363AB2" w14:textId="77777777" w:rsidR="00622905" w:rsidRDefault="00622905">
            <w:pPr>
              <w:jc w:val="center"/>
              <w:rPr>
                <w:rFonts w:ascii="Arial" w:hAnsi="Arial" w:cs="Arial"/>
                <w:color w:val="000000"/>
                <w:sz w:val="20"/>
                <w:szCs w:val="20"/>
              </w:rPr>
            </w:pPr>
            <w:r>
              <w:rPr>
                <w:rFonts w:ascii="Arial" w:hAnsi="Arial" w:cs="Arial"/>
                <w:color w:val="000000"/>
                <w:sz w:val="20"/>
                <w:szCs w:val="20"/>
              </w:rPr>
              <w:t>амортизация</w:t>
            </w:r>
          </w:p>
        </w:tc>
        <w:tc>
          <w:tcPr>
            <w:tcW w:w="960" w:type="dxa"/>
            <w:tcBorders>
              <w:top w:val="nil"/>
              <w:left w:val="nil"/>
              <w:bottom w:val="single" w:sz="8" w:space="0" w:color="auto"/>
              <w:right w:val="single" w:sz="8" w:space="0" w:color="auto"/>
            </w:tcBorders>
            <w:shd w:val="clear" w:color="auto" w:fill="auto"/>
            <w:noWrap/>
            <w:vAlign w:val="center"/>
            <w:hideMark/>
          </w:tcPr>
          <w:p w14:paraId="6B769F18"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0C2533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79FFCD7B"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228" w:type="dxa"/>
            <w:tcBorders>
              <w:top w:val="nil"/>
              <w:left w:val="nil"/>
              <w:bottom w:val="single" w:sz="8" w:space="0" w:color="auto"/>
              <w:right w:val="single" w:sz="8" w:space="0" w:color="auto"/>
            </w:tcBorders>
            <w:shd w:val="clear" w:color="auto" w:fill="auto"/>
            <w:noWrap/>
            <w:vAlign w:val="center"/>
            <w:hideMark/>
          </w:tcPr>
          <w:p w14:paraId="657AD9B9"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228" w:type="dxa"/>
            <w:tcBorders>
              <w:top w:val="nil"/>
              <w:left w:val="nil"/>
              <w:bottom w:val="single" w:sz="8" w:space="0" w:color="auto"/>
              <w:right w:val="single" w:sz="8" w:space="0" w:color="auto"/>
            </w:tcBorders>
            <w:shd w:val="clear" w:color="auto" w:fill="auto"/>
            <w:noWrap/>
            <w:vAlign w:val="center"/>
            <w:hideMark/>
          </w:tcPr>
          <w:p w14:paraId="34FF79BB"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47EDC783"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080BB87F"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44B193B0"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6B7B9F93"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00A5C60A"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72AB1604"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287893FD"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34D20B94"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c>
          <w:tcPr>
            <w:tcW w:w="1153" w:type="dxa"/>
            <w:tcBorders>
              <w:top w:val="nil"/>
              <w:left w:val="nil"/>
              <w:bottom w:val="single" w:sz="8" w:space="0" w:color="auto"/>
              <w:right w:val="single" w:sz="8" w:space="0" w:color="auto"/>
            </w:tcBorders>
            <w:shd w:val="clear" w:color="auto" w:fill="auto"/>
            <w:noWrap/>
            <w:vAlign w:val="center"/>
            <w:hideMark/>
          </w:tcPr>
          <w:p w14:paraId="79130F38" w14:textId="77777777" w:rsidR="00622905" w:rsidRDefault="00622905">
            <w:pPr>
              <w:jc w:val="center"/>
              <w:rPr>
                <w:rFonts w:ascii="Arial" w:hAnsi="Arial" w:cs="Arial"/>
                <w:color w:val="000000"/>
                <w:sz w:val="20"/>
                <w:szCs w:val="20"/>
              </w:rPr>
            </w:pPr>
            <w:r>
              <w:rPr>
                <w:rFonts w:ascii="Arial" w:hAnsi="Arial" w:cs="Arial"/>
                <w:color w:val="000000"/>
                <w:sz w:val="20"/>
                <w:szCs w:val="20"/>
              </w:rPr>
              <w:t>30 697.19</w:t>
            </w:r>
          </w:p>
        </w:tc>
      </w:tr>
      <w:tr w:rsidR="00622905" w14:paraId="6A141124"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FEBBD12"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41C15BE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31EF198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3CB28EB5" w14:textId="77777777" w:rsidR="00622905" w:rsidRDefault="00622905">
            <w:pPr>
              <w:jc w:val="center"/>
              <w:rPr>
                <w:rFonts w:ascii="Arial" w:hAnsi="Arial" w:cs="Arial"/>
                <w:color w:val="000000"/>
                <w:sz w:val="20"/>
                <w:szCs w:val="20"/>
              </w:rPr>
            </w:pPr>
            <w:r>
              <w:rPr>
                <w:rFonts w:ascii="Arial" w:hAnsi="Arial" w:cs="Arial"/>
                <w:color w:val="000000"/>
                <w:sz w:val="20"/>
                <w:szCs w:val="20"/>
              </w:rPr>
              <w:t>-90 482.37</w:t>
            </w:r>
          </w:p>
        </w:tc>
        <w:tc>
          <w:tcPr>
            <w:tcW w:w="1228" w:type="dxa"/>
            <w:tcBorders>
              <w:top w:val="nil"/>
              <w:left w:val="nil"/>
              <w:bottom w:val="single" w:sz="8" w:space="0" w:color="auto"/>
              <w:right w:val="single" w:sz="8" w:space="0" w:color="auto"/>
            </w:tcBorders>
            <w:shd w:val="clear" w:color="auto" w:fill="auto"/>
            <w:noWrap/>
            <w:vAlign w:val="center"/>
            <w:hideMark/>
          </w:tcPr>
          <w:p w14:paraId="2919809C" w14:textId="77777777" w:rsidR="00622905" w:rsidRDefault="00622905">
            <w:pPr>
              <w:jc w:val="center"/>
              <w:rPr>
                <w:rFonts w:ascii="Arial" w:hAnsi="Arial" w:cs="Arial"/>
                <w:color w:val="000000"/>
                <w:sz w:val="20"/>
                <w:szCs w:val="20"/>
              </w:rPr>
            </w:pPr>
            <w:r>
              <w:rPr>
                <w:rFonts w:ascii="Arial" w:hAnsi="Arial" w:cs="Arial"/>
                <w:color w:val="000000"/>
                <w:sz w:val="20"/>
                <w:szCs w:val="20"/>
              </w:rPr>
              <w:t>-86 542.88</w:t>
            </w:r>
          </w:p>
        </w:tc>
        <w:tc>
          <w:tcPr>
            <w:tcW w:w="1228" w:type="dxa"/>
            <w:tcBorders>
              <w:top w:val="nil"/>
              <w:left w:val="nil"/>
              <w:bottom w:val="single" w:sz="8" w:space="0" w:color="auto"/>
              <w:right w:val="single" w:sz="8" w:space="0" w:color="auto"/>
            </w:tcBorders>
            <w:shd w:val="clear" w:color="auto" w:fill="auto"/>
            <w:noWrap/>
            <w:vAlign w:val="center"/>
            <w:hideMark/>
          </w:tcPr>
          <w:p w14:paraId="5267A5C1" w14:textId="77777777" w:rsidR="00622905" w:rsidRDefault="00622905">
            <w:pPr>
              <w:jc w:val="center"/>
              <w:rPr>
                <w:rFonts w:ascii="Arial" w:hAnsi="Arial" w:cs="Arial"/>
                <w:color w:val="000000"/>
                <w:sz w:val="20"/>
                <w:szCs w:val="20"/>
              </w:rPr>
            </w:pPr>
            <w:r>
              <w:rPr>
                <w:rFonts w:ascii="Arial" w:hAnsi="Arial" w:cs="Arial"/>
                <w:color w:val="000000"/>
                <w:sz w:val="20"/>
                <w:szCs w:val="20"/>
              </w:rPr>
              <w:t>-77 250.90</w:t>
            </w:r>
          </w:p>
        </w:tc>
        <w:tc>
          <w:tcPr>
            <w:tcW w:w="1153" w:type="dxa"/>
            <w:tcBorders>
              <w:top w:val="nil"/>
              <w:left w:val="nil"/>
              <w:bottom w:val="single" w:sz="8" w:space="0" w:color="auto"/>
              <w:right w:val="single" w:sz="8" w:space="0" w:color="auto"/>
            </w:tcBorders>
            <w:shd w:val="clear" w:color="auto" w:fill="auto"/>
            <w:noWrap/>
            <w:vAlign w:val="center"/>
            <w:hideMark/>
          </w:tcPr>
          <w:p w14:paraId="6D4EC915" w14:textId="77777777" w:rsidR="00622905" w:rsidRDefault="00622905">
            <w:pPr>
              <w:jc w:val="center"/>
              <w:rPr>
                <w:rFonts w:ascii="Arial" w:hAnsi="Arial" w:cs="Arial"/>
                <w:color w:val="000000"/>
                <w:sz w:val="20"/>
                <w:szCs w:val="20"/>
              </w:rPr>
            </w:pPr>
            <w:r>
              <w:rPr>
                <w:rFonts w:ascii="Arial" w:hAnsi="Arial" w:cs="Arial"/>
                <w:color w:val="000000"/>
                <w:sz w:val="20"/>
                <w:szCs w:val="20"/>
              </w:rPr>
              <w:t>-66 808.33</w:t>
            </w:r>
          </w:p>
        </w:tc>
        <w:tc>
          <w:tcPr>
            <w:tcW w:w="1153" w:type="dxa"/>
            <w:tcBorders>
              <w:top w:val="nil"/>
              <w:left w:val="nil"/>
              <w:bottom w:val="single" w:sz="8" w:space="0" w:color="auto"/>
              <w:right w:val="single" w:sz="8" w:space="0" w:color="auto"/>
            </w:tcBorders>
            <w:shd w:val="clear" w:color="auto" w:fill="auto"/>
            <w:noWrap/>
            <w:vAlign w:val="center"/>
            <w:hideMark/>
          </w:tcPr>
          <w:p w14:paraId="02852105" w14:textId="77777777" w:rsidR="00622905" w:rsidRDefault="00622905">
            <w:pPr>
              <w:jc w:val="center"/>
              <w:rPr>
                <w:rFonts w:ascii="Arial" w:hAnsi="Arial" w:cs="Arial"/>
                <w:color w:val="000000"/>
                <w:sz w:val="20"/>
                <w:szCs w:val="20"/>
              </w:rPr>
            </w:pPr>
            <w:r>
              <w:rPr>
                <w:rFonts w:ascii="Arial" w:hAnsi="Arial" w:cs="Arial"/>
                <w:color w:val="000000"/>
                <w:sz w:val="20"/>
                <w:szCs w:val="20"/>
              </w:rPr>
              <w:t>-55 349.04</w:t>
            </w:r>
          </w:p>
        </w:tc>
        <w:tc>
          <w:tcPr>
            <w:tcW w:w="1153" w:type="dxa"/>
            <w:tcBorders>
              <w:top w:val="nil"/>
              <w:left w:val="nil"/>
              <w:bottom w:val="single" w:sz="8" w:space="0" w:color="auto"/>
              <w:right w:val="single" w:sz="8" w:space="0" w:color="auto"/>
            </w:tcBorders>
            <w:shd w:val="clear" w:color="auto" w:fill="auto"/>
            <w:noWrap/>
            <w:vAlign w:val="center"/>
            <w:hideMark/>
          </w:tcPr>
          <w:p w14:paraId="48506FFE" w14:textId="77777777" w:rsidR="00622905" w:rsidRDefault="00622905">
            <w:pPr>
              <w:jc w:val="center"/>
              <w:rPr>
                <w:rFonts w:ascii="Arial" w:hAnsi="Arial" w:cs="Arial"/>
                <w:color w:val="000000"/>
                <w:sz w:val="20"/>
                <w:szCs w:val="20"/>
              </w:rPr>
            </w:pPr>
            <w:r>
              <w:rPr>
                <w:rFonts w:ascii="Arial" w:hAnsi="Arial" w:cs="Arial"/>
                <w:color w:val="000000"/>
                <w:sz w:val="20"/>
                <w:szCs w:val="20"/>
              </w:rPr>
              <w:t>-42 113.32</w:t>
            </w:r>
          </w:p>
        </w:tc>
        <w:tc>
          <w:tcPr>
            <w:tcW w:w="1153" w:type="dxa"/>
            <w:tcBorders>
              <w:top w:val="nil"/>
              <w:left w:val="nil"/>
              <w:bottom w:val="single" w:sz="8" w:space="0" w:color="auto"/>
              <w:right w:val="single" w:sz="8" w:space="0" w:color="auto"/>
            </w:tcBorders>
            <w:shd w:val="clear" w:color="auto" w:fill="auto"/>
            <w:noWrap/>
            <w:vAlign w:val="center"/>
            <w:hideMark/>
          </w:tcPr>
          <w:p w14:paraId="50E53F70" w14:textId="77777777" w:rsidR="00622905" w:rsidRDefault="00622905">
            <w:pPr>
              <w:jc w:val="center"/>
              <w:rPr>
                <w:rFonts w:ascii="Arial" w:hAnsi="Arial" w:cs="Arial"/>
                <w:color w:val="000000"/>
                <w:sz w:val="20"/>
                <w:szCs w:val="20"/>
              </w:rPr>
            </w:pPr>
            <w:r>
              <w:rPr>
                <w:rFonts w:ascii="Arial" w:hAnsi="Arial" w:cs="Arial"/>
                <w:color w:val="000000"/>
                <w:sz w:val="20"/>
                <w:szCs w:val="20"/>
              </w:rPr>
              <w:t>-26 509.16</w:t>
            </w:r>
          </w:p>
        </w:tc>
        <w:tc>
          <w:tcPr>
            <w:tcW w:w="1153" w:type="dxa"/>
            <w:tcBorders>
              <w:top w:val="nil"/>
              <w:left w:val="nil"/>
              <w:bottom w:val="single" w:sz="8" w:space="0" w:color="auto"/>
              <w:right w:val="single" w:sz="8" w:space="0" w:color="auto"/>
            </w:tcBorders>
            <w:shd w:val="clear" w:color="auto" w:fill="auto"/>
            <w:noWrap/>
            <w:vAlign w:val="center"/>
            <w:hideMark/>
          </w:tcPr>
          <w:p w14:paraId="05BF8634" w14:textId="77777777" w:rsidR="00622905" w:rsidRDefault="00622905">
            <w:pPr>
              <w:jc w:val="center"/>
              <w:rPr>
                <w:rFonts w:ascii="Arial" w:hAnsi="Arial" w:cs="Arial"/>
                <w:color w:val="000000"/>
                <w:sz w:val="20"/>
                <w:szCs w:val="20"/>
              </w:rPr>
            </w:pPr>
            <w:r>
              <w:rPr>
                <w:rFonts w:ascii="Arial" w:hAnsi="Arial" w:cs="Arial"/>
                <w:color w:val="000000"/>
                <w:sz w:val="20"/>
                <w:szCs w:val="20"/>
              </w:rPr>
              <w:t>-12 680.11</w:t>
            </w:r>
          </w:p>
        </w:tc>
        <w:tc>
          <w:tcPr>
            <w:tcW w:w="1153" w:type="dxa"/>
            <w:tcBorders>
              <w:top w:val="nil"/>
              <w:left w:val="nil"/>
              <w:bottom w:val="single" w:sz="8" w:space="0" w:color="auto"/>
              <w:right w:val="single" w:sz="8" w:space="0" w:color="auto"/>
            </w:tcBorders>
            <w:shd w:val="clear" w:color="auto" w:fill="auto"/>
            <w:noWrap/>
            <w:vAlign w:val="center"/>
            <w:hideMark/>
          </w:tcPr>
          <w:p w14:paraId="1F8C3C8E" w14:textId="77777777" w:rsidR="00622905" w:rsidRDefault="00622905">
            <w:pPr>
              <w:jc w:val="center"/>
              <w:rPr>
                <w:rFonts w:ascii="Arial" w:hAnsi="Arial" w:cs="Arial"/>
                <w:color w:val="000000"/>
                <w:sz w:val="20"/>
                <w:szCs w:val="20"/>
              </w:rPr>
            </w:pPr>
            <w:r>
              <w:rPr>
                <w:rFonts w:ascii="Arial" w:hAnsi="Arial" w:cs="Arial"/>
                <w:color w:val="000000"/>
                <w:sz w:val="20"/>
                <w:szCs w:val="20"/>
              </w:rPr>
              <w:t>2 110.09</w:t>
            </w:r>
          </w:p>
        </w:tc>
        <w:tc>
          <w:tcPr>
            <w:tcW w:w="1153" w:type="dxa"/>
            <w:tcBorders>
              <w:top w:val="nil"/>
              <w:left w:val="nil"/>
              <w:bottom w:val="single" w:sz="8" w:space="0" w:color="auto"/>
              <w:right w:val="single" w:sz="8" w:space="0" w:color="auto"/>
            </w:tcBorders>
            <w:shd w:val="clear" w:color="auto" w:fill="auto"/>
            <w:noWrap/>
            <w:vAlign w:val="center"/>
            <w:hideMark/>
          </w:tcPr>
          <w:p w14:paraId="61FBC7E2" w14:textId="77777777" w:rsidR="00622905" w:rsidRDefault="00622905">
            <w:pPr>
              <w:jc w:val="center"/>
              <w:rPr>
                <w:rFonts w:ascii="Arial" w:hAnsi="Arial" w:cs="Arial"/>
                <w:color w:val="000000"/>
                <w:sz w:val="20"/>
                <w:szCs w:val="20"/>
              </w:rPr>
            </w:pPr>
            <w:r>
              <w:rPr>
                <w:rFonts w:ascii="Arial" w:hAnsi="Arial" w:cs="Arial"/>
                <w:color w:val="000000"/>
                <w:sz w:val="20"/>
                <w:szCs w:val="20"/>
              </w:rPr>
              <w:t>16 482.83</w:t>
            </w:r>
          </w:p>
        </w:tc>
        <w:tc>
          <w:tcPr>
            <w:tcW w:w="1153" w:type="dxa"/>
            <w:tcBorders>
              <w:top w:val="nil"/>
              <w:left w:val="nil"/>
              <w:bottom w:val="single" w:sz="8" w:space="0" w:color="auto"/>
              <w:right w:val="single" w:sz="8" w:space="0" w:color="auto"/>
            </w:tcBorders>
            <w:shd w:val="clear" w:color="auto" w:fill="auto"/>
            <w:noWrap/>
            <w:vAlign w:val="center"/>
            <w:hideMark/>
          </w:tcPr>
          <w:p w14:paraId="13302111" w14:textId="77777777" w:rsidR="00622905" w:rsidRDefault="00622905">
            <w:pPr>
              <w:jc w:val="center"/>
              <w:rPr>
                <w:rFonts w:ascii="Arial" w:hAnsi="Arial" w:cs="Arial"/>
                <w:color w:val="000000"/>
                <w:sz w:val="20"/>
                <w:szCs w:val="20"/>
              </w:rPr>
            </w:pPr>
            <w:r>
              <w:rPr>
                <w:rFonts w:ascii="Arial" w:hAnsi="Arial" w:cs="Arial"/>
                <w:color w:val="000000"/>
                <w:sz w:val="20"/>
                <w:szCs w:val="20"/>
              </w:rPr>
              <w:t>31 883.89</w:t>
            </w:r>
          </w:p>
        </w:tc>
        <w:tc>
          <w:tcPr>
            <w:tcW w:w="1153" w:type="dxa"/>
            <w:tcBorders>
              <w:top w:val="nil"/>
              <w:left w:val="nil"/>
              <w:bottom w:val="single" w:sz="8" w:space="0" w:color="auto"/>
              <w:right w:val="single" w:sz="8" w:space="0" w:color="auto"/>
            </w:tcBorders>
            <w:shd w:val="clear" w:color="auto" w:fill="auto"/>
            <w:noWrap/>
            <w:vAlign w:val="center"/>
            <w:hideMark/>
          </w:tcPr>
          <w:p w14:paraId="3871353C" w14:textId="77777777" w:rsidR="00622905" w:rsidRDefault="00622905">
            <w:pPr>
              <w:jc w:val="center"/>
              <w:rPr>
                <w:rFonts w:ascii="Arial" w:hAnsi="Arial" w:cs="Arial"/>
                <w:color w:val="000000"/>
                <w:sz w:val="20"/>
                <w:szCs w:val="20"/>
              </w:rPr>
            </w:pPr>
            <w:r>
              <w:rPr>
                <w:rFonts w:ascii="Arial" w:hAnsi="Arial" w:cs="Arial"/>
                <w:color w:val="000000"/>
                <w:sz w:val="20"/>
                <w:szCs w:val="20"/>
              </w:rPr>
              <w:t>52 543.56</w:t>
            </w:r>
          </w:p>
        </w:tc>
      </w:tr>
      <w:tr w:rsidR="00622905" w14:paraId="16D484D6"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EE283D2" w14:textId="77777777" w:rsidR="00622905" w:rsidRDefault="00622905">
            <w:pPr>
              <w:jc w:val="center"/>
              <w:rPr>
                <w:rFonts w:ascii="Arial" w:hAnsi="Arial" w:cs="Arial"/>
                <w:color w:val="000000"/>
                <w:sz w:val="20"/>
                <w:szCs w:val="20"/>
              </w:rPr>
            </w:pPr>
            <w:r>
              <w:rPr>
                <w:rFonts w:ascii="Arial" w:hAnsi="Arial" w:cs="Arial"/>
                <w:color w:val="000000"/>
                <w:sz w:val="20"/>
                <w:szCs w:val="20"/>
              </w:rPr>
              <w:lastRenderedPageBreak/>
              <w:t>ИТОГО дисконтированный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72E7DEC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45ABA8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67B1DFDF" w14:textId="77777777" w:rsidR="00622905" w:rsidRDefault="00622905">
            <w:pPr>
              <w:jc w:val="center"/>
              <w:rPr>
                <w:rFonts w:ascii="Arial" w:hAnsi="Arial" w:cs="Arial"/>
                <w:color w:val="000000"/>
                <w:sz w:val="20"/>
                <w:szCs w:val="20"/>
              </w:rPr>
            </w:pPr>
            <w:r>
              <w:rPr>
                <w:rFonts w:ascii="Arial" w:hAnsi="Arial" w:cs="Arial"/>
                <w:color w:val="000000"/>
                <w:sz w:val="20"/>
                <w:szCs w:val="20"/>
              </w:rPr>
              <w:t>-75 635.87</w:t>
            </w:r>
          </w:p>
        </w:tc>
        <w:tc>
          <w:tcPr>
            <w:tcW w:w="1228" w:type="dxa"/>
            <w:tcBorders>
              <w:top w:val="nil"/>
              <w:left w:val="nil"/>
              <w:bottom w:val="single" w:sz="8" w:space="0" w:color="auto"/>
              <w:right w:val="single" w:sz="8" w:space="0" w:color="auto"/>
            </w:tcBorders>
            <w:shd w:val="clear" w:color="auto" w:fill="auto"/>
            <w:noWrap/>
            <w:vAlign w:val="center"/>
            <w:hideMark/>
          </w:tcPr>
          <w:p w14:paraId="2DE65544" w14:textId="77777777" w:rsidR="00622905" w:rsidRDefault="00622905">
            <w:pPr>
              <w:jc w:val="center"/>
              <w:rPr>
                <w:rFonts w:ascii="Arial" w:hAnsi="Arial" w:cs="Arial"/>
                <w:color w:val="000000"/>
                <w:sz w:val="20"/>
                <w:szCs w:val="20"/>
              </w:rPr>
            </w:pPr>
            <w:r>
              <w:rPr>
                <w:rFonts w:ascii="Arial" w:hAnsi="Arial" w:cs="Arial"/>
                <w:color w:val="000000"/>
                <w:sz w:val="20"/>
                <w:szCs w:val="20"/>
              </w:rPr>
              <w:t>-66 141.97</w:t>
            </w:r>
          </w:p>
        </w:tc>
        <w:tc>
          <w:tcPr>
            <w:tcW w:w="1228" w:type="dxa"/>
            <w:tcBorders>
              <w:top w:val="nil"/>
              <w:left w:val="nil"/>
              <w:bottom w:val="single" w:sz="8" w:space="0" w:color="auto"/>
              <w:right w:val="single" w:sz="8" w:space="0" w:color="auto"/>
            </w:tcBorders>
            <w:shd w:val="clear" w:color="auto" w:fill="auto"/>
            <w:noWrap/>
            <w:vAlign w:val="center"/>
            <w:hideMark/>
          </w:tcPr>
          <w:p w14:paraId="7861D0B7" w14:textId="77777777" w:rsidR="00622905" w:rsidRDefault="00622905">
            <w:pPr>
              <w:jc w:val="center"/>
              <w:rPr>
                <w:rFonts w:ascii="Arial" w:hAnsi="Arial" w:cs="Arial"/>
                <w:color w:val="000000"/>
                <w:sz w:val="20"/>
                <w:szCs w:val="20"/>
              </w:rPr>
            </w:pPr>
            <w:r>
              <w:rPr>
                <w:rFonts w:ascii="Arial" w:hAnsi="Arial" w:cs="Arial"/>
                <w:color w:val="000000"/>
                <w:sz w:val="20"/>
                <w:szCs w:val="20"/>
              </w:rPr>
              <w:t>-34 485.85</w:t>
            </w:r>
          </w:p>
        </w:tc>
        <w:tc>
          <w:tcPr>
            <w:tcW w:w="1153" w:type="dxa"/>
            <w:tcBorders>
              <w:top w:val="nil"/>
              <w:left w:val="nil"/>
              <w:bottom w:val="single" w:sz="8" w:space="0" w:color="auto"/>
              <w:right w:val="single" w:sz="8" w:space="0" w:color="auto"/>
            </w:tcBorders>
            <w:shd w:val="clear" w:color="auto" w:fill="auto"/>
            <w:noWrap/>
            <w:vAlign w:val="center"/>
            <w:hideMark/>
          </w:tcPr>
          <w:p w14:paraId="5B90F377" w14:textId="77777777" w:rsidR="00622905" w:rsidRDefault="00622905">
            <w:pPr>
              <w:jc w:val="center"/>
              <w:rPr>
                <w:rFonts w:ascii="Arial" w:hAnsi="Arial" w:cs="Arial"/>
                <w:color w:val="000000"/>
                <w:sz w:val="20"/>
                <w:szCs w:val="20"/>
              </w:rPr>
            </w:pPr>
            <w:r>
              <w:rPr>
                <w:rFonts w:ascii="Arial" w:hAnsi="Arial" w:cs="Arial"/>
                <w:color w:val="000000"/>
                <w:sz w:val="20"/>
                <w:szCs w:val="20"/>
              </w:rPr>
              <w:t>-46 682.95</w:t>
            </w:r>
          </w:p>
        </w:tc>
        <w:tc>
          <w:tcPr>
            <w:tcW w:w="1153" w:type="dxa"/>
            <w:tcBorders>
              <w:top w:val="nil"/>
              <w:left w:val="nil"/>
              <w:bottom w:val="single" w:sz="8" w:space="0" w:color="auto"/>
              <w:right w:val="single" w:sz="8" w:space="0" w:color="auto"/>
            </w:tcBorders>
            <w:shd w:val="clear" w:color="auto" w:fill="auto"/>
            <w:noWrap/>
            <w:vAlign w:val="center"/>
            <w:hideMark/>
          </w:tcPr>
          <w:p w14:paraId="62D90727" w14:textId="77777777" w:rsidR="00622905" w:rsidRDefault="00622905">
            <w:pPr>
              <w:jc w:val="center"/>
              <w:rPr>
                <w:rFonts w:ascii="Arial" w:hAnsi="Arial" w:cs="Arial"/>
                <w:color w:val="000000"/>
                <w:sz w:val="20"/>
                <w:szCs w:val="20"/>
              </w:rPr>
            </w:pPr>
            <w:r>
              <w:rPr>
                <w:rFonts w:ascii="Arial" w:hAnsi="Arial" w:cs="Arial"/>
                <w:color w:val="000000"/>
                <w:sz w:val="20"/>
                <w:szCs w:val="20"/>
              </w:rPr>
              <w:t>-35 360.61</w:t>
            </w:r>
          </w:p>
        </w:tc>
        <w:tc>
          <w:tcPr>
            <w:tcW w:w="1153" w:type="dxa"/>
            <w:tcBorders>
              <w:top w:val="nil"/>
              <w:left w:val="nil"/>
              <w:bottom w:val="single" w:sz="8" w:space="0" w:color="auto"/>
              <w:right w:val="single" w:sz="8" w:space="0" w:color="auto"/>
            </w:tcBorders>
            <w:shd w:val="clear" w:color="auto" w:fill="auto"/>
            <w:noWrap/>
            <w:vAlign w:val="center"/>
            <w:hideMark/>
          </w:tcPr>
          <w:p w14:paraId="3AF444BA" w14:textId="77777777" w:rsidR="00622905" w:rsidRDefault="00622905">
            <w:pPr>
              <w:jc w:val="center"/>
              <w:rPr>
                <w:rFonts w:ascii="Arial" w:hAnsi="Arial" w:cs="Arial"/>
                <w:color w:val="000000"/>
                <w:sz w:val="20"/>
                <w:szCs w:val="20"/>
              </w:rPr>
            </w:pPr>
            <w:r>
              <w:rPr>
                <w:rFonts w:ascii="Arial" w:hAnsi="Arial" w:cs="Arial"/>
                <w:color w:val="000000"/>
                <w:sz w:val="20"/>
                <w:szCs w:val="20"/>
              </w:rPr>
              <w:t>-24 598.64</w:t>
            </w:r>
          </w:p>
        </w:tc>
        <w:tc>
          <w:tcPr>
            <w:tcW w:w="1153" w:type="dxa"/>
            <w:tcBorders>
              <w:top w:val="nil"/>
              <w:left w:val="nil"/>
              <w:bottom w:val="single" w:sz="8" w:space="0" w:color="auto"/>
              <w:right w:val="single" w:sz="8" w:space="0" w:color="auto"/>
            </w:tcBorders>
            <w:shd w:val="clear" w:color="auto" w:fill="auto"/>
            <w:noWrap/>
            <w:vAlign w:val="center"/>
            <w:hideMark/>
          </w:tcPr>
          <w:p w14:paraId="47FD5A14" w14:textId="77777777" w:rsidR="00622905" w:rsidRDefault="00622905">
            <w:pPr>
              <w:jc w:val="center"/>
              <w:rPr>
                <w:rFonts w:ascii="Arial" w:hAnsi="Arial" w:cs="Arial"/>
                <w:color w:val="000000"/>
                <w:sz w:val="20"/>
                <w:szCs w:val="20"/>
              </w:rPr>
            </w:pPr>
            <w:r>
              <w:rPr>
                <w:rFonts w:ascii="Arial" w:hAnsi="Arial" w:cs="Arial"/>
                <w:color w:val="000000"/>
                <w:sz w:val="20"/>
                <w:szCs w:val="20"/>
              </w:rPr>
              <w:t>-14 156.94</w:t>
            </w:r>
          </w:p>
        </w:tc>
        <w:tc>
          <w:tcPr>
            <w:tcW w:w="1153" w:type="dxa"/>
            <w:tcBorders>
              <w:top w:val="nil"/>
              <w:left w:val="nil"/>
              <w:bottom w:val="single" w:sz="8" w:space="0" w:color="auto"/>
              <w:right w:val="single" w:sz="8" w:space="0" w:color="auto"/>
            </w:tcBorders>
            <w:shd w:val="clear" w:color="auto" w:fill="auto"/>
            <w:noWrap/>
            <w:vAlign w:val="center"/>
            <w:hideMark/>
          </w:tcPr>
          <w:p w14:paraId="5D75882E" w14:textId="77777777" w:rsidR="00622905" w:rsidRDefault="00622905">
            <w:pPr>
              <w:jc w:val="center"/>
              <w:rPr>
                <w:rFonts w:ascii="Arial" w:hAnsi="Arial" w:cs="Arial"/>
                <w:color w:val="000000"/>
                <w:sz w:val="20"/>
                <w:szCs w:val="20"/>
              </w:rPr>
            </w:pPr>
            <w:r>
              <w:rPr>
                <w:rFonts w:ascii="Arial" w:hAnsi="Arial" w:cs="Arial"/>
                <w:color w:val="000000"/>
                <w:sz w:val="20"/>
                <w:szCs w:val="20"/>
              </w:rPr>
              <w:t>-6 191.25</w:t>
            </w:r>
          </w:p>
        </w:tc>
        <w:tc>
          <w:tcPr>
            <w:tcW w:w="1153" w:type="dxa"/>
            <w:tcBorders>
              <w:top w:val="nil"/>
              <w:left w:val="nil"/>
              <w:bottom w:val="single" w:sz="8" w:space="0" w:color="auto"/>
              <w:right w:val="single" w:sz="8" w:space="0" w:color="auto"/>
            </w:tcBorders>
            <w:shd w:val="clear" w:color="auto" w:fill="auto"/>
            <w:noWrap/>
            <w:vAlign w:val="center"/>
            <w:hideMark/>
          </w:tcPr>
          <w:p w14:paraId="00F64187" w14:textId="77777777" w:rsidR="00622905" w:rsidRDefault="00622905">
            <w:pPr>
              <w:jc w:val="center"/>
              <w:rPr>
                <w:rFonts w:ascii="Arial" w:hAnsi="Arial" w:cs="Arial"/>
                <w:color w:val="000000"/>
                <w:sz w:val="20"/>
                <w:szCs w:val="20"/>
              </w:rPr>
            </w:pPr>
            <w:r>
              <w:rPr>
                <w:rFonts w:ascii="Arial" w:hAnsi="Arial" w:cs="Arial"/>
                <w:color w:val="000000"/>
                <w:sz w:val="20"/>
                <w:szCs w:val="20"/>
              </w:rPr>
              <w:t>941.97</w:t>
            </w:r>
          </w:p>
        </w:tc>
        <w:tc>
          <w:tcPr>
            <w:tcW w:w="1153" w:type="dxa"/>
            <w:tcBorders>
              <w:top w:val="nil"/>
              <w:left w:val="nil"/>
              <w:bottom w:val="single" w:sz="8" w:space="0" w:color="auto"/>
              <w:right w:val="single" w:sz="8" w:space="0" w:color="auto"/>
            </w:tcBorders>
            <w:shd w:val="clear" w:color="auto" w:fill="auto"/>
            <w:noWrap/>
            <w:vAlign w:val="center"/>
            <w:hideMark/>
          </w:tcPr>
          <w:p w14:paraId="023C9257" w14:textId="77777777" w:rsidR="00622905" w:rsidRDefault="00622905">
            <w:pPr>
              <w:jc w:val="center"/>
              <w:rPr>
                <w:rFonts w:ascii="Arial" w:hAnsi="Arial" w:cs="Arial"/>
                <w:color w:val="000000"/>
                <w:sz w:val="20"/>
                <w:szCs w:val="20"/>
              </w:rPr>
            </w:pPr>
            <w:r>
              <w:rPr>
                <w:rFonts w:ascii="Arial" w:hAnsi="Arial" w:cs="Arial"/>
                <w:color w:val="000000"/>
                <w:sz w:val="20"/>
                <w:szCs w:val="20"/>
              </w:rPr>
              <w:t>6 727.46</w:t>
            </w:r>
          </w:p>
        </w:tc>
        <w:tc>
          <w:tcPr>
            <w:tcW w:w="1153" w:type="dxa"/>
            <w:tcBorders>
              <w:top w:val="nil"/>
              <w:left w:val="nil"/>
              <w:bottom w:val="single" w:sz="8" w:space="0" w:color="auto"/>
              <w:right w:val="single" w:sz="8" w:space="0" w:color="auto"/>
            </w:tcBorders>
            <w:shd w:val="clear" w:color="auto" w:fill="auto"/>
            <w:noWrap/>
            <w:vAlign w:val="center"/>
            <w:hideMark/>
          </w:tcPr>
          <w:p w14:paraId="68C6D338" w14:textId="77777777" w:rsidR="00622905" w:rsidRDefault="00622905">
            <w:pPr>
              <w:jc w:val="center"/>
              <w:rPr>
                <w:rFonts w:ascii="Arial" w:hAnsi="Arial" w:cs="Arial"/>
                <w:color w:val="000000"/>
                <w:sz w:val="20"/>
                <w:szCs w:val="20"/>
              </w:rPr>
            </w:pPr>
            <w:r>
              <w:rPr>
                <w:rFonts w:ascii="Arial" w:hAnsi="Arial" w:cs="Arial"/>
                <w:color w:val="000000"/>
                <w:sz w:val="20"/>
                <w:szCs w:val="20"/>
              </w:rPr>
              <w:t>11 897.96</w:t>
            </w:r>
          </w:p>
        </w:tc>
        <w:tc>
          <w:tcPr>
            <w:tcW w:w="1153" w:type="dxa"/>
            <w:tcBorders>
              <w:top w:val="nil"/>
              <w:left w:val="nil"/>
              <w:bottom w:val="single" w:sz="8" w:space="0" w:color="auto"/>
              <w:right w:val="single" w:sz="8" w:space="0" w:color="auto"/>
            </w:tcBorders>
            <w:shd w:val="clear" w:color="auto" w:fill="auto"/>
            <w:noWrap/>
            <w:vAlign w:val="center"/>
            <w:hideMark/>
          </w:tcPr>
          <w:p w14:paraId="2EA1F8DA" w14:textId="77777777" w:rsidR="00622905" w:rsidRDefault="00622905">
            <w:pPr>
              <w:jc w:val="center"/>
              <w:rPr>
                <w:rFonts w:ascii="Arial" w:hAnsi="Arial" w:cs="Arial"/>
                <w:color w:val="000000"/>
                <w:sz w:val="20"/>
                <w:szCs w:val="20"/>
              </w:rPr>
            </w:pPr>
            <w:r>
              <w:rPr>
                <w:rFonts w:ascii="Arial" w:hAnsi="Arial" w:cs="Arial"/>
                <w:color w:val="000000"/>
                <w:sz w:val="20"/>
                <w:szCs w:val="20"/>
              </w:rPr>
              <w:t>17 926.80</w:t>
            </w:r>
          </w:p>
        </w:tc>
      </w:tr>
      <w:tr w:rsidR="00622905" w14:paraId="6FCD25AC"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1F8BDB6" w14:textId="77777777" w:rsidR="00622905" w:rsidRDefault="00622905">
            <w:pPr>
              <w:jc w:val="center"/>
              <w:rPr>
                <w:rFonts w:ascii="Arial" w:hAnsi="Arial" w:cs="Arial"/>
                <w:color w:val="000000"/>
                <w:sz w:val="20"/>
                <w:szCs w:val="20"/>
              </w:rPr>
            </w:pPr>
            <w:r>
              <w:rPr>
                <w:rFonts w:ascii="Arial" w:hAnsi="Arial" w:cs="Arial"/>
                <w:color w:val="000000"/>
                <w:sz w:val="20"/>
                <w:szCs w:val="20"/>
              </w:rPr>
              <w:t>Ставка дисконтирования</w:t>
            </w:r>
          </w:p>
        </w:tc>
        <w:tc>
          <w:tcPr>
            <w:tcW w:w="960" w:type="dxa"/>
            <w:tcBorders>
              <w:top w:val="nil"/>
              <w:left w:val="nil"/>
              <w:bottom w:val="single" w:sz="8" w:space="0" w:color="auto"/>
              <w:right w:val="single" w:sz="8" w:space="0" w:color="auto"/>
            </w:tcBorders>
            <w:shd w:val="clear" w:color="auto" w:fill="auto"/>
            <w:noWrap/>
            <w:vAlign w:val="center"/>
            <w:hideMark/>
          </w:tcPr>
          <w:p w14:paraId="6E92E341" w14:textId="77777777" w:rsidR="00622905" w:rsidRDefault="00622905">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1425236F" w14:textId="77777777" w:rsidR="00622905" w:rsidRDefault="00622905">
            <w:pPr>
              <w:jc w:val="center"/>
              <w:rPr>
                <w:rFonts w:ascii="Arial" w:hAnsi="Arial" w:cs="Arial"/>
                <w:color w:val="000000"/>
                <w:sz w:val="20"/>
                <w:szCs w:val="20"/>
              </w:rPr>
            </w:pPr>
            <w:r>
              <w:rPr>
                <w:rFonts w:ascii="Arial" w:hAnsi="Arial" w:cs="Arial"/>
                <w:color w:val="000000"/>
                <w:sz w:val="20"/>
                <w:szCs w:val="20"/>
              </w:rPr>
              <w:t>9.38</w:t>
            </w:r>
          </w:p>
        </w:tc>
      </w:tr>
      <w:tr w:rsidR="00622905" w14:paraId="14265F5A"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C2B3B36" w14:textId="77777777" w:rsidR="00622905" w:rsidRDefault="00622905">
            <w:pPr>
              <w:jc w:val="center"/>
              <w:rPr>
                <w:rFonts w:ascii="Arial" w:hAnsi="Arial" w:cs="Arial"/>
                <w:color w:val="000000"/>
                <w:sz w:val="20"/>
                <w:szCs w:val="20"/>
              </w:rPr>
            </w:pPr>
            <w:r>
              <w:rPr>
                <w:rFonts w:ascii="Arial" w:hAnsi="Arial" w:cs="Arial"/>
                <w:color w:val="000000"/>
                <w:sz w:val="20"/>
                <w:szCs w:val="20"/>
              </w:rPr>
              <w:t>NPV</w:t>
            </w:r>
          </w:p>
        </w:tc>
        <w:tc>
          <w:tcPr>
            <w:tcW w:w="960" w:type="dxa"/>
            <w:tcBorders>
              <w:top w:val="nil"/>
              <w:left w:val="nil"/>
              <w:bottom w:val="single" w:sz="8" w:space="0" w:color="auto"/>
              <w:right w:val="single" w:sz="8" w:space="0" w:color="auto"/>
            </w:tcBorders>
            <w:shd w:val="clear" w:color="auto" w:fill="auto"/>
            <w:noWrap/>
            <w:vAlign w:val="center"/>
            <w:hideMark/>
          </w:tcPr>
          <w:p w14:paraId="118B46A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272366AA" w14:textId="77777777" w:rsidR="00622905" w:rsidRDefault="00622905">
            <w:pPr>
              <w:jc w:val="center"/>
              <w:rPr>
                <w:rFonts w:ascii="Arial" w:hAnsi="Arial" w:cs="Arial"/>
                <w:color w:val="000000"/>
                <w:sz w:val="20"/>
                <w:szCs w:val="20"/>
              </w:rPr>
            </w:pPr>
            <w:r>
              <w:rPr>
                <w:rFonts w:ascii="Arial" w:hAnsi="Arial" w:cs="Arial"/>
                <w:color w:val="000000"/>
                <w:sz w:val="20"/>
                <w:szCs w:val="20"/>
              </w:rPr>
              <w:t>-1 033 189.61</w:t>
            </w:r>
          </w:p>
        </w:tc>
      </w:tr>
      <w:tr w:rsidR="00622905" w14:paraId="15B54E8B"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F24C023" w14:textId="77777777" w:rsidR="00622905" w:rsidRDefault="00622905">
            <w:pPr>
              <w:jc w:val="center"/>
              <w:rPr>
                <w:rFonts w:ascii="Arial" w:hAnsi="Arial" w:cs="Arial"/>
                <w:color w:val="000000"/>
                <w:sz w:val="20"/>
                <w:szCs w:val="20"/>
              </w:rPr>
            </w:pPr>
            <w:r>
              <w:rPr>
                <w:rFonts w:ascii="Arial" w:hAnsi="Arial" w:cs="Arial"/>
                <w:color w:val="000000"/>
                <w:sz w:val="20"/>
                <w:szCs w:val="20"/>
              </w:rPr>
              <w:t>IRR</w:t>
            </w:r>
          </w:p>
        </w:tc>
        <w:tc>
          <w:tcPr>
            <w:tcW w:w="960" w:type="dxa"/>
            <w:tcBorders>
              <w:top w:val="nil"/>
              <w:left w:val="nil"/>
              <w:bottom w:val="single" w:sz="8" w:space="0" w:color="auto"/>
              <w:right w:val="single" w:sz="8" w:space="0" w:color="auto"/>
            </w:tcBorders>
            <w:shd w:val="clear" w:color="auto" w:fill="auto"/>
            <w:noWrap/>
            <w:vAlign w:val="center"/>
            <w:hideMark/>
          </w:tcPr>
          <w:p w14:paraId="5FEBBA48" w14:textId="77777777" w:rsidR="00622905" w:rsidRDefault="00622905">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71564581" w14:textId="77777777" w:rsidR="00622905" w:rsidRDefault="00622905">
            <w:pPr>
              <w:jc w:val="center"/>
              <w:rPr>
                <w:rFonts w:ascii="Arial" w:hAnsi="Arial" w:cs="Arial"/>
                <w:color w:val="000000"/>
                <w:sz w:val="20"/>
                <w:szCs w:val="20"/>
              </w:rPr>
            </w:pPr>
            <w:r>
              <w:rPr>
                <w:rFonts w:ascii="Arial" w:hAnsi="Arial" w:cs="Arial"/>
                <w:color w:val="000000"/>
                <w:sz w:val="20"/>
                <w:szCs w:val="20"/>
              </w:rPr>
              <w:t>-6.56%</w:t>
            </w:r>
          </w:p>
        </w:tc>
      </w:tr>
      <w:tr w:rsidR="00622905" w14:paraId="1A219FEB"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792D487" w14:textId="77777777" w:rsidR="00622905" w:rsidRDefault="00622905">
            <w:pPr>
              <w:jc w:val="center"/>
              <w:rPr>
                <w:rFonts w:ascii="Arial" w:hAnsi="Arial" w:cs="Arial"/>
                <w:color w:val="000000"/>
                <w:sz w:val="20"/>
                <w:szCs w:val="20"/>
              </w:rPr>
            </w:pPr>
            <w:r>
              <w:rPr>
                <w:rFonts w:ascii="Arial" w:hAnsi="Arial" w:cs="Arial"/>
                <w:color w:val="000000"/>
                <w:sz w:val="20"/>
                <w:szCs w:val="20"/>
              </w:rPr>
              <w:t>PI</w:t>
            </w:r>
          </w:p>
        </w:tc>
        <w:tc>
          <w:tcPr>
            <w:tcW w:w="960" w:type="dxa"/>
            <w:tcBorders>
              <w:top w:val="nil"/>
              <w:left w:val="nil"/>
              <w:bottom w:val="single" w:sz="8" w:space="0" w:color="auto"/>
              <w:right w:val="single" w:sz="8" w:space="0" w:color="auto"/>
            </w:tcBorders>
            <w:shd w:val="clear" w:color="auto" w:fill="auto"/>
            <w:noWrap/>
            <w:vAlign w:val="center"/>
            <w:hideMark/>
          </w:tcPr>
          <w:p w14:paraId="06F03B6E" w14:textId="77777777" w:rsidR="00622905" w:rsidRDefault="00622905">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9248C27" w14:textId="77777777" w:rsidR="00622905" w:rsidRDefault="00622905">
            <w:pPr>
              <w:jc w:val="center"/>
              <w:rPr>
                <w:rFonts w:ascii="Arial" w:hAnsi="Arial" w:cs="Arial"/>
                <w:color w:val="000000"/>
                <w:sz w:val="20"/>
                <w:szCs w:val="20"/>
              </w:rPr>
            </w:pPr>
            <w:r>
              <w:rPr>
                <w:rFonts w:ascii="Arial" w:hAnsi="Arial" w:cs="Arial"/>
                <w:color w:val="000000"/>
                <w:sz w:val="20"/>
                <w:szCs w:val="20"/>
              </w:rPr>
              <w:t>-134.63%</w:t>
            </w:r>
          </w:p>
        </w:tc>
      </w:tr>
      <w:tr w:rsidR="00622905" w14:paraId="17451D86"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700B57E" w14:textId="77777777" w:rsidR="00622905" w:rsidRDefault="00622905">
            <w:pPr>
              <w:jc w:val="center"/>
              <w:rPr>
                <w:rFonts w:ascii="Arial" w:hAnsi="Arial" w:cs="Arial"/>
                <w:color w:val="000000"/>
                <w:sz w:val="20"/>
                <w:szCs w:val="20"/>
              </w:rPr>
            </w:pPr>
            <w:r>
              <w:rPr>
                <w:rFonts w:ascii="Arial" w:hAnsi="Arial" w:cs="Arial"/>
                <w:color w:val="000000"/>
                <w:sz w:val="20"/>
                <w:szCs w:val="20"/>
              </w:rPr>
              <w:t>срок окупаемости простой</w:t>
            </w:r>
          </w:p>
        </w:tc>
        <w:tc>
          <w:tcPr>
            <w:tcW w:w="960" w:type="dxa"/>
            <w:tcBorders>
              <w:top w:val="nil"/>
              <w:left w:val="nil"/>
              <w:bottom w:val="single" w:sz="8" w:space="0" w:color="auto"/>
              <w:right w:val="single" w:sz="8" w:space="0" w:color="auto"/>
            </w:tcBorders>
            <w:shd w:val="clear" w:color="auto" w:fill="auto"/>
            <w:noWrap/>
            <w:vAlign w:val="center"/>
            <w:hideMark/>
          </w:tcPr>
          <w:p w14:paraId="113F6251" w14:textId="77777777" w:rsidR="00622905" w:rsidRDefault="00622905">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7AB721A" w14:textId="77777777" w:rsidR="00622905" w:rsidRDefault="00622905">
            <w:pPr>
              <w:jc w:val="center"/>
              <w:rPr>
                <w:rFonts w:ascii="Arial" w:hAnsi="Arial" w:cs="Arial"/>
                <w:color w:val="000000"/>
                <w:sz w:val="20"/>
                <w:szCs w:val="20"/>
              </w:rPr>
            </w:pPr>
            <w:r>
              <w:rPr>
                <w:rFonts w:ascii="Arial" w:hAnsi="Arial" w:cs="Arial"/>
                <w:color w:val="000000"/>
                <w:sz w:val="20"/>
                <w:szCs w:val="20"/>
              </w:rPr>
              <w:t>27.91</w:t>
            </w:r>
          </w:p>
        </w:tc>
      </w:tr>
      <w:tr w:rsidR="00622905" w14:paraId="08634D5E"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18A5B7F" w14:textId="77777777" w:rsidR="00622905" w:rsidRDefault="00622905">
            <w:pPr>
              <w:jc w:val="center"/>
              <w:rPr>
                <w:rFonts w:ascii="Arial" w:hAnsi="Arial" w:cs="Arial"/>
                <w:color w:val="000000"/>
                <w:sz w:val="20"/>
                <w:szCs w:val="20"/>
              </w:rPr>
            </w:pPr>
            <w:r>
              <w:rPr>
                <w:rFonts w:ascii="Arial" w:hAnsi="Arial" w:cs="Arial"/>
                <w:color w:val="000000"/>
                <w:sz w:val="20"/>
                <w:szCs w:val="20"/>
              </w:rPr>
              <w:t>срок окупаемости дисконтированный</w:t>
            </w:r>
          </w:p>
        </w:tc>
        <w:tc>
          <w:tcPr>
            <w:tcW w:w="960" w:type="dxa"/>
            <w:tcBorders>
              <w:top w:val="nil"/>
              <w:left w:val="nil"/>
              <w:bottom w:val="single" w:sz="8" w:space="0" w:color="auto"/>
              <w:right w:val="single" w:sz="8" w:space="0" w:color="auto"/>
            </w:tcBorders>
            <w:shd w:val="clear" w:color="auto" w:fill="auto"/>
            <w:noWrap/>
            <w:vAlign w:val="center"/>
            <w:hideMark/>
          </w:tcPr>
          <w:p w14:paraId="43E4EB5B" w14:textId="77777777" w:rsidR="00622905" w:rsidRDefault="00622905">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025E231" w14:textId="77777777" w:rsidR="00622905" w:rsidRDefault="00622905">
            <w:pPr>
              <w:jc w:val="center"/>
              <w:rPr>
                <w:rFonts w:ascii="Arial" w:hAnsi="Arial" w:cs="Arial"/>
                <w:color w:val="000000"/>
                <w:sz w:val="20"/>
                <w:szCs w:val="20"/>
              </w:rPr>
            </w:pPr>
            <w:r>
              <w:rPr>
                <w:rFonts w:ascii="Arial" w:hAnsi="Arial" w:cs="Arial"/>
                <w:color w:val="000000"/>
                <w:sz w:val="20"/>
                <w:szCs w:val="20"/>
              </w:rPr>
              <w:t>не вычисляется</w:t>
            </w:r>
          </w:p>
        </w:tc>
      </w:tr>
      <w:tr w:rsidR="00622905" w14:paraId="46528820" w14:textId="77777777" w:rsidTr="00622905">
        <w:trPr>
          <w:trHeight w:val="315"/>
        </w:trPr>
        <w:tc>
          <w:tcPr>
            <w:tcW w:w="19700" w:type="dxa"/>
            <w:gridSpan w:val="15"/>
            <w:tcBorders>
              <w:top w:val="single" w:sz="8" w:space="0" w:color="auto"/>
              <w:left w:val="single" w:sz="8" w:space="0" w:color="auto"/>
              <w:bottom w:val="single" w:sz="8" w:space="0" w:color="auto"/>
              <w:right w:val="single" w:sz="8" w:space="0" w:color="000000"/>
            </w:tcBorders>
            <w:shd w:val="clear" w:color="auto" w:fill="auto"/>
            <w:vAlign w:val="center"/>
            <w:hideMark/>
          </w:tcPr>
          <w:p w14:paraId="649BC146" w14:textId="77777777" w:rsidR="00622905" w:rsidRDefault="00622905">
            <w:pPr>
              <w:jc w:val="center"/>
              <w:rPr>
                <w:rFonts w:ascii="Arial" w:hAnsi="Arial" w:cs="Arial"/>
                <w:color w:val="000000"/>
                <w:sz w:val="20"/>
                <w:szCs w:val="20"/>
              </w:rPr>
            </w:pPr>
            <w:r>
              <w:rPr>
                <w:rFonts w:ascii="Arial" w:hAnsi="Arial" w:cs="Arial"/>
                <w:color w:val="000000"/>
                <w:sz w:val="20"/>
                <w:szCs w:val="20"/>
              </w:rPr>
              <w:t>Вариант 2. Существующая котельная Пиковая котельная МП Трест "Теплофикация"</w:t>
            </w:r>
          </w:p>
        </w:tc>
      </w:tr>
      <w:tr w:rsidR="00622905" w14:paraId="59E1AC96"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73D0A77" w14:textId="77777777" w:rsidR="00622905" w:rsidRDefault="00622905">
            <w:pPr>
              <w:jc w:val="center"/>
              <w:rPr>
                <w:rFonts w:ascii="Arial" w:hAnsi="Arial" w:cs="Arial"/>
                <w:color w:val="000000"/>
                <w:sz w:val="20"/>
                <w:szCs w:val="20"/>
              </w:rPr>
            </w:pPr>
            <w:r>
              <w:rPr>
                <w:rFonts w:ascii="Arial" w:hAnsi="Arial" w:cs="Arial"/>
                <w:color w:val="000000"/>
                <w:sz w:val="20"/>
                <w:szCs w:val="20"/>
              </w:rPr>
              <w:t>Денежный поток проекта, стоимость подключения</w:t>
            </w:r>
          </w:p>
        </w:tc>
        <w:tc>
          <w:tcPr>
            <w:tcW w:w="960" w:type="dxa"/>
            <w:tcBorders>
              <w:top w:val="nil"/>
              <w:left w:val="nil"/>
              <w:bottom w:val="single" w:sz="8" w:space="0" w:color="auto"/>
              <w:right w:val="single" w:sz="8" w:space="0" w:color="auto"/>
            </w:tcBorders>
            <w:shd w:val="clear" w:color="auto" w:fill="auto"/>
            <w:noWrap/>
            <w:vAlign w:val="center"/>
            <w:hideMark/>
          </w:tcPr>
          <w:p w14:paraId="2BC7651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1B7D6EAF" w14:textId="77777777" w:rsidR="00622905" w:rsidRDefault="00622905">
            <w:pPr>
              <w:jc w:val="center"/>
              <w:rPr>
                <w:rFonts w:ascii="Arial" w:hAnsi="Arial" w:cs="Arial"/>
                <w:color w:val="000000"/>
                <w:sz w:val="20"/>
                <w:szCs w:val="20"/>
              </w:rPr>
            </w:pPr>
            <w:r>
              <w:rPr>
                <w:rFonts w:ascii="Arial" w:hAnsi="Arial" w:cs="Arial"/>
                <w:color w:val="000000"/>
                <w:sz w:val="20"/>
                <w:szCs w:val="20"/>
              </w:rPr>
              <w:t>14 143.57</w:t>
            </w:r>
          </w:p>
        </w:tc>
        <w:tc>
          <w:tcPr>
            <w:tcW w:w="1274" w:type="dxa"/>
            <w:tcBorders>
              <w:top w:val="nil"/>
              <w:left w:val="nil"/>
              <w:bottom w:val="single" w:sz="8" w:space="0" w:color="auto"/>
              <w:right w:val="single" w:sz="8" w:space="0" w:color="auto"/>
            </w:tcBorders>
            <w:shd w:val="clear" w:color="auto" w:fill="auto"/>
            <w:noWrap/>
            <w:vAlign w:val="center"/>
            <w:hideMark/>
          </w:tcPr>
          <w:p w14:paraId="360BEED1" w14:textId="77777777" w:rsidR="00622905" w:rsidRDefault="00622905">
            <w:pPr>
              <w:jc w:val="center"/>
              <w:rPr>
                <w:rFonts w:ascii="Arial" w:hAnsi="Arial" w:cs="Arial"/>
                <w:color w:val="000000"/>
                <w:sz w:val="20"/>
                <w:szCs w:val="20"/>
              </w:rPr>
            </w:pPr>
            <w:r>
              <w:rPr>
                <w:rFonts w:ascii="Arial" w:hAnsi="Arial" w:cs="Arial"/>
                <w:color w:val="000000"/>
                <w:sz w:val="20"/>
                <w:szCs w:val="20"/>
              </w:rPr>
              <w:t>20 143.57</w:t>
            </w:r>
          </w:p>
        </w:tc>
        <w:tc>
          <w:tcPr>
            <w:tcW w:w="1228" w:type="dxa"/>
            <w:tcBorders>
              <w:top w:val="nil"/>
              <w:left w:val="nil"/>
              <w:bottom w:val="single" w:sz="8" w:space="0" w:color="auto"/>
              <w:right w:val="single" w:sz="8" w:space="0" w:color="auto"/>
            </w:tcBorders>
            <w:shd w:val="clear" w:color="auto" w:fill="auto"/>
            <w:noWrap/>
            <w:vAlign w:val="center"/>
            <w:hideMark/>
          </w:tcPr>
          <w:p w14:paraId="02D5871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54AC5BE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34F02B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927133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B1A34B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765791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AE2758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CC40C5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81A644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7870A7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2A9099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53CC8AD1"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41A6E250" w14:textId="77777777" w:rsidR="00622905" w:rsidRDefault="00622905">
            <w:pPr>
              <w:jc w:val="center"/>
              <w:rPr>
                <w:rFonts w:ascii="Arial" w:hAnsi="Arial" w:cs="Arial"/>
                <w:color w:val="000000"/>
                <w:sz w:val="20"/>
                <w:szCs w:val="20"/>
              </w:rPr>
            </w:pPr>
            <w:r>
              <w:rPr>
                <w:rFonts w:ascii="Arial" w:hAnsi="Arial" w:cs="Arial"/>
                <w:color w:val="000000"/>
                <w:sz w:val="20"/>
                <w:szCs w:val="20"/>
              </w:rPr>
              <w:t>прогнозируемый тариф на тепловую энергию</w:t>
            </w:r>
          </w:p>
        </w:tc>
        <w:tc>
          <w:tcPr>
            <w:tcW w:w="960" w:type="dxa"/>
            <w:tcBorders>
              <w:top w:val="nil"/>
              <w:left w:val="nil"/>
              <w:bottom w:val="single" w:sz="8" w:space="0" w:color="auto"/>
              <w:right w:val="single" w:sz="8" w:space="0" w:color="auto"/>
            </w:tcBorders>
            <w:shd w:val="clear" w:color="auto" w:fill="auto"/>
            <w:noWrap/>
            <w:vAlign w:val="center"/>
            <w:hideMark/>
          </w:tcPr>
          <w:p w14:paraId="3A44FF83" w14:textId="77777777" w:rsidR="00622905" w:rsidRDefault="00622905">
            <w:pPr>
              <w:jc w:val="center"/>
              <w:rPr>
                <w:rFonts w:ascii="Arial" w:hAnsi="Arial" w:cs="Arial"/>
                <w:color w:val="000000"/>
                <w:sz w:val="20"/>
                <w:szCs w:val="20"/>
              </w:rPr>
            </w:pPr>
            <w:r>
              <w:rPr>
                <w:rFonts w:ascii="Arial" w:hAnsi="Arial" w:cs="Arial"/>
                <w:color w:val="000000"/>
                <w:sz w:val="20"/>
                <w:szCs w:val="20"/>
              </w:rPr>
              <w:t>руб/Гкал</w:t>
            </w:r>
          </w:p>
        </w:tc>
        <w:tc>
          <w:tcPr>
            <w:tcW w:w="1236" w:type="dxa"/>
            <w:tcBorders>
              <w:top w:val="nil"/>
              <w:left w:val="nil"/>
              <w:bottom w:val="single" w:sz="8" w:space="0" w:color="auto"/>
              <w:right w:val="single" w:sz="8" w:space="0" w:color="auto"/>
            </w:tcBorders>
            <w:shd w:val="clear" w:color="auto" w:fill="auto"/>
            <w:vAlign w:val="center"/>
            <w:hideMark/>
          </w:tcPr>
          <w:p w14:paraId="040B2660" w14:textId="77777777" w:rsidR="00622905" w:rsidRDefault="00622905">
            <w:pPr>
              <w:jc w:val="center"/>
              <w:rPr>
                <w:rFonts w:ascii="Arial" w:hAnsi="Arial" w:cs="Arial"/>
                <w:color w:val="000000"/>
                <w:sz w:val="20"/>
                <w:szCs w:val="20"/>
              </w:rPr>
            </w:pPr>
            <w:r>
              <w:rPr>
                <w:rFonts w:ascii="Arial" w:hAnsi="Arial" w:cs="Arial"/>
                <w:color w:val="000000"/>
                <w:sz w:val="20"/>
                <w:szCs w:val="20"/>
              </w:rPr>
              <w:t>1 281.67</w:t>
            </w:r>
          </w:p>
        </w:tc>
        <w:tc>
          <w:tcPr>
            <w:tcW w:w="1274" w:type="dxa"/>
            <w:tcBorders>
              <w:top w:val="nil"/>
              <w:left w:val="nil"/>
              <w:bottom w:val="single" w:sz="8" w:space="0" w:color="auto"/>
              <w:right w:val="single" w:sz="8" w:space="0" w:color="auto"/>
            </w:tcBorders>
            <w:shd w:val="clear" w:color="auto" w:fill="auto"/>
            <w:vAlign w:val="center"/>
            <w:hideMark/>
          </w:tcPr>
          <w:p w14:paraId="3ACBE5ED" w14:textId="77777777" w:rsidR="00622905" w:rsidRDefault="00622905">
            <w:pPr>
              <w:jc w:val="center"/>
              <w:rPr>
                <w:rFonts w:ascii="Arial" w:hAnsi="Arial" w:cs="Arial"/>
                <w:color w:val="000000"/>
                <w:sz w:val="20"/>
                <w:szCs w:val="20"/>
              </w:rPr>
            </w:pPr>
            <w:r>
              <w:rPr>
                <w:rFonts w:ascii="Arial" w:hAnsi="Arial" w:cs="Arial"/>
                <w:color w:val="000000"/>
                <w:sz w:val="20"/>
                <w:szCs w:val="20"/>
              </w:rPr>
              <w:t>1 504.59</w:t>
            </w:r>
          </w:p>
        </w:tc>
        <w:tc>
          <w:tcPr>
            <w:tcW w:w="1228" w:type="dxa"/>
            <w:tcBorders>
              <w:top w:val="nil"/>
              <w:left w:val="nil"/>
              <w:bottom w:val="single" w:sz="8" w:space="0" w:color="auto"/>
              <w:right w:val="single" w:sz="8" w:space="0" w:color="auto"/>
            </w:tcBorders>
            <w:shd w:val="clear" w:color="auto" w:fill="auto"/>
            <w:noWrap/>
            <w:vAlign w:val="center"/>
            <w:hideMark/>
          </w:tcPr>
          <w:p w14:paraId="3B407FA7" w14:textId="77777777" w:rsidR="00622905" w:rsidRDefault="00622905">
            <w:pPr>
              <w:jc w:val="center"/>
              <w:rPr>
                <w:rFonts w:ascii="Arial" w:hAnsi="Arial" w:cs="Arial"/>
                <w:color w:val="000000"/>
                <w:sz w:val="20"/>
                <w:szCs w:val="20"/>
              </w:rPr>
            </w:pPr>
            <w:r>
              <w:rPr>
                <w:rFonts w:ascii="Arial" w:hAnsi="Arial" w:cs="Arial"/>
                <w:color w:val="000000"/>
                <w:sz w:val="20"/>
                <w:szCs w:val="20"/>
              </w:rPr>
              <w:t>1 564.77</w:t>
            </w:r>
          </w:p>
        </w:tc>
        <w:tc>
          <w:tcPr>
            <w:tcW w:w="1228" w:type="dxa"/>
            <w:tcBorders>
              <w:top w:val="nil"/>
              <w:left w:val="nil"/>
              <w:bottom w:val="single" w:sz="8" w:space="0" w:color="auto"/>
              <w:right w:val="single" w:sz="8" w:space="0" w:color="auto"/>
            </w:tcBorders>
            <w:shd w:val="clear" w:color="auto" w:fill="auto"/>
            <w:noWrap/>
            <w:vAlign w:val="center"/>
            <w:hideMark/>
          </w:tcPr>
          <w:p w14:paraId="346DF93E" w14:textId="77777777" w:rsidR="00622905" w:rsidRDefault="00622905">
            <w:pPr>
              <w:jc w:val="center"/>
              <w:rPr>
                <w:rFonts w:ascii="Arial" w:hAnsi="Arial" w:cs="Arial"/>
                <w:color w:val="000000"/>
                <w:sz w:val="20"/>
                <w:szCs w:val="20"/>
              </w:rPr>
            </w:pPr>
            <w:r>
              <w:rPr>
                <w:rFonts w:ascii="Arial" w:hAnsi="Arial" w:cs="Arial"/>
                <w:color w:val="000000"/>
                <w:sz w:val="20"/>
                <w:szCs w:val="20"/>
              </w:rPr>
              <w:t>1 619.54</w:t>
            </w:r>
          </w:p>
        </w:tc>
        <w:tc>
          <w:tcPr>
            <w:tcW w:w="1153" w:type="dxa"/>
            <w:tcBorders>
              <w:top w:val="nil"/>
              <w:left w:val="nil"/>
              <w:bottom w:val="single" w:sz="8" w:space="0" w:color="auto"/>
              <w:right w:val="single" w:sz="8" w:space="0" w:color="auto"/>
            </w:tcBorders>
            <w:shd w:val="clear" w:color="auto" w:fill="auto"/>
            <w:noWrap/>
            <w:vAlign w:val="center"/>
            <w:hideMark/>
          </w:tcPr>
          <w:p w14:paraId="79FF959D" w14:textId="77777777" w:rsidR="00622905" w:rsidRDefault="00622905">
            <w:pPr>
              <w:jc w:val="center"/>
              <w:rPr>
                <w:rFonts w:ascii="Arial" w:hAnsi="Arial" w:cs="Arial"/>
                <w:color w:val="000000"/>
                <w:sz w:val="20"/>
                <w:szCs w:val="20"/>
              </w:rPr>
            </w:pPr>
            <w:r>
              <w:rPr>
                <w:rFonts w:ascii="Arial" w:hAnsi="Arial" w:cs="Arial"/>
                <w:color w:val="000000"/>
                <w:sz w:val="20"/>
                <w:szCs w:val="20"/>
              </w:rPr>
              <w:t>1 676.22</w:t>
            </w:r>
          </w:p>
        </w:tc>
        <w:tc>
          <w:tcPr>
            <w:tcW w:w="1153" w:type="dxa"/>
            <w:tcBorders>
              <w:top w:val="nil"/>
              <w:left w:val="nil"/>
              <w:bottom w:val="single" w:sz="8" w:space="0" w:color="auto"/>
              <w:right w:val="single" w:sz="8" w:space="0" w:color="auto"/>
            </w:tcBorders>
            <w:shd w:val="clear" w:color="auto" w:fill="auto"/>
            <w:noWrap/>
            <w:vAlign w:val="center"/>
            <w:hideMark/>
          </w:tcPr>
          <w:p w14:paraId="5D1B9CEC" w14:textId="77777777" w:rsidR="00622905" w:rsidRDefault="00622905">
            <w:pPr>
              <w:jc w:val="center"/>
              <w:rPr>
                <w:rFonts w:ascii="Arial" w:hAnsi="Arial" w:cs="Arial"/>
                <w:color w:val="000000"/>
                <w:sz w:val="20"/>
                <w:szCs w:val="20"/>
              </w:rPr>
            </w:pPr>
            <w:r>
              <w:rPr>
                <w:rFonts w:ascii="Arial" w:hAnsi="Arial" w:cs="Arial"/>
                <w:color w:val="000000"/>
                <w:sz w:val="20"/>
                <w:szCs w:val="20"/>
              </w:rPr>
              <w:t>1 734.89</w:t>
            </w:r>
          </w:p>
        </w:tc>
        <w:tc>
          <w:tcPr>
            <w:tcW w:w="1153" w:type="dxa"/>
            <w:tcBorders>
              <w:top w:val="nil"/>
              <w:left w:val="nil"/>
              <w:bottom w:val="single" w:sz="8" w:space="0" w:color="auto"/>
              <w:right w:val="single" w:sz="8" w:space="0" w:color="auto"/>
            </w:tcBorders>
            <w:shd w:val="clear" w:color="auto" w:fill="auto"/>
            <w:noWrap/>
            <w:vAlign w:val="center"/>
            <w:hideMark/>
          </w:tcPr>
          <w:p w14:paraId="075FF15D" w14:textId="77777777" w:rsidR="00622905" w:rsidRDefault="00622905">
            <w:pPr>
              <w:jc w:val="center"/>
              <w:rPr>
                <w:rFonts w:ascii="Arial" w:hAnsi="Arial" w:cs="Arial"/>
                <w:color w:val="000000"/>
                <w:sz w:val="20"/>
                <w:szCs w:val="20"/>
              </w:rPr>
            </w:pPr>
            <w:r>
              <w:rPr>
                <w:rFonts w:ascii="Arial" w:hAnsi="Arial" w:cs="Arial"/>
                <w:color w:val="000000"/>
                <w:sz w:val="20"/>
                <w:szCs w:val="20"/>
              </w:rPr>
              <w:t>1 795.61</w:t>
            </w:r>
          </w:p>
        </w:tc>
        <w:tc>
          <w:tcPr>
            <w:tcW w:w="1153" w:type="dxa"/>
            <w:tcBorders>
              <w:top w:val="nil"/>
              <w:left w:val="nil"/>
              <w:bottom w:val="single" w:sz="8" w:space="0" w:color="auto"/>
              <w:right w:val="single" w:sz="8" w:space="0" w:color="auto"/>
            </w:tcBorders>
            <w:shd w:val="clear" w:color="auto" w:fill="auto"/>
            <w:noWrap/>
            <w:vAlign w:val="center"/>
            <w:hideMark/>
          </w:tcPr>
          <w:p w14:paraId="06BB3848" w14:textId="77777777" w:rsidR="00622905" w:rsidRDefault="00622905">
            <w:pPr>
              <w:jc w:val="center"/>
              <w:rPr>
                <w:rFonts w:ascii="Arial" w:hAnsi="Arial" w:cs="Arial"/>
                <w:color w:val="000000"/>
                <w:sz w:val="20"/>
                <w:szCs w:val="20"/>
              </w:rPr>
            </w:pPr>
            <w:r>
              <w:rPr>
                <w:rFonts w:ascii="Arial" w:hAnsi="Arial" w:cs="Arial"/>
                <w:color w:val="000000"/>
                <w:sz w:val="20"/>
                <w:szCs w:val="20"/>
              </w:rPr>
              <w:t>1 858.46</w:t>
            </w:r>
          </w:p>
        </w:tc>
        <w:tc>
          <w:tcPr>
            <w:tcW w:w="1153" w:type="dxa"/>
            <w:tcBorders>
              <w:top w:val="nil"/>
              <w:left w:val="nil"/>
              <w:bottom w:val="single" w:sz="8" w:space="0" w:color="auto"/>
              <w:right w:val="single" w:sz="8" w:space="0" w:color="auto"/>
            </w:tcBorders>
            <w:shd w:val="clear" w:color="auto" w:fill="auto"/>
            <w:noWrap/>
            <w:vAlign w:val="center"/>
            <w:hideMark/>
          </w:tcPr>
          <w:p w14:paraId="576ADE2C" w14:textId="77777777" w:rsidR="00622905" w:rsidRDefault="00622905">
            <w:pPr>
              <w:jc w:val="center"/>
              <w:rPr>
                <w:rFonts w:ascii="Arial" w:hAnsi="Arial" w:cs="Arial"/>
                <w:color w:val="000000"/>
                <w:sz w:val="20"/>
                <w:szCs w:val="20"/>
              </w:rPr>
            </w:pPr>
            <w:r>
              <w:rPr>
                <w:rFonts w:ascii="Arial" w:hAnsi="Arial" w:cs="Arial"/>
                <w:color w:val="000000"/>
                <w:sz w:val="20"/>
                <w:szCs w:val="20"/>
              </w:rPr>
              <w:t>1 923.51</w:t>
            </w:r>
          </w:p>
        </w:tc>
        <w:tc>
          <w:tcPr>
            <w:tcW w:w="1153" w:type="dxa"/>
            <w:tcBorders>
              <w:top w:val="nil"/>
              <w:left w:val="nil"/>
              <w:bottom w:val="single" w:sz="8" w:space="0" w:color="auto"/>
              <w:right w:val="single" w:sz="8" w:space="0" w:color="auto"/>
            </w:tcBorders>
            <w:shd w:val="clear" w:color="auto" w:fill="auto"/>
            <w:noWrap/>
            <w:vAlign w:val="center"/>
            <w:hideMark/>
          </w:tcPr>
          <w:p w14:paraId="39DA2AC8" w14:textId="77777777" w:rsidR="00622905" w:rsidRDefault="00622905">
            <w:pPr>
              <w:jc w:val="center"/>
              <w:rPr>
                <w:rFonts w:ascii="Arial" w:hAnsi="Arial" w:cs="Arial"/>
                <w:color w:val="000000"/>
                <w:sz w:val="20"/>
                <w:szCs w:val="20"/>
              </w:rPr>
            </w:pPr>
            <w:r>
              <w:rPr>
                <w:rFonts w:ascii="Arial" w:hAnsi="Arial" w:cs="Arial"/>
                <w:color w:val="000000"/>
                <w:sz w:val="20"/>
                <w:szCs w:val="20"/>
              </w:rPr>
              <w:t>1 981.21</w:t>
            </w:r>
          </w:p>
        </w:tc>
        <w:tc>
          <w:tcPr>
            <w:tcW w:w="1153" w:type="dxa"/>
            <w:tcBorders>
              <w:top w:val="nil"/>
              <w:left w:val="nil"/>
              <w:bottom w:val="single" w:sz="8" w:space="0" w:color="auto"/>
              <w:right w:val="single" w:sz="8" w:space="0" w:color="auto"/>
            </w:tcBorders>
            <w:shd w:val="clear" w:color="auto" w:fill="auto"/>
            <w:noWrap/>
            <w:vAlign w:val="center"/>
            <w:hideMark/>
          </w:tcPr>
          <w:p w14:paraId="01A80A9C" w14:textId="77777777" w:rsidR="00622905" w:rsidRDefault="00622905">
            <w:pPr>
              <w:jc w:val="center"/>
              <w:rPr>
                <w:rFonts w:ascii="Arial" w:hAnsi="Arial" w:cs="Arial"/>
                <w:color w:val="000000"/>
                <w:sz w:val="20"/>
                <w:szCs w:val="20"/>
              </w:rPr>
            </w:pPr>
            <w:r>
              <w:rPr>
                <w:rFonts w:ascii="Arial" w:hAnsi="Arial" w:cs="Arial"/>
                <w:color w:val="000000"/>
                <w:sz w:val="20"/>
                <w:szCs w:val="20"/>
              </w:rPr>
              <w:t>2 040.65</w:t>
            </w:r>
          </w:p>
        </w:tc>
        <w:tc>
          <w:tcPr>
            <w:tcW w:w="1153" w:type="dxa"/>
            <w:tcBorders>
              <w:top w:val="nil"/>
              <w:left w:val="nil"/>
              <w:bottom w:val="single" w:sz="8" w:space="0" w:color="auto"/>
              <w:right w:val="single" w:sz="8" w:space="0" w:color="auto"/>
            </w:tcBorders>
            <w:shd w:val="clear" w:color="auto" w:fill="auto"/>
            <w:noWrap/>
            <w:vAlign w:val="center"/>
            <w:hideMark/>
          </w:tcPr>
          <w:p w14:paraId="26ABAEE2" w14:textId="77777777" w:rsidR="00622905" w:rsidRDefault="00622905">
            <w:pPr>
              <w:jc w:val="center"/>
              <w:rPr>
                <w:rFonts w:ascii="Arial" w:hAnsi="Arial" w:cs="Arial"/>
                <w:color w:val="000000"/>
                <w:sz w:val="20"/>
                <w:szCs w:val="20"/>
              </w:rPr>
            </w:pPr>
            <w:r>
              <w:rPr>
                <w:rFonts w:ascii="Arial" w:hAnsi="Arial" w:cs="Arial"/>
                <w:color w:val="000000"/>
                <w:sz w:val="20"/>
                <w:szCs w:val="20"/>
              </w:rPr>
              <w:t>2 101.87</w:t>
            </w:r>
          </w:p>
        </w:tc>
        <w:tc>
          <w:tcPr>
            <w:tcW w:w="1153" w:type="dxa"/>
            <w:tcBorders>
              <w:top w:val="nil"/>
              <w:left w:val="nil"/>
              <w:bottom w:val="single" w:sz="8" w:space="0" w:color="auto"/>
              <w:right w:val="single" w:sz="8" w:space="0" w:color="auto"/>
            </w:tcBorders>
            <w:shd w:val="clear" w:color="auto" w:fill="auto"/>
            <w:noWrap/>
            <w:vAlign w:val="center"/>
            <w:hideMark/>
          </w:tcPr>
          <w:p w14:paraId="2360CE06" w14:textId="77777777" w:rsidR="00622905" w:rsidRDefault="00622905">
            <w:pPr>
              <w:jc w:val="center"/>
              <w:rPr>
                <w:rFonts w:ascii="Arial" w:hAnsi="Arial" w:cs="Arial"/>
                <w:color w:val="000000"/>
                <w:sz w:val="20"/>
                <w:szCs w:val="20"/>
              </w:rPr>
            </w:pPr>
            <w:r>
              <w:rPr>
                <w:rFonts w:ascii="Arial" w:hAnsi="Arial" w:cs="Arial"/>
                <w:color w:val="000000"/>
                <w:sz w:val="20"/>
                <w:szCs w:val="20"/>
              </w:rPr>
              <w:t>2 164.92</w:t>
            </w:r>
          </w:p>
        </w:tc>
      </w:tr>
      <w:tr w:rsidR="00622905" w14:paraId="6A68D757"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8F652D2" w14:textId="77777777" w:rsidR="00622905" w:rsidRDefault="00622905">
            <w:pPr>
              <w:jc w:val="center"/>
              <w:rPr>
                <w:rFonts w:ascii="Arial" w:hAnsi="Arial" w:cs="Arial"/>
                <w:color w:val="000000"/>
                <w:sz w:val="20"/>
                <w:szCs w:val="20"/>
              </w:rPr>
            </w:pPr>
            <w:r>
              <w:rPr>
                <w:rFonts w:ascii="Arial" w:hAnsi="Arial" w:cs="Arial"/>
                <w:color w:val="000000"/>
                <w:sz w:val="20"/>
                <w:szCs w:val="20"/>
              </w:rPr>
              <w:t>прирост выручки</w:t>
            </w:r>
          </w:p>
        </w:tc>
        <w:tc>
          <w:tcPr>
            <w:tcW w:w="960" w:type="dxa"/>
            <w:tcBorders>
              <w:top w:val="nil"/>
              <w:left w:val="nil"/>
              <w:bottom w:val="single" w:sz="8" w:space="0" w:color="auto"/>
              <w:right w:val="single" w:sz="8" w:space="0" w:color="auto"/>
            </w:tcBorders>
            <w:shd w:val="clear" w:color="auto" w:fill="auto"/>
            <w:noWrap/>
            <w:vAlign w:val="center"/>
            <w:hideMark/>
          </w:tcPr>
          <w:p w14:paraId="4CD4312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36FAB5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6E0C3B0F" w14:textId="77777777" w:rsidR="00622905" w:rsidRDefault="00622905">
            <w:pPr>
              <w:jc w:val="center"/>
              <w:rPr>
                <w:rFonts w:ascii="Arial" w:hAnsi="Arial" w:cs="Arial"/>
                <w:color w:val="000000"/>
                <w:sz w:val="20"/>
                <w:szCs w:val="20"/>
              </w:rPr>
            </w:pPr>
            <w:r>
              <w:rPr>
                <w:rFonts w:ascii="Arial" w:hAnsi="Arial" w:cs="Arial"/>
                <w:color w:val="000000"/>
                <w:sz w:val="20"/>
                <w:szCs w:val="20"/>
              </w:rPr>
              <w:t>13 132.06</w:t>
            </w:r>
          </w:p>
        </w:tc>
        <w:tc>
          <w:tcPr>
            <w:tcW w:w="1228" w:type="dxa"/>
            <w:tcBorders>
              <w:top w:val="nil"/>
              <w:left w:val="nil"/>
              <w:bottom w:val="single" w:sz="8" w:space="0" w:color="auto"/>
              <w:right w:val="single" w:sz="8" w:space="0" w:color="auto"/>
            </w:tcBorders>
            <w:shd w:val="clear" w:color="auto" w:fill="auto"/>
            <w:noWrap/>
            <w:vAlign w:val="center"/>
            <w:hideMark/>
          </w:tcPr>
          <w:p w14:paraId="66429938" w14:textId="77777777" w:rsidR="00622905" w:rsidRDefault="00622905">
            <w:pPr>
              <w:jc w:val="center"/>
              <w:rPr>
                <w:rFonts w:ascii="Arial" w:hAnsi="Arial" w:cs="Arial"/>
                <w:color w:val="000000"/>
                <w:sz w:val="20"/>
                <w:szCs w:val="20"/>
              </w:rPr>
            </w:pPr>
            <w:r>
              <w:rPr>
                <w:rFonts w:ascii="Arial" w:hAnsi="Arial" w:cs="Arial"/>
                <w:color w:val="000000"/>
                <w:sz w:val="20"/>
                <w:szCs w:val="20"/>
              </w:rPr>
              <w:t>23 136.74</w:t>
            </w:r>
          </w:p>
        </w:tc>
        <w:tc>
          <w:tcPr>
            <w:tcW w:w="1228" w:type="dxa"/>
            <w:tcBorders>
              <w:top w:val="nil"/>
              <w:left w:val="nil"/>
              <w:bottom w:val="single" w:sz="8" w:space="0" w:color="auto"/>
              <w:right w:val="single" w:sz="8" w:space="0" w:color="auto"/>
            </w:tcBorders>
            <w:shd w:val="clear" w:color="auto" w:fill="auto"/>
            <w:noWrap/>
            <w:vAlign w:val="center"/>
            <w:hideMark/>
          </w:tcPr>
          <w:p w14:paraId="23FCF367" w14:textId="77777777" w:rsidR="00622905" w:rsidRDefault="00622905">
            <w:pPr>
              <w:jc w:val="center"/>
              <w:rPr>
                <w:rFonts w:ascii="Arial" w:hAnsi="Arial" w:cs="Arial"/>
                <w:color w:val="000000"/>
                <w:sz w:val="20"/>
                <w:szCs w:val="20"/>
              </w:rPr>
            </w:pPr>
            <w:r>
              <w:rPr>
                <w:rFonts w:ascii="Arial" w:hAnsi="Arial" w:cs="Arial"/>
                <w:color w:val="000000"/>
                <w:sz w:val="20"/>
                <w:szCs w:val="20"/>
              </w:rPr>
              <w:t>38 407.41</w:t>
            </w:r>
          </w:p>
        </w:tc>
        <w:tc>
          <w:tcPr>
            <w:tcW w:w="1153" w:type="dxa"/>
            <w:tcBorders>
              <w:top w:val="nil"/>
              <w:left w:val="nil"/>
              <w:bottom w:val="single" w:sz="8" w:space="0" w:color="auto"/>
              <w:right w:val="single" w:sz="8" w:space="0" w:color="auto"/>
            </w:tcBorders>
            <w:shd w:val="clear" w:color="auto" w:fill="auto"/>
            <w:noWrap/>
            <w:vAlign w:val="center"/>
            <w:hideMark/>
          </w:tcPr>
          <w:p w14:paraId="3A128C23" w14:textId="77777777" w:rsidR="00622905" w:rsidRDefault="00622905">
            <w:pPr>
              <w:jc w:val="center"/>
              <w:rPr>
                <w:rFonts w:ascii="Arial" w:hAnsi="Arial" w:cs="Arial"/>
                <w:color w:val="000000"/>
                <w:sz w:val="20"/>
                <w:szCs w:val="20"/>
              </w:rPr>
            </w:pPr>
            <w:r>
              <w:rPr>
                <w:rFonts w:ascii="Arial" w:hAnsi="Arial" w:cs="Arial"/>
                <w:color w:val="000000"/>
                <w:sz w:val="20"/>
                <w:szCs w:val="20"/>
              </w:rPr>
              <w:t>54 874.56</w:t>
            </w:r>
          </w:p>
        </w:tc>
        <w:tc>
          <w:tcPr>
            <w:tcW w:w="1153" w:type="dxa"/>
            <w:tcBorders>
              <w:top w:val="nil"/>
              <w:left w:val="nil"/>
              <w:bottom w:val="single" w:sz="8" w:space="0" w:color="auto"/>
              <w:right w:val="single" w:sz="8" w:space="0" w:color="auto"/>
            </w:tcBorders>
            <w:shd w:val="clear" w:color="auto" w:fill="auto"/>
            <w:noWrap/>
            <w:vAlign w:val="center"/>
            <w:hideMark/>
          </w:tcPr>
          <w:p w14:paraId="7496ECC2" w14:textId="77777777" w:rsidR="00622905" w:rsidRDefault="00622905">
            <w:pPr>
              <w:jc w:val="center"/>
              <w:rPr>
                <w:rFonts w:ascii="Arial" w:hAnsi="Arial" w:cs="Arial"/>
                <w:color w:val="000000"/>
                <w:sz w:val="20"/>
                <w:szCs w:val="20"/>
              </w:rPr>
            </w:pPr>
            <w:r>
              <w:rPr>
                <w:rFonts w:ascii="Arial" w:hAnsi="Arial" w:cs="Arial"/>
                <w:color w:val="000000"/>
                <w:sz w:val="20"/>
                <w:szCs w:val="20"/>
              </w:rPr>
              <w:t>72 447.37</w:t>
            </w:r>
          </w:p>
        </w:tc>
        <w:tc>
          <w:tcPr>
            <w:tcW w:w="1153" w:type="dxa"/>
            <w:tcBorders>
              <w:top w:val="nil"/>
              <w:left w:val="nil"/>
              <w:bottom w:val="single" w:sz="8" w:space="0" w:color="auto"/>
              <w:right w:val="single" w:sz="8" w:space="0" w:color="auto"/>
            </w:tcBorders>
            <w:shd w:val="clear" w:color="auto" w:fill="auto"/>
            <w:noWrap/>
            <w:vAlign w:val="center"/>
            <w:hideMark/>
          </w:tcPr>
          <w:p w14:paraId="5D05CAB5" w14:textId="77777777" w:rsidR="00622905" w:rsidRDefault="00622905">
            <w:pPr>
              <w:jc w:val="center"/>
              <w:rPr>
                <w:rFonts w:ascii="Arial" w:hAnsi="Arial" w:cs="Arial"/>
                <w:color w:val="000000"/>
                <w:sz w:val="20"/>
                <w:szCs w:val="20"/>
              </w:rPr>
            </w:pPr>
            <w:r>
              <w:rPr>
                <w:rFonts w:ascii="Arial" w:hAnsi="Arial" w:cs="Arial"/>
                <w:color w:val="000000"/>
                <w:sz w:val="20"/>
                <w:szCs w:val="20"/>
              </w:rPr>
              <w:t>91 928.24</w:t>
            </w:r>
          </w:p>
        </w:tc>
        <w:tc>
          <w:tcPr>
            <w:tcW w:w="1153" w:type="dxa"/>
            <w:tcBorders>
              <w:top w:val="nil"/>
              <w:left w:val="nil"/>
              <w:bottom w:val="single" w:sz="8" w:space="0" w:color="auto"/>
              <w:right w:val="single" w:sz="8" w:space="0" w:color="auto"/>
            </w:tcBorders>
            <w:shd w:val="clear" w:color="auto" w:fill="auto"/>
            <w:noWrap/>
            <w:vAlign w:val="center"/>
            <w:hideMark/>
          </w:tcPr>
          <w:p w14:paraId="423E61E3" w14:textId="77777777" w:rsidR="00622905" w:rsidRDefault="00622905">
            <w:pPr>
              <w:jc w:val="center"/>
              <w:rPr>
                <w:rFonts w:ascii="Arial" w:hAnsi="Arial" w:cs="Arial"/>
                <w:color w:val="000000"/>
                <w:sz w:val="20"/>
                <w:szCs w:val="20"/>
              </w:rPr>
            </w:pPr>
            <w:r>
              <w:rPr>
                <w:rFonts w:ascii="Arial" w:hAnsi="Arial" w:cs="Arial"/>
                <w:color w:val="000000"/>
                <w:sz w:val="20"/>
                <w:szCs w:val="20"/>
              </w:rPr>
              <w:t>113 925.47</w:t>
            </w:r>
          </w:p>
        </w:tc>
        <w:tc>
          <w:tcPr>
            <w:tcW w:w="1153" w:type="dxa"/>
            <w:tcBorders>
              <w:top w:val="nil"/>
              <w:left w:val="nil"/>
              <w:bottom w:val="single" w:sz="8" w:space="0" w:color="auto"/>
              <w:right w:val="single" w:sz="8" w:space="0" w:color="auto"/>
            </w:tcBorders>
            <w:shd w:val="clear" w:color="auto" w:fill="auto"/>
            <w:noWrap/>
            <w:vAlign w:val="center"/>
            <w:hideMark/>
          </w:tcPr>
          <w:p w14:paraId="6E3E1D06" w14:textId="77777777" w:rsidR="00622905" w:rsidRDefault="00622905">
            <w:pPr>
              <w:jc w:val="center"/>
              <w:rPr>
                <w:rFonts w:ascii="Arial" w:hAnsi="Arial" w:cs="Arial"/>
                <w:color w:val="000000"/>
                <w:sz w:val="20"/>
                <w:szCs w:val="20"/>
              </w:rPr>
            </w:pPr>
            <w:r>
              <w:rPr>
                <w:rFonts w:ascii="Arial" w:hAnsi="Arial" w:cs="Arial"/>
                <w:color w:val="000000"/>
                <w:sz w:val="20"/>
                <w:szCs w:val="20"/>
              </w:rPr>
              <w:t>134 033.76</w:t>
            </w:r>
          </w:p>
        </w:tc>
        <w:tc>
          <w:tcPr>
            <w:tcW w:w="1153" w:type="dxa"/>
            <w:tcBorders>
              <w:top w:val="nil"/>
              <w:left w:val="nil"/>
              <w:bottom w:val="single" w:sz="8" w:space="0" w:color="auto"/>
              <w:right w:val="single" w:sz="8" w:space="0" w:color="auto"/>
            </w:tcBorders>
            <w:shd w:val="clear" w:color="auto" w:fill="auto"/>
            <w:noWrap/>
            <w:vAlign w:val="center"/>
            <w:hideMark/>
          </w:tcPr>
          <w:p w14:paraId="5FEC6E08" w14:textId="77777777" w:rsidR="00622905" w:rsidRDefault="00622905">
            <w:pPr>
              <w:jc w:val="center"/>
              <w:rPr>
                <w:rFonts w:ascii="Arial" w:hAnsi="Arial" w:cs="Arial"/>
                <w:color w:val="000000"/>
                <w:sz w:val="20"/>
                <w:szCs w:val="20"/>
              </w:rPr>
            </w:pPr>
            <w:r>
              <w:rPr>
                <w:rFonts w:ascii="Arial" w:hAnsi="Arial" w:cs="Arial"/>
                <w:color w:val="000000"/>
                <w:sz w:val="20"/>
                <w:szCs w:val="20"/>
              </w:rPr>
              <w:t>154 659.31</w:t>
            </w:r>
          </w:p>
        </w:tc>
        <w:tc>
          <w:tcPr>
            <w:tcW w:w="1153" w:type="dxa"/>
            <w:tcBorders>
              <w:top w:val="nil"/>
              <w:left w:val="nil"/>
              <w:bottom w:val="single" w:sz="8" w:space="0" w:color="auto"/>
              <w:right w:val="single" w:sz="8" w:space="0" w:color="auto"/>
            </w:tcBorders>
            <w:shd w:val="clear" w:color="auto" w:fill="auto"/>
            <w:noWrap/>
            <w:vAlign w:val="center"/>
            <w:hideMark/>
          </w:tcPr>
          <w:p w14:paraId="0C4616AE" w14:textId="77777777" w:rsidR="00622905" w:rsidRDefault="00622905">
            <w:pPr>
              <w:jc w:val="center"/>
              <w:rPr>
                <w:rFonts w:ascii="Arial" w:hAnsi="Arial" w:cs="Arial"/>
                <w:color w:val="000000"/>
                <w:sz w:val="20"/>
                <w:szCs w:val="20"/>
              </w:rPr>
            </w:pPr>
            <w:r>
              <w:rPr>
                <w:rFonts w:ascii="Arial" w:hAnsi="Arial" w:cs="Arial"/>
                <w:color w:val="000000"/>
                <w:sz w:val="20"/>
                <w:szCs w:val="20"/>
              </w:rPr>
              <w:t>174 467.23</w:t>
            </w:r>
          </w:p>
        </w:tc>
        <w:tc>
          <w:tcPr>
            <w:tcW w:w="1153" w:type="dxa"/>
            <w:tcBorders>
              <w:top w:val="nil"/>
              <w:left w:val="nil"/>
              <w:bottom w:val="single" w:sz="8" w:space="0" w:color="auto"/>
              <w:right w:val="single" w:sz="8" w:space="0" w:color="auto"/>
            </w:tcBorders>
            <w:shd w:val="clear" w:color="auto" w:fill="auto"/>
            <w:noWrap/>
            <w:vAlign w:val="center"/>
            <w:hideMark/>
          </w:tcPr>
          <w:p w14:paraId="77E0C8A8" w14:textId="77777777" w:rsidR="00622905" w:rsidRDefault="00622905">
            <w:pPr>
              <w:jc w:val="center"/>
              <w:rPr>
                <w:rFonts w:ascii="Arial" w:hAnsi="Arial" w:cs="Arial"/>
                <w:color w:val="000000"/>
                <w:sz w:val="20"/>
                <w:szCs w:val="20"/>
              </w:rPr>
            </w:pPr>
            <w:r>
              <w:rPr>
                <w:rFonts w:ascii="Arial" w:hAnsi="Arial" w:cs="Arial"/>
                <w:color w:val="000000"/>
                <w:sz w:val="20"/>
                <w:szCs w:val="20"/>
              </w:rPr>
              <w:t>195 324.42</w:t>
            </w:r>
          </w:p>
        </w:tc>
        <w:tc>
          <w:tcPr>
            <w:tcW w:w="1153" w:type="dxa"/>
            <w:tcBorders>
              <w:top w:val="nil"/>
              <w:left w:val="nil"/>
              <w:bottom w:val="single" w:sz="8" w:space="0" w:color="auto"/>
              <w:right w:val="single" w:sz="8" w:space="0" w:color="auto"/>
            </w:tcBorders>
            <w:shd w:val="clear" w:color="auto" w:fill="auto"/>
            <w:noWrap/>
            <w:vAlign w:val="center"/>
            <w:hideMark/>
          </w:tcPr>
          <w:p w14:paraId="057EBEC2" w14:textId="77777777" w:rsidR="00622905" w:rsidRDefault="00622905">
            <w:pPr>
              <w:jc w:val="center"/>
              <w:rPr>
                <w:rFonts w:ascii="Arial" w:hAnsi="Arial" w:cs="Arial"/>
                <w:color w:val="000000"/>
                <w:sz w:val="20"/>
                <w:szCs w:val="20"/>
              </w:rPr>
            </w:pPr>
            <w:r>
              <w:rPr>
                <w:rFonts w:ascii="Arial" w:hAnsi="Arial" w:cs="Arial"/>
                <w:color w:val="000000"/>
                <w:sz w:val="20"/>
                <w:szCs w:val="20"/>
              </w:rPr>
              <w:t>221 614.54</w:t>
            </w:r>
          </w:p>
        </w:tc>
      </w:tr>
      <w:tr w:rsidR="00622905" w14:paraId="241F9ACC"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31A0DA7" w14:textId="77777777" w:rsidR="00622905" w:rsidRDefault="00622905">
            <w:pPr>
              <w:jc w:val="center"/>
              <w:rPr>
                <w:rFonts w:ascii="Arial" w:hAnsi="Arial" w:cs="Arial"/>
                <w:color w:val="000000"/>
                <w:sz w:val="20"/>
                <w:szCs w:val="20"/>
              </w:rPr>
            </w:pPr>
            <w:r>
              <w:rPr>
                <w:rFonts w:ascii="Arial" w:hAnsi="Arial" w:cs="Arial"/>
                <w:color w:val="000000"/>
                <w:sz w:val="20"/>
                <w:szCs w:val="20"/>
              </w:rPr>
              <w:t>прирост затрат (условно-переменные)+амортизация</w:t>
            </w:r>
          </w:p>
        </w:tc>
        <w:tc>
          <w:tcPr>
            <w:tcW w:w="960" w:type="dxa"/>
            <w:tcBorders>
              <w:top w:val="nil"/>
              <w:left w:val="nil"/>
              <w:bottom w:val="single" w:sz="8" w:space="0" w:color="auto"/>
              <w:right w:val="single" w:sz="8" w:space="0" w:color="auto"/>
            </w:tcBorders>
            <w:shd w:val="clear" w:color="auto" w:fill="auto"/>
            <w:noWrap/>
            <w:vAlign w:val="center"/>
            <w:hideMark/>
          </w:tcPr>
          <w:p w14:paraId="298AB2D6"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8FB763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71F1DCFC" w14:textId="77777777" w:rsidR="00622905" w:rsidRDefault="00622905">
            <w:pPr>
              <w:jc w:val="center"/>
              <w:rPr>
                <w:rFonts w:ascii="Arial" w:hAnsi="Arial" w:cs="Arial"/>
                <w:color w:val="000000"/>
                <w:sz w:val="20"/>
                <w:szCs w:val="20"/>
              </w:rPr>
            </w:pPr>
            <w:r>
              <w:rPr>
                <w:rFonts w:ascii="Arial" w:hAnsi="Arial" w:cs="Arial"/>
                <w:color w:val="000000"/>
                <w:sz w:val="20"/>
                <w:szCs w:val="20"/>
              </w:rPr>
              <w:t>7 455.91</w:t>
            </w:r>
          </w:p>
        </w:tc>
        <w:tc>
          <w:tcPr>
            <w:tcW w:w="1228" w:type="dxa"/>
            <w:tcBorders>
              <w:top w:val="nil"/>
              <w:left w:val="nil"/>
              <w:bottom w:val="single" w:sz="8" w:space="0" w:color="auto"/>
              <w:right w:val="single" w:sz="8" w:space="0" w:color="auto"/>
            </w:tcBorders>
            <w:shd w:val="clear" w:color="auto" w:fill="auto"/>
            <w:noWrap/>
            <w:vAlign w:val="center"/>
            <w:hideMark/>
          </w:tcPr>
          <w:p w14:paraId="66B7AFAC" w14:textId="77777777" w:rsidR="00622905" w:rsidRDefault="00622905">
            <w:pPr>
              <w:jc w:val="center"/>
              <w:rPr>
                <w:rFonts w:ascii="Arial" w:hAnsi="Arial" w:cs="Arial"/>
                <w:color w:val="000000"/>
                <w:sz w:val="20"/>
                <w:szCs w:val="20"/>
              </w:rPr>
            </w:pPr>
            <w:r>
              <w:rPr>
                <w:rFonts w:ascii="Arial" w:hAnsi="Arial" w:cs="Arial"/>
                <w:color w:val="000000"/>
                <w:sz w:val="20"/>
                <w:szCs w:val="20"/>
              </w:rPr>
              <w:t>13 394.20</w:t>
            </w:r>
          </w:p>
        </w:tc>
        <w:tc>
          <w:tcPr>
            <w:tcW w:w="1228" w:type="dxa"/>
            <w:tcBorders>
              <w:top w:val="nil"/>
              <w:left w:val="nil"/>
              <w:bottom w:val="single" w:sz="8" w:space="0" w:color="auto"/>
              <w:right w:val="single" w:sz="8" w:space="0" w:color="auto"/>
            </w:tcBorders>
            <w:shd w:val="clear" w:color="auto" w:fill="auto"/>
            <w:noWrap/>
            <w:vAlign w:val="center"/>
            <w:hideMark/>
          </w:tcPr>
          <w:p w14:paraId="2FDB4AB4" w14:textId="77777777" w:rsidR="00622905" w:rsidRDefault="00622905">
            <w:pPr>
              <w:jc w:val="center"/>
              <w:rPr>
                <w:rFonts w:ascii="Arial" w:hAnsi="Arial" w:cs="Arial"/>
                <w:color w:val="000000"/>
                <w:sz w:val="20"/>
                <w:szCs w:val="20"/>
              </w:rPr>
            </w:pPr>
            <w:r>
              <w:rPr>
                <w:rFonts w:ascii="Arial" w:hAnsi="Arial" w:cs="Arial"/>
                <w:color w:val="000000"/>
                <w:sz w:val="20"/>
                <w:szCs w:val="20"/>
              </w:rPr>
              <w:t>21 233.00</w:t>
            </w:r>
          </w:p>
        </w:tc>
        <w:tc>
          <w:tcPr>
            <w:tcW w:w="1153" w:type="dxa"/>
            <w:tcBorders>
              <w:top w:val="nil"/>
              <w:left w:val="nil"/>
              <w:bottom w:val="single" w:sz="8" w:space="0" w:color="auto"/>
              <w:right w:val="single" w:sz="8" w:space="0" w:color="auto"/>
            </w:tcBorders>
            <w:shd w:val="clear" w:color="auto" w:fill="auto"/>
            <w:noWrap/>
            <w:vAlign w:val="center"/>
            <w:hideMark/>
          </w:tcPr>
          <w:p w14:paraId="0ACDA07A" w14:textId="77777777" w:rsidR="00622905" w:rsidRDefault="00622905">
            <w:pPr>
              <w:jc w:val="center"/>
              <w:rPr>
                <w:rFonts w:ascii="Arial" w:hAnsi="Arial" w:cs="Arial"/>
                <w:color w:val="000000"/>
                <w:sz w:val="20"/>
                <w:szCs w:val="20"/>
              </w:rPr>
            </w:pPr>
            <w:r>
              <w:rPr>
                <w:rFonts w:ascii="Arial" w:hAnsi="Arial" w:cs="Arial"/>
                <w:color w:val="000000"/>
                <w:sz w:val="20"/>
                <w:szCs w:val="20"/>
              </w:rPr>
              <w:t>29 474.44</w:t>
            </w:r>
          </w:p>
        </w:tc>
        <w:tc>
          <w:tcPr>
            <w:tcW w:w="1153" w:type="dxa"/>
            <w:tcBorders>
              <w:top w:val="nil"/>
              <w:left w:val="nil"/>
              <w:bottom w:val="single" w:sz="8" w:space="0" w:color="auto"/>
              <w:right w:val="single" w:sz="8" w:space="0" w:color="auto"/>
            </w:tcBorders>
            <w:shd w:val="clear" w:color="auto" w:fill="auto"/>
            <w:noWrap/>
            <w:vAlign w:val="center"/>
            <w:hideMark/>
          </w:tcPr>
          <w:p w14:paraId="0D922DEF" w14:textId="77777777" w:rsidR="00622905" w:rsidRDefault="00622905">
            <w:pPr>
              <w:jc w:val="center"/>
              <w:rPr>
                <w:rFonts w:ascii="Arial" w:hAnsi="Arial" w:cs="Arial"/>
                <w:color w:val="000000"/>
                <w:sz w:val="20"/>
                <w:szCs w:val="20"/>
              </w:rPr>
            </w:pPr>
            <w:r>
              <w:rPr>
                <w:rFonts w:ascii="Arial" w:hAnsi="Arial" w:cs="Arial"/>
                <w:color w:val="000000"/>
                <w:sz w:val="20"/>
                <w:szCs w:val="20"/>
              </w:rPr>
              <w:t>38 115.53</w:t>
            </w:r>
          </w:p>
        </w:tc>
        <w:tc>
          <w:tcPr>
            <w:tcW w:w="1153" w:type="dxa"/>
            <w:tcBorders>
              <w:top w:val="nil"/>
              <w:left w:val="nil"/>
              <w:bottom w:val="single" w:sz="8" w:space="0" w:color="auto"/>
              <w:right w:val="single" w:sz="8" w:space="0" w:color="auto"/>
            </w:tcBorders>
            <w:shd w:val="clear" w:color="auto" w:fill="auto"/>
            <w:noWrap/>
            <w:vAlign w:val="center"/>
            <w:hideMark/>
          </w:tcPr>
          <w:p w14:paraId="3BF8D37C" w14:textId="77777777" w:rsidR="00622905" w:rsidRDefault="00622905">
            <w:pPr>
              <w:jc w:val="center"/>
              <w:rPr>
                <w:rFonts w:ascii="Arial" w:hAnsi="Arial" w:cs="Arial"/>
                <w:color w:val="000000"/>
                <w:sz w:val="20"/>
                <w:szCs w:val="20"/>
              </w:rPr>
            </w:pPr>
            <w:r>
              <w:rPr>
                <w:rFonts w:ascii="Arial" w:hAnsi="Arial" w:cs="Arial"/>
                <w:color w:val="000000"/>
                <w:sz w:val="20"/>
                <w:szCs w:val="20"/>
              </w:rPr>
              <w:t>47 545.41</w:t>
            </w:r>
          </w:p>
        </w:tc>
        <w:tc>
          <w:tcPr>
            <w:tcW w:w="1153" w:type="dxa"/>
            <w:tcBorders>
              <w:top w:val="nil"/>
              <w:left w:val="nil"/>
              <w:bottom w:val="single" w:sz="8" w:space="0" w:color="auto"/>
              <w:right w:val="single" w:sz="8" w:space="0" w:color="auto"/>
            </w:tcBorders>
            <w:shd w:val="clear" w:color="auto" w:fill="auto"/>
            <w:noWrap/>
            <w:vAlign w:val="center"/>
            <w:hideMark/>
          </w:tcPr>
          <w:p w14:paraId="53D61596" w14:textId="77777777" w:rsidR="00622905" w:rsidRDefault="00622905">
            <w:pPr>
              <w:jc w:val="center"/>
              <w:rPr>
                <w:rFonts w:ascii="Arial" w:hAnsi="Arial" w:cs="Arial"/>
                <w:color w:val="000000"/>
                <w:sz w:val="20"/>
                <w:szCs w:val="20"/>
              </w:rPr>
            </w:pPr>
            <w:r>
              <w:rPr>
                <w:rFonts w:ascii="Arial" w:hAnsi="Arial" w:cs="Arial"/>
                <w:color w:val="000000"/>
                <w:sz w:val="20"/>
                <w:szCs w:val="20"/>
              </w:rPr>
              <w:t>58 041.35</w:t>
            </w:r>
          </w:p>
        </w:tc>
        <w:tc>
          <w:tcPr>
            <w:tcW w:w="1153" w:type="dxa"/>
            <w:tcBorders>
              <w:top w:val="nil"/>
              <w:left w:val="nil"/>
              <w:bottom w:val="single" w:sz="8" w:space="0" w:color="auto"/>
              <w:right w:val="single" w:sz="8" w:space="0" w:color="auto"/>
            </w:tcBorders>
            <w:shd w:val="clear" w:color="auto" w:fill="auto"/>
            <w:noWrap/>
            <w:vAlign w:val="center"/>
            <w:hideMark/>
          </w:tcPr>
          <w:p w14:paraId="5706F7A7" w14:textId="77777777" w:rsidR="00622905" w:rsidRDefault="00622905">
            <w:pPr>
              <w:jc w:val="center"/>
              <w:rPr>
                <w:rFonts w:ascii="Arial" w:hAnsi="Arial" w:cs="Arial"/>
                <w:color w:val="000000"/>
                <w:sz w:val="20"/>
                <w:szCs w:val="20"/>
              </w:rPr>
            </w:pPr>
            <w:r>
              <w:rPr>
                <w:rFonts w:ascii="Arial" w:hAnsi="Arial" w:cs="Arial"/>
                <w:color w:val="000000"/>
                <w:sz w:val="20"/>
                <w:szCs w:val="20"/>
              </w:rPr>
              <w:t>67 399.63</w:t>
            </w:r>
          </w:p>
        </w:tc>
        <w:tc>
          <w:tcPr>
            <w:tcW w:w="1153" w:type="dxa"/>
            <w:tcBorders>
              <w:top w:val="nil"/>
              <w:left w:val="nil"/>
              <w:bottom w:val="single" w:sz="8" w:space="0" w:color="auto"/>
              <w:right w:val="single" w:sz="8" w:space="0" w:color="auto"/>
            </w:tcBorders>
            <w:shd w:val="clear" w:color="auto" w:fill="auto"/>
            <w:noWrap/>
            <w:vAlign w:val="center"/>
            <w:hideMark/>
          </w:tcPr>
          <w:p w14:paraId="4157AB8B" w14:textId="77777777" w:rsidR="00622905" w:rsidRDefault="00622905">
            <w:pPr>
              <w:jc w:val="center"/>
              <w:rPr>
                <w:rFonts w:ascii="Arial" w:hAnsi="Arial" w:cs="Arial"/>
                <w:color w:val="000000"/>
                <w:sz w:val="20"/>
                <w:szCs w:val="20"/>
              </w:rPr>
            </w:pPr>
            <w:r>
              <w:rPr>
                <w:rFonts w:ascii="Arial" w:hAnsi="Arial" w:cs="Arial"/>
                <w:color w:val="000000"/>
                <w:sz w:val="20"/>
                <w:szCs w:val="20"/>
              </w:rPr>
              <w:t>77 190.41</w:t>
            </w:r>
          </w:p>
        </w:tc>
        <w:tc>
          <w:tcPr>
            <w:tcW w:w="1153" w:type="dxa"/>
            <w:tcBorders>
              <w:top w:val="nil"/>
              <w:left w:val="nil"/>
              <w:bottom w:val="single" w:sz="8" w:space="0" w:color="auto"/>
              <w:right w:val="single" w:sz="8" w:space="0" w:color="auto"/>
            </w:tcBorders>
            <w:shd w:val="clear" w:color="auto" w:fill="auto"/>
            <w:noWrap/>
            <w:vAlign w:val="center"/>
            <w:hideMark/>
          </w:tcPr>
          <w:p w14:paraId="5B5CC039" w14:textId="77777777" w:rsidR="00622905" w:rsidRDefault="00622905">
            <w:pPr>
              <w:jc w:val="center"/>
              <w:rPr>
                <w:rFonts w:ascii="Arial" w:hAnsi="Arial" w:cs="Arial"/>
                <w:color w:val="000000"/>
                <w:sz w:val="20"/>
                <w:szCs w:val="20"/>
              </w:rPr>
            </w:pPr>
            <w:r>
              <w:rPr>
                <w:rFonts w:ascii="Arial" w:hAnsi="Arial" w:cs="Arial"/>
                <w:color w:val="000000"/>
                <w:sz w:val="20"/>
                <w:szCs w:val="20"/>
              </w:rPr>
              <w:t>86 070.50</w:t>
            </w:r>
          </w:p>
        </w:tc>
        <w:tc>
          <w:tcPr>
            <w:tcW w:w="1153" w:type="dxa"/>
            <w:tcBorders>
              <w:top w:val="nil"/>
              <w:left w:val="nil"/>
              <w:bottom w:val="single" w:sz="8" w:space="0" w:color="auto"/>
              <w:right w:val="single" w:sz="8" w:space="0" w:color="auto"/>
            </w:tcBorders>
            <w:shd w:val="clear" w:color="auto" w:fill="auto"/>
            <w:noWrap/>
            <w:vAlign w:val="center"/>
            <w:hideMark/>
          </w:tcPr>
          <w:p w14:paraId="1047248D" w14:textId="77777777" w:rsidR="00622905" w:rsidRDefault="00622905">
            <w:pPr>
              <w:jc w:val="center"/>
              <w:rPr>
                <w:rFonts w:ascii="Arial" w:hAnsi="Arial" w:cs="Arial"/>
                <w:color w:val="000000"/>
                <w:sz w:val="20"/>
                <w:szCs w:val="20"/>
              </w:rPr>
            </w:pPr>
            <w:r>
              <w:rPr>
                <w:rFonts w:ascii="Arial" w:hAnsi="Arial" w:cs="Arial"/>
                <w:color w:val="000000"/>
                <w:sz w:val="20"/>
                <w:szCs w:val="20"/>
              </w:rPr>
              <w:t>95 275.46</w:t>
            </w:r>
          </w:p>
        </w:tc>
        <w:tc>
          <w:tcPr>
            <w:tcW w:w="1153" w:type="dxa"/>
            <w:tcBorders>
              <w:top w:val="nil"/>
              <w:left w:val="nil"/>
              <w:bottom w:val="single" w:sz="8" w:space="0" w:color="auto"/>
              <w:right w:val="single" w:sz="8" w:space="0" w:color="auto"/>
            </w:tcBorders>
            <w:shd w:val="clear" w:color="auto" w:fill="auto"/>
            <w:noWrap/>
            <w:vAlign w:val="center"/>
            <w:hideMark/>
          </w:tcPr>
          <w:p w14:paraId="1451E089" w14:textId="77777777" w:rsidR="00622905" w:rsidRDefault="00622905">
            <w:pPr>
              <w:jc w:val="center"/>
              <w:rPr>
                <w:rFonts w:ascii="Arial" w:hAnsi="Arial" w:cs="Arial"/>
                <w:color w:val="000000"/>
                <w:sz w:val="20"/>
                <w:szCs w:val="20"/>
              </w:rPr>
            </w:pPr>
            <w:r>
              <w:rPr>
                <w:rFonts w:ascii="Arial" w:hAnsi="Arial" w:cs="Arial"/>
                <w:color w:val="000000"/>
                <w:sz w:val="20"/>
                <w:szCs w:val="20"/>
              </w:rPr>
              <w:t>106 880.27</w:t>
            </w:r>
          </w:p>
        </w:tc>
      </w:tr>
      <w:tr w:rsidR="00622905" w14:paraId="08966094"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B825255"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подключения без учета налога на прибыль</w:t>
            </w:r>
          </w:p>
        </w:tc>
        <w:tc>
          <w:tcPr>
            <w:tcW w:w="960" w:type="dxa"/>
            <w:tcBorders>
              <w:top w:val="nil"/>
              <w:left w:val="nil"/>
              <w:bottom w:val="single" w:sz="8" w:space="0" w:color="auto"/>
              <w:right w:val="single" w:sz="8" w:space="0" w:color="auto"/>
            </w:tcBorders>
            <w:shd w:val="clear" w:color="auto" w:fill="auto"/>
            <w:noWrap/>
            <w:vAlign w:val="center"/>
            <w:hideMark/>
          </w:tcPr>
          <w:p w14:paraId="019D790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11379AB1" w14:textId="77777777" w:rsidR="00622905" w:rsidRDefault="00622905">
            <w:pPr>
              <w:jc w:val="center"/>
              <w:rPr>
                <w:rFonts w:ascii="Arial" w:hAnsi="Arial" w:cs="Arial"/>
                <w:color w:val="000000"/>
                <w:sz w:val="20"/>
                <w:szCs w:val="20"/>
              </w:rPr>
            </w:pPr>
            <w:r>
              <w:rPr>
                <w:rFonts w:ascii="Arial" w:hAnsi="Arial" w:cs="Arial"/>
                <w:color w:val="000000"/>
                <w:sz w:val="20"/>
                <w:szCs w:val="20"/>
              </w:rPr>
              <w:t>14 143.57</w:t>
            </w:r>
          </w:p>
        </w:tc>
        <w:tc>
          <w:tcPr>
            <w:tcW w:w="1274" w:type="dxa"/>
            <w:tcBorders>
              <w:top w:val="nil"/>
              <w:left w:val="nil"/>
              <w:bottom w:val="single" w:sz="8" w:space="0" w:color="auto"/>
              <w:right w:val="single" w:sz="8" w:space="0" w:color="auto"/>
            </w:tcBorders>
            <w:shd w:val="clear" w:color="auto" w:fill="auto"/>
            <w:noWrap/>
            <w:vAlign w:val="center"/>
            <w:hideMark/>
          </w:tcPr>
          <w:p w14:paraId="1D3639CB" w14:textId="77777777" w:rsidR="00622905" w:rsidRDefault="00622905">
            <w:pPr>
              <w:jc w:val="center"/>
              <w:rPr>
                <w:rFonts w:ascii="Arial" w:hAnsi="Arial" w:cs="Arial"/>
                <w:color w:val="000000"/>
                <w:sz w:val="20"/>
                <w:szCs w:val="20"/>
              </w:rPr>
            </w:pPr>
            <w:r>
              <w:rPr>
                <w:rFonts w:ascii="Arial" w:hAnsi="Arial" w:cs="Arial"/>
                <w:color w:val="000000"/>
                <w:sz w:val="20"/>
                <w:szCs w:val="20"/>
              </w:rPr>
              <w:t>20 143.57</w:t>
            </w:r>
          </w:p>
        </w:tc>
        <w:tc>
          <w:tcPr>
            <w:tcW w:w="1228" w:type="dxa"/>
            <w:tcBorders>
              <w:top w:val="nil"/>
              <w:left w:val="nil"/>
              <w:bottom w:val="single" w:sz="8" w:space="0" w:color="auto"/>
              <w:right w:val="single" w:sz="8" w:space="0" w:color="auto"/>
            </w:tcBorders>
            <w:shd w:val="clear" w:color="auto" w:fill="auto"/>
            <w:noWrap/>
            <w:vAlign w:val="center"/>
            <w:hideMark/>
          </w:tcPr>
          <w:p w14:paraId="4453D64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28" w:type="dxa"/>
            <w:tcBorders>
              <w:top w:val="nil"/>
              <w:left w:val="nil"/>
              <w:bottom w:val="single" w:sz="8" w:space="0" w:color="auto"/>
              <w:right w:val="single" w:sz="8" w:space="0" w:color="auto"/>
            </w:tcBorders>
            <w:shd w:val="clear" w:color="auto" w:fill="auto"/>
            <w:noWrap/>
            <w:vAlign w:val="center"/>
            <w:hideMark/>
          </w:tcPr>
          <w:p w14:paraId="5F506CD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2B6BA29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B49165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1DEB6DF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BE5519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57784A6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CCA1F0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3114A3A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7FD66D1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153" w:type="dxa"/>
            <w:tcBorders>
              <w:top w:val="nil"/>
              <w:left w:val="nil"/>
              <w:bottom w:val="single" w:sz="8" w:space="0" w:color="auto"/>
              <w:right w:val="single" w:sz="8" w:space="0" w:color="auto"/>
            </w:tcBorders>
            <w:shd w:val="clear" w:color="auto" w:fill="auto"/>
            <w:noWrap/>
            <w:vAlign w:val="center"/>
            <w:hideMark/>
          </w:tcPr>
          <w:p w14:paraId="60250DF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2C858DB6"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0C03D40D" w14:textId="77777777" w:rsidR="00622905" w:rsidRDefault="00622905">
            <w:pPr>
              <w:jc w:val="center"/>
              <w:rPr>
                <w:rFonts w:ascii="Arial" w:hAnsi="Arial" w:cs="Arial"/>
                <w:color w:val="000000"/>
                <w:sz w:val="20"/>
                <w:szCs w:val="20"/>
              </w:rPr>
            </w:pPr>
            <w:r>
              <w:rPr>
                <w:rFonts w:ascii="Arial" w:hAnsi="Arial" w:cs="Arial"/>
                <w:color w:val="000000"/>
                <w:sz w:val="20"/>
                <w:szCs w:val="20"/>
              </w:rPr>
              <w:t>прибыль, за вычетом налогов</w:t>
            </w:r>
          </w:p>
        </w:tc>
        <w:tc>
          <w:tcPr>
            <w:tcW w:w="960" w:type="dxa"/>
            <w:tcBorders>
              <w:top w:val="nil"/>
              <w:left w:val="nil"/>
              <w:bottom w:val="single" w:sz="8" w:space="0" w:color="auto"/>
              <w:right w:val="single" w:sz="8" w:space="0" w:color="auto"/>
            </w:tcBorders>
            <w:shd w:val="clear" w:color="auto" w:fill="auto"/>
            <w:noWrap/>
            <w:vAlign w:val="center"/>
            <w:hideMark/>
          </w:tcPr>
          <w:p w14:paraId="09EAB8BD"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CBDDF1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6B2514B4" w14:textId="77777777" w:rsidR="00622905" w:rsidRDefault="00622905">
            <w:pPr>
              <w:jc w:val="center"/>
              <w:rPr>
                <w:rFonts w:ascii="Arial" w:hAnsi="Arial" w:cs="Arial"/>
                <w:color w:val="000000"/>
                <w:sz w:val="20"/>
                <w:szCs w:val="20"/>
              </w:rPr>
            </w:pPr>
            <w:r>
              <w:rPr>
                <w:rFonts w:ascii="Arial" w:hAnsi="Arial" w:cs="Arial"/>
                <w:color w:val="000000"/>
                <w:sz w:val="20"/>
                <w:szCs w:val="20"/>
              </w:rPr>
              <w:t>4 540.92</w:t>
            </w:r>
          </w:p>
        </w:tc>
        <w:tc>
          <w:tcPr>
            <w:tcW w:w="1228" w:type="dxa"/>
            <w:tcBorders>
              <w:top w:val="nil"/>
              <w:left w:val="nil"/>
              <w:bottom w:val="single" w:sz="8" w:space="0" w:color="auto"/>
              <w:right w:val="single" w:sz="8" w:space="0" w:color="auto"/>
            </w:tcBorders>
            <w:shd w:val="clear" w:color="auto" w:fill="auto"/>
            <w:noWrap/>
            <w:vAlign w:val="center"/>
            <w:hideMark/>
          </w:tcPr>
          <w:p w14:paraId="08982DF0" w14:textId="77777777" w:rsidR="00622905" w:rsidRDefault="00622905">
            <w:pPr>
              <w:jc w:val="center"/>
              <w:rPr>
                <w:rFonts w:ascii="Arial" w:hAnsi="Arial" w:cs="Arial"/>
                <w:color w:val="000000"/>
                <w:sz w:val="20"/>
                <w:szCs w:val="20"/>
              </w:rPr>
            </w:pPr>
            <w:r>
              <w:rPr>
                <w:rFonts w:ascii="Arial" w:hAnsi="Arial" w:cs="Arial"/>
                <w:color w:val="000000"/>
                <w:sz w:val="20"/>
                <w:szCs w:val="20"/>
              </w:rPr>
              <w:t>7 794.03</w:t>
            </w:r>
          </w:p>
        </w:tc>
        <w:tc>
          <w:tcPr>
            <w:tcW w:w="1228" w:type="dxa"/>
            <w:tcBorders>
              <w:top w:val="nil"/>
              <w:left w:val="nil"/>
              <w:bottom w:val="single" w:sz="8" w:space="0" w:color="auto"/>
              <w:right w:val="single" w:sz="8" w:space="0" w:color="auto"/>
            </w:tcBorders>
            <w:shd w:val="clear" w:color="auto" w:fill="auto"/>
            <w:noWrap/>
            <w:vAlign w:val="center"/>
            <w:hideMark/>
          </w:tcPr>
          <w:p w14:paraId="5126FD12" w14:textId="77777777" w:rsidR="00622905" w:rsidRDefault="00622905">
            <w:pPr>
              <w:jc w:val="center"/>
              <w:rPr>
                <w:rFonts w:ascii="Arial" w:hAnsi="Arial" w:cs="Arial"/>
                <w:color w:val="000000"/>
                <w:sz w:val="20"/>
                <w:szCs w:val="20"/>
              </w:rPr>
            </w:pPr>
            <w:r>
              <w:rPr>
                <w:rFonts w:ascii="Arial" w:hAnsi="Arial" w:cs="Arial"/>
                <w:color w:val="000000"/>
                <w:sz w:val="20"/>
                <w:szCs w:val="20"/>
              </w:rPr>
              <w:t>13 739.53</w:t>
            </w:r>
          </w:p>
        </w:tc>
        <w:tc>
          <w:tcPr>
            <w:tcW w:w="1153" w:type="dxa"/>
            <w:tcBorders>
              <w:top w:val="nil"/>
              <w:left w:val="nil"/>
              <w:bottom w:val="single" w:sz="8" w:space="0" w:color="auto"/>
              <w:right w:val="single" w:sz="8" w:space="0" w:color="auto"/>
            </w:tcBorders>
            <w:shd w:val="clear" w:color="auto" w:fill="auto"/>
            <w:noWrap/>
            <w:vAlign w:val="center"/>
            <w:hideMark/>
          </w:tcPr>
          <w:p w14:paraId="5FC76DCF" w14:textId="77777777" w:rsidR="00622905" w:rsidRDefault="00622905">
            <w:pPr>
              <w:jc w:val="center"/>
              <w:rPr>
                <w:rFonts w:ascii="Arial" w:hAnsi="Arial" w:cs="Arial"/>
                <w:color w:val="000000"/>
                <w:sz w:val="20"/>
                <w:szCs w:val="20"/>
              </w:rPr>
            </w:pPr>
            <w:r>
              <w:rPr>
                <w:rFonts w:ascii="Arial" w:hAnsi="Arial" w:cs="Arial"/>
                <w:color w:val="000000"/>
                <w:sz w:val="20"/>
                <w:szCs w:val="20"/>
              </w:rPr>
              <w:t>20 320.10</w:t>
            </w:r>
          </w:p>
        </w:tc>
        <w:tc>
          <w:tcPr>
            <w:tcW w:w="1153" w:type="dxa"/>
            <w:tcBorders>
              <w:top w:val="nil"/>
              <w:left w:val="nil"/>
              <w:bottom w:val="single" w:sz="8" w:space="0" w:color="auto"/>
              <w:right w:val="single" w:sz="8" w:space="0" w:color="auto"/>
            </w:tcBorders>
            <w:shd w:val="clear" w:color="auto" w:fill="auto"/>
            <w:noWrap/>
            <w:vAlign w:val="center"/>
            <w:hideMark/>
          </w:tcPr>
          <w:p w14:paraId="00CC88FA" w14:textId="77777777" w:rsidR="00622905" w:rsidRDefault="00622905">
            <w:pPr>
              <w:jc w:val="center"/>
              <w:rPr>
                <w:rFonts w:ascii="Arial" w:hAnsi="Arial" w:cs="Arial"/>
                <w:color w:val="000000"/>
                <w:sz w:val="20"/>
                <w:szCs w:val="20"/>
              </w:rPr>
            </w:pPr>
            <w:r>
              <w:rPr>
                <w:rFonts w:ascii="Arial" w:hAnsi="Arial" w:cs="Arial"/>
                <w:color w:val="000000"/>
                <w:sz w:val="20"/>
                <w:szCs w:val="20"/>
              </w:rPr>
              <w:t>27 465.47</w:t>
            </w:r>
          </w:p>
        </w:tc>
        <w:tc>
          <w:tcPr>
            <w:tcW w:w="1153" w:type="dxa"/>
            <w:tcBorders>
              <w:top w:val="nil"/>
              <w:left w:val="nil"/>
              <w:bottom w:val="single" w:sz="8" w:space="0" w:color="auto"/>
              <w:right w:val="single" w:sz="8" w:space="0" w:color="auto"/>
            </w:tcBorders>
            <w:shd w:val="clear" w:color="auto" w:fill="auto"/>
            <w:noWrap/>
            <w:vAlign w:val="center"/>
            <w:hideMark/>
          </w:tcPr>
          <w:p w14:paraId="41AF8C14" w14:textId="77777777" w:rsidR="00622905" w:rsidRDefault="00622905">
            <w:pPr>
              <w:jc w:val="center"/>
              <w:rPr>
                <w:rFonts w:ascii="Arial" w:hAnsi="Arial" w:cs="Arial"/>
                <w:color w:val="000000"/>
                <w:sz w:val="20"/>
                <w:szCs w:val="20"/>
              </w:rPr>
            </w:pPr>
            <w:r>
              <w:rPr>
                <w:rFonts w:ascii="Arial" w:hAnsi="Arial" w:cs="Arial"/>
                <w:color w:val="000000"/>
                <w:sz w:val="20"/>
                <w:szCs w:val="20"/>
              </w:rPr>
              <w:t>35 506.26</w:t>
            </w:r>
          </w:p>
        </w:tc>
        <w:tc>
          <w:tcPr>
            <w:tcW w:w="1153" w:type="dxa"/>
            <w:tcBorders>
              <w:top w:val="nil"/>
              <w:left w:val="nil"/>
              <w:bottom w:val="single" w:sz="8" w:space="0" w:color="auto"/>
              <w:right w:val="single" w:sz="8" w:space="0" w:color="auto"/>
            </w:tcBorders>
            <w:shd w:val="clear" w:color="auto" w:fill="auto"/>
            <w:noWrap/>
            <w:vAlign w:val="center"/>
            <w:hideMark/>
          </w:tcPr>
          <w:p w14:paraId="069DAA05" w14:textId="77777777" w:rsidR="00622905" w:rsidRDefault="00622905">
            <w:pPr>
              <w:jc w:val="center"/>
              <w:rPr>
                <w:rFonts w:ascii="Arial" w:hAnsi="Arial" w:cs="Arial"/>
                <w:color w:val="000000"/>
                <w:sz w:val="20"/>
                <w:szCs w:val="20"/>
              </w:rPr>
            </w:pPr>
            <w:r>
              <w:rPr>
                <w:rFonts w:ascii="Arial" w:hAnsi="Arial" w:cs="Arial"/>
                <w:color w:val="000000"/>
                <w:sz w:val="20"/>
                <w:szCs w:val="20"/>
              </w:rPr>
              <w:t>44 707.29</w:t>
            </w:r>
          </w:p>
        </w:tc>
        <w:tc>
          <w:tcPr>
            <w:tcW w:w="1153" w:type="dxa"/>
            <w:tcBorders>
              <w:top w:val="nil"/>
              <w:left w:val="nil"/>
              <w:bottom w:val="single" w:sz="8" w:space="0" w:color="auto"/>
              <w:right w:val="single" w:sz="8" w:space="0" w:color="auto"/>
            </w:tcBorders>
            <w:shd w:val="clear" w:color="auto" w:fill="auto"/>
            <w:noWrap/>
            <w:vAlign w:val="center"/>
            <w:hideMark/>
          </w:tcPr>
          <w:p w14:paraId="69903D15" w14:textId="77777777" w:rsidR="00622905" w:rsidRDefault="00622905">
            <w:pPr>
              <w:jc w:val="center"/>
              <w:rPr>
                <w:rFonts w:ascii="Arial" w:hAnsi="Arial" w:cs="Arial"/>
                <w:color w:val="000000"/>
                <w:sz w:val="20"/>
                <w:szCs w:val="20"/>
              </w:rPr>
            </w:pPr>
            <w:r>
              <w:rPr>
                <w:rFonts w:ascii="Arial" w:hAnsi="Arial" w:cs="Arial"/>
                <w:color w:val="000000"/>
                <w:sz w:val="20"/>
                <w:szCs w:val="20"/>
              </w:rPr>
              <w:t>53 307.31</w:t>
            </w:r>
          </w:p>
        </w:tc>
        <w:tc>
          <w:tcPr>
            <w:tcW w:w="1153" w:type="dxa"/>
            <w:tcBorders>
              <w:top w:val="nil"/>
              <w:left w:val="nil"/>
              <w:bottom w:val="single" w:sz="8" w:space="0" w:color="auto"/>
              <w:right w:val="single" w:sz="8" w:space="0" w:color="auto"/>
            </w:tcBorders>
            <w:shd w:val="clear" w:color="auto" w:fill="auto"/>
            <w:noWrap/>
            <w:vAlign w:val="center"/>
            <w:hideMark/>
          </w:tcPr>
          <w:p w14:paraId="5D844277" w14:textId="77777777" w:rsidR="00622905" w:rsidRDefault="00622905">
            <w:pPr>
              <w:jc w:val="center"/>
              <w:rPr>
                <w:rFonts w:ascii="Arial" w:hAnsi="Arial" w:cs="Arial"/>
                <w:color w:val="000000"/>
                <w:sz w:val="20"/>
                <w:szCs w:val="20"/>
              </w:rPr>
            </w:pPr>
            <w:r>
              <w:rPr>
                <w:rFonts w:ascii="Arial" w:hAnsi="Arial" w:cs="Arial"/>
                <w:color w:val="000000"/>
                <w:sz w:val="20"/>
                <w:szCs w:val="20"/>
              </w:rPr>
              <w:t>61 975.12</w:t>
            </w:r>
          </w:p>
        </w:tc>
        <w:tc>
          <w:tcPr>
            <w:tcW w:w="1153" w:type="dxa"/>
            <w:tcBorders>
              <w:top w:val="nil"/>
              <w:left w:val="nil"/>
              <w:bottom w:val="single" w:sz="8" w:space="0" w:color="auto"/>
              <w:right w:val="single" w:sz="8" w:space="0" w:color="auto"/>
            </w:tcBorders>
            <w:shd w:val="clear" w:color="auto" w:fill="auto"/>
            <w:noWrap/>
            <w:vAlign w:val="center"/>
            <w:hideMark/>
          </w:tcPr>
          <w:p w14:paraId="35F6C864" w14:textId="77777777" w:rsidR="00622905" w:rsidRDefault="00622905">
            <w:pPr>
              <w:jc w:val="center"/>
              <w:rPr>
                <w:rFonts w:ascii="Arial" w:hAnsi="Arial" w:cs="Arial"/>
                <w:color w:val="000000"/>
                <w:sz w:val="20"/>
                <w:szCs w:val="20"/>
              </w:rPr>
            </w:pPr>
            <w:r>
              <w:rPr>
                <w:rFonts w:ascii="Arial" w:hAnsi="Arial" w:cs="Arial"/>
                <w:color w:val="000000"/>
                <w:sz w:val="20"/>
                <w:szCs w:val="20"/>
              </w:rPr>
              <w:t>70 717.38</w:t>
            </w:r>
          </w:p>
        </w:tc>
        <w:tc>
          <w:tcPr>
            <w:tcW w:w="1153" w:type="dxa"/>
            <w:tcBorders>
              <w:top w:val="nil"/>
              <w:left w:val="nil"/>
              <w:bottom w:val="single" w:sz="8" w:space="0" w:color="auto"/>
              <w:right w:val="single" w:sz="8" w:space="0" w:color="auto"/>
            </w:tcBorders>
            <w:shd w:val="clear" w:color="auto" w:fill="auto"/>
            <w:noWrap/>
            <w:vAlign w:val="center"/>
            <w:hideMark/>
          </w:tcPr>
          <w:p w14:paraId="57727327" w14:textId="77777777" w:rsidR="00622905" w:rsidRDefault="00622905">
            <w:pPr>
              <w:jc w:val="center"/>
              <w:rPr>
                <w:rFonts w:ascii="Arial" w:hAnsi="Arial" w:cs="Arial"/>
                <w:color w:val="000000"/>
                <w:sz w:val="20"/>
                <w:szCs w:val="20"/>
              </w:rPr>
            </w:pPr>
            <w:r>
              <w:rPr>
                <w:rFonts w:ascii="Arial" w:hAnsi="Arial" w:cs="Arial"/>
                <w:color w:val="000000"/>
                <w:sz w:val="20"/>
                <w:szCs w:val="20"/>
              </w:rPr>
              <w:t>80 039.17</w:t>
            </w:r>
          </w:p>
        </w:tc>
        <w:tc>
          <w:tcPr>
            <w:tcW w:w="1153" w:type="dxa"/>
            <w:tcBorders>
              <w:top w:val="nil"/>
              <w:left w:val="nil"/>
              <w:bottom w:val="single" w:sz="8" w:space="0" w:color="auto"/>
              <w:right w:val="single" w:sz="8" w:space="0" w:color="auto"/>
            </w:tcBorders>
            <w:shd w:val="clear" w:color="auto" w:fill="auto"/>
            <w:noWrap/>
            <w:vAlign w:val="center"/>
            <w:hideMark/>
          </w:tcPr>
          <w:p w14:paraId="5CB87C4D" w14:textId="77777777" w:rsidR="00622905" w:rsidRDefault="00622905">
            <w:pPr>
              <w:jc w:val="center"/>
              <w:rPr>
                <w:rFonts w:ascii="Arial" w:hAnsi="Arial" w:cs="Arial"/>
                <w:color w:val="000000"/>
                <w:sz w:val="20"/>
                <w:szCs w:val="20"/>
              </w:rPr>
            </w:pPr>
            <w:r>
              <w:rPr>
                <w:rFonts w:ascii="Arial" w:hAnsi="Arial" w:cs="Arial"/>
                <w:color w:val="000000"/>
                <w:sz w:val="20"/>
                <w:szCs w:val="20"/>
              </w:rPr>
              <w:t>91 787.41</w:t>
            </w:r>
          </w:p>
        </w:tc>
      </w:tr>
      <w:tr w:rsidR="00622905" w14:paraId="2CA52518"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1A9A3CA3" w14:textId="77777777" w:rsidR="00622905" w:rsidRDefault="00622905">
            <w:pPr>
              <w:jc w:val="center"/>
              <w:rPr>
                <w:rFonts w:ascii="Arial" w:hAnsi="Arial" w:cs="Arial"/>
                <w:color w:val="000000"/>
                <w:sz w:val="20"/>
                <w:szCs w:val="20"/>
              </w:rPr>
            </w:pPr>
            <w:r>
              <w:rPr>
                <w:rFonts w:ascii="Arial" w:hAnsi="Arial" w:cs="Arial"/>
                <w:color w:val="000000"/>
                <w:sz w:val="20"/>
                <w:szCs w:val="20"/>
              </w:rPr>
              <w:t>амортизация</w:t>
            </w:r>
          </w:p>
        </w:tc>
        <w:tc>
          <w:tcPr>
            <w:tcW w:w="960" w:type="dxa"/>
            <w:tcBorders>
              <w:top w:val="nil"/>
              <w:left w:val="nil"/>
              <w:bottom w:val="single" w:sz="8" w:space="0" w:color="auto"/>
              <w:right w:val="single" w:sz="8" w:space="0" w:color="auto"/>
            </w:tcBorders>
            <w:shd w:val="clear" w:color="auto" w:fill="auto"/>
            <w:noWrap/>
            <w:vAlign w:val="center"/>
            <w:hideMark/>
          </w:tcPr>
          <w:p w14:paraId="2A14F19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0083EB9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1274" w:type="dxa"/>
            <w:tcBorders>
              <w:top w:val="nil"/>
              <w:left w:val="nil"/>
              <w:bottom w:val="single" w:sz="8" w:space="0" w:color="auto"/>
              <w:right w:val="single" w:sz="8" w:space="0" w:color="auto"/>
            </w:tcBorders>
            <w:shd w:val="clear" w:color="auto" w:fill="auto"/>
            <w:noWrap/>
            <w:vAlign w:val="center"/>
            <w:hideMark/>
          </w:tcPr>
          <w:p w14:paraId="5FF0F3BD" w14:textId="77777777" w:rsidR="00622905" w:rsidRDefault="00622905">
            <w:pPr>
              <w:jc w:val="center"/>
              <w:rPr>
                <w:rFonts w:ascii="Arial" w:hAnsi="Arial" w:cs="Arial"/>
                <w:color w:val="000000"/>
                <w:sz w:val="20"/>
                <w:szCs w:val="20"/>
              </w:rPr>
            </w:pPr>
            <w:r>
              <w:rPr>
                <w:rFonts w:ascii="Arial" w:hAnsi="Arial" w:cs="Arial"/>
                <w:color w:val="000000"/>
                <w:sz w:val="20"/>
                <w:szCs w:val="20"/>
              </w:rPr>
              <w:t>565.74</w:t>
            </w:r>
          </w:p>
        </w:tc>
        <w:tc>
          <w:tcPr>
            <w:tcW w:w="1228" w:type="dxa"/>
            <w:tcBorders>
              <w:top w:val="nil"/>
              <w:left w:val="nil"/>
              <w:bottom w:val="single" w:sz="8" w:space="0" w:color="auto"/>
              <w:right w:val="single" w:sz="8" w:space="0" w:color="auto"/>
            </w:tcBorders>
            <w:shd w:val="clear" w:color="auto" w:fill="auto"/>
            <w:noWrap/>
            <w:vAlign w:val="center"/>
            <w:hideMark/>
          </w:tcPr>
          <w:p w14:paraId="39C3803D"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228" w:type="dxa"/>
            <w:tcBorders>
              <w:top w:val="nil"/>
              <w:left w:val="nil"/>
              <w:bottom w:val="single" w:sz="8" w:space="0" w:color="auto"/>
              <w:right w:val="single" w:sz="8" w:space="0" w:color="auto"/>
            </w:tcBorders>
            <w:shd w:val="clear" w:color="auto" w:fill="auto"/>
            <w:noWrap/>
            <w:vAlign w:val="center"/>
            <w:hideMark/>
          </w:tcPr>
          <w:p w14:paraId="1C1B7CA7"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6589D9FF"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747D08D7"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7BC90DF2"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6B290834"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202CA682"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6BFC8731"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51DB44F5"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63F1430B"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c>
          <w:tcPr>
            <w:tcW w:w="1153" w:type="dxa"/>
            <w:tcBorders>
              <w:top w:val="nil"/>
              <w:left w:val="nil"/>
              <w:bottom w:val="single" w:sz="8" w:space="0" w:color="auto"/>
              <w:right w:val="single" w:sz="8" w:space="0" w:color="auto"/>
            </w:tcBorders>
            <w:shd w:val="clear" w:color="auto" w:fill="auto"/>
            <w:noWrap/>
            <w:vAlign w:val="center"/>
            <w:hideMark/>
          </w:tcPr>
          <w:p w14:paraId="39A5E73F" w14:textId="77777777" w:rsidR="00622905" w:rsidRDefault="00622905">
            <w:pPr>
              <w:jc w:val="center"/>
              <w:rPr>
                <w:rFonts w:ascii="Arial" w:hAnsi="Arial" w:cs="Arial"/>
                <w:color w:val="000000"/>
                <w:sz w:val="20"/>
                <w:szCs w:val="20"/>
              </w:rPr>
            </w:pPr>
            <w:r>
              <w:rPr>
                <w:rFonts w:ascii="Arial" w:hAnsi="Arial" w:cs="Arial"/>
                <w:color w:val="000000"/>
                <w:sz w:val="20"/>
                <w:szCs w:val="20"/>
              </w:rPr>
              <w:t>1 371.49</w:t>
            </w:r>
          </w:p>
        </w:tc>
      </w:tr>
      <w:tr w:rsidR="00622905" w14:paraId="30E04668"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568CCEF4"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72EC3A2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6B810B37" w14:textId="77777777" w:rsidR="00622905" w:rsidRDefault="00622905">
            <w:pPr>
              <w:jc w:val="center"/>
              <w:rPr>
                <w:rFonts w:ascii="Arial" w:hAnsi="Arial" w:cs="Arial"/>
                <w:color w:val="000000"/>
                <w:sz w:val="20"/>
                <w:szCs w:val="20"/>
              </w:rPr>
            </w:pPr>
            <w:r>
              <w:rPr>
                <w:rFonts w:ascii="Arial" w:hAnsi="Arial" w:cs="Arial"/>
                <w:color w:val="000000"/>
                <w:sz w:val="20"/>
                <w:szCs w:val="20"/>
              </w:rPr>
              <w:t>14 143.57</w:t>
            </w:r>
          </w:p>
        </w:tc>
        <w:tc>
          <w:tcPr>
            <w:tcW w:w="1274" w:type="dxa"/>
            <w:tcBorders>
              <w:top w:val="nil"/>
              <w:left w:val="nil"/>
              <w:bottom w:val="single" w:sz="8" w:space="0" w:color="auto"/>
              <w:right w:val="single" w:sz="8" w:space="0" w:color="auto"/>
            </w:tcBorders>
            <w:shd w:val="clear" w:color="auto" w:fill="auto"/>
            <w:noWrap/>
            <w:vAlign w:val="center"/>
            <w:hideMark/>
          </w:tcPr>
          <w:p w14:paraId="50983DC8" w14:textId="77777777" w:rsidR="00622905" w:rsidRDefault="00622905">
            <w:pPr>
              <w:jc w:val="center"/>
              <w:rPr>
                <w:rFonts w:ascii="Arial" w:hAnsi="Arial" w:cs="Arial"/>
                <w:color w:val="000000"/>
                <w:sz w:val="20"/>
                <w:szCs w:val="20"/>
              </w:rPr>
            </w:pPr>
            <w:r>
              <w:rPr>
                <w:rFonts w:ascii="Arial" w:hAnsi="Arial" w:cs="Arial"/>
                <w:color w:val="000000"/>
                <w:sz w:val="20"/>
                <w:szCs w:val="20"/>
              </w:rPr>
              <w:t>25 250.24</w:t>
            </w:r>
          </w:p>
        </w:tc>
        <w:tc>
          <w:tcPr>
            <w:tcW w:w="1228" w:type="dxa"/>
            <w:tcBorders>
              <w:top w:val="nil"/>
              <w:left w:val="nil"/>
              <w:bottom w:val="single" w:sz="8" w:space="0" w:color="auto"/>
              <w:right w:val="single" w:sz="8" w:space="0" w:color="auto"/>
            </w:tcBorders>
            <w:shd w:val="clear" w:color="auto" w:fill="auto"/>
            <w:noWrap/>
            <w:vAlign w:val="center"/>
            <w:hideMark/>
          </w:tcPr>
          <w:p w14:paraId="7B8704C8" w14:textId="77777777" w:rsidR="00622905" w:rsidRDefault="00622905">
            <w:pPr>
              <w:jc w:val="center"/>
              <w:rPr>
                <w:rFonts w:ascii="Arial" w:hAnsi="Arial" w:cs="Arial"/>
                <w:color w:val="000000"/>
                <w:sz w:val="20"/>
                <w:szCs w:val="20"/>
              </w:rPr>
            </w:pPr>
            <w:r>
              <w:rPr>
                <w:rFonts w:ascii="Arial" w:hAnsi="Arial" w:cs="Arial"/>
                <w:color w:val="000000"/>
                <w:sz w:val="20"/>
                <w:szCs w:val="20"/>
              </w:rPr>
              <w:t>9 165.52</w:t>
            </w:r>
          </w:p>
        </w:tc>
        <w:tc>
          <w:tcPr>
            <w:tcW w:w="1228" w:type="dxa"/>
            <w:tcBorders>
              <w:top w:val="nil"/>
              <w:left w:val="nil"/>
              <w:bottom w:val="single" w:sz="8" w:space="0" w:color="auto"/>
              <w:right w:val="single" w:sz="8" w:space="0" w:color="auto"/>
            </w:tcBorders>
            <w:shd w:val="clear" w:color="auto" w:fill="auto"/>
            <w:noWrap/>
            <w:vAlign w:val="center"/>
            <w:hideMark/>
          </w:tcPr>
          <w:p w14:paraId="05CF78C7" w14:textId="77777777" w:rsidR="00622905" w:rsidRDefault="00622905">
            <w:pPr>
              <w:jc w:val="center"/>
              <w:rPr>
                <w:rFonts w:ascii="Arial" w:hAnsi="Arial" w:cs="Arial"/>
                <w:color w:val="000000"/>
                <w:sz w:val="20"/>
                <w:szCs w:val="20"/>
              </w:rPr>
            </w:pPr>
            <w:r>
              <w:rPr>
                <w:rFonts w:ascii="Arial" w:hAnsi="Arial" w:cs="Arial"/>
                <w:color w:val="000000"/>
                <w:sz w:val="20"/>
                <w:szCs w:val="20"/>
              </w:rPr>
              <w:t>15 111.01</w:t>
            </w:r>
          </w:p>
        </w:tc>
        <w:tc>
          <w:tcPr>
            <w:tcW w:w="1153" w:type="dxa"/>
            <w:tcBorders>
              <w:top w:val="nil"/>
              <w:left w:val="nil"/>
              <w:bottom w:val="single" w:sz="8" w:space="0" w:color="auto"/>
              <w:right w:val="single" w:sz="8" w:space="0" w:color="auto"/>
            </w:tcBorders>
            <w:shd w:val="clear" w:color="auto" w:fill="auto"/>
            <w:noWrap/>
            <w:vAlign w:val="center"/>
            <w:hideMark/>
          </w:tcPr>
          <w:p w14:paraId="0359112F" w14:textId="77777777" w:rsidR="00622905" w:rsidRDefault="00622905">
            <w:pPr>
              <w:jc w:val="center"/>
              <w:rPr>
                <w:rFonts w:ascii="Arial" w:hAnsi="Arial" w:cs="Arial"/>
                <w:color w:val="000000"/>
                <w:sz w:val="20"/>
                <w:szCs w:val="20"/>
              </w:rPr>
            </w:pPr>
            <w:r>
              <w:rPr>
                <w:rFonts w:ascii="Arial" w:hAnsi="Arial" w:cs="Arial"/>
                <w:color w:val="000000"/>
                <w:sz w:val="20"/>
                <w:szCs w:val="20"/>
              </w:rPr>
              <w:t>21 691.59</w:t>
            </w:r>
          </w:p>
        </w:tc>
        <w:tc>
          <w:tcPr>
            <w:tcW w:w="1153" w:type="dxa"/>
            <w:tcBorders>
              <w:top w:val="nil"/>
              <w:left w:val="nil"/>
              <w:bottom w:val="single" w:sz="8" w:space="0" w:color="auto"/>
              <w:right w:val="single" w:sz="8" w:space="0" w:color="auto"/>
            </w:tcBorders>
            <w:shd w:val="clear" w:color="auto" w:fill="auto"/>
            <w:noWrap/>
            <w:vAlign w:val="center"/>
            <w:hideMark/>
          </w:tcPr>
          <w:p w14:paraId="0AF4F5F8" w14:textId="77777777" w:rsidR="00622905" w:rsidRDefault="00622905">
            <w:pPr>
              <w:jc w:val="center"/>
              <w:rPr>
                <w:rFonts w:ascii="Arial" w:hAnsi="Arial" w:cs="Arial"/>
                <w:color w:val="000000"/>
                <w:sz w:val="20"/>
                <w:szCs w:val="20"/>
              </w:rPr>
            </w:pPr>
            <w:r>
              <w:rPr>
                <w:rFonts w:ascii="Arial" w:hAnsi="Arial" w:cs="Arial"/>
                <w:color w:val="000000"/>
                <w:sz w:val="20"/>
                <w:szCs w:val="20"/>
              </w:rPr>
              <w:t>28 836.96</w:t>
            </w:r>
          </w:p>
        </w:tc>
        <w:tc>
          <w:tcPr>
            <w:tcW w:w="1153" w:type="dxa"/>
            <w:tcBorders>
              <w:top w:val="nil"/>
              <w:left w:val="nil"/>
              <w:bottom w:val="single" w:sz="8" w:space="0" w:color="auto"/>
              <w:right w:val="single" w:sz="8" w:space="0" w:color="auto"/>
            </w:tcBorders>
            <w:shd w:val="clear" w:color="auto" w:fill="auto"/>
            <w:noWrap/>
            <w:vAlign w:val="center"/>
            <w:hideMark/>
          </w:tcPr>
          <w:p w14:paraId="728CDFEA" w14:textId="77777777" w:rsidR="00622905" w:rsidRDefault="00622905">
            <w:pPr>
              <w:jc w:val="center"/>
              <w:rPr>
                <w:rFonts w:ascii="Arial" w:hAnsi="Arial" w:cs="Arial"/>
                <w:color w:val="000000"/>
                <w:sz w:val="20"/>
                <w:szCs w:val="20"/>
              </w:rPr>
            </w:pPr>
            <w:r>
              <w:rPr>
                <w:rFonts w:ascii="Arial" w:hAnsi="Arial" w:cs="Arial"/>
                <w:color w:val="000000"/>
                <w:sz w:val="20"/>
                <w:szCs w:val="20"/>
              </w:rPr>
              <w:t>36 877.75</w:t>
            </w:r>
          </w:p>
        </w:tc>
        <w:tc>
          <w:tcPr>
            <w:tcW w:w="1153" w:type="dxa"/>
            <w:tcBorders>
              <w:top w:val="nil"/>
              <w:left w:val="nil"/>
              <w:bottom w:val="single" w:sz="8" w:space="0" w:color="auto"/>
              <w:right w:val="single" w:sz="8" w:space="0" w:color="auto"/>
            </w:tcBorders>
            <w:shd w:val="clear" w:color="auto" w:fill="auto"/>
            <w:noWrap/>
            <w:vAlign w:val="center"/>
            <w:hideMark/>
          </w:tcPr>
          <w:p w14:paraId="21771663" w14:textId="77777777" w:rsidR="00622905" w:rsidRDefault="00622905">
            <w:pPr>
              <w:jc w:val="center"/>
              <w:rPr>
                <w:rFonts w:ascii="Arial" w:hAnsi="Arial" w:cs="Arial"/>
                <w:color w:val="000000"/>
                <w:sz w:val="20"/>
                <w:szCs w:val="20"/>
              </w:rPr>
            </w:pPr>
            <w:r>
              <w:rPr>
                <w:rFonts w:ascii="Arial" w:hAnsi="Arial" w:cs="Arial"/>
                <w:color w:val="000000"/>
                <w:sz w:val="20"/>
                <w:szCs w:val="20"/>
              </w:rPr>
              <w:t>46 078.78</w:t>
            </w:r>
          </w:p>
        </w:tc>
        <w:tc>
          <w:tcPr>
            <w:tcW w:w="1153" w:type="dxa"/>
            <w:tcBorders>
              <w:top w:val="nil"/>
              <w:left w:val="nil"/>
              <w:bottom w:val="single" w:sz="8" w:space="0" w:color="auto"/>
              <w:right w:val="single" w:sz="8" w:space="0" w:color="auto"/>
            </w:tcBorders>
            <w:shd w:val="clear" w:color="auto" w:fill="auto"/>
            <w:noWrap/>
            <w:vAlign w:val="center"/>
            <w:hideMark/>
          </w:tcPr>
          <w:p w14:paraId="70A28989" w14:textId="77777777" w:rsidR="00622905" w:rsidRDefault="00622905">
            <w:pPr>
              <w:jc w:val="center"/>
              <w:rPr>
                <w:rFonts w:ascii="Arial" w:hAnsi="Arial" w:cs="Arial"/>
                <w:color w:val="000000"/>
                <w:sz w:val="20"/>
                <w:szCs w:val="20"/>
              </w:rPr>
            </w:pPr>
            <w:r>
              <w:rPr>
                <w:rFonts w:ascii="Arial" w:hAnsi="Arial" w:cs="Arial"/>
                <w:color w:val="000000"/>
                <w:sz w:val="20"/>
                <w:szCs w:val="20"/>
              </w:rPr>
              <w:t>54 678.79</w:t>
            </w:r>
          </w:p>
        </w:tc>
        <w:tc>
          <w:tcPr>
            <w:tcW w:w="1153" w:type="dxa"/>
            <w:tcBorders>
              <w:top w:val="nil"/>
              <w:left w:val="nil"/>
              <w:bottom w:val="single" w:sz="8" w:space="0" w:color="auto"/>
              <w:right w:val="single" w:sz="8" w:space="0" w:color="auto"/>
            </w:tcBorders>
            <w:shd w:val="clear" w:color="auto" w:fill="auto"/>
            <w:noWrap/>
            <w:vAlign w:val="center"/>
            <w:hideMark/>
          </w:tcPr>
          <w:p w14:paraId="2683481A" w14:textId="77777777" w:rsidR="00622905" w:rsidRDefault="00622905">
            <w:pPr>
              <w:jc w:val="center"/>
              <w:rPr>
                <w:rFonts w:ascii="Arial" w:hAnsi="Arial" w:cs="Arial"/>
                <w:color w:val="000000"/>
                <w:sz w:val="20"/>
                <w:szCs w:val="20"/>
              </w:rPr>
            </w:pPr>
            <w:r>
              <w:rPr>
                <w:rFonts w:ascii="Arial" w:hAnsi="Arial" w:cs="Arial"/>
                <w:color w:val="000000"/>
                <w:sz w:val="20"/>
                <w:szCs w:val="20"/>
              </w:rPr>
              <w:t>63 346.61</w:t>
            </w:r>
          </w:p>
        </w:tc>
        <w:tc>
          <w:tcPr>
            <w:tcW w:w="1153" w:type="dxa"/>
            <w:tcBorders>
              <w:top w:val="nil"/>
              <w:left w:val="nil"/>
              <w:bottom w:val="single" w:sz="8" w:space="0" w:color="auto"/>
              <w:right w:val="single" w:sz="8" w:space="0" w:color="auto"/>
            </w:tcBorders>
            <w:shd w:val="clear" w:color="auto" w:fill="auto"/>
            <w:noWrap/>
            <w:vAlign w:val="center"/>
            <w:hideMark/>
          </w:tcPr>
          <w:p w14:paraId="1571E6B0" w14:textId="77777777" w:rsidR="00622905" w:rsidRDefault="00622905">
            <w:pPr>
              <w:jc w:val="center"/>
              <w:rPr>
                <w:rFonts w:ascii="Arial" w:hAnsi="Arial" w:cs="Arial"/>
                <w:color w:val="000000"/>
                <w:sz w:val="20"/>
                <w:szCs w:val="20"/>
              </w:rPr>
            </w:pPr>
            <w:r>
              <w:rPr>
                <w:rFonts w:ascii="Arial" w:hAnsi="Arial" w:cs="Arial"/>
                <w:color w:val="000000"/>
                <w:sz w:val="20"/>
                <w:szCs w:val="20"/>
              </w:rPr>
              <w:t>72 088.87</w:t>
            </w:r>
          </w:p>
        </w:tc>
        <w:tc>
          <w:tcPr>
            <w:tcW w:w="1153" w:type="dxa"/>
            <w:tcBorders>
              <w:top w:val="nil"/>
              <w:left w:val="nil"/>
              <w:bottom w:val="single" w:sz="8" w:space="0" w:color="auto"/>
              <w:right w:val="single" w:sz="8" w:space="0" w:color="auto"/>
            </w:tcBorders>
            <w:shd w:val="clear" w:color="auto" w:fill="auto"/>
            <w:noWrap/>
            <w:vAlign w:val="center"/>
            <w:hideMark/>
          </w:tcPr>
          <w:p w14:paraId="4DABAE3A" w14:textId="77777777" w:rsidR="00622905" w:rsidRDefault="00622905">
            <w:pPr>
              <w:jc w:val="center"/>
              <w:rPr>
                <w:rFonts w:ascii="Arial" w:hAnsi="Arial" w:cs="Arial"/>
                <w:color w:val="000000"/>
                <w:sz w:val="20"/>
                <w:szCs w:val="20"/>
              </w:rPr>
            </w:pPr>
            <w:r>
              <w:rPr>
                <w:rFonts w:ascii="Arial" w:hAnsi="Arial" w:cs="Arial"/>
                <w:color w:val="000000"/>
                <w:sz w:val="20"/>
                <w:szCs w:val="20"/>
              </w:rPr>
              <w:t>81 410.65</w:t>
            </w:r>
          </w:p>
        </w:tc>
        <w:tc>
          <w:tcPr>
            <w:tcW w:w="1153" w:type="dxa"/>
            <w:tcBorders>
              <w:top w:val="nil"/>
              <w:left w:val="nil"/>
              <w:bottom w:val="single" w:sz="8" w:space="0" w:color="auto"/>
              <w:right w:val="single" w:sz="8" w:space="0" w:color="auto"/>
            </w:tcBorders>
            <w:shd w:val="clear" w:color="auto" w:fill="auto"/>
            <w:noWrap/>
            <w:vAlign w:val="center"/>
            <w:hideMark/>
          </w:tcPr>
          <w:p w14:paraId="4E47BB10" w14:textId="77777777" w:rsidR="00622905" w:rsidRDefault="00622905">
            <w:pPr>
              <w:jc w:val="center"/>
              <w:rPr>
                <w:rFonts w:ascii="Arial" w:hAnsi="Arial" w:cs="Arial"/>
                <w:color w:val="000000"/>
                <w:sz w:val="20"/>
                <w:szCs w:val="20"/>
              </w:rPr>
            </w:pPr>
            <w:r>
              <w:rPr>
                <w:rFonts w:ascii="Arial" w:hAnsi="Arial" w:cs="Arial"/>
                <w:color w:val="000000"/>
                <w:sz w:val="20"/>
                <w:szCs w:val="20"/>
              </w:rPr>
              <w:t>93 158.90</w:t>
            </w:r>
          </w:p>
        </w:tc>
      </w:tr>
      <w:tr w:rsidR="00622905" w14:paraId="20DA1078"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26F9C558"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дисконтированный денежный поток проекта</w:t>
            </w:r>
          </w:p>
        </w:tc>
        <w:tc>
          <w:tcPr>
            <w:tcW w:w="960" w:type="dxa"/>
            <w:tcBorders>
              <w:top w:val="nil"/>
              <w:left w:val="nil"/>
              <w:bottom w:val="single" w:sz="8" w:space="0" w:color="auto"/>
              <w:right w:val="single" w:sz="8" w:space="0" w:color="auto"/>
            </w:tcBorders>
            <w:shd w:val="clear" w:color="auto" w:fill="auto"/>
            <w:noWrap/>
            <w:vAlign w:val="center"/>
            <w:hideMark/>
          </w:tcPr>
          <w:p w14:paraId="57149856"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236" w:type="dxa"/>
            <w:tcBorders>
              <w:top w:val="nil"/>
              <w:left w:val="nil"/>
              <w:bottom w:val="single" w:sz="8" w:space="0" w:color="auto"/>
              <w:right w:val="single" w:sz="8" w:space="0" w:color="auto"/>
            </w:tcBorders>
            <w:shd w:val="clear" w:color="auto" w:fill="auto"/>
            <w:noWrap/>
            <w:vAlign w:val="center"/>
            <w:hideMark/>
          </w:tcPr>
          <w:p w14:paraId="4C24ED23" w14:textId="77777777" w:rsidR="00622905" w:rsidRDefault="00622905">
            <w:pPr>
              <w:jc w:val="center"/>
              <w:rPr>
                <w:rFonts w:ascii="Arial" w:hAnsi="Arial" w:cs="Arial"/>
                <w:color w:val="000000"/>
                <w:sz w:val="20"/>
                <w:szCs w:val="20"/>
              </w:rPr>
            </w:pPr>
            <w:r>
              <w:rPr>
                <w:rFonts w:ascii="Arial" w:hAnsi="Arial" w:cs="Arial"/>
                <w:color w:val="000000"/>
                <w:sz w:val="20"/>
                <w:szCs w:val="20"/>
              </w:rPr>
              <w:t>12 931.26</w:t>
            </w:r>
          </w:p>
        </w:tc>
        <w:tc>
          <w:tcPr>
            <w:tcW w:w="1274" w:type="dxa"/>
            <w:tcBorders>
              <w:top w:val="nil"/>
              <w:left w:val="nil"/>
              <w:bottom w:val="single" w:sz="8" w:space="0" w:color="auto"/>
              <w:right w:val="single" w:sz="8" w:space="0" w:color="auto"/>
            </w:tcBorders>
            <w:shd w:val="clear" w:color="auto" w:fill="auto"/>
            <w:noWrap/>
            <w:vAlign w:val="center"/>
            <w:hideMark/>
          </w:tcPr>
          <w:p w14:paraId="3FAA4602" w14:textId="77777777" w:rsidR="00622905" w:rsidRDefault="00622905">
            <w:pPr>
              <w:jc w:val="center"/>
              <w:rPr>
                <w:rFonts w:ascii="Arial" w:hAnsi="Arial" w:cs="Arial"/>
                <w:color w:val="000000"/>
                <w:sz w:val="20"/>
                <w:szCs w:val="20"/>
              </w:rPr>
            </w:pPr>
            <w:r>
              <w:rPr>
                <w:rFonts w:ascii="Arial" w:hAnsi="Arial" w:cs="Arial"/>
                <w:color w:val="000000"/>
                <w:sz w:val="20"/>
                <w:szCs w:val="20"/>
              </w:rPr>
              <w:t>21 107.14</w:t>
            </w:r>
          </w:p>
        </w:tc>
        <w:tc>
          <w:tcPr>
            <w:tcW w:w="1228" w:type="dxa"/>
            <w:tcBorders>
              <w:top w:val="nil"/>
              <w:left w:val="nil"/>
              <w:bottom w:val="single" w:sz="8" w:space="0" w:color="auto"/>
              <w:right w:val="single" w:sz="8" w:space="0" w:color="auto"/>
            </w:tcBorders>
            <w:shd w:val="clear" w:color="auto" w:fill="auto"/>
            <w:noWrap/>
            <w:vAlign w:val="center"/>
            <w:hideMark/>
          </w:tcPr>
          <w:p w14:paraId="024CA2F5" w14:textId="77777777" w:rsidR="00622905" w:rsidRDefault="00622905">
            <w:pPr>
              <w:jc w:val="center"/>
              <w:rPr>
                <w:rFonts w:ascii="Arial" w:hAnsi="Arial" w:cs="Arial"/>
                <w:color w:val="000000"/>
                <w:sz w:val="20"/>
                <w:szCs w:val="20"/>
              </w:rPr>
            </w:pPr>
            <w:r>
              <w:rPr>
                <w:rFonts w:ascii="Arial" w:hAnsi="Arial" w:cs="Arial"/>
                <w:color w:val="000000"/>
                <w:sz w:val="20"/>
                <w:szCs w:val="20"/>
              </w:rPr>
              <w:t>7 004.91</w:t>
            </w:r>
          </w:p>
        </w:tc>
        <w:tc>
          <w:tcPr>
            <w:tcW w:w="1228" w:type="dxa"/>
            <w:tcBorders>
              <w:top w:val="nil"/>
              <w:left w:val="nil"/>
              <w:bottom w:val="single" w:sz="8" w:space="0" w:color="auto"/>
              <w:right w:val="single" w:sz="8" w:space="0" w:color="auto"/>
            </w:tcBorders>
            <w:shd w:val="clear" w:color="auto" w:fill="auto"/>
            <w:noWrap/>
            <w:vAlign w:val="center"/>
            <w:hideMark/>
          </w:tcPr>
          <w:p w14:paraId="51143784" w14:textId="77777777" w:rsidR="00622905" w:rsidRDefault="00622905">
            <w:pPr>
              <w:jc w:val="center"/>
              <w:rPr>
                <w:rFonts w:ascii="Arial" w:hAnsi="Arial" w:cs="Arial"/>
                <w:color w:val="000000"/>
                <w:sz w:val="20"/>
                <w:szCs w:val="20"/>
              </w:rPr>
            </w:pPr>
            <w:r>
              <w:rPr>
                <w:rFonts w:ascii="Arial" w:hAnsi="Arial" w:cs="Arial"/>
                <w:color w:val="000000"/>
                <w:sz w:val="20"/>
                <w:szCs w:val="20"/>
              </w:rPr>
              <w:t>6 745.76</w:t>
            </w:r>
          </w:p>
        </w:tc>
        <w:tc>
          <w:tcPr>
            <w:tcW w:w="1153" w:type="dxa"/>
            <w:tcBorders>
              <w:top w:val="nil"/>
              <w:left w:val="nil"/>
              <w:bottom w:val="single" w:sz="8" w:space="0" w:color="auto"/>
              <w:right w:val="single" w:sz="8" w:space="0" w:color="auto"/>
            </w:tcBorders>
            <w:shd w:val="clear" w:color="auto" w:fill="auto"/>
            <w:noWrap/>
            <w:vAlign w:val="center"/>
            <w:hideMark/>
          </w:tcPr>
          <w:p w14:paraId="0FA2AABC" w14:textId="77777777" w:rsidR="00622905" w:rsidRDefault="00622905">
            <w:pPr>
              <w:jc w:val="center"/>
              <w:rPr>
                <w:rFonts w:ascii="Arial" w:hAnsi="Arial" w:cs="Arial"/>
                <w:color w:val="000000"/>
                <w:sz w:val="20"/>
                <w:szCs w:val="20"/>
              </w:rPr>
            </w:pPr>
            <w:r>
              <w:rPr>
                <w:rFonts w:ascii="Arial" w:hAnsi="Arial" w:cs="Arial"/>
                <w:color w:val="000000"/>
                <w:sz w:val="20"/>
                <w:szCs w:val="20"/>
              </w:rPr>
              <w:t>15 157.20</w:t>
            </w:r>
          </w:p>
        </w:tc>
        <w:tc>
          <w:tcPr>
            <w:tcW w:w="1153" w:type="dxa"/>
            <w:tcBorders>
              <w:top w:val="nil"/>
              <w:left w:val="nil"/>
              <w:bottom w:val="single" w:sz="8" w:space="0" w:color="auto"/>
              <w:right w:val="single" w:sz="8" w:space="0" w:color="auto"/>
            </w:tcBorders>
            <w:shd w:val="clear" w:color="auto" w:fill="auto"/>
            <w:noWrap/>
            <w:vAlign w:val="center"/>
            <w:hideMark/>
          </w:tcPr>
          <w:p w14:paraId="6E7CA85D" w14:textId="77777777" w:rsidR="00622905" w:rsidRDefault="00622905">
            <w:pPr>
              <w:jc w:val="center"/>
              <w:rPr>
                <w:rFonts w:ascii="Arial" w:hAnsi="Arial" w:cs="Arial"/>
                <w:color w:val="000000"/>
                <w:sz w:val="20"/>
                <w:szCs w:val="20"/>
              </w:rPr>
            </w:pPr>
            <w:r>
              <w:rPr>
                <w:rFonts w:ascii="Arial" w:hAnsi="Arial" w:cs="Arial"/>
                <w:color w:val="000000"/>
                <w:sz w:val="20"/>
                <w:szCs w:val="20"/>
              </w:rPr>
              <w:t>18 422.95</w:t>
            </w:r>
          </w:p>
        </w:tc>
        <w:tc>
          <w:tcPr>
            <w:tcW w:w="1153" w:type="dxa"/>
            <w:tcBorders>
              <w:top w:val="nil"/>
              <w:left w:val="nil"/>
              <w:bottom w:val="single" w:sz="8" w:space="0" w:color="auto"/>
              <w:right w:val="single" w:sz="8" w:space="0" w:color="auto"/>
            </w:tcBorders>
            <w:shd w:val="clear" w:color="auto" w:fill="auto"/>
            <w:noWrap/>
            <w:vAlign w:val="center"/>
            <w:hideMark/>
          </w:tcPr>
          <w:p w14:paraId="3F53EF39" w14:textId="77777777" w:rsidR="00622905" w:rsidRDefault="00622905">
            <w:pPr>
              <w:jc w:val="center"/>
              <w:rPr>
                <w:rFonts w:ascii="Arial" w:hAnsi="Arial" w:cs="Arial"/>
                <w:color w:val="000000"/>
                <w:sz w:val="20"/>
                <w:szCs w:val="20"/>
              </w:rPr>
            </w:pPr>
            <w:r>
              <w:rPr>
                <w:rFonts w:ascii="Arial" w:hAnsi="Arial" w:cs="Arial"/>
                <w:color w:val="000000"/>
                <w:sz w:val="20"/>
                <w:szCs w:val="20"/>
              </w:rPr>
              <w:t>21 540.51</w:t>
            </w:r>
          </w:p>
        </w:tc>
        <w:tc>
          <w:tcPr>
            <w:tcW w:w="1153" w:type="dxa"/>
            <w:tcBorders>
              <w:top w:val="nil"/>
              <w:left w:val="nil"/>
              <w:bottom w:val="single" w:sz="8" w:space="0" w:color="auto"/>
              <w:right w:val="single" w:sz="8" w:space="0" w:color="auto"/>
            </w:tcBorders>
            <w:shd w:val="clear" w:color="auto" w:fill="auto"/>
            <w:noWrap/>
            <w:vAlign w:val="center"/>
            <w:hideMark/>
          </w:tcPr>
          <w:p w14:paraId="120D25DE" w14:textId="77777777" w:rsidR="00622905" w:rsidRDefault="00622905">
            <w:pPr>
              <w:jc w:val="center"/>
              <w:rPr>
                <w:rFonts w:ascii="Arial" w:hAnsi="Arial" w:cs="Arial"/>
                <w:color w:val="000000"/>
                <w:sz w:val="20"/>
                <w:szCs w:val="20"/>
              </w:rPr>
            </w:pPr>
            <w:r>
              <w:rPr>
                <w:rFonts w:ascii="Arial" w:hAnsi="Arial" w:cs="Arial"/>
                <w:color w:val="000000"/>
                <w:sz w:val="20"/>
                <w:szCs w:val="20"/>
              </w:rPr>
              <w:t>24 607.90</w:t>
            </w:r>
          </w:p>
        </w:tc>
        <w:tc>
          <w:tcPr>
            <w:tcW w:w="1153" w:type="dxa"/>
            <w:tcBorders>
              <w:top w:val="nil"/>
              <w:left w:val="nil"/>
              <w:bottom w:val="single" w:sz="8" w:space="0" w:color="auto"/>
              <w:right w:val="single" w:sz="8" w:space="0" w:color="auto"/>
            </w:tcBorders>
            <w:shd w:val="clear" w:color="auto" w:fill="auto"/>
            <w:noWrap/>
            <w:vAlign w:val="center"/>
            <w:hideMark/>
          </w:tcPr>
          <w:p w14:paraId="1D72660E" w14:textId="77777777" w:rsidR="00622905" w:rsidRDefault="00622905">
            <w:pPr>
              <w:jc w:val="center"/>
              <w:rPr>
                <w:rFonts w:ascii="Arial" w:hAnsi="Arial" w:cs="Arial"/>
                <w:color w:val="000000"/>
                <w:sz w:val="20"/>
                <w:szCs w:val="20"/>
              </w:rPr>
            </w:pPr>
            <w:r>
              <w:rPr>
                <w:rFonts w:ascii="Arial" w:hAnsi="Arial" w:cs="Arial"/>
                <w:color w:val="000000"/>
                <w:sz w:val="20"/>
                <w:szCs w:val="20"/>
              </w:rPr>
              <w:t>26 697.73</w:t>
            </w:r>
          </w:p>
        </w:tc>
        <w:tc>
          <w:tcPr>
            <w:tcW w:w="1153" w:type="dxa"/>
            <w:tcBorders>
              <w:top w:val="nil"/>
              <w:left w:val="nil"/>
              <w:bottom w:val="single" w:sz="8" w:space="0" w:color="auto"/>
              <w:right w:val="single" w:sz="8" w:space="0" w:color="auto"/>
            </w:tcBorders>
            <w:shd w:val="clear" w:color="auto" w:fill="auto"/>
            <w:noWrap/>
            <w:vAlign w:val="center"/>
            <w:hideMark/>
          </w:tcPr>
          <w:p w14:paraId="48C1E799" w14:textId="77777777" w:rsidR="00622905" w:rsidRDefault="00622905">
            <w:pPr>
              <w:jc w:val="center"/>
              <w:rPr>
                <w:rFonts w:ascii="Arial" w:hAnsi="Arial" w:cs="Arial"/>
                <w:color w:val="000000"/>
                <w:sz w:val="20"/>
                <w:szCs w:val="20"/>
              </w:rPr>
            </w:pPr>
            <w:r>
              <w:rPr>
                <w:rFonts w:ascii="Arial" w:hAnsi="Arial" w:cs="Arial"/>
                <w:color w:val="000000"/>
                <w:sz w:val="20"/>
                <w:szCs w:val="20"/>
              </w:rPr>
              <w:t>28 278.79</w:t>
            </w:r>
          </w:p>
        </w:tc>
        <w:tc>
          <w:tcPr>
            <w:tcW w:w="1153" w:type="dxa"/>
            <w:tcBorders>
              <w:top w:val="nil"/>
              <w:left w:val="nil"/>
              <w:bottom w:val="single" w:sz="8" w:space="0" w:color="auto"/>
              <w:right w:val="single" w:sz="8" w:space="0" w:color="auto"/>
            </w:tcBorders>
            <w:shd w:val="clear" w:color="auto" w:fill="auto"/>
            <w:noWrap/>
            <w:vAlign w:val="center"/>
            <w:hideMark/>
          </w:tcPr>
          <w:p w14:paraId="51DEC17B" w14:textId="77777777" w:rsidR="00622905" w:rsidRDefault="00622905">
            <w:pPr>
              <w:jc w:val="center"/>
              <w:rPr>
                <w:rFonts w:ascii="Arial" w:hAnsi="Arial" w:cs="Arial"/>
                <w:color w:val="000000"/>
                <w:sz w:val="20"/>
                <w:szCs w:val="20"/>
              </w:rPr>
            </w:pPr>
            <w:r>
              <w:rPr>
                <w:rFonts w:ascii="Arial" w:hAnsi="Arial" w:cs="Arial"/>
                <w:color w:val="000000"/>
                <w:sz w:val="20"/>
                <w:szCs w:val="20"/>
              </w:rPr>
              <w:t>29 423.04</w:t>
            </w:r>
          </w:p>
        </w:tc>
        <w:tc>
          <w:tcPr>
            <w:tcW w:w="1153" w:type="dxa"/>
            <w:tcBorders>
              <w:top w:val="nil"/>
              <w:left w:val="nil"/>
              <w:bottom w:val="single" w:sz="8" w:space="0" w:color="auto"/>
              <w:right w:val="single" w:sz="8" w:space="0" w:color="auto"/>
            </w:tcBorders>
            <w:shd w:val="clear" w:color="auto" w:fill="auto"/>
            <w:noWrap/>
            <w:vAlign w:val="center"/>
            <w:hideMark/>
          </w:tcPr>
          <w:p w14:paraId="69B170E9" w14:textId="77777777" w:rsidR="00622905" w:rsidRDefault="00622905">
            <w:pPr>
              <w:jc w:val="center"/>
              <w:rPr>
                <w:rFonts w:ascii="Arial" w:hAnsi="Arial" w:cs="Arial"/>
                <w:color w:val="000000"/>
                <w:sz w:val="20"/>
                <w:szCs w:val="20"/>
              </w:rPr>
            </w:pPr>
            <w:r>
              <w:rPr>
                <w:rFonts w:ascii="Arial" w:hAnsi="Arial" w:cs="Arial"/>
                <w:color w:val="000000"/>
                <w:sz w:val="20"/>
                <w:szCs w:val="20"/>
              </w:rPr>
              <w:t>30 379.63</w:t>
            </w:r>
          </w:p>
        </w:tc>
        <w:tc>
          <w:tcPr>
            <w:tcW w:w="1153" w:type="dxa"/>
            <w:tcBorders>
              <w:top w:val="nil"/>
              <w:left w:val="nil"/>
              <w:bottom w:val="single" w:sz="8" w:space="0" w:color="auto"/>
              <w:right w:val="single" w:sz="8" w:space="0" w:color="auto"/>
            </w:tcBorders>
            <w:shd w:val="clear" w:color="auto" w:fill="auto"/>
            <w:noWrap/>
            <w:vAlign w:val="center"/>
            <w:hideMark/>
          </w:tcPr>
          <w:p w14:paraId="574583B1" w14:textId="77777777" w:rsidR="00622905" w:rsidRDefault="00622905">
            <w:pPr>
              <w:jc w:val="center"/>
              <w:rPr>
                <w:rFonts w:ascii="Arial" w:hAnsi="Arial" w:cs="Arial"/>
                <w:color w:val="000000"/>
                <w:sz w:val="20"/>
                <w:szCs w:val="20"/>
              </w:rPr>
            </w:pPr>
            <w:r>
              <w:rPr>
                <w:rFonts w:ascii="Arial" w:hAnsi="Arial" w:cs="Arial"/>
                <w:color w:val="000000"/>
                <w:sz w:val="20"/>
                <w:szCs w:val="20"/>
              </w:rPr>
              <w:t>31 783.93</w:t>
            </w:r>
          </w:p>
        </w:tc>
      </w:tr>
      <w:tr w:rsidR="00622905" w14:paraId="3B92E9CF"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8B68609" w14:textId="77777777" w:rsidR="00622905" w:rsidRDefault="00622905">
            <w:pPr>
              <w:jc w:val="center"/>
              <w:rPr>
                <w:rFonts w:ascii="Arial" w:hAnsi="Arial" w:cs="Arial"/>
                <w:color w:val="000000"/>
                <w:sz w:val="20"/>
                <w:szCs w:val="20"/>
              </w:rPr>
            </w:pPr>
            <w:r>
              <w:rPr>
                <w:rFonts w:ascii="Arial" w:hAnsi="Arial" w:cs="Arial"/>
                <w:color w:val="000000"/>
                <w:sz w:val="20"/>
                <w:szCs w:val="20"/>
              </w:rPr>
              <w:t>Ставка дисконтирования</w:t>
            </w:r>
          </w:p>
        </w:tc>
        <w:tc>
          <w:tcPr>
            <w:tcW w:w="960" w:type="dxa"/>
            <w:tcBorders>
              <w:top w:val="nil"/>
              <w:left w:val="nil"/>
              <w:bottom w:val="single" w:sz="8" w:space="0" w:color="auto"/>
              <w:right w:val="single" w:sz="8" w:space="0" w:color="auto"/>
            </w:tcBorders>
            <w:shd w:val="clear" w:color="auto" w:fill="auto"/>
            <w:noWrap/>
            <w:vAlign w:val="center"/>
            <w:hideMark/>
          </w:tcPr>
          <w:p w14:paraId="3D40FB2F" w14:textId="77777777" w:rsidR="00622905" w:rsidRDefault="00622905">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00F113D8" w14:textId="77777777" w:rsidR="00622905" w:rsidRDefault="00622905">
            <w:pPr>
              <w:jc w:val="center"/>
              <w:rPr>
                <w:rFonts w:ascii="Arial" w:hAnsi="Arial" w:cs="Arial"/>
                <w:color w:val="000000"/>
                <w:sz w:val="20"/>
                <w:szCs w:val="20"/>
              </w:rPr>
            </w:pPr>
            <w:r>
              <w:rPr>
                <w:rFonts w:ascii="Arial" w:hAnsi="Arial" w:cs="Arial"/>
                <w:color w:val="000000"/>
                <w:sz w:val="20"/>
                <w:szCs w:val="20"/>
              </w:rPr>
              <w:t>9.38</w:t>
            </w:r>
          </w:p>
        </w:tc>
      </w:tr>
      <w:tr w:rsidR="00622905" w14:paraId="59E64300"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0E2087B7" w14:textId="77777777" w:rsidR="00622905" w:rsidRDefault="00622905">
            <w:pPr>
              <w:jc w:val="center"/>
              <w:rPr>
                <w:rFonts w:ascii="Arial" w:hAnsi="Arial" w:cs="Arial"/>
                <w:color w:val="000000"/>
                <w:sz w:val="20"/>
                <w:szCs w:val="20"/>
              </w:rPr>
            </w:pPr>
            <w:r>
              <w:rPr>
                <w:rFonts w:ascii="Arial" w:hAnsi="Arial" w:cs="Arial"/>
                <w:color w:val="000000"/>
                <w:sz w:val="20"/>
                <w:szCs w:val="20"/>
              </w:rPr>
              <w:t>NPV</w:t>
            </w:r>
          </w:p>
        </w:tc>
        <w:tc>
          <w:tcPr>
            <w:tcW w:w="960" w:type="dxa"/>
            <w:tcBorders>
              <w:top w:val="nil"/>
              <w:left w:val="nil"/>
              <w:bottom w:val="single" w:sz="8" w:space="0" w:color="auto"/>
              <w:right w:val="single" w:sz="8" w:space="0" w:color="auto"/>
            </w:tcBorders>
            <w:shd w:val="clear" w:color="auto" w:fill="auto"/>
            <w:noWrap/>
            <w:vAlign w:val="center"/>
            <w:hideMark/>
          </w:tcPr>
          <w:p w14:paraId="11032A6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417FAB95" w14:textId="77777777" w:rsidR="00622905" w:rsidRDefault="00622905">
            <w:pPr>
              <w:jc w:val="center"/>
              <w:rPr>
                <w:rFonts w:ascii="Arial" w:hAnsi="Arial" w:cs="Arial"/>
                <w:color w:val="000000"/>
                <w:sz w:val="20"/>
                <w:szCs w:val="20"/>
              </w:rPr>
            </w:pPr>
            <w:r>
              <w:rPr>
                <w:rFonts w:ascii="Arial" w:hAnsi="Arial" w:cs="Arial"/>
                <w:color w:val="000000"/>
                <w:sz w:val="20"/>
                <w:szCs w:val="20"/>
              </w:rPr>
              <w:t>239 793.61</w:t>
            </w:r>
          </w:p>
        </w:tc>
      </w:tr>
      <w:tr w:rsidR="00622905" w14:paraId="17C1092B"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71A548F7" w14:textId="77777777" w:rsidR="00622905" w:rsidRDefault="00622905">
            <w:pPr>
              <w:jc w:val="center"/>
              <w:rPr>
                <w:rFonts w:ascii="Arial" w:hAnsi="Arial" w:cs="Arial"/>
                <w:color w:val="000000"/>
                <w:sz w:val="20"/>
                <w:szCs w:val="20"/>
              </w:rPr>
            </w:pPr>
            <w:r>
              <w:rPr>
                <w:rFonts w:ascii="Arial" w:hAnsi="Arial" w:cs="Arial"/>
                <w:color w:val="000000"/>
                <w:sz w:val="20"/>
                <w:szCs w:val="20"/>
              </w:rPr>
              <w:t>IRR</w:t>
            </w:r>
          </w:p>
        </w:tc>
        <w:tc>
          <w:tcPr>
            <w:tcW w:w="960" w:type="dxa"/>
            <w:tcBorders>
              <w:top w:val="nil"/>
              <w:left w:val="nil"/>
              <w:bottom w:val="single" w:sz="8" w:space="0" w:color="auto"/>
              <w:right w:val="single" w:sz="8" w:space="0" w:color="auto"/>
            </w:tcBorders>
            <w:shd w:val="clear" w:color="auto" w:fill="auto"/>
            <w:noWrap/>
            <w:vAlign w:val="center"/>
            <w:hideMark/>
          </w:tcPr>
          <w:p w14:paraId="6CED1022" w14:textId="77777777" w:rsidR="00622905" w:rsidRDefault="00622905">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5D90D179" w14:textId="77777777" w:rsidR="00622905" w:rsidRDefault="00622905">
            <w:pPr>
              <w:jc w:val="center"/>
              <w:rPr>
                <w:rFonts w:ascii="Arial" w:hAnsi="Arial" w:cs="Arial"/>
                <w:color w:val="000000"/>
                <w:sz w:val="20"/>
                <w:szCs w:val="20"/>
              </w:rPr>
            </w:pPr>
            <w:r>
              <w:rPr>
                <w:rFonts w:ascii="Arial" w:hAnsi="Arial" w:cs="Arial"/>
                <w:color w:val="000000"/>
                <w:sz w:val="20"/>
                <w:szCs w:val="20"/>
              </w:rPr>
              <w:t>28.68%</w:t>
            </w:r>
          </w:p>
        </w:tc>
      </w:tr>
      <w:tr w:rsidR="00622905" w14:paraId="7167E0A6"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38973E9" w14:textId="77777777" w:rsidR="00622905" w:rsidRDefault="00622905">
            <w:pPr>
              <w:jc w:val="center"/>
              <w:rPr>
                <w:rFonts w:ascii="Arial" w:hAnsi="Arial" w:cs="Arial"/>
                <w:color w:val="000000"/>
                <w:sz w:val="20"/>
                <w:szCs w:val="20"/>
              </w:rPr>
            </w:pPr>
            <w:r>
              <w:rPr>
                <w:rFonts w:ascii="Arial" w:hAnsi="Arial" w:cs="Arial"/>
                <w:color w:val="000000"/>
                <w:sz w:val="20"/>
                <w:szCs w:val="20"/>
              </w:rPr>
              <w:t>PI</w:t>
            </w:r>
          </w:p>
        </w:tc>
        <w:tc>
          <w:tcPr>
            <w:tcW w:w="960" w:type="dxa"/>
            <w:tcBorders>
              <w:top w:val="nil"/>
              <w:left w:val="nil"/>
              <w:bottom w:val="single" w:sz="8" w:space="0" w:color="auto"/>
              <w:right w:val="single" w:sz="8" w:space="0" w:color="auto"/>
            </w:tcBorders>
            <w:shd w:val="clear" w:color="auto" w:fill="auto"/>
            <w:noWrap/>
            <w:vAlign w:val="center"/>
            <w:hideMark/>
          </w:tcPr>
          <w:p w14:paraId="2B30A1D0" w14:textId="77777777" w:rsidR="00622905" w:rsidRDefault="00622905">
            <w:pPr>
              <w:jc w:val="center"/>
              <w:rPr>
                <w:rFonts w:ascii="Arial" w:hAnsi="Arial" w:cs="Arial"/>
                <w:color w:val="000000"/>
                <w:sz w:val="20"/>
                <w:szCs w:val="20"/>
              </w:rPr>
            </w:pPr>
            <w:r>
              <w:rPr>
                <w:rFonts w:ascii="Arial" w:hAnsi="Arial" w:cs="Arial"/>
                <w:color w:val="000000"/>
                <w:sz w:val="20"/>
                <w:szCs w:val="20"/>
              </w:rPr>
              <w:t>%</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03BC7F2F" w14:textId="77777777" w:rsidR="00622905" w:rsidRDefault="00622905">
            <w:pPr>
              <w:jc w:val="center"/>
              <w:rPr>
                <w:rFonts w:ascii="Arial" w:hAnsi="Arial" w:cs="Arial"/>
                <w:color w:val="000000"/>
                <w:sz w:val="20"/>
                <w:szCs w:val="20"/>
              </w:rPr>
            </w:pPr>
            <w:r>
              <w:rPr>
                <w:rFonts w:ascii="Arial" w:hAnsi="Arial" w:cs="Arial"/>
                <w:color w:val="000000"/>
                <w:sz w:val="20"/>
                <w:szCs w:val="20"/>
              </w:rPr>
              <w:t>699.37%</w:t>
            </w:r>
          </w:p>
        </w:tc>
      </w:tr>
      <w:tr w:rsidR="00622905" w14:paraId="3F05E951" w14:textId="77777777" w:rsidTr="00622905">
        <w:trPr>
          <w:trHeight w:val="31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39223172" w14:textId="77777777" w:rsidR="00622905" w:rsidRDefault="00622905">
            <w:pPr>
              <w:jc w:val="center"/>
              <w:rPr>
                <w:rFonts w:ascii="Arial" w:hAnsi="Arial" w:cs="Arial"/>
                <w:color w:val="000000"/>
                <w:sz w:val="20"/>
                <w:szCs w:val="20"/>
              </w:rPr>
            </w:pPr>
            <w:r>
              <w:rPr>
                <w:rFonts w:ascii="Arial" w:hAnsi="Arial" w:cs="Arial"/>
                <w:color w:val="000000"/>
                <w:sz w:val="20"/>
                <w:szCs w:val="20"/>
              </w:rPr>
              <w:t>срок окупаемости простой</w:t>
            </w:r>
          </w:p>
        </w:tc>
        <w:tc>
          <w:tcPr>
            <w:tcW w:w="960" w:type="dxa"/>
            <w:tcBorders>
              <w:top w:val="nil"/>
              <w:left w:val="nil"/>
              <w:bottom w:val="single" w:sz="8" w:space="0" w:color="auto"/>
              <w:right w:val="single" w:sz="8" w:space="0" w:color="auto"/>
            </w:tcBorders>
            <w:shd w:val="clear" w:color="auto" w:fill="auto"/>
            <w:noWrap/>
            <w:vAlign w:val="center"/>
            <w:hideMark/>
          </w:tcPr>
          <w:p w14:paraId="6FCFC70A" w14:textId="77777777" w:rsidR="00622905" w:rsidRDefault="00622905">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1113C8AA" w14:textId="77777777" w:rsidR="00622905" w:rsidRDefault="00622905">
            <w:pPr>
              <w:jc w:val="center"/>
              <w:rPr>
                <w:rFonts w:ascii="Arial" w:hAnsi="Arial" w:cs="Arial"/>
                <w:color w:val="000000"/>
                <w:sz w:val="20"/>
                <w:szCs w:val="20"/>
              </w:rPr>
            </w:pPr>
            <w:r>
              <w:rPr>
                <w:rFonts w:ascii="Arial" w:hAnsi="Arial" w:cs="Arial"/>
                <w:color w:val="000000"/>
                <w:sz w:val="20"/>
                <w:szCs w:val="20"/>
              </w:rPr>
              <w:t>Менее года</w:t>
            </w:r>
          </w:p>
        </w:tc>
      </w:tr>
      <w:tr w:rsidR="00622905" w14:paraId="42C3FF93" w14:textId="77777777" w:rsidTr="00622905">
        <w:trPr>
          <w:trHeight w:val="525"/>
        </w:trPr>
        <w:tc>
          <w:tcPr>
            <w:tcW w:w="3397" w:type="dxa"/>
            <w:tcBorders>
              <w:top w:val="nil"/>
              <w:left w:val="single" w:sz="8" w:space="0" w:color="auto"/>
              <w:bottom w:val="single" w:sz="8" w:space="0" w:color="auto"/>
              <w:right w:val="single" w:sz="8" w:space="0" w:color="auto"/>
            </w:tcBorders>
            <w:shd w:val="clear" w:color="auto" w:fill="auto"/>
            <w:vAlign w:val="center"/>
            <w:hideMark/>
          </w:tcPr>
          <w:p w14:paraId="60D48DCF" w14:textId="77777777" w:rsidR="00622905" w:rsidRDefault="00622905">
            <w:pPr>
              <w:jc w:val="center"/>
              <w:rPr>
                <w:rFonts w:ascii="Arial" w:hAnsi="Arial" w:cs="Arial"/>
                <w:color w:val="000000"/>
                <w:sz w:val="20"/>
                <w:szCs w:val="20"/>
              </w:rPr>
            </w:pPr>
            <w:r>
              <w:rPr>
                <w:rFonts w:ascii="Arial" w:hAnsi="Arial" w:cs="Arial"/>
                <w:color w:val="000000"/>
                <w:sz w:val="20"/>
                <w:szCs w:val="20"/>
              </w:rPr>
              <w:t>срок окупаемости дисконтированный</w:t>
            </w:r>
          </w:p>
        </w:tc>
        <w:tc>
          <w:tcPr>
            <w:tcW w:w="960" w:type="dxa"/>
            <w:tcBorders>
              <w:top w:val="nil"/>
              <w:left w:val="nil"/>
              <w:bottom w:val="single" w:sz="8" w:space="0" w:color="auto"/>
              <w:right w:val="single" w:sz="8" w:space="0" w:color="auto"/>
            </w:tcBorders>
            <w:shd w:val="clear" w:color="auto" w:fill="auto"/>
            <w:noWrap/>
            <w:vAlign w:val="center"/>
            <w:hideMark/>
          </w:tcPr>
          <w:p w14:paraId="55511FAE" w14:textId="77777777" w:rsidR="00622905" w:rsidRDefault="00622905">
            <w:pPr>
              <w:jc w:val="center"/>
              <w:rPr>
                <w:rFonts w:ascii="Arial" w:hAnsi="Arial" w:cs="Arial"/>
                <w:color w:val="000000"/>
                <w:sz w:val="20"/>
                <w:szCs w:val="20"/>
              </w:rPr>
            </w:pPr>
            <w:r>
              <w:rPr>
                <w:rFonts w:ascii="Arial" w:hAnsi="Arial" w:cs="Arial"/>
                <w:color w:val="000000"/>
                <w:sz w:val="20"/>
                <w:szCs w:val="20"/>
              </w:rPr>
              <w:t>лет</w:t>
            </w:r>
          </w:p>
        </w:tc>
        <w:tc>
          <w:tcPr>
            <w:tcW w:w="15343" w:type="dxa"/>
            <w:gridSpan w:val="13"/>
            <w:tcBorders>
              <w:top w:val="single" w:sz="8" w:space="0" w:color="auto"/>
              <w:left w:val="nil"/>
              <w:bottom w:val="single" w:sz="8" w:space="0" w:color="auto"/>
              <w:right w:val="single" w:sz="8" w:space="0" w:color="000000"/>
            </w:tcBorders>
            <w:shd w:val="clear" w:color="auto" w:fill="auto"/>
            <w:noWrap/>
            <w:vAlign w:val="center"/>
            <w:hideMark/>
          </w:tcPr>
          <w:p w14:paraId="24393C1E"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r>
    </w:tbl>
    <w:p w14:paraId="3483AC8A" w14:textId="77777777" w:rsidR="003F4969" w:rsidRPr="002D76D7" w:rsidRDefault="003F4969" w:rsidP="002D76D7">
      <w:pPr>
        <w:pStyle w:val="a9"/>
        <w:rPr>
          <w:color w:val="000000" w:themeColor="text1"/>
          <w:sz w:val="20"/>
          <w:szCs w:val="20"/>
          <w:lang w:eastAsia="ru-RU"/>
        </w:rPr>
      </w:pPr>
    </w:p>
    <w:p w14:paraId="5AA14488" w14:textId="77777777" w:rsidR="00C2302A" w:rsidRPr="002D76D7" w:rsidRDefault="00C2302A" w:rsidP="002D76D7">
      <w:pPr>
        <w:pStyle w:val="a9"/>
        <w:rPr>
          <w:color w:val="000000" w:themeColor="text1"/>
          <w:sz w:val="20"/>
          <w:szCs w:val="20"/>
          <w:lang w:eastAsia="ru-RU"/>
        </w:rPr>
      </w:pPr>
    </w:p>
    <w:p w14:paraId="03AD8037" w14:textId="1AAB9839" w:rsidR="00C2302A" w:rsidRPr="002D76D7" w:rsidRDefault="00E14D4A" w:rsidP="002D76D7">
      <w:pPr>
        <w:pStyle w:val="a7"/>
      </w:pPr>
      <w:bookmarkStart w:id="109" w:name="_Ref127705450"/>
      <w:bookmarkStart w:id="110" w:name="_Toc136023807"/>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10</w:t>
      </w:r>
      <w:r w:rsidR="003A55D3" w:rsidRPr="002D76D7">
        <w:rPr>
          <w:noProof/>
        </w:rPr>
        <w:fldChar w:fldCharType="end"/>
      </w:r>
      <w:bookmarkEnd w:id="109"/>
      <w:r w:rsidRPr="002D76D7">
        <w:t xml:space="preserve">. </w:t>
      </w:r>
      <w:r w:rsidR="00C2302A" w:rsidRPr="002D76D7">
        <w:t xml:space="preserve"> Сравнение результатов расчетов эффективности подключения перспективных площадок по 2-м Вариантам.</w:t>
      </w:r>
      <w:bookmarkEnd w:id="110"/>
    </w:p>
    <w:tbl>
      <w:tblPr>
        <w:tblW w:w="13560" w:type="dxa"/>
        <w:tblInd w:w="118" w:type="dxa"/>
        <w:tblLook w:val="04A0" w:firstRow="1" w:lastRow="0" w:firstColumn="1" w:lastColumn="0" w:noHBand="0" w:noVBand="1"/>
      </w:tblPr>
      <w:tblGrid>
        <w:gridCol w:w="1738"/>
        <w:gridCol w:w="1324"/>
        <w:gridCol w:w="2060"/>
        <w:gridCol w:w="1764"/>
        <w:gridCol w:w="828"/>
        <w:gridCol w:w="616"/>
        <w:gridCol w:w="1006"/>
        <w:gridCol w:w="1419"/>
        <w:gridCol w:w="2029"/>
        <w:gridCol w:w="1460"/>
      </w:tblGrid>
      <w:tr w:rsidR="00622905" w14:paraId="7B14D827" w14:textId="77777777" w:rsidTr="00622905">
        <w:trPr>
          <w:trHeight w:val="2310"/>
        </w:trPr>
        <w:tc>
          <w:tcPr>
            <w:tcW w:w="229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5435F1"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w:t>
            </w:r>
          </w:p>
        </w:tc>
        <w:tc>
          <w:tcPr>
            <w:tcW w:w="1138" w:type="dxa"/>
            <w:tcBorders>
              <w:top w:val="single" w:sz="8" w:space="0" w:color="auto"/>
              <w:left w:val="nil"/>
              <w:bottom w:val="single" w:sz="8" w:space="0" w:color="auto"/>
              <w:right w:val="single" w:sz="8" w:space="0" w:color="auto"/>
            </w:tcBorders>
            <w:shd w:val="clear" w:color="auto" w:fill="auto"/>
            <w:vAlign w:val="center"/>
            <w:hideMark/>
          </w:tcPr>
          <w:p w14:paraId="2EA659F6" w14:textId="77777777" w:rsidR="00622905" w:rsidRDefault="00622905">
            <w:pPr>
              <w:jc w:val="center"/>
              <w:rPr>
                <w:rFonts w:ascii="Arial" w:hAnsi="Arial" w:cs="Arial"/>
                <w:color w:val="000000"/>
                <w:sz w:val="20"/>
                <w:szCs w:val="20"/>
              </w:rPr>
            </w:pPr>
            <w:r>
              <w:rPr>
                <w:rFonts w:ascii="Arial" w:hAnsi="Arial" w:cs="Arial"/>
                <w:color w:val="000000"/>
                <w:sz w:val="20"/>
                <w:szCs w:val="20"/>
              </w:rPr>
              <w:t>Суммарный эффект в баллах</w:t>
            </w:r>
          </w:p>
        </w:tc>
        <w:tc>
          <w:tcPr>
            <w:tcW w:w="1874" w:type="dxa"/>
            <w:tcBorders>
              <w:top w:val="single" w:sz="8" w:space="0" w:color="auto"/>
              <w:left w:val="nil"/>
              <w:bottom w:val="single" w:sz="8" w:space="0" w:color="auto"/>
              <w:right w:val="single" w:sz="8" w:space="0" w:color="auto"/>
            </w:tcBorders>
            <w:shd w:val="clear" w:color="auto" w:fill="auto"/>
            <w:vAlign w:val="center"/>
            <w:hideMark/>
          </w:tcPr>
          <w:p w14:paraId="3ED5EC23" w14:textId="77777777" w:rsidR="00622905" w:rsidRDefault="00622905">
            <w:pPr>
              <w:jc w:val="center"/>
              <w:rPr>
                <w:rFonts w:ascii="Arial" w:hAnsi="Arial" w:cs="Arial"/>
                <w:color w:val="000000"/>
                <w:sz w:val="20"/>
                <w:szCs w:val="20"/>
              </w:rPr>
            </w:pPr>
            <w:r>
              <w:rPr>
                <w:rFonts w:ascii="Arial" w:hAnsi="Arial" w:cs="Arial"/>
                <w:color w:val="000000"/>
                <w:sz w:val="20"/>
                <w:szCs w:val="20"/>
              </w:rPr>
              <w:t>Капиталовложения, тыс. руб.</w:t>
            </w:r>
          </w:p>
        </w:tc>
        <w:tc>
          <w:tcPr>
            <w:tcW w:w="1578" w:type="dxa"/>
            <w:tcBorders>
              <w:top w:val="single" w:sz="8" w:space="0" w:color="auto"/>
              <w:left w:val="nil"/>
              <w:bottom w:val="single" w:sz="8" w:space="0" w:color="auto"/>
              <w:right w:val="single" w:sz="8" w:space="0" w:color="auto"/>
            </w:tcBorders>
            <w:shd w:val="clear" w:color="auto" w:fill="auto"/>
            <w:vAlign w:val="center"/>
            <w:hideMark/>
          </w:tcPr>
          <w:p w14:paraId="2FD0D647" w14:textId="77777777" w:rsidR="00622905" w:rsidRDefault="00622905">
            <w:pPr>
              <w:jc w:val="center"/>
              <w:rPr>
                <w:rFonts w:ascii="Arial" w:hAnsi="Arial" w:cs="Arial"/>
                <w:color w:val="000000"/>
                <w:sz w:val="20"/>
                <w:szCs w:val="20"/>
              </w:rPr>
            </w:pPr>
            <w:r>
              <w:rPr>
                <w:rFonts w:ascii="Arial" w:hAnsi="Arial" w:cs="Arial"/>
                <w:color w:val="000000"/>
                <w:sz w:val="20"/>
                <w:szCs w:val="20"/>
              </w:rPr>
              <w:t>Прирост присоединенной нагрузки суммарно по площадке, Гкал/ч</w:t>
            </w:r>
          </w:p>
        </w:tc>
        <w:tc>
          <w:tcPr>
            <w:tcW w:w="877" w:type="dxa"/>
            <w:tcBorders>
              <w:top w:val="single" w:sz="8" w:space="0" w:color="auto"/>
              <w:left w:val="nil"/>
              <w:bottom w:val="single" w:sz="8" w:space="0" w:color="auto"/>
              <w:right w:val="single" w:sz="8" w:space="0" w:color="auto"/>
            </w:tcBorders>
            <w:shd w:val="clear" w:color="auto" w:fill="auto"/>
            <w:vAlign w:val="center"/>
            <w:hideMark/>
          </w:tcPr>
          <w:p w14:paraId="79B93A48" w14:textId="77777777" w:rsidR="00622905" w:rsidRDefault="00622905">
            <w:pPr>
              <w:jc w:val="center"/>
              <w:rPr>
                <w:rFonts w:ascii="Arial" w:hAnsi="Arial" w:cs="Arial"/>
                <w:color w:val="000000"/>
                <w:sz w:val="20"/>
                <w:szCs w:val="20"/>
              </w:rPr>
            </w:pPr>
            <w:r>
              <w:rPr>
                <w:rFonts w:ascii="Arial" w:hAnsi="Arial" w:cs="Arial"/>
                <w:color w:val="000000"/>
                <w:sz w:val="20"/>
                <w:szCs w:val="20"/>
              </w:rPr>
              <w:t>NPV, тыс. руб.</w:t>
            </w:r>
          </w:p>
        </w:tc>
        <w:tc>
          <w:tcPr>
            <w:tcW w:w="586" w:type="dxa"/>
            <w:tcBorders>
              <w:top w:val="single" w:sz="8" w:space="0" w:color="auto"/>
              <w:left w:val="nil"/>
              <w:bottom w:val="single" w:sz="8" w:space="0" w:color="auto"/>
              <w:right w:val="single" w:sz="8" w:space="0" w:color="auto"/>
            </w:tcBorders>
            <w:shd w:val="clear" w:color="auto" w:fill="auto"/>
            <w:vAlign w:val="center"/>
            <w:hideMark/>
          </w:tcPr>
          <w:p w14:paraId="51FDC9DA" w14:textId="77777777" w:rsidR="00622905" w:rsidRDefault="00622905">
            <w:pPr>
              <w:jc w:val="center"/>
              <w:rPr>
                <w:rFonts w:ascii="Arial" w:hAnsi="Arial" w:cs="Arial"/>
                <w:color w:val="000000"/>
                <w:sz w:val="20"/>
                <w:szCs w:val="20"/>
              </w:rPr>
            </w:pPr>
            <w:r>
              <w:rPr>
                <w:rFonts w:ascii="Arial" w:hAnsi="Arial" w:cs="Arial"/>
                <w:color w:val="000000"/>
                <w:sz w:val="20"/>
                <w:szCs w:val="20"/>
              </w:rPr>
              <w:t>IRR, %</w:t>
            </w:r>
          </w:p>
        </w:tc>
        <w:tc>
          <w:tcPr>
            <w:tcW w:w="861" w:type="dxa"/>
            <w:tcBorders>
              <w:top w:val="single" w:sz="8" w:space="0" w:color="auto"/>
              <w:left w:val="nil"/>
              <w:bottom w:val="single" w:sz="8" w:space="0" w:color="auto"/>
              <w:right w:val="single" w:sz="8" w:space="0" w:color="auto"/>
            </w:tcBorders>
            <w:shd w:val="clear" w:color="auto" w:fill="auto"/>
            <w:vAlign w:val="center"/>
            <w:hideMark/>
          </w:tcPr>
          <w:p w14:paraId="1035870A" w14:textId="77777777" w:rsidR="00622905" w:rsidRDefault="00622905">
            <w:pPr>
              <w:jc w:val="center"/>
              <w:rPr>
                <w:rFonts w:ascii="Arial" w:hAnsi="Arial" w:cs="Arial"/>
                <w:color w:val="000000"/>
                <w:sz w:val="20"/>
                <w:szCs w:val="20"/>
              </w:rPr>
            </w:pPr>
            <w:r>
              <w:rPr>
                <w:rFonts w:ascii="Arial" w:hAnsi="Arial" w:cs="Arial"/>
                <w:color w:val="000000"/>
                <w:sz w:val="20"/>
                <w:szCs w:val="20"/>
              </w:rPr>
              <w:t>PI, %</w:t>
            </w:r>
          </w:p>
        </w:tc>
        <w:tc>
          <w:tcPr>
            <w:tcW w:w="1233" w:type="dxa"/>
            <w:tcBorders>
              <w:top w:val="single" w:sz="8" w:space="0" w:color="auto"/>
              <w:left w:val="nil"/>
              <w:bottom w:val="single" w:sz="8" w:space="0" w:color="auto"/>
              <w:right w:val="single" w:sz="8" w:space="0" w:color="auto"/>
            </w:tcBorders>
            <w:shd w:val="clear" w:color="auto" w:fill="auto"/>
            <w:vAlign w:val="center"/>
            <w:hideMark/>
          </w:tcPr>
          <w:p w14:paraId="708A521D" w14:textId="77777777" w:rsidR="00622905" w:rsidRDefault="00622905">
            <w:pPr>
              <w:jc w:val="center"/>
              <w:rPr>
                <w:rFonts w:ascii="Arial" w:hAnsi="Arial" w:cs="Arial"/>
                <w:color w:val="000000"/>
                <w:sz w:val="20"/>
                <w:szCs w:val="20"/>
              </w:rPr>
            </w:pPr>
            <w:r>
              <w:rPr>
                <w:rFonts w:ascii="Arial" w:hAnsi="Arial" w:cs="Arial"/>
                <w:color w:val="000000"/>
                <w:sz w:val="20"/>
                <w:szCs w:val="20"/>
              </w:rPr>
              <w:t>срок окупаемости простой, лет</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057D0751" w14:textId="77777777" w:rsidR="00622905" w:rsidRDefault="00622905">
            <w:pPr>
              <w:jc w:val="center"/>
              <w:rPr>
                <w:rFonts w:ascii="Arial" w:hAnsi="Arial" w:cs="Arial"/>
                <w:color w:val="000000"/>
                <w:sz w:val="20"/>
                <w:szCs w:val="20"/>
              </w:rPr>
            </w:pPr>
            <w:r>
              <w:rPr>
                <w:rFonts w:ascii="Arial" w:hAnsi="Arial" w:cs="Arial"/>
                <w:color w:val="000000"/>
                <w:sz w:val="20"/>
                <w:szCs w:val="20"/>
              </w:rPr>
              <w:t>срок окупаемости дисконтированный, лет</w:t>
            </w:r>
          </w:p>
        </w:tc>
        <w:tc>
          <w:tcPr>
            <w:tcW w:w="1274" w:type="dxa"/>
            <w:tcBorders>
              <w:top w:val="single" w:sz="8" w:space="0" w:color="auto"/>
              <w:left w:val="nil"/>
              <w:bottom w:val="single" w:sz="8" w:space="0" w:color="auto"/>
              <w:right w:val="single" w:sz="8" w:space="0" w:color="auto"/>
            </w:tcBorders>
            <w:shd w:val="clear" w:color="auto" w:fill="auto"/>
            <w:vAlign w:val="center"/>
            <w:hideMark/>
          </w:tcPr>
          <w:p w14:paraId="288E6DBE" w14:textId="77777777" w:rsidR="00622905" w:rsidRDefault="00622905">
            <w:pPr>
              <w:jc w:val="center"/>
              <w:rPr>
                <w:rFonts w:ascii="Arial" w:hAnsi="Arial" w:cs="Arial"/>
                <w:color w:val="000000"/>
                <w:sz w:val="20"/>
                <w:szCs w:val="20"/>
              </w:rPr>
            </w:pPr>
            <w:r>
              <w:rPr>
                <w:rFonts w:ascii="Arial" w:hAnsi="Arial" w:cs="Arial"/>
                <w:color w:val="000000"/>
                <w:sz w:val="20"/>
                <w:szCs w:val="20"/>
              </w:rPr>
              <w:t>тариф конечного потребителя, средний за 15 лет, руб/Гкал</w:t>
            </w:r>
          </w:p>
        </w:tc>
      </w:tr>
      <w:tr w:rsidR="00622905" w14:paraId="635E1D7A" w14:textId="77777777" w:rsidTr="00622905">
        <w:trPr>
          <w:trHeight w:val="525"/>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69B550F8" w14:textId="77777777" w:rsidR="00622905" w:rsidRDefault="00622905">
            <w:pPr>
              <w:jc w:val="center"/>
              <w:rPr>
                <w:rFonts w:ascii="Arial" w:hAnsi="Arial" w:cs="Arial"/>
                <w:color w:val="000000"/>
                <w:sz w:val="20"/>
                <w:szCs w:val="20"/>
              </w:rPr>
            </w:pPr>
            <w:r>
              <w:rPr>
                <w:rFonts w:ascii="Arial" w:hAnsi="Arial" w:cs="Arial"/>
                <w:color w:val="000000"/>
                <w:sz w:val="20"/>
                <w:szCs w:val="20"/>
              </w:rPr>
              <w:t>Перспективная площадка пиковой котельной МП Трест "Теп</w:t>
            </w:r>
            <w:r>
              <w:rPr>
                <w:rFonts w:ascii="Arial" w:hAnsi="Arial" w:cs="Arial"/>
                <w:color w:val="000000"/>
                <w:sz w:val="20"/>
                <w:szCs w:val="20"/>
              </w:rPr>
              <w:lastRenderedPageBreak/>
              <w:t>лофикация"</w:t>
            </w:r>
          </w:p>
        </w:tc>
        <w:tc>
          <w:tcPr>
            <w:tcW w:w="1138" w:type="dxa"/>
            <w:tcBorders>
              <w:top w:val="nil"/>
              <w:left w:val="nil"/>
              <w:bottom w:val="single" w:sz="8" w:space="0" w:color="auto"/>
              <w:right w:val="single" w:sz="8" w:space="0" w:color="auto"/>
            </w:tcBorders>
            <w:shd w:val="clear" w:color="auto" w:fill="auto"/>
            <w:vAlign w:val="center"/>
            <w:hideMark/>
          </w:tcPr>
          <w:p w14:paraId="6BF01D39" w14:textId="77777777" w:rsidR="00622905" w:rsidRDefault="00622905">
            <w:pPr>
              <w:rPr>
                <w:color w:val="000000"/>
                <w:sz w:val="20"/>
                <w:szCs w:val="20"/>
              </w:rPr>
            </w:pPr>
            <w:r>
              <w:rPr>
                <w:color w:val="000000"/>
                <w:sz w:val="20"/>
                <w:szCs w:val="20"/>
              </w:rPr>
              <w:lastRenderedPageBreak/>
              <w:t> </w:t>
            </w:r>
          </w:p>
        </w:tc>
        <w:tc>
          <w:tcPr>
            <w:tcW w:w="1874" w:type="dxa"/>
            <w:tcBorders>
              <w:top w:val="nil"/>
              <w:left w:val="nil"/>
              <w:bottom w:val="single" w:sz="8" w:space="0" w:color="auto"/>
              <w:right w:val="single" w:sz="8" w:space="0" w:color="auto"/>
            </w:tcBorders>
            <w:shd w:val="clear" w:color="auto" w:fill="auto"/>
            <w:vAlign w:val="center"/>
            <w:hideMark/>
          </w:tcPr>
          <w:p w14:paraId="759DF975" w14:textId="77777777" w:rsidR="00622905" w:rsidRDefault="00622905">
            <w:pPr>
              <w:rPr>
                <w:color w:val="000000"/>
                <w:sz w:val="20"/>
                <w:szCs w:val="20"/>
              </w:rPr>
            </w:pPr>
            <w:r>
              <w:rPr>
                <w:color w:val="000000"/>
                <w:sz w:val="20"/>
                <w:szCs w:val="20"/>
              </w:rPr>
              <w:t> </w:t>
            </w:r>
          </w:p>
        </w:tc>
        <w:tc>
          <w:tcPr>
            <w:tcW w:w="1578" w:type="dxa"/>
            <w:tcBorders>
              <w:top w:val="nil"/>
              <w:left w:val="nil"/>
              <w:bottom w:val="single" w:sz="8" w:space="0" w:color="auto"/>
              <w:right w:val="single" w:sz="8" w:space="0" w:color="auto"/>
            </w:tcBorders>
            <w:shd w:val="clear" w:color="auto" w:fill="auto"/>
            <w:vAlign w:val="center"/>
            <w:hideMark/>
          </w:tcPr>
          <w:p w14:paraId="4877F11E" w14:textId="77777777" w:rsidR="00622905" w:rsidRDefault="00622905">
            <w:pPr>
              <w:rPr>
                <w:color w:val="000000"/>
                <w:sz w:val="20"/>
                <w:szCs w:val="20"/>
              </w:rPr>
            </w:pPr>
            <w:r>
              <w:rPr>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3C69F03A" w14:textId="77777777" w:rsidR="00622905" w:rsidRDefault="00622905">
            <w:pPr>
              <w:rPr>
                <w:color w:val="000000"/>
                <w:sz w:val="20"/>
                <w:szCs w:val="20"/>
              </w:rPr>
            </w:pPr>
            <w:r>
              <w:rPr>
                <w:color w:val="000000"/>
                <w:sz w:val="20"/>
                <w:szCs w:val="20"/>
              </w:rPr>
              <w:t> </w:t>
            </w:r>
          </w:p>
        </w:tc>
        <w:tc>
          <w:tcPr>
            <w:tcW w:w="586" w:type="dxa"/>
            <w:tcBorders>
              <w:top w:val="nil"/>
              <w:left w:val="nil"/>
              <w:bottom w:val="single" w:sz="8" w:space="0" w:color="auto"/>
              <w:right w:val="single" w:sz="8" w:space="0" w:color="auto"/>
            </w:tcBorders>
            <w:shd w:val="clear" w:color="auto" w:fill="auto"/>
            <w:vAlign w:val="center"/>
            <w:hideMark/>
          </w:tcPr>
          <w:p w14:paraId="4731C33A" w14:textId="77777777" w:rsidR="00622905" w:rsidRDefault="00622905">
            <w:pPr>
              <w:rPr>
                <w:color w:val="000000"/>
                <w:sz w:val="20"/>
                <w:szCs w:val="20"/>
              </w:rPr>
            </w:pPr>
            <w:r>
              <w:rPr>
                <w:color w:val="000000"/>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5B1B5FF6" w14:textId="77777777" w:rsidR="00622905" w:rsidRDefault="00622905">
            <w:pPr>
              <w:rPr>
                <w:color w:val="000000"/>
                <w:sz w:val="20"/>
                <w:szCs w:val="20"/>
              </w:rPr>
            </w:pPr>
            <w:r>
              <w:rPr>
                <w:color w:val="000000"/>
                <w:sz w:val="20"/>
                <w:szCs w:val="20"/>
              </w:rPr>
              <w:t> </w:t>
            </w:r>
          </w:p>
        </w:tc>
        <w:tc>
          <w:tcPr>
            <w:tcW w:w="1233" w:type="dxa"/>
            <w:tcBorders>
              <w:top w:val="nil"/>
              <w:left w:val="nil"/>
              <w:bottom w:val="single" w:sz="8" w:space="0" w:color="auto"/>
              <w:right w:val="single" w:sz="8" w:space="0" w:color="auto"/>
            </w:tcBorders>
            <w:shd w:val="clear" w:color="auto" w:fill="auto"/>
            <w:vAlign w:val="center"/>
            <w:hideMark/>
          </w:tcPr>
          <w:p w14:paraId="443D3CAE" w14:textId="77777777" w:rsidR="00622905" w:rsidRDefault="00622905">
            <w:pPr>
              <w:rPr>
                <w:color w:val="000000"/>
                <w:sz w:val="20"/>
                <w:szCs w:val="20"/>
              </w:rPr>
            </w:pPr>
            <w:r>
              <w:rPr>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7C4DB0A8" w14:textId="77777777" w:rsidR="00622905" w:rsidRDefault="00622905">
            <w:pPr>
              <w:rPr>
                <w:color w:val="000000"/>
                <w:sz w:val="20"/>
                <w:szCs w:val="20"/>
              </w:rPr>
            </w:pPr>
            <w:r>
              <w:rPr>
                <w:color w:val="000000"/>
                <w:sz w:val="20"/>
                <w:szCs w:val="20"/>
              </w:rPr>
              <w:t> </w:t>
            </w:r>
          </w:p>
        </w:tc>
        <w:tc>
          <w:tcPr>
            <w:tcW w:w="1274" w:type="dxa"/>
            <w:tcBorders>
              <w:top w:val="nil"/>
              <w:left w:val="nil"/>
              <w:bottom w:val="single" w:sz="8" w:space="0" w:color="auto"/>
              <w:right w:val="single" w:sz="8" w:space="0" w:color="auto"/>
            </w:tcBorders>
            <w:shd w:val="clear" w:color="auto" w:fill="auto"/>
            <w:vAlign w:val="center"/>
            <w:hideMark/>
          </w:tcPr>
          <w:p w14:paraId="4B7F07E1" w14:textId="77777777" w:rsidR="00622905" w:rsidRDefault="00622905">
            <w:pPr>
              <w:rPr>
                <w:color w:val="000000"/>
                <w:sz w:val="20"/>
                <w:szCs w:val="20"/>
              </w:rPr>
            </w:pPr>
            <w:r>
              <w:rPr>
                <w:color w:val="000000"/>
                <w:sz w:val="20"/>
                <w:szCs w:val="20"/>
              </w:rPr>
              <w:t> </w:t>
            </w:r>
          </w:p>
        </w:tc>
      </w:tr>
      <w:tr w:rsidR="00622905" w14:paraId="22CA40B5" w14:textId="77777777" w:rsidTr="00622905">
        <w:trPr>
          <w:trHeight w:val="315"/>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2C9DA9E3" w14:textId="77777777" w:rsidR="00622905" w:rsidRDefault="00622905">
            <w:pPr>
              <w:jc w:val="center"/>
              <w:rPr>
                <w:rFonts w:ascii="Arial" w:hAnsi="Arial" w:cs="Arial"/>
                <w:color w:val="000000"/>
                <w:sz w:val="20"/>
                <w:szCs w:val="20"/>
              </w:rPr>
            </w:pPr>
            <w:r>
              <w:rPr>
                <w:rFonts w:ascii="Arial" w:hAnsi="Arial" w:cs="Arial"/>
                <w:color w:val="000000"/>
                <w:sz w:val="20"/>
                <w:szCs w:val="20"/>
              </w:rPr>
              <w:t>Вариант 1. Перспективная котельная</w:t>
            </w:r>
          </w:p>
        </w:tc>
        <w:tc>
          <w:tcPr>
            <w:tcW w:w="1138" w:type="dxa"/>
            <w:tcBorders>
              <w:top w:val="nil"/>
              <w:left w:val="nil"/>
              <w:bottom w:val="single" w:sz="8" w:space="0" w:color="auto"/>
              <w:right w:val="single" w:sz="8" w:space="0" w:color="auto"/>
            </w:tcBorders>
            <w:shd w:val="clear" w:color="auto" w:fill="auto"/>
            <w:vAlign w:val="center"/>
            <w:hideMark/>
          </w:tcPr>
          <w:p w14:paraId="378B37C4" w14:textId="77777777" w:rsidR="00622905" w:rsidRDefault="00622905">
            <w:pPr>
              <w:rPr>
                <w:color w:val="000000"/>
                <w:sz w:val="20"/>
                <w:szCs w:val="20"/>
              </w:rPr>
            </w:pPr>
            <w:r>
              <w:rPr>
                <w:color w:val="000000"/>
                <w:sz w:val="20"/>
                <w:szCs w:val="20"/>
              </w:rPr>
              <w:t> </w:t>
            </w:r>
          </w:p>
        </w:tc>
        <w:tc>
          <w:tcPr>
            <w:tcW w:w="1874" w:type="dxa"/>
            <w:tcBorders>
              <w:top w:val="nil"/>
              <w:left w:val="nil"/>
              <w:bottom w:val="single" w:sz="8" w:space="0" w:color="auto"/>
              <w:right w:val="single" w:sz="8" w:space="0" w:color="auto"/>
            </w:tcBorders>
            <w:shd w:val="clear" w:color="auto" w:fill="auto"/>
            <w:vAlign w:val="center"/>
            <w:hideMark/>
          </w:tcPr>
          <w:p w14:paraId="72E72CEC" w14:textId="77777777" w:rsidR="00622905" w:rsidRDefault="00622905">
            <w:pPr>
              <w:rPr>
                <w:color w:val="000000"/>
                <w:sz w:val="20"/>
                <w:szCs w:val="20"/>
              </w:rPr>
            </w:pPr>
            <w:r>
              <w:rPr>
                <w:color w:val="000000"/>
                <w:sz w:val="20"/>
                <w:szCs w:val="20"/>
              </w:rPr>
              <w:t> </w:t>
            </w:r>
          </w:p>
        </w:tc>
        <w:tc>
          <w:tcPr>
            <w:tcW w:w="1578" w:type="dxa"/>
            <w:tcBorders>
              <w:top w:val="nil"/>
              <w:left w:val="nil"/>
              <w:bottom w:val="single" w:sz="8" w:space="0" w:color="auto"/>
              <w:right w:val="single" w:sz="8" w:space="0" w:color="auto"/>
            </w:tcBorders>
            <w:shd w:val="clear" w:color="auto" w:fill="auto"/>
            <w:vAlign w:val="center"/>
            <w:hideMark/>
          </w:tcPr>
          <w:p w14:paraId="29B347F5" w14:textId="77777777" w:rsidR="00622905" w:rsidRDefault="00622905">
            <w:pPr>
              <w:rPr>
                <w:color w:val="000000"/>
                <w:sz w:val="20"/>
                <w:szCs w:val="20"/>
              </w:rPr>
            </w:pPr>
            <w:r>
              <w:rPr>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DDC3CF9" w14:textId="77777777" w:rsidR="00622905" w:rsidRDefault="00622905">
            <w:pPr>
              <w:rPr>
                <w:color w:val="000000"/>
                <w:sz w:val="20"/>
                <w:szCs w:val="20"/>
              </w:rPr>
            </w:pPr>
            <w:r>
              <w:rPr>
                <w:color w:val="000000"/>
                <w:sz w:val="20"/>
                <w:szCs w:val="20"/>
              </w:rPr>
              <w:t> </w:t>
            </w:r>
          </w:p>
        </w:tc>
        <w:tc>
          <w:tcPr>
            <w:tcW w:w="586" w:type="dxa"/>
            <w:tcBorders>
              <w:top w:val="nil"/>
              <w:left w:val="nil"/>
              <w:bottom w:val="single" w:sz="8" w:space="0" w:color="auto"/>
              <w:right w:val="single" w:sz="8" w:space="0" w:color="auto"/>
            </w:tcBorders>
            <w:shd w:val="clear" w:color="auto" w:fill="auto"/>
            <w:vAlign w:val="center"/>
            <w:hideMark/>
          </w:tcPr>
          <w:p w14:paraId="651BF46C" w14:textId="77777777" w:rsidR="00622905" w:rsidRDefault="00622905">
            <w:pPr>
              <w:rPr>
                <w:color w:val="000000"/>
                <w:sz w:val="20"/>
                <w:szCs w:val="20"/>
              </w:rPr>
            </w:pPr>
            <w:r>
              <w:rPr>
                <w:color w:val="000000"/>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7C7CB683" w14:textId="77777777" w:rsidR="00622905" w:rsidRDefault="00622905">
            <w:pPr>
              <w:rPr>
                <w:color w:val="000000"/>
                <w:sz w:val="20"/>
                <w:szCs w:val="20"/>
              </w:rPr>
            </w:pPr>
            <w:r>
              <w:rPr>
                <w:color w:val="000000"/>
                <w:sz w:val="20"/>
                <w:szCs w:val="20"/>
              </w:rPr>
              <w:t> </w:t>
            </w:r>
          </w:p>
        </w:tc>
        <w:tc>
          <w:tcPr>
            <w:tcW w:w="1233" w:type="dxa"/>
            <w:tcBorders>
              <w:top w:val="nil"/>
              <w:left w:val="nil"/>
              <w:bottom w:val="single" w:sz="8" w:space="0" w:color="auto"/>
              <w:right w:val="single" w:sz="8" w:space="0" w:color="auto"/>
            </w:tcBorders>
            <w:shd w:val="clear" w:color="auto" w:fill="auto"/>
            <w:vAlign w:val="center"/>
            <w:hideMark/>
          </w:tcPr>
          <w:p w14:paraId="5772B347" w14:textId="77777777" w:rsidR="00622905" w:rsidRDefault="00622905">
            <w:pPr>
              <w:rPr>
                <w:color w:val="000000"/>
                <w:sz w:val="20"/>
                <w:szCs w:val="20"/>
              </w:rPr>
            </w:pPr>
            <w:r>
              <w:rPr>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66549603" w14:textId="77777777" w:rsidR="00622905" w:rsidRDefault="00622905">
            <w:pPr>
              <w:rPr>
                <w:color w:val="000000"/>
                <w:sz w:val="20"/>
                <w:szCs w:val="20"/>
              </w:rPr>
            </w:pPr>
            <w:r>
              <w:rPr>
                <w:color w:val="000000"/>
                <w:sz w:val="20"/>
                <w:szCs w:val="20"/>
              </w:rPr>
              <w:t> </w:t>
            </w:r>
          </w:p>
        </w:tc>
        <w:tc>
          <w:tcPr>
            <w:tcW w:w="1274" w:type="dxa"/>
            <w:tcBorders>
              <w:top w:val="nil"/>
              <w:left w:val="nil"/>
              <w:bottom w:val="single" w:sz="8" w:space="0" w:color="auto"/>
              <w:right w:val="single" w:sz="8" w:space="0" w:color="auto"/>
            </w:tcBorders>
            <w:shd w:val="clear" w:color="auto" w:fill="auto"/>
            <w:vAlign w:val="center"/>
            <w:hideMark/>
          </w:tcPr>
          <w:p w14:paraId="560BEE85" w14:textId="77777777" w:rsidR="00622905" w:rsidRDefault="00622905">
            <w:pPr>
              <w:rPr>
                <w:color w:val="000000"/>
                <w:sz w:val="20"/>
                <w:szCs w:val="20"/>
              </w:rPr>
            </w:pPr>
            <w:r>
              <w:rPr>
                <w:color w:val="000000"/>
                <w:sz w:val="20"/>
                <w:szCs w:val="20"/>
              </w:rPr>
              <w:t> </w:t>
            </w:r>
          </w:p>
        </w:tc>
      </w:tr>
      <w:tr w:rsidR="00622905" w14:paraId="62AD93EB" w14:textId="77777777" w:rsidTr="00622905">
        <w:trPr>
          <w:trHeight w:val="780"/>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442111CE" w14:textId="77777777" w:rsidR="00622905" w:rsidRDefault="00622905">
            <w:pPr>
              <w:jc w:val="center"/>
              <w:rPr>
                <w:rFonts w:ascii="Arial" w:hAnsi="Arial" w:cs="Arial"/>
                <w:color w:val="000000"/>
                <w:sz w:val="20"/>
                <w:szCs w:val="20"/>
              </w:rPr>
            </w:pPr>
            <w:r>
              <w:rPr>
                <w:rFonts w:ascii="Arial" w:hAnsi="Arial" w:cs="Arial"/>
                <w:color w:val="000000"/>
                <w:sz w:val="20"/>
                <w:szCs w:val="20"/>
              </w:rPr>
              <w:t>Показатели экономического эффекта</w:t>
            </w:r>
          </w:p>
        </w:tc>
        <w:tc>
          <w:tcPr>
            <w:tcW w:w="1138" w:type="dxa"/>
            <w:tcBorders>
              <w:top w:val="nil"/>
              <w:left w:val="nil"/>
              <w:bottom w:val="single" w:sz="8" w:space="0" w:color="auto"/>
              <w:right w:val="single" w:sz="8" w:space="0" w:color="auto"/>
            </w:tcBorders>
            <w:shd w:val="clear" w:color="auto" w:fill="auto"/>
            <w:vAlign w:val="center"/>
            <w:hideMark/>
          </w:tcPr>
          <w:p w14:paraId="43B4F290" w14:textId="77777777" w:rsidR="00622905" w:rsidRDefault="00622905">
            <w:pPr>
              <w:rPr>
                <w:color w:val="000000"/>
                <w:sz w:val="20"/>
                <w:szCs w:val="20"/>
              </w:rPr>
            </w:pPr>
            <w:r>
              <w:rPr>
                <w:color w:val="000000"/>
                <w:sz w:val="20"/>
                <w:szCs w:val="20"/>
              </w:rPr>
              <w:t> </w:t>
            </w:r>
          </w:p>
        </w:tc>
        <w:tc>
          <w:tcPr>
            <w:tcW w:w="1874" w:type="dxa"/>
            <w:tcBorders>
              <w:top w:val="nil"/>
              <w:left w:val="nil"/>
              <w:bottom w:val="single" w:sz="8" w:space="0" w:color="auto"/>
              <w:right w:val="single" w:sz="8" w:space="0" w:color="auto"/>
            </w:tcBorders>
            <w:shd w:val="clear" w:color="auto" w:fill="auto"/>
            <w:vAlign w:val="center"/>
            <w:hideMark/>
          </w:tcPr>
          <w:p w14:paraId="0FCA5947" w14:textId="77777777" w:rsidR="00622905" w:rsidRDefault="00622905">
            <w:pPr>
              <w:jc w:val="center"/>
              <w:rPr>
                <w:rFonts w:ascii="Arial" w:hAnsi="Arial" w:cs="Arial"/>
                <w:color w:val="000000"/>
                <w:sz w:val="20"/>
                <w:szCs w:val="20"/>
              </w:rPr>
            </w:pPr>
            <w:r>
              <w:rPr>
                <w:rFonts w:ascii="Arial" w:hAnsi="Arial" w:cs="Arial"/>
                <w:color w:val="000000"/>
                <w:sz w:val="20"/>
                <w:szCs w:val="20"/>
              </w:rPr>
              <w:t>767 429.71</w:t>
            </w:r>
          </w:p>
        </w:tc>
        <w:tc>
          <w:tcPr>
            <w:tcW w:w="1578" w:type="dxa"/>
            <w:tcBorders>
              <w:top w:val="nil"/>
              <w:left w:val="nil"/>
              <w:bottom w:val="single" w:sz="8" w:space="0" w:color="auto"/>
              <w:right w:val="single" w:sz="8" w:space="0" w:color="auto"/>
            </w:tcBorders>
            <w:shd w:val="clear" w:color="auto" w:fill="auto"/>
            <w:vAlign w:val="center"/>
            <w:hideMark/>
          </w:tcPr>
          <w:p w14:paraId="60CFBFE6" w14:textId="77777777" w:rsidR="00622905" w:rsidRDefault="00622905">
            <w:pPr>
              <w:jc w:val="center"/>
              <w:rPr>
                <w:rFonts w:ascii="Arial" w:hAnsi="Arial" w:cs="Arial"/>
                <w:color w:val="000000"/>
                <w:sz w:val="20"/>
                <w:szCs w:val="20"/>
              </w:rPr>
            </w:pPr>
            <w:r>
              <w:rPr>
                <w:rFonts w:ascii="Arial" w:hAnsi="Arial" w:cs="Arial"/>
                <w:color w:val="000000"/>
                <w:sz w:val="20"/>
                <w:szCs w:val="20"/>
              </w:rPr>
              <w:t>34.12</w:t>
            </w:r>
          </w:p>
        </w:tc>
        <w:tc>
          <w:tcPr>
            <w:tcW w:w="877" w:type="dxa"/>
            <w:tcBorders>
              <w:top w:val="nil"/>
              <w:left w:val="nil"/>
              <w:bottom w:val="single" w:sz="8" w:space="0" w:color="auto"/>
              <w:right w:val="single" w:sz="8" w:space="0" w:color="auto"/>
            </w:tcBorders>
            <w:shd w:val="clear" w:color="auto" w:fill="auto"/>
            <w:vAlign w:val="center"/>
            <w:hideMark/>
          </w:tcPr>
          <w:p w14:paraId="1D01C2DB" w14:textId="77777777" w:rsidR="00622905" w:rsidRDefault="00622905">
            <w:pPr>
              <w:jc w:val="center"/>
              <w:rPr>
                <w:rFonts w:ascii="Arial" w:hAnsi="Arial" w:cs="Arial"/>
                <w:color w:val="000000"/>
                <w:sz w:val="20"/>
                <w:szCs w:val="20"/>
              </w:rPr>
            </w:pPr>
            <w:r>
              <w:rPr>
                <w:rFonts w:ascii="Arial" w:hAnsi="Arial" w:cs="Arial"/>
                <w:color w:val="000000"/>
                <w:sz w:val="20"/>
                <w:szCs w:val="20"/>
              </w:rPr>
              <w:t>-1 033 189.61</w:t>
            </w:r>
          </w:p>
        </w:tc>
        <w:tc>
          <w:tcPr>
            <w:tcW w:w="586" w:type="dxa"/>
            <w:tcBorders>
              <w:top w:val="nil"/>
              <w:left w:val="nil"/>
              <w:bottom w:val="single" w:sz="8" w:space="0" w:color="auto"/>
              <w:right w:val="single" w:sz="8" w:space="0" w:color="auto"/>
            </w:tcBorders>
            <w:shd w:val="clear" w:color="auto" w:fill="auto"/>
            <w:vAlign w:val="center"/>
            <w:hideMark/>
          </w:tcPr>
          <w:p w14:paraId="679D1F67" w14:textId="77777777" w:rsidR="00622905" w:rsidRDefault="00622905">
            <w:pPr>
              <w:jc w:val="center"/>
              <w:rPr>
                <w:rFonts w:ascii="Arial" w:hAnsi="Arial" w:cs="Arial"/>
                <w:color w:val="000000"/>
                <w:sz w:val="20"/>
                <w:szCs w:val="20"/>
              </w:rPr>
            </w:pPr>
            <w:r>
              <w:rPr>
                <w:rFonts w:ascii="Arial" w:hAnsi="Arial" w:cs="Arial"/>
                <w:color w:val="000000"/>
                <w:sz w:val="20"/>
                <w:szCs w:val="20"/>
              </w:rPr>
              <w:t>-0.07</w:t>
            </w:r>
          </w:p>
        </w:tc>
        <w:tc>
          <w:tcPr>
            <w:tcW w:w="861" w:type="dxa"/>
            <w:tcBorders>
              <w:top w:val="nil"/>
              <w:left w:val="nil"/>
              <w:bottom w:val="single" w:sz="8" w:space="0" w:color="auto"/>
              <w:right w:val="single" w:sz="8" w:space="0" w:color="auto"/>
            </w:tcBorders>
            <w:shd w:val="clear" w:color="auto" w:fill="auto"/>
            <w:vAlign w:val="center"/>
            <w:hideMark/>
          </w:tcPr>
          <w:p w14:paraId="11CA9613" w14:textId="77777777" w:rsidR="00622905" w:rsidRDefault="00622905">
            <w:pPr>
              <w:jc w:val="center"/>
              <w:rPr>
                <w:rFonts w:ascii="Arial" w:hAnsi="Arial" w:cs="Arial"/>
                <w:color w:val="000000"/>
                <w:sz w:val="20"/>
                <w:szCs w:val="20"/>
              </w:rPr>
            </w:pPr>
            <w:r>
              <w:rPr>
                <w:rFonts w:ascii="Arial" w:hAnsi="Arial" w:cs="Arial"/>
                <w:color w:val="000000"/>
                <w:sz w:val="20"/>
                <w:szCs w:val="20"/>
              </w:rPr>
              <w:t>-134.63%</w:t>
            </w:r>
          </w:p>
        </w:tc>
        <w:tc>
          <w:tcPr>
            <w:tcW w:w="1233" w:type="dxa"/>
            <w:tcBorders>
              <w:top w:val="nil"/>
              <w:left w:val="nil"/>
              <w:bottom w:val="single" w:sz="8" w:space="0" w:color="auto"/>
              <w:right w:val="single" w:sz="8" w:space="0" w:color="auto"/>
            </w:tcBorders>
            <w:shd w:val="clear" w:color="auto" w:fill="auto"/>
            <w:vAlign w:val="center"/>
            <w:hideMark/>
          </w:tcPr>
          <w:p w14:paraId="23EC20B5" w14:textId="77777777" w:rsidR="00622905" w:rsidRDefault="00622905">
            <w:pPr>
              <w:jc w:val="center"/>
              <w:rPr>
                <w:rFonts w:ascii="Arial" w:hAnsi="Arial" w:cs="Arial"/>
                <w:color w:val="000000"/>
                <w:sz w:val="20"/>
                <w:szCs w:val="20"/>
              </w:rPr>
            </w:pPr>
            <w:r>
              <w:rPr>
                <w:rFonts w:ascii="Arial" w:hAnsi="Arial" w:cs="Arial"/>
                <w:color w:val="000000"/>
                <w:sz w:val="20"/>
                <w:szCs w:val="20"/>
              </w:rPr>
              <w:t>27.91</w:t>
            </w:r>
          </w:p>
        </w:tc>
        <w:tc>
          <w:tcPr>
            <w:tcW w:w="1843" w:type="dxa"/>
            <w:tcBorders>
              <w:top w:val="nil"/>
              <w:left w:val="nil"/>
              <w:bottom w:val="single" w:sz="8" w:space="0" w:color="auto"/>
              <w:right w:val="single" w:sz="8" w:space="0" w:color="auto"/>
            </w:tcBorders>
            <w:shd w:val="clear" w:color="auto" w:fill="auto"/>
            <w:vAlign w:val="center"/>
            <w:hideMark/>
          </w:tcPr>
          <w:p w14:paraId="34AF965F" w14:textId="77777777" w:rsidR="00622905" w:rsidRDefault="00622905">
            <w:pPr>
              <w:jc w:val="center"/>
              <w:rPr>
                <w:rFonts w:ascii="Arial" w:hAnsi="Arial" w:cs="Arial"/>
                <w:color w:val="000000"/>
                <w:sz w:val="20"/>
                <w:szCs w:val="20"/>
              </w:rPr>
            </w:pPr>
            <w:r>
              <w:rPr>
                <w:rFonts w:ascii="Arial" w:hAnsi="Arial" w:cs="Arial"/>
                <w:color w:val="000000"/>
                <w:sz w:val="20"/>
                <w:szCs w:val="20"/>
              </w:rPr>
              <w:t>не вычисляется</w:t>
            </w:r>
          </w:p>
        </w:tc>
        <w:tc>
          <w:tcPr>
            <w:tcW w:w="1274" w:type="dxa"/>
            <w:tcBorders>
              <w:top w:val="nil"/>
              <w:left w:val="nil"/>
              <w:bottom w:val="single" w:sz="8" w:space="0" w:color="auto"/>
              <w:right w:val="single" w:sz="8" w:space="0" w:color="auto"/>
            </w:tcBorders>
            <w:shd w:val="clear" w:color="auto" w:fill="auto"/>
            <w:vAlign w:val="center"/>
            <w:hideMark/>
          </w:tcPr>
          <w:p w14:paraId="4F289373" w14:textId="77777777" w:rsidR="00622905" w:rsidRDefault="00622905">
            <w:pPr>
              <w:jc w:val="center"/>
              <w:rPr>
                <w:rFonts w:ascii="Arial" w:hAnsi="Arial" w:cs="Arial"/>
                <w:color w:val="000000"/>
                <w:sz w:val="20"/>
                <w:szCs w:val="20"/>
              </w:rPr>
            </w:pPr>
            <w:r>
              <w:rPr>
                <w:rFonts w:ascii="Arial" w:hAnsi="Arial" w:cs="Arial"/>
                <w:color w:val="000000"/>
                <w:sz w:val="20"/>
                <w:szCs w:val="20"/>
              </w:rPr>
              <w:t>2 635.39</w:t>
            </w:r>
          </w:p>
        </w:tc>
      </w:tr>
      <w:tr w:rsidR="00622905" w14:paraId="7C3286CD" w14:textId="77777777" w:rsidTr="00622905">
        <w:trPr>
          <w:trHeight w:val="315"/>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381082DA" w14:textId="77777777" w:rsidR="00622905" w:rsidRDefault="00622905">
            <w:pPr>
              <w:jc w:val="center"/>
              <w:rPr>
                <w:rFonts w:ascii="Arial" w:hAnsi="Arial" w:cs="Arial"/>
                <w:color w:val="000000"/>
                <w:sz w:val="20"/>
                <w:szCs w:val="20"/>
              </w:rPr>
            </w:pPr>
            <w:r>
              <w:rPr>
                <w:rFonts w:ascii="Arial" w:hAnsi="Arial" w:cs="Arial"/>
                <w:color w:val="000000"/>
                <w:sz w:val="20"/>
                <w:szCs w:val="20"/>
              </w:rPr>
              <w:t>Суммарный эффект</w:t>
            </w:r>
          </w:p>
        </w:tc>
        <w:tc>
          <w:tcPr>
            <w:tcW w:w="1138" w:type="dxa"/>
            <w:tcBorders>
              <w:top w:val="nil"/>
              <w:left w:val="nil"/>
              <w:bottom w:val="single" w:sz="8" w:space="0" w:color="auto"/>
              <w:right w:val="single" w:sz="8" w:space="0" w:color="auto"/>
            </w:tcBorders>
            <w:shd w:val="clear" w:color="auto" w:fill="auto"/>
            <w:vAlign w:val="center"/>
            <w:hideMark/>
          </w:tcPr>
          <w:p w14:paraId="6C78AEEC" w14:textId="77777777" w:rsidR="00622905" w:rsidRDefault="00622905">
            <w:pPr>
              <w:jc w:val="center"/>
              <w:rPr>
                <w:rFonts w:ascii="Arial" w:hAnsi="Arial" w:cs="Arial"/>
                <w:color w:val="000000"/>
                <w:sz w:val="20"/>
                <w:szCs w:val="20"/>
              </w:rPr>
            </w:pPr>
            <w:r>
              <w:rPr>
                <w:rFonts w:ascii="Arial" w:hAnsi="Arial" w:cs="Arial"/>
                <w:color w:val="000000"/>
                <w:sz w:val="20"/>
                <w:szCs w:val="20"/>
              </w:rPr>
              <w:t>8</w:t>
            </w:r>
          </w:p>
        </w:tc>
        <w:tc>
          <w:tcPr>
            <w:tcW w:w="1874" w:type="dxa"/>
            <w:tcBorders>
              <w:top w:val="nil"/>
              <w:left w:val="nil"/>
              <w:bottom w:val="single" w:sz="8" w:space="0" w:color="auto"/>
              <w:right w:val="single" w:sz="8" w:space="0" w:color="auto"/>
            </w:tcBorders>
            <w:shd w:val="clear" w:color="auto" w:fill="auto"/>
            <w:vAlign w:val="center"/>
            <w:hideMark/>
          </w:tcPr>
          <w:p w14:paraId="6CDB89BE"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1578" w:type="dxa"/>
            <w:tcBorders>
              <w:top w:val="nil"/>
              <w:left w:val="nil"/>
              <w:bottom w:val="single" w:sz="8" w:space="0" w:color="auto"/>
              <w:right w:val="single" w:sz="8" w:space="0" w:color="auto"/>
            </w:tcBorders>
            <w:shd w:val="clear" w:color="auto" w:fill="auto"/>
            <w:vAlign w:val="center"/>
            <w:hideMark/>
          </w:tcPr>
          <w:p w14:paraId="3D404186" w14:textId="77777777" w:rsidR="00622905" w:rsidRDefault="00622905">
            <w:pPr>
              <w:rPr>
                <w:color w:val="000000"/>
                <w:sz w:val="20"/>
                <w:szCs w:val="20"/>
              </w:rPr>
            </w:pPr>
            <w:r>
              <w:rPr>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651E8320"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586" w:type="dxa"/>
            <w:tcBorders>
              <w:top w:val="nil"/>
              <w:left w:val="nil"/>
              <w:bottom w:val="single" w:sz="8" w:space="0" w:color="auto"/>
              <w:right w:val="single" w:sz="8" w:space="0" w:color="auto"/>
            </w:tcBorders>
            <w:shd w:val="clear" w:color="auto" w:fill="auto"/>
            <w:vAlign w:val="center"/>
            <w:hideMark/>
          </w:tcPr>
          <w:p w14:paraId="5E994D79"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861" w:type="dxa"/>
            <w:tcBorders>
              <w:top w:val="nil"/>
              <w:left w:val="nil"/>
              <w:bottom w:val="single" w:sz="8" w:space="0" w:color="auto"/>
              <w:right w:val="single" w:sz="8" w:space="0" w:color="auto"/>
            </w:tcBorders>
            <w:shd w:val="clear" w:color="auto" w:fill="auto"/>
            <w:vAlign w:val="center"/>
            <w:hideMark/>
          </w:tcPr>
          <w:p w14:paraId="3A3DF58C"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1233" w:type="dxa"/>
            <w:tcBorders>
              <w:top w:val="nil"/>
              <w:left w:val="nil"/>
              <w:bottom w:val="single" w:sz="8" w:space="0" w:color="auto"/>
              <w:right w:val="single" w:sz="8" w:space="0" w:color="auto"/>
            </w:tcBorders>
            <w:shd w:val="clear" w:color="auto" w:fill="auto"/>
            <w:vAlign w:val="center"/>
            <w:hideMark/>
          </w:tcPr>
          <w:p w14:paraId="7601C67C"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1843" w:type="dxa"/>
            <w:tcBorders>
              <w:top w:val="nil"/>
              <w:left w:val="nil"/>
              <w:bottom w:val="single" w:sz="8" w:space="0" w:color="auto"/>
              <w:right w:val="single" w:sz="8" w:space="0" w:color="auto"/>
            </w:tcBorders>
            <w:shd w:val="clear" w:color="auto" w:fill="auto"/>
            <w:vAlign w:val="center"/>
            <w:hideMark/>
          </w:tcPr>
          <w:p w14:paraId="3D287FF4"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1274" w:type="dxa"/>
            <w:tcBorders>
              <w:top w:val="nil"/>
              <w:left w:val="nil"/>
              <w:bottom w:val="single" w:sz="8" w:space="0" w:color="auto"/>
              <w:right w:val="single" w:sz="8" w:space="0" w:color="auto"/>
            </w:tcBorders>
            <w:shd w:val="clear" w:color="auto" w:fill="auto"/>
            <w:vAlign w:val="center"/>
            <w:hideMark/>
          </w:tcPr>
          <w:p w14:paraId="55C185B0"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r>
      <w:tr w:rsidR="00622905" w14:paraId="3CC9AD84" w14:textId="77777777" w:rsidTr="00622905">
        <w:trPr>
          <w:trHeight w:val="315"/>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396A6CD2" w14:textId="77777777" w:rsidR="00622905" w:rsidRDefault="00622905">
            <w:pPr>
              <w:jc w:val="center"/>
              <w:rPr>
                <w:rFonts w:ascii="Arial" w:hAnsi="Arial" w:cs="Arial"/>
                <w:color w:val="000000"/>
                <w:sz w:val="20"/>
                <w:szCs w:val="20"/>
              </w:rPr>
            </w:pPr>
            <w:r>
              <w:rPr>
                <w:rFonts w:ascii="Arial" w:hAnsi="Arial" w:cs="Arial"/>
                <w:color w:val="000000"/>
                <w:sz w:val="20"/>
                <w:szCs w:val="20"/>
              </w:rPr>
              <w:t>Вариант 2. Существующая котельная</w:t>
            </w:r>
          </w:p>
        </w:tc>
        <w:tc>
          <w:tcPr>
            <w:tcW w:w="1138" w:type="dxa"/>
            <w:tcBorders>
              <w:top w:val="nil"/>
              <w:left w:val="nil"/>
              <w:bottom w:val="single" w:sz="8" w:space="0" w:color="auto"/>
              <w:right w:val="single" w:sz="8" w:space="0" w:color="auto"/>
            </w:tcBorders>
            <w:shd w:val="clear" w:color="auto" w:fill="auto"/>
            <w:vAlign w:val="center"/>
            <w:hideMark/>
          </w:tcPr>
          <w:p w14:paraId="42DD81FD" w14:textId="77777777" w:rsidR="00622905" w:rsidRDefault="00622905">
            <w:pPr>
              <w:rPr>
                <w:color w:val="000000"/>
                <w:sz w:val="20"/>
                <w:szCs w:val="20"/>
              </w:rPr>
            </w:pPr>
            <w:r>
              <w:rPr>
                <w:color w:val="000000"/>
                <w:sz w:val="20"/>
                <w:szCs w:val="20"/>
              </w:rPr>
              <w:t> </w:t>
            </w:r>
          </w:p>
        </w:tc>
        <w:tc>
          <w:tcPr>
            <w:tcW w:w="1874" w:type="dxa"/>
            <w:tcBorders>
              <w:top w:val="nil"/>
              <w:left w:val="nil"/>
              <w:bottom w:val="single" w:sz="8" w:space="0" w:color="auto"/>
              <w:right w:val="single" w:sz="8" w:space="0" w:color="auto"/>
            </w:tcBorders>
            <w:shd w:val="clear" w:color="auto" w:fill="auto"/>
            <w:vAlign w:val="center"/>
            <w:hideMark/>
          </w:tcPr>
          <w:p w14:paraId="46D0AE9C" w14:textId="77777777" w:rsidR="00622905" w:rsidRDefault="00622905">
            <w:pPr>
              <w:rPr>
                <w:color w:val="000000"/>
                <w:sz w:val="20"/>
                <w:szCs w:val="20"/>
              </w:rPr>
            </w:pPr>
            <w:r>
              <w:rPr>
                <w:color w:val="000000"/>
                <w:sz w:val="20"/>
                <w:szCs w:val="20"/>
              </w:rPr>
              <w:t> </w:t>
            </w:r>
          </w:p>
        </w:tc>
        <w:tc>
          <w:tcPr>
            <w:tcW w:w="1578" w:type="dxa"/>
            <w:tcBorders>
              <w:top w:val="nil"/>
              <w:left w:val="nil"/>
              <w:bottom w:val="single" w:sz="8" w:space="0" w:color="auto"/>
              <w:right w:val="single" w:sz="8" w:space="0" w:color="auto"/>
            </w:tcBorders>
            <w:shd w:val="clear" w:color="auto" w:fill="auto"/>
            <w:vAlign w:val="center"/>
            <w:hideMark/>
          </w:tcPr>
          <w:p w14:paraId="4EC77F7F" w14:textId="77777777" w:rsidR="00622905" w:rsidRDefault="00622905">
            <w:pPr>
              <w:rPr>
                <w:color w:val="000000"/>
                <w:sz w:val="20"/>
                <w:szCs w:val="20"/>
              </w:rPr>
            </w:pPr>
            <w:r>
              <w:rPr>
                <w:color w:val="000000"/>
                <w:sz w:val="20"/>
                <w:szCs w:val="20"/>
              </w:rPr>
              <w:t> </w:t>
            </w:r>
          </w:p>
        </w:tc>
        <w:tc>
          <w:tcPr>
            <w:tcW w:w="877" w:type="dxa"/>
            <w:tcBorders>
              <w:top w:val="nil"/>
              <w:left w:val="nil"/>
              <w:bottom w:val="single" w:sz="8" w:space="0" w:color="auto"/>
              <w:right w:val="single" w:sz="8" w:space="0" w:color="auto"/>
            </w:tcBorders>
            <w:shd w:val="clear" w:color="auto" w:fill="auto"/>
            <w:vAlign w:val="center"/>
            <w:hideMark/>
          </w:tcPr>
          <w:p w14:paraId="56730965" w14:textId="77777777" w:rsidR="00622905" w:rsidRDefault="00622905">
            <w:pPr>
              <w:rPr>
                <w:color w:val="000000"/>
                <w:sz w:val="20"/>
                <w:szCs w:val="20"/>
              </w:rPr>
            </w:pPr>
            <w:r>
              <w:rPr>
                <w:color w:val="000000"/>
                <w:sz w:val="20"/>
                <w:szCs w:val="20"/>
              </w:rPr>
              <w:t> </w:t>
            </w:r>
          </w:p>
        </w:tc>
        <w:tc>
          <w:tcPr>
            <w:tcW w:w="586" w:type="dxa"/>
            <w:tcBorders>
              <w:top w:val="nil"/>
              <w:left w:val="nil"/>
              <w:bottom w:val="single" w:sz="8" w:space="0" w:color="auto"/>
              <w:right w:val="single" w:sz="8" w:space="0" w:color="auto"/>
            </w:tcBorders>
            <w:shd w:val="clear" w:color="auto" w:fill="auto"/>
            <w:vAlign w:val="center"/>
            <w:hideMark/>
          </w:tcPr>
          <w:p w14:paraId="163C54DD" w14:textId="77777777" w:rsidR="00622905" w:rsidRDefault="00622905">
            <w:pPr>
              <w:rPr>
                <w:color w:val="000000"/>
                <w:sz w:val="20"/>
                <w:szCs w:val="20"/>
              </w:rPr>
            </w:pPr>
            <w:r>
              <w:rPr>
                <w:color w:val="000000"/>
                <w:sz w:val="20"/>
                <w:szCs w:val="20"/>
              </w:rPr>
              <w:t> </w:t>
            </w:r>
          </w:p>
        </w:tc>
        <w:tc>
          <w:tcPr>
            <w:tcW w:w="861" w:type="dxa"/>
            <w:tcBorders>
              <w:top w:val="nil"/>
              <w:left w:val="nil"/>
              <w:bottom w:val="single" w:sz="8" w:space="0" w:color="auto"/>
              <w:right w:val="single" w:sz="8" w:space="0" w:color="auto"/>
            </w:tcBorders>
            <w:shd w:val="clear" w:color="auto" w:fill="auto"/>
            <w:vAlign w:val="center"/>
            <w:hideMark/>
          </w:tcPr>
          <w:p w14:paraId="23906EB7" w14:textId="77777777" w:rsidR="00622905" w:rsidRDefault="00622905">
            <w:pPr>
              <w:rPr>
                <w:color w:val="000000"/>
                <w:sz w:val="20"/>
                <w:szCs w:val="20"/>
              </w:rPr>
            </w:pPr>
            <w:r>
              <w:rPr>
                <w:color w:val="000000"/>
                <w:sz w:val="20"/>
                <w:szCs w:val="20"/>
              </w:rPr>
              <w:t> </w:t>
            </w:r>
          </w:p>
        </w:tc>
        <w:tc>
          <w:tcPr>
            <w:tcW w:w="1233" w:type="dxa"/>
            <w:tcBorders>
              <w:top w:val="nil"/>
              <w:left w:val="nil"/>
              <w:bottom w:val="single" w:sz="8" w:space="0" w:color="auto"/>
              <w:right w:val="single" w:sz="8" w:space="0" w:color="auto"/>
            </w:tcBorders>
            <w:shd w:val="clear" w:color="auto" w:fill="auto"/>
            <w:vAlign w:val="center"/>
            <w:hideMark/>
          </w:tcPr>
          <w:p w14:paraId="76F42071" w14:textId="77777777" w:rsidR="00622905" w:rsidRDefault="00622905">
            <w:pPr>
              <w:rPr>
                <w:color w:val="000000"/>
                <w:sz w:val="20"/>
                <w:szCs w:val="20"/>
              </w:rPr>
            </w:pPr>
            <w:r>
              <w:rPr>
                <w:color w:val="000000"/>
                <w:sz w:val="20"/>
                <w:szCs w:val="20"/>
              </w:rPr>
              <w:t> </w:t>
            </w:r>
          </w:p>
        </w:tc>
        <w:tc>
          <w:tcPr>
            <w:tcW w:w="1843" w:type="dxa"/>
            <w:tcBorders>
              <w:top w:val="nil"/>
              <w:left w:val="nil"/>
              <w:bottom w:val="single" w:sz="8" w:space="0" w:color="auto"/>
              <w:right w:val="single" w:sz="8" w:space="0" w:color="auto"/>
            </w:tcBorders>
            <w:shd w:val="clear" w:color="auto" w:fill="auto"/>
            <w:vAlign w:val="center"/>
            <w:hideMark/>
          </w:tcPr>
          <w:p w14:paraId="0E8D9793" w14:textId="77777777" w:rsidR="00622905" w:rsidRDefault="00622905">
            <w:pPr>
              <w:rPr>
                <w:color w:val="000000"/>
                <w:sz w:val="20"/>
                <w:szCs w:val="20"/>
              </w:rPr>
            </w:pPr>
            <w:r>
              <w:rPr>
                <w:color w:val="000000"/>
                <w:sz w:val="20"/>
                <w:szCs w:val="20"/>
              </w:rPr>
              <w:t> </w:t>
            </w:r>
          </w:p>
        </w:tc>
        <w:tc>
          <w:tcPr>
            <w:tcW w:w="1274" w:type="dxa"/>
            <w:tcBorders>
              <w:top w:val="nil"/>
              <w:left w:val="nil"/>
              <w:bottom w:val="single" w:sz="8" w:space="0" w:color="auto"/>
              <w:right w:val="single" w:sz="8" w:space="0" w:color="auto"/>
            </w:tcBorders>
            <w:shd w:val="clear" w:color="auto" w:fill="auto"/>
            <w:vAlign w:val="center"/>
            <w:hideMark/>
          </w:tcPr>
          <w:p w14:paraId="68FC9414" w14:textId="77777777" w:rsidR="00622905" w:rsidRDefault="00622905">
            <w:pPr>
              <w:rPr>
                <w:color w:val="000000"/>
                <w:sz w:val="20"/>
                <w:szCs w:val="20"/>
              </w:rPr>
            </w:pPr>
            <w:r>
              <w:rPr>
                <w:color w:val="000000"/>
                <w:sz w:val="20"/>
                <w:szCs w:val="20"/>
              </w:rPr>
              <w:t> </w:t>
            </w:r>
          </w:p>
        </w:tc>
      </w:tr>
      <w:tr w:rsidR="00622905" w14:paraId="60D6D6A8" w14:textId="77777777" w:rsidTr="00622905">
        <w:trPr>
          <w:trHeight w:val="780"/>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20126A29" w14:textId="77777777" w:rsidR="00622905" w:rsidRDefault="00622905">
            <w:pPr>
              <w:jc w:val="center"/>
              <w:rPr>
                <w:rFonts w:ascii="Arial" w:hAnsi="Arial" w:cs="Arial"/>
                <w:color w:val="000000"/>
                <w:sz w:val="20"/>
                <w:szCs w:val="20"/>
              </w:rPr>
            </w:pPr>
            <w:r>
              <w:rPr>
                <w:rFonts w:ascii="Arial" w:hAnsi="Arial" w:cs="Arial"/>
                <w:color w:val="000000"/>
                <w:sz w:val="20"/>
                <w:szCs w:val="20"/>
              </w:rPr>
              <w:t>Показатели экономического эффекта</w:t>
            </w:r>
          </w:p>
        </w:tc>
        <w:tc>
          <w:tcPr>
            <w:tcW w:w="1138" w:type="dxa"/>
            <w:tcBorders>
              <w:top w:val="nil"/>
              <w:left w:val="nil"/>
              <w:bottom w:val="single" w:sz="8" w:space="0" w:color="auto"/>
              <w:right w:val="single" w:sz="8" w:space="0" w:color="auto"/>
            </w:tcBorders>
            <w:shd w:val="clear" w:color="auto" w:fill="auto"/>
            <w:vAlign w:val="center"/>
            <w:hideMark/>
          </w:tcPr>
          <w:p w14:paraId="7D7F6C20" w14:textId="77777777" w:rsidR="00622905" w:rsidRDefault="00622905">
            <w:pPr>
              <w:rPr>
                <w:color w:val="000000"/>
                <w:sz w:val="20"/>
                <w:szCs w:val="20"/>
              </w:rPr>
            </w:pPr>
            <w:r>
              <w:rPr>
                <w:color w:val="000000"/>
                <w:sz w:val="20"/>
                <w:szCs w:val="20"/>
              </w:rPr>
              <w:t> </w:t>
            </w:r>
          </w:p>
        </w:tc>
        <w:tc>
          <w:tcPr>
            <w:tcW w:w="1874" w:type="dxa"/>
            <w:tcBorders>
              <w:top w:val="nil"/>
              <w:left w:val="nil"/>
              <w:bottom w:val="single" w:sz="8" w:space="0" w:color="auto"/>
              <w:right w:val="single" w:sz="8" w:space="0" w:color="auto"/>
            </w:tcBorders>
            <w:shd w:val="clear" w:color="auto" w:fill="auto"/>
            <w:vAlign w:val="center"/>
            <w:hideMark/>
          </w:tcPr>
          <w:p w14:paraId="1C640189" w14:textId="77777777" w:rsidR="00622905" w:rsidRDefault="00622905">
            <w:pPr>
              <w:jc w:val="center"/>
              <w:rPr>
                <w:rFonts w:ascii="Arial" w:hAnsi="Arial" w:cs="Arial"/>
                <w:color w:val="000000"/>
                <w:sz w:val="20"/>
                <w:szCs w:val="20"/>
              </w:rPr>
            </w:pPr>
            <w:r>
              <w:rPr>
                <w:rFonts w:ascii="Arial" w:hAnsi="Arial" w:cs="Arial"/>
                <w:color w:val="000000"/>
                <w:sz w:val="20"/>
                <w:szCs w:val="20"/>
              </w:rPr>
              <w:t>34 287.14</w:t>
            </w:r>
          </w:p>
        </w:tc>
        <w:tc>
          <w:tcPr>
            <w:tcW w:w="1578" w:type="dxa"/>
            <w:tcBorders>
              <w:top w:val="nil"/>
              <w:left w:val="nil"/>
              <w:bottom w:val="single" w:sz="8" w:space="0" w:color="auto"/>
              <w:right w:val="single" w:sz="8" w:space="0" w:color="auto"/>
            </w:tcBorders>
            <w:shd w:val="clear" w:color="auto" w:fill="auto"/>
            <w:vAlign w:val="center"/>
            <w:hideMark/>
          </w:tcPr>
          <w:p w14:paraId="439BACA0" w14:textId="77777777" w:rsidR="00622905" w:rsidRDefault="00622905">
            <w:pPr>
              <w:jc w:val="center"/>
              <w:rPr>
                <w:rFonts w:ascii="Arial" w:hAnsi="Arial" w:cs="Arial"/>
                <w:color w:val="000000"/>
                <w:sz w:val="20"/>
                <w:szCs w:val="20"/>
              </w:rPr>
            </w:pPr>
            <w:r>
              <w:rPr>
                <w:rFonts w:ascii="Arial" w:hAnsi="Arial" w:cs="Arial"/>
                <w:color w:val="000000"/>
                <w:sz w:val="20"/>
                <w:szCs w:val="20"/>
              </w:rPr>
              <w:t>34.12</w:t>
            </w:r>
          </w:p>
        </w:tc>
        <w:tc>
          <w:tcPr>
            <w:tcW w:w="877" w:type="dxa"/>
            <w:tcBorders>
              <w:top w:val="nil"/>
              <w:left w:val="nil"/>
              <w:bottom w:val="single" w:sz="8" w:space="0" w:color="auto"/>
              <w:right w:val="single" w:sz="8" w:space="0" w:color="auto"/>
            </w:tcBorders>
            <w:shd w:val="clear" w:color="auto" w:fill="auto"/>
            <w:vAlign w:val="center"/>
            <w:hideMark/>
          </w:tcPr>
          <w:p w14:paraId="463A5762" w14:textId="77777777" w:rsidR="00622905" w:rsidRDefault="00622905">
            <w:pPr>
              <w:jc w:val="center"/>
              <w:rPr>
                <w:rFonts w:ascii="Arial" w:hAnsi="Arial" w:cs="Arial"/>
                <w:color w:val="000000"/>
                <w:sz w:val="20"/>
                <w:szCs w:val="20"/>
              </w:rPr>
            </w:pPr>
            <w:r>
              <w:rPr>
                <w:rFonts w:ascii="Arial" w:hAnsi="Arial" w:cs="Arial"/>
                <w:color w:val="000000"/>
                <w:sz w:val="20"/>
                <w:szCs w:val="20"/>
              </w:rPr>
              <w:t>239 793.61</w:t>
            </w:r>
          </w:p>
        </w:tc>
        <w:tc>
          <w:tcPr>
            <w:tcW w:w="586" w:type="dxa"/>
            <w:tcBorders>
              <w:top w:val="nil"/>
              <w:left w:val="nil"/>
              <w:bottom w:val="single" w:sz="8" w:space="0" w:color="auto"/>
              <w:right w:val="single" w:sz="8" w:space="0" w:color="auto"/>
            </w:tcBorders>
            <w:shd w:val="clear" w:color="auto" w:fill="auto"/>
            <w:vAlign w:val="center"/>
            <w:hideMark/>
          </w:tcPr>
          <w:p w14:paraId="47371B99" w14:textId="77777777" w:rsidR="00622905" w:rsidRDefault="00622905">
            <w:pPr>
              <w:jc w:val="center"/>
              <w:rPr>
                <w:rFonts w:ascii="Arial" w:hAnsi="Arial" w:cs="Arial"/>
                <w:color w:val="000000"/>
                <w:sz w:val="20"/>
                <w:szCs w:val="20"/>
              </w:rPr>
            </w:pPr>
            <w:r>
              <w:rPr>
                <w:rFonts w:ascii="Arial" w:hAnsi="Arial" w:cs="Arial"/>
                <w:color w:val="000000"/>
                <w:sz w:val="20"/>
                <w:szCs w:val="20"/>
              </w:rPr>
              <w:t>0.29</w:t>
            </w:r>
          </w:p>
        </w:tc>
        <w:tc>
          <w:tcPr>
            <w:tcW w:w="861" w:type="dxa"/>
            <w:tcBorders>
              <w:top w:val="nil"/>
              <w:left w:val="nil"/>
              <w:bottom w:val="single" w:sz="8" w:space="0" w:color="auto"/>
              <w:right w:val="single" w:sz="8" w:space="0" w:color="auto"/>
            </w:tcBorders>
            <w:shd w:val="clear" w:color="auto" w:fill="auto"/>
            <w:vAlign w:val="center"/>
            <w:hideMark/>
          </w:tcPr>
          <w:p w14:paraId="282AA3FC" w14:textId="77777777" w:rsidR="00622905" w:rsidRDefault="00622905">
            <w:pPr>
              <w:jc w:val="center"/>
              <w:rPr>
                <w:rFonts w:ascii="Arial" w:hAnsi="Arial" w:cs="Arial"/>
                <w:color w:val="000000"/>
                <w:sz w:val="20"/>
                <w:szCs w:val="20"/>
              </w:rPr>
            </w:pPr>
            <w:r>
              <w:rPr>
                <w:rFonts w:ascii="Arial" w:hAnsi="Arial" w:cs="Arial"/>
                <w:color w:val="000000"/>
                <w:sz w:val="20"/>
                <w:szCs w:val="20"/>
              </w:rPr>
              <w:t>699.37%</w:t>
            </w:r>
          </w:p>
        </w:tc>
        <w:tc>
          <w:tcPr>
            <w:tcW w:w="1233" w:type="dxa"/>
            <w:tcBorders>
              <w:top w:val="nil"/>
              <w:left w:val="nil"/>
              <w:bottom w:val="single" w:sz="8" w:space="0" w:color="auto"/>
              <w:right w:val="single" w:sz="8" w:space="0" w:color="auto"/>
            </w:tcBorders>
            <w:shd w:val="clear" w:color="auto" w:fill="auto"/>
            <w:vAlign w:val="center"/>
            <w:hideMark/>
          </w:tcPr>
          <w:p w14:paraId="06E1C781" w14:textId="77777777" w:rsidR="00622905" w:rsidRDefault="00622905">
            <w:pPr>
              <w:jc w:val="center"/>
              <w:rPr>
                <w:rFonts w:ascii="Arial" w:hAnsi="Arial" w:cs="Arial"/>
                <w:color w:val="000000"/>
                <w:sz w:val="20"/>
                <w:szCs w:val="20"/>
              </w:rPr>
            </w:pPr>
            <w:r>
              <w:rPr>
                <w:rFonts w:ascii="Arial" w:hAnsi="Arial" w:cs="Arial"/>
                <w:color w:val="000000"/>
                <w:sz w:val="20"/>
                <w:szCs w:val="20"/>
              </w:rPr>
              <w:t>не вычисляется</w:t>
            </w:r>
          </w:p>
        </w:tc>
        <w:tc>
          <w:tcPr>
            <w:tcW w:w="1843" w:type="dxa"/>
            <w:tcBorders>
              <w:top w:val="nil"/>
              <w:left w:val="nil"/>
              <w:bottom w:val="single" w:sz="8" w:space="0" w:color="auto"/>
              <w:right w:val="single" w:sz="8" w:space="0" w:color="auto"/>
            </w:tcBorders>
            <w:shd w:val="clear" w:color="auto" w:fill="auto"/>
            <w:vAlign w:val="center"/>
            <w:hideMark/>
          </w:tcPr>
          <w:p w14:paraId="1EAF41E2" w14:textId="77777777" w:rsidR="00622905" w:rsidRDefault="00622905">
            <w:pPr>
              <w:jc w:val="center"/>
              <w:rPr>
                <w:rFonts w:ascii="Arial" w:hAnsi="Arial" w:cs="Arial"/>
                <w:color w:val="000000"/>
                <w:sz w:val="20"/>
                <w:szCs w:val="20"/>
              </w:rPr>
            </w:pPr>
            <w:r>
              <w:rPr>
                <w:rFonts w:ascii="Arial" w:hAnsi="Arial" w:cs="Arial"/>
                <w:color w:val="000000"/>
                <w:sz w:val="20"/>
                <w:szCs w:val="20"/>
              </w:rPr>
              <w:t>1.04</w:t>
            </w:r>
          </w:p>
        </w:tc>
        <w:tc>
          <w:tcPr>
            <w:tcW w:w="1274" w:type="dxa"/>
            <w:tcBorders>
              <w:top w:val="nil"/>
              <w:left w:val="nil"/>
              <w:bottom w:val="single" w:sz="8" w:space="0" w:color="auto"/>
              <w:right w:val="single" w:sz="8" w:space="0" w:color="auto"/>
            </w:tcBorders>
            <w:shd w:val="clear" w:color="auto" w:fill="auto"/>
            <w:vAlign w:val="center"/>
            <w:hideMark/>
          </w:tcPr>
          <w:p w14:paraId="447F4069" w14:textId="77777777" w:rsidR="00622905" w:rsidRDefault="00622905">
            <w:pPr>
              <w:jc w:val="center"/>
              <w:rPr>
                <w:rFonts w:ascii="Arial" w:hAnsi="Arial" w:cs="Arial"/>
                <w:color w:val="000000"/>
                <w:sz w:val="20"/>
                <w:szCs w:val="20"/>
              </w:rPr>
            </w:pPr>
            <w:r>
              <w:rPr>
                <w:rFonts w:ascii="Arial" w:hAnsi="Arial" w:cs="Arial"/>
                <w:color w:val="000000"/>
                <w:sz w:val="20"/>
                <w:szCs w:val="20"/>
              </w:rPr>
              <w:t>1 797.17</w:t>
            </w:r>
          </w:p>
        </w:tc>
      </w:tr>
      <w:tr w:rsidR="00622905" w14:paraId="49B41DF5" w14:textId="77777777" w:rsidTr="00622905">
        <w:trPr>
          <w:trHeight w:val="315"/>
        </w:trPr>
        <w:tc>
          <w:tcPr>
            <w:tcW w:w="2296" w:type="dxa"/>
            <w:tcBorders>
              <w:top w:val="nil"/>
              <w:left w:val="single" w:sz="8" w:space="0" w:color="auto"/>
              <w:bottom w:val="single" w:sz="8" w:space="0" w:color="auto"/>
              <w:right w:val="single" w:sz="8" w:space="0" w:color="auto"/>
            </w:tcBorders>
            <w:shd w:val="clear" w:color="auto" w:fill="auto"/>
            <w:vAlign w:val="center"/>
            <w:hideMark/>
          </w:tcPr>
          <w:p w14:paraId="2CF5D50E" w14:textId="77777777" w:rsidR="00622905" w:rsidRDefault="00622905">
            <w:pPr>
              <w:jc w:val="center"/>
              <w:rPr>
                <w:rFonts w:ascii="Arial" w:hAnsi="Arial" w:cs="Arial"/>
                <w:color w:val="000000"/>
                <w:sz w:val="20"/>
                <w:szCs w:val="20"/>
              </w:rPr>
            </w:pPr>
            <w:r>
              <w:rPr>
                <w:rFonts w:ascii="Arial" w:hAnsi="Arial" w:cs="Arial"/>
                <w:color w:val="000000"/>
                <w:sz w:val="20"/>
                <w:szCs w:val="20"/>
              </w:rPr>
              <w:t>Суммарный эффект</w:t>
            </w:r>
          </w:p>
        </w:tc>
        <w:tc>
          <w:tcPr>
            <w:tcW w:w="1138" w:type="dxa"/>
            <w:tcBorders>
              <w:top w:val="nil"/>
              <w:left w:val="nil"/>
              <w:bottom w:val="nil"/>
              <w:right w:val="single" w:sz="8" w:space="0" w:color="auto"/>
            </w:tcBorders>
            <w:shd w:val="clear" w:color="auto" w:fill="auto"/>
            <w:vAlign w:val="center"/>
            <w:hideMark/>
          </w:tcPr>
          <w:p w14:paraId="6DFB54BF" w14:textId="77777777" w:rsidR="00622905" w:rsidRDefault="00622905">
            <w:pPr>
              <w:jc w:val="center"/>
              <w:rPr>
                <w:rFonts w:ascii="Arial" w:hAnsi="Arial" w:cs="Arial"/>
                <w:color w:val="000000"/>
                <w:sz w:val="20"/>
                <w:szCs w:val="20"/>
              </w:rPr>
            </w:pPr>
            <w:r>
              <w:rPr>
                <w:rFonts w:ascii="Arial" w:hAnsi="Arial" w:cs="Arial"/>
                <w:color w:val="000000"/>
                <w:sz w:val="20"/>
                <w:szCs w:val="20"/>
              </w:rPr>
              <w:t>13</w:t>
            </w:r>
          </w:p>
        </w:tc>
        <w:tc>
          <w:tcPr>
            <w:tcW w:w="1874" w:type="dxa"/>
            <w:tcBorders>
              <w:top w:val="nil"/>
              <w:left w:val="nil"/>
              <w:bottom w:val="nil"/>
              <w:right w:val="single" w:sz="8" w:space="0" w:color="auto"/>
            </w:tcBorders>
            <w:shd w:val="clear" w:color="auto" w:fill="auto"/>
            <w:vAlign w:val="center"/>
            <w:hideMark/>
          </w:tcPr>
          <w:p w14:paraId="5DEF1B58"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1578" w:type="dxa"/>
            <w:tcBorders>
              <w:top w:val="nil"/>
              <w:left w:val="nil"/>
              <w:bottom w:val="nil"/>
              <w:right w:val="single" w:sz="8" w:space="0" w:color="auto"/>
            </w:tcBorders>
            <w:shd w:val="clear" w:color="auto" w:fill="auto"/>
            <w:vAlign w:val="center"/>
            <w:hideMark/>
          </w:tcPr>
          <w:p w14:paraId="38F8F7D4" w14:textId="77777777" w:rsidR="00622905" w:rsidRDefault="00622905">
            <w:pPr>
              <w:rPr>
                <w:color w:val="000000"/>
                <w:sz w:val="20"/>
                <w:szCs w:val="20"/>
              </w:rPr>
            </w:pPr>
            <w:r>
              <w:rPr>
                <w:color w:val="000000"/>
                <w:sz w:val="20"/>
                <w:szCs w:val="20"/>
              </w:rPr>
              <w:t> </w:t>
            </w:r>
          </w:p>
        </w:tc>
        <w:tc>
          <w:tcPr>
            <w:tcW w:w="877" w:type="dxa"/>
            <w:tcBorders>
              <w:top w:val="nil"/>
              <w:left w:val="nil"/>
              <w:bottom w:val="nil"/>
              <w:right w:val="single" w:sz="8" w:space="0" w:color="auto"/>
            </w:tcBorders>
            <w:shd w:val="clear" w:color="auto" w:fill="auto"/>
            <w:vAlign w:val="center"/>
            <w:hideMark/>
          </w:tcPr>
          <w:p w14:paraId="42485955"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586" w:type="dxa"/>
            <w:tcBorders>
              <w:top w:val="nil"/>
              <w:left w:val="nil"/>
              <w:bottom w:val="nil"/>
              <w:right w:val="single" w:sz="8" w:space="0" w:color="auto"/>
            </w:tcBorders>
            <w:shd w:val="clear" w:color="auto" w:fill="auto"/>
            <w:vAlign w:val="center"/>
            <w:hideMark/>
          </w:tcPr>
          <w:p w14:paraId="6C97D922"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861" w:type="dxa"/>
            <w:tcBorders>
              <w:top w:val="nil"/>
              <w:left w:val="nil"/>
              <w:bottom w:val="nil"/>
              <w:right w:val="single" w:sz="8" w:space="0" w:color="auto"/>
            </w:tcBorders>
            <w:shd w:val="clear" w:color="auto" w:fill="auto"/>
            <w:vAlign w:val="center"/>
            <w:hideMark/>
          </w:tcPr>
          <w:p w14:paraId="1871E397"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1233" w:type="dxa"/>
            <w:tcBorders>
              <w:top w:val="nil"/>
              <w:left w:val="nil"/>
              <w:bottom w:val="nil"/>
              <w:right w:val="single" w:sz="8" w:space="0" w:color="auto"/>
            </w:tcBorders>
            <w:shd w:val="clear" w:color="auto" w:fill="auto"/>
            <w:vAlign w:val="center"/>
            <w:hideMark/>
          </w:tcPr>
          <w:p w14:paraId="6434E39B" w14:textId="77777777" w:rsidR="00622905" w:rsidRDefault="00622905">
            <w:pPr>
              <w:jc w:val="center"/>
              <w:rPr>
                <w:rFonts w:ascii="Arial" w:hAnsi="Arial" w:cs="Arial"/>
                <w:color w:val="000000"/>
                <w:sz w:val="20"/>
                <w:szCs w:val="20"/>
              </w:rPr>
            </w:pPr>
            <w:r>
              <w:rPr>
                <w:rFonts w:ascii="Arial" w:hAnsi="Arial" w:cs="Arial"/>
                <w:color w:val="000000"/>
                <w:sz w:val="20"/>
                <w:szCs w:val="20"/>
              </w:rPr>
              <w:t>1</w:t>
            </w:r>
          </w:p>
        </w:tc>
        <w:tc>
          <w:tcPr>
            <w:tcW w:w="1843" w:type="dxa"/>
            <w:tcBorders>
              <w:top w:val="nil"/>
              <w:left w:val="nil"/>
              <w:bottom w:val="nil"/>
              <w:right w:val="single" w:sz="8" w:space="0" w:color="auto"/>
            </w:tcBorders>
            <w:shd w:val="clear" w:color="auto" w:fill="auto"/>
            <w:vAlign w:val="center"/>
            <w:hideMark/>
          </w:tcPr>
          <w:p w14:paraId="5C0CA3A6"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c>
          <w:tcPr>
            <w:tcW w:w="1274" w:type="dxa"/>
            <w:tcBorders>
              <w:top w:val="nil"/>
              <w:left w:val="nil"/>
              <w:bottom w:val="nil"/>
              <w:right w:val="single" w:sz="8" w:space="0" w:color="auto"/>
            </w:tcBorders>
            <w:shd w:val="clear" w:color="auto" w:fill="auto"/>
            <w:vAlign w:val="center"/>
            <w:hideMark/>
          </w:tcPr>
          <w:p w14:paraId="6BEEF82F" w14:textId="77777777" w:rsidR="00622905" w:rsidRDefault="00622905">
            <w:pPr>
              <w:jc w:val="center"/>
              <w:rPr>
                <w:rFonts w:ascii="Arial" w:hAnsi="Arial" w:cs="Arial"/>
                <w:color w:val="000000"/>
                <w:sz w:val="20"/>
                <w:szCs w:val="20"/>
              </w:rPr>
            </w:pPr>
            <w:r>
              <w:rPr>
                <w:rFonts w:ascii="Arial" w:hAnsi="Arial" w:cs="Arial"/>
                <w:color w:val="000000"/>
                <w:sz w:val="20"/>
                <w:szCs w:val="20"/>
              </w:rPr>
              <w:t>2</w:t>
            </w:r>
          </w:p>
        </w:tc>
      </w:tr>
      <w:tr w:rsidR="00622905" w14:paraId="7F9C2596" w14:textId="77777777" w:rsidTr="00622905">
        <w:trPr>
          <w:trHeight w:val="300"/>
        </w:trPr>
        <w:tc>
          <w:tcPr>
            <w:tcW w:w="2296" w:type="dxa"/>
            <w:vMerge w:val="restart"/>
            <w:tcBorders>
              <w:top w:val="nil"/>
              <w:left w:val="single" w:sz="8" w:space="0" w:color="auto"/>
              <w:bottom w:val="single" w:sz="8" w:space="0" w:color="000000"/>
              <w:right w:val="single" w:sz="8" w:space="0" w:color="auto"/>
            </w:tcBorders>
            <w:shd w:val="clear" w:color="auto" w:fill="auto"/>
            <w:vAlign w:val="center"/>
            <w:hideMark/>
          </w:tcPr>
          <w:p w14:paraId="1DEE15A6" w14:textId="77777777" w:rsidR="00622905" w:rsidRDefault="00622905">
            <w:pPr>
              <w:jc w:val="center"/>
              <w:rPr>
                <w:rFonts w:ascii="Arial" w:hAnsi="Arial" w:cs="Arial"/>
                <w:color w:val="000000"/>
                <w:sz w:val="20"/>
                <w:szCs w:val="20"/>
              </w:rPr>
            </w:pPr>
            <w:r>
              <w:rPr>
                <w:rFonts w:ascii="Arial" w:hAnsi="Arial" w:cs="Arial"/>
                <w:color w:val="000000"/>
                <w:sz w:val="20"/>
                <w:szCs w:val="20"/>
              </w:rPr>
              <w:t>Вывод</w:t>
            </w:r>
          </w:p>
        </w:tc>
        <w:tc>
          <w:tcPr>
            <w:tcW w:w="11264" w:type="dxa"/>
            <w:gridSpan w:val="9"/>
            <w:tcBorders>
              <w:top w:val="single" w:sz="8" w:space="0" w:color="auto"/>
              <w:left w:val="nil"/>
              <w:bottom w:val="nil"/>
              <w:right w:val="single" w:sz="8" w:space="0" w:color="000000"/>
            </w:tcBorders>
            <w:shd w:val="clear" w:color="auto" w:fill="auto"/>
            <w:vAlign w:val="center"/>
            <w:hideMark/>
          </w:tcPr>
          <w:p w14:paraId="51C14C62" w14:textId="77777777" w:rsidR="00622905" w:rsidRDefault="00622905">
            <w:pPr>
              <w:jc w:val="center"/>
              <w:rPr>
                <w:rFonts w:ascii="Arial" w:hAnsi="Arial" w:cs="Arial"/>
                <w:color w:val="000000"/>
                <w:sz w:val="20"/>
                <w:szCs w:val="20"/>
              </w:rPr>
            </w:pPr>
            <w:r>
              <w:rPr>
                <w:rFonts w:ascii="Arial" w:hAnsi="Arial" w:cs="Arial"/>
                <w:color w:val="000000"/>
                <w:sz w:val="20"/>
                <w:szCs w:val="20"/>
              </w:rPr>
              <w:t>На основании суммарных данных эффективности проекта Вариант 2 эффективнее Варианта 1.</w:t>
            </w:r>
          </w:p>
        </w:tc>
      </w:tr>
      <w:tr w:rsidR="00622905" w14:paraId="0035DF38" w14:textId="77777777" w:rsidTr="00622905">
        <w:trPr>
          <w:trHeight w:val="915"/>
        </w:trPr>
        <w:tc>
          <w:tcPr>
            <w:tcW w:w="2296" w:type="dxa"/>
            <w:vMerge/>
            <w:tcBorders>
              <w:top w:val="nil"/>
              <w:left w:val="single" w:sz="8" w:space="0" w:color="auto"/>
              <w:bottom w:val="single" w:sz="8" w:space="0" w:color="000000"/>
              <w:right w:val="single" w:sz="8" w:space="0" w:color="auto"/>
            </w:tcBorders>
            <w:vAlign w:val="center"/>
            <w:hideMark/>
          </w:tcPr>
          <w:p w14:paraId="245AF177" w14:textId="77777777" w:rsidR="00622905" w:rsidRDefault="00622905">
            <w:pPr>
              <w:rPr>
                <w:rFonts w:ascii="Arial" w:hAnsi="Arial" w:cs="Arial"/>
                <w:color w:val="000000"/>
                <w:sz w:val="20"/>
                <w:szCs w:val="20"/>
              </w:rPr>
            </w:pPr>
          </w:p>
        </w:tc>
        <w:tc>
          <w:tcPr>
            <w:tcW w:w="11264" w:type="dxa"/>
            <w:gridSpan w:val="9"/>
            <w:tcBorders>
              <w:top w:val="nil"/>
              <w:left w:val="nil"/>
              <w:bottom w:val="single" w:sz="8" w:space="0" w:color="auto"/>
              <w:right w:val="single" w:sz="8" w:space="0" w:color="000000"/>
            </w:tcBorders>
            <w:shd w:val="clear" w:color="auto" w:fill="auto"/>
            <w:vAlign w:val="center"/>
            <w:hideMark/>
          </w:tcPr>
          <w:p w14:paraId="4FEE3361" w14:textId="77777777" w:rsidR="00622905" w:rsidRDefault="00622905">
            <w:pPr>
              <w:jc w:val="center"/>
              <w:rPr>
                <w:rFonts w:ascii="Arial" w:hAnsi="Arial" w:cs="Arial"/>
                <w:color w:val="000000"/>
                <w:sz w:val="20"/>
                <w:szCs w:val="20"/>
              </w:rPr>
            </w:pPr>
            <w:r>
              <w:rPr>
                <w:rFonts w:ascii="Arial" w:hAnsi="Arial" w:cs="Arial"/>
                <w:color w:val="000000"/>
                <w:sz w:val="20"/>
                <w:szCs w:val="20"/>
              </w:rPr>
              <w:t>Так же необходимо отметить, что тариф конечного потребителя существующей котельной ниже тарифа перспективной котельной. Таким образом, Вариант 2 не только экономически эффективнее варианта 1, но и наиболее приемлем для потребителя.</w:t>
            </w:r>
          </w:p>
        </w:tc>
      </w:tr>
    </w:tbl>
    <w:p w14:paraId="77CEF8E8" w14:textId="77777777" w:rsidR="00C2302A" w:rsidRPr="002D76D7" w:rsidRDefault="00C2302A" w:rsidP="002D76D7">
      <w:pPr>
        <w:pStyle w:val="a9"/>
        <w:rPr>
          <w:lang w:eastAsia="ru-RU"/>
        </w:rPr>
      </w:pPr>
    </w:p>
    <w:p w14:paraId="682082E6" w14:textId="77777777" w:rsidR="001D4C1E" w:rsidRPr="002D76D7" w:rsidRDefault="001D4C1E" w:rsidP="002D76D7">
      <w:pPr>
        <w:pStyle w:val="a9"/>
        <w:rPr>
          <w:lang w:eastAsia="ru-RU"/>
        </w:rPr>
      </w:pPr>
    </w:p>
    <w:p w14:paraId="279005AA" w14:textId="6D2842F1" w:rsidR="003F74FA" w:rsidRPr="002D76D7" w:rsidRDefault="003F74FA" w:rsidP="002D76D7">
      <w:pPr>
        <w:pStyle w:val="a7"/>
      </w:pPr>
      <w:bookmarkStart w:id="111" w:name="_Ref118204504"/>
      <w:bookmarkStart w:id="112" w:name="_Toc118472243"/>
      <w:bookmarkStart w:id="113" w:name="_Toc127695235"/>
      <w:bookmarkStart w:id="114" w:name="_Toc127705463"/>
      <w:bookmarkStart w:id="115" w:name="_Toc136023808"/>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11</w:t>
      </w:r>
      <w:r w:rsidR="003A55D3" w:rsidRPr="002D76D7">
        <w:rPr>
          <w:noProof/>
        </w:rPr>
        <w:fldChar w:fldCharType="end"/>
      </w:r>
      <w:bookmarkEnd w:id="111"/>
      <w:r w:rsidRPr="002D76D7">
        <w:t xml:space="preserve">. Финансовые потребности для реализации мероприятий по реконструкции </w:t>
      </w:r>
      <w:bookmarkEnd w:id="112"/>
      <w:r w:rsidR="007541B5" w:rsidRPr="002D76D7">
        <w:t>насосных станций МП трест «Теплофикация»</w:t>
      </w:r>
      <w:bookmarkEnd w:id="113"/>
      <w:bookmarkEnd w:id="114"/>
      <w:bookmarkEnd w:id="115"/>
    </w:p>
    <w:tbl>
      <w:tblPr>
        <w:tblW w:w="19280" w:type="dxa"/>
        <w:tblInd w:w="118" w:type="dxa"/>
        <w:tblLook w:val="04A0" w:firstRow="1" w:lastRow="0" w:firstColumn="1" w:lastColumn="0" w:noHBand="0" w:noVBand="1"/>
      </w:tblPr>
      <w:tblGrid>
        <w:gridCol w:w="3920"/>
        <w:gridCol w:w="960"/>
        <w:gridCol w:w="960"/>
        <w:gridCol w:w="960"/>
        <w:gridCol w:w="960"/>
        <w:gridCol w:w="960"/>
        <w:gridCol w:w="960"/>
        <w:gridCol w:w="960"/>
        <w:gridCol w:w="960"/>
        <w:gridCol w:w="960"/>
        <w:gridCol w:w="960"/>
        <w:gridCol w:w="960"/>
        <w:gridCol w:w="960"/>
        <w:gridCol w:w="960"/>
        <w:gridCol w:w="960"/>
        <w:gridCol w:w="960"/>
        <w:gridCol w:w="960"/>
      </w:tblGrid>
      <w:tr w:rsidR="00622905" w14:paraId="4C9C80AD" w14:textId="77777777" w:rsidTr="00622905">
        <w:trPr>
          <w:trHeight w:val="315"/>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2C8C0A4"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A932301"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9B2A585"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584B615"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F4A2A82"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B4D7FC3"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72B4111"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516C1239"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A040806"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7B4968F"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600D79E"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95CC947"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7A26C75"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D2778CE"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52486E"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5B19CBF"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c>
          <w:tcPr>
            <w:tcW w:w="960" w:type="dxa"/>
            <w:tcBorders>
              <w:top w:val="nil"/>
              <w:left w:val="nil"/>
              <w:bottom w:val="nil"/>
              <w:right w:val="nil"/>
            </w:tcBorders>
            <w:shd w:val="clear" w:color="auto" w:fill="auto"/>
            <w:noWrap/>
            <w:vAlign w:val="bottom"/>
            <w:hideMark/>
          </w:tcPr>
          <w:p w14:paraId="79D71DBB" w14:textId="77777777" w:rsidR="00622905" w:rsidRDefault="00622905">
            <w:pPr>
              <w:jc w:val="center"/>
              <w:rPr>
                <w:rFonts w:ascii="Arial" w:hAnsi="Arial" w:cs="Arial"/>
                <w:color w:val="000000"/>
                <w:sz w:val="20"/>
                <w:szCs w:val="20"/>
              </w:rPr>
            </w:pPr>
          </w:p>
        </w:tc>
      </w:tr>
      <w:tr w:rsidR="00622905" w14:paraId="470B1073"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2B013C7F"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697AB13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2ECBBE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EF2817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5D6A3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2C01AB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ECEBA4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BCDD63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29EF4E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7256F3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227BCF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98A0F0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06E4BB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25B87B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C72685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C1900C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563EECB0" w14:textId="77777777" w:rsidR="00622905" w:rsidRDefault="00622905">
            <w:pPr>
              <w:jc w:val="center"/>
              <w:rPr>
                <w:rFonts w:ascii="Arial" w:hAnsi="Arial" w:cs="Arial"/>
                <w:color w:val="000000"/>
                <w:sz w:val="20"/>
                <w:szCs w:val="20"/>
              </w:rPr>
            </w:pPr>
          </w:p>
        </w:tc>
      </w:tr>
      <w:tr w:rsidR="00622905" w14:paraId="411FB4ED" w14:textId="77777777" w:rsidTr="00622905">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0E82F6EE"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5147B23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68C08A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535868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176ACE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0D4EFA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3FB386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7B0AE8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02521D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B907EB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15AEAA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7E817C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DE404D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F9B12D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B2D738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9B5E43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62005091" w14:textId="77777777" w:rsidR="00622905" w:rsidRDefault="00622905">
            <w:pPr>
              <w:jc w:val="center"/>
              <w:rPr>
                <w:rFonts w:ascii="Arial" w:hAnsi="Arial" w:cs="Arial"/>
                <w:color w:val="000000"/>
                <w:sz w:val="20"/>
                <w:szCs w:val="20"/>
              </w:rPr>
            </w:pPr>
          </w:p>
        </w:tc>
      </w:tr>
      <w:tr w:rsidR="00622905" w14:paraId="2597C2CB" w14:textId="77777777" w:rsidTr="00622905">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786CB14D" w14:textId="77777777" w:rsidR="00622905" w:rsidRDefault="00622905">
            <w:pPr>
              <w:jc w:val="center"/>
              <w:rPr>
                <w:rFonts w:ascii="Arial" w:hAnsi="Arial" w:cs="Arial"/>
                <w:color w:val="000000"/>
                <w:sz w:val="20"/>
                <w:szCs w:val="20"/>
              </w:rPr>
            </w:pPr>
            <w:r>
              <w:rPr>
                <w:rFonts w:ascii="Arial" w:hAnsi="Arial" w:cs="Arial"/>
                <w:color w:val="000000"/>
                <w:sz w:val="20"/>
                <w:szCs w:val="20"/>
              </w:rPr>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7CDAC291"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F672E9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472F85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9AE4FA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F3304B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349107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50A58B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8FB0F8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28F4F6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EE55C4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01235C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A53A3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EB6B7D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2B813A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AD7492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201D782B" w14:textId="77777777" w:rsidR="00622905" w:rsidRDefault="00622905">
            <w:pPr>
              <w:jc w:val="center"/>
              <w:rPr>
                <w:rFonts w:ascii="Arial" w:hAnsi="Arial" w:cs="Arial"/>
                <w:color w:val="000000"/>
                <w:sz w:val="20"/>
                <w:szCs w:val="20"/>
              </w:rPr>
            </w:pPr>
          </w:p>
        </w:tc>
      </w:tr>
      <w:tr w:rsidR="00622905" w14:paraId="369ED3BC"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A18AFED"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3021EA32"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022448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DAAAF2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80E3E0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56EDB6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8E4BDB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A4DE1A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8D69FE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CC151C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F6A6E7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11BE5A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6451FA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4DB9B7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E6EEC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1623E8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51048CEA" w14:textId="77777777" w:rsidR="00622905" w:rsidRDefault="00622905">
            <w:pPr>
              <w:jc w:val="center"/>
              <w:rPr>
                <w:rFonts w:ascii="Arial" w:hAnsi="Arial" w:cs="Arial"/>
                <w:color w:val="000000"/>
                <w:sz w:val="20"/>
                <w:szCs w:val="20"/>
              </w:rPr>
            </w:pPr>
          </w:p>
        </w:tc>
      </w:tr>
      <w:tr w:rsidR="00622905" w14:paraId="600F7F9C"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062DAE44"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2183077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AC188B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DA6A85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D945BC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F92DE0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05BA30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68B301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BFF03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2703BD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6B54FB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4C130B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276F6F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8EDE9D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A3134E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CC7513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6582A562" w14:textId="77777777" w:rsidR="00622905" w:rsidRDefault="00622905">
            <w:pPr>
              <w:jc w:val="center"/>
              <w:rPr>
                <w:rFonts w:ascii="Arial" w:hAnsi="Arial" w:cs="Arial"/>
                <w:color w:val="000000"/>
                <w:sz w:val="20"/>
                <w:szCs w:val="20"/>
              </w:rPr>
            </w:pPr>
          </w:p>
        </w:tc>
      </w:tr>
      <w:tr w:rsidR="00622905" w14:paraId="2CDDFFF7"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D9F69CC"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77AAA70D"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8D785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F34C87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6FC340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46501D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204039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F09E4E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99F958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A3983C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B80B09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302BE0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422A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45DB88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A7D8DF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DBC95B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16C8B53F" w14:textId="77777777" w:rsidR="00622905" w:rsidRDefault="00622905">
            <w:pPr>
              <w:jc w:val="center"/>
              <w:rPr>
                <w:rFonts w:ascii="Arial" w:hAnsi="Arial" w:cs="Arial"/>
                <w:color w:val="000000"/>
                <w:sz w:val="20"/>
                <w:szCs w:val="20"/>
              </w:rPr>
            </w:pPr>
          </w:p>
        </w:tc>
      </w:tr>
      <w:tr w:rsidR="00622905" w14:paraId="0C0288FD"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5BB1648C"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3F6B2314"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C2D966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BEFA29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33E5FE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AF1752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C287CB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846262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63217D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ACA122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527946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A75D1D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5011B4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68110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06E21F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C1937D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4E7F7D9B" w14:textId="77777777" w:rsidR="00622905" w:rsidRDefault="00622905">
            <w:pPr>
              <w:jc w:val="center"/>
              <w:rPr>
                <w:rFonts w:ascii="Arial" w:hAnsi="Arial" w:cs="Arial"/>
                <w:color w:val="000000"/>
                <w:sz w:val="20"/>
                <w:szCs w:val="20"/>
              </w:rPr>
            </w:pPr>
          </w:p>
        </w:tc>
      </w:tr>
      <w:tr w:rsidR="00622905" w14:paraId="44CEC2E9"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584E180B"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46FD386F"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7B6ADD60"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4DBBB10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483047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14F993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5B64F4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0BAD9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10F0AB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91AE3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78ECC2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C39C89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FD0D79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9EC99F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DC9E0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A877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nil"/>
              <w:right w:val="nil"/>
            </w:tcBorders>
            <w:shd w:val="clear" w:color="auto" w:fill="auto"/>
            <w:noWrap/>
            <w:vAlign w:val="bottom"/>
            <w:hideMark/>
          </w:tcPr>
          <w:p w14:paraId="6008987C" w14:textId="77777777" w:rsidR="00622905" w:rsidRDefault="00622905">
            <w:pPr>
              <w:jc w:val="center"/>
              <w:rPr>
                <w:rFonts w:ascii="Arial" w:hAnsi="Arial" w:cs="Arial"/>
                <w:color w:val="000000"/>
                <w:sz w:val="20"/>
                <w:szCs w:val="20"/>
              </w:rPr>
            </w:pPr>
          </w:p>
        </w:tc>
      </w:tr>
      <w:tr w:rsidR="00622905" w14:paraId="3FE2D2DD" w14:textId="77777777" w:rsidTr="00622905">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4B1833C5"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A86DF36"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32E01DF"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370A872D"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29F0A7E9"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106651F7"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40632CAC"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37B5A850"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4F06D922"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54C4BF8C"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1AF541AB"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4DE4EE80"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629E72E0"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73A9D510"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555FB0E9"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single" w:sz="8" w:space="0" w:color="auto"/>
              <w:right w:val="single" w:sz="8" w:space="0" w:color="auto"/>
            </w:tcBorders>
            <w:shd w:val="clear" w:color="auto" w:fill="auto"/>
            <w:noWrap/>
            <w:vAlign w:val="center"/>
            <w:hideMark/>
          </w:tcPr>
          <w:p w14:paraId="5312BC46" w14:textId="77777777" w:rsidR="00622905" w:rsidRDefault="00622905">
            <w:pPr>
              <w:jc w:val="center"/>
              <w:rPr>
                <w:rFonts w:ascii="Arial" w:hAnsi="Arial" w:cs="Arial"/>
                <w:color w:val="000000"/>
                <w:sz w:val="20"/>
                <w:szCs w:val="20"/>
              </w:rPr>
            </w:pPr>
            <w:r>
              <w:rPr>
                <w:rFonts w:ascii="Arial" w:hAnsi="Arial" w:cs="Arial"/>
                <w:color w:val="000000"/>
                <w:sz w:val="20"/>
                <w:szCs w:val="20"/>
              </w:rPr>
              <w:t>1627.12</w:t>
            </w:r>
          </w:p>
        </w:tc>
        <w:tc>
          <w:tcPr>
            <w:tcW w:w="960" w:type="dxa"/>
            <w:tcBorders>
              <w:top w:val="nil"/>
              <w:left w:val="nil"/>
              <w:bottom w:val="nil"/>
              <w:right w:val="nil"/>
            </w:tcBorders>
            <w:shd w:val="clear" w:color="auto" w:fill="auto"/>
            <w:noWrap/>
            <w:vAlign w:val="bottom"/>
            <w:hideMark/>
          </w:tcPr>
          <w:p w14:paraId="10CDBD46" w14:textId="77777777" w:rsidR="00622905" w:rsidRDefault="00622905">
            <w:pPr>
              <w:jc w:val="center"/>
              <w:rPr>
                <w:rFonts w:ascii="Arial" w:hAnsi="Arial" w:cs="Arial"/>
                <w:color w:val="000000"/>
                <w:sz w:val="20"/>
                <w:szCs w:val="20"/>
              </w:rPr>
            </w:pPr>
          </w:p>
        </w:tc>
      </w:tr>
      <w:tr w:rsidR="00622905" w14:paraId="221609AE" w14:textId="77777777" w:rsidTr="00622905">
        <w:trPr>
          <w:trHeight w:val="300"/>
        </w:trPr>
        <w:tc>
          <w:tcPr>
            <w:tcW w:w="3920" w:type="dxa"/>
            <w:tcBorders>
              <w:top w:val="nil"/>
              <w:left w:val="nil"/>
              <w:bottom w:val="nil"/>
              <w:right w:val="nil"/>
            </w:tcBorders>
            <w:shd w:val="clear" w:color="auto" w:fill="auto"/>
            <w:noWrap/>
            <w:vAlign w:val="bottom"/>
            <w:hideMark/>
          </w:tcPr>
          <w:p w14:paraId="7BC0371B"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180F0A4F"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140B4A26"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1028584B"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76CFE978"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213C9196"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2BA9FE09"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3383713E"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549C266C"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057AE158"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562393DB"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2DEC1CD0"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561A32C0"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4619CBC3"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66AAD3C6"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428B4E43" w14:textId="77777777" w:rsidR="00622905" w:rsidRDefault="00622905">
            <w:pPr>
              <w:rPr>
                <w:sz w:val="20"/>
                <w:szCs w:val="20"/>
              </w:rPr>
            </w:pPr>
          </w:p>
        </w:tc>
        <w:tc>
          <w:tcPr>
            <w:tcW w:w="960" w:type="dxa"/>
            <w:tcBorders>
              <w:top w:val="nil"/>
              <w:left w:val="nil"/>
              <w:bottom w:val="nil"/>
              <w:right w:val="nil"/>
            </w:tcBorders>
            <w:shd w:val="clear" w:color="auto" w:fill="auto"/>
            <w:noWrap/>
            <w:vAlign w:val="bottom"/>
            <w:hideMark/>
          </w:tcPr>
          <w:p w14:paraId="7546396D" w14:textId="77777777" w:rsidR="00622905" w:rsidRDefault="00622905">
            <w:pPr>
              <w:rPr>
                <w:sz w:val="20"/>
                <w:szCs w:val="20"/>
              </w:rPr>
            </w:pPr>
          </w:p>
        </w:tc>
      </w:tr>
    </w:tbl>
    <w:p w14:paraId="36838371" w14:textId="4EF951CE" w:rsidR="00ED1193" w:rsidRPr="002D76D7" w:rsidRDefault="00ED1193" w:rsidP="002D76D7">
      <w:pPr>
        <w:rPr>
          <w:rFonts w:ascii="Arial" w:eastAsia="Calibri" w:hAnsi="Arial" w:cs="Arial"/>
          <w:sz w:val="22"/>
          <w:szCs w:val="22"/>
          <w:lang w:eastAsia="en-US"/>
        </w:rPr>
      </w:pPr>
    </w:p>
    <w:p w14:paraId="27B22FC0" w14:textId="23960631" w:rsidR="003F74FA" w:rsidRPr="002D76D7" w:rsidRDefault="003F74FA" w:rsidP="002D76D7">
      <w:pPr>
        <w:pStyle w:val="a7"/>
      </w:pPr>
      <w:bookmarkStart w:id="116" w:name="_Ref118204720"/>
      <w:bookmarkStart w:id="117" w:name="_Toc118472244"/>
      <w:bookmarkStart w:id="118" w:name="_Toc127695236"/>
      <w:bookmarkStart w:id="119" w:name="_Toc127705464"/>
      <w:bookmarkStart w:id="120" w:name="_Toc136023809"/>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12</w:t>
      </w:r>
      <w:r w:rsidR="003A55D3" w:rsidRPr="002D76D7">
        <w:rPr>
          <w:noProof/>
        </w:rPr>
        <w:fldChar w:fldCharType="end"/>
      </w:r>
      <w:bookmarkEnd w:id="116"/>
      <w:r w:rsidRPr="002D76D7">
        <w:t>. Финансовые потребности для реализации мероприятий по</w:t>
      </w:r>
      <w:bookmarkEnd w:id="117"/>
      <w:r w:rsidR="007541B5" w:rsidRPr="002D76D7">
        <w:t xml:space="preserve"> строительству и реконструкции ЦТП, в том числе с увеличением тепловой мощности, в целях подключения новых потребителей МП трест «Теплофикация»</w:t>
      </w:r>
      <w:bookmarkEnd w:id="118"/>
      <w:bookmarkEnd w:id="119"/>
      <w:bookmarkEnd w:id="120"/>
    </w:p>
    <w:tbl>
      <w:tblPr>
        <w:tblW w:w="18320" w:type="dxa"/>
        <w:tblInd w:w="118" w:type="dxa"/>
        <w:tblLook w:val="04A0" w:firstRow="1" w:lastRow="0" w:firstColumn="1" w:lastColumn="0" w:noHBand="0" w:noVBand="1"/>
      </w:tblPr>
      <w:tblGrid>
        <w:gridCol w:w="3920"/>
        <w:gridCol w:w="960"/>
        <w:gridCol w:w="960"/>
        <w:gridCol w:w="960"/>
        <w:gridCol w:w="960"/>
        <w:gridCol w:w="960"/>
        <w:gridCol w:w="960"/>
        <w:gridCol w:w="960"/>
        <w:gridCol w:w="960"/>
        <w:gridCol w:w="960"/>
        <w:gridCol w:w="960"/>
        <w:gridCol w:w="960"/>
        <w:gridCol w:w="960"/>
        <w:gridCol w:w="960"/>
        <w:gridCol w:w="960"/>
        <w:gridCol w:w="960"/>
      </w:tblGrid>
      <w:tr w:rsidR="00622905" w14:paraId="2F2E89B7" w14:textId="77777777" w:rsidTr="00622905">
        <w:trPr>
          <w:trHeight w:val="315"/>
        </w:trPr>
        <w:tc>
          <w:tcPr>
            <w:tcW w:w="392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F329074" w14:textId="77777777" w:rsidR="00622905" w:rsidRDefault="00622905">
            <w:pPr>
              <w:jc w:val="center"/>
              <w:rPr>
                <w:rFonts w:ascii="Arial" w:hAnsi="Arial" w:cs="Arial"/>
                <w:color w:val="000000"/>
                <w:sz w:val="20"/>
                <w:szCs w:val="20"/>
              </w:rPr>
            </w:pPr>
            <w:r>
              <w:rPr>
                <w:rFonts w:ascii="Arial" w:hAnsi="Arial" w:cs="Arial"/>
                <w:color w:val="000000"/>
                <w:sz w:val="20"/>
                <w:szCs w:val="20"/>
              </w:rPr>
              <w:t>Наименование работ/статьи затрат</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1DC74C1" w14:textId="77777777" w:rsidR="00622905" w:rsidRDefault="00622905">
            <w:pPr>
              <w:jc w:val="center"/>
              <w:rPr>
                <w:rFonts w:ascii="Arial" w:hAnsi="Arial" w:cs="Arial"/>
                <w:color w:val="000000"/>
                <w:sz w:val="20"/>
                <w:szCs w:val="20"/>
              </w:rPr>
            </w:pPr>
            <w:r>
              <w:rPr>
                <w:rFonts w:ascii="Arial" w:hAnsi="Arial" w:cs="Arial"/>
                <w:color w:val="000000"/>
                <w:sz w:val="20"/>
                <w:szCs w:val="20"/>
              </w:rPr>
              <w:t>Ед. изм.</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177D5F2" w14:textId="77777777" w:rsidR="00622905" w:rsidRDefault="00622905">
            <w:pPr>
              <w:jc w:val="center"/>
              <w:rPr>
                <w:rFonts w:ascii="Arial" w:hAnsi="Arial" w:cs="Arial"/>
                <w:color w:val="000000"/>
                <w:sz w:val="20"/>
                <w:szCs w:val="20"/>
              </w:rPr>
            </w:pPr>
            <w:r>
              <w:rPr>
                <w:rFonts w:ascii="Arial" w:hAnsi="Arial" w:cs="Arial"/>
                <w:color w:val="000000"/>
                <w:sz w:val="20"/>
                <w:szCs w:val="20"/>
              </w:rPr>
              <w:t>2022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D5789D8" w14:textId="77777777" w:rsidR="00622905" w:rsidRDefault="00622905">
            <w:pPr>
              <w:jc w:val="center"/>
              <w:rPr>
                <w:rFonts w:ascii="Arial" w:hAnsi="Arial" w:cs="Arial"/>
                <w:color w:val="000000"/>
                <w:sz w:val="20"/>
                <w:szCs w:val="20"/>
              </w:rPr>
            </w:pPr>
            <w:r>
              <w:rPr>
                <w:rFonts w:ascii="Arial" w:hAnsi="Arial" w:cs="Arial"/>
                <w:color w:val="000000"/>
                <w:sz w:val="20"/>
                <w:szCs w:val="20"/>
              </w:rPr>
              <w:t>2023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24FF0A6" w14:textId="77777777" w:rsidR="00622905" w:rsidRDefault="00622905">
            <w:pPr>
              <w:jc w:val="center"/>
              <w:rPr>
                <w:rFonts w:ascii="Arial" w:hAnsi="Arial" w:cs="Arial"/>
                <w:color w:val="000000"/>
                <w:sz w:val="20"/>
                <w:szCs w:val="20"/>
              </w:rPr>
            </w:pPr>
            <w:r>
              <w:rPr>
                <w:rFonts w:ascii="Arial" w:hAnsi="Arial" w:cs="Arial"/>
                <w:color w:val="000000"/>
                <w:sz w:val="20"/>
                <w:szCs w:val="20"/>
              </w:rPr>
              <w:t>2024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FCFC73B" w14:textId="77777777" w:rsidR="00622905" w:rsidRDefault="00622905">
            <w:pPr>
              <w:jc w:val="center"/>
              <w:rPr>
                <w:rFonts w:ascii="Arial" w:hAnsi="Arial" w:cs="Arial"/>
                <w:color w:val="000000"/>
                <w:sz w:val="20"/>
                <w:szCs w:val="20"/>
              </w:rPr>
            </w:pPr>
            <w:r>
              <w:rPr>
                <w:rFonts w:ascii="Arial" w:hAnsi="Arial" w:cs="Arial"/>
                <w:color w:val="000000"/>
                <w:sz w:val="20"/>
                <w:szCs w:val="20"/>
              </w:rPr>
              <w:t>2025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011ADB62" w14:textId="77777777" w:rsidR="00622905" w:rsidRDefault="00622905">
            <w:pPr>
              <w:jc w:val="center"/>
              <w:rPr>
                <w:rFonts w:ascii="Arial" w:hAnsi="Arial" w:cs="Arial"/>
                <w:color w:val="000000"/>
                <w:sz w:val="20"/>
                <w:szCs w:val="20"/>
              </w:rPr>
            </w:pPr>
            <w:r>
              <w:rPr>
                <w:rFonts w:ascii="Arial" w:hAnsi="Arial" w:cs="Arial"/>
                <w:color w:val="000000"/>
                <w:sz w:val="20"/>
                <w:szCs w:val="20"/>
              </w:rPr>
              <w:t>2026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5EF3DF" w14:textId="77777777" w:rsidR="00622905" w:rsidRDefault="00622905">
            <w:pPr>
              <w:jc w:val="center"/>
              <w:rPr>
                <w:rFonts w:ascii="Arial" w:hAnsi="Arial" w:cs="Arial"/>
                <w:color w:val="000000"/>
                <w:sz w:val="20"/>
                <w:szCs w:val="20"/>
              </w:rPr>
            </w:pPr>
            <w:r>
              <w:rPr>
                <w:rFonts w:ascii="Arial" w:hAnsi="Arial" w:cs="Arial"/>
                <w:color w:val="000000"/>
                <w:sz w:val="20"/>
                <w:szCs w:val="20"/>
              </w:rPr>
              <w:t>2027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1BBEB7D6" w14:textId="77777777" w:rsidR="00622905" w:rsidRDefault="00622905">
            <w:pPr>
              <w:jc w:val="center"/>
              <w:rPr>
                <w:rFonts w:ascii="Arial" w:hAnsi="Arial" w:cs="Arial"/>
                <w:color w:val="000000"/>
                <w:sz w:val="20"/>
                <w:szCs w:val="20"/>
              </w:rPr>
            </w:pPr>
            <w:r>
              <w:rPr>
                <w:rFonts w:ascii="Arial" w:hAnsi="Arial" w:cs="Arial"/>
                <w:color w:val="000000"/>
                <w:sz w:val="20"/>
                <w:szCs w:val="20"/>
              </w:rPr>
              <w:t>2028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E9F5B7D" w14:textId="77777777" w:rsidR="00622905" w:rsidRDefault="00622905">
            <w:pPr>
              <w:jc w:val="center"/>
              <w:rPr>
                <w:rFonts w:ascii="Arial" w:hAnsi="Arial" w:cs="Arial"/>
                <w:color w:val="000000"/>
                <w:sz w:val="20"/>
                <w:szCs w:val="20"/>
              </w:rPr>
            </w:pPr>
            <w:r>
              <w:rPr>
                <w:rFonts w:ascii="Arial" w:hAnsi="Arial" w:cs="Arial"/>
                <w:color w:val="000000"/>
                <w:sz w:val="20"/>
                <w:szCs w:val="20"/>
              </w:rPr>
              <w:t>2029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4285C6F1" w14:textId="77777777" w:rsidR="00622905" w:rsidRDefault="00622905">
            <w:pPr>
              <w:jc w:val="center"/>
              <w:rPr>
                <w:rFonts w:ascii="Arial" w:hAnsi="Arial" w:cs="Arial"/>
                <w:color w:val="000000"/>
                <w:sz w:val="20"/>
                <w:szCs w:val="20"/>
              </w:rPr>
            </w:pPr>
            <w:r>
              <w:rPr>
                <w:rFonts w:ascii="Arial" w:hAnsi="Arial" w:cs="Arial"/>
                <w:color w:val="000000"/>
                <w:sz w:val="20"/>
                <w:szCs w:val="20"/>
              </w:rPr>
              <w:t>2030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212DE132" w14:textId="77777777" w:rsidR="00622905" w:rsidRDefault="00622905">
            <w:pPr>
              <w:jc w:val="center"/>
              <w:rPr>
                <w:rFonts w:ascii="Arial" w:hAnsi="Arial" w:cs="Arial"/>
                <w:color w:val="000000"/>
                <w:sz w:val="20"/>
                <w:szCs w:val="20"/>
              </w:rPr>
            </w:pPr>
            <w:r>
              <w:rPr>
                <w:rFonts w:ascii="Arial" w:hAnsi="Arial" w:cs="Arial"/>
                <w:color w:val="000000"/>
                <w:sz w:val="20"/>
                <w:szCs w:val="20"/>
              </w:rPr>
              <w:t>2031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825063D" w14:textId="77777777" w:rsidR="00622905" w:rsidRDefault="00622905">
            <w:pPr>
              <w:jc w:val="center"/>
              <w:rPr>
                <w:rFonts w:ascii="Arial" w:hAnsi="Arial" w:cs="Arial"/>
                <w:color w:val="000000"/>
                <w:sz w:val="20"/>
                <w:szCs w:val="20"/>
              </w:rPr>
            </w:pPr>
            <w:r>
              <w:rPr>
                <w:rFonts w:ascii="Arial" w:hAnsi="Arial" w:cs="Arial"/>
                <w:color w:val="000000"/>
                <w:sz w:val="20"/>
                <w:szCs w:val="20"/>
              </w:rPr>
              <w:t>2032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3F6D5283" w14:textId="77777777" w:rsidR="00622905" w:rsidRDefault="00622905">
            <w:pPr>
              <w:jc w:val="center"/>
              <w:rPr>
                <w:rFonts w:ascii="Arial" w:hAnsi="Arial" w:cs="Arial"/>
                <w:color w:val="000000"/>
                <w:sz w:val="20"/>
                <w:szCs w:val="20"/>
              </w:rPr>
            </w:pPr>
            <w:r>
              <w:rPr>
                <w:rFonts w:ascii="Arial" w:hAnsi="Arial" w:cs="Arial"/>
                <w:color w:val="000000"/>
                <w:sz w:val="20"/>
                <w:szCs w:val="20"/>
              </w:rPr>
              <w:t>2033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60034B46" w14:textId="77777777" w:rsidR="00622905" w:rsidRDefault="00622905">
            <w:pPr>
              <w:jc w:val="center"/>
              <w:rPr>
                <w:rFonts w:ascii="Arial" w:hAnsi="Arial" w:cs="Arial"/>
                <w:color w:val="000000"/>
                <w:sz w:val="20"/>
                <w:szCs w:val="20"/>
              </w:rPr>
            </w:pPr>
            <w:r>
              <w:rPr>
                <w:rFonts w:ascii="Arial" w:hAnsi="Arial" w:cs="Arial"/>
                <w:color w:val="000000"/>
                <w:sz w:val="20"/>
                <w:szCs w:val="20"/>
              </w:rPr>
              <w:t>2034 г.</w:t>
            </w:r>
          </w:p>
        </w:tc>
        <w:tc>
          <w:tcPr>
            <w:tcW w:w="960" w:type="dxa"/>
            <w:tcBorders>
              <w:top w:val="single" w:sz="8" w:space="0" w:color="auto"/>
              <w:left w:val="nil"/>
              <w:bottom w:val="single" w:sz="8" w:space="0" w:color="auto"/>
              <w:right w:val="single" w:sz="8" w:space="0" w:color="auto"/>
            </w:tcBorders>
            <w:shd w:val="clear" w:color="auto" w:fill="auto"/>
            <w:vAlign w:val="center"/>
            <w:hideMark/>
          </w:tcPr>
          <w:p w14:paraId="796B948B"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w:t>
            </w:r>
          </w:p>
        </w:tc>
      </w:tr>
      <w:tr w:rsidR="00622905" w14:paraId="43EFB65A"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2765F6A4" w14:textId="77777777" w:rsidR="00622905" w:rsidRDefault="00622905">
            <w:pPr>
              <w:jc w:val="center"/>
              <w:rPr>
                <w:rFonts w:ascii="Arial" w:hAnsi="Arial" w:cs="Arial"/>
                <w:color w:val="000000"/>
                <w:sz w:val="20"/>
                <w:szCs w:val="20"/>
              </w:rPr>
            </w:pPr>
            <w:r>
              <w:rPr>
                <w:rFonts w:ascii="Arial" w:hAnsi="Arial" w:cs="Arial"/>
                <w:color w:val="000000"/>
                <w:sz w:val="20"/>
                <w:szCs w:val="20"/>
              </w:rPr>
              <w:t>ПИР и ПСД</w:t>
            </w:r>
          </w:p>
        </w:tc>
        <w:tc>
          <w:tcPr>
            <w:tcW w:w="960" w:type="dxa"/>
            <w:tcBorders>
              <w:top w:val="nil"/>
              <w:left w:val="nil"/>
              <w:bottom w:val="single" w:sz="8" w:space="0" w:color="auto"/>
              <w:right w:val="single" w:sz="8" w:space="0" w:color="auto"/>
            </w:tcBorders>
            <w:shd w:val="clear" w:color="auto" w:fill="auto"/>
            <w:vAlign w:val="center"/>
            <w:hideMark/>
          </w:tcPr>
          <w:p w14:paraId="0DB3BE2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392D06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2530C3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70958C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CA085D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53A789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F30441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9B20D0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EAAFFD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124BDD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993641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6741D7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F9B979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F13D75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7383FA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311AEF86" w14:textId="77777777" w:rsidTr="00622905">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5E3360C0" w14:textId="77777777" w:rsidR="00622905" w:rsidRDefault="00622905">
            <w:pPr>
              <w:jc w:val="center"/>
              <w:rPr>
                <w:rFonts w:ascii="Arial" w:hAnsi="Arial" w:cs="Arial"/>
                <w:color w:val="000000"/>
                <w:sz w:val="20"/>
                <w:szCs w:val="20"/>
              </w:rPr>
            </w:pPr>
            <w:r>
              <w:rPr>
                <w:rFonts w:ascii="Arial" w:hAnsi="Arial" w:cs="Arial"/>
                <w:color w:val="000000"/>
                <w:sz w:val="20"/>
                <w:szCs w:val="20"/>
              </w:rPr>
              <w:t>дополнительное оборудование, используемое при производстве работ</w:t>
            </w:r>
          </w:p>
        </w:tc>
        <w:tc>
          <w:tcPr>
            <w:tcW w:w="960" w:type="dxa"/>
            <w:tcBorders>
              <w:top w:val="nil"/>
              <w:left w:val="nil"/>
              <w:bottom w:val="single" w:sz="8" w:space="0" w:color="auto"/>
              <w:right w:val="single" w:sz="8" w:space="0" w:color="auto"/>
            </w:tcBorders>
            <w:shd w:val="clear" w:color="auto" w:fill="auto"/>
            <w:vAlign w:val="center"/>
            <w:hideMark/>
          </w:tcPr>
          <w:p w14:paraId="74139F95"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2FDDFE4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271D4D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3FE580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F82DE6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A9BE10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915875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9F4EEF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7F561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4166F3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BB5A06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1D70F7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27A359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56662A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3E486F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0D883825" w14:textId="77777777" w:rsidTr="00622905">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7163C530" w14:textId="77777777" w:rsidR="00622905" w:rsidRDefault="00622905">
            <w:pPr>
              <w:jc w:val="center"/>
              <w:rPr>
                <w:rFonts w:ascii="Arial" w:hAnsi="Arial" w:cs="Arial"/>
                <w:color w:val="000000"/>
                <w:sz w:val="20"/>
                <w:szCs w:val="20"/>
              </w:rPr>
            </w:pPr>
            <w:r>
              <w:rPr>
                <w:rFonts w:ascii="Arial" w:hAnsi="Arial" w:cs="Arial"/>
                <w:color w:val="000000"/>
                <w:sz w:val="20"/>
                <w:szCs w:val="20"/>
              </w:rPr>
              <w:lastRenderedPageBreak/>
              <w:t>стоимость материалов и строительно-монтажные работы</w:t>
            </w:r>
          </w:p>
        </w:tc>
        <w:tc>
          <w:tcPr>
            <w:tcW w:w="960" w:type="dxa"/>
            <w:tcBorders>
              <w:top w:val="nil"/>
              <w:left w:val="nil"/>
              <w:bottom w:val="single" w:sz="8" w:space="0" w:color="auto"/>
              <w:right w:val="single" w:sz="8" w:space="0" w:color="auto"/>
            </w:tcBorders>
            <w:shd w:val="clear" w:color="auto" w:fill="auto"/>
            <w:vAlign w:val="center"/>
            <w:hideMark/>
          </w:tcPr>
          <w:p w14:paraId="1B90B6A7"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19BBF40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A8D250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3D1724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518E7C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7F9D2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5BD747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0296D5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0539AD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267D87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4E8F79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86F75A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0290E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7D5E4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C95E53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0FFC851E"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3DDE94E5"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капитальные затраты</w:t>
            </w:r>
          </w:p>
        </w:tc>
        <w:tc>
          <w:tcPr>
            <w:tcW w:w="960" w:type="dxa"/>
            <w:tcBorders>
              <w:top w:val="nil"/>
              <w:left w:val="nil"/>
              <w:bottom w:val="single" w:sz="8" w:space="0" w:color="auto"/>
              <w:right w:val="single" w:sz="8" w:space="0" w:color="auto"/>
            </w:tcBorders>
            <w:shd w:val="clear" w:color="auto" w:fill="auto"/>
            <w:vAlign w:val="center"/>
            <w:hideMark/>
          </w:tcPr>
          <w:p w14:paraId="1F02EA8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4DEC5F5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01250B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9AF5A9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733321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2157EA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DA8FF3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75401C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CD5017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2A6FC3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B26A1B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417049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217A1D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FA7B90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071FCC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70661858"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658B834C" w14:textId="77777777" w:rsidR="00622905" w:rsidRDefault="00622905">
            <w:pPr>
              <w:jc w:val="center"/>
              <w:rPr>
                <w:rFonts w:ascii="Arial" w:hAnsi="Arial" w:cs="Arial"/>
                <w:color w:val="000000"/>
                <w:sz w:val="20"/>
                <w:szCs w:val="20"/>
              </w:rPr>
            </w:pPr>
            <w:r>
              <w:rPr>
                <w:rFonts w:ascii="Arial" w:hAnsi="Arial" w:cs="Arial"/>
                <w:color w:val="000000"/>
                <w:sz w:val="20"/>
                <w:szCs w:val="20"/>
              </w:rPr>
              <w:t>Непредвиденные расходы</w:t>
            </w:r>
          </w:p>
        </w:tc>
        <w:tc>
          <w:tcPr>
            <w:tcW w:w="960" w:type="dxa"/>
            <w:tcBorders>
              <w:top w:val="nil"/>
              <w:left w:val="nil"/>
              <w:bottom w:val="single" w:sz="8" w:space="0" w:color="auto"/>
              <w:right w:val="single" w:sz="8" w:space="0" w:color="auto"/>
            </w:tcBorders>
            <w:shd w:val="clear" w:color="auto" w:fill="auto"/>
            <w:vAlign w:val="center"/>
            <w:hideMark/>
          </w:tcPr>
          <w:p w14:paraId="3438EBAD"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6B6295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55D7C4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7558B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D8D1F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FC1C7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0DCE75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5A47E0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282AE1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A5CFFA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CC92B2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C88399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1168DA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9452F2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E2F1C8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7CF9B6C1"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17C0D5E4" w14:textId="77777777" w:rsidR="00622905" w:rsidRDefault="00622905">
            <w:pPr>
              <w:jc w:val="center"/>
              <w:rPr>
                <w:rFonts w:ascii="Arial" w:hAnsi="Arial" w:cs="Arial"/>
                <w:color w:val="000000"/>
                <w:sz w:val="20"/>
                <w:szCs w:val="20"/>
              </w:rPr>
            </w:pPr>
            <w:r>
              <w:rPr>
                <w:rFonts w:ascii="Arial" w:hAnsi="Arial" w:cs="Arial"/>
                <w:color w:val="000000"/>
                <w:sz w:val="20"/>
                <w:szCs w:val="20"/>
              </w:rPr>
              <w:t>ИТОГО без НДС</w:t>
            </w:r>
          </w:p>
        </w:tc>
        <w:tc>
          <w:tcPr>
            <w:tcW w:w="960" w:type="dxa"/>
            <w:tcBorders>
              <w:top w:val="nil"/>
              <w:left w:val="nil"/>
              <w:bottom w:val="single" w:sz="8" w:space="0" w:color="auto"/>
              <w:right w:val="single" w:sz="8" w:space="0" w:color="auto"/>
            </w:tcBorders>
            <w:shd w:val="clear" w:color="auto" w:fill="auto"/>
            <w:vAlign w:val="center"/>
            <w:hideMark/>
          </w:tcPr>
          <w:p w14:paraId="5BDA5149"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16D45F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8221CE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FBA98CA"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48447F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1C891C2"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68CBBE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0128E5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2EBD3F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C2F3FD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BB1BD4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CB81FC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A7988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E92D29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1A61ED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5EDA3587"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12E5011A" w14:textId="77777777" w:rsidR="00622905" w:rsidRDefault="00622905">
            <w:pPr>
              <w:jc w:val="center"/>
              <w:rPr>
                <w:rFonts w:ascii="Arial" w:hAnsi="Arial" w:cs="Arial"/>
                <w:color w:val="000000"/>
                <w:sz w:val="20"/>
                <w:szCs w:val="20"/>
              </w:rPr>
            </w:pPr>
            <w:r>
              <w:rPr>
                <w:rFonts w:ascii="Arial" w:hAnsi="Arial" w:cs="Arial"/>
                <w:color w:val="000000"/>
                <w:sz w:val="20"/>
                <w:szCs w:val="20"/>
              </w:rPr>
              <w:t>НДС</w:t>
            </w:r>
          </w:p>
        </w:tc>
        <w:tc>
          <w:tcPr>
            <w:tcW w:w="960" w:type="dxa"/>
            <w:tcBorders>
              <w:top w:val="nil"/>
              <w:left w:val="nil"/>
              <w:bottom w:val="single" w:sz="8" w:space="0" w:color="auto"/>
              <w:right w:val="single" w:sz="8" w:space="0" w:color="auto"/>
            </w:tcBorders>
            <w:shd w:val="clear" w:color="auto" w:fill="auto"/>
            <w:vAlign w:val="center"/>
            <w:hideMark/>
          </w:tcPr>
          <w:p w14:paraId="76680700"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0FE192E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BCE2E64"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FD6972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72AC48"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848279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3229E3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21DB60B"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8DDB80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CEAFF2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6E4B3DA0"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578827BF"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D69B7B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BB9751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4CEDBF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615F69BD" w14:textId="77777777" w:rsidTr="00622905">
        <w:trPr>
          <w:trHeight w:val="315"/>
        </w:trPr>
        <w:tc>
          <w:tcPr>
            <w:tcW w:w="3920" w:type="dxa"/>
            <w:tcBorders>
              <w:top w:val="nil"/>
              <w:left w:val="single" w:sz="8" w:space="0" w:color="auto"/>
              <w:bottom w:val="single" w:sz="8" w:space="0" w:color="auto"/>
              <w:right w:val="single" w:sz="8" w:space="0" w:color="auto"/>
            </w:tcBorders>
            <w:shd w:val="clear" w:color="auto" w:fill="auto"/>
            <w:noWrap/>
            <w:vAlign w:val="center"/>
            <w:hideMark/>
          </w:tcPr>
          <w:p w14:paraId="744453DB"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смета проекта</w:t>
            </w:r>
          </w:p>
        </w:tc>
        <w:tc>
          <w:tcPr>
            <w:tcW w:w="960" w:type="dxa"/>
            <w:tcBorders>
              <w:top w:val="nil"/>
              <w:left w:val="nil"/>
              <w:bottom w:val="single" w:sz="8" w:space="0" w:color="auto"/>
              <w:right w:val="single" w:sz="8" w:space="0" w:color="auto"/>
            </w:tcBorders>
            <w:shd w:val="clear" w:color="auto" w:fill="auto"/>
            <w:vAlign w:val="center"/>
            <w:hideMark/>
          </w:tcPr>
          <w:p w14:paraId="7C51F44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6F14AA58" w14:textId="77777777" w:rsidR="00622905" w:rsidRDefault="00622905">
            <w:pPr>
              <w:jc w:val="center"/>
              <w:rPr>
                <w:rFonts w:ascii="Arial" w:hAnsi="Arial" w:cs="Arial"/>
                <w:color w:val="000000"/>
                <w:sz w:val="20"/>
                <w:szCs w:val="20"/>
              </w:rPr>
            </w:pPr>
            <w:r>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center"/>
            <w:hideMark/>
          </w:tcPr>
          <w:p w14:paraId="06D7E37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33EED15"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4019FAB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FB4589C"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4B82481"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275D1573"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90C932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276FA3E"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196AEEA6"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36520CC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04C10A29"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CAF6E87"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c>
          <w:tcPr>
            <w:tcW w:w="960" w:type="dxa"/>
            <w:tcBorders>
              <w:top w:val="nil"/>
              <w:left w:val="nil"/>
              <w:bottom w:val="single" w:sz="8" w:space="0" w:color="auto"/>
              <w:right w:val="single" w:sz="8" w:space="0" w:color="auto"/>
            </w:tcBorders>
            <w:shd w:val="clear" w:color="auto" w:fill="auto"/>
            <w:noWrap/>
            <w:vAlign w:val="center"/>
            <w:hideMark/>
          </w:tcPr>
          <w:p w14:paraId="7130349D" w14:textId="77777777" w:rsidR="00622905" w:rsidRDefault="00622905">
            <w:pPr>
              <w:jc w:val="center"/>
              <w:rPr>
                <w:rFonts w:ascii="Arial" w:hAnsi="Arial" w:cs="Arial"/>
                <w:color w:val="000000"/>
                <w:sz w:val="20"/>
                <w:szCs w:val="20"/>
              </w:rPr>
            </w:pPr>
            <w:r>
              <w:rPr>
                <w:rFonts w:ascii="Arial" w:hAnsi="Arial" w:cs="Arial"/>
                <w:color w:val="000000"/>
                <w:sz w:val="20"/>
                <w:szCs w:val="20"/>
              </w:rPr>
              <w:t>0</w:t>
            </w:r>
          </w:p>
        </w:tc>
      </w:tr>
      <w:tr w:rsidR="00622905" w14:paraId="1F807C07" w14:textId="77777777" w:rsidTr="00622905">
        <w:trPr>
          <w:trHeight w:val="525"/>
        </w:trPr>
        <w:tc>
          <w:tcPr>
            <w:tcW w:w="3920" w:type="dxa"/>
            <w:tcBorders>
              <w:top w:val="nil"/>
              <w:left w:val="single" w:sz="8" w:space="0" w:color="auto"/>
              <w:bottom w:val="single" w:sz="8" w:space="0" w:color="auto"/>
              <w:right w:val="single" w:sz="8" w:space="0" w:color="auto"/>
            </w:tcBorders>
            <w:shd w:val="clear" w:color="auto" w:fill="auto"/>
            <w:vAlign w:val="center"/>
            <w:hideMark/>
          </w:tcPr>
          <w:p w14:paraId="2468577F" w14:textId="77777777" w:rsidR="00622905" w:rsidRDefault="00622905">
            <w:pPr>
              <w:jc w:val="center"/>
              <w:rPr>
                <w:rFonts w:ascii="Arial" w:hAnsi="Arial" w:cs="Arial"/>
                <w:color w:val="000000"/>
                <w:sz w:val="20"/>
                <w:szCs w:val="20"/>
              </w:rPr>
            </w:pPr>
            <w:r>
              <w:rPr>
                <w:rFonts w:ascii="Arial" w:hAnsi="Arial" w:cs="Arial"/>
                <w:color w:val="000000"/>
                <w:sz w:val="20"/>
                <w:szCs w:val="20"/>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1F162D3" w14:textId="77777777" w:rsidR="00622905" w:rsidRDefault="00622905">
            <w:pPr>
              <w:jc w:val="center"/>
              <w:rPr>
                <w:rFonts w:ascii="Arial" w:hAnsi="Arial" w:cs="Arial"/>
                <w:color w:val="000000"/>
                <w:sz w:val="20"/>
                <w:szCs w:val="20"/>
              </w:rPr>
            </w:pPr>
            <w:r>
              <w:rPr>
                <w:rFonts w:ascii="Arial" w:hAnsi="Arial" w:cs="Arial"/>
                <w:color w:val="000000"/>
                <w:sz w:val="20"/>
                <w:szCs w:val="20"/>
              </w:rPr>
              <w:t>тыс. руб.</w:t>
            </w:r>
          </w:p>
        </w:tc>
        <w:tc>
          <w:tcPr>
            <w:tcW w:w="960" w:type="dxa"/>
            <w:tcBorders>
              <w:top w:val="nil"/>
              <w:left w:val="nil"/>
              <w:bottom w:val="single" w:sz="8" w:space="0" w:color="auto"/>
              <w:right w:val="single" w:sz="8" w:space="0" w:color="auto"/>
            </w:tcBorders>
            <w:shd w:val="clear" w:color="auto" w:fill="auto"/>
            <w:noWrap/>
            <w:vAlign w:val="center"/>
            <w:hideMark/>
          </w:tcPr>
          <w:p w14:paraId="346921A1" w14:textId="77777777" w:rsidR="00622905" w:rsidRDefault="00622905">
            <w:pPr>
              <w:jc w:val="center"/>
              <w:rPr>
                <w:rFonts w:ascii="Arial" w:hAnsi="Arial" w:cs="Arial"/>
                <w:color w:val="000000"/>
                <w:sz w:val="20"/>
                <w:szCs w:val="20"/>
              </w:rPr>
            </w:pPr>
            <w:r>
              <w:rPr>
                <w:rFonts w:ascii="Arial" w:hAnsi="Arial" w:cs="Arial"/>
                <w:color w:val="000000"/>
                <w:sz w:val="20"/>
                <w:szCs w:val="20"/>
              </w:rPr>
              <w:t>600</w:t>
            </w:r>
          </w:p>
        </w:tc>
        <w:tc>
          <w:tcPr>
            <w:tcW w:w="960" w:type="dxa"/>
            <w:tcBorders>
              <w:top w:val="nil"/>
              <w:left w:val="nil"/>
              <w:bottom w:val="single" w:sz="8" w:space="0" w:color="auto"/>
              <w:right w:val="single" w:sz="8" w:space="0" w:color="auto"/>
            </w:tcBorders>
            <w:shd w:val="clear" w:color="auto" w:fill="auto"/>
            <w:noWrap/>
            <w:vAlign w:val="center"/>
            <w:hideMark/>
          </w:tcPr>
          <w:p w14:paraId="403BE352"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548CA5B7"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32BE5105"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4A370A1A"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3C8B66C1"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4AF1D5C0"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3AA20636"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74D508D3"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2BC0843C"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139DB5C3"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2452A3A7"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115CFEC9"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c>
          <w:tcPr>
            <w:tcW w:w="960" w:type="dxa"/>
            <w:tcBorders>
              <w:top w:val="nil"/>
              <w:left w:val="nil"/>
              <w:bottom w:val="single" w:sz="8" w:space="0" w:color="auto"/>
              <w:right w:val="single" w:sz="8" w:space="0" w:color="auto"/>
            </w:tcBorders>
            <w:shd w:val="clear" w:color="auto" w:fill="auto"/>
            <w:noWrap/>
            <w:vAlign w:val="center"/>
            <w:hideMark/>
          </w:tcPr>
          <w:p w14:paraId="37A71294" w14:textId="77777777" w:rsidR="00622905" w:rsidRDefault="00622905">
            <w:pPr>
              <w:jc w:val="center"/>
              <w:rPr>
                <w:rFonts w:ascii="Arial" w:hAnsi="Arial" w:cs="Arial"/>
                <w:color w:val="000000"/>
                <w:sz w:val="20"/>
                <w:szCs w:val="20"/>
              </w:rPr>
            </w:pPr>
            <w:r>
              <w:rPr>
                <w:rFonts w:ascii="Arial" w:hAnsi="Arial" w:cs="Arial"/>
                <w:color w:val="000000"/>
                <w:sz w:val="20"/>
                <w:szCs w:val="20"/>
              </w:rPr>
              <w:t>600.00</w:t>
            </w:r>
          </w:p>
        </w:tc>
      </w:tr>
    </w:tbl>
    <w:p w14:paraId="70DE5883" w14:textId="1CFE385D" w:rsidR="009D6FEF" w:rsidRPr="002D76D7" w:rsidRDefault="009D6FEF" w:rsidP="002D76D7">
      <w:pPr>
        <w:pStyle w:val="a9"/>
        <w:ind w:firstLine="0"/>
        <w:rPr>
          <w:color w:val="000000" w:themeColor="text1"/>
        </w:rPr>
      </w:pPr>
    </w:p>
    <w:p w14:paraId="6CFA10CA" w14:textId="0451C782" w:rsidR="00FB19A2" w:rsidRPr="002D76D7" w:rsidRDefault="00A873C9" w:rsidP="002D76D7">
      <w:pPr>
        <w:pStyle w:val="a7"/>
      </w:pPr>
      <w:bookmarkStart w:id="121" w:name="_Ref125553365"/>
      <w:bookmarkStart w:id="122" w:name="_Toc127695237"/>
      <w:bookmarkStart w:id="123" w:name="_Toc127705465"/>
      <w:bookmarkStart w:id="124" w:name="_Toc136023810"/>
      <w:r w:rsidRPr="002D76D7">
        <w:t xml:space="preserve">Таблица </w:t>
      </w:r>
      <w:r w:rsidR="00E01BD6" w:rsidRPr="002D76D7">
        <w:rPr>
          <w:noProof/>
        </w:rPr>
        <w:fldChar w:fldCharType="begin"/>
      </w:r>
      <w:r w:rsidR="00E01BD6" w:rsidRPr="002D76D7">
        <w:rPr>
          <w:noProof/>
        </w:rPr>
        <w:instrText xml:space="preserve"> SEQ Таблица \* ARABIC </w:instrText>
      </w:r>
      <w:r w:rsidR="00E01BD6" w:rsidRPr="002D76D7">
        <w:rPr>
          <w:noProof/>
        </w:rPr>
        <w:fldChar w:fldCharType="separate"/>
      </w:r>
      <w:r w:rsidR="002D76D7">
        <w:rPr>
          <w:noProof/>
        </w:rPr>
        <w:t>13</w:t>
      </w:r>
      <w:r w:rsidR="00E01BD6" w:rsidRPr="002D76D7">
        <w:rPr>
          <w:noProof/>
        </w:rPr>
        <w:fldChar w:fldCharType="end"/>
      </w:r>
      <w:bookmarkEnd w:id="121"/>
      <w:r w:rsidRPr="002D76D7">
        <w:t>. Перечень мероприятий ЕТО №1 МП трест «Теплофикация»</w:t>
      </w:r>
      <w:bookmarkEnd w:id="122"/>
      <w:bookmarkEnd w:id="123"/>
      <w:bookmarkEnd w:id="124"/>
    </w:p>
    <w:tbl>
      <w:tblPr>
        <w:tblW w:w="21000" w:type="dxa"/>
        <w:tblInd w:w="118" w:type="dxa"/>
        <w:tblLook w:val="04A0" w:firstRow="1" w:lastRow="0" w:firstColumn="1" w:lastColumn="0" w:noHBand="0" w:noVBand="1"/>
      </w:tblPr>
      <w:tblGrid>
        <w:gridCol w:w="1426"/>
        <w:gridCol w:w="2840"/>
        <w:gridCol w:w="960"/>
        <w:gridCol w:w="1140"/>
        <w:gridCol w:w="1140"/>
        <w:gridCol w:w="1167"/>
        <w:gridCol w:w="1167"/>
        <w:gridCol w:w="1240"/>
        <w:gridCol w:w="1240"/>
        <w:gridCol w:w="1240"/>
        <w:gridCol w:w="1240"/>
        <w:gridCol w:w="1240"/>
        <w:gridCol w:w="1240"/>
        <w:gridCol w:w="1240"/>
        <w:gridCol w:w="1240"/>
        <w:gridCol w:w="1240"/>
      </w:tblGrid>
      <w:tr w:rsidR="00622905" w:rsidRPr="00622905" w14:paraId="3818AEB2" w14:textId="77777777" w:rsidTr="00622905">
        <w:trPr>
          <w:trHeight w:val="315"/>
        </w:trPr>
        <w:tc>
          <w:tcPr>
            <w:tcW w:w="4320"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2D9C590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Стоимость проектов</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0F253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Ед. изм.</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7A14D05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2022</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0B891CA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2023</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261E03E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2024</w:t>
            </w:r>
          </w:p>
        </w:tc>
        <w:tc>
          <w:tcPr>
            <w:tcW w:w="1140" w:type="dxa"/>
            <w:tcBorders>
              <w:top w:val="single" w:sz="8" w:space="0" w:color="auto"/>
              <w:left w:val="nil"/>
              <w:bottom w:val="single" w:sz="8" w:space="0" w:color="auto"/>
              <w:right w:val="single" w:sz="8" w:space="0" w:color="auto"/>
            </w:tcBorders>
            <w:shd w:val="clear" w:color="auto" w:fill="auto"/>
            <w:vAlign w:val="center"/>
            <w:hideMark/>
          </w:tcPr>
          <w:p w14:paraId="68893DD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2025</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74172BE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2026</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7FC87A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2027</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6DEDBF6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2028</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54D4BE2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2029</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09032E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2030</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36FD224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2031</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2819DD2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2032</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03453BA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2033</w:t>
            </w:r>
          </w:p>
        </w:tc>
        <w:tc>
          <w:tcPr>
            <w:tcW w:w="1240" w:type="dxa"/>
            <w:tcBorders>
              <w:top w:val="single" w:sz="8" w:space="0" w:color="auto"/>
              <w:left w:val="nil"/>
              <w:bottom w:val="single" w:sz="8" w:space="0" w:color="auto"/>
              <w:right w:val="single" w:sz="8" w:space="0" w:color="auto"/>
            </w:tcBorders>
            <w:shd w:val="clear" w:color="auto" w:fill="auto"/>
            <w:vAlign w:val="center"/>
            <w:hideMark/>
          </w:tcPr>
          <w:p w14:paraId="120DD7B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2034</w:t>
            </w:r>
          </w:p>
        </w:tc>
      </w:tr>
      <w:tr w:rsidR="00622905" w:rsidRPr="00622905" w14:paraId="62DC22E9" w14:textId="77777777" w:rsidTr="00622905">
        <w:trPr>
          <w:trHeight w:val="315"/>
        </w:trPr>
        <w:tc>
          <w:tcPr>
            <w:tcW w:w="4320" w:type="dxa"/>
            <w:gridSpan w:val="2"/>
            <w:vMerge/>
            <w:tcBorders>
              <w:top w:val="single" w:sz="8" w:space="0" w:color="auto"/>
              <w:left w:val="single" w:sz="8" w:space="0" w:color="auto"/>
              <w:bottom w:val="single" w:sz="8" w:space="0" w:color="000000"/>
              <w:right w:val="single" w:sz="8" w:space="0" w:color="000000"/>
            </w:tcBorders>
            <w:vAlign w:val="center"/>
            <w:hideMark/>
          </w:tcPr>
          <w:p w14:paraId="25F2A3C7" w14:textId="77777777" w:rsidR="00622905" w:rsidRPr="00622905" w:rsidRDefault="00622905" w:rsidP="00622905">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6881DD36" w14:textId="77777777" w:rsidR="00622905" w:rsidRPr="00622905" w:rsidRDefault="00622905" w:rsidP="00622905">
            <w:pPr>
              <w:rPr>
                <w:rFonts w:ascii="Arial" w:hAnsi="Arial" w:cs="Arial"/>
                <w:color w:val="000000"/>
                <w:sz w:val="18"/>
                <w:szCs w:val="18"/>
              </w:rPr>
            </w:pPr>
          </w:p>
        </w:tc>
        <w:tc>
          <w:tcPr>
            <w:tcW w:w="1140" w:type="dxa"/>
            <w:tcBorders>
              <w:top w:val="nil"/>
              <w:left w:val="nil"/>
              <w:bottom w:val="single" w:sz="8" w:space="0" w:color="auto"/>
              <w:right w:val="single" w:sz="8" w:space="0" w:color="auto"/>
            </w:tcBorders>
            <w:shd w:val="clear" w:color="auto" w:fill="auto"/>
            <w:vAlign w:val="center"/>
            <w:hideMark/>
          </w:tcPr>
          <w:p w14:paraId="59104B3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w:t>
            </w:r>
          </w:p>
        </w:tc>
        <w:tc>
          <w:tcPr>
            <w:tcW w:w="1140" w:type="dxa"/>
            <w:tcBorders>
              <w:top w:val="nil"/>
              <w:left w:val="nil"/>
              <w:bottom w:val="single" w:sz="8" w:space="0" w:color="auto"/>
              <w:right w:val="single" w:sz="8" w:space="0" w:color="auto"/>
            </w:tcBorders>
            <w:shd w:val="clear" w:color="auto" w:fill="auto"/>
            <w:vAlign w:val="center"/>
            <w:hideMark/>
          </w:tcPr>
          <w:p w14:paraId="61234F3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А+2</w:t>
            </w:r>
          </w:p>
        </w:tc>
        <w:tc>
          <w:tcPr>
            <w:tcW w:w="1140" w:type="dxa"/>
            <w:tcBorders>
              <w:top w:val="nil"/>
              <w:left w:val="nil"/>
              <w:bottom w:val="single" w:sz="8" w:space="0" w:color="auto"/>
              <w:right w:val="single" w:sz="8" w:space="0" w:color="auto"/>
            </w:tcBorders>
            <w:shd w:val="clear" w:color="auto" w:fill="auto"/>
            <w:vAlign w:val="center"/>
            <w:hideMark/>
          </w:tcPr>
          <w:p w14:paraId="22A27B3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А+3</w:t>
            </w:r>
          </w:p>
        </w:tc>
        <w:tc>
          <w:tcPr>
            <w:tcW w:w="1140" w:type="dxa"/>
            <w:tcBorders>
              <w:top w:val="nil"/>
              <w:left w:val="nil"/>
              <w:bottom w:val="single" w:sz="8" w:space="0" w:color="auto"/>
              <w:right w:val="single" w:sz="8" w:space="0" w:color="auto"/>
            </w:tcBorders>
            <w:shd w:val="clear" w:color="auto" w:fill="auto"/>
            <w:vAlign w:val="center"/>
            <w:hideMark/>
          </w:tcPr>
          <w:p w14:paraId="4E5EF54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А+4</w:t>
            </w:r>
          </w:p>
        </w:tc>
        <w:tc>
          <w:tcPr>
            <w:tcW w:w="1240" w:type="dxa"/>
            <w:tcBorders>
              <w:top w:val="nil"/>
              <w:left w:val="nil"/>
              <w:bottom w:val="single" w:sz="8" w:space="0" w:color="auto"/>
              <w:right w:val="single" w:sz="8" w:space="0" w:color="auto"/>
            </w:tcBorders>
            <w:shd w:val="clear" w:color="auto" w:fill="auto"/>
            <w:vAlign w:val="center"/>
            <w:hideMark/>
          </w:tcPr>
          <w:p w14:paraId="2BF58DE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А+5</w:t>
            </w:r>
          </w:p>
        </w:tc>
        <w:tc>
          <w:tcPr>
            <w:tcW w:w="1240" w:type="dxa"/>
            <w:tcBorders>
              <w:top w:val="nil"/>
              <w:left w:val="nil"/>
              <w:bottom w:val="single" w:sz="8" w:space="0" w:color="auto"/>
              <w:right w:val="single" w:sz="8" w:space="0" w:color="auto"/>
            </w:tcBorders>
            <w:shd w:val="clear" w:color="auto" w:fill="auto"/>
            <w:vAlign w:val="center"/>
            <w:hideMark/>
          </w:tcPr>
          <w:p w14:paraId="06508A5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А+6</w:t>
            </w:r>
          </w:p>
        </w:tc>
        <w:tc>
          <w:tcPr>
            <w:tcW w:w="1240" w:type="dxa"/>
            <w:tcBorders>
              <w:top w:val="nil"/>
              <w:left w:val="nil"/>
              <w:bottom w:val="single" w:sz="8" w:space="0" w:color="auto"/>
              <w:right w:val="single" w:sz="8" w:space="0" w:color="auto"/>
            </w:tcBorders>
            <w:shd w:val="clear" w:color="auto" w:fill="auto"/>
            <w:vAlign w:val="center"/>
            <w:hideMark/>
          </w:tcPr>
          <w:p w14:paraId="5AD8F04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А+7</w:t>
            </w:r>
          </w:p>
        </w:tc>
        <w:tc>
          <w:tcPr>
            <w:tcW w:w="1240" w:type="dxa"/>
            <w:tcBorders>
              <w:top w:val="nil"/>
              <w:left w:val="nil"/>
              <w:bottom w:val="single" w:sz="8" w:space="0" w:color="auto"/>
              <w:right w:val="single" w:sz="8" w:space="0" w:color="auto"/>
            </w:tcBorders>
            <w:shd w:val="clear" w:color="auto" w:fill="auto"/>
            <w:vAlign w:val="center"/>
            <w:hideMark/>
          </w:tcPr>
          <w:p w14:paraId="4F8662C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А+8</w:t>
            </w:r>
          </w:p>
        </w:tc>
        <w:tc>
          <w:tcPr>
            <w:tcW w:w="1240" w:type="dxa"/>
            <w:tcBorders>
              <w:top w:val="nil"/>
              <w:left w:val="nil"/>
              <w:bottom w:val="single" w:sz="8" w:space="0" w:color="auto"/>
              <w:right w:val="single" w:sz="8" w:space="0" w:color="auto"/>
            </w:tcBorders>
            <w:shd w:val="clear" w:color="auto" w:fill="auto"/>
            <w:vAlign w:val="center"/>
            <w:hideMark/>
          </w:tcPr>
          <w:p w14:paraId="718852B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А+9</w:t>
            </w:r>
          </w:p>
        </w:tc>
        <w:tc>
          <w:tcPr>
            <w:tcW w:w="1240" w:type="dxa"/>
            <w:tcBorders>
              <w:top w:val="nil"/>
              <w:left w:val="nil"/>
              <w:bottom w:val="single" w:sz="8" w:space="0" w:color="auto"/>
              <w:right w:val="single" w:sz="8" w:space="0" w:color="auto"/>
            </w:tcBorders>
            <w:shd w:val="clear" w:color="auto" w:fill="auto"/>
            <w:vAlign w:val="center"/>
            <w:hideMark/>
          </w:tcPr>
          <w:p w14:paraId="15DA424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А+10</w:t>
            </w:r>
          </w:p>
        </w:tc>
        <w:tc>
          <w:tcPr>
            <w:tcW w:w="1240" w:type="dxa"/>
            <w:tcBorders>
              <w:top w:val="nil"/>
              <w:left w:val="nil"/>
              <w:bottom w:val="single" w:sz="8" w:space="0" w:color="auto"/>
              <w:right w:val="single" w:sz="8" w:space="0" w:color="auto"/>
            </w:tcBorders>
            <w:shd w:val="clear" w:color="auto" w:fill="auto"/>
            <w:vAlign w:val="center"/>
            <w:hideMark/>
          </w:tcPr>
          <w:p w14:paraId="712E355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А+11</w:t>
            </w:r>
          </w:p>
        </w:tc>
        <w:tc>
          <w:tcPr>
            <w:tcW w:w="1240" w:type="dxa"/>
            <w:tcBorders>
              <w:top w:val="nil"/>
              <w:left w:val="nil"/>
              <w:bottom w:val="single" w:sz="8" w:space="0" w:color="auto"/>
              <w:right w:val="single" w:sz="8" w:space="0" w:color="auto"/>
            </w:tcBorders>
            <w:shd w:val="clear" w:color="auto" w:fill="auto"/>
            <w:vAlign w:val="center"/>
            <w:hideMark/>
          </w:tcPr>
          <w:p w14:paraId="14C18C1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А+12</w:t>
            </w:r>
          </w:p>
        </w:tc>
        <w:tc>
          <w:tcPr>
            <w:tcW w:w="1240" w:type="dxa"/>
            <w:tcBorders>
              <w:top w:val="nil"/>
              <w:left w:val="nil"/>
              <w:bottom w:val="single" w:sz="8" w:space="0" w:color="auto"/>
              <w:right w:val="single" w:sz="8" w:space="0" w:color="auto"/>
            </w:tcBorders>
            <w:shd w:val="clear" w:color="auto" w:fill="auto"/>
            <w:vAlign w:val="center"/>
            <w:hideMark/>
          </w:tcPr>
          <w:p w14:paraId="6027686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А+13</w:t>
            </w:r>
          </w:p>
        </w:tc>
      </w:tr>
      <w:tr w:rsidR="00622905" w:rsidRPr="00622905" w14:paraId="14710D7F" w14:textId="77777777" w:rsidTr="00622905">
        <w:trPr>
          <w:trHeight w:val="315"/>
        </w:trPr>
        <w:tc>
          <w:tcPr>
            <w:tcW w:w="21000" w:type="dxa"/>
            <w:gridSpan w:val="1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32341E0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Проекты ЕТО № 1 МП трест "Теплофикация"</w:t>
            </w:r>
          </w:p>
        </w:tc>
      </w:tr>
      <w:tr w:rsidR="00622905" w:rsidRPr="00622905" w14:paraId="14F3F9B6"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1F8CE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проектов</w:t>
            </w:r>
          </w:p>
        </w:tc>
        <w:tc>
          <w:tcPr>
            <w:tcW w:w="960" w:type="dxa"/>
            <w:tcBorders>
              <w:top w:val="nil"/>
              <w:left w:val="nil"/>
              <w:bottom w:val="single" w:sz="8" w:space="0" w:color="auto"/>
              <w:right w:val="single" w:sz="8" w:space="0" w:color="auto"/>
            </w:tcBorders>
            <w:shd w:val="clear" w:color="auto" w:fill="auto"/>
            <w:vAlign w:val="center"/>
            <w:hideMark/>
          </w:tcPr>
          <w:p w14:paraId="656CD2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AE009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79 334.66</w:t>
            </w:r>
          </w:p>
        </w:tc>
        <w:tc>
          <w:tcPr>
            <w:tcW w:w="1140" w:type="dxa"/>
            <w:tcBorders>
              <w:top w:val="nil"/>
              <w:left w:val="nil"/>
              <w:bottom w:val="single" w:sz="8" w:space="0" w:color="auto"/>
              <w:right w:val="single" w:sz="8" w:space="0" w:color="auto"/>
            </w:tcBorders>
            <w:shd w:val="clear" w:color="auto" w:fill="auto"/>
            <w:noWrap/>
            <w:vAlign w:val="center"/>
            <w:hideMark/>
          </w:tcPr>
          <w:p w14:paraId="1FE1AC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259 291.00</w:t>
            </w:r>
          </w:p>
        </w:tc>
        <w:tc>
          <w:tcPr>
            <w:tcW w:w="1140" w:type="dxa"/>
            <w:tcBorders>
              <w:top w:val="nil"/>
              <w:left w:val="nil"/>
              <w:bottom w:val="single" w:sz="8" w:space="0" w:color="auto"/>
              <w:right w:val="single" w:sz="8" w:space="0" w:color="auto"/>
            </w:tcBorders>
            <w:shd w:val="clear" w:color="auto" w:fill="auto"/>
            <w:noWrap/>
            <w:vAlign w:val="center"/>
            <w:hideMark/>
          </w:tcPr>
          <w:p w14:paraId="2F9E41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279 473.14</w:t>
            </w:r>
          </w:p>
        </w:tc>
        <w:tc>
          <w:tcPr>
            <w:tcW w:w="1140" w:type="dxa"/>
            <w:tcBorders>
              <w:top w:val="nil"/>
              <w:left w:val="nil"/>
              <w:bottom w:val="single" w:sz="8" w:space="0" w:color="auto"/>
              <w:right w:val="single" w:sz="8" w:space="0" w:color="auto"/>
            </w:tcBorders>
            <w:shd w:val="clear" w:color="auto" w:fill="auto"/>
            <w:noWrap/>
            <w:vAlign w:val="center"/>
            <w:hideMark/>
          </w:tcPr>
          <w:p w14:paraId="6540E4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303 123.42</w:t>
            </w:r>
          </w:p>
        </w:tc>
        <w:tc>
          <w:tcPr>
            <w:tcW w:w="1240" w:type="dxa"/>
            <w:tcBorders>
              <w:top w:val="nil"/>
              <w:left w:val="nil"/>
              <w:bottom w:val="single" w:sz="8" w:space="0" w:color="auto"/>
              <w:right w:val="single" w:sz="8" w:space="0" w:color="auto"/>
            </w:tcBorders>
            <w:shd w:val="clear" w:color="auto" w:fill="auto"/>
            <w:noWrap/>
            <w:vAlign w:val="center"/>
            <w:hideMark/>
          </w:tcPr>
          <w:p w14:paraId="05792D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315 248.35</w:t>
            </w:r>
          </w:p>
        </w:tc>
        <w:tc>
          <w:tcPr>
            <w:tcW w:w="1240" w:type="dxa"/>
            <w:tcBorders>
              <w:top w:val="nil"/>
              <w:left w:val="nil"/>
              <w:bottom w:val="single" w:sz="8" w:space="0" w:color="auto"/>
              <w:right w:val="single" w:sz="8" w:space="0" w:color="auto"/>
            </w:tcBorders>
            <w:shd w:val="clear" w:color="auto" w:fill="auto"/>
            <w:noWrap/>
            <w:vAlign w:val="center"/>
            <w:hideMark/>
          </w:tcPr>
          <w:p w14:paraId="14D80C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327 858.29</w:t>
            </w:r>
          </w:p>
        </w:tc>
        <w:tc>
          <w:tcPr>
            <w:tcW w:w="1240" w:type="dxa"/>
            <w:tcBorders>
              <w:top w:val="nil"/>
              <w:left w:val="nil"/>
              <w:bottom w:val="single" w:sz="8" w:space="0" w:color="auto"/>
              <w:right w:val="single" w:sz="8" w:space="0" w:color="auto"/>
            </w:tcBorders>
            <w:shd w:val="clear" w:color="auto" w:fill="auto"/>
            <w:noWrap/>
            <w:vAlign w:val="center"/>
            <w:hideMark/>
          </w:tcPr>
          <w:p w14:paraId="3F5F69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340 972.62</w:t>
            </w:r>
          </w:p>
        </w:tc>
        <w:tc>
          <w:tcPr>
            <w:tcW w:w="1240" w:type="dxa"/>
            <w:tcBorders>
              <w:top w:val="nil"/>
              <w:left w:val="nil"/>
              <w:bottom w:val="single" w:sz="8" w:space="0" w:color="auto"/>
              <w:right w:val="single" w:sz="8" w:space="0" w:color="auto"/>
            </w:tcBorders>
            <w:shd w:val="clear" w:color="auto" w:fill="auto"/>
            <w:noWrap/>
            <w:vAlign w:val="center"/>
            <w:hideMark/>
          </w:tcPr>
          <w:p w14:paraId="4A65475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354 611.53</w:t>
            </w:r>
          </w:p>
        </w:tc>
        <w:tc>
          <w:tcPr>
            <w:tcW w:w="1240" w:type="dxa"/>
            <w:tcBorders>
              <w:top w:val="nil"/>
              <w:left w:val="nil"/>
              <w:bottom w:val="single" w:sz="8" w:space="0" w:color="auto"/>
              <w:right w:val="single" w:sz="8" w:space="0" w:color="auto"/>
            </w:tcBorders>
            <w:shd w:val="clear" w:color="auto" w:fill="auto"/>
            <w:noWrap/>
            <w:vAlign w:val="center"/>
            <w:hideMark/>
          </w:tcPr>
          <w:p w14:paraId="2A6FCC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368 795.99</w:t>
            </w:r>
          </w:p>
        </w:tc>
        <w:tc>
          <w:tcPr>
            <w:tcW w:w="1240" w:type="dxa"/>
            <w:tcBorders>
              <w:top w:val="nil"/>
              <w:left w:val="nil"/>
              <w:bottom w:val="single" w:sz="8" w:space="0" w:color="auto"/>
              <w:right w:val="single" w:sz="8" w:space="0" w:color="auto"/>
            </w:tcBorders>
            <w:shd w:val="clear" w:color="auto" w:fill="auto"/>
            <w:noWrap/>
            <w:vAlign w:val="center"/>
            <w:hideMark/>
          </w:tcPr>
          <w:p w14:paraId="1DFA6F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97 593.12</w:t>
            </w:r>
          </w:p>
        </w:tc>
        <w:tc>
          <w:tcPr>
            <w:tcW w:w="1240" w:type="dxa"/>
            <w:tcBorders>
              <w:top w:val="nil"/>
              <w:left w:val="nil"/>
              <w:bottom w:val="single" w:sz="8" w:space="0" w:color="auto"/>
              <w:right w:val="single" w:sz="8" w:space="0" w:color="auto"/>
            </w:tcBorders>
            <w:shd w:val="clear" w:color="auto" w:fill="auto"/>
            <w:noWrap/>
            <w:vAlign w:val="center"/>
            <w:hideMark/>
          </w:tcPr>
          <w:p w14:paraId="2BA149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83 667.15</w:t>
            </w:r>
          </w:p>
        </w:tc>
        <w:tc>
          <w:tcPr>
            <w:tcW w:w="1240" w:type="dxa"/>
            <w:tcBorders>
              <w:top w:val="nil"/>
              <w:left w:val="nil"/>
              <w:bottom w:val="single" w:sz="8" w:space="0" w:color="auto"/>
              <w:right w:val="single" w:sz="8" w:space="0" w:color="auto"/>
            </w:tcBorders>
            <w:shd w:val="clear" w:color="auto" w:fill="auto"/>
            <w:noWrap/>
            <w:vAlign w:val="center"/>
            <w:hideMark/>
          </w:tcPr>
          <w:p w14:paraId="658899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65 878.88</w:t>
            </w:r>
          </w:p>
        </w:tc>
        <w:tc>
          <w:tcPr>
            <w:tcW w:w="1240" w:type="dxa"/>
            <w:tcBorders>
              <w:top w:val="nil"/>
              <w:left w:val="nil"/>
              <w:bottom w:val="single" w:sz="8" w:space="0" w:color="auto"/>
              <w:right w:val="single" w:sz="8" w:space="0" w:color="auto"/>
            </w:tcBorders>
            <w:shd w:val="clear" w:color="auto" w:fill="auto"/>
            <w:noWrap/>
            <w:vAlign w:val="center"/>
            <w:hideMark/>
          </w:tcPr>
          <w:p w14:paraId="446941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65 878.88</w:t>
            </w:r>
          </w:p>
        </w:tc>
      </w:tr>
      <w:tr w:rsidR="00622905" w:rsidRPr="00622905" w14:paraId="4A05DC6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BF7E7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4363F3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C804B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79 334.66</w:t>
            </w:r>
          </w:p>
        </w:tc>
        <w:tc>
          <w:tcPr>
            <w:tcW w:w="1140" w:type="dxa"/>
            <w:tcBorders>
              <w:top w:val="nil"/>
              <w:left w:val="nil"/>
              <w:bottom w:val="single" w:sz="8" w:space="0" w:color="auto"/>
              <w:right w:val="single" w:sz="8" w:space="0" w:color="auto"/>
            </w:tcBorders>
            <w:shd w:val="clear" w:color="auto" w:fill="auto"/>
            <w:noWrap/>
            <w:vAlign w:val="center"/>
            <w:hideMark/>
          </w:tcPr>
          <w:p w14:paraId="10D14F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338 625.66</w:t>
            </w:r>
          </w:p>
        </w:tc>
        <w:tc>
          <w:tcPr>
            <w:tcW w:w="1140" w:type="dxa"/>
            <w:tcBorders>
              <w:top w:val="nil"/>
              <w:left w:val="nil"/>
              <w:bottom w:val="single" w:sz="8" w:space="0" w:color="auto"/>
              <w:right w:val="single" w:sz="8" w:space="0" w:color="auto"/>
            </w:tcBorders>
            <w:shd w:val="clear" w:color="auto" w:fill="auto"/>
            <w:noWrap/>
            <w:vAlign w:val="center"/>
            <w:hideMark/>
          </w:tcPr>
          <w:p w14:paraId="48DBEE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618 098.80</w:t>
            </w:r>
          </w:p>
        </w:tc>
        <w:tc>
          <w:tcPr>
            <w:tcW w:w="1140" w:type="dxa"/>
            <w:tcBorders>
              <w:top w:val="nil"/>
              <w:left w:val="nil"/>
              <w:bottom w:val="single" w:sz="8" w:space="0" w:color="auto"/>
              <w:right w:val="single" w:sz="8" w:space="0" w:color="auto"/>
            </w:tcBorders>
            <w:shd w:val="clear" w:color="auto" w:fill="auto"/>
            <w:noWrap/>
            <w:vAlign w:val="center"/>
            <w:hideMark/>
          </w:tcPr>
          <w:p w14:paraId="386AC00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921 222.22</w:t>
            </w:r>
          </w:p>
        </w:tc>
        <w:tc>
          <w:tcPr>
            <w:tcW w:w="1240" w:type="dxa"/>
            <w:tcBorders>
              <w:top w:val="nil"/>
              <w:left w:val="nil"/>
              <w:bottom w:val="single" w:sz="8" w:space="0" w:color="auto"/>
              <w:right w:val="single" w:sz="8" w:space="0" w:color="auto"/>
            </w:tcBorders>
            <w:shd w:val="clear" w:color="auto" w:fill="auto"/>
            <w:noWrap/>
            <w:vAlign w:val="center"/>
            <w:hideMark/>
          </w:tcPr>
          <w:p w14:paraId="7255F8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1 236 470.57</w:t>
            </w:r>
          </w:p>
        </w:tc>
        <w:tc>
          <w:tcPr>
            <w:tcW w:w="1240" w:type="dxa"/>
            <w:tcBorders>
              <w:top w:val="nil"/>
              <w:left w:val="nil"/>
              <w:bottom w:val="single" w:sz="8" w:space="0" w:color="auto"/>
              <w:right w:val="single" w:sz="8" w:space="0" w:color="auto"/>
            </w:tcBorders>
            <w:shd w:val="clear" w:color="auto" w:fill="auto"/>
            <w:noWrap/>
            <w:vAlign w:val="center"/>
            <w:hideMark/>
          </w:tcPr>
          <w:p w14:paraId="672581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1 564 328.86</w:t>
            </w:r>
          </w:p>
        </w:tc>
        <w:tc>
          <w:tcPr>
            <w:tcW w:w="1240" w:type="dxa"/>
            <w:tcBorders>
              <w:top w:val="nil"/>
              <w:left w:val="nil"/>
              <w:bottom w:val="single" w:sz="8" w:space="0" w:color="auto"/>
              <w:right w:val="single" w:sz="8" w:space="0" w:color="auto"/>
            </w:tcBorders>
            <w:shd w:val="clear" w:color="auto" w:fill="auto"/>
            <w:noWrap/>
            <w:vAlign w:val="center"/>
            <w:hideMark/>
          </w:tcPr>
          <w:p w14:paraId="24F10E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1 905 301.48</w:t>
            </w:r>
          </w:p>
        </w:tc>
        <w:tc>
          <w:tcPr>
            <w:tcW w:w="1240" w:type="dxa"/>
            <w:tcBorders>
              <w:top w:val="nil"/>
              <w:left w:val="nil"/>
              <w:bottom w:val="single" w:sz="8" w:space="0" w:color="auto"/>
              <w:right w:val="single" w:sz="8" w:space="0" w:color="auto"/>
            </w:tcBorders>
            <w:shd w:val="clear" w:color="auto" w:fill="auto"/>
            <w:noWrap/>
            <w:vAlign w:val="center"/>
            <w:hideMark/>
          </w:tcPr>
          <w:p w14:paraId="4EBAC9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2 259 913.01</w:t>
            </w:r>
          </w:p>
        </w:tc>
        <w:tc>
          <w:tcPr>
            <w:tcW w:w="1240" w:type="dxa"/>
            <w:tcBorders>
              <w:top w:val="nil"/>
              <w:left w:val="nil"/>
              <w:bottom w:val="single" w:sz="8" w:space="0" w:color="auto"/>
              <w:right w:val="single" w:sz="8" w:space="0" w:color="auto"/>
            </w:tcBorders>
            <w:shd w:val="clear" w:color="auto" w:fill="auto"/>
            <w:noWrap/>
            <w:vAlign w:val="center"/>
            <w:hideMark/>
          </w:tcPr>
          <w:p w14:paraId="6ECAF0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2 628 709.00</w:t>
            </w:r>
          </w:p>
        </w:tc>
        <w:tc>
          <w:tcPr>
            <w:tcW w:w="1240" w:type="dxa"/>
            <w:tcBorders>
              <w:top w:val="nil"/>
              <w:left w:val="nil"/>
              <w:bottom w:val="single" w:sz="8" w:space="0" w:color="auto"/>
              <w:right w:val="single" w:sz="8" w:space="0" w:color="auto"/>
            </w:tcBorders>
            <w:shd w:val="clear" w:color="auto" w:fill="auto"/>
            <w:noWrap/>
            <w:vAlign w:val="center"/>
            <w:hideMark/>
          </w:tcPr>
          <w:p w14:paraId="7A74E1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2 726 302.12</w:t>
            </w:r>
          </w:p>
        </w:tc>
        <w:tc>
          <w:tcPr>
            <w:tcW w:w="1240" w:type="dxa"/>
            <w:tcBorders>
              <w:top w:val="nil"/>
              <w:left w:val="nil"/>
              <w:bottom w:val="single" w:sz="8" w:space="0" w:color="auto"/>
              <w:right w:val="single" w:sz="8" w:space="0" w:color="auto"/>
            </w:tcBorders>
            <w:shd w:val="clear" w:color="auto" w:fill="auto"/>
            <w:noWrap/>
            <w:vAlign w:val="center"/>
            <w:hideMark/>
          </w:tcPr>
          <w:p w14:paraId="70F710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2 809 969.27</w:t>
            </w:r>
          </w:p>
        </w:tc>
        <w:tc>
          <w:tcPr>
            <w:tcW w:w="1240" w:type="dxa"/>
            <w:tcBorders>
              <w:top w:val="nil"/>
              <w:left w:val="nil"/>
              <w:bottom w:val="single" w:sz="8" w:space="0" w:color="auto"/>
              <w:right w:val="single" w:sz="8" w:space="0" w:color="auto"/>
            </w:tcBorders>
            <w:shd w:val="clear" w:color="auto" w:fill="auto"/>
            <w:noWrap/>
            <w:vAlign w:val="center"/>
            <w:hideMark/>
          </w:tcPr>
          <w:p w14:paraId="514C0B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2 875 848.14</w:t>
            </w:r>
          </w:p>
        </w:tc>
        <w:tc>
          <w:tcPr>
            <w:tcW w:w="1240" w:type="dxa"/>
            <w:tcBorders>
              <w:top w:val="nil"/>
              <w:left w:val="nil"/>
              <w:bottom w:val="single" w:sz="8" w:space="0" w:color="auto"/>
              <w:right w:val="single" w:sz="8" w:space="0" w:color="auto"/>
            </w:tcBorders>
            <w:shd w:val="clear" w:color="auto" w:fill="auto"/>
            <w:noWrap/>
            <w:vAlign w:val="center"/>
            <w:hideMark/>
          </w:tcPr>
          <w:p w14:paraId="6D5DFE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2 941 727.02</w:t>
            </w:r>
          </w:p>
        </w:tc>
      </w:tr>
      <w:tr w:rsidR="00622905" w:rsidRPr="00622905" w14:paraId="2328A00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DE4A5F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Источники инвестиций,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27C0ED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2F7438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79 334.66</w:t>
            </w:r>
          </w:p>
        </w:tc>
        <w:tc>
          <w:tcPr>
            <w:tcW w:w="1140" w:type="dxa"/>
            <w:tcBorders>
              <w:top w:val="nil"/>
              <w:left w:val="nil"/>
              <w:bottom w:val="single" w:sz="8" w:space="0" w:color="auto"/>
              <w:right w:val="single" w:sz="8" w:space="0" w:color="auto"/>
            </w:tcBorders>
            <w:shd w:val="clear" w:color="auto" w:fill="auto"/>
            <w:vAlign w:val="center"/>
            <w:hideMark/>
          </w:tcPr>
          <w:p w14:paraId="18B1D2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259 291.01</w:t>
            </w:r>
          </w:p>
        </w:tc>
        <w:tc>
          <w:tcPr>
            <w:tcW w:w="1140" w:type="dxa"/>
            <w:tcBorders>
              <w:top w:val="nil"/>
              <w:left w:val="nil"/>
              <w:bottom w:val="single" w:sz="8" w:space="0" w:color="auto"/>
              <w:right w:val="single" w:sz="8" w:space="0" w:color="auto"/>
            </w:tcBorders>
            <w:shd w:val="clear" w:color="auto" w:fill="auto"/>
            <w:vAlign w:val="center"/>
            <w:hideMark/>
          </w:tcPr>
          <w:p w14:paraId="78D9CE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277 134.55</w:t>
            </w:r>
          </w:p>
        </w:tc>
        <w:tc>
          <w:tcPr>
            <w:tcW w:w="1140" w:type="dxa"/>
            <w:tcBorders>
              <w:top w:val="nil"/>
              <w:left w:val="nil"/>
              <w:bottom w:val="single" w:sz="8" w:space="0" w:color="auto"/>
              <w:right w:val="single" w:sz="8" w:space="0" w:color="auto"/>
            </w:tcBorders>
            <w:shd w:val="clear" w:color="auto" w:fill="auto"/>
            <w:vAlign w:val="center"/>
            <w:hideMark/>
          </w:tcPr>
          <w:p w14:paraId="56C305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303 123.42</w:t>
            </w:r>
          </w:p>
        </w:tc>
        <w:tc>
          <w:tcPr>
            <w:tcW w:w="1240" w:type="dxa"/>
            <w:tcBorders>
              <w:top w:val="nil"/>
              <w:left w:val="nil"/>
              <w:bottom w:val="single" w:sz="8" w:space="0" w:color="auto"/>
              <w:right w:val="single" w:sz="8" w:space="0" w:color="auto"/>
            </w:tcBorders>
            <w:shd w:val="clear" w:color="auto" w:fill="auto"/>
            <w:vAlign w:val="center"/>
            <w:hideMark/>
          </w:tcPr>
          <w:p w14:paraId="12C9B4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315 248.35</w:t>
            </w:r>
          </w:p>
        </w:tc>
        <w:tc>
          <w:tcPr>
            <w:tcW w:w="1240" w:type="dxa"/>
            <w:tcBorders>
              <w:top w:val="nil"/>
              <w:left w:val="nil"/>
              <w:bottom w:val="single" w:sz="8" w:space="0" w:color="auto"/>
              <w:right w:val="single" w:sz="8" w:space="0" w:color="auto"/>
            </w:tcBorders>
            <w:shd w:val="clear" w:color="auto" w:fill="auto"/>
            <w:vAlign w:val="center"/>
            <w:hideMark/>
          </w:tcPr>
          <w:p w14:paraId="5F1F24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327 858.29</w:t>
            </w:r>
          </w:p>
        </w:tc>
        <w:tc>
          <w:tcPr>
            <w:tcW w:w="1240" w:type="dxa"/>
            <w:tcBorders>
              <w:top w:val="nil"/>
              <w:left w:val="nil"/>
              <w:bottom w:val="single" w:sz="8" w:space="0" w:color="auto"/>
              <w:right w:val="single" w:sz="8" w:space="0" w:color="auto"/>
            </w:tcBorders>
            <w:shd w:val="clear" w:color="auto" w:fill="auto"/>
            <w:vAlign w:val="center"/>
            <w:hideMark/>
          </w:tcPr>
          <w:p w14:paraId="48CB79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340 972.62</w:t>
            </w:r>
          </w:p>
        </w:tc>
        <w:tc>
          <w:tcPr>
            <w:tcW w:w="1240" w:type="dxa"/>
            <w:tcBorders>
              <w:top w:val="nil"/>
              <w:left w:val="nil"/>
              <w:bottom w:val="single" w:sz="8" w:space="0" w:color="auto"/>
              <w:right w:val="single" w:sz="8" w:space="0" w:color="auto"/>
            </w:tcBorders>
            <w:shd w:val="clear" w:color="auto" w:fill="auto"/>
            <w:vAlign w:val="center"/>
            <w:hideMark/>
          </w:tcPr>
          <w:p w14:paraId="40F7F9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354 611.53</w:t>
            </w:r>
          </w:p>
        </w:tc>
        <w:tc>
          <w:tcPr>
            <w:tcW w:w="1240" w:type="dxa"/>
            <w:tcBorders>
              <w:top w:val="nil"/>
              <w:left w:val="nil"/>
              <w:bottom w:val="single" w:sz="8" w:space="0" w:color="auto"/>
              <w:right w:val="single" w:sz="8" w:space="0" w:color="auto"/>
            </w:tcBorders>
            <w:shd w:val="clear" w:color="auto" w:fill="auto"/>
            <w:vAlign w:val="center"/>
            <w:hideMark/>
          </w:tcPr>
          <w:p w14:paraId="0424B3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368 795.99</w:t>
            </w:r>
          </w:p>
        </w:tc>
        <w:tc>
          <w:tcPr>
            <w:tcW w:w="1240" w:type="dxa"/>
            <w:tcBorders>
              <w:top w:val="nil"/>
              <w:left w:val="nil"/>
              <w:bottom w:val="single" w:sz="8" w:space="0" w:color="auto"/>
              <w:right w:val="single" w:sz="8" w:space="0" w:color="auto"/>
            </w:tcBorders>
            <w:shd w:val="clear" w:color="auto" w:fill="auto"/>
            <w:vAlign w:val="center"/>
            <w:hideMark/>
          </w:tcPr>
          <w:p w14:paraId="0F167B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97 593.12</w:t>
            </w:r>
          </w:p>
        </w:tc>
        <w:tc>
          <w:tcPr>
            <w:tcW w:w="1240" w:type="dxa"/>
            <w:tcBorders>
              <w:top w:val="nil"/>
              <w:left w:val="nil"/>
              <w:bottom w:val="single" w:sz="8" w:space="0" w:color="auto"/>
              <w:right w:val="single" w:sz="8" w:space="0" w:color="auto"/>
            </w:tcBorders>
            <w:shd w:val="clear" w:color="auto" w:fill="auto"/>
            <w:vAlign w:val="center"/>
            <w:hideMark/>
          </w:tcPr>
          <w:p w14:paraId="6C7CD0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83 667.15</w:t>
            </w:r>
          </w:p>
        </w:tc>
        <w:tc>
          <w:tcPr>
            <w:tcW w:w="1240" w:type="dxa"/>
            <w:tcBorders>
              <w:top w:val="nil"/>
              <w:left w:val="nil"/>
              <w:bottom w:val="single" w:sz="8" w:space="0" w:color="auto"/>
              <w:right w:val="single" w:sz="8" w:space="0" w:color="auto"/>
            </w:tcBorders>
            <w:shd w:val="clear" w:color="auto" w:fill="auto"/>
            <w:vAlign w:val="center"/>
            <w:hideMark/>
          </w:tcPr>
          <w:p w14:paraId="0B5708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65 878.88</w:t>
            </w:r>
          </w:p>
        </w:tc>
        <w:tc>
          <w:tcPr>
            <w:tcW w:w="1240" w:type="dxa"/>
            <w:tcBorders>
              <w:top w:val="nil"/>
              <w:left w:val="nil"/>
              <w:bottom w:val="single" w:sz="8" w:space="0" w:color="auto"/>
              <w:right w:val="single" w:sz="8" w:space="0" w:color="auto"/>
            </w:tcBorders>
            <w:shd w:val="clear" w:color="auto" w:fill="auto"/>
            <w:vAlign w:val="center"/>
            <w:hideMark/>
          </w:tcPr>
          <w:p w14:paraId="24EFEB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65 878.88</w:t>
            </w:r>
          </w:p>
        </w:tc>
      </w:tr>
      <w:tr w:rsidR="00622905" w:rsidRPr="00622905" w14:paraId="028FEE8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8EF83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Собственные средства,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4FD441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1CE658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66 112.22</w:t>
            </w:r>
          </w:p>
        </w:tc>
        <w:tc>
          <w:tcPr>
            <w:tcW w:w="1140" w:type="dxa"/>
            <w:tcBorders>
              <w:top w:val="nil"/>
              <w:left w:val="nil"/>
              <w:bottom w:val="single" w:sz="8" w:space="0" w:color="auto"/>
              <w:right w:val="single" w:sz="8" w:space="0" w:color="auto"/>
            </w:tcBorders>
            <w:shd w:val="clear" w:color="auto" w:fill="auto"/>
            <w:vAlign w:val="center"/>
            <w:hideMark/>
          </w:tcPr>
          <w:p w14:paraId="4BCE30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216 075.84</w:t>
            </w:r>
          </w:p>
        </w:tc>
        <w:tc>
          <w:tcPr>
            <w:tcW w:w="1140" w:type="dxa"/>
            <w:tcBorders>
              <w:top w:val="nil"/>
              <w:left w:val="nil"/>
              <w:bottom w:val="single" w:sz="8" w:space="0" w:color="auto"/>
              <w:right w:val="single" w:sz="8" w:space="0" w:color="auto"/>
            </w:tcBorders>
            <w:shd w:val="clear" w:color="auto" w:fill="auto"/>
            <w:vAlign w:val="center"/>
            <w:hideMark/>
          </w:tcPr>
          <w:p w14:paraId="4021461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230 555.70</w:t>
            </w:r>
          </w:p>
        </w:tc>
        <w:tc>
          <w:tcPr>
            <w:tcW w:w="1140" w:type="dxa"/>
            <w:tcBorders>
              <w:top w:val="nil"/>
              <w:left w:val="nil"/>
              <w:bottom w:val="single" w:sz="8" w:space="0" w:color="auto"/>
              <w:right w:val="single" w:sz="8" w:space="0" w:color="auto"/>
            </w:tcBorders>
            <w:shd w:val="clear" w:color="auto" w:fill="auto"/>
            <w:vAlign w:val="center"/>
            <w:hideMark/>
          </w:tcPr>
          <w:p w14:paraId="578B651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252 602.85</w:t>
            </w:r>
          </w:p>
        </w:tc>
        <w:tc>
          <w:tcPr>
            <w:tcW w:w="1240" w:type="dxa"/>
            <w:tcBorders>
              <w:top w:val="nil"/>
              <w:left w:val="nil"/>
              <w:bottom w:val="single" w:sz="8" w:space="0" w:color="auto"/>
              <w:right w:val="single" w:sz="8" w:space="0" w:color="auto"/>
            </w:tcBorders>
            <w:shd w:val="clear" w:color="auto" w:fill="auto"/>
            <w:vAlign w:val="center"/>
            <w:hideMark/>
          </w:tcPr>
          <w:p w14:paraId="19B29A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262 706.96</w:t>
            </w:r>
          </w:p>
        </w:tc>
        <w:tc>
          <w:tcPr>
            <w:tcW w:w="1240" w:type="dxa"/>
            <w:tcBorders>
              <w:top w:val="nil"/>
              <w:left w:val="nil"/>
              <w:bottom w:val="single" w:sz="8" w:space="0" w:color="auto"/>
              <w:right w:val="single" w:sz="8" w:space="0" w:color="auto"/>
            </w:tcBorders>
            <w:shd w:val="clear" w:color="auto" w:fill="auto"/>
            <w:vAlign w:val="center"/>
            <w:hideMark/>
          </w:tcPr>
          <w:p w14:paraId="73EB28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273 215.24</w:t>
            </w:r>
          </w:p>
        </w:tc>
        <w:tc>
          <w:tcPr>
            <w:tcW w:w="1240" w:type="dxa"/>
            <w:tcBorders>
              <w:top w:val="nil"/>
              <w:left w:val="nil"/>
              <w:bottom w:val="single" w:sz="8" w:space="0" w:color="auto"/>
              <w:right w:val="single" w:sz="8" w:space="0" w:color="auto"/>
            </w:tcBorders>
            <w:shd w:val="clear" w:color="auto" w:fill="auto"/>
            <w:vAlign w:val="center"/>
            <w:hideMark/>
          </w:tcPr>
          <w:p w14:paraId="1F868D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284 143.85</w:t>
            </w:r>
          </w:p>
        </w:tc>
        <w:tc>
          <w:tcPr>
            <w:tcW w:w="1240" w:type="dxa"/>
            <w:tcBorders>
              <w:top w:val="nil"/>
              <w:left w:val="nil"/>
              <w:bottom w:val="single" w:sz="8" w:space="0" w:color="auto"/>
              <w:right w:val="single" w:sz="8" w:space="0" w:color="auto"/>
            </w:tcBorders>
            <w:shd w:val="clear" w:color="auto" w:fill="auto"/>
            <w:vAlign w:val="center"/>
            <w:hideMark/>
          </w:tcPr>
          <w:p w14:paraId="07DF68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295 509.61</w:t>
            </w:r>
          </w:p>
        </w:tc>
        <w:tc>
          <w:tcPr>
            <w:tcW w:w="1240" w:type="dxa"/>
            <w:tcBorders>
              <w:top w:val="nil"/>
              <w:left w:val="nil"/>
              <w:bottom w:val="single" w:sz="8" w:space="0" w:color="auto"/>
              <w:right w:val="single" w:sz="8" w:space="0" w:color="auto"/>
            </w:tcBorders>
            <w:shd w:val="clear" w:color="auto" w:fill="auto"/>
            <w:vAlign w:val="center"/>
            <w:hideMark/>
          </w:tcPr>
          <w:p w14:paraId="20B012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307 329.99</w:t>
            </w:r>
          </w:p>
        </w:tc>
        <w:tc>
          <w:tcPr>
            <w:tcW w:w="1240" w:type="dxa"/>
            <w:tcBorders>
              <w:top w:val="nil"/>
              <w:left w:val="nil"/>
              <w:bottom w:val="single" w:sz="8" w:space="0" w:color="auto"/>
              <w:right w:val="single" w:sz="8" w:space="0" w:color="auto"/>
            </w:tcBorders>
            <w:shd w:val="clear" w:color="auto" w:fill="auto"/>
            <w:vAlign w:val="center"/>
            <w:hideMark/>
          </w:tcPr>
          <w:p w14:paraId="1DCC61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81 327.60</w:t>
            </w:r>
          </w:p>
        </w:tc>
        <w:tc>
          <w:tcPr>
            <w:tcW w:w="1240" w:type="dxa"/>
            <w:tcBorders>
              <w:top w:val="nil"/>
              <w:left w:val="nil"/>
              <w:bottom w:val="single" w:sz="8" w:space="0" w:color="auto"/>
              <w:right w:val="single" w:sz="8" w:space="0" w:color="auto"/>
            </w:tcBorders>
            <w:shd w:val="clear" w:color="auto" w:fill="auto"/>
            <w:vAlign w:val="center"/>
            <w:hideMark/>
          </w:tcPr>
          <w:p w14:paraId="44BEF7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69 722.62</w:t>
            </w:r>
          </w:p>
        </w:tc>
        <w:tc>
          <w:tcPr>
            <w:tcW w:w="1240" w:type="dxa"/>
            <w:tcBorders>
              <w:top w:val="nil"/>
              <w:left w:val="nil"/>
              <w:bottom w:val="single" w:sz="8" w:space="0" w:color="auto"/>
              <w:right w:val="single" w:sz="8" w:space="0" w:color="auto"/>
            </w:tcBorders>
            <w:shd w:val="clear" w:color="auto" w:fill="auto"/>
            <w:vAlign w:val="center"/>
            <w:hideMark/>
          </w:tcPr>
          <w:p w14:paraId="6D226E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54 899.06</w:t>
            </w:r>
          </w:p>
        </w:tc>
        <w:tc>
          <w:tcPr>
            <w:tcW w:w="1240" w:type="dxa"/>
            <w:tcBorders>
              <w:top w:val="nil"/>
              <w:left w:val="nil"/>
              <w:bottom w:val="single" w:sz="8" w:space="0" w:color="auto"/>
              <w:right w:val="single" w:sz="8" w:space="0" w:color="auto"/>
            </w:tcBorders>
            <w:shd w:val="clear" w:color="auto" w:fill="auto"/>
            <w:vAlign w:val="center"/>
            <w:hideMark/>
          </w:tcPr>
          <w:p w14:paraId="5CE61A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54 899.06</w:t>
            </w:r>
          </w:p>
        </w:tc>
      </w:tr>
      <w:tr w:rsidR="00622905" w:rsidRPr="00622905" w14:paraId="0C017D37" w14:textId="77777777" w:rsidTr="00622905">
        <w:trPr>
          <w:trHeight w:val="315"/>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BDCC3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Амортизация</w:t>
            </w:r>
          </w:p>
        </w:tc>
        <w:tc>
          <w:tcPr>
            <w:tcW w:w="960" w:type="dxa"/>
            <w:tcBorders>
              <w:top w:val="nil"/>
              <w:left w:val="nil"/>
              <w:bottom w:val="single" w:sz="8" w:space="0" w:color="auto"/>
              <w:right w:val="single" w:sz="8" w:space="0" w:color="auto"/>
            </w:tcBorders>
            <w:shd w:val="clear" w:color="auto" w:fill="auto"/>
            <w:vAlign w:val="center"/>
            <w:hideMark/>
          </w:tcPr>
          <w:p w14:paraId="1A4F3A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6C93D5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54 325.91</w:t>
            </w:r>
          </w:p>
        </w:tc>
        <w:tc>
          <w:tcPr>
            <w:tcW w:w="1140" w:type="dxa"/>
            <w:tcBorders>
              <w:top w:val="nil"/>
              <w:left w:val="nil"/>
              <w:bottom w:val="single" w:sz="8" w:space="0" w:color="auto"/>
              <w:right w:val="single" w:sz="8" w:space="0" w:color="auto"/>
            </w:tcBorders>
            <w:shd w:val="clear" w:color="auto" w:fill="auto"/>
            <w:vAlign w:val="center"/>
            <w:hideMark/>
          </w:tcPr>
          <w:p w14:paraId="7E75A6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199 289.53</w:t>
            </w:r>
          </w:p>
        </w:tc>
        <w:tc>
          <w:tcPr>
            <w:tcW w:w="1140" w:type="dxa"/>
            <w:tcBorders>
              <w:top w:val="nil"/>
              <w:left w:val="nil"/>
              <w:bottom w:val="single" w:sz="8" w:space="0" w:color="auto"/>
              <w:right w:val="single" w:sz="8" w:space="0" w:color="auto"/>
            </w:tcBorders>
            <w:shd w:val="clear" w:color="auto" w:fill="auto"/>
            <w:vAlign w:val="center"/>
            <w:hideMark/>
          </w:tcPr>
          <w:p w14:paraId="027889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76 519.03</w:t>
            </w:r>
          </w:p>
        </w:tc>
        <w:tc>
          <w:tcPr>
            <w:tcW w:w="1140" w:type="dxa"/>
            <w:tcBorders>
              <w:top w:val="nil"/>
              <w:left w:val="nil"/>
              <w:bottom w:val="single" w:sz="8" w:space="0" w:color="auto"/>
              <w:right w:val="single" w:sz="8" w:space="0" w:color="auto"/>
            </w:tcBorders>
            <w:shd w:val="clear" w:color="auto" w:fill="auto"/>
            <w:vAlign w:val="center"/>
            <w:hideMark/>
          </w:tcPr>
          <w:p w14:paraId="654749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92 783.79</w:t>
            </w:r>
          </w:p>
        </w:tc>
        <w:tc>
          <w:tcPr>
            <w:tcW w:w="1240" w:type="dxa"/>
            <w:tcBorders>
              <w:top w:val="nil"/>
              <w:left w:val="nil"/>
              <w:bottom w:val="single" w:sz="8" w:space="0" w:color="auto"/>
              <w:right w:val="single" w:sz="8" w:space="0" w:color="auto"/>
            </w:tcBorders>
            <w:shd w:val="clear" w:color="auto" w:fill="auto"/>
            <w:vAlign w:val="center"/>
            <w:hideMark/>
          </w:tcPr>
          <w:p w14:paraId="7AD7E9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92 864.53</w:t>
            </w:r>
          </w:p>
        </w:tc>
        <w:tc>
          <w:tcPr>
            <w:tcW w:w="1240" w:type="dxa"/>
            <w:tcBorders>
              <w:top w:val="nil"/>
              <w:left w:val="nil"/>
              <w:bottom w:val="single" w:sz="8" w:space="0" w:color="auto"/>
              <w:right w:val="single" w:sz="8" w:space="0" w:color="auto"/>
            </w:tcBorders>
            <w:shd w:val="clear" w:color="auto" w:fill="auto"/>
            <w:vAlign w:val="center"/>
            <w:hideMark/>
          </w:tcPr>
          <w:p w14:paraId="481894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87 465.01</w:t>
            </w:r>
          </w:p>
        </w:tc>
        <w:tc>
          <w:tcPr>
            <w:tcW w:w="1240" w:type="dxa"/>
            <w:tcBorders>
              <w:top w:val="nil"/>
              <w:left w:val="nil"/>
              <w:bottom w:val="single" w:sz="8" w:space="0" w:color="auto"/>
              <w:right w:val="single" w:sz="8" w:space="0" w:color="auto"/>
            </w:tcBorders>
            <w:shd w:val="clear" w:color="auto" w:fill="auto"/>
            <w:vAlign w:val="center"/>
            <w:hideMark/>
          </w:tcPr>
          <w:p w14:paraId="71FB2F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100 983.10</w:t>
            </w:r>
          </w:p>
        </w:tc>
        <w:tc>
          <w:tcPr>
            <w:tcW w:w="1240" w:type="dxa"/>
            <w:tcBorders>
              <w:top w:val="nil"/>
              <w:left w:val="nil"/>
              <w:bottom w:val="single" w:sz="8" w:space="0" w:color="auto"/>
              <w:right w:val="single" w:sz="8" w:space="0" w:color="auto"/>
            </w:tcBorders>
            <w:shd w:val="clear" w:color="auto" w:fill="auto"/>
            <w:vAlign w:val="center"/>
            <w:hideMark/>
          </w:tcPr>
          <w:p w14:paraId="4C6348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94 526.53</w:t>
            </w:r>
          </w:p>
        </w:tc>
        <w:tc>
          <w:tcPr>
            <w:tcW w:w="1240" w:type="dxa"/>
            <w:tcBorders>
              <w:top w:val="nil"/>
              <w:left w:val="nil"/>
              <w:bottom w:val="single" w:sz="8" w:space="0" w:color="auto"/>
              <w:right w:val="single" w:sz="8" w:space="0" w:color="auto"/>
            </w:tcBorders>
            <w:shd w:val="clear" w:color="auto" w:fill="auto"/>
            <w:vAlign w:val="center"/>
            <w:hideMark/>
          </w:tcPr>
          <w:p w14:paraId="17D274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87 087.73</w:t>
            </w:r>
          </w:p>
        </w:tc>
        <w:tc>
          <w:tcPr>
            <w:tcW w:w="1240" w:type="dxa"/>
            <w:tcBorders>
              <w:top w:val="nil"/>
              <w:left w:val="nil"/>
              <w:bottom w:val="single" w:sz="8" w:space="0" w:color="auto"/>
              <w:right w:val="single" w:sz="8" w:space="0" w:color="auto"/>
            </w:tcBorders>
            <w:shd w:val="clear" w:color="auto" w:fill="auto"/>
            <w:vAlign w:val="center"/>
            <w:hideMark/>
          </w:tcPr>
          <w:p w14:paraId="7FCA39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81 327.60</w:t>
            </w:r>
          </w:p>
        </w:tc>
        <w:tc>
          <w:tcPr>
            <w:tcW w:w="1240" w:type="dxa"/>
            <w:tcBorders>
              <w:top w:val="nil"/>
              <w:left w:val="nil"/>
              <w:bottom w:val="single" w:sz="8" w:space="0" w:color="auto"/>
              <w:right w:val="single" w:sz="8" w:space="0" w:color="auto"/>
            </w:tcBorders>
            <w:shd w:val="clear" w:color="auto" w:fill="auto"/>
            <w:vAlign w:val="center"/>
            <w:hideMark/>
          </w:tcPr>
          <w:p w14:paraId="0C0E54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69 722.62</w:t>
            </w:r>
          </w:p>
        </w:tc>
        <w:tc>
          <w:tcPr>
            <w:tcW w:w="1240" w:type="dxa"/>
            <w:tcBorders>
              <w:top w:val="nil"/>
              <w:left w:val="nil"/>
              <w:bottom w:val="single" w:sz="8" w:space="0" w:color="auto"/>
              <w:right w:val="single" w:sz="8" w:space="0" w:color="auto"/>
            </w:tcBorders>
            <w:shd w:val="clear" w:color="auto" w:fill="auto"/>
            <w:vAlign w:val="center"/>
            <w:hideMark/>
          </w:tcPr>
          <w:p w14:paraId="1CC106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54 899.06</w:t>
            </w:r>
          </w:p>
        </w:tc>
        <w:tc>
          <w:tcPr>
            <w:tcW w:w="1240" w:type="dxa"/>
            <w:tcBorders>
              <w:top w:val="nil"/>
              <w:left w:val="nil"/>
              <w:bottom w:val="single" w:sz="8" w:space="0" w:color="auto"/>
              <w:right w:val="single" w:sz="8" w:space="0" w:color="auto"/>
            </w:tcBorders>
            <w:shd w:val="clear" w:color="auto" w:fill="auto"/>
            <w:vAlign w:val="center"/>
            <w:hideMark/>
          </w:tcPr>
          <w:p w14:paraId="34145B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54 899.06</w:t>
            </w:r>
          </w:p>
        </w:tc>
      </w:tr>
      <w:tr w:rsidR="00622905" w:rsidRPr="00622905" w14:paraId="5BFF1315"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02D619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Плата за подключение</w:t>
            </w:r>
          </w:p>
        </w:tc>
        <w:tc>
          <w:tcPr>
            <w:tcW w:w="960" w:type="dxa"/>
            <w:tcBorders>
              <w:top w:val="nil"/>
              <w:left w:val="nil"/>
              <w:bottom w:val="single" w:sz="8" w:space="0" w:color="auto"/>
              <w:right w:val="single" w:sz="8" w:space="0" w:color="auto"/>
            </w:tcBorders>
            <w:shd w:val="clear" w:color="auto" w:fill="auto"/>
            <w:vAlign w:val="center"/>
            <w:hideMark/>
          </w:tcPr>
          <w:p w14:paraId="58051FE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57A53F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11 786.31</w:t>
            </w:r>
          </w:p>
        </w:tc>
        <w:tc>
          <w:tcPr>
            <w:tcW w:w="1140" w:type="dxa"/>
            <w:tcBorders>
              <w:top w:val="nil"/>
              <w:left w:val="nil"/>
              <w:bottom w:val="single" w:sz="8" w:space="0" w:color="auto"/>
              <w:right w:val="single" w:sz="8" w:space="0" w:color="auto"/>
            </w:tcBorders>
            <w:shd w:val="clear" w:color="auto" w:fill="auto"/>
            <w:vAlign w:val="center"/>
            <w:hideMark/>
          </w:tcPr>
          <w:p w14:paraId="797C2B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16 786.31</w:t>
            </w:r>
          </w:p>
        </w:tc>
        <w:tc>
          <w:tcPr>
            <w:tcW w:w="1140" w:type="dxa"/>
            <w:tcBorders>
              <w:top w:val="nil"/>
              <w:left w:val="nil"/>
              <w:bottom w:val="single" w:sz="8" w:space="0" w:color="auto"/>
              <w:right w:val="single" w:sz="8" w:space="0" w:color="auto"/>
            </w:tcBorders>
            <w:shd w:val="clear" w:color="auto" w:fill="auto"/>
            <w:vAlign w:val="center"/>
            <w:hideMark/>
          </w:tcPr>
          <w:p w14:paraId="2B9027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543F73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141FC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B70B3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DA247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459287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16D01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DD4B2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13D8C3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DC2F9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3BE85B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50E615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8BF3E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Прибыль направляемая на инвестиции</w:t>
            </w:r>
          </w:p>
        </w:tc>
        <w:tc>
          <w:tcPr>
            <w:tcW w:w="960" w:type="dxa"/>
            <w:tcBorders>
              <w:top w:val="nil"/>
              <w:left w:val="nil"/>
              <w:bottom w:val="single" w:sz="8" w:space="0" w:color="auto"/>
              <w:right w:val="single" w:sz="8" w:space="0" w:color="auto"/>
            </w:tcBorders>
            <w:shd w:val="clear" w:color="auto" w:fill="auto"/>
            <w:vAlign w:val="center"/>
            <w:hideMark/>
          </w:tcPr>
          <w:p w14:paraId="0B17E4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2E9723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773A903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1CBC55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153 307.47</w:t>
            </w:r>
          </w:p>
        </w:tc>
        <w:tc>
          <w:tcPr>
            <w:tcW w:w="1140" w:type="dxa"/>
            <w:tcBorders>
              <w:top w:val="nil"/>
              <w:left w:val="nil"/>
              <w:bottom w:val="single" w:sz="8" w:space="0" w:color="auto"/>
              <w:right w:val="single" w:sz="8" w:space="0" w:color="auto"/>
            </w:tcBorders>
            <w:shd w:val="clear" w:color="auto" w:fill="auto"/>
            <w:vAlign w:val="center"/>
            <w:hideMark/>
          </w:tcPr>
          <w:p w14:paraId="00313A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159 819.06</w:t>
            </w:r>
          </w:p>
        </w:tc>
        <w:tc>
          <w:tcPr>
            <w:tcW w:w="1240" w:type="dxa"/>
            <w:tcBorders>
              <w:top w:val="nil"/>
              <w:left w:val="nil"/>
              <w:bottom w:val="single" w:sz="8" w:space="0" w:color="auto"/>
              <w:right w:val="single" w:sz="8" w:space="0" w:color="auto"/>
            </w:tcBorders>
            <w:shd w:val="clear" w:color="auto" w:fill="auto"/>
            <w:vAlign w:val="center"/>
            <w:hideMark/>
          </w:tcPr>
          <w:p w14:paraId="7B9E25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169 842.43</w:t>
            </w:r>
          </w:p>
        </w:tc>
        <w:tc>
          <w:tcPr>
            <w:tcW w:w="1240" w:type="dxa"/>
            <w:tcBorders>
              <w:top w:val="nil"/>
              <w:left w:val="nil"/>
              <w:bottom w:val="single" w:sz="8" w:space="0" w:color="auto"/>
              <w:right w:val="single" w:sz="8" w:space="0" w:color="auto"/>
            </w:tcBorders>
            <w:shd w:val="clear" w:color="auto" w:fill="auto"/>
            <w:vAlign w:val="center"/>
            <w:hideMark/>
          </w:tcPr>
          <w:p w14:paraId="7D0BDA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185 750.23</w:t>
            </w:r>
          </w:p>
        </w:tc>
        <w:tc>
          <w:tcPr>
            <w:tcW w:w="1240" w:type="dxa"/>
            <w:tcBorders>
              <w:top w:val="nil"/>
              <w:left w:val="nil"/>
              <w:bottom w:val="single" w:sz="8" w:space="0" w:color="auto"/>
              <w:right w:val="single" w:sz="8" w:space="0" w:color="auto"/>
            </w:tcBorders>
            <w:shd w:val="clear" w:color="auto" w:fill="auto"/>
            <w:vAlign w:val="center"/>
            <w:hideMark/>
          </w:tcPr>
          <w:p w14:paraId="4AC152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183 160.75</w:t>
            </w:r>
          </w:p>
        </w:tc>
        <w:tc>
          <w:tcPr>
            <w:tcW w:w="1240" w:type="dxa"/>
            <w:tcBorders>
              <w:top w:val="nil"/>
              <w:left w:val="nil"/>
              <w:bottom w:val="single" w:sz="8" w:space="0" w:color="auto"/>
              <w:right w:val="single" w:sz="8" w:space="0" w:color="auto"/>
            </w:tcBorders>
            <w:shd w:val="clear" w:color="auto" w:fill="auto"/>
            <w:vAlign w:val="center"/>
            <w:hideMark/>
          </w:tcPr>
          <w:p w14:paraId="75898C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200 983.08</w:t>
            </w:r>
          </w:p>
        </w:tc>
        <w:tc>
          <w:tcPr>
            <w:tcW w:w="1240" w:type="dxa"/>
            <w:tcBorders>
              <w:top w:val="nil"/>
              <w:left w:val="nil"/>
              <w:bottom w:val="single" w:sz="8" w:space="0" w:color="auto"/>
              <w:right w:val="single" w:sz="8" w:space="0" w:color="auto"/>
            </w:tcBorders>
            <w:shd w:val="clear" w:color="auto" w:fill="auto"/>
            <w:vAlign w:val="center"/>
            <w:hideMark/>
          </w:tcPr>
          <w:p w14:paraId="38D530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220 242.26</w:t>
            </w:r>
          </w:p>
        </w:tc>
        <w:tc>
          <w:tcPr>
            <w:tcW w:w="1240" w:type="dxa"/>
            <w:tcBorders>
              <w:top w:val="nil"/>
              <w:left w:val="nil"/>
              <w:bottom w:val="single" w:sz="8" w:space="0" w:color="auto"/>
              <w:right w:val="single" w:sz="8" w:space="0" w:color="auto"/>
            </w:tcBorders>
            <w:shd w:val="clear" w:color="auto" w:fill="auto"/>
            <w:vAlign w:val="center"/>
            <w:hideMark/>
          </w:tcPr>
          <w:p w14:paraId="65BB87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vAlign w:val="center"/>
            <w:hideMark/>
          </w:tcPr>
          <w:p w14:paraId="66564F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vAlign w:val="center"/>
            <w:hideMark/>
          </w:tcPr>
          <w:p w14:paraId="1842C3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vAlign w:val="center"/>
            <w:hideMark/>
          </w:tcPr>
          <w:p w14:paraId="5454D2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6F1D37D1"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3B9B55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Собственные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266E26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6AB915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596C70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302D4B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54C805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188D464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ECE32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4785FC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A30F1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429F66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82D972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080D41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F85C0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494174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446F2458"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EF3372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собственные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639882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6CDB06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29978D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3620AF0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729.20</w:t>
            </w:r>
          </w:p>
        </w:tc>
        <w:tc>
          <w:tcPr>
            <w:tcW w:w="1140" w:type="dxa"/>
            <w:tcBorders>
              <w:top w:val="nil"/>
              <w:left w:val="nil"/>
              <w:bottom w:val="single" w:sz="8" w:space="0" w:color="auto"/>
              <w:right w:val="single" w:sz="8" w:space="0" w:color="auto"/>
            </w:tcBorders>
            <w:shd w:val="clear" w:color="auto" w:fill="auto"/>
            <w:vAlign w:val="center"/>
            <w:hideMark/>
          </w:tcPr>
          <w:p w14:paraId="1EE693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0EB862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2B796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8084C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1709D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843BA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95D691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F95AD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C2B74D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0A2EE7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34A7251D"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D20EF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источники,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739539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ECAE1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13 222.44</w:t>
            </w:r>
          </w:p>
        </w:tc>
        <w:tc>
          <w:tcPr>
            <w:tcW w:w="1140" w:type="dxa"/>
            <w:tcBorders>
              <w:top w:val="nil"/>
              <w:left w:val="nil"/>
              <w:bottom w:val="single" w:sz="8" w:space="0" w:color="auto"/>
              <w:right w:val="single" w:sz="8" w:space="0" w:color="auto"/>
            </w:tcBorders>
            <w:shd w:val="clear" w:color="auto" w:fill="auto"/>
            <w:noWrap/>
            <w:vAlign w:val="center"/>
            <w:hideMark/>
          </w:tcPr>
          <w:p w14:paraId="082880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43 215.17</w:t>
            </w:r>
          </w:p>
        </w:tc>
        <w:tc>
          <w:tcPr>
            <w:tcW w:w="1140" w:type="dxa"/>
            <w:tcBorders>
              <w:top w:val="nil"/>
              <w:left w:val="nil"/>
              <w:bottom w:val="single" w:sz="8" w:space="0" w:color="auto"/>
              <w:right w:val="single" w:sz="8" w:space="0" w:color="auto"/>
            </w:tcBorders>
            <w:shd w:val="clear" w:color="auto" w:fill="auto"/>
            <w:noWrap/>
            <w:vAlign w:val="center"/>
            <w:hideMark/>
          </w:tcPr>
          <w:p w14:paraId="14D93A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46 578.86</w:t>
            </w:r>
          </w:p>
        </w:tc>
        <w:tc>
          <w:tcPr>
            <w:tcW w:w="1140" w:type="dxa"/>
            <w:tcBorders>
              <w:top w:val="nil"/>
              <w:left w:val="nil"/>
              <w:bottom w:val="single" w:sz="8" w:space="0" w:color="auto"/>
              <w:right w:val="single" w:sz="8" w:space="0" w:color="auto"/>
            </w:tcBorders>
            <w:shd w:val="clear" w:color="auto" w:fill="auto"/>
            <w:noWrap/>
            <w:vAlign w:val="center"/>
            <w:hideMark/>
          </w:tcPr>
          <w:p w14:paraId="6CA63C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50 520.57</w:t>
            </w:r>
          </w:p>
        </w:tc>
        <w:tc>
          <w:tcPr>
            <w:tcW w:w="1240" w:type="dxa"/>
            <w:tcBorders>
              <w:top w:val="nil"/>
              <w:left w:val="nil"/>
              <w:bottom w:val="single" w:sz="8" w:space="0" w:color="auto"/>
              <w:right w:val="single" w:sz="8" w:space="0" w:color="auto"/>
            </w:tcBorders>
            <w:shd w:val="clear" w:color="auto" w:fill="auto"/>
            <w:noWrap/>
            <w:vAlign w:val="center"/>
            <w:hideMark/>
          </w:tcPr>
          <w:p w14:paraId="405AD3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52 541.39</w:t>
            </w:r>
          </w:p>
        </w:tc>
        <w:tc>
          <w:tcPr>
            <w:tcW w:w="1240" w:type="dxa"/>
            <w:tcBorders>
              <w:top w:val="nil"/>
              <w:left w:val="nil"/>
              <w:bottom w:val="single" w:sz="8" w:space="0" w:color="auto"/>
              <w:right w:val="single" w:sz="8" w:space="0" w:color="auto"/>
            </w:tcBorders>
            <w:shd w:val="clear" w:color="auto" w:fill="auto"/>
            <w:noWrap/>
            <w:vAlign w:val="center"/>
            <w:hideMark/>
          </w:tcPr>
          <w:p w14:paraId="776098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54 643.05</w:t>
            </w:r>
          </w:p>
        </w:tc>
        <w:tc>
          <w:tcPr>
            <w:tcW w:w="1240" w:type="dxa"/>
            <w:tcBorders>
              <w:top w:val="nil"/>
              <w:left w:val="nil"/>
              <w:bottom w:val="single" w:sz="8" w:space="0" w:color="auto"/>
              <w:right w:val="single" w:sz="8" w:space="0" w:color="auto"/>
            </w:tcBorders>
            <w:shd w:val="clear" w:color="auto" w:fill="auto"/>
            <w:noWrap/>
            <w:vAlign w:val="center"/>
            <w:hideMark/>
          </w:tcPr>
          <w:p w14:paraId="4FD9B2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56 828.77</w:t>
            </w:r>
          </w:p>
        </w:tc>
        <w:tc>
          <w:tcPr>
            <w:tcW w:w="1240" w:type="dxa"/>
            <w:tcBorders>
              <w:top w:val="nil"/>
              <w:left w:val="nil"/>
              <w:bottom w:val="single" w:sz="8" w:space="0" w:color="auto"/>
              <w:right w:val="single" w:sz="8" w:space="0" w:color="auto"/>
            </w:tcBorders>
            <w:shd w:val="clear" w:color="auto" w:fill="auto"/>
            <w:noWrap/>
            <w:vAlign w:val="center"/>
            <w:hideMark/>
          </w:tcPr>
          <w:p w14:paraId="6DA364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59 101.92</w:t>
            </w:r>
          </w:p>
        </w:tc>
        <w:tc>
          <w:tcPr>
            <w:tcW w:w="1240" w:type="dxa"/>
            <w:tcBorders>
              <w:top w:val="nil"/>
              <w:left w:val="nil"/>
              <w:bottom w:val="single" w:sz="8" w:space="0" w:color="auto"/>
              <w:right w:val="single" w:sz="8" w:space="0" w:color="auto"/>
            </w:tcBorders>
            <w:shd w:val="clear" w:color="auto" w:fill="auto"/>
            <w:noWrap/>
            <w:vAlign w:val="center"/>
            <w:hideMark/>
          </w:tcPr>
          <w:p w14:paraId="306397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61 466.00</w:t>
            </w:r>
          </w:p>
        </w:tc>
        <w:tc>
          <w:tcPr>
            <w:tcW w:w="1240" w:type="dxa"/>
            <w:tcBorders>
              <w:top w:val="nil"/>
              <w:left w:val="nil"/>
              <w:bottom w:val="single" w:sz="8" w:space="0" w:color="auto"/>
              <w:right w:val="single" w:sz="8" w:space="0" w:color="auto"/>
            </w:tcBorders>
            <w:shd w:val="clear" w:color="auto" w:fill="auto"/>
            <w:noWrap/>
            <w:vAlign w:val="center"/>
            <w:hideMark/>
          </w:tcPr>
          <w:p w14:paraId="77ABE4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16 265.52</w:t>
            </w:r>
          </w:p>
        </w:tc>
        <w:tc>
          <w:tcPr>
            <w:tcW w:w="1240" w:type="dxa"/>
            <w:tcBorders>
              <w:top w:val="nil"/>
              <w:left w:val="nil"/>
              <w:bottom w:val="single" w:sz="8" w:space="0" w:color="auto"/>
              <w:right w:val="single" w:sz="8" w:space="0" w:color="auto"/>
            </w:tcBorders>
            <w:shd w:val="clear" w:color="auto" w:fill="auto"/>
            <w:noWrap/>
            <w:vAlign w:val="center"/>
            <w:hideMark/>
          </w:tcPr>
          <w:p w14:paraId="185D87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13 944.52</w:t>
            </w:r>
          </w:p>
        </w:tc>
        <w:tc>
          <w:tcPr>
            <w:tcW w:w="1240" w:type="dxa"/>
            <w:tcBorders>
              <w:top w:val="nil"/>
              <w:left w:val="nil"/>
              <w:bottom w:val="single" w:sz="8" w:space="0" w:color="auto"/>
              <w:right w:val="single" w:sz="8" w:space="0" w:color="auto"/>
            </w:tcBorders>
            <w:shd w:val="clear" w:color="auto" w:fill="auto"/>
            <w:noWrap/>
            <w:vAlign w:val="center"/>
            <w:hideMark/>
          </w:tcPr>
          <w:p w14:paraId="571430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10 979.81</w:t>
            </w:r>
          </w:p>
        </w:tc>
        <w:tc>
          <w:tcPr>
            <w:tcW w:w="1240" w:type="dxa"/>
            <w:tcBorders>
              <w:top w:val="nil"/>
              <w:left w:val="nil"/>
              <w:bottom w:val="single" w:sz="8" w:space="0" w:color="auto"/>
              <w:right w:val="single" w:sz="8" w:space="0" w:color="auto"/>
            </w:tcBorders>
            <w:shd w:val="clear" w:color="auto" w:fill="auto"/>
            <w:noWrap/>
            <w:vAlign w:val="center"/>
            <w:hideMark/>
          </w:tcPr>
          <w:p w14:paraId="3CA22D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10 979.81</w:t>
            </w:r>
          </w:p>
        </w:tc>
      </w:tr>
      <w:tr w:rsidR="00622905" w:rsidRPr="00622905" w14:paraId="7368C436" w14:textId="77777777" w:rsidTr="00622905">
        <w:trPr>
          <w:trHeight w:val="315"/>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4797C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(НДС)</w:t>
            </w:r>
          </w:p>
        </w:tc>
        <w:tc>
          <w:tcPr>
            <w:tcW w:w="960" w:type="dxa"/>
            <w:tcBorders>
              <w:top w:val="nil"/>
              <w:left w:val="nil"/>
              <w:bottom w:val="single" w:sz="8" w:space="0" w:color="auto"/>
              <w:right w:val="single" w:sz="8" w:space="0" w:color="auto"/>
            </w:tcBorders>
            <w:shd w:val="clear" w:color="auto" w:fill="auto"/>
            <w:vAlign w:val="center"/>
            <w:hideMark/>
          </w:tcPr>
          <w:p w14:paraId="5495DF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4AF96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13 222.44</w:t>
            </w:r>
          </w:p>
        </w:tc>
        <w:tc>
          <w:tcPr>
            <w:tcW w:w="1140" w:type="dxa"/>
            <w:tcBorders>
              <w:top w:val="nil"/>
              <w:left w:val="nil"/>
              <w:bottom w:val="single" w:sz="8" w:space="0" w:color="auto"/>
              <w:right w:val="single" w:sz="8" w:space="0" w:color="auto"/>
            </w:tcBorders>
            <w:shd w:val="clear" w:color="auto" w:fill="auto"/>
            <w:noWrap/>
            <w:vAlign w:val="center"/>
            <w:hideMark/>
          </w:tcPr>
          <w:p w14:paraId="2F21DD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43 215.17</w:t>
            </w:r>
          </w:p>
        </w:tc>
        <w:tc>
          <w:tcPr>
            <w:tcW w:w="1140" w:type="dxa"/>
            <w:tcBorders>
              <w:top w:val="nil"/>
              <w:left w:val="nil"/>
              <w:bottom w:val="single" w:sz="8" w:space="0" w:color="auto"/>
              <w:right w:val="single" w:sz="8" w:space="0" w:color="auto"/>
            </w:tcBorders>
            <w:shd w:val="clear" w:color="auto" w:fill="auto"/>
            <w:noWrap/>
            <w:vAlign w:val="center"/>
            <w:hideMark/>
          </w:tcPr>
          <w:p w14:paraId="4129E9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46 578.86</w:t>
            </w:r>
          </w:p>
        </w:tc>
        <w:tc>
          <w:tcPr>
            <w:tcW w:w="1140" w:type="dxa"/>
            <w:tcBorders>
              <w:top w:val="nil"/>
              <w:left w:val="nil"/>
              <w:bottom w:val="single" w:sz="8" w:space="0" w:color="auto"/>
              <w:right w:val="single" w:sz="8" w:space="0" w:color="auto"/>
            </w:tcBorders>
            <w:shd w:val="clear" w:color="auto" w:fill="auto"/>
            <w:noWrap/>
            <w:vAlign w:val="center"/>
            <w:hideMark/>
          </w:tcPr>
          <w:p w14:paraId="7FFE32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50 520.57</w:t>
            </w:r>
          </w:p>
        </w:tc>
        <w:tc>
          <w:tcPr>
            <w:tcW w:w="1240" w:type="dxa"/>
            <w:tcBorders>
              <w:top w:val="nil"/>
              <w:left w:val="nil"/>
              <w:bottom w:val="single" w:sz="8" w:space="0" w:color="auto"/>
              <w:right w:val="single" w:sz="8" w:space="0" w:color="auto"/>
            </w:tcBorders>
            <w:shd w:val="clear" w:color="auto" w:fill="auto"/>
            <w:noWrap/>
            <w:vAlign w:val="center"/>
            <w:hideMark/>
          </w:tcPr>
          <w:p w14:paraId="55DFA4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52 541.39</w:t>
            </w:r>
          </w:p>
        </w:tc>
        <w:tc>
          <w:tcPr>
            <w:tcW w:w="1240" w:type="dxa"/>
            <w:tcBorders>
              <w:top w:val="nil"/>
              <w:left w:val="nil"/>
              <w:bottom w:val="single" w:sz="8" w:space="0" w:color="auto"/>
              <w:right w:val="single" w:sz="8" w:space="0" w:color="auto"/>
            </w:tcBorders>
            <w:shd w:val="clear" w:color="auto" w:fill="auto"/>
            <w:noWrap/>
            <w:vAlign w:val="center"/>
            <w:hideMark/>
          </w:tcPr>
          <w:p w14:paraId="7FBD81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54 643.05</w:t>
            </w:r>
          </w:p>
        </w:tc>
        <w:tc>
          <w:tcPr>
            <w:tcW w:w="1240" w:type="dxa"/>
            <w:tcBorders>
              <w:top w:val="nil"/>
              <w:left w:val="nil"/>
              <w:bottom w:val="single" w:sz="8" w:space="0" w:color="auto"/>
              <w:right w:val="single" w:sz="8" w:space="0" w:color="auto"/>
            </w:tcBorders>
            <w:shd w:val="clear" w:color="auto" w:fill="auto"/>
            <w:noWrap/>
            <w:vAlign w:val="center"/>
            <w:hideMark/>
          </w:tcPr>
          <w:p w14:paraId="241820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56 828.77</w:t>
            </w:r>
          </w:p>
        </w:tc>
        <w:tc>
          <w:tcPr>
            <w:tcW w:w="1240" w:type="dxa"/>
            <w:tcBorders>
              <w:top w:val="nil"/>
              <w:left w:val="nil"/>
              <w:bottom w:val="single" w:sz="8" w:space="0" w:color="auto"/>
              <w:right w:val="single" w:sz="8" w:space="0" w:color="auto"/>
            </w:tcBorders>
            <w:shd w:val="clear" w:color="auto" w:fill="auto"/>
            <w:noWrap/>
            <w:vAlign w:val="center"/>
            <w:hideMark/>
          </w:tcPr>
          <w:p w14:paraId="4CB220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59 101.92</w:t>
            </w:r>
          </w:p>
        </w:tc>
        <w:tc>
          <w:tcPr>
            <w:tcW w:w="1240" w:type="dxa"/>
            <w:tcBorders>
              <w:top w:val="nil"/>
              <w:left w:val="nil"/>
              <w:bottom w:val="single" w:sz="8" w:space="0" w:color="auto"/>
              <w:right w:val="single" w:sz="8" w:space="0" w:color="auto"/>
            </w:tcBorders>
            <w:shd w:val="clear" w:color="auto" w:fill="auto"/>
            <w:noWrap/>
            <w:vAlign w:val="center"/>
            <w:hideMark/>
          </w:tcPr>
          <w:p w14:paraId="68A0E9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61 466.00</w:t>
            </w:r>
          </w:p>
        </w:tc>
        <w:tc>
          <w:tcPr>
            <w:tcW w:w="1240" w:type="dxa"/>
            <w:tcBorders>
              <w:top w:val="nil"/>
              <w:left w:val="nil"/>
              <w:bottom w:val="single" w:sz="8" w:space="0" w:color="auto"/>
              <w:right w:val="single" w:sz="8" w:space="0" w:color="auto"/>
            </w:tcBorders>
            <w:shd w:val="clear" w:color="auto" w:fill="auto"/>
            <w:noWrap/>
            <w:vAlign w:val="center"/>
            <w:hideMark/>
          </w:tcPr>
          <w:p w14:paraId="002716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16 265.52</w:t>
            </w:r>
          </w:p>
        </w:tc>
        <w:tc>
          <w:tcPr>
            <w:tcW w:w="1240" w:type="dxa"/>
            <w:tcBorders>
              <w:top w:val="nil"/>
              <w:left w:val="nil"/>
              <w:bottom w:val="single" w:sz="8" w:space="0" w:color="auto"/>
              <w:right w:val="single" w:sz="8" w:space="0" w:color="auto"/>
            </w:tcBorders>
            <w:shd w:val="clear" w:color="auto" w:fill="auto"/>
            <w:noWrap/>
            <w:vAlign w:val="center"/>
            <w:hideMark/>
          </w:tcPr>
          <w:p w14:paraId="7699A6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13 944.52</w:t>
            </w:r>
          </w:p>
        </w:tc>
        <w:tc>
          <w:tcPr>
            <w:tcW w:w="1240" w:type="dxa"/>
            <w:tcBorders>
              <w:top w:val="nil"/>
              <w:left w:val="nil"/>
              <w:bottom w:val="single" w:sz="8" w:space="0" w:color="auto"/>
              <w:right w:val="single" w:sz="8" w:space="0" w:color="auto"/>
            </w:tcBorders>
            <w:shd w:val="clear" w:color="auto" w:fill="auto"/>
            <w:noWrap/>
            <w:vAlign w:val="center"/>
            <w:hideMark/>
          </w:tcPr>
          <w:p w14:paraId="7F84E1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10 979.81</w:t>
            </w:r>
          </w:p>
        </w:tc>
        <w:tc>
          <w:tcPr>
            <w:tcW w:w="1240" w:type="dxa"/>
            <w:tcBorders>
              <w:top w:val="nil"/>
              <w:left w:val="nil"/>
              <w:bottom w:val="single" w:sz="8" w:space="0" w:color="auto"/>
              <w:right w:val="single" w:sz="8" w:space="0" w:color="auto"/>
            </w:tcBorders>
            <w:shd w:val="clear" w:color="auto" w:fill="auto"/>
            <w:noWrap/>
            <w:vAlign w:val="center"/>
            <w:hideMark/>
          </w:tcPr>
          <w:p w14:paraId="27DA0E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10 979.81</w:t>
            </w:r>
          </w:p>
        </w:tc>
      </w:tr>
      <w:tr w:rsidR="00622905" w:rsidRPr="00622905" w14:paraId="5E015741"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53C508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45EAA0F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001.01.00.000</w:t>
            </w:r>
          </w:p>
        </w:tc>
        <w:tc>
          <w:tcPr>
            <w:tcW w:w="16680" w:type="dxa"/>
            <w:gridSpan w:val="14"/>
            <w:tcBorders>
              <w:top w:val="single" w:sz="8" w:space="0" w:color="auto"/>
              <w:left w:val="nil"/>
              <w:bottom w:val="single" w:sz="8" w:space="0" w:color="auto"/>
              <w:right w:val="single" w:sz="8" w:space="0" w:color="000000"/>
            </w:tcBorders>
            <w:shd w:val="clear" w:color="auto" w:fill="auto"/>
            <w:noWrap/>
            <w:vAlign w:val="center"/>
            <w:hideMark/>
          </w:tcPr>
          <w:p w14:paraId="552DED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"Источники теплоснабжения"</w:t>
            </w:r>
          </w:p>
        </w:tc>
      </w:tr>
      <w:tr w:rsidR="00622905" w:rsidRPr="00622905" w14:paraId="5983884D"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7D53C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проектов</w:t>
            </w:r>
          </w:p>
        </w:tc>
        <w:tc>
          <w:tcPr>
            <w:tcW w:w="960" w:type="dxa"/>
            <w:tcBorders>
              <w:top w:val="nil"/>
              <w:left w:val="nil"/>
              <w:bottom w:val="single" w:sz="8" w:space="0" w:color="auto"/>
              <w:right w:val="single" w:sz="8" w:space="0" w:color="auto"/>
            </w:tcBorders>
            <w:shd w:val="clear" w:color="auto" w:fill="auto"/>
            <w:vAlign w:val="center"/>
            <w:hideMark/>
          </w:tcPr>
          <w:p w14:paraId="070484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352DF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36 907.11</w:t>
            </w:r>
          </w:p>
        </w:tc>
        <w:tc>
          <w:tcPr>
            <w:tcW w:w="1140" w:type="dxa"/>
            <w:tcBorders>
              <w:top w:val="nil"/>
              <w:left w:val="nil"/>
              <w:bottom w:val="single" w:sz="8" w:space="0" w:color="auto"/>
              <w:right w:val="single" w:sz="8" w:space="0" w:color="auto"/>
            </w:tcBorders>
            <w:shd w:val="clear" w:color="auto" w:fill="auto"/>
            <w:noWrap/>
            <w:vAlign w:val="center"/>
            <w:hideMark/>
          </w:tcPr>
          <w:p w14:paraId="2D5021F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216 012.34</w:t>
            </w:r>
          </w:p>
        </w:tc>
        <w:tc>
          <w:tcPr>
            <w:tcW w:w="1140" w:type="dxa"/>
            <w:tcBorders>
              <w:top w:val="nil"/>
              <w:left w:val="nil"/>
              <w:bottom w:val="single" w:sz="8" w:space="0" w:color="auto"/>
              <w:right w:val="single" w:sz="8" w:space="0" w:color="auto"/>
            </w:tcBorders>
            <w:shd w:val="clear" w:color="auto" w:fill="auto"/>
            <w:noWrap/>
            <w:vAlign w:val="center"/>
            <w:hideMark/>
          </w:tcPr>
          <w:p w14:paraId="7633F4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241 634.19</w:t>
            </w:r>
          </w:p>
        </w:tc>
        <w:tc>
          <w:tcPr>
            <w:tcW w:w="1140" w:type="dxa"/>
            <w:tcBorders>
              <w:top w:val="nil"/>
              <w:left w:val="nil"/>
              <w:bottom w:val="single" w:sz="8" w:space="0" w:color="auto"/>
              <w:right w:val="single" w:sz="8" w:space="0" w:color="auto"/>
            </w:tcBorders>
            <w:shd w:val="clear" w:color="auto" w:fill="auto"/>
            <w:noWrap/>
            <w:vAlign w:val="center"/>
            <w:hideMark/>
          </w:tcPr>
          <w:p w14:paraId="423777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174 908.34</w:t>
            </w:r>
          </w:p>
        </w:tc>
        <w:tc>
          <w:tcPr>
            <w:tcW w:w="1240" w:type="dxa"/>
            <w:tcBorders>
              <w:top w:val="nil"/>
              <w:left w:val="nil"/>
              <w:bottom w:val="single" w:sz="8" w:space="0" w:color="auto"/>
              <w:right w:val="single" w:sz="8" w:space="0" w:color="auto"/>
            </w:tcBorders>
            <w:shd w:val="clear" w:color="auto" w:fill="auto"/>
            <w:noWrap/>
            <w:vAlign w:val="center"/>
            <w:hideMark/>
          </w:tcPr>
          <w:p w14:paraId="650211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158 404.18</w:t>
            </w:r>
          </w:p>
        </w:tc>
        <w:tc>
          <w:tcPr>
            <w:tcW w:w="1240" w:type="dxa"/>
            <w:tcBorders>
              <w:top w:val="nil"/>
              <w:left w:val="nil"/>
              <w:bottom w:val="single" w:sz="8" w:space="0" w:color="auto"/>
              <w:right w:val="single" w:sz="8" w:space="0" w:color="auto"/>
            </w:tcBorders>
            <w:shd w:val="clear" w:color="auto" w:fill="auto"/>
            <w:noWrap/>
            <w:vAlign w:val="center"/>
            <w:hideMark/>
          </w:tcPr>
          <w:p w14:paraId="1B6CF6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51 050.50</w:t>
            </w:r>
          </w:p>
        </w:tc>
        <w:tc>
          <w:tcPr>
            <w:tcW w:w="1240" w:type="dxa"/>
            <w:tcBorders>
              <w:top w:val="nil"/>
              <w:left w:val="nil"/>
              <w:bottom w:val="single" w:sz="8" w:space="0" w:color="auto"/>
              <w:right w:val="single" w:sz="8" w:space="0" w:color="auto"/>
            </w:tcBorders>
            <w:shd w:val="clear" w:color="auto" w:fill="auto"/>
            <w:noWrap/>
            <w:vAlign w:val="center"/>
            <w:hideMark/>
          </w:tcPr>
          <w:p w14:paraId="3E3D93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155 998.90</w:t>
            </w:r>
          </w:p>
        </w:tc>
        <w:tc>
          <w:tcPr>
            <w:tcW w:w="1240" w:type="dxa"/>
            <w:tcBorders>
              <w:top w:val="nil"/>
              <w:left w:val="nil"/>
              <w:bottom w:val="single" w:sz="8" w:space="0" w:color="auto"/>
              <w:right w:val="single" w:sz="8" w:space="0" w:color="auto"/>
            </w:tcBorders>
            <w:shd w:val="clear" w:color="auto" w:fill="auto"/>
            <w:noWrap/>
            <w:vAlign w:val="center"/>
            <w:hideMark/>
          </w:tcPr>
          <w:p w14:paraId="5B52F3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noWrap/>
            <w:vAlign w:val="center"/>
            <w:hideMark/>
          </w:tcPr>
          <w:p w14:paraId="185FB5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noWrap/>
            <w:vAlign w:val="center"/>
            <w:hideMark/>
          </w:tcPr>
          <w:p w14:paraId="2AD3E0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59 402.72</w:t>
            </w:r>
          </w:p>
        </w:tc>
        <w:tc>
          <w:tcPr>
            <w:tcW w:w="1240" w:type="dxa"/>
            <w:tcBorders>
              <w:top w:val="nil"/>
              <w:left w:val="nil"/>
              <w:bottom w:val="single" w:sz="8" w:space="0" w:color="auto"/>
              <w:right w:val="single" w:sz="8" w:space="0" w:color="auto"/>
            </w:tcBorders>
            <w:shd w:val="clear" w:color="auto" w:fill="auto"/>
            <w:noWrap/>
            <w:vAlign w:val="center"/>
            <w:hideMark/>
          </w:tcPr>
          <w:p w14:paraId="1D6300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45 476.75</w:t>
            </w:r>
          </w:p>
        </w:tc>
        <w:tc>
          <w:tcPr>
            <w:tcW w:w="1240" w:type="dxa"/>
            <w:tcBorders>
              <w:top w:val="nil"/>
              <w:left w:val="nil"/>
              <w:bottom w:val="single" w:sz="8" w:space="0" w:color="auto"/>
              <w:right w:val="single" w:sz="8" w:space="0" w:color="auto"/>
            </w:tcBorders>
            <w:shd w:val="clear" w:color="auto" w:fill="auto"/>
            <w:noWrap/>
            <w:vAlign w:val="center"/>
            <w:hideMark/>
          </w:tcPr>
          <w:p w14:paraId="7A0F1A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noWrap/>
            <w:vAlign w:val="center"/>
            <w:hideMark/>
          </w:tcPr>
          <w:p w14:paraId="3076D2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r>
      <w:tr w:rsidR="00622905" w:rsidRPr="00622905" w14:paraId="03A46CE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610D80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F3C472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6828F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36 907.11</w:t>
            </w:r>
          </w:p>
        </w:tc>
        <w:tc>
          <w:tcPr>
            <w:tcW w:w="1140" w:type="dxa"/>
            <w:tcBorders>
              <w:top w:val="nil"/>
              <w:left w:val="nil"/>
              <w:bottom w:val="single" w:sz="8" w:space="0" w:color="auto"/>
              <w:right w:val="single" w:sz="8" w:space="0" w:color="auto"/>
            </w:tcBorders>
            <w:shd w:val="clear" w:color="auto" w:fill="auto"/>
            <w:noWrap/>
            <w:vAlign w:val="center"/>
            <w:hideMark/>
          </w:tcPr>
          <w:p w14:paraId="09C2C7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252 919.45</w:t>
            </w:r>
          </w:p>
        </w:tc>
        <w:tc>
          <w:tcPr>
            <w:tcW w:w="1140" w:type="dxa"/>
            <w:tcBorders>
              <w:top w:val="nil"/>
              <w:left w:val="nil"/>
              <w:bottom w:val="single" w:sz="8" w:space="0" w:color="auto"/>
              <w:right w:val="single" w:sz="8" w:space="0" w:color="auto"/>
            </w:tcBorders>
            <w:shd w:val="clear" w:color="auto" w:fill="auto"/>
            <w:noWrap/>
            <w:vAlign w:val="center"/>
            <w:hideMark/>
          </w:tcPr>
          <w:p w14:paraId="107484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494 553.64</w:t>
            </w:r>
          </w:p>
        </w:tc>
        <w:tc>
          <w:tcPr>
            <w:tcW w:w="1140" w:type="dxa"/>
            <w:tcBorders>
              <w:top w:val="nil"/>
              <w:left w:val="nil"/>
              <w:bottom w:val="single" w:sz="8" w:space="0" w:color="auto"/>
              <w:right w:val="single" w:sz="8" w:space="0" w:color="auto"/>
            </w:tcBorders>
            <w:shd w:val="clear" w:color="auto" w:fill="auto"/>
            <w:noWrap/>
            <w:vAlign w:val="center"/>
            <w:hideMark/>
          </w:tcPr>
          <w:p w14:paraId="6114DE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669 461.98</w:t>
            </w:r>
          </w:p>
        </w:tc>
        <w:tc>
          <w:tcPr>
            <w:tcW w:w="1240" w:type="dxa"/>
            <w:tcBorders>
              <w:top w:val="nil"/>
              <w:left w:val="nil"/>
              <w:bottom w:val="single" w:sz="8" w:space="0" w:color="auto"/>
              <w:right w:val="single" w:sz="8" w:space="0" w:color="auto"/>
            </w:tcBorders>
            <w:shd w:val="clear" w:color="auto" w:fill="auto"/>
            <w:noWrap/>
            <w:vAlign w:val="center"/>
            <w:hideMark/>
          </w:tcPr>
          <w:p w14:paraId="789CB2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827 866.15</w:t>
            </w:r>
          </w:p>
        </w:tc>
        <w:tc>
          <w:tcPr>
            <w:tcW w:w="1240" w:type="dxa"/>
            <w:tcBorders>
              <w:top w:val="nil"/>
              <w:left w:val="nil"/>
              <w:bottom w:val="single" w:sz="8" w:space="0" w:color="auto"/>
              <w:right w:val="single" w:sz="8" w:space="0" w:color="auto"/>
            </w:tcBorders>
            <w:shd w:val="clear" w:color="auto" w:fill="auto"/>
            <w:noWrap/>
            <w:vAlign w:val="center"/>
            <w:hideMark/>
          </w:tcPr>
          <w:p w14:paraId="2E7D80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878 916.65</w:t>
            </w:r>
          </w:p>
        </w:tc>
        <w:tc>
          <w:tcPr>
            <w:tcW w:w="1240" w:type="dxa"/>
            <w:tcBorders>
              <w:top w:val="nil"/>
              <w:left w:val="nil"/>
              <w:bottom w:val="single" w:sz="8" w:space="0" w:color="auto"/>
              <w:right w:val="single" w:sz="8" w:space="0" w:color="auto"/>
            </w:tcBorders>
            <w:shd w:val="clear" w:color="auto" w:fill="auto"/>
            <w:noWrap/>
            <w:vAlign w:val="center"/>
            <w:hideMark/>
          </w:tcPr>
          <w:p w14:paraId="1FA99A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1 034 915.55</w:t>
            </w:r>
          </w:p>
        </w:tc>
        <w:tc>
          <w:tcPr>
            <w:tcW w:w="1240" w:type="dxa"/>
            <w:tcBorders>
              <w:top w:val="nil"/>
              <w:left w:val="nil"/>
              <w:bottom w:val="single" w:sz="8" w:space="0" w:color="auto"/>
              <w:right w:val="single" w:sz="8" w:space="0" w:color="auto"/>
            </w:tcBorders>
            <w:shd w:val="clear" w:color="auto" w:fill="auto"/>
            <w:noWrap/>
            <w:vAlign w:val="center"/>
            <w:hideMark/>
          </w:tcPr>
          <w:p w14:paraId="489ECD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1 062 604.02</w:t>
            </w:r>
          </w:p>
        </w:tc>
        <w:tc>
          <w:tcPr>
            <w:tcW w:w="1240" w:type="dxa"/>
            <w:tcBorders>
              <w:top w:val="nil"/>
              <w:left w:val="nil"/>
              <w:bottom w:val="single" w:sz="8" w:space="0" w:color="auto"/>
              <w:right w:val="single" w:sz="8" w:space="0" w:color="auto"/>
            </w:tcBorders>
            <w:shd w:val="clear" w:color="auto" w:fill="auto"/>
            <w:noWrap/>
            <w:vAlign w:val="center"/>
            <w:hideMark/>
          </w:tcPr>
          <w:p w14:paraId="0F43BF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1 090 292.50</w:t>
            </w:r>
          </w:p>
        </w:tc>
        <w:tc>
          <w:tcPr>
            <w:tcW w:w="1240" w:type="dxa"/>
            <w:tcBorders>
              <w:top w:val="nil"/>
              <w:left w:val="nil"/>
              <w:bottom w:val="single" w:sz="8" w:space="0" w:color="auto"/>
              <w:right w:val="single" w:sz="8" w:space="0" w:color="auto"/>
            </w:tcBorders>
            <w:shd w:val="clear" w:color="auto" w:fill="auto"/>
            <w:noWrap/>
            <w:vAlign w:val="center"/>
            <w:hideMark/>
          </w:tcPr>
          <w:p w14:paraId="350EEC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1 149 695.22</w:t>
            </w:r>
          </w:p>
        </w:tc>
        <w:tc>
          <w:tcPr>
            <w:tcW w:w="1240" w:type="dxa"/>
            <w:tcBorders>
              <w:top w:val="nil"/>
              <w:left w:val="nil"/>
              <w:bottom w:val="single" w:sz="8" w:space="0" w:color="auto"/>
              <w:right w:val="single" w:sz="8" w:space="0" w:color="auto"/>
            </w:tcBorders>
            <w:shd w:val="clear" w:color="auto" w:fill="auto"/>
            <w:noWrap/>
            <w:vAlign w:val="center"/>
            <w:hideMark/>
          </w:tcPr>
          <w:p w14:paraId="18828A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1 195 171.97</w:t>
            </w:r>
          </w:p>
        </w:tc>
        <w:tc>
          <w:tcPr>
            <w:tcW w:w="1240" w:type="dxa"/>
            <w:tcBorders>
              <w:top w:val="nil"/>
              <w:left w:val="nil"/>
              <w:bottom w:val="single" w:sz="8" w:space="0" w:color="auto"/>
              <w:right w:val="single" w:sz="8" w:space="0" w:color="auto"/>
            </w:tcBorders>
            <w:shd w:val="clear" w:color="auto" w:fill="auto"/>
            <w:noWrap/>
            <w:vAlign w:val="center"/>
            <w:hideMark/>
          </w:tcPr>
          <w:p w14:paraId="6319C9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1 222 860.45</w:t>
            </w:r>
          </w:p>
        </w:tc>
        <w:tc>
          <w:tcPr>
            <w:tcW w:w="1240" w:type="dxa"/>
            <w:tcBorders>
              <w:top w:val="nil"/>
              <w:left w:val="nil"/>
              <w:bottom w:val="single" w:sz="8" w:space="0" w:color="auto"/>
              <w:right w:val="single" w:sz="8" w:space="0" w:color="auto"/>
            </w:tcBorders>
            <w:shd w:val="clear" w:color="auto" w:fill="auto"/>
            <w:noWrap/>
            <w:vAlign w:val="center"/>
            <w:hideMark/>
          </w:tcPr>
          <w:p w14:paraId="6F6152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1 250 548.92</w:t>
            </w:r>
          </w:p>
        </w:tc>
      </w:tr>
      <w:tr w:rsidR="00622905" w:rsidRPr="00622905" w14:paraId="10AD977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F2A81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Источники инвестиций,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59267F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34EF63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36 907.11</w:t>
            </w:r>
          </w:p>
        </w:tc>
        <w:tc>
          <w:tcPr>
            <w:tcW w:w="1140" w:type="dxa"/>
            <w:tcBorders>
              <w:top w:val="nil"/>
              <w:left w:val="nil"/>
              <w:bottom w:val="single" w:sz="8" w:space="0" w:color="auto"/>
              <w:right w:val="single" w:sz="8" w:space="0" w:color="auto"/>
            </w:tcBorders>
            <w:shd w:val="clear" w:color="auto" w:fill="auto"/>
            <w:vAlign w:val="center"/>
            <w:hideMark/>
          </w:tcPr>
          <w:p w14:paraId="5EBF6E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216 012.34</w:t>
            </w:r>
          </w:p>
        </w:tc>
        <w:tc>
          <w:tcPr>
            <w:tcW w:w="1140" w:type="dxa"/>
            <w:tcBorders>
              <w:top w:val="nil"/>
              <w:left w:val="nil"/>
              <w:bottom w:val="single" w:sz="8" w:space="0" w:color="auto"/>
              <w:right w:val="single" w:sz="8" w:space="0" w:color="auto"/>
            </w:tcBorders>
            <w:shd w:val="clear" w:color="auto" w:fill="auto"/>
            <w:vAlign w:val="center"/>
            <w:hideMark/>
          </w:tcPr>
          <w:p w14:paraId="7108E0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241 634.19</w:t>
            </w:r>
          </w:p>
        </w:tc>
        <w:tc>
          <w:tcPr>
            <w:tcW w:w="1140" w:type="dxa"/>
            <w:tcBorders>
              <w:top w:val="nil"/>
              <w:left w:val="nil"/>
              <w:bottom w:val="single" w:sz="8" w:space="0" w:color="auto"/>
              <w:right w:val="single" w:sz="8" w:space="0" w:color="auto"/>
            </w:tcBorders>
            <w:shd w:val="clear" w:color="auto" w:fill="auto"/>
            <w:vAlign w:val="center"/>
            <w:hideMark/>
          </w:tcPr>
          <w:p w14:paraId="7C9A12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174 908.34</w:t>
            </w:r>
          </w:p>
        </w:tc>
        <w:tc>
          <w:tcPr>
            <w:tcW w:w="1240" w:type="dxa"/>
            <w:tcBorders>
              <w:top w:val="nil"/>
              <w:left w:val="nil"/>
              <w:bottom w:val="single" w:sz="8" w:space="0" w:color="auto"/>
              <w:right w:val="single" w:sz="8" w:space="0" w:color="auto"/>
            </w:tcBorders>
            <w:shd w:val="clear" w:color="auto" w:fill="auto"/>
            <w:vAlign w:val="center"/>
            <w:hideMark/>
          </w:tcPr>
          <w:p w14:paraId="3DB91E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158 404.18</w:t>
            </w:r>
          </w:p>
        </w:tc>
        <w:tc>
          <w:tcPr>
            <w:tcW w:w="1240" w:type="dxa"/>
            <w:tcBorders>
              <w:top w:val="nil"/>
              <w:left w:val="nil"/>
              <w:bottom w:val="single" w:sz="8" w:space="0" w:color="auto"/>
              <w:right w:val="single" w:sz="8" w:space="0" w:color="auto"/>
            </w:tcBorders>
            <w:shd w:val="clear" w:color="auto" w:fill="auto"/>
            <w:vAlign w:val="center"/>
            <w:hideMark/>
          </w:tcPr>
          <w:p w14:paraId="01CA2A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51 050.50</w:t>
            </w:r>
          </w:p>
        </w:tc>
        <w:tc>
          <w:tcPr>
            <w:tcW w:w="1240" w:type="dxa"/>
            <w:tcBorders>
              <w:top w:val="nil"/>
              <w:left w:val="nil"/>
              <w:bottom w:val="single" w:sz="8" w:space="0" w:color="auto"/>
              <w:right w:val="single" w:sz="8" w:space="0" w:color="auto"/>
            </w:tcBorders>
            <w:shd w:val="clear" w:color="auto" w:fill="auto"/>
            <w:vAlign w:val="center"/>
            <w:hideMark/>
          </w:tcPr>
          <w:p w14:paraId="43BF2C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155 998.90</w:t>
            </w:r>
          </w:p>
        </w:tc>
        <w:tc>
          <w:tcPr>
            <w:tcW w:w="1240" w:type="dxa"/>
            <w:tcBorders>
              <w:top w:val="nil"/>
              <w:left w:val="nil"/>
              <w:bottom w:val="single" w:sz="8" w:space="0" w:color="auto"/>
              <w:right w:val="single" w:sz="8" w:space="0" w:color="auto"/>
            </w:tcBorders>
            <w:shd w:val="clear" w:color="auto" w:fill="auto"/>
            <w:vAlign w:val="center"/>
            <w:hideMark/>
          </w:tcPr>
          <w:p w14:paraId="181FBA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vAlign w:val="center"/>
            <w:hideMark/>
          </w:tcPr>
          <w:p w14:paraId="144404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vAlign w:val="center"/>
            <w:hideMark/>
          </w:tcPr>
          <w:p w14:paraId="10695C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59 402.72</w:t>
            </w:r>
          </w:p>
        </w:tc>
        <w:tc>
          <w:tcPr>
            <w:tcW w:w="1240" w:type="dxa"/>
            <w:tcBorders>
              <w:top w:val="nil"/>
              <w:left w:val="nil"/>
              <w:bottom w:val="single" w:sz="8" w:space="0" w:color="auto"/>
              <w:right w:val="single" w:sz="8" w:space="0" w:color="auto"/>
            </w:tcBorders>
            <w:shd w:val="clear" w:color="auto" w:fill="auto"/>
            <w:vAlign w:val="center"/>
            <w:hideMark/>
          </w:tcPr>
          <w:p w14:paraId="3509A5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45 476.75</w:t>
            </w:r>
          </w:p>
        </w:tc>
        <w:tc>
          <w:tcPr>
            <w:tcW w:w="1240" w:type="dxa"/>
            <w:tcBorders>
              <w:top w:val="nil"/>
              <w:left w:val="nil"/>
              <w:bottom w:val="single" w:sz="8" w:space="0" w:color="auto"/>
              <w:right w:val="single" w:sz="8" w:space="0" w:color="auto"/>
            </w:tcBorders>
            <w:shd w:val="clear" w:color="auto" w:fill="auto"/>
            <w:vAlign w:val="center"/>
            <w:hideMark/>
          </w:tcPr>
          <w:p w14:paraId="4E2D0B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vAlign w:val="center"/>
            <w:hideMark/>
          </w:tcPr>
          <w:p w14:paraId="310E67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r>
      <w:tr w:rsidR="00622905" w:rsidRPr="00622905" w14:paraId="6A97391F"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98B51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Собственные средства,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73679B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68D7AC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30 755.92</w:t>
            </w:r>
          </w:p>
        </w:tc>
        <w:tc>
          <w:tcPr>
            <w:tcW w:w="1140" w:type="dxa"/>
            <w:tcBorders>
              <w:top w:val="nil"/>
              <w:left w:val="nil"/>
              <w:bottom w:val="single" w:sz="8" w:space="0" w:color="auto"/>
              <w:right w:val="single" w:sz="8" w:space="0" w:color="auto"/>
            </w:tcBorders>
            <w:shd w:val="clear" w:color="auto" w:fill="auto"/>
            <w:vAlign w:val="center"/>
            <w:hideMark/>
          </w:tcPr>
          <w:p w14:paraId="34F7D26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180 010.29</w:t>
            </w:r>
          </w:p>
        </w:tc>
        <w:tc>
          <w:tcPr>
            <w:tcW w:w="1140" w:type="dxa"/>
            <w:tcBorders>
              <w:top w:val="nil"/>
              <w:left w:val="nil"/>
              <w:bottom w:val="single" w:sz="8" w:space="0" w:color="auto"/>
              <w:right w:val="single" w:sz="8" w:space="0" w:color="auto"/>
            </w:tcBorders>
            <w:shd w:val="clear" w:color="auto" w:fill="auto"/>
            <w:vAlign w:val="center"/>
            <w:hideMark/>
          </w:tcPr>
          <w:p w14:paraId="22500B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201 361.82</w:t>
            </w:r>
          </w:p>
        </w:tc>
        <w:tc>
          <w:tcPr>
            <w:tcW w:w="1140" w:type="dxa"/>
            <w:tcBorders>
              <w:top w:val="nil"/>
              <w:left w:val="nil"/>
              <w:bottom w:val="single" w:sz="8" w:space="0" w:color="auto"/>
              <w:right w:val="single" w:sz="8" w:space="0" w:color="auto"/>
            </w:tcBorders>
            <w:shd w:val="clear" w:color="auto" w:fill="auto"/>
            <w:vAlign w:val="center"/>
            <w:hideMark/>
          </w:tcPr>
          <w:p w14:paraId="73C56D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145 756.95</w:t>
            </w:r>
          </w:p>
        </w:tc>
        <w:tc>
          <w:tcPr>
            <w:tcW w:w="1240" w:type="dxa"/>
            <w:tcBorders>
              <w:top w:val="nil"/>
              <w:left w:val="nil"/>
              <w:bottom w:val="single" w:sz="8" w:space="0" w:color="auto"/>
              <w:right w:val="single" w:sz="8" w:space="0" w:color="auto"/>
            </w:tcBorders>
            <w:shd w:val="clear" w:color="auto" w:fill="auto"/>
            <w:vAlign w:val="center"/>
            <w:hideMark/>
          </w:tcPr>
          <w:p w14:paraId="78144C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132 003.48</w:t>
            </w:r>
          </w:p>
        </w:tc>
        <w:tc>
          <w:tcPr>
            <w:tcW w:w="1240" w:type="dxa"/>
            <w:tcBorders>
              <w:top w:val="nil"/>
              <w:left w:val="nil"/>
              <w:bottom w:val="single" w:sz="8" w:space="0" w:color="auto"/>
              <w:right w:val="single" w:sz="8" w:space="0" w:color="auto"/>
            </w:tcBorders>
            <w:shd w:val="clear" w:color="auto" w:fill="auto"/>
            <w:vAlign w:val="center"/>
            <w:hideMark/>
          </w:tcPr>
          <w:p w14:paraId="3DD5A0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42 542.08</w:t>
            </w:r>
          </w:p>
        </w:tc>
        <w:tc>
          <w:tcPr>
            <w:tcW w:w="1240" w:type="dxa"/>
            <w:tcBorders>
              <w:top w:val="nil"/>
              <w:left w:val="nil"/>
              <w:bottom w:val="single" w:sz="8" w:space="0" w:color="auto"/>
              <w:right w:val="single" w:sz="8" w:space="0" w:color="auto"/>
            </w:tcBorders>
            <w:shd w:val="clear" w:color="auto" w:fill="auto"/>
            <w:vAlign w:val="center"/>
            <w:hideMark/>
          </w:tcPr>
          <w:p w14:paraId="476C4C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129 999.08</w:t>
            </w:r>
          </w:p>
        </w:tc>
        <w:tc>
          <w:tcPr>
            <w:tcW w:w="1240" w:type="dxa"/>
            <w:tcBorders>
              <w:top w:val="nil"/>
              <w:left w:val="nil"/>
              <w:bottom w:val="single" w:sz="8" w:space="0" w:color="auto"/>
              <w:right w:val="single" w:sz="8" w:space="0" w:color="auto"/>
            </w:tcBorders>
            <w:shd w:val="clear" w:color="auto" w:fill="auto"/>
            <w:vAlign w:val="center"/>
            <w:hideMark/>
          </w:tcPr>
          <w:p w14:paraId="20C688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23 073.73</w:t>
            </w:r>
          </w:p>
        </w:tc>
        <w:tc>
          <w:tcPr>
            <w:tcW w:w="1240" w:type="dxa"/>
            <w:tcBorders>
              <w:top w:val="nil"/>
              <w:left w:val="nil"/>
              <w:bottom w:val="single" w:sz="8" w:space="0" w:color="auto"/>
              <w:right w:val="single" w:sz="8" w:space="0" w:color="auto"/>
            </w:tcBorders>
            <w:shd w:val="clear" w:color="auto" w:fill="auto"/>
            <w:vAlign w:val="center"/>
            <w:hideMark/>
          </w:tcPr>
          <w:p w14:paraId="7B6AAA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23 073.73</w:t>
            </w:r>
          </w:p>
        </w:tc>
        <w:tc>
          <w:tcPr>
            <w:tcW w:w="1240" w:type="dxa"/>
            <w:tcBorders>
              <w:top w:val="nil"/>
              <w:left w:val="nil"/>
              <w:bottom w:val="single" w:sz="8" w:space="0" w:color="auto"/>
              <w:right w:val="single" w:sz="8" w:space="0" w:color="auto"/>
            </w:tcBorders>
            <w:shd w:val="clear" w:color="auto" w:fill="auto"/>
            <w:vAlign w:val="center"/>
            <w:hideMark/>
          </w:tcPr>
          <w:p w14:paraId="461E08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49 502.27</w:t>
            </w:r>
          </w:p>
        </w:tc>
        <w:tc>
          <w:tcPr>
            <w:tcW w:w="1240" w:type="dxa"/>
            <w:tcBorders>
              <w:top w:val="nil"/>
              <w:left w:val="nil"/>
              <w:bottom w:val="single" w:sz="8" w:space="0" w:color="auto"/>
              <w:right w:val="single" w:sz="8" w:space="0" w:color="auto"/>
            </w:tcBorders>
            <w:shd w:val="clear" w:color="auto" w:fill="auto"/>
            <w:vAlign w:val="center"/>
            <w:hideMark/>
          </w:tcPr>
          <w:p w14:paraId="09283F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37 897.29</w:t>
            </w:r>
          </w:p>
        </w:tc>
        <w:tc>
          <w:tcPr>
            <w:tcW w:w="1240" w:type="dxa"/>
            <w:tcBorders>
              <w:top w:val="nil"/>
              <w:left w:val="nil"/>
              <w:bottom w:val="single" w:sz="8" w:space="0" w:color="auto"/>
              <w:right w:val="single" w:sz="8" w:space="0" w:color="auto"/>
            </w:tcBorders>
            <w:shd w:val="clear" w:color="auto" w:fill="auto"/>
            <w:vAlign w:val="center"/>
            <w:hideMark/>
          </w:tcPr>
          <w:p w14:paraId="6806DA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23 073.73</w:t>
            </w:r>
          </w:p>
        </w:tc>
        <w:tc>
          <w:tcPr>
            <w:tcW w:w="1240" w:type="dxa"/>
            <w:tcBorders>
              <w:top w:val="nil"/>
              <w:left w:val="nil"/>
              <w:bottom w:val="single" w:sz="8" w:space="0" w:color="auto"/>
              <w:right w:val="single" w:sz="8" w:space="0" w:color="auto"/>
            </w:tcBorders>
            <w:shd w:val="clear" w:color="auto" w:fill="auto"/>
            <w:vAlign w:val="center"/>
            <w:hideMark/>
          </w:tcPr>
          <w:p w14:paraId="6A0C07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23 073.73</w:t>
            </w:r>
          </w:p>
        </w:tc>
      </w:tr>
      <w:tr w:rsidR="00622905" w:rsidRPr="00622905" w14:paraId="4F172872" w14:textId="77777777" w:rsidTr="00622905">
        <w:trPr>
          <w:trHeight w:val="315"/>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75A2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Амортизация</w:t>
            </w:r>
          </w:p>
        </w:tc>
        <w:tc>
          <w:tcPr>
            <w:tcW w:w="960" w:type="dxa"/>
            <w:tcBorders>
              <w:top w:val="nil"/>
              <w:left w:val="nil"/>
              <w:bottom w:val="single" w:sz="8" w:space="0" w:color="auto"/>
              <w:right w:val="single" w:sz="8" w:space="0" w:color="auto"/>
            </w:tcBorders>
            <w:shd w:val="clear" w:color="auto" w:fill="auto"/>
            <w:vAlign w:val="center"/>
            <w:hideMark/>
          </w:tcPr>
          <w:p w14:paraId="6BCAD9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6003C7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30 755.92</w:t>
            </w:r>
          </w:p>
        </w:tc>
        <w:tc>
          <w:tcPr>
            <w:tcW w:w="1140" w:type="dxa"/>
            <w:tcBorders>
              <w:top w:val="nil"/>
              <w:left w:val="nil"/>
              <w:bottom w:val="single" w:sz="8" w:space="0" w:color="auto"/>
              <w:right w:val="single" w:sz="8" w:space="0" w:color="auto"/>
            </w:tcBorders>
            <w:shd w:val="clear" w:color="auto" w:fill="auto"/>
            <w:vAlign w:val="center"/>
            <w:hideMark/>
          </w:tcPr>
          <w:p w14:paraId="0C12B7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180 010.29</w:t>
            </w:r>
          </w:p>
        </w:tc>
        <w:tc>
          <w:tcPr>
            <w:tcW w:w="1140" w:type="dxa"/>
            <w:tcBorders>
              <w:top w:val="nil"/>
              <w:left w:val="nil"/>
              <w:bottom w:val="single" w:sz="8" w:space="0" w:color="auto"/>
              <w:right w:val="single" w:sz="8" w:space="0" w:color="auto"/>
            </w:tcBorders>
            <w:shd w:val="clear" w:color="auto" w:fill="auto"/>
            <w:vAlign w:val="center"/>
            <w:hideMark/>
          </w:tcPr>
          <w:p w14:paraId="450A8D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47 325.16</w:t>
            </w:r>
          </w:p>
        </w:tc>
        <w:tc>
          <w:tcPr>
            <w:tcW w:w="1140" w:type="dxa"/>
            <w:tcBorders>
              <w:top w:val="nil"/>
              <w:left w:val="nil"/>
              <w:bottom w:val="single" w:sz="8" w:space="0" w:color="auto"/>
              <w:right w:val="single" w:sz="8" w:space="0" w:color="auto"/>
            </w:tcBorders>
            <w:shd w:val="clear" w:color="auto" w:fill="auto"/>
            <w:vAlign w:val="center"/>
            <w:hideMark/>
          </w:tcPr>
          <w:p w14:paraId="40D9777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40 287.15</w:t>
            </w:r>
          </w:p>
        </w:tc>
        <w:tc>
          <w:tcPr>
            <w:tcW w:w="1240" w:type="dxa"/>
            <w:tcBorders>
              <w:top w:val="nil"/>
              <w:left w:val="nil"/>
              <w:bottom w:val="single" w:sz="8" w:space="0" w:color="auto"/>
              <w:right w:val="single" w:sz="8" w:space="0" w:color="auto"/>
            </w:tcBorders>
            <w:shd w:val="clear" w:color="auto" w:fill="auto"/>
            <w:vAlign w:val="center"/>
            <w:hideMark/>
          </w:tcPr>
          <w:p w14:paraId="71C7DD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40 673.73</w:t>
            </w:r>
          </w:p>
        </w:tc>
        <w:tc>
          <w:tcPr>
            <w:tcW w:w="1240" w:type="dxa"/>
            <w:tcBorders>
              <w:top w:val="nil"/>
              <w:left w:val="nil"/>
              <w:bottom w:val="single" w:sz="8" w:space="0" w:color="auto"/>
              <w:right w:val="single" w:sz="8" w:space="0" w:color="auto"/>
            </w:tcBorders>
            <w:shd w:val="clear" w:color="auto" w:fill="auto"/>
            <w:vAlign w:val="center"/>
            <w:hideMark/>
          </w:tcPr>
          <w:p w14:paraId="1B8775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42 542.08</w:t>
            </w:r>
          </w:p>
        </w:tc>
        <w:tc>
          <w:tcPr>
            <w:tcW w:w="1240" w:type="dxa"/>
            <w:tcBorders>
              <w:top w:val="nil"/>
              <w:left w:val="nil"/>
              <w:bottom w:val="single" w:sz="8" w:space="0" w:color="auto"/>
              <w:right w:val="single" w:sz="8" w:space="0" w:color="auto"/>
            </w:tcBorders>
            <w:shd w:val="clear" w:color="auto" w:fill="auto"/>
            <w:vAlign w:val="center"/>
            <w:hideMark/>
          </w:tcPr>
          <w:p w14:paraId="36C0BD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57 999.08</w:t>
            </w:r>
          </w:p>
        </w:tc>
        <w:tc>
          <w:tcPr>
            <w:tcW w:w="1240" w:type="dxa"/>
            <w:tcBorders>
              <w:top w:val="nil"/>
              <w:left w:val="nil"/>
              <w:bottom w:val="single" w:sz="8" w:space="0" w:color="auto"/>
              <w:right w:val="single" w:sz="8" w:space="0" w:color="auto"/>
            </w:tcBorders>
            <w:shd w:val="clear" w:color="auto" w:fill="auto"/>
            <w:vAlign w:val="center"/>
            <w:hideMark/>
          </w:tcPr>
          <w:p w14:paraId="1B2196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23 073.73</w:t>
            </w:r>
          </w:p>
        </w:tc>
        <w:tc>
          <w:tcPr>
            <w:tcW w:w="1240" w:type="dxa"/>
            <w:tcBorders>
              <w:top w:val="nil"/>
              <w:left w:val="nil"/>
              <w:bottom w:val="single" w:sz="8" w:space="0" w:color="auto"/>
              <w:right w:val="single" w:sz="8" w:space="0" w:color="auto"/>
            </w:tcBorders>
            <w:shd w:val="clear" w:color="auto" w:fill="auto"/>
            <w:vAlign w:val="center"/>
            <w:hideMark/>
          </w:tcPr>
          <w:p w14:paraId="72A70D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23 073.73</w:t>
            </w:r>
          </w:p>
        </w:tc>
        <w:tc>
          <w:tcPr>
            <w:tcW w:w="1240" w:type="dxa"/>
            <w:tcBorders>
              <w:top w:val="nil"/>
              <w:left w:val="nil"/>
              <w:bottom w:val="single" w:sz="8" w:space="0" w:color="auto"/>
              <w:right w:val="single" w:sz="8" w:space="0" w:color="auto"/>
            </w:tcBorders>
            <w:shd w:val="clear" w:color="auto" w:fill="auto"/>
            <w:vAlign w:val="center"/>
            <w:hideMark/>
          </w:tcPr>
          <w:p w14:paraId="0DBB3C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49502.27</w:t>
            </w:r>
          </w:p>
        </w:tc>
        <w:tc>
          <w:tcPr>
            <w:tcW w:w="1240" w:type="dxa"/>
            <w:tcBorders>
              <w:top w:val="nil"/>
              <w:left w:val="nil"/>
              <w:bottom w:val="single" w:sz="8" w:space="0" w:color="auto"/>
              <w:right w:val="single" w:sz="8" w:space="0" w:color="auto"/>
            </w:tcBorders>
            <w:shd w:val="clear" w:color="auto" w:fill="auto"/>
            <w:vAlign w:val="center"/>
            <w:hideMark/>
          </w:tcPr>
          <w:p w14:paraId="630471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37897.29</w:t>
            </w:r>
          </w:p>
        </w:tc>
        <w:tc>
          <w:tcPr>
            <w:tcW w:w="1240" w:type="dxa"/>
            <w:tcBorders>
              <w:top w:val="nil"/>
              <w:left w:val="nil"/>
              <w:bottom w:val="single" w:sz="8" w:space="0" w:color="auto"/>
              <w:right w:val="single" w:sz="8" w:space="0" w:color="auto"/>
            </w:tcBorders>
            <w:shd w:val="clear" w:color="auto" w:fill="auto"/>
            <w:vAlign w:val="center"/>
            <w:hideMark/>
          </w:tcPr>
          <w:p w14:paraId="3C8E58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23073.73</w:t>
            </w:r>
          </w:p>
        </w:tc>
        <w:tc>
          <w:tcPr>
            <w:tcW w:w="1240" w:type="dxa"/>
            <w:tcBorders>
              <w:top w:val="nil"/>
              <w:left w:val="nil"/>
              <w:bottom w:val="single" w:sz="8" w:space="0" w:color="auto"/>
              <w:right w:val="single" w:sz="8" w:space="0" w:color="auto"/>
            </w:tcBorders>
            <w:shd w:val="clear" w:color="auto" w:fill="auto"/>
            <w:vAlign w:val="center"/>
            <w:hideMark/>
          </w:tcPr>
          <w:p w14:paraId="3BDAAC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23073.73</w:t>
            </w:r>
          </w:p>
        </w:tc>
      </w:tr>
      <w:tr w:rsidR="00622905" w:rsidRPr="00622905" w14:paraId="62FD423C"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7787B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Плата за подключение</w:t>
            </w:r>
          </w:p>
        </w:tc>
        <w:tc>
          <w:tcPr>
            <w:tcW w:w="960" w:type="dxa"/>
            <w:tcBorders>
              <w:top w:val="nil"/>
              <w:left w:val="nil"/>
              <w:bottom w:val="single" w:sz="8" w:space="0" w:color="auto"/>
              <w:right w:val="single" w:sz="8" w:space="0" w:color="auto"/>
            </w:tcBorders>
            <w:shd w:val="clear" w:color="auto" w:fill="auto"/>
            <w:vAlign w:val="center"/>
            <w:hideMark/>
          </w:tcPr>
          <w:p w14:paraId="729F2D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5FAE2B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37D544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0BB3C6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0ADF01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848EF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112377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18A05A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AC5A0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A9E11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4D1C9A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D59EB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DA882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4977F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72304B2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E2EDE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Прибыль направляемая на инвестиции</w:t>
            </w:r>
          </w:p>
        </w:tc>
        <w:tc>
          <w:tcPr>
            <w:tcW w:w="960" w:type="dxa"/>
            <w:tcBorders>
              <w:top w:val="nil"/>
              <w:left w:val="nil"/>
              <w:bottom w:val="single" w:sz="8" w:space="0" w:color="auto"/>
              <w:right w:val="single" w:sz="8" w:space="0" w:color="auto"/>
            </w:tcBorders>
            <w:shd w:val="clear" w:color="auto" w:fill="auto"/>
            <w:vAlign w:val="center"/>
            <w:hideMark/>
          </w:tcPr>
          <w:p w14:paraId="24CCDB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61FF6D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1F1DC8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549733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153 307.47</w:t>
            </w:r>
          </w:p>
        </w:tc>
        <w:tc>
          <w:tcPr>
            <w:tcW w:w="1140" w:type="dxa"/>
            <w:tcBorders>
              <w:top w:val="nil"/>
              <w:left w:val="nil"/>
              <w:bottom w:val="single" w:sz="8" w:space="0" w:color="auto"/>
              <w:right w:val="single" w:sz="8" w:space="0" w:color="auto"/>
            </w:tcBorders>
            <w:shd w:val="clear" w:color="auto" w:fill="auto"/>
            <w:vAlign w:val="center"/>
            <w:hideMark/>
          </w:tcPr>
          <w:p w14:paraId="47AE44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105 469.80</w:t>
            </w:r>
          </w:p>
        </w:tc>
        <w:tc>
          <w:tcPr>
            <w:tcW w:w="1240" w:type="dxa"/>
            <w:tcBorders>
              <w:top w:val="nil"/>
              <w:left w:val="nil"/>
              <w:bottom w:val="single" w:sz="8" w:space="0" w:color="auto"/>
              <w:right w:val="single" w:sz="8" w:space="0" w:color="auto"/>
            </w:tcBorders>
            <w:shd w:val="clear" w:color="auto" w:fill="auto"/>
            <w:vAlign w:val="center"/>
            <w:hideMark/>
          </w:tcPr>
          <w:p w14:paraId="038BEB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91 329.75</w:t>
            </w:r>
          </w:p>
        </w:tc>
        <w:tc>
          <w:tcPr>
            <w:tcW w:w="1240" w:type="dxa"/>
            <w:tcBorders>
              <w:top w:val="nil"/>
              <w:left w:val="nil"/>
              <w:bottom w:val="single" w:sz="8" w:space="0" w:color="auto"/>
              <w:right w:val="single" w:sz="8" w:space="0" w:color="auto"/>
            </w:tcBorders>
            <w:shd w:val="clear" w:color="auto" w:fill="auto"/>
            <w:vAlign w:val="center"/>
            <w:hideMark/>
          </w:tcPr>
          <w:p w14:paraId="29D254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vAlign w:val="center"/>
            <w:hideMark/>
          </w:tcPr>
          <w:p w14:paraId="050B8D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72 000.00</w:t>
            </w:r>
          </w:p>
        </w:tc>
        <w:tc>
          <w:tcPr>
            <w:tcW w:w="1240" w:type="dxa"/>
            <w:tcBorders>
              <w:top w:val="nil"/>
              <w:left w:val="nil"/>
              <w:bottom w:val="single" w:sz="8" w:space="0" w:color="auto"/>
              <w:right w:val="single" w:sz="8" w:space="0" w:color="auto"/>
            </w:tcBorders>
            <w:shd w:val="clear" w:color="auto" w:fill="auto"/>
            <w:vAlign w:val="center"/>
            <w:hideMark/>
          </w:tcPr>
          <w:p w14:paraId="274898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vAlign w:val="center"/>
            <w:hideMark/>
          </w:tcPr>
          <w:p w14:paraId="270F13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vAlign w:val="center"/>
            <w:hideMark/>
          </w:tcPr>
          <w:p w14:paraId="085909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ACF0C5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418EA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AEDDC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43233547"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1BFE34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Собственные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797FA3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309F8F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744F2B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1C4BAA8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1DDA8B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43635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0EA876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FC9E7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FD236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E894A4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3F2F9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7B54EC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03F0A0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414304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435446E5"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BFB6B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собственные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2DD06C3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2FD4FB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18C74F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3138F1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729.20</w:t>
            </w:r>
          </w:p>
        </w:tc>
        <w:tc>
          <w:tcPr>
            <w:tcW w:w="1140" w:type="dxa"/>
            <w:tcBorders>
              <w:top w:val="nil"/>
              <w:left w:val="nil"/>
              <w:bottom w:val="single" w:sz="8" w:space="0" w:color="auto"/>
              <w:right w:val="single" w:sz="8" w:space="0" w:color="auto"/>
            </w:tcBorders>
            <w:shd w:val="clear" w:color="auto" w:fill="auto"/>
            <w:vAlign w:val="center"/>
            <w:hideMark/>
          </w:tcPr>
          <w:p w14:paraId="70A2B4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2D02B5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5C0134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355811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0EA859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B75B6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1DF3F2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32AB12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7F98D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vAlign w:val="center"/>
            <w:hideMark/>
          </w:tcPr>
          <w:p w14:paraId="6BB2BE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100A20AA"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330982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источники,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4A491B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1A2A5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6 151.18</w:t>
            </w:r>
          </w:p>
        </w:tc>
        <w:tc>
          <w:tcPr>
            <w:tcW w:w="1140" w:type="dxa"/>
            <w:tcBorders>
              <w:top w:val="nil"/>
              <w:left w:val="nil"/>
              <w:bottom w:val="single" w:sz="8" w:space="0" w:color="auto"/>
              <w:right w:val="single" w:sz="8" w:space="0" w:color="auto"/>
            </w:tcBorders>
            <w:shd w:val="clear" w:color="auto" w:fill="auto"/>
            <w:noWrap/>
            <w:vAlign w:val="center"/>
            <w:hideMark/>
          </w:tcPr>
          <w:p w14:paraId="07B2B65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36 002.06</w:t>
            </w:r>
          </w:p>
        </w:tc>
        <w:tc>
          <w:tcPr>
            <w:tcW w:w="1140" w:type="dxa"/>
            <w:tcBorders>
              <w:top w:val="nil"/>
              <w:left w:val="nil"/>
              <w:bottom w:val="single" w:sz="8" w:space="0" w:color="auto"/>
              <w:right w:val="single" w:sz="8" w:space="0" w:color="auto"/>
            </w:tcBorders>
            <w:shd w:val="clear" w:color="auto" w:fill="auto"/>
            <w:noWrap/>
            <w:vAlign w:val="center"/>
            <w:hideMark/>
          </w:tcPr>
          <w:p w14:paraId="6E095D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40 272.36</w:t>
            </w:r>
          </w:p>
        </w:tc>
        <w:tc>
          <w:tcPr>
            <w:tcW w:w="1140" w:type="dxa"/>
            <w:tcBorders>
              <w:top w:val="nil"/>
              <w:left w:val="nil"/>
              <w:bottom w:val="single" w:sz="8" w:space="0" w:color="auto"/>
              <w:right w:val="single" w:sz="8" w:space="0" w:color="auto"/>
            </w:tcBorders>
            <w:shd w:val="clear" w:color="auto" w:fill="auto"/>
            <w:noWrap/>
            <w:vAlign w:val="center"/>
            <w:hideMark/>
          </w:tcPr>
          <w:p w14:paraId="78605E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29 151.39</w:t>
            </w:r>
          </w:p>
        </w:tc>
        <w:tc>
          <w:tcPr>
            <w:tcW w:w="1240" w:type="dxa"/>
            <w:tcBorders>
              <w:top w:val="nil"/>
              <w:left w:val="nil"/>
              <w:bottom w:val="single" w:sz="8" w:space="0" w:color="auto"/>
              <w:right w:val="single" w:sz="8" w:space="0" w:color="auto"/>
            </w:tcBorders>
            <w:shd w:val="clear" w:color="auto" w:fill="auto"/>
            <w:noWrap/>
            <w:vAlign w:val="center"/>
            <w:hideMark/>
          </w:tcPr>
          <w:p w14:paraId="241778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26 400.70</w:t>
            </w:r>
          </w:p>
        </w:tc>
        <w:tc>
          <w:tcPr>
            <w:tcW w:w="1240" w:type="dxa"/>
            <w:tcBorders>
              <w:top w:val="nil"/>
              <w:left w:val="nil"/>
              <w:bottom w:val="single" w:sz="8" w:space="0" w:color="auto"/>
              <w:right w:val="single" w:sz="8" w:space="0" w:color="auto"/>
            </w:tcBorders>
            <w:shd w:val="clear" w:color="auto" w:fill="auto"/>
            <w:noWrap/>
            <w:vAlign w:val="center"/>
            <w:hideMark/>
          </w:tcPr>
          <w:p w14:paraId="336FD7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8 508.42</w:t>
            </w:r>
          </w:p>
        </w:tc>
        <w:tc>
          <w:tcPr>
            <w:tcW w:w="1240" w:type="dxa"/>
            <w:tcBorders>
              <w:top w:val="nil"/>
              <w:left w:val="nil"/>
              <w:bottom w:val="single" w:sz="8" w:space="0" w:color="auto"/>
              <w:right w:val="single" w:sz="8" w:space="0" w:color="auto"/>
            </w:tcBorders>
            <w:shd w:val="clear" w:color="auto" w:fill="auto"/>
            <w:noWrap/>
            <w:vAlign w:val="center"/>
            <w:hideMark/>
          </w:tcPr>
          <w:p w14:paraId="64B6B0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25 999.82</w:t>
            </w:r>
          </w:p>
        </w:tc>
        <w:tc>
          <w:tcPr>
            <w:tcW w:w="1240" w:type="dxa"/>
            <w:tcBorders>
              <w:top w:val="nil"/>
              <w:left w:val="nil"/>
              <w:bottom w:val="single" w:sz="8" w:space="0" w:color="auto"/>
              <w:right w:val="single" w:sz="8" w:space="0" w:color="auto"/>
            </w:tcBorders>
            <w:shd w:val="clear" w:color="auto" w:fill="auto"/>
            <w:noWrap/>
            <w:vAlign w:val="center"/>
            <w:hideMark/>
          </w:tcPr>
          <w:p w14:paraId="4F9F42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c>
          <w:tcPr>
            <w:tcW w:w="1240" w:type="dxa"/>
            <w:tcBorders>
              <w:top w:val="nil"/>
              <w:left w:val="nil"/>
              <w:bottom w:val="single" w:sz="8" w:space="0" w:color="auto"/>
              <w:right w:val="single" w:sz="8" w:space="0" w:color="auto"/>
            </w:tcBorders>
            <w:shd w:val="clear" w:color="auto" w:fill="auto"/>
            <w:noWrap/>
            <w:vAlign w:val="center"/>
            <w:hideMark/>
          </w:tcPr>
          <w:p w14:paraId="2BBA79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c>
          <w:tcPr>
            <w:tcW w:w="1240" w:type="dxa"/>
            <w:tcBorders>
              <w:top w:val="nil"/>
              <w:left w:val="nil"/>
              <w:bottom w:val="single" w:sz="8" w:space="0" w:color="auto"/>
              <w:right w:val="single" w:sz="8" w:space="0" w:color="auto"/>
            </w:tcBorders>
            <w:shd w:val="clear" w:color="auto" w:fill="auto"/>
            <w:noWrap/>
            <w:vAlign w:val="center"/>
            <w:hideMark/>
          </w:tcPr>
          <w:p w14:paraId="2BE696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9 900.45</w:t>
            </w:r>
          </w:p>
        </w:tc>
        <w:tc>
          <w:tcPr>
            <w:tcW w:w="1240" w:type="dxa"/>
            <w:tcBorders>
              <w:top w:val="nil"/>
              <w:left w:val="nil"/>
              <w:bottom w:val="single" w:sz="8" w:space="0" w:color="auto"/>
              <w:right w:val="single" w:sz="8" w:space="0" w:color="auto"/>
            </w:tcBorders>
            <w:shd w:val="clear" w:color="auto" w:fill="auto"/>
            <w:noWrap/>
            <w:vAlign w:val="center"/>
            <w:hideMark/>
          </w:tcPr>
          <w:p w14:paraId="483729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7 579.46</w:t>
            </w:r>
          </w:p>
        </w:tc>
        <w:tc>
          <w:tcPr>
            <w:tcW w:w="1240" w:type="dxa"/>
            <w:tcBorders>
              <w:top w:val="nil"/>
              <w:left w:val="nil"/>
              <w:bottom w:val="single" w:sz="8" w:space="0" w:color="auto"/>
              <w:right w:val="single" w:sz="8" w:space="0" w:color="auto"/>
            </w:tcBorders>
            <w:shd w:val="clear" w:color="auto" w:fill="auto"/>
            <w:noWrap/>
            <w:vAlign w:val="center"/>
            <w:hideMark/>
          </w:tcPr>
          <w:p w14:paraId="074E65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c>
          <w:tcPr>
            <w:tcW w:w="1240" w:type="dxa"/>
            <w:tcBorders>
              <w:top w:val="nil"/>
              <w:left w:val="nil"/>
              <w:bottom w:val="single" w:sz="8" w:space="0" w:color="auto"/>
              <w:right w:val="single" w:sz="8" w:space="0" w:color="auto"/>
            </w:tcBorders>
            <w:shd w:val="clear" w:color="auto" w:fill="auto"/>
            <w:noWrap/>
            <w:vAlign w:val="center"/>
            <w:hideMark/>
          </w:tcPr>
          <w:p w14:paraId="65873B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r>
      <w:tr w:rsidR="00622905" w:rsidRPr="00622905" w14:paraId="2FE95907" w14:textId="77777777" w:rsidTr="00622905">
        <w:trPr>
          <w:trHeight w:val="315"/>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93DD0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(НДС)</w:t>
            </w:r>
          </w:p>
        </w:tc>
        <w:tc>
          <w:tcPr>
            <w:tcW w:w="960" w:type="dxa"/>
            <w:tcBorders>
              <w:top w:val="nil"/>
              <w:left w:val="nil"/>
              <w:bottom w:val="single" w:sz="8" w:space="0" w:color="auto"/>
              <w:right w:val="single" w:sz="8" w:space="0" w:color="auto"/>
            </w:tcBorders>
            <w:shd w:val="clear" w:color="auto" w:fill="auto"/>
            <w:vAlign w:val="center"/>
            <w:hideMark/>
          </w:tcPr>
          <w:p w14:paraId="1693CD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F3343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6 151.18</w:t>
            </w:r>
          </w:p>
        </w:tc>
        <w:tc>
          <w:tcPr>
            <w:tcW w:w="1140" w:type="dxa"/>
            <w:tcBorders>
              <w:top w:val="nil"/>
              <w:left w:val="nil"/>
              <w:bottom w:val="single" w:sz="8" w:space="0" w:color="auto"/>
              <w:right w:val="single" w:sz="8" w:space="0" w:color="auto"/>
            </w:tcBorders>
            <w:shd w:val="clear" w:color="auto" w:fill="auto"/>
            <w:noWrap/>
            <w:vAlign w:val="center"/>
            <w:hideMark/>
          </w:tcPr>
          <w:p w14:paraId="2CC418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36 002.06</w:t>
            </w:r>
          </w:p>
        </w:tc>
        <w:tc>
          <w:tcPr>
            <w:tcW w:w="1140" w:type="dxa"/>
            <w:tcBorders>
              <w:top w:val="nil"/>
              <w:left w:val="nil"/>
              <w:bottom w:val="single" w:sz="8" w:space="0" w:color="auto"/>
              <w:right w:val="single" w:sz="8" w:space="0" w:color="auto"/>
            </w:tcBorders>
            <w:shd w:val="clear" w:color="auto" w:fill="auto"/>
            <w:noWrap/>
            <w:vAlign w:val="center"/>
            <w:hideMark/>
          </w:tcPr>
          <w:p w14:paraId="79E9ED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40 272.36</w:t>
            </w:r>
          </w:p>
        </w:tc>
        <w:tc>
          <w:tcPr>
            <w:tcW w:w="1140" w:type="dxa"/>
            <w:tcBorders>
              <w:top w:val="nil"/>
              <w:left w:val="nil"/>
              <w:bottom w:val="single" w:sz="8" w:space="0" w:color="auto"/>
              <w:right w:val="single" w:sz="8" w:space="0" w:color="auto"/>
            </w:tcBorders>
            <w:shd w:val="clear" w:color="auto" w:fill="auto"/>
            <w:noWrap/>
            <w:vAlign w:val="center"/>
            <w:hideMark/>
          </w:tcPr>
          <w:p w14:paraId="1E467B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29 151.39</w:t>
            </w:r>
          </w:p>
        </w:tc>
        <w:tc>
          <w:tcPr>
            <w:tcW w:w="1240" w:type="dxa"/>
            <w:tcBorders>
              <w:top w:val="nil"/>
              <w:left w:val="nil"/>
              <w:bottom w:val="single" w:sz="8" w:space="0" w:color="auto"/>
              <w:right w:val="single" w:sz="8" w:space="0" w:color="auto"/>
            </w:tcBorders>
            <w:shd w:val="clear" w:color="auto" w:fill="auto"/>
            <w:noWrap/>
            <w:vAlign w:val="center"/>
            <w:hideMark/>
          </w:tcPr>
          <w:p w14:paraId="10EA0B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26 400.70</w:t>
            </w:r>
          </w:p>
        </w:tc>
        <w:tc>
          <w:tcPr>
            <w:tcW w:w="1240" w:type="dxa"/>
            <w:tcBorders>
              <w:top w:val="nil"/>
              <w:left w:val="nil"/>
              <w:bottom w:val="single" w:sz="8" w:space="0" w:color="auto"/>
              <w:right w:val="single" w:sz="8" w:space="0" w:color="auto"/>
            </w:tcBorders>
            <w:shd w:val="clear" w:color="auto" w:fill="auto"/>
            <w:noWrap/>
            <w:vAlign w:val="center"/>
            <w:hideMark/>
          </w:tcPr>
          <w:p w14:paraId="7DBD10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8 508.42</w:t>
            </w:r>
          </w:p>
        </w:tc>
        <w:tc>
          <w:tcPr>
            <w:tcW w:w="1240" w:type="dxa"/>
            <w:tcBorders>
              <w:top w:val="nil"/>
              <w:left w:val="nil"/>
              <w:bottom w:val="single" w:sz="8" w:space="0" w:color="auto"/>
              <w:right w:val="single" w:sz="8" w:space="0" w:color="auto"/>
            </w:tcBorders>
            <w:shd w:val="clear" w:color="auto" w:fill="auto"/>
            <w:noWrap/>
            <w:vAlign w:val="center"/>
            <w:hideMark/>
          </w:tcPr>
          <w:p w14:paraId="593872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25 999.82</w:t>
            </w:r>
          </w:p>
        </w:tc>
        <w:tc>
          <w:tcPr>
            <w:tcW w:w="1240" w:type="dxa"/>
            <w:tcBorders>
              <w:top w:val="nil"/>
              <w:left w:val="nil"/>
              <w:bottom w:val="single" w:sz="8" w:space="0" w:color="auto"/>
              <w:right w:val="single" w:sz="8" w:space="0" w:color="auto"/>
            </w:tcBorders>
            <w:shd w:val="clear" w:color="auto" w:fill="auto"/>
            <w:noWrap/>
            <w:vAlign w:val="center"/>
            <w:hideMark/>
          </w:tcPr>
          <w:p w14:paraId="658B00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c>
          <w:tcPr>
            <w:tcW w:w="1240" w:type="dxa"/>
            <w:tcBorders>
              <w:top w:val="nil"/>
              <w:left w:val="nil"/>
              <w:bottom w:val="single" w:sz="8" w:space="0" w:color="auto"/>
              <w:right w:val="single" w:sz="8" w:space="0" w:color="auto"/>
            </w:tcBorders>
            <w:shd w:val="clear" w:color="auto" w:fill="auto"/>
            <w:noWrap/>
            <w:vAlign w:val="center"/>
            <w:hideMark/>
          </w:tcPr>
          <w:p w14:paraId="20A63D2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c>
          <w:tcPr>
            <w:tcW w:w="1240" w:type="dxa"/>
            <w:tcBorders>
              <w:top w:val="nil"/>
              <w:left w:val="nil"/>
              <w:bottom w:val="single" w:sz="8" w:space="0" w:color="auto"/>
              <w:right w:val="single" w:sz="8" w:space="0" w:color="auto"/>
            </w:tcBorders>
            <w:shd w:val="clear" w:color="auto" w:fill="auto"/>
            <w:noWrap/>
            <w:vAlign w:val="center"/>
            <w:hideMark/>
          </w:tcPr>
          <w:p w14:paraId="2484B32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9 900.45</w:t>
            </w:r>
          </w:p>
        </w:tc>
        <w:tc>
          <w:tcPr>
            <w:tcW w:w="1240" w:type="dxa"/>
            <w:tcBorders>
              <w:top w:val="nil"/>
              <w:left w:val="nil"/>
              <w:bottom w:val="single" w:sz="8" w:space="0" w:color="auto"/>
              <w:right w:val="single" w:sz="8" w:space="0" w:color="auto"/>
            </w:tcBorders>
            <w:shd w:val="clear" w:color="auto" w:fill="auto"/>
            <w:noWrap/>
            <w:vAlign w:val="center"/>
            <w:hideMark/>
          </w:tcPr>
          <w:p w14:paraId="11D972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7 579.46</w:t>
            </w:r>
          </w:p>
        </w:tc>
        <w:tc>
          <w:tcPr>
            <w:tcW w:w="1240" w:type="dxa"/>
            <w:tcBorders>
              <w:top w:val="nil"/>
              <w:left w:val="nil"/>
              <w:bottom w:val="single" w:sz="8" w:space="0" w:color="auto"/>
              <w:right w:val="single" w:sz="8" w:space="0" w:color="auto"/>
            </w:tcBorders>
            <w:shd w:val="clear" w:color="auto" w:fill="auto"/>
            <w:noWrap/>
            <w:vAlign w:val="center"/>
            <w:hideMark/>
          </w:tcPr>
          <w:p w14:paraId="5DFEED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c>
          <w:tcPr>
            <w:tcW w:w="1240" w:type="dxa"/>
            <w:tcBorders>
              <w:top w:val="nil"/>
              <w:left w:val="nil"/>
              <w:bottom w:val="single" w:sz="8" w:space="0" w:color="auto"/>
              <w:right w:val="single" w:sz="8" w:space="0" w:color="auto"/>
            </w:tcBorders>
            <w:shd w:val="clear" w:color="auto" w:fill="auto"/>
            <w:noWrap/>
            <w:vAlign w:val="center"/>
            <w:hideMark/>
          </w:tcPr>
          <w:p w14:paraId="17EE66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4 614.75</w:t>
            </w:r>
          </w:p>
        </w:tc>
      </w:tr>
      <w:tr w:rsidR="00622905" w:rsidRPr="00622905" w14:paraId="3F06A43D"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60923A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47A8B94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001.01.01.000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ED867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новых источников тепловой энергии, в том числе источников комбинированной выработки</w:t>
            </w:r>
          </w:p>
        </w:tc>
      </w:tr>
      <w:tr w:rsidR="00622905" w:rsidRPr="00622905" w14:paraId="2F8DD000"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D787B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737F0D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C3183E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29F09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A4688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140" w:type="dxa"/>
            <w:tcBorders>
              <w:top w:val="nil"/>
              <w:left w:val="nil"/>
              <w:bottom w:val="single" w:sz="8" w:space="0" w:color="auto"/>
              <w:right w:val="single" w:sz="8" w:space="0" w:color="auto"/>
            </w:tcBorders>
            <w:shd w:val="clear" w:color="auto" w:fill="auto"/>
            <w:noWrap/>
            <w:vAlign w:val="center"/>
            <w:hideMark/>
          </w:tcPr>
          <w:p w14:paraId="2F01EA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79906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49D07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73276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600A14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137B1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0A728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7C90E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7408B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22E91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079435B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715BD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0DDCA6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4FE08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08D8E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1AA50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140" w:type="dxa"/>
            <w:tcBorders>
              <w:top w:val="nil"/>
              <w:left w:val="nil"/>
              <w:bottom w:val="single" w:sz="8" w:space="0" w:color="auto"/>
              <w:right w:val="single" w:sz="8" w:space="0" w:color="auto"/>
            </w:tcBorders>
            <w:shd w:val="clear" w:color="auto" w:fill="auto"/>
            <w:noWrap/>
            <w:vAlign w:val="center"/>
            <w:hideMark/>
          </w:tcPr>
          <w:p w14:paraId="0DD045C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0A1094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3911F3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00B8E9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50F0E9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454262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1EBB52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136148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162D8A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6C1BF5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r>
      <w:tr w:rsidR="00622905" w:rsidRPr="00622905" w14:paraId="2DFBC84F"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BDC452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C54D29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001.01.01.001</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D1EB4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блочно-модульной газовой котельной в районе домов № 19, 21 по ул. Бестужева</w:t>
            </w:r>
          </w:p>
        </w:tc>
      </w:tr>
      <w:tr w:rsidR="00622905" w:rsidRPr="00622905" w14:paraId="59713E14"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F403FF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EE2A2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77647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F9203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FA82C5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51B98B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6279B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7477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72A75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2EB84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0388F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4E30D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8258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496A1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1C40E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7FCCB2A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67631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150D0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4608C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6FDC6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0AD958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140" w:type="dxa"/>
            <w:tcBorders>
              <w:top w:val="nil"/>
              <w:left w:val="nil"/>
              <w:bottom w:val="single" w:sz="8" w:space="0" w:color="auto"/>
              <w:right w:val="single" w:sz="8" w:space="0" w:color="auto"/>
            </w:tcBorders>
            <w:shd w:val="clear" w:color="auto" w:fill="auto"/>
            <w:noWrap/>
            <w:vAlign w:val="center"/>
            <w:hideMark/>
          </w:tcPr>
          <w:p w14:paraId="5E4EF5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162646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55658B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33B74F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1A61B5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318F91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6BC1B5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016E31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7B6CD5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c>
          <w:tcPr>
            <w:tcW w:w="1240" w:type="dxa"/>
            <w:tcBorders>
              <w:top w:val="nil"/>
              <w:left w:val="nil"/>
              <w:bottom w:val="single" w:sz="8" w:space="0" w:color="auto"/>
              <w:right w:val="single" w:sz="8" w:space="0" w:color="auto"/>
            </w:tcBorders>
            <w:shd w:val="clear" w:color="auto" w:fill="auto"/>
            <w:noWrap/>
            <w:vAlign w:val="center"/>
            <w:hideMark/>
          </w:tcPr>
          <w:p w14:paraId="193776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16 200.00</w:t>
            </w:r>
          </w:p>
        </w:tc>
      </w:tr>
      <w:tr w:rsidR="00622905" w:rsidRPr="00622905" w14:paraId="3130BFFA"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AEE94E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DD3FD1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001.01.02.000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8A085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источников тепловой энергии, в том числе источников комбинированной выработки</w:t>
            </w:r>
          </w:p>
        </w:tc>
      </w:tr>
      <w:tr w:rsidR="00622905" w:rsidRPr="00622905" w14:paraId="2BC25D22"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641AB6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1059FA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6E3E1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F524F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23C470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420CA4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1952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888C3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1C99C1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E7649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F3FB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D00B5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F2D84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050E7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ADAEC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4DE9971"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7BB62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70881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C4EFC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D402DF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22307B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38ED9A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0E501F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32D31F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6872D9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19096A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19354C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2CC7D9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09E666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66F29A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0415D6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r>
      <w:tr w:rsidR="00622905" w:rsidRPr="00622905" w14:paraId="535C0806"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AB1608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1D060F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001.01.02.002</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22513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котлов № 1,2 ПТВМ-120 на Пиковой котельной</w:t>
            </w:r>
          </w:p>
        </w:tc>
      </w:tr>
      <w:tr w:rsidR="00622905" w:rsidRPr="00622905" w14:paraId="19489DED"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ACA4A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6353F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3CA8C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C8552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41BDA2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23036A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526B9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B21B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0CD42A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D8365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4E24E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8EE9F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57528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AAE1C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4854F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0B44DEA5"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1DF433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D21B48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11841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A944D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34 000.00</w:t>
            </w:r>
          </w:p>
        </w:tc>
        <w:tc>
          <w:tcPr>
            <w:tcW w:w="1140" w:type="dxa"/>
            <w:tcBorders>
              <w:top w:val="nil"/>
              <w:left w:val="nil"/>
              <w:bottom w:val="single" w:sz="8" w:space="0" w:color="auto"/>
              <w:right w:val="single" w:sz="8" w:space="0" w:color="auto"/>
            </w:tcBorders>
            <w:shd w:val="clear" w:color="auto" w:fill="auto"/>
            <w:noWrap/>
            <w:vAlign w:val="center"/>
            <w:hideMark/>
          </w:tcPr>
          <w:p w14:paraId="16709D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140" w:type="dxa"/>
            <w:tcBorders>
              <w:top w:val="nil"/>
              <w:left w:val="nil"/>
              <w:bottom w:val="single" w:sz="8" w:space="0" w:color="auto"/>
              <w:right w:val="single" w:sz="8" w:space="0" w:color="auto"/>
            </w:tcBorders>
            <w:shd w:val="clear" w:color="auto" w:fill="auto"/>
            <w:noWrap/>
            <w:vAlign w:val="center"/>
            <w:hideMark/>
          </w:tcPr>
          <w:p w14:paraId="795BD6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534D0C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4DD27A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1EBCD3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4D16191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63CD7B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5D01BF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272422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305E88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c>
          <w:tcPr>
            <w:tcW w:w="1240" w:type="dxa"/>
            <w:tcBorders>
              <w:top w:val="nil"/>
              <w:left w:val="nil"/>
              <w:bottom w:val="single" w:sz="8" w:space="0" w:color="auto"/>
              <w:right w:val="single" w:sz="8" w:space="0" w:color="auto"/>
            </w:tcBorders>
            <w:shd w:val="clear" w:color="auto" w:fill="auto"/>
            <w:noWrap/>
            <w:vAlign w:val="center"/>
            <w:hideMark/>
          </w:tcPr>
          <w:p w14:paraId="35A162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68 000.00</w:t>
            </w:r>
          </w:p>
        </w:tc>
      </w:tr>
      <w:tr w:rsidR="00622905" w:rsidRPr="00622905" w14:paraId="726B1BE0"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C1E1C0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A2652A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001.01.03.000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0B3E5C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Техническое перевооружение источников тепловой энергии, в том числе источников комбинированной выработки</w:t>
            </w:r>
          </w:p>
        </w:tc>
      </w:tr>
      <w:tr w:rsidR="00622905" w:rsidRPr="00622905" w14:paraId="228C1D7F"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2195F6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726CE1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616E6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79D25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2AC4D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288A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5C97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03145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D45A1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34C4B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0FEDF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CD1BE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82E5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99F45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E4830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61EC11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45464D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4AD151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F0F322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502F1D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D053E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D3D282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390D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DDAB6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8D60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CB741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D5BAA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0AC95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7F550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92A9A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28367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9BCA1B9"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4E2CAE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B8ECC3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03C70B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Модернизация источников тепловой энергии, в том числе источников комбинированной выработки</w:t>
            </w:r>
          </w:p>
        </w:tc>
      </w:tr>
      <w:tr w:rsidR="00622905" w:rsidRPr="00622905" w14:paraId="3A7C3DAA"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952B9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9B73E7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5E33A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36 907.11</w:t>
            </w:r>
          </w:p>
        </w:tc>
        <w:tc>
          <w:tcPr>
            <w:tcW w:w="1140" w:type="dxa"/>
            <w:tcBorders>
              <w:top w:val="nil"/>
              <w:left w:val="nil"/>
              <w:bottom w:val="single" w:sz="8" w:space="0" w:color="auto"/>
              <w:right w:val="single" w:sz="8" w:space="0" w:color="auto"/>
            </w:tcBorders>
            <w:shd w:val="clear" w:color="auto" w:fill="auto"/>
            <w:noWrap/>
            <w:vAlign w:val="center"/>
            <w:hideMark/>
          </w:tcPr>
          <w:p w14:paraId="593736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182 012.34</w:t>
            </w:r>
          </w:p>
        </w:tc>
        <w:tc>
          <w:tcPr>
            <w:tcW w:w="1140" w:type="dxa"/>
            <w:tcBorders>
              <w:top w:val="nil"/>
              <w:left w:val="nil"/>
              <w:bottom w:val="single" w:sz="8" w:space="0" w:color="auto"/>
              <w:right w:val="single" w:sz="8" w:space="0" w:color="auto"/>
            </w:tcBorders>
            <w:shd w:val="clear" w:color="auto" w:fill="auto"/>
            <w:noWrap/>
            <w:vAlign w:val="center"/>
            <w:hideMark/>
          </w:tcPr>
          <w:p w14:paraId="3630D4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191 434.19</w:t>
            </w:r>
          </w:p>
        </w:tc>
        <w:tc>
          <w:tcPr>
            <w:tcW w:w="1140" w:type="dxa"/>
            <w:tcBorders>
              <w:top w:val="nil"/>
              <w:left w:val="nil"/>
              <w:bottom w:val="single" w:sz="8" w:space="0" w:color="auto"/>
              <w:right w:val="single" w:sz="8" w:space="0" w:color="auto"/>
            </w:tcBorders>
            <w:shd w:val="clear" w:color="auto" w:fill="auto"/>
            <w:noWrap/>
            <w:vAlign w:val="center"/>
            <w:hideMark/>
          </w:tcPr>
          <w:p w14:paraId="0A4CCD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174 908.34</w:t>
            </w:r>
          </w:p>
        </w:tc>
        <w:tc>
          <w:tcPr>
            <w:tcW w:w="1240" w:type="dxa"/>
            <w:tcBorders>
              <w:top w:val="nil"/>
              <w:left w:val="nil"/>
              <w:bottom w:val="single" w:sz="8" w:space="0" w:color="auto"/>
              <w:right w:val="single" w:sz="8" w:space="0" w:color="auto"/>
            </w:tcBorders>
            <w:shd w:val="clear" w:color="auto" w:fill="auto"/>
            <w:noWrap/>
            <w:vAlign w:val="center"/>
            <w:hideMark/>
          </w:tcPr>
          <w:p w14:paraId="3F7B92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158 404.18</w:t>
            </w:r>
          </w:p>
        </w:tc>
        <w:tc>
          <w:tcPr>
            <w:tcW w:w="1240" w:type="dxa"/>
            <w:tcBorders>
              <w:top w:val="nil"/>
              <w:left w:val="nil"/>
              <w:bottom w:val="single" w:sz="8" w:space="0" w:color="auto"/>
              <w:right w:val="single" w:sz="8" w:space="0" w:color="auto"/>
            </w:tcBorders>
            <w:shd w:val="clear" w:color="auto" w:fill="auto"/>
            <w:noWrap/>
            <w:vAlign w:val="center"/>
            <w:hideMark/>
          </w:tcPr>
          <w:p w14:paraId="02A6C6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51 050.50</w:t>
            </w:r>
          </w:p>
        </w:tc>
        <w:tc>
          <w:tcPr>
            <w:tcW w:w="1240" w:type="dxa"/>
            <w:tcBorders>
              <w:top w:val="nil"/>
              <w:left w:val="nil"/>
              <w:bottom w:val="single" w:sz="8" w:space="0" w:color="auto"/>
              <w:right w:val="single" w:sz="8" w:space="0" w:color="auto"/>
            </w:tcBorders>
            <w:shd w:val="clear" w:color="auto" w:fill="auto"/>
            <w:noWrap/>
            <w:vAlign w:val="center"/>
            <w:hideMark/>
          </w:tcPr>
          <w:p w14:paraId="530A51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155 998.90</w:t>
            </w:r>
          </w:p>
        </w:tc>
        <w:tc>
          <w:tcPr>
            <w:tcW w:w="1240" w:type="dxa"/>
            <w:tcBorders>
              <w:top w:val="nil"/>
              <w:left w:val="nil"/>
              <w:bottom w:val="single" w:sz="8" w:space="0" w:color="auto"/>
              <w:right w:val="single" w:sz="8" w:space="0" w:color="auto"/>
            </w:tcBorders>
            <w:shd w:val="clear" w:color="auto" w:fill="auto"/>
            <w:noWrap/>
            <w:vAlign w:val="center"/>
            <w:hideMark/>
          </w:tcPr>
          <w:p w14:paraId="4DE839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noWrap/>
            <w:vAlign w:val="center"/>
            <w:hideMark/>
          </w:tcPr>
          <w:p w14:paraId="60F24D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noWrap/>
            <w:vAlign w:val="center"/>
            <w:hideMark/>
          </w:tcPr>
          <w:p w14:paraId="4A81A6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59 402.72</w:t>
            </w:r>
          </w:p>
        </w:tc>
        <w:tc>
          <w:tcPr>
            <w:tcW w:w="1240" w:type="dxa"/>
            <w:tcBorders>
              <w:top w:val="nil"/>
              <w:left w:val="nil"/>
              <w:bottom w:val="single" w:sz="8" w:space="0" w:color="auto"/>
              <w:right w:val="single" w:sz="8" w:space="0" w:color="auto"/>
            </w:tcBorders>
            <w:shd w:val="clear" w:color="auto" w:fill="auto"/>
            <w:noWrap/>
            <w:vAlign w:val="center"/>
            <w:hideMark/>
          </w:tcPr>
          <w:p w14:paraId="6ACF67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45 476.75</w:t>
            </w:r>
          </w:p>
        </w:tc>
        <w:tc>
          <w:tcPr>
            <w:tcW w:w="1240" w:type="dxa"/>
            <w:tcBorders>
              <w:top w:val="nil"/>
              <w:left w:val="nil"/>
              <w:bottom w:val="single" w:sz="8" w:space="0" w:color="auto"/>
              <w:right w:val="single" w:sz="8" w:space="0" w:color="auto"/>
            </w:tcBorders>
            <w:shd w:val="clear" w:color="auto" w:fill="auto"/>
            <w:noWrap/>
            <w:vAlign w:val="center"/>
            <w:hideMark/>
          </w:tcPr>
          <w:p w14:paraId="31B246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c>
          <w:tcPr>
            <w:tcW w:w="1240" w:type="dxa"/>
            <w:tcBorders>
              <w:top w:val="nil"/>
              <w:left w:val="nil"/>
              <w:bottom w:val="single" w:sz="8" w:space="0" w:color="auto"/>
              <w:right w:val="single" w:sz="8" w:space="0" w:color="auto"/>
            </w:tcBorders>
            <w:shd w:val="clear" w:color="auto" w:fill="auto"/>
            <w:noWrap/>
            <w:vAlign w:val="center"/>
            <w:hideMark/>
          </w:tcPr>
          <w:p w14:paraId="1F41CD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27 688.48</w:t>
            </w:r>
          </w:p>
        </w:tc>
      </w:tr>
      <w:tr w:rsidR="00622905" w:rsidRPr="00622905" w14:paraId="1FBEDCD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B56781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4F4A53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15F84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36 907.11</w:t>
            </w:r>
          </w:p>
        </w:tc>
        <w:tc>
          <w:tcPr>
            <w:tcW w:w="1140" w:type="dxa"/>
            <w:tcBorders>
              <w:top w:val="nil"/>
              <w:left w:val="nil"/>
              <w:bottom w:val="single" w:sz="8" w:space="0" w:color="auto"/>
              <w:right w:val="single" w:sz="8" w:space="0" w:color="auto"/>
            </w:tcBorders>
            <w:shd w:val="clear" w:color="auto" w:fill="auto"/>
            <w:noWrap/>
            <w:vAlign w:val="center"/>
            <w:hideMark/>
          </w:tcPr>
          <w:p w14:paraId="786D66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218 919.45</w:t>
            </w:r>
          </w:p>
        </w:tc>
        <w:tc>
          <w:tcPr>
            <w:tcW w:w="1140" w:type="dxa"/>
            <w:tcBorders>
              <w:top w:val="nil"/>
              <w:left w:val="nil"/>
              <w:bottom w:val="single" w:sz="8" w:space="0" w:color="auto"/>
              <w:right w:val="single" w:sz="8" w:space="0" w:color="auto"/>
            </w:tcBorders>
            <w:shd w:val="clear" w:color="auto" w:fill="auto"/>
            <w:noWrap/>
            <w:vAlign w:val="center"/>
            <w:hideMark/>
          </w:tcPr>
          <w:p w14:paraId="17FF1C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410 353.64</w:t>
            </w:r>
          </w:p>
        </w:tc>
        <w:tc>
          <w:tcPr>
            <w:tcW w:w="1140" w:type="dxa"/>
            <w:tcBorders>
              <w:top w:val="nil"/>
              <w:left w:val="nil"/>
              <w:bottom w:val="single" w:sz="8" w:space="0" w:color="auto"/>
              <w:right w:val="single" w:sz="8" w:space="0" w:color="auto"/>
            </w:tcBorders>
            <w:shd w:val="clear" w:color="auto" w:fill="auto"/>
            <w:noWrap/>
            <w:vAlign w:val="center"/>
            <w:hideMark/>
          </w:tcPr>
          <w:p w14:paraId="30F3FC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585 261.98</w:t>
            </w:r>
          </w:p>
        </w:tc>
        <w:tc>
          <w:tcPr>
            <w:tcW w:w="1240" w:type="dxa"/>
            <w:tcBorders>
              <w:top w:val="nil"/>
              <w:left w:val="nil"/>
              <w:bottom w:val="single" w:sz="8" w:space="0" w:color="auto"/>
              <w:right w:val="single" w:sz="8" w:space="0" w:color="auto"/>
            </w:tcBorders>
            <w:shd w:val="clear" w:color="auto" w:fill="auto"/>
            <w:noWrap/>
            <w:vAlign w:val="center"/>
            <w:hideMark/>
          </w:tcPr>
          <w:p w14:paraId="1B2459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743 666.15</w:t>
            </w:r>
          </w:p>
        </w:tc>
        <w:tc>
          <w:tcPr>
            <w:tcW w:w="1240" w:type="dxa"/>
            <w:tcBorders>
              <w:top w:val="nil"/>
              <w:left w:val="nil"/>
              <w:bottom w:val="single" w:sz="8" w:space="0" w:color="auto"/>
              <w:right w:val="single" w:sz="8" w:space="0" w:color="auto"/>
            </w:tcBorders>
            <w:shd w:val="clear" w:color="auto" w:fill="auto"/>
            <w:noWrap/>
            <w:vAlign w:val="center"/>
            <w:hideMark/>
          </w:tcPr>
          <w:p w14:paraId="5C957F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794 716.65</w:t>
            </w:r>
          </w:p>
        </w:tc>
        <w:tc>
          <w:tcPr>
            <w:tcW w:w="1240" w:type="dxa"/>
            <w:tcBorders>
              <w:top w:val="nil"/>
              <w:left w:val="nil"/>
              <w:bottom w:val="single" w:sz="8" w:space="0" w:color="auto"/>
              <w:right w:val="single" w:sz="8" w:space="0" w:color="auto"/>
            </w:tcBorders>
            <w:shd w:val="clear" w:color="auto" w:fill="auto"/>
            <w:noWrap/>
            <w:vAlign w:val="center"/>
            <w:hideMark/>
          </w:tcPr>
          <w:p w14:paraId="6E47AC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950 715.55</w:t>
            </w:r>
          </w:p>
        </w:tc>
        <w:tc>
          <w:tcPr>
            <w:tcW w:w="1240" w:type="dxa"/>
            <w:tcBorders>
              <w:top w:val="nil"/>
              <w:left w:val="nil"/>
              <w:bottom w:val="single" w:sz="8" w:space="0" w:color="auto"/>
              <w:right w:val="single" w:sz="8" w:space="0" w:color="auto"/>
            </w:tcBorders>
            <w:shd w:val="clear" w:color="auto" w:fill="auto"/>
            <w:noWrap/>
            <w:vAlign w:val="center"/>
            <w:hideMark/>
          </w:tcPr>
          <w:p w14:paraId="4EC3EE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978 404.02</w:t>
            </w:r>
          </w:p>
        </w:tc>
        <w:tc>
          <w:tcPr>
            <w:tcW w:w="1240" w:type="dxa"/>
            <w:tcBorders>
              <w:top w:val="nil"/>
              <w:left w:val="nil"/>
              <w:bottom w:val="single" w:sz="8" w:space="0" w:color="auto"/>
              <w:right w:val="single" w:sz="8" w:space="0" w:color="auto"/>
            </w:tcBorders>
            <w:shd w:val="clear" w:color="auto" w:fill="auto"/>
            <w:noWrap/>
            <w:vAlign w:val="center"/>
            <w:hideMark/>
          </w:tcPr>
          <w:p w14:paraId="4D9707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1 006 092.50</w:t>
            </w:r>
          </w:p>
        </w:tc>
        <w:tc>
          <w:tcPr>
            <w:tcW w:w="1240" w:type="dxa"/>
            <w:tcBorders>
              <w:top w:val="nil"/>
              <w:left w:val="nil"/>
              <w:bottom w:val="single" w:sz="8" w:space="0" w:color="auto"/>
              <w:right w:val="single" w:sz="8" w:space="0" w:color="auto"/>
            </w:tcBorders>
            <w:shd w:val="clear" w:color="auto" w:fill="auto"/>
            <w:noWrap/>
            <w:vAlign w:val="center"/>
            <w:hideMark/>
          </w:tcPr>
          <w:p w14:paraId="35FC31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1 065 495.22</w:t>
            </w:r>
          </w:p>
        </w:tc>
        <w:tc>
          <w:tcPr>
            <w:tcW w:w="1240" w:type="dxa"/>
            <w:tcBorders>
              <w:top w:val="nil"/>
              <w:left w:val="nil"/>
              <w:bottom w:val="single" w:sz="8" w:space="0" w:color="auto"/>
              <w:right w:val="single" w:sz="8" w:space="0" w:color="auto"/>
            </w:tcBorders>
            <w:shd w:val="clear" w:color="auto" w:fill="auto"/>
            <w:noWrap/>
            <w:vAlign w:val="center"/>
            <w:hideMark/>
          </w:tcPr>
          <w:p w14:paraId="270207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1 110 971.97</w:t>
            </w:r>
          </w:p>
        </w:tc>
        <w:tc>
          <w:tcPr>
            <w:tcW w:w="1240" w:type="dxa"/>
            <w:tcBorders>
              <w:top w:val="nil"/>
              <w:left w:val="nil"/>
              <w:bottom w:val="single" w:sz="8" w:space="0" w:color="auto"/>
              <w:right w:val="single" w:sz="8" w:space="0" w:color="auto"/>
            </w:tcBorders>
            <w:shd w:val="clear" w:color="auto" w:fill="auto"/>
            <w:noWrap/>
            <w:vAlign w:val="center"/>
            <w:hideMark/>
          </w:tcPr>
          <w:p w14:paraId="13EB99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1 138 660.45</w:t>
            </w:r>
          </w:p>
        </w:tc>
        <w:tc>
          <w:tcPr>
            <w:tcW w:w="1240" w:type="dxa"/>
            <w:tcBorders>
              <w:top w:val="nil"/>
              <w:left w:val="nil"/>
              <w:bottom w:val="single" w:sz="8" w:space="0" w:color="auto"/>
              <w:right w:val="single" w:sz="8" w:space="0" w:color="auto"/>
            </w:tcBorders>
            <w:shd w:val="clear" w:color="auto" w:fill="auto"/>
            <w:noWrap/>
            <w:vAlign w:val="center"/>
            <w:hideMark/>
          </w:tcPr>
          <w:p w14:paraId="506076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1 166 348.92</w:t>
            </w:r>
          </w:p>
        </w:tc>
      </w:tr>
      <w:tr w:rsidR="00622905" w:rsidRPr="00622905" w14:paraId="17463662"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82B7BF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73FE51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94355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Модернизация системы сбора и обработки технологической информации</w:t>
            </w:r>
          </w:p>
        </w:tc>
      </w:tr>
      <w:tr w:rsidR="00622905" w:rsidRPr="00622905" w14:paraId="0E32E089"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A109E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C065E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B6AF8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539.75</w:t>
            </w:r>
          </w:p>
        </w:tc>
        <w:tc>
          <w:tcPr>
            <w:tcW w:w="1140" w:type="dxa"/>
            <w:tcBorders>
              <w:top w:val="nil"/>
              <w:left w:val="nil"/>
              <w:bottom w:val="single" w:sz="8" w:space="0" w:color="auto"/>
              <w:right w:val="single" w:sz="8" w:space="0" w:color="auto"/>
            </w:tcBorders>
            <w:shd w:val="clear" w:color="auto" w:fill="auto"/>
            <w:noWrap/>
            <w:vAlign w:val="center"/>
            <w:hideMark/>
          </w:tcPr>
          <w:p w14:paraId="61D2D8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0DB61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B35E5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4DAD45B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0B57DC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44A7EA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78ED0B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38EE43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278F5B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41B47C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44195B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c>
          <w:tcPr>
            <w:tcW w:w="1240" w:type="dxa"/>
            <w:tcBorders>
              <w:top w:val="nil"/>
              <w:left w:val="nil"/>
              <w:bottom w:val="single" w:sz="8" w:space="0" w:color="auto"/>
              <w:right w:val="single" w:sz="8" w:space="0" w:color="auto"/>
            </w:tcBorders>
            <w:shd w:val="clear" w:color="auto" w:fill="auto"/>
            <w:noWrap/>
            <w:vAlign w:val="center"/>
            <w:hideMark/>
          </w:tcPr>
          <w:p w14:paraId="1BD324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6300</w:t>
            </w:r>
          </w:p>
        </w:tc>
      </w:tr>
      <w:tr w:rsidR="00622905" w:rsidRPr="00622905" w14:paraId="01C617D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DC998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9FA74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85570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539.75</w:t>
            </w:r>
          </w:p>
        </w:tc>
        <w:tc>
          <w:tcPr>
            <w:tcW w:w="1140" w:type="dxa"/>
            <w:tcBorders>
              <w:top w:val="nil"/>
              <w:left w:val="nil"/>
              <w:bottom w:val="single" w:sz="8" w:space="0" w:color="auto"/>
              <w:right w:val="single" w:sz="8" w:space="0" w:color="auto"/>
            </w:tcBorders>
            <w:shd w:val="clear" w:color="auto" w:fill="auto"/>
            <w:noWrap/>
            <w:vAlign w:val="center"/>
            <w:hideMark/>
          </w:tcPr>
          <w:p w14:paraId="60D747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539.75</w:t>
            </w:r>
          </w:p>
        </w:tc>
        <w:tc>
          <w:tcPr>
            <w:tcW w:w="1140" w:type="dxa"/>
            <w:tcBorders>
              <w:top w:val="nil"/>
              <w:left w:val="nil"/>
              <w:bottom w:val="single" w:sz="8" w:space="0" w:color="auto"/>
              <w:right w:val="single" w:sz="8" w:space="0" w:color="auto"/>
            </w:tcBorders>
            <w:shd w:val="clear" w:color="auto" w:fill="auto"/>
            <w:noWrap/>
            <w:vAlign w:val="center"/>
            <w:hideMark/>
          </w:tcPr>
          <w:p w14:paraId="3DD20C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539.75</w:t>
            </w:r>
          </w:p>
        </w:tc>
        <w:tc>
          <w:tcPr>
            <w:tcW w:w="1140" w:type="dxa"/>
            <w:tcBorders>
              <w:top w:val="nil"/>
              <w:left w:val="nil"/>
              <w:bottom w:val="single" w:sz="8" w:space="0" w:color="auto"/>
              <w:right w:val="single" w:sz="8" w:space="0" w:color="auto"/>
            </w:tcBorders>
            <w:shd w:val="clear" w:color="auto" w:fill="auto"/>
            <w:noWrap/>
            <w:vAlign w:val="center"/>
            <w:hideMark/>
          </w:tcPr>
          <w:p w14:paraId="3E3BEF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6839.75</w:t>
            </w:r>
          </w:p>
        </w:tc>
        <w:tc>
          <w:tcPr>
            <w:tcW w:w="1240" w:type="dxa"/>
            <w:tcBorders>
              <w:top w:val="nil"/>
              <w:left w:val="nil"/>
              <w:bottom w:val="single" w:sz="8" w:space="0" w:color="auto"/>
              <w:right w:val="single" w:sz="8" w:space="0" w:color="auto"/>
            </w:tcBorders>
            <w:shd w:val="clear" w:color="auto" w:fill="auto"/>
            <w:noWrap/>
            <w:vAlign w:val="center"/>
            <w:hideMark/>
          </w:tcPr>
          <w:p w14:paraId="1C5F1D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13139.75</w:t>
            </w:r>
          </w:p>
        </w:tc>
        <w:tc>
          <w:tcPr>
            <w:tcW w:w="1240" w:type="dxa"/>
            <w:tcBorders>
              <w:top w:val="nil"/>
              <w:left w:val="nil"/>
              <w:bottom w:val="single" w:sz="8" w:space="0" w:color="auto"/>
              <w:right w:val="single" w:sz="8" w:space="0" w:color="auto"/>
            </w:tcBorders>
            <w:shd w:val="clear" w:color="auto" w:fill="auto"/>
            <w:noWrap/>
            <w:vAlign w:val="center"/>
            <w:hideMark/>
          </w:tcPr>
          <w:p w14:paraId="0808D1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19439.75</w:t>
            </w:r>
          </w:p>
        </w:tc>
        <w:tc>
          <w:tcPr>
            <w:tcW w:w="1240" w:type="dxa"/>
            <w:tcBorders>
              <w:top w:val="nil"/>
              <w:left w:val="nil"/>
              <w:bottom w:val="single" w:sz="8" w:space="0" w:color="auto"/>
              <w:right w:val="single" w:sz="8" w:space="0" w:color="auto"/>
            </w:tcBorders>
            <w:shd w:val="clear" w:color="auto" w:fill="auto"/>
            <w:noWrap/>
            <w:vAlign w:val="center"/>
            <w:hideMark/>
          </w:tcPr>
          <w:p w14:paraId="5553E9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25739.75</w:t>
            </w:r>
          </w:p>
        </w:tc>
        <w:tc>
          <w:tcPr>
            <w:tcW w:w="1240" w:type="dxa"/>
            <w:tcBorders>
              <w:top w:val="nil"/>
              <w:left w:val="nil"/>
              <w:bottom w:val="single" w:sz="8" w:space="0" w:color="auto"/>
              <w:right w:val="single" w:sz="8" w:space="0" w:color="auto"/>
            </w:tcBorders>
            <w:shd w:val="clear" w:color="auto" w:fill="auto"/>
            <w:noWrap/>
            <w:vAlign w:val="center"/>
            <w:hideMark/>
          </w:tcPr>
          <w:p w14:paraId="0F392B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32039.75</w:t>
            </w:r>
          </w:p>
        </w:tc>
        <w:tc>
          <w:tcPr>
            <w:tcW w:w="1240" w:type="dxa"/>
            <w:tcBorders>
              <w:top w:val="nil"/>
              <w:left w:val="nil"/>
              <w:bottom w:val="single" w:sz="8" w:space="0" w:color="auto"/>
              <w:right w:val="single" w:sz="8" w:space="0" w:color="auto"/>
            </w:tcBorders>
            <w:shd w:val="clear" w:color="auto" w:fill="auto"/>
            <w:noWrap/>
            <w:vAlign w:val="center"/>
            <w:hideMark/>
          </w:tcPr>
          <w:p w14:paraId="1F46C5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38339.75</w:t>
            </w:r>
          </w:p>
        </w:tc>
        <w:tc>
          <w:tcPr>
            <w:tcW w:w="1240" w:type="dxa"/>
            <w:tcBorders>
              <w:top w:val="nil"/>
              <w:left w:val="nil"/>
              <w:bottom w:val="single" w:sz="8" w:space="0" w:color="auto"/>
              <w:right w:val="single" w:sz="8" w:space="0" w:color="auto"/>
            </w:tcBorders>
            <w:shd w:val="clear" w:color="auto" w:fill="auto"/>
            <w:noWrap/>
            <w:vAlign w:val="center"/>
            <w:hideMark/>
          </w:tcPr>
          <w:p w14:paraId="7914F2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44639.75</w:t>
            </w:r>
          </w:p>
        </w:tc>
        <w:tc>
          <w:tcPr>
            <w:tcW w:w="1240" w:type="dxa"/>
            <w:tcBorders>
              <w:top w:val="nil"/>
              <w:left w:val="nil"/>
              <w:bottom w:val="single" w:sz="8" w:space="0" w:color="auto"/>
              <w:right w:val="single" w:sz="8" w:space="0" w:color="auto"/>
            </w:tcBorders>
            <w:shd w:val="clear" w:color="auto" w:fill="auto"/>
            <w:noWrap/>
            <w:vAlign w:val="center"/>
            <w:hideMark/>
          </w:tcPr>
          <w:p w14:paraId="339ADD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50939.75</w:t>
            </w:r>
          </w:p>
        </w:tc>
        <w:tc>
          <w:tcPr>
            <w:tcW w:w="1240" w:type="dxa"/>
            <w:tcBorders>
              <w:top w:val="nil"/>
              <w:left w:val="nil"/>
              <w:bottom w:val="single" w:sz="8" w:space="0" w:color="auto"/>
              <w:right w:val="single" w:sz="8" w:space="0" w:color="auto"/>
            </w:tcBorders>
            <w:shd w:val="clear" w:color="auto" w:fill="auto"/>
            <w:noWrap/>
            <w:vAlign w:val="center"/>
            <w:hideMark/>
          </w:tcPr>
          <w:p w14:paraId="5721BA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57239.75</w:t>
            </w:r>
          </w:p>
        </w:tc>
        <w:tc>
          <w:tcPr>
            <w:tcW w:w="1240" w:type="dxa"/>
            <w:tcBorders>
              <w:top w:val="nil"/>
              <w:left w:val="nil"/>
              <w:bottom w:val="single" w:sz="8" w:space="0" w:color="auto"/>
              <w:right w:val="single" w:sz="8" w:space="0" w:color="auto"/>
            </w:tcBorders>
            <w:shd w:val="clear" w:color="auto" w:fill="auto"/>
            <w:noWrap/>
            <w:vAlign w:val="center"/>
            <w:hideMark/>
          </w:tcPr>
          <w:p w14:paraId="43E9F7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63539.75</w:t>
            </w:r>
          </w:p>
        </w:tc>
      </w:tr>
      <w:tr w:rsidR="00622905" w:rsidRPr="00622905" w14:paraId="6E6C0E1E"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78D8DF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C8CF88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72841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Внедрение частотных преобразователей</w:t>
            </w:r>
          </w:p>
        </w:tc>
      </w:tr>
      <w:tr w:rsidR="00622905" w:rsidRPr="00622905" w14:paraId="25619926"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2667C4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70BB62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FCEE6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988.99</w:t>
            </w:r>
          </w:p>
        </w:tc>
        <w:tc>
          <w:tcPr>
            <w:tcW w:w="1140" w:type="dxa"/>
            <w:tcBorders>
              <w:top w:val="nil"/>
              <w:left w:val="nil"/>
              <w:bottom w:val="single" w:sz="8" w:space="0" w:color="auto"/>
              <w:right w:val="single" w:sz="8" w:space="0" w:color="auto"/>
            </w:tcBorders>
            <w:shd w:val="clear" w:color="auto" w:fill="auto"/>
            <w:noWrap/>
            <w:vAlign w:val="center"/>
            <w:hideMark/>
          </w:tcPr>
          <w:p w14:paraId="1F6CC2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3 696.19</w:t>
            </w:r>
          </w:p>
        </w:tc>
        <w:tc>
          <w:tcPr>
            <w:tcW w:w="1140" w:type="dxa"/>
            <w:tcBorders>
              <w:top w:val="nil"/>
              <w:left w:val="nil"/>
              <w:bottom w:val="single" w:sz="8" w:space="0" w:color="auto"/>
              <w:right w:val="single" w:sz="8" w:space="0" w:color="auto"/>
            </w:tcBorders>
            <w:shd w:val="clear" w:color="auto" w:fill="auto"/>
            <w:noWrap/>
            <w:vAlign w:val="center"/>
            <w:hideMark/>
          </w:tcPr>
          <w:p w14:paraId="2A60C7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DD367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3988.992</w:t>
            </w:r>
          </w:p>
        </w:tc>
        <w:tc>
          <w:tcPr>
            <w:tcW w:w="1240" w:type="dxa"/>
            <w:tcBorders>
              <w:top w:val="nil"/>
              <w:left w:val="nil"/>
              <w:bottom w:val="single" w:sz="8" w:space="0" w:color="auto"/>
              <w:right w:val="single" w:sz="8" w:space="0" w:color="auto"/>
            </w:tcBorders>
            <w:shd w:val="clear" w:color="auto" w:fill="auto"/>
            <w:noWrap/>
            <w:vAlign w:val="center"/>
            <w:hideMark/>
          </w:tcPr>
          <w:p w14:paraId="1242E5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2B5A87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1359.6</w:t>
            </w:r>
          </w:p>
        </w:tc>
        <w:tc>
          <w:tcPr>
            <w:tcW w:w="1240" w:type="dxa"/>
            <w:tcBorders>
              <w:top w:val="nil"/>
              <w:left w:val="nil"/>
              <w:bottom w:val="single" w:sz="8" w:space="0" w:color="auto"/>
              <w:right w:val="single" w:sz="8" w:space="0" w:color="auto"/>
            </w:tcBorders>
            <w:shd w:val="clear" w:color="auto" w:fill="auto"/>
            <w:noWrap/>
            <w:vAlign w:val="center"/>
            <w:hideMark/>
          </w:tcPr>
          <w:p w14:paraId="4B15E0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4800</w:t>
            </w:r>
          </w:p>
        </w:tc>
        <w:tc>
          <w:tcPr>
            <w:tcW w:w="1240" w:type="dxa"/>
            <w:tcBorders>
              <w:top w:val="nil"/>
              <w:left w:val="nil"/>
              <w:bottom w:val="single" w:sz="8" w:space="0" w:color="auto"/>
              <w:right w:val="single" w:sz="8" w:space="0" w:color="auto"/>
            </w:tcBorders>
            <w:shd w:val="clear" w:color="auto" w:fill="auto"/>
            <w:noWrap/>
            <w:vAlign w:val="center"/>
            <w:hideMark/>
          </w:tcPr>
          <w:p w14:paraId="2152B1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10800</w:t>
            </w:r>
          </w:p>
        </w:tc>
        <w:tc>
          <w:tcPr>
            <w:tcW w:w="1240" w:type="dxa"/>
            <w:tcBorders>
              <w:top w:val="nil"/>
              <w:left w:val="nil"/>
              <w:bottom w:val="single" w:sz="8" w:space="0" w:color="auto"/>
              <w:right w:val="single" w:sz="8" w:space="0" w:color="auto"/>
            </w:tcBorders>
            <w:shd w:val="clear" w:color="auto" w:fill="auto"/>
            <w:noWrap/>
            <w:vAlign w:val="center"/>
            <w:hideMark/>
          </w:tcPr>
          <w:p w14:paraId="7C6965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10800</w:t>
            </w:r>
          </w:p>
        </w:tc>
        <w:tc>
          <w:tcPr>
            <w:tcW w:w="1240" w:type="dxa"/>
            <w:tcBorders>
              <w:top w:val="nil"/>
              <w:left w:val="nil"/>
              <w:bottom w:val="single" w:sz="8" w:space="0" w:color="auto"/>
              <w:right w:val="single" w:sz="8" w:space="0" w:color="auto"/>
            </w:tcBorders>
            <w:shd w:val="clear" w:color="auto" w:fill="auto"/>
            <w:noWrap/>
            <w:vAlign w:val="center"/>
            <w:hideMark/>
          </w:tcPr>
          <w:p w14:paraId="726095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10800</w:t>
            </w:r>
          </w:p>
        </w:tc>
        <w:tc>
          <w:tcPr>
            <w:tcW w:w="1240" w:type="dxa"/>
            <w:tcBorders>
              <w:top w:val="nil"/>
              <w:left w:val="nil"/>
              <w:bottom w:val="single" w:sz="8" w:space="0" w:color="auto"/>
              <w:right w:val="single" w:sz="8" w:space="0" w:color="auto"/>
            </w:tcBorders>
            <w:shd w:val="clear" w:color="auto" w:fill="auto"/>
            <w:noWrap/>
            <w:vAlign w:val="center"/>
            <w:hideMark/>
          </w:tcPr>
          <w:p w14:paraId="7E5B62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10800</w:t>
            </w:r>
          </w:p>
        </w:tc>
        <w:tc>
          <w:tcPr>
            <w:tcW w:w="1240" w:type="dxa"/>
            <w:tcBorders>
              <w:top w:val="nil"/>
              <w:left w:val="nil"/>
              <w:bottom w:val="single" w:sz="8" w:space="0" w:color="auto"/>
              <w:right w:val="single" w:sz="8" w:space="0" w:color="auto"/>
            </w:tcBorders>
            <w:shd w:val="clear" w:color="auto" w:fill="auto"/>
            <w:noWrap/>
            <w:vAlign w:val="center"/>
            <w:hideMark/>
          </w:tcPr>
          <w:p w14:paraId="12ECC8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10800</w:t>
            </w:r>
          </w:p>
        </w:tc>
        <w:tc>
          <w:tcPr>
            <w:tcW w:w="1240" w:type="dxa"/>
            <w:tcBorders>
              <w:top w:val="nil"/>
              <w:left w:val="nil"/>
              <w:bottom w:val="single" w:sz="8" w:space="0" w:color="auto"/>
              <w:right w:val="single" w:sz="8" w:space="0" w:color="auto"/>
            </w:tcBorders>
            <w:shd w:val="clear" w:color="auto" w:fill="auto"/>
            <w:noWrap/>
            <w:vAlign w:val="center"/>
            <w:hideMark/>
          </w:tcPr>
          <w:p w14:paraId="20C44A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10800</w:t>
            </w:r>
          </w:p>
        </w:tc>
      </w:tr>
      <w:tr w:rsidR="00622905" w:rsidRPr="00622905" w14:paraId="27E741A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C3D121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DEC84B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5ABC0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988.99</w:t>
            </w:r>
          </w:p>
        </w:tc>
        <w:tc>
          <w:tcPr>
            <w:tcW w:w="1140" w:type="dxa"/>
            <w:tcBorders>
              <w:top w:val="nil"/>
              <w:left w:val="nil"/>
              <w:bottom w:val="single" w:sz="8" w:space="0" w:color="auto"/>
              <w:right w:val="single" w:sz="8" w:space="0" w:color="auto"/>
            </w:tcBorders>
            <w:shd w:val="clear" w:color="auto" w:fill="auto"/>
            <w:noWrap/>
            <w:vAlign w:val="center"/>
            <w:hideMark/>
          </w:tcPr>
          <w:p w14:paraId="1909FF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4 685.18</w:t>
            </w:r>
          </w:p>
        </w:tc>
        <w:tc>
          <w:tcPr>
            <w:tcW w:w="1140" w:type="dxa"/>
            <w:tcBorders>
              <w:top w:val="nil"/>
              <w:left w:val="nil"/>
              <w:bottom w:val="single" w:sz="8" w:space="0" w:color="auto"/>
              <w:right w:val="single" w:sz="8" w:space="0" w:color="auto"/>
            </w:tcBorders>
            <w:shd w:val="clear" w:color="auto" w:fill="auto"/>
            <w:noWrap/>
            <w:vAlign w:val="center"/>
            <w:hideMark/>
          </w:tcPr>
          <w:p w14:paraId="2F9B22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4685.18</w:t>
            </w:r>
          </w:p>
        </w:tc>
        <w:tc>
          <w:tcPr>
            <w:tcW w:w="1140" w:type="dxa"/>
            <w:tcBorders>
              <w:top w:val="nil"/>
              <w:left w:val="nil"/>
              <w:bottom w:val="single" w:sz="8" w:space="0" w:color="auto"/>
              <w:right w:val="single" w:sz="8" w:space="0" w:color="auto"/>
            </w:tcBorders>
            <w:shd w:val="clear" w:color="auto" w:fill="auto"/>
            <w:noWrap/>
            <w:vAlign w:val="center"/>
            <w:hideMark/>
          </w:tcPr>
          <w:p w14:paraId="6D93A5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8674.172</w:t>
            </w:r>
          </w:p>
        </w:tc>
        <w:tc>
          <w:tcPr>
            <w:tcW w:w="1240" w:type="dxa"/>
            <w:tcBorders>
              <w:top w:val="nil"/>
              <w:left w:val="nil"/>
              <w:bottom w:val="single" w:sz="8" w:space="0" w:color="auto"/>
              <w:right w:val="single" w:sz="8" w:space="0" w:color="auto"/>
            </w:tcBorders>
            <w:shd w:val="clear" w:color="auto" w:fill="auto"/>
            <w:noWrap/>
            <w:vAlign w:val="center"/>
            <w:hideMark/>
          </w:tcPr>
          <w:p w14:paraId="5450AA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12274.172</w:t>
            </w:r>
          </w:p>
        </w:tc>
        <w:tc>
          <w:tcPr>
            <w:tcW w:w="1240" w:type="dxa"/>
            <w:tcBorders>
              <w:top w:val="nil"/>
              <w:left w:val="nil"/>
              <w:bottom w:val="single" w:sz="8" w:space="0" w:color="auto"/>
              <w:right w:val="single" w:sz="8" w:space="0" w:color="auto"/>
            </w:tcBorders>
            <w:shd w:val="clear" w:color="auto" w:fill="auto"/>
            <w:noWrap/>
            <w:vAlign w:val="center"/>
            <w:hideMark/>
          </w:tcPr>
          <w:p w14:paraId="35A5BA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13633.772</w:t>
            </w:r>
          </w:p>
        </w:tc>
        <w:tc>
          <w:tcPr>
            <w:tcW w:w="1240" w:type="dxa"/>
            <w:tcBorders>
              <w:top w:val="nil"/>
              <w:left w:val="nil"/>
              <w:bottom w:val="single" w:sz="8" w:space="0" w:color="auto"/>
              <w:right w:val="single" w:sz="8" w:space="0" w:color="auto"/>
            </w:tcBorders>
            <w:shd w:val="clear" w:color="auto" w:fill="auto"/>
            <w:noWrap/>
            <w:vAlign w:val="center"/>
            <w:hideMark/>
          </w:tcPr>
          <w:p w14:paraId="32013F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18433.772</w:t>
            </w:r>
          </w:p>
        </w:tc>
        <w:tc>
          <w:tcPr>
            <w:tcW w:w="1240" w:type="dxa"/>
            <w:tcBorders>
              <w:top w:val="nil"/>
              <w:left w:val="nil"/>
              <w:bottom w:val="single" w:sz="8" w:space="0" w:color="auto"/>
              <w:right w:val="single" w:sz="8" w:space="0" w:color="auto"/>
            </w:tcBorders>
            <w:shd w:val="clear" w:color="auto" w:fill="auto"/>
            <w:noWrap/>
            <w:vAlign w:val="center"/>
            <w:hideMark/>
          </w:tcPr>
          <w:p w14:paraId="74E5B2E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29233.772</w:t>
            </w:r>
          </w:p>
        </w:tc>
        <w:tc>
          <w:tcPr>
            <w:tcW w:w="1240" w:type="dxa"/>
            <w:tcBorders>
              <w:top w:val="nil"/>
              <w:left w:val="nil"/>
              <w:bottom w:val="single" w:sz="8" w:space="0" w:color="auto"/>
              <w:right w:val="single" w:sz="8" w:space="0" w:color="auto"/>
            </w:tcBorders>
            <w:shd w:val="clear" w:color="auto" w:fill="auto"/>
            <w:noWrap/>
            <w:vAlign w:val="center"/>
            <w:hideMark/>
          </w:tcPr>
          <w:p w14:paraId="2B0D2A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40033.772</w:t>
            </w:r>
          </w:p>
        </w:tc>
        <w:tc>
          <w:tcPr>
            <w:tcW w:w="1240" w:type="dxa"/>
            <w:tcBorders>
              <w:top w:val="nil"/>
              <w:left w:val="nil"/>
              <w:bottom w:val="single" w:sz="8" w:space="0" w:color="auto"/>
              <w:right w:val="single" w:sz="8" w:space="0" w:color="auto"/>
            </w:tcBorders>
            <w:shd w:val="clear" w:color="auto" w:fill="auto"/>
            <w:noWrap/>
            <w:vAlign w:val="center"/>
            <w:hideMark/>
          </w:tcPr>
          <w:p w14:paraId="332532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50833.772</w:t>
            </w:r>
          </w:p>
        </w:tc>
        <w:tc>
          <w:tcPr>
            <w:tcW w:w="1240" w:type="dxa"/>
            <w:tcBorders>
              <w:top w:val="nil"/>
              <w:left w:val="nil"/>
              <w:bottom w:val="single" w:sz="8" w:space="0" w:color="auto"/>
              <w:right w:val="single" w:sz="8" w:space="0" w:color="auto"/>
            </w:tcBorders>
            <w:shd w:val="clear" w:color="auto" w:fill="auto"/>
            <w:noWrap/>
            <w:vAlign w:val="center"/>
            <w:hideMark/>
          </w:tcPr>
          <w:p w14:paraId="34FCAD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61633.772</w:t>
            </w:r>
          </w:p>
        </w:tc>
        <w:tc>
          <w:tcPr>
            <w:tcW w:w="1240" w:type="dxa"/>
            <w:tcBorders>
              <w:top w:val="nil"/>
              <w:left w:val="nil"/>
              <w:bottom w:val="single" w:sz="8" w:space="0" w:color="auto"/>
              <w:right w:val="single" w:sz="8" w:space="0" w:color="auto"/>
            </w:tcBorders>
            <w:shd w:val="clear" w:color="auto" w:fill="auto"/>
            <w:noWrap/>
            <w:vAlign w:val="center"/>
            <w:hideMark/>
          </w:tcPr>
          <w:p w14:paraId="5C951C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72433.772</w:t>
            </w:r>
          </w:p>
        </w:tc>
        <w:tc>
          <w:tcPr>
            <w:tcW w:w="1240" w:type="dxa"/>
            <w:tcBorders>
              <w:top w:val="nil"/>
              <w:left w:val="nil"/>
              <w:bottom w:val="single" w:sz="8" w:space="0" w:color="auto"/>
              <w:right w:val="single" w:sz="8" w:space="0" w:color="auto"/>
            </w:tcBorders>
            <w:shd w:val="clear" w:color="auto" w:fill="auto"/>
            <w:noWrap/>
            <w:vAlign w:val="center"/>
            <w:hideMark/>
          </w:tcPr>
          <w:p w14:paraId="5F645A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83233.772</w:t>
            </w:r>
          </w:p>
        </w:tc>
      </w:tr>
      <w:tr w:rsidR="00622905" w:rsidRPr="00622905" w14:paraId="59E053E5"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DCEC64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098D85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2AFB5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Модернизация пиковой котельной с заменой котла №4 </w:t>
            </w:r>
          </w:p>
        </w:tc>
      </w:tr>
      <w:tr w:rsidR="00622905" w:rsidRPr="00622905" w14:paraId="003BBC0A"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DFF610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1939B4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5D697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476BE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170 816.00</w:t>
            </w:r>
          </w:p>
        </w:tc>
        <w:tc>
          <w:tcPr>
            <w:tcW w:w="1140" w:type="dxa"/>
            <w:tcBorders>
              <w:top w:val="nil"/>
              <w:left w:val="nil"/>
              <w:bottom w:val="single" w:sz="8" w:space="0" w:color="auto"/>
              <w:right w:val="single" w:sz="8" w:space="0" w:color="auto"/>
            </w:tcBorders>
            <w:shd w:val="clear" w:color="auto" w:fill="auto"/>
            <w:noWrap/>
            <w:vAlign w:val="center"/>
            <w:hideMark/>
          </w:tcPr>
          <w:p w14:paraId="7A6FC10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184 844.00</w:t>
            </w:r>
          </w:p>
        </w:tc>
        <w:tc>
          <w:tcPr>
            <w:tcW w:w="1140" w:type="dxa"/>
            <w:tcBorders>
              <w:top w:val="nil"/>
              <w:left w:val="nil"/>
              <w:bottom w:val="single" w:sz="8" w:space="0" w:color="auto"/>
              <w:right w:val="single" w:sz="8" w:space="0" w:color="auto"/>
            </w:tcBorders>
            <w:shd w:val="clear" w:color="auto" w:fill="auto"/>
            <w:noWrap/>
            <w:vAlign w:val="center"/>
            <w:hideMark/>
          </w:tcPr>
          <w:p w14:paraId="2C4D0B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2C6AA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A7738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ABC76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B2682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F58C0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ACDD3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5450D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513FC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AC4F0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213292A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EA96DA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4E064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F8EB3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090C71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170 816.00</w:t>
            </w:r>
          </w:p>
        </w:tc>
        <w:tc>
          <w:tcPr>
            <w:tcW w:w="1140" w:type="dxa"/>
            <w:tcBorders>
              <w:top w:val="nil"/>
              <w:left w:val="nil"/>
              <w:bottom w:val="single" w:sz="8" w:space="0" w:color="auto"/>
              <w:right w:val="single" w:sz="8" w:space="0" w:color="auto"/>
            </w:tcBorders>
            <w:shd w:val="clear" w:color="auto" w:fill="auto"/>
            <w:noWrap/>
            <w:vAlign w:val="center"/>
            <w:hideMark/>
          </w:tcPr>
          <w:p w14:paraId="6D3324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140" w:type="dxa"/>
            <w:tcBorders>
              <w:top w:val="nil"/>
              <w:left w:val="nil"/>
              <w:bottom w:val="single" w:sz="8" w:space="0" w:color="auto"/>
              <w:right w:val="single" w:sz="8" w:space="0" w:color="auto"/>
            </w:tcBorders>
            <w:shd w:val="clear" w:color="auto" w:fill="auto"/>
            <w:noWrap/>
            <w:vAlign w:val="center"/>
            <w:hideMark/>
          </w:tcPr>
          <w:p w14:paraId="5E00F7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6621A3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3384DD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0B2628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51FE84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2C230E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57FC43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03C16A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2E1B0E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c>
          <w:tcPr>
            <w:tcW w:w="1240" w:type="dxa"/>
            <w:tcBorders>
              <w:top w:val="nil"/>
              <w:left w:val="nil"/>
              <w:bottom w:val="single" w:sz="8" w:space="0" w:color="auto"/>
              <w:right w:val="single" w:sz="8" w:space="0" w:color="auto"/>
            </w:tcBorders>
            <w:shd w:val="clear" w:color="auto" w:fill="auto"/>
            <w:noWrap/>
            <w:vAlign w:val="center"/>
            <w:hideMark/>
          </w:tcPr>
          <w:p w14:paraId="5F1419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355660.004</w:t>
            </w:r>
          </w:p>
        </w:tc>
      </w:tr>
      <w:tr w:rsidR="00622905" w:rsidRPr="00622905" w14:paraId="461DBD3B"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C31D5E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EE8F88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001.01.04.006</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A944B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Установка узлов учета и регулирования на объектах предприятия</w:t>
            </w:r>
          </w:p>
        </w:tc>
      </w:tr>
      <w:tr w:rsidR="00622905" w:rsidRPr="00622905" w14:paraId="02911E39"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F1623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051B3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95BF4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353.07</w:t>
            </w:r>
          </w:p>
        </w:tc>
        <w:tc>
          <w:tcPr>
            <w:tcW w:w="1140" w:type="dxa"/>
            <w:tcBorders>
              <w:top w:val="nil"/>
              <w:left w:val="nil"/>
              <w:bottom w:val="single" w:sz="8" w:space="0" w:color="auto"/>
              <w:right w:val="single" w:sz="8" w:space="0" w:color="auto"/>
            </w:tcBorders>
            <w:shd w:val="clear" w:color="auto" w:fill="auto"/>
            <w:noWrap/>
            <w:vAlign w:val="center"/>
            <w:hideMark/>
          </w:tcPr>
          <w:p w14:paraId="67B5E4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80A58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003A3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4200</w:t>
            </w:r>
          </w:p>
        </w:tc>
        <w:tc>
          <w:tcPr>
            <w:tcW w:w="1240" w:type="dxa"/>
            <w:tcBorders>
              <w:top w:val="nil"/>
              <w:left w:val="nil"/>
              <w:bottom w:val="single" w:sz="8" w:space="0" w:color="auto"/>
              <w:right w:val="single" w:sz="8" w:space="0" w:color="auto"/>
            </w:tcBorders>
            <w:shd w:val="clear" w:color="auto" w:fill="auto"/>
            <w:noWrap/>
            <w:vAlign w:val="center"/>
            <w:hideMark/>
          </w:tcPr>
          <w:p w14:paraId="36B349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4200</w:t>
            </w:r>
          </w:p>
        </w:tc>
        <w:tc>
          <w:tcPr>
            <w:tcW w:w="1240" w:type="dxa"/>
            <w:tcBorders>
              <w:top w:val="nil"/>
              <w:left w:val="nil"/>
              <w:bottom w:val="single" w:sz="8" w:space="0" w:color="auto"/>
              <w:right w:val="single" w:sz="8" w:space="0" w:color="auto"/>
            </w:tcBorders>
            <w:shd w:val="clear" w:color="auto" w:fill="auto"/>
            <w:noWrap/>
            <w:vAlign w:val="center"/>
            <w:hideMark/>
          </w:tcPr>
          <w:p w14:paraId="1715C9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5040</w:t>
            </w:r>
          </w:p>
        </w:tc>
        <w:tc>
          <w:tcPr>
            <w:tcW w:w="1240" w:type="dxa"/>
            <w:tcBorders>
              <w:top w:val="nil"/>
              <w:left w:val="nil"/>
              <w:bottom w:val="single" w:sz="8" w:space="0" w:color="auto"/>
              <w:right w:val="single" w:sz="8" w:space="0" w:color="auto"/>
            </w:tcBorders>
            <w:shd w:val="clear" w:color="auto" w:fill="auto"/>
            <w:noWrap/>
            <w:vAlign w:val="center"/>
            <w:hideMark/>
          </w:tcPr>
          <w:p w14:paraId="39CCC1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5040</w:t>
            </w:r>
          </w:p>
        </w:tc>
        <w:tc>
          <w:tcPr>
            <w:tcW w:w="1240" w:type="dxa"/>
            <w:tcBorders>
              <w:top w:val="nil"/>
              <w:left w:val="nil"/>
              <w:bottom w:val="single" w:sz="8" w:space="0" w:color="auto"/>
              <w:right w:val="single" w:sz="8" w:space="0" w:color="auto"/>
            </w:tcBorders>
            <w:shd w:val="clear" w:color="auto" w:fill="auto"/>
            <w:noWrap/>
            <w:vAlign w:val="center"/>
            <w:hideMark/>
          </w:tcPr>
          <w:p w14:paraId="7F15A3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10080</w:t>
            </w:r>
          </w:p>
        </w:tc>
        <w:tc>
          <w:tcPr>
            <w:tcW w:w="1240" w:type="dxa"/>
            <w:tcBorders>
              <w:top w:val="nil"/>
              <w:left w:val="nil"/>
              <w:bottom w:val="single" w:sz="8" w:space="0" w:color="auto"/>
              <w:right w:val="single" w:sz="8" w:space="0" w:color="auto"/>
            </w:tcBorders>
            <w:shd w:val="clear" w:color="auto" w:fill="auto"/>
            <w:noWrap/>
            <w:vAlign w:val="center"/>
            <w:hideMark/>
          </w:tcPr>
          <w:p w14:paraId="7C249E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10080</w:t>
            </w:r>
          </w:p>
        </w:tc>
        <w:tc>
          <w:tcPr>
            <w:tcW w:w="1240" w:type="dxa"/>
            <w:tcBorders>
              <w:top w:val="nil"/>
              <w:left w:val="nil"/>
              <w:bottom w:val="single" w:sz="8" w:space="0" w:color="auto"/>
              <w:right w:val="single" w:sz="8" w:space="0" w:color="auto"/>
            </w:tcBorders>
            <w:shd w:val="clear" w:color="auto" w:fill="auto"/>
            <w:noWrap/>
            <w:vAlign w:val="center"/>
            <w:hideMark/>
          </w:tcPr>
          <w:p w14:paraId="23D5DD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10080</w:t>
            </w:r>
          </w:p>
        </w:tc>
        <w:tc>
          <w:tcPr>
            <w:tcW w:w="1240" w:type="dxa"/>
            <w:tcBorders>
              <w:top w:val="nil"/>
              <w:left w:val="nil"/>
              <w:bottom w:val="single" w:sz="8" w:space="0" w:color="auto"/>
              <w:right w:val="single" w:sz="8" w:space="0" w:color="auto"/>
            </w:tcBorders>
            <w:shd w:val="clear" w:color="auto" w:fill="auto"/>
            <w:noWrap/>
            <w:vAlign w:val="center"/>
            <w:hideMark/>
          </w:tcPr>
          <w:p w14:paraId="5E92C8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10080</w:t>
            </w:r>
          </w:p>
        </w:tc>
        <w:tc>
          <w:tcPr>
            <w:tcW w:w="1240" w:type="dxa"/>
            <w:tcBorders>
              <w:top w:val="nil"/>
              <w:left w:val="nil"/>
              <w:bottom w:val="single" w:sz="8" w:space="0" w:color="auto"/>
              <w:right w:val="single" w:sz="8" w:space="0" w:color="auto"/>
            </w:tcBorders>
            <w:shd w:val="clear" w:color="auto" w:fill="auto"/>
            <w:noWrap/>
            <w:vAlign w:val="center"/>
            <w:hideMark/>
          </w:tcPr>
          <w:p w14:paraId="401B6B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10080</w:t>
            </w:r>
          </w:p>
        </w:tc>
        <w:tc>
          <w:tcPr>
            <w:tcW w:w="1240" w:type="dxa"/>
            <w:tcBorders>
              <w:top w:val="nil"/>
              <w:left w:val="nil"/>
              <w:bottom w:val="single" w:sz="8" w:space="0" w:color="auto"/>
              <w:right w:val="single" w:sz="8" w:space="0" w:color="auto"/>
            </w:tcBorders>
            <w:shd w:val="clear" w:color="auto" w:fill="auto"/>
            <w:noWrap/>
            <w:vAlign w:val="center"/>
            <w:hideMark/>
          </w:tcPr>
          <w:p w14:paraId="76E677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10080</w:t>
            </w:r>
          </w:p>
        </w:tc>
      </w:tr>
      <w:tr w:rsidR="00622905" w:rsidRPr="00622905" w14:paraId="773BB40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41286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2B6E9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E28E9A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353.07</w:t>
            </w:r>
          </w:p>
        </w:tc>
        <w:tc>
          <w:tcPr>
            <w:tcW w:w="1140" w:type="dxa"/>
            <w:tcBorders>
              <w:top w:val="nil"/>
              <w:left w:val="nil"/>
              <w:bottom w:val="single" w:sz="8" w:space="0" w:color="auto"/>
              <w:right w:val="single" w:sz="8" w:space="0" w:color="auto"/>
            </w:tcBorders>
            <w:shd w:val="clear" w:color="auto" w:fill="auto"/>
            <w:noWrap/>
            <w:vAlign w:val="center"/>
            <w:hideMark/>
          </w:tcPr>
          <w:p w14:paraId="6298AC2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353.07</w:t>
            </w:r>
          </w:p>
        </w:tc>
        <w:tc>
          <w:tcPr>
            <w:tcW w:w="1140" w:type="dxa"/>
            <w:tcBorders>
              <w:top w:val="nil"/>
              <w:left w:val="nil"/>
              <w:bottom w:val="single" w:sz="8" w:space="0" w:color="auto"/>
              <w:right w:val="single" w:sz="8" w:space="0" w:color="auto"/>
            </w:tcBorders>
            <w:shd w:val="clear" w:color="auto" w:fill="auto"/>
            <w:noWrap/>
            <w:vAlign w:val="center"/>
            <w:hideMark/>
          </w:tcPr>
          <w:p w14:paraId="1611DB2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353.07</w:t>
            </w:r>
          </w:p>
        </w:tc>
        <w:tc>
          <w:tcPr>
            <w:tcW w:w="1140" w:type="dxa"/>
            <w:tcBorders>
              <w:top w:val="nil"/>
              <w:left w:val="nil"/>
              <w:bottom w:val="single" w:sz="8" w:space="0" w:color="auto"/>
              <w:right w:val="single" w:sz="8" w:space="0" w:color="auto"/>
            </w:tcBorders>
            <w:shd w:val="clear" w:color="auto" w:fill="auto"/>
            <w:noWrap/>
            <w:vAlign w:val="center"/>
            <w:hideMark/>
          </w:tcPr>
          <w:p w14:paraId="4611C9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4553.07</w:t>
            </w:r>
          </w:p>
        </w:tc>
        <w:tc>
          <w:tcPr>
            <w:tcW w:w="1240" w:type="dxa"/>
            <w:tcBorders>
              <w:top w:val="nil"/>
              <w:left w:val="nil"/>
              <w:bottom w:val="single" w:sz="8" w:space="0" w:color="auto"/>
              <w:right w:val="single" w:sz="8" w:space="0" w:color="auto"/>
            </w:tcBorders>
            <w:shd w:val="clear" w:color="auto" w:fill="auto"/>
            <w:noWrap/>
            <w:vAlign w:val="center"/>
            <w:hideMark/>
          </w:tcPr>
          <w:p w14:paraId="336D0F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8753.07</w:t>
            </w:r>
          </w:p>
        </w:tc>
        <w:tc>
          <w:tcPr>
            <w:tcW w:w="1240" w:type="dxa"/>
            <w:tcBorders>
              <w:top w:val="nil"/>
              <w:left w:val="nil"/>
              <w:bottom w:val="single" w:sz="8" w:space="0" w:color="auto"/>
              <w:right w:val="single" w:sz="8" w:space="0" w:color="auto"/>
            </w:tcBorders>
            <w:shd w:val="clear" w:color="auto" w:fill="auto"/>
            <w:noWrap/>
            <w:vAlign w:val="center"/>
            <w:hideMark/>
          </w:tcPr>
          <w:p w14:paraId="7A02B6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13793.07</w:t>
            </w:r>
          </w:p>
        </w:tc>
        <w:tc>
          <w:tcPr>
            <w:tcW w:w="1240" w:type="dxa"/>
            <w:tcBorders>
              <w:top w:val="nil"/>
              <w:left w:val="nil"/>
              <w:bottom w:val="single" w:sz="8" w:space="0" w:color="auto"/>
              <w:right w:val="single" w:sz="8" w:space="0" w:color="auto"/>
            </w:tcBorders>
            <w:shd w:val="clear" w:color="auto" w:fill="auto"/>
            <w:noWrap/>
            <w:vAlign w:val="center"/>
            <w:hideMark/>
          </w:tcPr>
          <w:p w14:paraId="5515E21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18833.07</w:t>
            </w:r>
          </w:p>
        </w:tc>
        <w:tc>
          <w:tcPr>
            <w:tcW w:w="1240" w:type="dxa"/>
            <w:tcBorders>
              <w:top w:val="nil"/>
              <w:left w:val="nil"/>
              <w:bottom w:val="single" w:sz="8" w:space="0" w:color="auto"/>
              <w:right w:val="single" w:sz="8" w:space="0" w:color="auto"/>
            </w:tcBorders>
            <w:shd w:val="clear" w:color="auto" w:fill="auto"/>
            <w:noWrap/>
            <w:vAlign w:val="center"/>
            <w:hideMark/>
          </w:tcPr>
          <w:p w14:paraId="438F01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28913.07</w:t>
            </w:r>
          </w:p>
        </w:tc>
        <w:tc>
          <w:tcPr>
            <w:tcW w:w="1240" w:type="dxa"/>
            <w:tcBorders>
              <w:top w:val="nil"/>
              <w:left w:val="nil"/>
              <w:bottom w:val="single" w:sz="8" w:space="0" w:color="auto"/>
              <w:right w:val="single" w:sz="8" w:space="0" w:color="auto"/>
            </w:tcBorders>
            <w:shd w:val="clear" w:color="auto" w:fill="auto"/>
            <w:noWrap/>
            <w:vAlign w:val="center"/>
            <w:hideMark/>
          </w:tcPr>
          <w:p w14:paraId="60448B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38993.07</w:t>
            </w:r>
          </w:p>
        </w:tc>
        <w:tc>
          <w:tcPr>
            <w:tcW w:w="1240" w:type="dxa"/>
            <w:tcBorders>
              <w:top w:val="nil"/>
              <w:left w:val="nil"/>
              <w:bottom w:val="single" w:sz="8" w:space="0" w:color="auto"/>
              <w:right w:val="single" w:sz="8" w:space="0" w:color="auto"/>
            </w:tcBorders>
            <w:shd w:val="clear" w:color="auto" w:fill="auto"/>
            <w:noWrap/>
            <w:vAlign w:val="center"/>
            <w:hideMark/>
          </w:tcPr>
          <w:p w14:paraId="409A6E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49073.07</w:t>
            </w:r>
          </w:p>
        </w:tc>
        <w:tc>
          <w:tcPr>
            <w:tcW w:w="1240" w:type="dxa"/>
            <w:tcBorders>
              <w:top w:val="nil"/>
              <w:left w:val="nil"/>
              <w:bottom w:val="single" w:sz="8" w:space="0" w:color="auto"/>
              <w:right w:val="single" w:sz="8" w:space="0" w:color="auto"/>
            </w:tcBorders>
            <w:shd w:val="clear" w:color="auto" w:fill="auto"/>
            <w:noWrap/>
            <w:vAlign w:val="center"/>
            <w:hideMark/>
          </w:tcPr>
          <w:p w14:paraId="7F937A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59153.07</w:t>
            </w:r>
          </w:p>
        </w:tc>
        <w:tc>
          <w:tcPr>
            <w:tcW w:w="1240" w:type="dxa"/>
            <w:tcBorders>
              <w:top w:val="nil"/>
              <w:left w:val="nil"/>
              <w:bottom w:val="single" w:sz="8" w:space="0" w:color="auto"/>
              <w:right w:val="single" w:sz="8" w:space="0" w:color="auto"/>
            </w:tcBorders>
            <w:shd w:val="clear" w:color="auto" w:fill="auto"/>
            <w:noWrap/>
            <w:vAlign w:val="center"/>
            <w:hideMark/>
          </w:tcPr>
          <w:p w14:paraId="57DD89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69233.07</w:t>
            </w:r>
          </w:p>
        </w:tc>
        <w:tc>
          <w:tcPr>
            <w:tcW w:w="1240" w:type="dxa"/>
            <w:tcBorders>
              <w:top w:val="nil"/>
              <w:left w:val="nil"/>
              <w:bottom w:val="single" w:sz="8" w:space="0" w:color="auto"/>
              <w:right w:val="single" w:sz="8" w:space="0" w:color="auto"/>
            </w:tcBorders>
            <w:shd w:val="clear" w:color="auto" w:fill="auto"/>
            <w:noWrap/>
            <w:vAlign w:val="center"/>
            <w:hideMark/>
          </w:tcPr>
          <w:p w14:paraId="68E012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79313.07</w:t>
            </w:r>
          </w:p>
        </w:tc>
      </w:tr>
      <w:tr w:rsidR="00622905" w:rsidRPr="00622905" w14:paraId="220C73EA"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876427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BDFB10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001.01.04.007</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F9855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Замена насосного оборудования на Пиковой котельной</w:t>
            </w:r>
          </w:p>
        </w:tc>
      </w:tr>
      <w:tr w:rsidR="00622905" w:rsidRPr="00622905" w14:paraId="6F16452B"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2C799C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E63ED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A889E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5 245.14</w:t>
            </w:r>
          </w:p>
        </w:tc>
        <w:tc>
          <w:tcPr>
            <w:tcW w:w="1140" w:type="dxa"/>
            <w:tcBorders>
              <w:top w:val="nil"/>
              <w:left w:val="nil"/>
              <w:bottom w:val="single" w:sz="8" w:space="0" w:color="auto"/>
              <w:right w:val="single" w:sz="8" w:space="0" w:color="auto"/>
            </w:tcBorders>
            <w:shd w:val="clear" w:color="auto" w:fill="auto"/>
            <w:noWrap/>
            <w:vAlign w:val="center"/>
            <w:hideMark/>
          </w:tcPr>
          <w:p w14:paraId="162FAB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7 000.00</w:t>
            </w:r>
          </w:p>
        </w:tc>
        <w:tc>
          <w:tcPr>
            <w:tcW w:w="1140" w:type="dxa"/>
            <w:tcBorders>
              <w:top w:val="nil"/>
              <w:left w:val="nil"/>
              <w:bottom w:val="single" w:sz="8" w:space="0" w:color="auto"/>
              <w:right w:val="single" w:sz="8" w:space="0" w:color="auto"/>
            </w:tcBorders>
            <w:shd w:val="clear" w:color="auto" w:fill="auto"/>
            <w:noWrap/>
            <w:vAlign w:val="center"/>
            <w:hideMark/>
          </w:tcPr>
          <w:p w14:paraId="3DDCC2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91B11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8BC4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30BE6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AA590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CB37EE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D1806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DC82C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34FA8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1FE0B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A1127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830DDF1"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468875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91C22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769BC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5 245.14</w:t>
            </w:r>
          </w:p>
        </w:tc>
        <w:tc>
          <w:tcPr>
            <w:tcW w:w="1140" w:type="dxa"/>
            <w:tcBorders>
              <w:top w:val="nil"/>
              <w:left w:val="nil"/>
              <w:bottom w:val="single" w:sz="8" w:space="0" w:color="auto"/>
              <w:right w:val="single" w:sz="8" w:space="0" w:color="auto"/>
            </w:tcBorders>
            <w:shd w:val="clear" w:color="auto" w:fill="auto"/>
            <w:noWrap/>
            <w:vAlign w:val="center"/>
            <w:hideMark/>
          </w:tcPr>
          <w:p w14:paraId="3E7ED7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12 245.14</w:t>
            </w:r>
          </w:p>
        </w:tc>
        <w:tc>
          <w:tcPr>
            <w:tcW w:w="1140" w:type="dxa"/>
            <w:tcBorders>
              <w:top w:val="nil"/>
              <w:left w:val="nil"/>
              <w:bottom w:val="single" w:sz="8" w:space="0" w:color="auto"/>
              <w:right w:val="single" w:sz="8" w:space="0" w:color="auto"/>
            </w:tcBorders>
            <w:shd w:val="clear" w:color="auto" w:fill="auto"/>
            <w:noWrap/>
            <w:vAlign w:val="center"/>
            <w:hideMark/>
          </w:tcPr>
          <w:p w14:paraId="232E8C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140" w:type="dxa"/>
            <w:tcBorders>
              <w:top w:val="nil"/>
              <w:left w:val="nil"/>
              <w:bottom w:val="single" w:sz="8" w:space="0" w:color="auto"/>
              <w:right w:val="single" w:sz="8" w:space="0" w:color="auto"/>
            </w:tcBorders>
            <w:shd w:val="clear" w:color="auto" w:fill="auto"/>
            <w:noWrap/>
            <w:vAlign w:val="center"/>
            <w:hideMark/>
          </w:tcPr>
          <w:p w14:paraId="4BBF5F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07CE2B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0B64FBF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3C2421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512ED0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0BFB3F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40AF68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244839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01DE8F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c>
          <w:tcPr>
            <w:tcW w:w="1240" w:type="dxa"/>
            <w:tcBorders>
              <w:top w:val="nil"/>
              <w:left w:val="nil"/>
              <w:bottom w:val="single" w:sz="8" w:space="0" w:color="auto"/>
              <w:right w:val="single" w:sz="8" w:space="0" w:color="auto"/>
            </w:tcBorders>
            <w:shd w:val="clear" w:color="auto" w:fill="auto"/>
            <w:noWrap/>
            <w:vAlign w:val="center"/>
            <w:hideMark/>
          </w:tcPr>
          <w:p w14:paraId="52245D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12245.14</w:t>
            </w:r>
          </w:p>
        </w:tc>
      </w:tr>
      <w:tr w:rsidR="00622905" w:rsidRPr="00622905" w14:paraId="4D34415A"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5BF596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8D622C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001.01.04.008</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A0216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Замена котлов №3.4 на Центральной котельной (в т.ч. система электроснабжения) </w:t>
            </w:r>
          </w:p>
        </w:tc>
      </w:tr>
      <w:tr w:rsidR="00622905" w:rsidRPr="00622905" w14:paraId="73FD70CA"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8BBF97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0E5DB6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C2495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293C5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A04B6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1E1AC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126563.76</w:t>
            </w:r>
          </w:p>
        </w:tc>
        <w:tc>
          <w:tcPr>
            <w:tcW w:w="1240" w:type="dxa"/>
            <w:tcBorders>
              <w:top w:val="nil"/>
              <w:left w:val="nil"/>
              <w:bottom w:val="single" w:sz="8" w:space="0" w:color="auto"/>
              <w:right w:val="single" w:sz="8" w:space="0" w:color="auto"/>
            </w:tcBorders>
            <w:shd w:val="clear" w:color="auto" w:fill="auto"/>
            <w:noWrap/>
            <w:vAlign w:val="center"/>
            <w:hideMark/>
          </w:tcPr>
          <w:p w14:paraId="49A16CD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109595.7</w:t>
            </w:r>
          </w:p>
        </w:tc>
        <w:tc>
          <w:tcPr>
            <w:tcW w:w="1240" w:type="dxa"/>
            <w:tcBorders>
              <w:top w:val="nil"/>
              <w:left w:val="nil"/>
              <w:bottom w:val="single" w:sz="8" w:space="0" w:color="auto"/>
              <w:right w:val="single" w:sz="8" w:space="0" w:color="auto"/>
            </w:tcBorders>
            <w:shd w:val="clear" w:color="auto" w:fill="auto"/>
            <w:noWrap/>
            <w:vAlign w:val="center"/>
            <w:hideMark/>
          </w:tcPr>
          <w:p w14:paraId="50D8CB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80686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D6728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986AC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EA5A7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4165B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8B274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12859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7EB9702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DCDC8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006387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9AFD6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9B2FD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2BB7B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D6F05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126563.76</w:t>
            </w:r>
          </w:p>
        </w:tc>
        <w:tc>
          <w:tcPr>
            <w:tcW w:w="1240" w:type="dxa"/>
            <w:tcBorders>
              <w:top w:val="nil"/>
              <w:left w:val="nil"/>
              <w:bottom w:val="single" w:sz="8" w:space="0" w:color="auto"/>
              <w:right w:val="single" w:sz="8" w:space="0" w:color="auto"/>
            </w:tcBorders>
            <w:shd w:val="clear" w:color="auto" w:fill="auto"/>
            <w:noWrap/>
            <w:vAlign w:val="center"/>
            <w:hideMark/>
          </w:tcPr>
          <w:p w14:paraId="173273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057AC0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5139A4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2B5D6D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3A4F13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06B6D5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2F18DF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68382C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c>
          <w:tcPr>
            <w:tcW w:w="1240" w:type="dxa"/>
            <w:tcBorders>
              <w:top w:val="nil"/>
              <w:left w:val="nil"/>
              <w:bottom w:val="single" w:sz="8" w:space="0" w:color="auto"/>
              <w:right w:val="single" w:sz="8" w:space="0" w:color="auto"/>
            </w:tcBorders>
            <w:shd w:val="clear" w:color="auto" w:fill="auto"/>
            <w:noWrap/>
            <w:vAlign w:val="center"/>
            <w:hideMark/>
          </w:tcPr>
          <w:p w14:paraId="4E0A5D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236159.46</w:t>
            </w:r>
          </w:p>
        </w:tc>
      </w:tr>
      <w:tr w:rsidR="00622905" w:rsidRPr="00622905" w14:paraId="13B6BEAE"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B11212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4B318EA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001.01.04.009</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739E9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в автоматический режим работы котельной Левобережных очистных сооружений</w:t>
            </w:r>
          </w:p>
        </w:tc>
      </w:tr>
      <w:tr w:rsidR="00622905" w:rsidRPr="00622905" w14:paraId="2E12730A"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4BDDF0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3228D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FAB8A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29 280.00</w:t>
            </w:r>
          </w:p>
        </w:tc>
        <w:tc>
          <w:tcPr>
            <w:tcW w:w="1140" w:type="dxa"/>
            <w:tcBorders>
              <w:top w:val="nil"/>
              <w:left w:val="nil"/>
              <w:bottom w:val="single" w:sz="8" w:space="0" w:color="auto"/>
              <w:right w:val="single" w:sz="8" w:space="0" w:color="auto"/>
            </w:tcBorders>
            <w:shd w:val="clear" w:color="auto" w:fill="auto"/>
            <w:noWrap/>
            <w:vAlign w:val="center"/>
            <w:hideMark/>
          </w:tcPr>
          <w:p w14:paraId="32E47C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29157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CE1BC0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AF6EB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DACDD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BA763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FAF73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8EFAB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D9DD1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867D8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489F4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B82A5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271962C1"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D411F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6C0EC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24622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29 280.00</w:t>
            </w:r>
          </w:p>
        </w:tc>
        <w:tc>
          <w:tcPr>
            <w:tcW w:w="1140" w:type="dxa"/>
            <w:tcBorders>
              <w:top w:val="nil"/>
              <w:left w:val="nil"/>
              <w:bottom w:val="single" w:sz="8" w:space="0" w:color="auto"/>
              <w:right w:val="single" w:sz="8" w:space="0" w:color="auto"/>
            </w:tcBorders>
            <w:shd w:val="clear" w:color="auto" w:fill="auto"/>
            <w:noWrap/>
            <w:vAlign w:val="center"/>
            <w:hideMark/>
          </w:tcPr>
          <w:p w14:paraId="67969E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29 280.00</w:t>
            </w:r>
          </w:p>
        </w:tc>
        <w:tc>
          <w:tcPr>
            <w:tcW w:w="1140" w:type="dxa"/>
            <w:tcBorders>
              <w:top w:val="nil"/>
              <w:left w:val="nil"/>
              <w:bottom w:val="single" w:sz="8" w:space="0" w:color="auto"/>
              <w:right w:val="single" w:sz="8" w:space="0" w:color="auto"/>
            </w:tcBorders>
            <w:shd w:val="clear" w:color="auto" w:fill="auto"/>
            <w:noWrap/>
            <w:vAlign w:val="center"/>
            <w:hideMark/>
          </w:tcPr>
          <w:p w14:paraId="18504A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140" w:type="dxa"/>
            <w:tcBorders>
              <w:top w:val="nil"/>
              <w:left w:val="nil"/>
              <w:bottom w:val="single" w:sz="8" w:space="0" w:color="auto"/>
              <w:right w:val="single" w:sz="8" w:space="0" w:color="auto"/>
            </w:tcBorders>
            <w:shd w:val="clear" w:color="auto" w:fill="auto"/>
            <w:noWrap/>
            <w:vAlign w:val="center"/>
            <w:hideMark/>
          </w:tcPr>
          <w:p w14:paraId="5B562D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140FE61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40FB23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7D8423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515C13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546604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68BED0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7B497F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4D9CCD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c>
          <w:tcPr>
            <w:tcW w:w="1240" w:type="dxa"/>
            <w:tcBorders>
              <w:top w:val="nil"/>
              <w:left w:val="nil"/>
              <w:bottom w:val="single" w:sz="8" w:space="0" w:color="auto"/>
              <w:right w:val="single" w:sz="8" w:space="0" w:color="auto"/>
            </w:tcBorders>
            <w:shd w:val="clear" w:color="auto" w:fill="auto"/>
            <w:noWrap/>
            <w:vAlign w:val="center"/>
            <w:hideMark/>
          </w:tcPr>
          <w:p w14:paraId="138D19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29280</w:t>
            </w:r>
          </w:p>
        </w:tc>
      </w:tr>
      <w:tr w:rsidR="00622905" w:rsidRPr="00622905" w14:paraId="2FD7F746"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3EE529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8E43C5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6EB66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на территории Пиковой котельной (категорирование объекта)</w:t>
            </w:r>
          </w:p>
        </w:tc>
      </w:tr>
      <w:tr w:rsidR="00622905" w:rsidRPr="00622905" w14:paraId="09C4FF76"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36113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43F74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1670B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9341C1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F2734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3968.652</w:t>
            </w:r>
          </w:p>
        </w:tc>
        <w:tc>
          <w:tcPr>
            <w:tcW w:w="1140" w:type="dxa"/>
            <w:tcBorders>
              <w:top w:val="nil"/>
              <w:left w:val="nil"/>
              <w:bottom w:val="single" w:sz="8" w:space="0" w:color="auto"/>
              <w:right w:val="single" w:sz="8" w:space="0" w:color="auto"/>
            </w:tcBorders>
            <w:shd w:val="clear" w:color="auto" w:fill="auto"/>
            <w:noWrap/>
            <w:vAlign w:val="center"/>
            <w:hideMark/>
          </w:tcPr>
          <w:p w14:paraId="6E23EDA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6000</w:t>
            </w:r>
          </w:p>
        </w:tc>
        <w:tc>
          <w:tcPr>
            <w:tcW w:w="1240" w:type="dxa"/>
            <w:tcBorders>
              <w:top w:val="nil"/>
              <w:left w:val="nil"/>
              <w:bottom w:val="single" w:sz="8" w:space="0" w:color="auto"/>
              <w:right w:val="single" w:sz="8" w:space="0" w:color="auto"/>
            </w:tcBorders>
            <w:shd w:val="clear" w:color="auto" w:fill="auto"/>
            <w:noWrap/>
            <w:vAlign w:val="center"/>
            <w:hideMark/>
          </w:tcPr>
          <w:p w14:paraId="73612B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1BCCC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2FAD7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C33A1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3B8B0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F5AC5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856BD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2B0AB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B891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41DF6FCC"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890B0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57948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8EB26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036E5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51803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3968.652</w:t>
            </w:r>
          </w:p>
        </w:tc>
        <w:tc>
          <w:tcPr>
            <w:tcW w:w="1140" w:type="dxa"/>
            <w:tcBorders>
              <w:top w:val="nil"/>
              <w:left w:val="nil"/>
              <w:bottom w:val="single" w:sz="8" w:space="0" w:color="auto"/>
              <w:right w:val="single" w:sz="8" w:space="0" w:color="auto"/>
            </w:tcBorders>
            <w:shd w:val="clear" w:color="auto" w:fill="auto"/>
            <w:noWrap/>
            <w:vAlign w:val="center"/>
            <w:hideMark/>
          </w:tcPr>
          <w:p w14:paraId="754E64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5B6D19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037B1B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24E879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05814E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4CB3C0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26F09C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77B2A7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1BCE41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c>
          <w:tcPr>
            <w:tcW w:w="1240" w:type="dxa"/>
            <w:tcBorders>
              <w:top w:val="nil"/>
              <w:left w:val="nil"/>
              <w:bottom w:val="single" w:sz="8" w:space="0" w:color="auto"/>
              <w:right w:val="single" w:sz="8" w:space="0" w:color="auto"/>
            </w:tcBorders>
            <w:shd w:val="clear" w:color="auto" w:fill="auto"/>
            <w:noWrap/>
            <w:vAlign w:val="center"/>
            <w:hideMark/>
          </w:tcPr>
          <w:p w14:paraId="52C099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9968.652</w:t>
            </w:r>
          </w:p>
        </w:tc>
      </w:tr>
      <w:tr w:rsidR="00622905" w:rsidRPr="00622905" w14:paraId="24DA753E"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3D0C17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A9BFD8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001.01.04.011</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D5AF0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и контрольно-пропускного пункта на территории Центральной котельной (категорирование объекта)</w:t>
            </w:r>
          </w:p>
        </w:tc>
      </w:tr>
      <w:tr w:rsidR="00622905" w:rsidRPr="00622905" w14:paraId="4E03E7F5"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BD092C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B9BD2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3E877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8302B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B0FEAE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2113.056</w:t>
            </w:r>
          </w:p>
        </w:tc>
        <w:tc>
          <w:tcPr>
            <w:tcW w:w="1140" w:type="dxa"/>
            <w:tcBorders>
              <w:top w:val="nil"/>
              <w:left w:val="nil"/>
              <w:bottom w:val="single" w:sz="8" w:space="0" w:color="auto"/>
              <w:right w:val="single" w:sz="8" w:space="0" w:color="auto"/>
            </w:tcBorders>
            <w:shd w:val="clear" w:color="auto" w:fill="auto"/>
            <w:noWrap/>
            <w:vAlign w:val="center"/>
            <w:hideMark/>
          </w:tcPr>
          <w:p w14:paraId="4CB327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6000</w:t>
            </w:r>
          </w:p>
        </w:tc>
        <w:tc>
          <w:tcPr>
            <w:tcW w:w="1240" w:type="dxa"/>
            <w:tcBorders>
              <w:top w:val="nil"/>
              <w:left w:val="nil"/>
              <w:bottom w:val="single" w:sz="8" w:space="0" w:color="auto"/>
              <w:right w:val="single" w:sz="8" w:space="0" w:color="auto"/>
            </w:tcBorders>
            <w:shd w:val="clear" w:color="auto" w:fill="auto"/>
            <w:noWrap/>
            <w:vAlign w:val="center"/>
            <w:hideMark/>
          </w:tcPr>
          <w:p w14:paraId="100746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23271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4491E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41E8F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3620E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3C21B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8A05D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B4149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29CA2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4F88481"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6E68F6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61834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99EAF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B528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BD313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2113.056</w:t>
            </w:r>
          </w:p>
        </w:tc>
        <w:tc>
          <w:tcPr>
            <w:tcW w:w="1140" w:type="dxa"/>
            <w:tcBorders>
              <w:top w:val="nil"/>
              <w:left w:val="nil"/>
              <w:bottom w:val="single" w:sz="8" w:space="0" w:color="auto"/>
              <w:right w:val="single" w:sz="8" w:space="0" w:color="auto"/>
            </w:tcBorders>
            <w:shd w:val="clear" w:color="auto" w:fill="auto"/>
            <w:noWrap/>
            <w:vAlign w:val="center"/>
            <w:hideMark/>
          </w:tcPr>
          <w:p w14:paraId="4BA3B8D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62F6C4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2FEDBA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4E178F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78F819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60EA12F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0EE726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54B694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7B69C6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c>
          <w:tcPr>
            <w:tcW w:w="1240" w:type="dxa"/>
            <w:tcBorders>
              <w:top w:val="nil"/>
              <w:left w:val="nil"/>
              <w:bottom w:val="single" w:sz="8" w:space="0" w:color="auto"/>
              <w:right w:val="single" w:sz="8" w:space="0" w:color="auto"/>
            </w:tcBorders>
            <w:shd w:val="clear" w:color="auto" w:fill="auto"/>
            <w:noWrap/>
            <w:vAlign w:val="center"/>
            <w:hideMark/>
          </w:tcPr>
          <w:p w14:paraId="23E2F5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8113.056</w:t>
            </w:r>
          </w:p>
        </w:tc>
      </w:tr>
      <w:tr w:rsidR="00622905" w:rsidRPr="00622905" w14:paraId="3D3E2F41"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D0036B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C3FA28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001.01.04.012</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04B21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и контрольно-пропускного пункта на территории котельной пос. Железнодорожников (проектирование и строительство в соответствии с категорированием объекта)</w:t>
            </w:r>
          </w:p>
        </w:tc>
      </w:tr>
      <w:tr w:rsidR="00622905" w:rsidRPr="00622905" w14:paraId="022749A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A7AF2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CF80DA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33115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D01EC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DE023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AC469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1124.4</w:t>
            </w:r>
          </w:p>
        </w:tc>
        <w:tc>
          <w:tcPr>
            <w:tcW w:w="1240" w:type="dxa"/>
            <w:tcBorders>
              <w:top w:val="nil"/>
              <w:left w:val="nil"/>
              <w:bottom w:val="single" w:sz="8" w:space="0" w:color="auto"/>
              <w:right w:val="single" w:sz="8" w:space="0" w:color="auto"/>
            </w:tcBorders>
            <w:shd w:val="clear" w:color="auto" w:fill="auto"/>
            <w:noWrap/>
            <w:vAlign w:val="center"/>
            <w:hideMark/>
          </w:tcPr>
          <w:p w14:paraId="4C15F7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w:t>
            </w:r>
          </w:p>
        </w:tc>
        <w:tc>
          <w:tcPr>
            <w:tcW w:w="1240" w:type="dxa"/>
            <w:tcBorders>
              <w:top w:val="nil"/>
              <w:left w:val="nil"/>
              <w:bottom w:val="single" w:sz="8" w:space="0" w:color="auto"/>
              <w:right w:val="single" w:sz="8" w:space="0" w:color="auto"/>
            </w:tcBorders>
            <w:shd w:val="clear" w:color="auto" w:fill="auto"/>
            <w:noWrap/>
            <w:vAlign w:val="center"/>
            <w:hideMark/>
          </w:tcPr>
          <w:p w14:paraId="01B356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81805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C8670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C83D4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8808D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6C950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4248F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994F2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4E440D6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42486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1DFF6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7F8CD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EFEE56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3B3E1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6E1F5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1124.4</w:t>
            </w:r>
          </w:p>
        </w:tc>
        <w:tc>
          <w:tcPr>
            <w:tcW w:w="1240" w:type="dxa"/>
            <w:tcBorders>
              <w:top w:val="nil"/>
              <w:left w:val="nil"/>
              <w:bottom w:val="single" w:sz="8" w:space="0" w:color="auto"/>
              <w:right w:val="single" w:sz="8" w:space="0" w:color="auto"/>
            </w:tcBorders>
            <w:shd w:val="clear" w:color="auto" w:fill="auto"/>
            <w:noWrap/>
            <w:vAlign w:val="center"/>
            <w:hideMark/>
          </w:tcPr>
          <w:p w14:paraId="658CAB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60AC36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49B3CE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120304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18C0AD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32D40F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0C6E33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7AACAA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c>
          <w:tcPr>
            <w:tcW w:w="1240" w:type="dxa"/>
            <w:tcBorders>
              <w:top w:val="nil"/>
              <w:left w:val="nil"/>
              <w:bottom w:val="single" w:sz="8" w:space="0" w:color="auto"/>
              <w:right w:val="single" w:sz="8" w:space="0" w:color="auto"/>
            </w:tcBorders>
            <w:shd w:val="clear" w:color="auto" w:fill="auto"/>
            <w:noWrap/>
            <w:vAlign w:val="center"/>
            <w:hideMark/>
          </w:tcPr>
          <w:p w14:paraId="4D1589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4124.4</w:t>
            </w:r>
          </w:p>
        </w:tc>
      </w:tr>
      <w:tr w:rsidR="00622905" w:rsidRPr="00622905" w14:paraId="26ED93AA"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3C306F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BEF878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F2E1B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и контрольно-пропускного пункта на территории котельной пос. Цементников (проектирование и строительство в соответствии с категорированием объекта)</w:t>
            </w:r>
          </w:p>
        </w:tc>
      </w:tr>
      <w:tr w:rsidR="00622905" w:rsidRPr="00622905" w14:paraId="49512054"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346B4E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A96DB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85F94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5C9B0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578BC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3F230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354</w:t>
            </w:r>
          </w:p>
        </w:tc>
        <w:tc>
          <w:tcPr>
            <w:tcW w:w="1240" w:type="dxa"/>
            <w:tcBorders>
              <w:top w:val="nil"/>
              <w:left w:val="nil"/>
              <w:bottom w:val="single" w:sz="8" w:space="0" w:color="auto"/>
              <w:right w:val="single" w:sz="8" w:space="0" w:color="auto"/>
            </w:tcBorders>
            <w:shd w:val="clear" w:color="auto" w:fill="auto"/>
            <w:noWrap/>
            <w:vAlign w:val="center"/>
            <w:hideMark/>
          </w:tcPr>
          <w:p w14:paraId="3D2FB3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w:t>
            </w:r>
          </w:p>
        </w:tc>
        <w:tc>
          <w:tcPr>
            <w:tcW w:w="1240" w:type="dxa"/>
            <w:tcBorders>
              <w:top w:val="nil"/>
              <w:left w:val="nil"/>
              <w:bottom w:val="single" w:sz="8" w:space="0" w:color="auto"/>
              <w:right w:val="single" w:sz="8" w:space="0" w:color="auto"/>
            </w:tcBorders>
            <w:shd w:val="clear" w:color="auto" w:fill="auto"/>
            <w:noWrap/>
            <w:vAlign w:val="center"/>
            <w:hideMark/>
          </w:tcPr>
          <w:p w14:paraId="6A0DA3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8363A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36704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22B01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6E606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18BF6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17BD6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6DA21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57140CF"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8520D9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0EDFE98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F0E455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1880D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B8925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6A41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354</w:t>
            </w:r>
          </w:p>
        </w:tc>
        <w:tc>
          <w:tcPr>
            <w:tcW w:w="1240" w:type="dxa"/>
            <w:tcBorders>
              <w:top w:val="nil"/>
              <w:left w:val="nil"/>
              <w:bottom w:val="single" w:sz="8" w:space="0" w:color="auto"/>
              <w:right w:val="single" w:sz="8" w:space="0" w:color="auto"/>
            </w:tcBorders>
            <w:shd w:val="clear" w:color="auto" w:fill="auto"/>
            <w:noWrap/>
            <w:vAlign w:val="center"/>
            <w:hideMark/>
          </w:tcPr>
          <w:p w14:paraId="2267CB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02F67B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44F009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47971B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0B0F72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6AA0FB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3CEF26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3DA781D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c>
          <w:tcPr>
            <w:tcW w:w="1240" w:type="dxa"/>
            <w:tcBorders>
              <w:top w:val="nil"/>
              <w:left w:val="nil"/>
              <w:bottom w:val="single" w:sz="8" w:space="0" w:color="auto"/>
              <w:right w:val="single" w:sz="8" w:space="0" w:color="auto"/>
            </w:tcBorders>
            <w:shd w:val="clear" w:color="auto" w:fill="auto"/>
            <w:noWrap/>
            <w:vAlign w:val="center"/>
            <w:hideMark/>
          </w:tcPr>
          <w:p w14:paraId="5E2CBD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3354</w:t>
            </w:r>
          </w:p>
        </w:tc>
      </w:tr>
      <w:tr w:rsidR="00622905" w:rsidRPr="00622905" w14:paraId="64397B7B"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4D03CF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13BE80D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0E6217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и контрольно-пропускного пункта на территории котельной пос. Приуральский (проектирование и строи-тельство в соответствии с категорированием объекта)</w:t>
            </w:r>
          </w:p>
        </w:tc>
      </w:tr>
      <w:tr w:rsidR="00622905" w:rsidRPr="00622905" w14:paraId="37FB00F5"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C42F88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0043FF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BB433A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B2ED3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E824B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8ED1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416.4</w:t>
            </w:r>
          </w:p>
        </w:tc>
        <w:tc>
          <w:tcPr>
            <w:tcW w:w="1240" w:type="dxa"/>
            <w:tcBorders>
              <w:top w:val="nil"/>
              <w:left w:val="nil"/>
              <w:bottom w:val="single" w:sz="8" w:space="0" w:color="auto"/>
              <w:right w:val="single" w:sz="8" w:space="0" w:color="auto"/>
            </w:tcBorders>
            <w:shd w:val="clear" w:color="auto" w:fill="auto"/>
            <w:noWrap/>
            <w:vAlign w:val="center"/>
            <w:hideMark/>
          </w:tcPr>
          <w:p w14:paraId="1CF541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w:t>
            </w:r>
          </w:p>
        </w:tc>
        <w:tc>
          <w:tcPr>
            <w:tcW w:w="1240" w:type="dxa"/>
            <w:tcBorders>
              <w:top w:val="nil"/>
              <w:left w:val="nil"/>
              <w:bottom w:val="single" w:sz="8" w:space="0" w:color="auto"/>
              <w:right w:val="single" w:sz="8" w:space="0" w:color="auto"/>
            </w:tcBorders>
            <w:shd w:val="clear" w:color="auto" w:fill="auto"/>
            <w:noWrap/>
            <w:vAlign w:val="center"/>
            <w:hideMark/>
          </w:tcPr>
          <w:p w14:paraId="07D8C4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1F0B1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9E651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3CAA5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03D3E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8835F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2FE3F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ECFE1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16FBA76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607A1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737A7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D1FFF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FA192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471B6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98139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416.4</w:t>
            </w:r>
          </w:p>
        </w:tc>
        <w:tc>
          <w:tcPr>
            <w:tcW w:w="1240" w:type="dxa"/>
            <w:tcBorders>
              <w:top w:val="nil"/>
              <w:left w:val="nil"/>
              <w:bottom w:val="single" w:sz="8" w:space="0" w:color="auto"/>
              <w:right w:val="single" w:sz="8" w:space="0" w:color="auto"/>
            </w:tcBorders>
            <w:shd w:val="clear" w:color="auto" w:fill="auto"/>
            <w:noWrap/>
            <w:vAlign w:val="center"/>
            <w:hideMark/>
          </w:tcPr>
          <w:p w14:paraId="5D847E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3EF15E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4CC339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788A7D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740209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0D35BA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6134E4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4538C3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c>
          <w:tcPr>
            <w:tcW w:w="1240" w:type="dxa"/>
            <w:tcBorders>
              <w:top w:val="nil"/>
              <w:left w:val="nil"/>
              <w:bottom w:val="single" w:sz="8" w:space="0" w:color="auto"/>
              <w:right w:val="single" w:sz="8" w:space="0" w:color="auto"/>
            </w:tcBorders>
            <w:shd w:val="clear" w:color="auto" w:fill="auto"/>
            <w:noWrap/>
            <w:vAlign w:val="center"/>
            <w:hideMark/>
          </w:tcPr>
          <w:p w14:paraId="2DA110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3416.4</w:t>
            </w:r>
          </w:p>
        </w:tc>
      </w:tr>
      <w:tr w:rsidR="00622905" w:rsidRPr="00622905" w14:paraId="4AB465DF"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F52DCA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8E9087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5EF727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и контрольно-пропускного пункта на территории котельной Западная  (проектирование и строительство в соответствии с категорированием объекта)</w:t>
            </w:r>
          </w:p>
        </w:tc>
      </w:tr>
      <w:tr w:rsidR="00622905" w:rsidRPr="00622905" w14:paraId="4D65731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5B4F13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099645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503E1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0FAEC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54792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5D773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732</w:t>
            </w:r>
          </w:p>
        </w:tc>
        <w:tc>
          <w:tcPr>
            <w:tcW w:w="1240" w:type="dxa"/>
            <w:tcBorders>
              <w:top w:val="nil"/>
              <w:left w:val="nil"/>
              <w:bottom w:val="single" w:sz="8" w:space="0" w:color="auto"/>
              <w:right w:val="single" w:sz="8" w:space="0" w:color="auto"/>
            </w:tcBorders>
            <w:shd w:val="clear" w:color="auto" w:fill="auto"/>
            <w:noWrap/>
            <w:vAlign w:val="center"/>
            <w:hideMark/>
          </w:tcPr>
          <w:p w14:paraId="657BA0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w:t>
            </w:r>
          </w:p>
        </w:tc>
        <w:tc>
          <w:tcPr>
            <w:tcW w:w="1240" w:type="dxa"/>
            <w:tcBorders>
              <w:top w:val="nil"/>
              <w:left w:val="nil"/>
              <w:bottom w:val="single" w:sz="8" w:space="0" w:color="auto"/>
              <w:right w:val="single" w:sz="8" w:space="0" w:color="auto"/>
            </w:tcBorders>
            <w:shd w:val="clear" w:color="auto" w:fill="auto"/>
            <w:noWrap/>
            <w:vAlign w:val="center"/>
            <w:hideMark/>
          </w:tcPr>
          <w:p w14:paraId="52DABD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C968A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65CB4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D86D1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80F8F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80329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C60E6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C7E1E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9B9CB7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7FDEC1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357E0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D4A029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B52A6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CCD9D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2A10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732</w:t>
            </w:r>
          </w:p>
        </w:tc>
        <w:tc>
          <w:tcPr>
            <w:tcW w:w="1240" w:type="dxa"/>
            <w:tcBorders>
              <w:top w:val="nil"/>
              <w:left w:val="nil"/>
              <w:bottom w:val="single" w:sz="8" w:space="0" w:color="auto"/>
              <w:right w:val="single" w:sz="8" w:space="0" w:color="auto"/>
            </w:tcBorders>
            <w:shd w:val="clear" w:color="auto" w:fill="auto"/>
            <w:noWrap/>
            <w:vAlign w:val="center"/>
            <w:hideMark/>
          </w:tcPr>
          <w:p w14:paraId="03CB47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287086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7FEB57F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029B67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1ED0AF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46D6E5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3D25AC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6968EB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c>
          <w:tcPr>
            <w:tcW w:w="1240" w:type="dxa"/>
            <w:tcBorders>
              <w:top w:val="nil"/>
              <w:left w:val="nil"/>
              <w:bottom w:val="single" w:sz="8" w:space="0" w:color="auto"/>
              <w:right w:val="single" w:sz="8" w:space="0" w:color="auto"/>
            </w:tcBorders>
            <w:shd w:val="clear" w:color="auto" w:fill="auto"/>
            <w:noWrap/>
            <w:vAlign w:val="center"/>
            <w:hideMark/>
          </w:tcPr>
          <w:p w14:paraId="7916C6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3732</w:t>
            </w:r>
          </w:p>
        </w:tc>
      </w:tr>
      <w:tr w:rsidR="00622905" w:rsidRPr="00622905" w14:paraId="2AFF3E3D"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7BEE10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0CCADA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001.01.04.016</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72FAC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ограждения и контрольно-пропускного пункта на территории котельной Левобережных очистных сооружений (проектирование и строительство в соответствии с категорированием объекта)</w:t>
            </w:r>
          </w:p>
        </w:tc>
      </w:tr>
      <w:tr w:rsidR="00622905" w:rsidRPr="00622905" w14:paraId="6BF09C6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036D2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277F0D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02708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47341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4AE7B2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4B772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720.312</w:t>
            </w:r>
          </w:p>
        </w:tc>
        <w:tc>
          <w:tcPr>
            <w:tcW w:w="1240" w:type="dxa"/>
            <w:tcBorders>
              <w:top w:val="nil"/>
              <w:left w:val="nil"/>
              <w:bottom w:val="single" w:sz="8" w:space="0" w:color="auto"/>
              <w:right w:val="single" w:sz="8" w:space="0" w:color="auto"/>
            </w:tcBorders>
            <w:shd w:val="clear" w:color="auto" w:fill="auto"/>
            <w:noWrap/>
            <w:vAlign w:val="center"/>
            <w:hideMark/>
          </w:tcPr>
          <w:p w14:paraId="4CB1FD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w:t>
            </w:r>
          </w:p>
        </w:tc>
        <w:tc>
          <w:tcPr>
            <w:tcW w:w="1240" w:type="dxa"/>
            <w:tcBorders>
              <w:top w:val="nil"/>
              <w:left w:val="nil"/>
              <w:bottom w:val="single" w:sz="8" w:space="0" w:color="auto"/>
              <w:right w:val="single" w:sz="8" w:space="0" w:color="auto"/>
            </w:tcBorders>
            <w:shd w:val="clear" w:color="auto" w:fill="auto"/>
            <w:noWrap/>
            <w:vAlign w:val="center"/>
            <w:hideMark/>
          </w:tcPr>
          <w:p w14:paraId="6348FB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1F300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2572B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53363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F8EDC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6B148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A457F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744F82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65F4B2A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ABEF2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4702BB1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ED0D20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C161A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70397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FC61B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720.312</w:t>
            </w:r>
          </w:p>
        </w:tc>
        <w:tc>
          <w:tcPr>
            <w:tcW w:w="1240" w:type="dxa"/>
            <w:tcBorders>
              <w:top w:val="nil"/>
              <w:left w:val="nil"/>
              <w:bottom w:val="single" w:sz="8" w:space="0" w:color="auto"/>
              <w:right w:val="single" w:sz="8" w:space="0" w:color="auto"/>
            </w:tcBorders>
            <w:shd w:val="clear" w:color="auto" w:fill="auto"/>
            <w:noWrap/>
            <w:vAlign w:val="center"/>
            <w:hideMark/>
          </w:tcPr>
          <w:p w14:paraId="0E2342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79B394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796667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688C34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65D4E5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337D78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6F8DF4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33D6A2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c>
          <w:tcPr>
            <w:tcW w:w="1240" w:type="dxa"/>
            <w:tcBorders>
              <w:top w:val="nil"/>
              <w:left w:val="nil"/>
              <w:bottom w:val="single" w:sz="8" w:space="0" w:color="auto"/>
              <w:right w:val="single" w:sz="8" w:space="0" w:color="auto"/>
            </w:tcBorders>
            <w:shd w:val="clear" w:color="auto" w:fill="auto"/>
            <w:noWrap/>
            <w:vAlign w:val="center"/>
            <w:hideMark/>
          </w:tcPr>
          <w:p w14:paraId="4C1894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3720.312</w:t>
            </w:r>
          </w:p>
        </w:tc>
      </w:tr>
      <w:tr w:rsidR="00622905" w:rsidRPr="00622905" w14:paraId="65070D27"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7769B2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1C2A923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001.01.04.017</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8371A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в автоматический режим котельной "Западная"</w:t>
            </w:r>
          </w:p>
        </w:tc>
      </w:tr>
      <w:tr w:rsidR="00622905" w:rsidRPr="00622905" w14:paraId="77D4F84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9074B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72DBAC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078D1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5FF9D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A39B7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337C1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18000</w:t>
            </w:r>
          </w:p>
        </w:tc>
        <w:tc>
          <w:tcPr>
            <w:tcW w:w="1240" w:type="dxa"/>
            <w:tcBorders>
              <w:top w:val="nil"/>
              <w:left w:val="nil"/>
              <w:bottom w:val="single" w:sz="8" w:space="0" w:color="auto"/>
              <w:right w:val="single" w:sz="8" w:space="0" w:color="auto"/>
            </w:tcBorders>
            <w:shd w:val="clear" w:color="auto" w:fill="auto"/>
            <w:noWrap/>
            <w:vAlign w:val="center"/>
            <w:hideMark/>
          </w:tcPr>
          <w:p w14:paraId="7D0569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19200</w:t>
            </w:r>
          </w:p>
        </w:tc>
        <w:tc>
          <w:tcPr>
            <w:tcW w:w="1240" w:type="dxa"/>
            <w:tcBorders>
              <w:top w:val="nil"/>
              <w:left w:val="nil"/>
              <w:bottom w:val="single" w:sz="8" w:space="0" w:color="auto"/>
              <w:right w:val="single" w:sz="8" w:space="0" w:color="auto"/>
            </w:tcBorders>
            <w:shd w:val="clear" w:color="auto" w:fill="auto"/>
            <w:noWrap/>
            <w:vAlign w:val="center"/>
            <w:hideMark/>
          </w:tcPr>
          <w:p w14:paraId="53B18A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D0D8C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BDA9D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CD9B4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6EFAEA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40D2A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8344D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99A199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54BDF94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463CC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19739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17834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B917F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7E52E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E3942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18000</w:t>
            </w:r>
          </w:p>
        </w:tc>
        <w:tc>
          <w:tcPr>
            <w:tcW w:w="1240" w:type="dxa"/>
            <w:tcBorders>
              <w:top w:val="nil"/>
              <w:left w:val="nil"/>
              <w:bottom w:val="single" w:sz="8" w:space="0" w:color="auto"/>
              <w:right w:val="single" w:sz="8" w:space="0" w:color="auto"/>
            </w:tcBorders>
            <w:shd w:val="clear" w:color="auto" w:fill="auto"/>
            <w:noWrap/>
            <w:vAlign w:val="center"/>
            <w:hideMark/>
          </w:tcPr>
          <w:p w14:paraId="05BA0F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4DF3A4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16FECF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4864E7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621EF5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58BE0E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0E3ADD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035838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c>
          <w:tcPr>
            <w:tcW w:w="1240" w:type="dxa"/>
            <w:tcBorders>
              <w:top w:val="nil"/>
              <w:left w:val="nil"/>
              <w:bottom w:val="single" w:sz="8" w:space="0" w:color="auto"/>
              <w:right w:val="single" w:sz="8" w:space="0" w:color="auto"/>
            </w:tcBorders>
            <w:shd w:val="clear" w:color="auto" w:fill="auto"/>
            <w:noWrap/>
            <w:vAlign w:val="center"/>
            <w:hideMark/>
          </w:tcPr>
          <w:p w14:paraId="6A72E4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37200</w:t>
            </w:r>
          </w:p>
        </w:tc>
      </w:tr>
      <w:tr w:rsidR="00622905" w:rsidRPr="00622905" w14:paraId="155573C7"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7120C9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A79BBD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001.01.04.018</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B292A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Замена ламп накаливания на светодиодные (программа энергосбережения)</w:t>
            </w:r>
          </w:p>
        </w:tc>
      </w:tr>
      <w:tr w:rsidR="00622905" w:rsidRPr="00622905" w14:paraId="28A880B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47547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D8105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9CCDF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500.15</w:t>
            </w:r>
          </w:p>
        </w:tc>
        <w:tc>
          <w:tcPr>
            <w:tcW w:w="1140" w:type="dxa"/>
            <w:tcBorders>
              <w:top w:val="nil"/>
              <w:left w:val="nil"/>
              <w:bottom w:val="single" w:sz="8" w:space="0" w:color="auto"/>
              <w:right w:val="single" w:sz="8" w:space="0" w:color="auto"/>
            </w:tcBorders>
            <w:shd w:val="clear" w:color="auto" w:fill="auto"/>
            <w:noWrap/>
            <w:vAlign w:val="center"/>
            <w:hideMark/>
          </w:tcPr>
          <w:p w14:paraId="139EE8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500.15</w:t>
            </w:r>
          </w:p>
        </w:tc>
        <w:tc>
          <w:tcPr>
            <w:tcW w:w="1140" w:type="dxa"/>
            <w:tcBorders>
              <w:top w:val="nil"/>
              <w:left w:val="nil"/>
              <w:bottom w:val="single" w:sz="8" w:space="0" w:color="auto"/>
              <w:right w:val="single" w:sz="8" w:space="0" w:color="auto"/>
            </w:tcBorders>
            <w:shd w:val="clear" w:color="auto" w:fill="auto"/>
            <w:noWrap/>
            <w:vAlign w:val="center"/>
            <w:hideMark/>
          </w:tcPr>
          <w:p w14:paraId="5243E5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140" w:type="dxa"/>
            <w:tcBorders>
              <w:top w:val="nil"/>
              <w:left w:val="nil"/>
              <w:bottom w:val="single" w:sz="8" w:space="0" w:color="auto"/>
              <w:right w:val="single" w:sz="8" w:space="0" w:color="auto"/>
            </w:tcBorders>
            <w:shd w:val="clear" w:color="auto" w:fill="auto"/>
            <w:noWrap/>
            <w:vAlign w:val="center"/>
            <w:hideMark/>
          </w:tcPr>
          <w:p w14:paraId="11C99EC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7EDBE7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5548D7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6685B9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332CED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5DA800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111B02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54439D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40EF46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c>
          <w:tcPr>
            <w:tcW w:w="1240" w:type="dxa"/>
            <w:tcBorders>
              <w:top w:val="nil"/>
              <w:left w:val="nil"/>
              <w:bottom w:val="single" w:sz="8" w:space="0" w:color="auto"/>
              <w:right w:val="single" w:sz="8" w:space="0" w:color="auto"/>
            </w:tcBorders>
            <w:shd w:val="clear" w:color="auto" w:fill="auto"/>
            <w:noWrap/>
            <w:vAlign w:val="center"/>
            <w:hideMark/>
          </w:tcPr>
          <w:p w14:paraId="3677B0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508.476</w:t>
            </w:r>
          </w:p>
        </w:tc>
      </w:tr>
      <w:tr w:rsidR="00622905" w:rsidRPr="00622905" w14:paraId="7C3A77C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5FB31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96670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A01E3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500.15</w:t>
            </w:r>
          </w:p>
        </w:tc>
        <w:tc>
          <w:tcPr>
            <w:tcW w:w="1140" w:type="dxa"/>
            <w:tcBorders>
              <w:top w:val="nil"/>
              <w:left w:val="nil"/>
              <w:bottom w:val="single" w:sz="8" w:space="0" w:color="auto"/>
              <w:right w:val="single" w:sz="8" w:space="0" w:color="auto"/>
            </w:tcBorders>
            <w:shd w:val="clear" w:color="auto" w:fill="auto"/>
            <w:noWrap/>
            <w:vAlign w:val="center"/>
            <w:hideMark/>
          </w:tcPr>
          <w:p w14:paraId="558B2B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1 000.31</w:t>
            </w:r>
          </w:p>
        </w:tc>
        <w:tc>
          <w:tcPr>
            <w:tcW w:w="1140" w:type="dxa"/>
            <w:tcBorders>
              <w:top w:val="nil"/>
              <w:left w:val="nil"/>
              <w:bottom w:val="single" w:sz="8" w:space="0" w:color="auto"/>
              <w:right w:val="single" w:sz="8" w:space="0" w:color="auto"/>
            </w:tcBorders>
            <w:shd w:val="clear" w:color="auto" w:fill="auto"/>
            <w:noWrap/>
            <w:vAlign w:val="center"/>
            <w:hideMark/>
          </w:tcPr>
          <w:p w14:paraId="5721AB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1508.786</w:t>
            </w:r>
          </w:p>
        </w:tc>
        <w:tc>
          <w:tcPr>
            <w:tcW w:w="1140" w:type="dxa"/>
            <w:tcBorders>
              <w:top w:val="nil"/>
              <w:left w:val="nil"/>
              <w:bottom w:val="single" w:sz="8" w:space="0" w:color="auto"/>
              <w:right w:val="single" w:sz="8" w:space="0" w:color="auto"/>
            </w:tcBorders>
            <w:shd w:val="clear" w:color="auto" w:fill="auto"/>
            <w:noWrap/>
            <w:vAlign w:val="center"/>
            <w:hideMark/>
          </w:tcPr>
          <w:p w14:paraId="41C3A7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2017.262</w:t>
            </w:r>
          </w:p>
        </w:tc>
        <w:tc>
          <w:tcPr>
            <w:tcW w:w="1240" w:type="dxa"/>
            <w:tcBorders>
              <w:top w:val="nil"/>
              <w:left w:val="nil"/>
              <w:bottom w:val="single" w:sz="8" w:space="0" w:color="auto"/>
              <w:right w:val="single" w:sz="8" w:space="0" w:color="auto"/>
            </w:tcBorders>
            <w:shd w:val="clear" w:color="auto" w:fill="auto"/>
            <w:noWrap/>
            <w:vAlign w:val="center"/>
            <w:hideMark/>
          </w:tcPr>
          <w:p w14:paraId="09F4EE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2525.738</w:t>
            </w:r>
          </w:p>
        </w:tc>
        <w:tc>
          <w:tcPr>
            <w:tcW w:w="1240" w:type="dxa"/>
            <w:tcBorders>
              <w:top w:val="nil"/>
              <w:left w:val="nil"/>
              <w:bottom w:val="single" w:sz="8" w:space="0" w:color="auto"/>
              <w:right w:val="single" w:sz="8" w:space="0" w:color="auto"/>
            </w:tcBorders>
            <w:shd w:val="clear" w:color="auto" w:fill="auto"/>
            <w:noWrap/>
            <w:vAlign w:val="center"/>
            <w:hideMark/>
          </w:tcPr>
          <w:p w14:paraId="146845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3034.214</w:t>
            </w:r>
          </w:p>
        </w:tc>
        <w:tc>
          <w:tcPr>
            <w:tcW w:w="1240" w:type="dxa"/>
            <w:tcBorders>
              <w:top w:val="nil"/>
              <w:left w:val="nil"/>
              <w:bottom w:val="single" w:sz="8" w:space="0" w:color="auto"/>
              <w:right w:val="single" w:sz="8" w:space="0" w:color="auto"/>
            </w:tcBorders>
            <w:shd w:val="clear" w:color="auto" w:fill="auto"/>
            <w:noWrap/>
            <w:vAlign w:val="center"/>
            <w:hideMark/>
          </w:tcPr>
          <w:p w14:paraId="7F313F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3542.69</w:t>
            </w:r>
          </w:p>
        </w:tc>
        <w:tc>
          <w:tcPr>
            <w:tcW w:w="1240" w:type="dxa"/>
            <w:tcBorders>
              <w:top w:val="nil"/>
              <w:left w:val="nil"/>
              <w:bottom w:val="single" w:sz="8" w:space="0" w:color="auto"/>
              <w:right w:val="single" w:sz="8" w:space="0" w:color="auto"/>
            </w:tcBorders>
            <w:shd w:val="clear" w:color="auto" w:fill="auto"/>
            <w:noWrap/>
            <w:vAlign w:val="center"/>
            <w:hideMark/>
          </w:tcPr>
          <w:p w14:paraId="1F4FD9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4051.166</w:t>
            </w:r>
          </w:p>
        </w:tc>
        <w:tc>
          <w:tcPr>
            <w:tcW w:w="1240" w:type="dxa"/>
            <w:tcBorders>
              <w:top w:val="nil"/>
              <w:left w:val="nil"/>
              <w:bottom w:val="single" w:sz="8" w:space="0" w:color="auto"/>
              <w:right w:val="single" w:sz="8" w:space="0" w:color="auto"/>
            </w:tcBorders>
            <w:shd w:val="clear" w:color="auto" w:fill="auto"/>
            <w:noWrap/>
            <w:vAlign w:val="center"/>
            <w:hideMark/>
          </w:tcPr>
          <w:p w14:paraId="554524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4559.642</w:t>
            </w:r>
          </w:p>
        </w:tc>
        <w:tc>
          <w:tcPr>
            <w:tcW w:w="1240" w:type="dxa"/>
            <w:tcBorders>
              <w:top w:val="nil"/>
              <w:left w:val="nil"/>
              <w:bottom w:val="single" w:sz="8" w:space="0" w:color="auto"/>
              <w:right w:val="single" w:sz="8" w:space="0" w:color="auto"/>
            </w:tcBorders>
            <w:shd w:val="clear" w:color="auto" w:fill="auto"/>
            <w:noWrap/>
            <w:vAlign w:val="center"/>
            <w:hideMark/>
          </w:tcPr>
          <w:p w14:paraId="5883F58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5068.118</w:t>
            </w:r>
          </w:p>
        </w:tc>
        <w:tc>
          <w:tcPr>
            <w:tcW w:w="1240" w:type="dxa"/>
            <w:tcBorders>
              <w:top w:val="nil"/>
              <w:left w:val="nil"/>
              <w:bottom w:val="single" w:sz="8" w:space="0" w:color="auto"/>
              <w:right w:val="single" w:sz="8" w:space="0" w:color="auto"/>
            </w:tcBorders>
            <w:shd w:val="clear" w:color="auto" w:fill="auto"/>
            <w:noWrap/>
            <w:vAlign w:val="center"/>
            <w:hideMark/>
          </w:tcPr>
          <w:p w14:paraId="596E7B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5576.594</w:t>
            </w:r>
          </w:p>
        </w:tc>
        <w:tc>
          <w:tcPr>
            <w:tcW w:w="1240" w:type="dxa"/>
            <w:tcBorders>
              <w:top w:val="nil"/>
              <w:left w:val="nil"/>
              <w:bottom w:val="single" w:sz="8" w:space="0" w:color="auto"/>
              <w:right w:val="single" w:sz="8" w:space="0" w:color="auto"/>
            </w:tcBorders>
            <w:shd w:val="clear" w:color="auto" w:fill="auto"/>
            <w:noWrap/>
            <w:vAlign w:val="center"/>
            <w:hideMark/>
          </w:tcPr>
          <w:p w14:paraId="7E8B9A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6085.07</w:t>
            </w:r>
          </w:p>
        </w:tc>
        <w:tc>
          <w:tcPr>
            <w:tcW w:w="1240" w:type="dxa"/>
            <w:tcBorders>
              <w:top w:val="nil"/>
              <w:left w:val="nil"/>
              <w:bottom w:val="single" w:sz="8" w:space="0" w:color="auto"/>
              <w:right w:val="single" w:sz="8" w:space="0" w:color="auto"/>
            </w:tcBorders>
            <w:shd w:val="clear" w:color="auto" w:fill="auto"/>
            <w:noWrap/>
            <w:vAlign w:val="center"/>
            <w:hideMark/>
          </w:tcPr>
          <w:p w14:paraId="4CC352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6593.546</w:t>
            </w:r>
          </w:p>
        </w:tc>
      </w:tr>
      <w:tr w:rsidR="00622905" w:rsidRPr="00622905" w14:paraId="11F73E5A"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A129CA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711BBD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001.01.04.019</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E5F1D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здания Центральной котельной, проектирование, СМР</w:t>
            </w:r>
          </w:p>
        </w:tc>
      </w:tr>
      <w:tr w:rsidR="00622905" w:rsidRPr="00622905" w14:paraId="008620BA"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51FBEF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DECD8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23B76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E42D2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4862A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A247F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4764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EEBBB0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399.96</w:t>
            </w:r>
          </w:p>
        </w:tc>
        <w:tc>
          <w:tcPr>
            <w:tcW w:w="1240" w:type="dxa"/>
            <w:tcBorders>
              <w:top w:val="nil"/>
              <w:left w:val="nil"/>
              <w:bottom w:val="single" w:sz="8" w:space="0" w:color="auto"/>
              <w:right w:val="single" w:sz="8" w:space="0" w:color="auto"/>
            </w:tcBorders>
            <w:shd w:val="clear" w:color="auto" w:fill="auto"/>
            <w:noWrap/>
            <w:vAlign w:val="center"/>
            <w:hideMark/>
          </w:tcPr>
          <w:p w14:paraId="04727C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9600</w:t>
            </w:r>
          </w:p>
        </w:tc>
        <w:tc>
          <w:tcPr>
            <w:tcW w:w="1240" w:type="dxa"/>
            <w:tcBorders>
              <w:top w:val="nil"/>
              <w:left w:val="nil"/>
              <w:bottom w:val="single" w:sz="8" w:space="0" w:color="auto"/>
              <w:right w:val="single" w:sz="8" w:space="0" w:color="auto"/>
            </w:tcBorders>
            <w:shd w:val="clear" w:color="auto" w:fill="auto"/>
            <w:noWrap/>
            <w:vAlign w:val="center"/>
            <w:hideMark/>
          </w:tcPr>
          <w:p w14:paraId="371CDB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928749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00E15D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76856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8D33E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B1C87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46E70FD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4A2250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4B739D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D632F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11841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A838B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39609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0262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C8C73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399.96</w:t>
            </w:r>
          </w:p>
        </w:tc>
        <w:tc>
          <w:tcPr>
            <w:tcW w:w="1240" w:type="dxa"/>
            <w:tcBorders>
              <w:top w:val="nil"/>
              <w:left w:val="nil"/>
              <w:bottom w:val="single" w:sz="8" w:space="0" w:color="auto"/>
              <w:right w:val="single" w:sz="8" w:space="0" w:color="auto"/>
            </w:tcBorders>
            <w:shd w:val="clear" w:color="auto" w:fill="auto"/>
            <w:noWrap/>
            <w:vAlign w:val="center"/>
            <w:hideMark/>
          </w:tcPr>
          <w:p w14:paraId="732D39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28F1D4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60688E4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262699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31DE72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3DCFC1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6632D3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r>
      <w:tr w:rsidR="00622905" w:rsidRPr="00622905" w14:paraId="4F5E88A5"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9585B6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DB6D77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001.01.04.020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A746B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здания Пиковой котельной, проектирование, СМР</w:t>
            </w:r>
          </w:p>
        </w:tc>
      </w:tr>
      <w:tr w:rsidR="00622905" w:rsidRPr="00622905" w14:paraId="6F6450A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8ACF85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1EBFBF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D19DD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463FD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AF4A2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5F7E77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27797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1027A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399.96</w:t>
            </w:r>
          </w:p>
        </w:tc>
        <w:tc>
          <w:tcPr>
            <w:tcW w:w="1240" w:type="dxa"/>
            <w:tcBorders>
              <w:top w:val="nil"/>
              <w:left w:val="nil"/>
              <w:bottom w:val="single" w:sz="8" w:space="0" w:color="auto"/>
              <w:right w:val="single" w:sz="8" w:space="0" w:color="auto"/>
            </w:tcBorders>
            <w:shd w:val="clear" w:color="auto" w:fill="auto"/>
            <w:noWrap/>
            <w:vAlign w:val="center"/>
            <w:hideMark/>
          </w:tcPr>
          <w:p w14:paraId="271C92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9600</w:t>
            </w:r>
          </w:p>
        </w:tc>
        <w:tc>
          <w:tcPr>
            <w:tcW w:w="1240" w:type="dxa"/>
            <w:tcBorders>
              <w:top w:val="nil"/>
              <w:left w:val="nil"/>
              <w:bottom w:val="single" w:sz="8" w:space="0" w:color="auto"/>
              <w:right w:val="single" w:sz="8" w:space="0" w:color="auto"/>
            </w:tcBorders>
            <w:shd w:val="clear" w:color="auto" w:fill="auto"/>
            <w:noWrap/>
            <w:vAlign w:val="center"/>
            <w:hideMark/>
          </w:tcPr>
          <w:p w14:paraId="0E2D47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A1B69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8AE72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771AF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F5B81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473F4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4B1D54F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67720C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330A9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CEA9E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FCE8A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1A37A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7A18C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B9EA2A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FD40B9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399.96</w:t>
            </w:r>
          </w:p>
        </w:tc>
        <w:tc>
          <w:tcPr>
            <w:tcW w:w="1240" w:type="dxa"/>
            <w:tcBorders>
              <w:top w:val="nil"/>
              <w:left w:val="nil"/>
              <w:bottom w:val="single" w:sz="8" w:space="0" w:color="auto"/>
              <w:right w:val="single" w:sz="8" w:space="0" w:color="auto"/>
            </w:tcBorders>
            <w:shd w:val="clear" w:color="auto" w:fill="auto"/>
            <w:noWrap/>
            <w:vAlign w:val="center"/>
            <w:hideMark/>
          </w:tcPr>
          <w:p w14:paraId="34CE39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666FE91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6E4ED0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60983B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4B3C3B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60CB8D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c>
          <w:tcPr>
            <w:tcW w:w="1240" w:type="dxa"/>
            <w:tcBorders>
              <w:top w:val="nil"/>
              <w:left w:val="nil"/>
              <w:bottom w:val="single" w:sz="8" w:space="0" w:color="auto"/>
              <w:right w:val="single" w:sz="8" w:space="0" w:color="auto"/>
            </w:tcBorders>
            <w:shd w:val="clear" w:color="auto" w:fill="auto"/>
            <w:noWrap/>
            <w:vAlign w:val="center"/>
            <w:hideMark/>
          </w:tcPr>
          <w:p w14:paraId="7BF041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9999.96</w:t>
            </w:r>
          </w:p>
        </w:tc>
      </w:tr>
      <w:tr w:rsidR="00622905" w:rsidRPr="00622905" w14:paraId="001D4A50"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F51995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8738F7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001.01.04.021</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454B1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газоходов котлов № 3 и 4 на Пиковой котельной-проектирование и СМР</w:t>
            </w:r>
          </w:p>
        </w:tc>
      </w:tr>
      <w:tr w:rsidR="00622905" w:rsidRPr="00622905" w14:paraId="10F832D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EB89F6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0BC8F3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734B0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B6FB2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71995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7B9611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730F9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CCD8F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509F0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594A90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C8B6C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BE10C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397A5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BA9F0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1839B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1BD4FB7C"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C3004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FEF6B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EFD06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BFF15F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3FBD3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EEA8C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71958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256EED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C1563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0B953F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77B483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631A40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01275E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5E6550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c>
          <w:tcPr>
            <w:tcW w:w="1240" w:type="dxa"/>
            <w:tcBorders>
              <w:top w:val="nil"/>
              <w:left w:val="nil"/>
              <w:bottom w:val="single" w:sz="8" w:space="0" w:color="auto"/>
              <w:right w:val="single" w:sz="8" w:space="0" w:color="auto"/>
            </w:tcBorders>
            <w:shd w:val="clear" w:color="auto" w:fill="auto"/>
            <w:noWrap/>
            <w:vAlign w:val="center"/>
            <w:hideMark/>
          </w:tcPr>
          <w:p w14:paraId="6FD00E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67200</w:t>
            </w:r>
          </w:p>
        </w:tc>
      </w:tr>
      <w:tr w:rsidR="00622905" w:rsidRPr="00622905" w14:paraId="5B5C0BDF"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4C0874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911C63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001.01.04.022</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9ED302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Техническое перевооружение павильона задвижек Пиковой котельной - СМР</w:t>
            </w:r>
          </w:p>
        </w:tc>
      </w:tr>
      <w:tr w:rsidR="00622905" w:rsidRPr="00622905" w14:paraId="41CF290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40587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08E50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EAB85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51BE6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A662E0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5D010D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C680A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E6309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37 042.50</w:t>
            </w:r>
          </w:p>
        </w:tc>
        <w:tc>
          <w:tcPr>
            <w:tcW w:w="1240" w:type="dxa"/>
            <w:tcBorders>
              <w:top w:val="nil"/>
              <w:left w:val="nil"/>
              <w:bottom w:val="single" w:sz="8" w:space="0" w:color="auto"/>
              <w:right w:val="single" w:sz="8" w:space="0" w:color="auto"/>
            </w:tcBorders>
            <w:shd w:val="clear" w:color="auto" w:fill="auto"/>
            <w:noWrap/>
            <w:vAlign w:val="center"/>
            <w:hideMark/>
          </w:tcPr>
          <w:p w14:paraId="085EFB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52 950.42</w:t>
            </w:r>
          </w:p>
        </w:tc>
        <w:tc>
          <w:tcPr>
            <w:tcW w:w="1240" w:type="dxa"/>
            <w:tcBorders>
              <w:top w:val="nil"/>
              <w:left w:val="nil"/>
              <w:bottom w:val="single" w:sz="8" w:space="0" w:color="auto"/>
              <w:right w:val="single" w:sz="8" w:space="0" w:color="auto"/>
            </w:tcBorders>
            <w:shd w:val="clear" w:color="auto" w:fill="auto"/>
            <w:noWrap/>
            <w:vAlign w:val="center"/>
            <w:hideMark/>
          </w:tcPr>
          <w:p w14:paraId="3ED339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85C8F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20316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B8632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64E8F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EDF91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408627EF"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365D86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52C69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3E28F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5B347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9D629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812B0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0081F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2B4A3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37042.5</w:t>
            </w:r>
          </w:p>
        </w:tc>
        <w:tc>
          <w:tcPr>
            <w:tcW w:w="1240" w:type="dxa"/>
            <w:tcBorders>
              <w:top w:val="nil"/>
              <w:left w:val="nil"/>
              <w:bottom w:val="single" w:sz="8" w:space="0" w:color="auto"/>
              <w:right w:val="single" w:sz="8" w:space="0" w:color="auto"/>
            </w:tcBorders>
            <w:shd w:val="clear" w:color="auto" w:fill="auto"/>
            <w:noWrap/>
            <w:vAlign w:val="center"/>
            <w:hideMark/>
          </w:tcPr>
          <w:p w14:paraId="56E08D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c>
          <w:tcPr>
            <w:tcW w:w="1240" w:type="dxa"/>
            <w:tcBorders>
              <w:top w:val="nil"/>
              <w:left w:val="nil"/>
              <w:bottom w:val="single" w:sz="8" w:space="0" w:color="auto"/>
              <w:right w:val="single" w:sz="8" w:space="0" w:color="auto"/>
            </w:tcBorders>
            <w:shd w:val="clear" w:color="auto" w:fill="auto"/>
            <w:noWrap/>
            <w:vAlign w:val="center"/>
            <w:hideMark/>
          </w:tcPr>
          <w:p w14:paraId="7FAFCE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c>
          <w:tcPr>
            <w:tcW w:w="1240" w:type="dxa"/>
            <w:tcBorders>
              <w:top w:val="nil"/>
              <w:left w:val="nil"/>
              <w:bottom w:val="single" w:sz="8" w:space="0" w:color="auto"/>
              <w:right w:val="single" w:sz="8" w:space="0" w:color="auto"/>
            </w:tcBorders>
            <w:shd w:val="clear" w:color="auto" w:fill="auto"/>
            <w:noWrap/>
            <w:vAlign w:val="center"/>
            <w:hideMark/>
          </w:tcPr>
          <w:p w14:paraId="16883B1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c>
          <w:tcPr>
            <w:tcW w:w="1240" w:type="dxa"/>
            <w:tcBorders>
              <w:top w:val="nil"/>
              <w:left w:val="nil"/>
              <w:bottom w:val="single" w:sz="8" w:space="0" w:color="auto"/>
              <w:right w:val="single" w:sz="8" w:space="0" w:color="auto"/>
            </w:tcBorders>
            <w:shd w:val="clear" w:color="auto" w:fill="auto"/>
            <w:noWrap/>
            <w:vAlign w:val="center"/>
            <w:hideMark/>
          </w:tcPr>
          <w:p w14:paraId="035023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c>
          <w:tcPr>
            <w:tcW w:w="1240" w:type="dxa"/>
            <w:tcBorders>
              <w:top w:val="nil"/>
              <w:left w:val="nil"/>
              <w:bottom w:val="single" w:sz="8" w:space="0" w:color="auto"/>
              <w:right w:val="single" w:sz="8" w:space="0" w:color="auto"/>
            </w:tcBorders>
            <w:shd w:val="clear" w:color="auto" w:fill="auto"/>
            <w:noWrap/>
            <w:vAlign w:val="center"/>
            <w:hideMark/>
          </w:tcPr>
          <w:p w14:paraId="347A0A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c>
          <w:tcPr>
            <w:tcW w:w="1240" w:type="dxa"/>
            <w:tcBorders>
              <w:top w:val="nil"/>
              <w:left w:val="nil"/>
              <w:bottom w:val="single" w:sz="8" w:space="0" w:color="auto"/>
              <w:right w:val="single" w:sz="8" w:space="0" w:color="auto"/>
            </w:tcBorders>
            <w:shd w:val="clear" w:color="auto" w:fill="auto"/>
            <w:noWrap/>
            <w:vAlign w:val="center"/>
            <w:hideMark/>
          </w:tcPr>
          <w:p w14:paraId="48E9E0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c>
          <w:tcPr>
            <w:tcW w:w="1240" w:type="dxa"/>
            <w:tcBorders>
              <w:top w:val="nil"/>
              <w:left w:val="nil"/>
              <w:bottom w:val="single" w:sz="8" w:space="0" w:color="auto"/>
              <w:right w:val="single" w:sz="8" w:space="0" w:color="auto"/>
            </w:tcBorders>
            <w:shd w:val="clear" w:color="auto" w:fill="auto"/>
            <w:noWrap/>
            <w:vAlign w:val="center"/>
            <w:hideMark/>
          </w:tcPr>
          <w:p w14:paraId="4F5665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89992.92</w:t>
            </w:r>
          </w:p>
        </w:tc>
      </w:tr>
      <w:tr w:rsidR="00622905" w:rsidRPr="00622905" w14:paraId="18BB08EB"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5B6D01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15AF60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001.01.04.023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99C35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в автоматический режим работы котельной пос. Цементников</w:t>
            </w:r>
          </w:p>
        </w:tc>
      </w:tr>
      <w:tr w:rsidR="00622905" w:rsidRPr="00622905" w14:paraId="18C9F51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51EEA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143E80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CD2F8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0497D53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4FDC15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493173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92A5D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943BF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71D90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44584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A03F7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54632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14465.928</w:t>
            </w:r>
          </w:p>
        </w:tc>
        <w:tc>
          <w:tcPr>
            <w:tcW w:w="1240" w:type="dxa"/>
            <w:tcBorders>
              <w:top w:val="nil"/>
              <w:left w:val="nil"/>
              <w:bottom w:val="single" w:sz="8" w:space="0" w:color="auto"/>
              <w:right w:val="single" w:sz="8" w:space="0" w:color="auto"/>
            </w:tcBorders>
            <w:shd w:val="clear" w:color="auto" w:fill="auto"/>
            <w:noWrap/>
            <w:vAlign w:val="center"/>
            <w:hideMark/>
          </w:tcPr>
          <w:p w14:paraId="311455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7696.104</w:t>
            </w:r>
          </w:p>
        </w:tc>
        <w:tc>
          <w:tcPr>
            <w:tcW w:w="1240" w:type="dxa"/>
            <w:tcBorders>
              <w:top w:val="nil"/>
              <w:left w:val="nil"/>
              <w:bottom w:val="single" w:sz="8" w:space="0" w:color="auto"/>
              <w:right w:val="single" w:sz="8" w:space="0" w:color="auto"/>
            </w:tcBorders>
            <w:shd w:val="clear" w:color="auto" w:fill="auto"/>
            <w:noWrap/>
            <w:vAlign w:val="center"/>
            <w:hideMark/>
          </w:tcPr>
          <w:p w14:paraId="742679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31006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0923C45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CC602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9919F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29231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5D8C0D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60E779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B1E89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D9D55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7E545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1A6FB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DFC5E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BA96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239EB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14465.928</w:t>
            </w:r>
          </w:p>
        </w:tc>
        <w:tc>
          <w:tcPr>
            <w:tcW w:w="1240" w:type="dxa"/>
            <w:tcBorders>
              <w:top w:val="nil"/>
              <w:left w:val="nil"/>
              <w:bottom w:val="single" w:sz="8" w:space="0" w:color="auto"/>
              <w:right w:val="single" w:sz="8" w:space="0" w:color="auto"/>
            </w:tcBorders>
            <w:shd w:val="clear" w:color="auto" w:fill="auto"/>
            <w:noWrap/>
            <w:vAlign w:val="center"/>
            <w:hideMark/>
          </w:tcPr>
          <w:p w14:paraId="53154A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22162.032</w:t>
            </w:r>
          </w:p>
        </w:tc>
        <w:tc>
          <w:tcPr>
            <w:tcW w:w="1240" w:type="dxa"/>
            <w:tcBorders>
              <w:top w:val="nil"/>
              <w:left w:val="nil"/>
              <w:bottom w:val="single" w:sz="8" w:space="0" w:color="auto"/>
              <w:right w:val="single" w:sz="8" w:space="0" w:color="auto"/>
            </w:tcBorders>
            <w:shd w:val="clear" w:color="auto" w:fill="auto"/>
            <w:noWrap/>
            <w:vAlign w:val="center"/>
            <w:hideMark/>
          </w:tcPr>
          <w:p w14:paraId="72CAEF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22162.032</w:t>
            </w:r>
          </w:p>
        </w:tc>
        <w:tc>
          <w:tcPr>
            <w:tcW w:w="1240" w:type="dxa"/>
            <w:tcBorders>
              <w:top w:val="nil"/>
              <w:left w:val="nil"/>
              <w:bottom w:val="single" w:sz="8" w:space="0" w:color="auto"/>
              <w:right w:val="single" w:sz="8" w:space="0" w:color="auto"/>
            </w:tcBorders>
            <w:shd w:val="clear" w:color="auto" w:fill="auto"/>
            <w:noWrap/>
            <w:vAlign w:val="center"/>
            <w:hideMark/>
          </w:tcPr>
          <w:p w14:paraId="6E63E3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22162.032</w:t>
            </w:r>
          </w:p>
        </w:tc>
      </w:tr>
      <w:tr w:rsidR="00622905" w:rsidRPr="00622905" w14:paraId="6D494187"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C30F86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DB57DD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001.01.04.024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6A9DB2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в автоматический режим работы котельной пос. Приуральский</w:t>
            </w:r>
          </w:p>
        </w:tc>
      </w:tr>
      <w:tr w:rsidR="00622905" w:rsidRPr="00622905" w14:paraId="572B7142"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63DAA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7C7B6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3B0F5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46CF1D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12A06F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2FD49F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AFF9E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B66B94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EDE52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20FC8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289B6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82834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17248.32</w:t>
            </w:r>
          </w:p>
        </w:tc>
        <w:tc>
          <w:tcPr>
            <w:tcW w:w="1240" w:type="dxa"/>
            <w:tcBorders>
              <w:top w:val="nil"/>
              <w:left w:val="nil"/>
              <w:bottom w:val="single" w:sz="8" w:space="0" w:color="auto"/>
              <w:right w:val="single" w:sz="8" w:space="0" w:color="auto"/>
            </w:tcBorders>
            <w:shd w:val="clear" w:color="auto" w:fill="auto"/>
            <w:noWrap/>
            <w:vAlign w:val="center"/>
            <w:hideMark/>
          </w:tcPr>
          <w:p w14:paraId="59725E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10092.168</w:t>
            </w:r>
          </w:p>
        </w:tc>
        <w:tc>
          <w:tcPr>
            <w:tcW w:w="1240" w:type="dxa"/>
            <w:tcBorders>
              <w:top w:val="nil"/>
              <w:left w:val="nil"/>
              <w:bottom w:val="single" w:sz="8" w:space="0" w:color="auto"/>
              <w:right w:val="single" w:sz="8" w:space="0" w:color="auto"/>
            </w:tcBorders>
            <w:shd w:val="clear" w:color="auto" w:fill="auto"/>
            <w:noWrap/>
            <w:vAlign w:val="center"/>
            <w:hideMark/>
          </w:tcPr>
          <w:p w14:paraId="139D4C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481EB4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5789B29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A4DDD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7DFA4C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9C028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6BD30D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1AADAA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36196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1E32D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35F4B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9EFFA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6722C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52F70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7E985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17248.32</w:t>
            </w:r>
          </w:p>
        </w:tc>
        <w:tc>
          <w:tcPr>
            <w:tcW w:w="1240" w:type="dxa"/>
            <w:tcBorders>
              <w:top w:val="nil"/>
              <w:left w:val="nil"/>
              <w:bottom w:val="single" w:sz="8" w:space="0" w:color="auto"/>
              <w:right w:val="single" w:sz="8" w:space="0" w:color="auto"/>
            </w:tcBorders>
            <w:shd w:val="clear" w:color="auto" w:fill="auto"/>
            <w:noWrap/>
            <w:vAlign w:val="center"/>
            <w:hideMark/>
          </w:tcPr>
          <w:p w14:paraId="24AB9C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27340.488</w:t>
            </w:r>
          </w:p>
        </w:tc>
        <w:tc>
          <w:tcPr>
            <w:tcW w:w="1240" w:type="dxa"/>
            <w:tcBorders>
              <w:top w:val="nil"/>
              <w:left w:val="nil"/>
              <w:bottom w:val="single" w:sz="8" w:space="0" w:color="auto"/>
              <w:right w:val="single" w:sz="8" w:space="0" w:color="auto"/>
            </w:tcBorders>
            <w:shd w:val="clear" w:color="auto" w:fill="auto"/>
            <w:noWrap/>
            <w:vAlign w:val="center"/>
            <w:hideMark/>
          </w:tcPr>
          <w:p w14:paraId="66A9AA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27340.488</w:t>
            </w:r>
          </w:p>
        </w:tc>
        <w:tc>
          <w:tcPr>
            <w:tcW w:w="1240" w:type="dxa"/>
            <w:tcBorders>
              <w:top w:val="nil"/>
              <w:left w:val="nil"/>
              <w:bottom w:val="single" w:sz="8" w:space="0" w:color="auto"/>
              <w:right w:val="single" w:sz="8" w:space="0" w:color="auto"/>
            </w:tcBorders>
            <w:shd w:val="clear" w:color="auto" w:fill="auto"/>
            <w:noWrap/>
            <w:vAlign w:val="center"/>
            <w:hideMark/>
          </w:tcPr>
          <w:p w14:paraId="16084D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27340.488</w:t>
            </w:r>
          </w:p>
        </w:tc>
      </w:tr>
      <w:tr w:rsidR="00622905" w:rsidRPr="00622905" w14:paraId="722A5E26"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8948F1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641349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001.02.00.000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E8BBE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Тепловые сети и сооружения на них</w:t>
            </w:r>
          </w:p>
        </w:tc>
      </w:tr>
      <w:tr w:rsidR="00622905" w:rsidRPr="00622905" w14:paraId="7E6AA1B9"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6AD62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проектов</w:t>
            </w:r>
          </w:p>
        </w:tc>
        <w:tc>
          <w:tcPr>
            <w:tcW w:w="960" w:type="dxa"/>
            <w:tcBorders>
              <w:top w:val="nil"/>
              <w:left w:val="nil"/>
              <w:bottom w:val="single" w:sz="8" w:space="0" w:color="auto"/>
              <w:right w:val="single" w:sz="8" w:space="0" w:color="auto"/>
            </w:tcBorders>
            <w:shd w:val="clear" w:color="auto" w:fill="auto"/>
            <w:vAlign w:val="center"/>
            <w:hideMark/>
          </w:tcPr>
          <w:p w14:paraId="43A5B9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7D508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42 427.55</w:t>
            </w:r>
          </w:p>
        </w:tc>
        <w:tc>
          <w:tcPr>
            <w:tcW w:w="1140" w:type="dxa"/>
            <w:tcBorders>
              <w:top w:val="nil"/>
              <w:left w:val="nil"/>
              <w:bottom w:val="single" w:sz="8" w:space="0" w:color="auto"/>
              <w:right w:val="single" w:sz="8" w:space="0" w:color="auto"/>
            </w:tcBorders>
            <w:shd w:val="clear" w:color="auto" w:fill="auto"/>
            <w:noWrap/>
            <w:vAlign w:val="center"/>
            <w:hideMark/>
          </w:tcPr>
          <w:p w14:paraId="52C402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43 278.66</w:t>
            </w:r>
          </w:p>
        </w:tc>
        <w:tc>
          <w:tcPr>
            <w:tcW w:w="1140" w:type="dxa"/>
            <w:tcBorders>
              <w:top w:val="nil"/>
              <w:left w:val="nil"/>
              <w:bottom w:val="single" w:sz="8" w:space="0" w:color="auto"/>
              <w:right w:val="single" w:sz="8" w:space="0" w:color="auto"/>
            </w:tcBorders>
            <w:shd w:val="clear" w:color="auto" w:fill="auto"/>
            <w:noWrap/>
            <w:vAlign w:val="center"/>
            <w:hideMark/>
          </w:tcPr>
          <w:p w14:paraId="449B0E8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37 838.95</w:t>
            </w:r>
          </w:p>
        </w:tc>
        <w:tc>
          <w:tcPr>
            <w:tcW w:w="1140" w:type="dxa"/>
            <w:tcBorders>
              <w:top w:val="nil"/>
              <w:left w:val="nil"/>
              <w:bottom w:val="single" w:sz="8" w:space="0" w:color="auto"/>
              <w:right w:val="single" w:sz="8" w:space="0" w:color="auto"/>
            </w:tcBorders>
            <w:shd w:val="clear" w:color="auto" w:fill="auto"/>
            <w:noWrap/>
            <w:vAlign w:val="center"/>
            <w:hideMark/>
          </w:tcPr>
          <w:p w14:paraId="0B888C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128 215.08</w:t>
            </w:r>
          </w:p>
        </w:tc>
        <w:tc>
          <w:tcPr>
            <w:tcW w:w="1240" w:type="dxa"/>
            <w:tcBorders>
              <w:top w:val="nil"/>
              <w:left w:val="nil"/>
              <w:bottom w:val="single" w:sz="8" w:space="0" w:color="auto"/>
              <w:right w:val="single" w:sz="8" w:space="0" w:color="auto"/>
            </w:tcBorders>
            <w:shd w:val="clear" w:color="auto" w:fill="auto"/>
            <w:noWrap/>
            <w:vAlign w:val="center"/>
            <w:hideMark/>
          </w:tcPr>
          <w:p w14:paraId="109382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156 844.18</w:t>
            </w:r>
          </w:p>
        </w:tc>
        <w:tc>
          <w:tcPr>
            <w:tcW w:w="1240" w:type="dxa"/>
            <w:tcBorders>
              <w:top w:val="nil"/>
              <w:left w:val="nil"/>
              <w:bottom w:val="single" w:sz="8" w:space="0" w:color="auto"/>
              <w:right w:val="single" w:sz="8" w:space="0" w:color="auto"/>
            </w:tcBorders>
            <w:shd w:val="clear" w:color="auto" w:fill="auto"/>
            <w:noWrap/>
            <w:vAlign w:val="center"/>
            <w:hideMark/>
          </w:tcPr>
          <w:p w14:paraId="05FE20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276 807.79</w:t>
            </w:r>
          </w:p>
        </w:tc>
        <w:tc>
          <w:tcPr>
            <w:tcW w:w="1240" w:type="dxa"/>
            <w:tcBorders>
              <w:top w:val="nil"/>
              <w:left w:val="nil"/>
              <w:bottom w:val="single" w:sz="8" w:space="0" w:color="auto"/>
              <w:right w:val="single" w:sz="8" w:space="0" w:color="auto"/>
            </w:tcBorders>
            <w:shd w:val="clear" w:color="auto" w:fill="auto"/>
            <w:noWrap/>
            <w:vAlign w:val="center"/>
            <w:hideMark/>
          </w:tcPr>
          <w:p w14:paraId="013D36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184 973.72</w:t>
            </w:r>
          </w:p>
        </w:tc>
        <w:tc>
          <w:tcPr>
            <w:tcW w:w="1240" w:type="dxa"/>
            <w:tcBorders>
              <w:top w:val="nil"/>
              <w:left w:val="nil"/>
              <w:bottom w:val="single" w:sz="8" w:space="0" w:color="auto"/>
              <w:right w:val="single" w:sz="8" w:space="0" w:color="auto"/>
            </w:tcBorders>
            <w:shd w:val="clear" w:color="auto" w:fill="auto"/>
            <w:noWrap/>
            <w:vAlign w:val="center"/>
            <w:hideMark/>
          </w:tcPr>
          <w:p w14:paraId="2463D1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326 923.06</w:t>
            </w:r>
          </w:p>
        </w:tc>
        <w:tc>
          <w:tcPr>
            <w:tcW w:w="1240" w:type="dxa"/>
            <w:tcBorders>
              <w:top w:val="nil"/>
              <w:left w:val="nil"/>
              <w:bottom w:val="single" w:sz="8" w:space="0" w:color="auto"/>
              <w:right w:val="single" w:sz="8" w:space="0" w:color="auto"/>
            </w:tcBorders>
            <w:shd w:val="clear" w:color="auto" w:fill="auto"/>
            <w:noWrap/>
            <w:vAlign w:val="center"/>
            <w:hideMark/>
          </w:tcPr>
          <w:p w14:paraId="2463B1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341 107.51</w:t>
            </w:r>
          </w:p>
        </w:tc>
        <w:tc>
          <w:tcPr>
            <w:tcW w:w="1240" w:type="dxa"/>
            <w:tcBorders>
              <w:top w:val="nil"/>
              <w:left w:val="nil"/>
              <w:bottom w:val="single" w:sz="8" w:space="0" w:color="auto"/>
              <w:right w:val="single" w:sz="8" w:space="0" w:color="auto"/>
            </w:tcBorders>
            <w:shd w:val="clear" w:color="auto" w:fill="auto"/>
            <w:noWrap/>
            <w:vAlign w:val="center"/>
            <w:hideMark/>
          </w:tcPr>
          <w:p w14:paraId="1F9B9E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c>
          <w:tcPr>
            <w:tcW w:w="1240" w:type="dxa"/>
            <w:tcBorders>
              <w:top w:val="nil"/>
              <w:left w:val="nil"/>
              <w:bottom w:val="single" w:sz="8" w:space="0" w:color="auto"/>
              <w:right w:val="single" w:sz="8" w:space="0" w:color="auto"/>
            </w:tcBorders>
            <w:shd w:val="clear" w:color="auto" w:fill="auto"/>
            <w:noWrap/>
            <w:vAlign w:val="center"/>
            <w:hideMark/>
          </w:tcPr>
          <w:p w14:paraId="3011C2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c>
          <w:tcPr>
            <w:tcW w:w="1240" w:type="dxa"/>
            <w:tcBorders>
              <w:top w:val="nil"/>
              <w:left w:val="nil"/>
              <w:bottom w:val="single" w:sz="8" w:space="0" w:color="auto"/>
              <w:right w:val="single" w:sz="8" w:space="0" w:color="auto"/>
            </w:tcBorders>
            <w:shd w:val="clear" w:color="auto" w:fill="auto"/>
            <w:noWrap/>
            <w:vAlign w:val="center"/>
            <w:hideMark/>
          </w:tcPr>
          <w:p w14:paraId="3453AC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c>
          <w:tcPr>
            <w:tcW w:w="1240" w:type="dxa"/>
            <w:tcBorders>
              <w:top w:val="nil"/>
              <w:left w:val="nil"/>
              <w:bottom w:val="single" w:sz="8" w:space="0" w:color="auto"/>
              <w:right w:val="single" w:sz="8" w:space="0" w:color="auto"/>
            </w:tcBorders>
            <w:shd w:val="clear" w:color="auto" w:fill="auto"/>
            <w:noWrap/>
            <w:vAlign w:val="center"/>
            <w:hideMark/>
          </w:tcPr>
          <w:p w14:paraId="091ED1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r>
      <w:tr w:rsidR="00622905" w:rsidRPr="00622905" w14:paraId="202CB89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CB315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D3124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1554E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42 427.55</w:t>
            </w:r>
          </w:p>
        </w:tc>
        <w:tc>
          <w:tcPr>
            <w:tcW w:w="1140" w:type="dxa"/>
            <w:tcBorders>
              <w:top w:val="nil"/>
              <w:left w:val="nil"/>
              <w:bottom w:val="single" w:sz="8" w:space="0" w:color="auto"/>
              <w:right w:val="single" w:sz="8" w:space="0" w:color="auto"/>
            </w:tcBorders>
            <w:shd w:val="clear" w:color="auto" w:fill="auto"/>
            <w:noWrap/>
            <w:vAlign w:val="center"/>
            <w:hideMark/>
          </w:tcPr>
          <w:p w14:paraId="40B662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85 706.21</w:t>
            </w:r>
          </w:p>
        </w:tc>
        <w:tc>
          <w:tcPr>
            <w:tcW w:w="1140" w:type="dxa"/>
            <w:tcBorders>
              <w:top w:val="nil"/>
              <w:left w:val="nil"/>
              <w:bottom w:val="single" w:sz="8" w:space="0" w:color="auto"/>
              <w:right w:val="single" w:sz="8" w:space="0" w:color="auto"/>
            </w:tcBorders>
            <w:shd w:val="clear" w:color="auto" w:fill="auto"/>
            <w:noWrap/>
            <w:vAlign w:val="center"/>
            <w:hideMark/>
          </w:tcPr>
          <w:p w14:paraId="2FFD58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216 241.16</w:t>
            </w:r>
          </w:p>
        </w:tc>
        <w:tc>
          <w:tcPr>
            <w:tcW w:w="1140" w:type="dxa"/>
            <w:tcBorders>
              <w:top w:val="nil"/>
              <w:left w:val="nil"/>
              <w:bottom w:val="single" w:sz="8" w:space="0" w:color="auto"/>
              <w:right w:val="single" w:sz="8" w:space="0" w:color="auto"/>
            </w:tcBorders>
            <w:shd w:val="clear" w:color="auto" w:fill="auto"/>
            <w:noWrap/>
            <w:vAlign w:val="center"/>
            <w:hideMark/>
          </w:tcPr>
          <w:p w14:paraId="252A43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344 456.24</w:t>
            </w:r>
          </w:p>
        </w:tc>
        <w:tc>
          <w:tcPr>
            <w:tcW w:w="1240" w:type="dxa"/>
            <w:tcBorders>
              <w:top w:val="nil"/>
              <w:left w:val="nil"/>
              <w:bottom w:val="single" w:sz="8" w:space="0" w:color="auto"/>
              <w:right w:val="single" w:sz="8" w:space="0" w:color="auto"/>
            </w:tcBorders>
            <w:shd w:val="clear" w:color="auto" w:fill="auto"/>
            <w:noWrap/>
            <w:vAlign w:val="center"/>
            <w:hideMark/>
          </w:tcPr>
          <w:p w14:paraId="615FEB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501 300.42</w:t>
            </w:r>
          </w:p>
        </w:tc>
        <w:tc>
          <w:tcPr>
            <w:tcW w:w="1240" w:type="dxa"/>
            <w:tcBorders>
              <w:top w:val="nil"/>
              <w:left w:val="nil"/>
              <w:bottom w:val="single" w:sz="8" w:space="0" w:color="auto"/>
              <w:right w:val="single" w:sz="8" w:space="0" w:color="auto"/>
            </w:tcBorders>
            <w:shd w:val="clear" w:color="auto" w:fill="auto"/>
            <w:noWrap/>
            <w:vAlign w:val="center"/>
            <w:hideMark/>
          </w:tcPr>
          <w:p w14:paraId="37E39C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778 108.21</w:t>
            </w:r>
          </w:p>
        </w:tc>
        <w:tc>
          <w:tcPr>
            <w:tcW w:w="1240" w:type="dxa"/>
            <w:tcBorders>
              <w:top w:val="nil"/>
              <w:left w:val="nil"/>
              <w:bottom w:val="single" w:sz="8" w:space="0" w:color="auto"/>
              <w:right w:val="single" w:sz="8" w:space="0" w:color="auto"/>
            </w:tcBorders>
            <w:shd w:val="clear" w:color="auto" w:fill="auto"/>
            <w:noWrap/>
            <w:vAlign w:val="center"/>
            <w:hideMark/>
          </w:tcPr>
          <w:p w14:paraId="31E6C2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963 081.93</w:t>
            </w:r>
          </w:p>
        </w:tc>
        <w:tc>
          <w:tcPr>
            <w:tcW w:w="1240" w:type="dxa"/>
            <w:tcBorders>
              <w:top w:val="nil"/>
              <w:left w:val="nil"/>
              <w:bottom w:val="single" w:sz="8" w:space="0" w:color="auto"/>
              <w:right w:val="single" w:sz="8" w:space="0" w:color="auto"/>
            </w:tcBorders>
            <w:shd w:val="clear" w:color="auto" w:fill="auto"/>
            <w:noWrap/>
            <w:vAlign w:val="center"/>
            <w:hideMark/>
          </w:tcPr>
          <w:p w14:paraId="7CC3FE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1 290 004.99</w:t>
            </w:r>
          </w:p>
        </w:tc>
        <w:tc>
          <w:tcPr>
            <w:tcW w:w="1240" w:type="dxa"/>
            <w:tcBorders>
              <w:top w:val="nil"/>
              <w:left w:val="nil"/>
              <w:bottom w:val="single" w:sz="8" w:space="0" w:color="auto"/>
              <w:right w:val="single" w:sz="8" w:space="0" w:color="auto"/>
            </w:tcBorders>
            <w:shd w:val="clear" w:color="auto" w:fill="auto"/>
            <w:noWrap/>
            <w:vAlign w:val="center"/>
            <w:hideMark/>
          </w:tcPr>
          <w:p w14:paraId="05FC31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1 631 112.50</w:t>
            </w:r>
          </w:p>
        </w:tc>
        <w:tc>
          <w:tcPr>
            <w:tcW w:w="1240" w:type="dxa"/>
            <w:tcBorders>
              <w:top w:val="nil"/>
              <w:left w:val="nil"/>
              <w:bottom w:val="single" w:sz="8" w:space="0" w:color="auto"/>
              <w:right w:val="single" w:sz="8" w:space="0" w:color="auto"/>
            </w:tcBorders>
            <w:shd w:val="clear" w:color="auto" w:fill="auto"/>
            <w:noWrap/>
            <w:vAlign w:val="center"/>
            <w:hideMark/>
          </w:tcPr>
          <w:p w14:paraId="37139E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1 669 302.90</w:t>
            </w:r>
          </w:p>
        </w:tc>
        <w:tc>
          <w:tcPr>
            <w:tcW w:w="1240" w:type="dxa"/>
            <w:tcBorders>
              <w:top w:val="nil"/>
              <w:left w:val="nil"/>
              <w:bottom w:val="single" w:sz="8" w:space="0" w:color="auto"/>
              <w:right w:val="single" w:sz="8" w:space="0" w:color="auto"/>
            </w:tcBorders>
            <w:shd w:val="clear" w:color="auto" w:fill="auto"/>
            <w:noWrap/>
            <w:vAlign w:val="center"/>
            <w:hideMark/>
          </w:tcPr>
          <w:p w14:paraId="06C0BCB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1 707 493.30</w:t>
            </w:r>
          </w:p>
        </w:tc>
        <w:tc>
          <w:tcPr>
            <w:tcW w:w="1240" w:type="dxa"/>
            <w:tcBorders>
              <w:top w:val="nil"/>
              <w:left w:val="nil"/>
              <w:bottom w:val="single" w:sz="8" w:space="0" w:color="auto"/>
              <w:right w:val="single" w:sz="8" w:space="0" w:color="auto"/>
            </w:tcBorders>
            <w:shd w:val="clear" w:color="auto" w:fill="auto"/>
            <w:noWrap/>
            <w:vAlign w:val="center"/>
            <w:hideMark/>
          </w:tcPr>
          <w:p w14:paraId="2B13F3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1 745 683.70</w:t>
            </w:r>
          </w:p>
        </w:tc>
        <w:tc>
          <w:tcPr>
            <w:tcW w:w="1240" w:type="dxa"/>
            <w:tcBorders>
              <w:top w:val="nil"/>
              <w:left w:val="nil"/>
              <w:bottom w:val="single" w:sz="8" w:space="0" w:color="auto"/>
              <w:right w:val="single" w:sz="8" w:space="0" w:color="auto"/>
            </w:tcBorders>
            <w:shd w:val="clear" w:color="auto" w:fill="auto"/>
            <w:noWrap/>
            <w:vAlign w:val="center"/>
            <w:hideMark/>
          </w:tcPr>
          <w:p w14:paraId="377BB7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1 783 874.10</w:t>
            </w:r>
          </w:p>
        </w:tc>
      </w:tr>
      <w:tr w:rsidR="00622905" w:rsidRPr="00622905" w14:paraId="420667B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B33A2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Источники инвестиций,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6CCA98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3569C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42 427.55</w:t>
            </w:r>
          </w:p>
        </w:tc>
        <w:tc>
          <w:tcPr>
            <w:tcW w:w="1140" w:type="dxa"/>
            <w:tcBorders>
              <w:top w:val="nil"/>
              <w:left w:val="nil"/>
              <w:bottom w:val="single" w:sz="8" w:space="0" w:color="auto"/>
              <w:right w:val="single" w:sz="8" w:space="0" w:color="auto"/>
            </w:tcBorders>
            <w:shd w:val="clear" w:color="auto" w:fill="auto"/>
            <w:noWrap/>
            <w:vAlign w:val="center"/>
            <w:hideMark/>
          </w:tcPr>
          <w:p w14:paraId="1CD08B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43 278.66</w:t>
            </w:r>
          </w:p>
        </w:tc>
        <w:tc>
          <w:tcPr>
            <w:tcW w:w="1140" w:type="dxa"/>
            <w:tcBorders>
              <w:top w:val="nil"/>
              <w:left w:val="nil"/>
              <w:bottom w:val="single" w:sz="8" w:space="0" w:color="auto"/>
              <w:right w:val="single" w:sz="8" w:space="0" w:color="auto"/>
            </w:tcBorders>
            <w:shd w:val="clear" w:color="auto" w:fill="auto"/>
            <w:noWrap/>
            <w:vAlign w:val="center"/>
            <w:hideMark/>
          </w:tcPr>
          <w:p w14:paraId="077F74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35 500.36</w:t>
            </w:r>
          </w:p>
        </w:tc>
        <w:tc>
          <w:tcPr>
            <w:tcW w:w="1140" w:type="dxa"/>
            <w:tcBorders>
              <w:top w:val="nil"/>
              <w:left w:val="nil"/>
              <w:bottom w:val="single" w:sz="8" w:space="0" w:color="auto"/>
              <w:right w:val="single" w:sz="8" w:space="0" w:color="auto"/>
            </w:tcBorders>
            <w:shd w:val="clear" w:color="auto" w:fill="auto"/>
            <w:noWrap/>
            <w:vAlign w:val="center"/>
            <w:hideMark/>
          </w:tcPr>
          <w:p w14:paraId="3FA947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128 215.08</w:t>
            </w:r>
          </w:p>
        </w:tc>
        <w:tc>
          <w:tcPr>
            <w:tcW w:w="1240" w:type="dxa"/>
            <w:tcBorders>
              <w:top w:val="nil"/>
              <w:left w:val="nil"/>
              <w:bottom w:val="single" w:sz="8" w:space="0" w:color="auto"/>
              <w:right w:val="single" w:sz="8" w:space="0" w:color="auto"/>
            </w:tcBorders>
            <w:shd w:val="clear" w:color="auto" w:fill="auto"/>
            <w:noWrap/>
            <w:vAlign w:val="center"/>
            <w:hideMark/>
          </w:tcPr>
          <w:p w14:paraId="5C3780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156 844.18</w:t>
            </w:r>
          </w:p>
        </w:tc>
        <w:tc>
          <w:tcPr>
            <w:tcW w:w="1240" w:type="dxa"/>
            <w:tcBorders>
              <w:top w:val="nil"/>
              <w:left w:val="nil"/>
              <w:bottom w:val="single" w:sz="8" w:space="0" w:color="auto"/>
              <w:right w:val="single" w:sz="8" w:space="0" w:color="auto"/>
            </w:tcBorders>
            <w:shd w:val="clear" w:color="auto" w:fill="auto"/>
            <w:noWrap/>
            <w:vAlign w:val="center"/>
            <w:hideMark/>
          </w:tcPr>
          <w:p w14:paraId="58428D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276 807.79</w:t>
            </w:r>
          </w:p>
        </w:tc>
        <w:tc>
          <w:tcPr>
            <w:tcW w:w="1240" w:type="dxa"/>
            <w:tcBorders>
              <w:top w:val="nil"/>
              <w:left w:val="nil"/>
              <w:bottom w:val="single" w:sz="8" w:space="0" w:color="auto"/>
              <w:right w:val="single" w:sz="8" w:space="0" w:color="auto"/>
            </w:tcBorders>
            <w:shd w:val="clear" w:color="auto" w:fill="auto"/>
            <w:noWrap/>
            <w:vAlign w:val="center"/>
            <w:hideMark/>
          </w:tcPr>
          <w:p w14:paraId="0C44CEE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184 973.72</w:t>
            </w:r>
          </w:p>
        </w:tc>
        <w:tc>
          <w:tcPr>
            <w:tcW w:w="1240" w:type="dxa"/>
            <w:tcBorders>
              <w:top w:val="nil"/>
              <w:left w:val="nil"/>
              <w:bottom w:val="single" w:sz="8" w:space="0" w:color="auto"/>
              <w:right w:val="single" w:sz="8" w:space="0" w:color="auto"/>
            </w:tcBorders>
            <w:shd w:val="clear" w:color="auto" w:fill="auto"/>
            <w:noWrap/>
            <w:vAlign w:val="center"/>
            <w:hideMark/>
          </w:tcPr>
          <w:p w14:paraId="46C31B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326 923.06</w:t>
            </w:r>
          </w:p>
        </w:tc>
        <w:tc>
          <w:tcPr>
            <w:tcW w:w="1240" w:type="dxa"/>
            <w:tcBorders>
              <w:top w:val="nil"/>
              <w:left w:val="nil"/>
              <w:bottom w:val="single" w:sz="8" w:space="0" w:color="auto"/>
              <w:right w:val="single" w:sz="8" w:space="0" w:color="auto"/>
            </w:tcBorders>
            <w:shd w:val="clear" w:color="auto" w:fill="auto"/>
            <w:noWrap/>
            <w:vAlign w:val="center"/>
            <w:hideMark/>
          </w:tcPr>
          <w:p w14:paraId="45F7BA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341 107.51</w:t>
            </w:r>
          </w:p>
        </w:tc>
        <w:tc>
          <w:tcPr>
            <w:tcW w:w="1240" w:type="dxa"/>
            <w:tcBorders>
              <w:top w:val="nil"/>
              <w:left w:val="nil"/>
              <w:bottom w:val="single" w:sz="8" w:space="0" w:color="auto"/>
              <w:right w:val="single" w:sz="8" w:space="0" w:color="auto"/>
            </w:tcBorders>
            <w:shd w:val="clear" w:color="auto" w:fill="auto"/>
            <w:noWrap/>
            <w:vAlign w:val="center"/>
            <w:hideMark/>
          </w:tcPr>
          <w:p w14:paraId="4BBC04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c>
          <w:tcPr>
            <w:tcW w:w="1240" w:type="dxa"/>
            <w:tcBorders>
              <w:top w:val="nil"/>
              <w:left w:val="nil"/>
              <w:bottom w:val="single" w:sz="8" w:space="0" w:color="auto"/>
              <w:right w:val="single" w:sz="8" w:space="0" w:color="auto"/>
            </w:tcBorders>
            <w:shd w:val="clear" w:color="auto" w:fill="auto"/>
            <w:noWrap/>
            <w:vAlign w:val="center"/>
            <w:hideMark/>
          </w:tcPr>
          <w:p w14:paraId="07015C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c>
          <w:tcPr>
            <w:tcW w:w="1240" w:type="dxa"/>
            <w:tcBorders>
              <w:top w:val="nil"/>
              <w:left w:val="nil"/>
              <w:bottom w:val="single" w:sz="8" w:space="0" w:color="auto"/>
              <w:right w:val="single" w:sz="8" w:space="0" w:color="auto"/>
            </w:tcBorders>
            <w:shd w:val="clear" w:color="auto" w:fill="auto"/>
            <w:noWrap/>
            <w:vAlign w:val="center"/>
            <w:hideMark/>
          </w:tcPr>
          <w:p w14:paraId="5A41A5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c>
          <w:tcPr>
            <w:tcW w:w="1240" w:type="dxa"/>
            <w:tcBorders>
              <w:top w:val="nil"/>
              <w:left w:val="nil"/>
              <w:bottom w:val="single" w:sz="8" w:space="0" w:color="auto"/>
              <w:right w:val="single" w:sz="8" w:space="0" w:color="auto"/>
            </w:tcBorders>
            <w:shd w:val="clear" w:color="auto" w:fill="auto"/>
            <w:noWrap/>
            <w:vAlign w:val="center"/>
            <w:hideMark/>
          </w:tcPr>
          <w:p w14:paraId="23850B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38 190.40</w:t>
            </w:r>
          </w:p>
        </w:tc>
      </w:tr>
      <w:tr w:rsidR="00622905" w:rsidRPr="00622905" w14:paraId="0421635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AC5977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Собственные средства,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5950B51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vAlign w:val="center"/>
            <w:hideMark/>
          </w:tcPr>
          <w:p w14:paraId="083F9B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35 356.29</w:t>
            </w:r>
          </w:p>
        </w:tc>
        <w:tc>
          <w:tcPr>
            <w:tcW w:w="1140" w:type="dxa"/>
            <w:tcBorders>
              <w:top w:val="nil"/>
              <w:left w:val="nil"/>
              <w:bottom w:val="single" w:sz="8" w:space="0" w:color="auto"/>
              <w:right w:val="single" w:sz="8" w:space="0" w:color="auto"/>
            </w:tcBorders>
            <w:shd w:val="clear" w:color="auto" w:fill="auto"/>
            <w:vAlign w:val="center"/>
            <w:hideMark/>
          </w:tcPr>
          <w:p w14:paraId="0B4FAC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36 065.55</w:t>
            </w:r>
          </w:p>
        </w:tc>
        <w:tc>
          <w:tcPr>
            <w:tcW w:w="1140" w:type="dxa"/>
            <w:tcBorders>
              <w:top w:val="nil"/>
              <w:left w:val="nil"/>
              <w:bottom w:val="single" w:sz="8" w:space="0" w:color="auto"/>
              <w:right w:val="single" w:sz="8" w:space="0" w:color="auto"/>
            </w:tcBorders>
            <w:shd w:val="clear" w:color="auto" w:fill="auto"/>
            <w:vAlign w:val="center"/>
            <w:hideMark/>
          </w:tcPr>
          <w:p w14:paraId="0A8FD2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29 193.87</w:t>
            </w:r>
          </w:p>
        </w:tc>
        <w:tc>
          <w:tcPr>
            <w:tcW w:w="1140" w:type="dxa"/>
            <w:tcBorders>
              <w:top w:val="nil"/>
              <w:left w:val="nil"/>
              <w:bottom w:val="single" w:sz="8" w:space="0" w:color="auto"/>
              <w:right w:val="single" w:sz="8" w:space="0" w:color="auto"/>
            </w:tcBorders>
            <w:shd w:val="clear" w:color="auto" w:fill="auto"/>
            <w:vAlign w:val="center"/>
            <w:hideMark/>
          </w:tcPr>
          <w:p w14:paraId="4A852B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106 845.90</w:t>
            </w:r>
          </w:p>
        </w:tc>
        <w:tc>
          <w:tcPr>
            <w:tcW w:w="1240" w:type="dxa"/>
            <w:tcBorders>
              <w:top w:val="nil"/>
              <w:left w:val="nil"/>
              <w:bottom w:val="single" w:sz="8" w:space="0" w:color="auto"/>
              <w:right w:val="single" w:sz="8" w:space="0" w:color="auto"/>
            </w:tcBorders>
            <w:shd w:val="clear" w:color="auto" w:fill="auto"/>
            <w:vAlign w:val="center"/>
            <w:hideMark/>
          </w:tcPr>
          <w:p w14:paraId="71D703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130 703.48</w:t>
            </w:r>
          </w:p>
        </w:tc>
        <w:tc>
          <w:tcPr>
            <w:tcW w:w="1240" w:type="dxa"/>
            <w:tcBorders>
              <w:top w:val="nil"/>
              <w:left w:val="nil"/>
              <w:bottom w:val="single" w:sz="8" w:space="0" w:color="auto"/>
              <w:right w:val="single" w:sz="8" w:space="0" w:color="auto"/>
            </w:tcBorders>
            <w:shd w:val="clear" w:color="auto" w:fill="auto"/>
            <w:vAlign w:val="center"/>
            <w:hideMark/>
          </w:tcPr>
          <w:p w14:paraId="60BFFC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230 673.16</w:t>
            </w:r>
          </w:p>
        </w:tc>
        <w:tc>
          <w:tcPr>
            <w:tcW w:w="1240" w:type="dxa"/>
            <w:tcBorders>
              <w:top w:val="nil"/>
              <w:left w:val="nil"/>
              <w:bottom w:val="single" w:sz="8" w:space="0" w:color="auto"/>
              <w:right w:val="single" w:sz="8" w:space="0" w:color="auto"/>
            </w:tcBorders>
            <w:shd w:val="clear" w:color="auto" w:fill="auto"/>
            <w:vAlign w:val="center"/>
            <w:hideMark/>
          </w:tcPr>
          <w:p w14:paraId="404CC8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154 144.77</w:t>
            </w:r>
          </w:p>
        </w:tc>
        <w:tc>
          <w:tcPr>
            <w:tcW w:w="1240" w:type="dxa"/>
            <w:tcBorders>
              <w:top w:val="nil"/>
              <w:left w:val="nil"/>
              <w:bottom w:val="single" w:sz="8" w:space="0" w:color="auto"/>
              <w:right w:val="single" w:sz="8" w:space="0" w:color="auto"/>
            </w:tcBorders>
            <w:shd w:val="clear" w:color="auto" w:fill="auto"/>
            <w:vAlign w:val="center"/>
            <w:hideMark/>
          </w:tcPr>
          <w:p w14:paraId="5CC0E9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272 435.88</w:t>
            </w:r>
          </w:p>
        </w:tc>
        <w:tc>
          <w:tcPr>
            <w:tcW w:w="1240" w:type="dxa"/>
            <w:tcBorders>
              <w:top w:val="nil"/>
              <w:left w:val="nil"/>
              <w:bottom w:val="single" w:sz="8" w:space="0" w:color="auto"/>
              <w:right w:val="single" w:sz="8" w:space="0" w:color="auto"/>
            </w:tcBorders>
            <w:shd w:val="clear" w:color="auto" w:fill="auto"/>
            <w:vAlign w:val="center"/>
            <w:hideMark/>
          </w:tcPr>
          <w:p w14:paraId="6FCD523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284 256.26</w:t>
            </w:r>
          </w:p>
        </w:tc>
        <w:tc>
          <w:tcPr>
            <w:tcW w:w="1240" w:type="dxa"/>
            <w:tcBorders>
              <w:top w:val="nil"/>
              <w:left w:val="nil"/>
              <w:bottom w:val="single" w:sz="8" w:space="0" w:color="auto"/>
              <w:right w:val="single" w:sz="8" w:space="0" w:color="auto"/>
            </w:tcBorders>
            <w:shd w:val="clear" w:color="auto" w:fill="auto"/>
            <w:vAlign w:val="center"/>
            <w:hideMark/>
          </w:tcPr>
          <w:p w14:paraId="32D8E3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c>
          <w:tcPr>
            <w:tcW w:w="1240" w:type="dxa"/>
            <w:tcBorders>
              <w:top w:val="nil"/>
              <w:left w:val="nil"/>
              <w:bottom w:val="single" w:sz="8" w:space="0" w:color="auto"/>
              <w:right w:val="single" w:sz="8" w:space="0" w:color="auto"/>
            </w:tcBorders>
            <w:shd w:val="clear" w:color="auto" w:fill="auto"/>
            <w:vAlign w:val="center"/>
            <w:hideMark/>
          </w:tcPr>
          <w:p w14:paraId="45ADA9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c>
          <w:tcPr>
            <w:tcW w:w="1240" w:type="dxa"/>
            <w:tcBorders>
              <w:top w:val="nil"/>
              <w:left w:val="nil"/>
              <w:bottom w:val="single" w:sz="8" w:space="0" w:color="auto"/>
              <w:right w:val="single" w:sz="8" w:space="0" w:color="auto"/>
            </w:tcBorders>
            <w:shd w:val="clear" w:color="auto" w:fill="auto"/>
            <w:vAlign w:val="center"/>
            <w:hideMark/>
          </w:tcPr>
          <w:p w14:paraId="3249DE1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c>
          <w:tcPr>
            <w:tcW w:w="1240" w:type="dxa"/>
            <w:tcBorders>
              <w:top w:val="nil"/>
              <w:left w:val="nil"/>
              <w:bottom w:val="single" w:sz="8" w:space="0" w:color="auto"/>
              <w:right w:val="single" w:sz="8" w:space="0" w:color="auto"/>
            </w:tcBorders>
            <w:shd w:val="clear" w:color="auto" w:fill="auto"/>
            <w:vAlign w:val="center"/>
            <w:hideMark/>
          </w:tcPr>
          <w:p w14:paraId="56D9FF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r>
      <w:tr w:rsidR="00622905" w:rsidRPr="00622905" w14:paraId="0A230369" w14:textId="77777777" w:rsidTr="00622905">
        <w:trPr>
          <w:trHeight w:val="315"/>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EC991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Амортизация</w:t>
            </w:r>
          </w:p>
        </w:tc>
        <w:tc>
          <w:tcPr>
            <w:tcW w:w="960" w:type="dxa"/>
            <w:tcBorders>
              <w:top w:val="nil"/>
              <w:left w:val="nil"/>
              <w:bottom w:val="single" w:sz="8" w:space="0" w:color="auto"/>
              <w:right w:val="single" w:sz="8" w:space="0" w:color="auto"/>
            </w:tcBorders>
            <w:shd w:val="clear" w:color="auto" w:fill="auto"/>
            <w:vAlign w:val="center"/>
            <w:hideMark/>
          </w:tcPr>
          <w:p w14:paraId="02BA89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94789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23 569.99</w:t>
            </w:r>
          </w:p>
        </w:tc>
        <w:tc>
          <w:tcPr>
            <w:tcW w:w="1140" w:type="dxa"/>
            <w:tcBorders>
              <w:top w:val="nil"/>
              <w:left w:val="nil"/>
              <w:bottom w:val="single" w:sz="8" w:space="0" w:color="auto"/>
              <w:right w:val="single" w:sz="8" w:space="0" w:color="auto"/>
            </w:tcBorders>
            <w:shd w:val="clear" w:color="auto" w:fill="auto"/>
            <w:noWrap/>
            <w:vAlign w:val="center"/>
            <w:hideMark/>
          </w:tcPr>
          <w:p w14:paraId="587B5F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19 279.24</w:t>
            </w:r>
          </w:p>
        </w:tc>
        <w:tc>
          <w:tcPr>
            <w:tcW w:w="1140" w:type="dxa"/>
            <w:tcBorders>
              <w:top w:val="nil"/>
              <w:left w:val="nil"/>
              <w:bottom w:val="single" w:sz="8" w:space="0" w:color="auto"/>
              <w:right w:val="single" w:sz="8" w:space="0" w:color="auto"/>
            </w:tcBorders>
            <w:shd w:val="clear" w:color="auto" w:fill="auto"/>
            <w:noWrap/>
            <w:vAlign w:val="center"/>
            <w:hideMark/>
          </w:tcPr>
          <w:p w14:paraId="0FF901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29 193.87</w:t>
            </w:r>
          </w:p>
        </w:tc>
        <w:tc>
          <w:tcPr>
            <w:tcW w:w="1140" w:type="dxa"/>
            <w:tcBorders>
              <w:top w:val="nil"/>
              <w:left w:val="nil"/>
              <w:bottom w:val="single" w:sz="8" w:space="0" w:color="auto"/>
              <w:right w:val="single" w:sz="8" w:space="0" w:color="auto"/>
            </w:tcBorders>
            <w:shd w:val="clear" w:color="auto" w:fill="auto"/>
            <w:noWrap/>
            <w:vAlign w:val="center"/>
            <w:hideMark/>
          </w:tcPr>
          <w:p w14:paraId="5EA87A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52 496.64</w:t>
            </w:r>
          </w:p>
        </w:tc>
        <w:tc>
          <w:tcPr>
            <w:tcW w:w="1240" w:type="dxa"/>
            <w:tcBorders>
              <w:top w:val="nil"/>
              <w:left w:val="nil"/>
              <w:bottom w:val="single" w:sz="8" w:space="0" w:color="auto"/>
              <w:right w:val="single" w:sz="8" w:space="0" w:color="auto"/>
            </w:tcBorders>
            <w:shd w:val="clear" w:color="auto" w:fill="auto"/>
            <w:noWrap/>
            <w:vAlign w:val="center"/>
            <w:hideMark/>
          </w:tcPr>
          <w:p w14:paraId="006D73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52 190.80</w:t>
            </w:r>
          </w:p>
        </w:tc>
        <w:tc>
          <w:tcPr>
            <w:tcW w:w="1240" w:type="dxa"/>
            <w:tcBorders>
              <w:top w:val="nil"/>
              <w:left w:val="nil"/>
              <w:bottom w:val="single" w:sz="8" w:space="0" w:color="auto"/>
              <w:right w:val="single" w:sz="8" w:space="0" w:color="auto"/>
            </w:tcBorders>
            <w:shd w:val="clear" w:color="auto" w:fill="auto"/>
            <w:noWrap/>
            <w:vAlign w:val="center"/>
            <w:hideMark/>
          </w:tcPr>
          <w:p w14:paraId="01E670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44 922.93</w:t>
            </w:r>
          </w:p>
        </w:tc>
        <w:tc>
          <w:tcPr>
            <w:tcW w:w="1240" w:type="dxa"/>
            <w:tcBorders>
              <w:top w:val="nil"/>
              <w:left w:val="nil"/>
              <w:bottom w:val="single" w:sz="8" w:space="0" w:color="auto"/>
              <w:right w:val="single" w:sz="8" w:space="0" w:color="auto"/>
            </w:tcBorders>
            <w:shd w:val="clear" w:color="auto" w:fill="auto"/>
            <w:noWrap/>
            <w:vAlign w:val="center"/>
            <w:hideMark/>
          </w:tcPr>
          <w:p w14:paraId="0065DC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42 984.02</w:t>
            </w:r>
          </w:p>
        </w:tc>
        <w:tc>
          <w:tcPr>
            <w:tcW w:w="1240" w:type="dxa"/>
            <w:tcBorders>
              <w:top w:val="nil"/>
              <w:left w:val="nil"/>
              <w:bottom w:val="single" w:sz="8" w:space="0" w:color="auto"/>
              <w:right w:val="single" w:sz="8" w:space="0" w:color="auto"/>
            </w:tcBorders>
            <w:shd w:val="clear" w:color="auto" w:fill="auto"/>
            <w:noWrap/>
            <w:vAlign w:val="center"/>
            <w:hideMark/>
          </w:tcPr>
          <w:p w14:paraId="5ED077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71 452.80</w:t>
            </w:r>
          </w:p>
        </w:tc>
        <w:tc>
          <w:tcPr>
            <w:tcW w:w="1240" w:type="dxa"/>
            <w:tcBorders>
              <w:top w:val="nil"/>
              <w:left w:val="nil"/>
              <w:bottom w:val="single" w:sz="8" w:space="0" w:color="auto"/>
              <w:right w:val="single" w:sz="8" w:space="0" w:color="auto"/>
            </w:tcBorders>
            <w:shd w:val="clear" w:color="auto" w:fill="auto"/>
            <w:noWrap/>
            <w:vAlign w:val="center"/>
            <w:hideMark/>
          </w:tcPr>
          <w:p w14:paraId="7E8780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64 014.00</w:t>
            </w:r>
          </w:p>
        </w:tc>
        <w:tc>
          <w:tcPr>
            <w:tcW w:w="1240" w:type="dxa"/>
            <w:tcBorders>
              <w:top w:val="nil"/>
              <w:left w:val="nil"/>
              <w:bottom w:val="single" w:sz="8" w:space="0" w:color="auto"/>
              <w:right w:val="single" w:sz="8" w:space="0" w:color="auto"/>
            </w:tcBorders>
            <w:shd w:val="clear" w:color="auto" w:fill="auto"/>
            <w:noWrap/>
            <w:vAlign w:val="center"/>
            <w:hideMark/>
          </w:tcPr>
          <w:p w14:paraId="2F6577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c>
          <w:tcPr>
            <w:tcW w:w="1240" w:type="dxa"/>
            <w:tcBorders>
              <w:top w:val="nil"/>
              <w:left w:val="nil"/>
              <w:bottom w:val="single" w:sz="8" w:space="0" w:color="auto"/>
              <w:right w:val="single" w:sz="8" w:space="0" w:color="auto"/>
            </w:tcBorders>
            <w:shd w:val="clear" w:color="auto" w:fill="auto"/>
            <w:noWrap/>
            <w:vAlign w:val="center"/>
            <w:hideMark/>
          </w:tcPr>
          <w:p w14:paraId="62B349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c>
          <w:tcPr>
            <w:tcW w:w="1240" w:type="dxa"/>
            <w:tcBorders>
              <w:top w:val="nil"/>
              <w:left w:val="nil"/>
              <w:bottom w:val="single" w:sz="8" w:space="0" w:color="auto"/>
              <w:right w:val="single" w:sz="8" w:space="0" w:color="auto"/>
            </w:tcBorders>
            <w:shd w:val="clear" w:color="auto" w:fill="auto"/>
            <w:noWrap/>
            <w:vAlign w:val="center"/>
            <w:hideMark/>
          </w:tcPr>
          <w:p w14:paraId="131D37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c>
          <w:tcPr>
            <w:tcW w:w="1240" w:type="dxa"/>
            <w:tcBorders>
              <w:top w:val="nil"/>
              <w:left w:val="nil"/>
              <w:bottom w:val="single" w:sz="8" w:space="0" w:color="auto"/>
              <w:right w:val="single" w:sz="8" w:space="0" w:color="auto"/>
            </w:tcBorders>
            <w:shd w:val="clear" w:color="auto" w:fill="auto"/>
            <w:noWrap/>
            <w:vAlign w:val="center"/>
            <w:hideMark/>
          </w:tcPr>
          <w:p w14:paraId="62DE6D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31 825.33</w:t>
            </w:r>
          </w:p>
        </w:tc>
      </w:tr>
      <w:tr w:rsidR="00622905" w:rsidRPr="00622905" w14:paraId="0B4140E9"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C467A0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Плата за подключение</w:t>
            </w:r>
          </w:p>
        </w:tc>
        <w:tc>
          <w:tcPr>
            <w:tcW w:w="960" w:type="dxa"/>
            <w:tcBorders>
              <w:top w:val="nil"/>
              <w:left w:val="nil"/>
              <w:bottom w:val="single" w:sz="8" w:space="0" w:color="auto"/>
              <w:right w:val="single" w:sz="8" w:space="0" w:color="auto"/>
            </w:tcBorders>
            <w:shd w:val="clear" w:color="auto" w:fill="auto"/>
            <w:vAlign w:val="center"/>
            <w:hideMark/>
          </w:tcPr>
          <w:p w14:paraId="36C469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803253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11 786.31</w:t>
            </w:r>
          </w:p>
        </w:tc>
        <w:tc>
          <w:tcPr>
            <w:tcW w:w="1140" w:type="dxa"/>
            <w:tcBorders>
              <w:top w:val="nil"/>
              <w:left w:val="nil"/>
              <w:bottom w:val="single" w:sz="8" w:space="0" w:color="auto"/>
              <w:right w:val="single" w:sz="8" w:space="0" w:color="auto"/>
            </w:tcBorders>
            <w:shd w:val="clear" w:color="auto" w:fill="auto"/>
            <w:noWrap/>
            <w:vAlign w:val="center"/>
            <w:hideMark/>
          </w:tcPr>
          <w:p w14:paraId="1BB832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16 786.31</w:t>
            </w:r>
          </w:p>
        </w:tc>
        <w:tc>
          <w:tcPr>
            <w:tcW w:w="1140" w:type="dxa"/>
            <w:tcBorders>
              <w:top w:val="nil"/>
              <w:left w:val="nil"/>
              <w:bottom w:val="single" w:sz="8" w:space="0" w:color="auto"/>
              <w:right w:val="single" w:sz="8" w:space="0" w:color="auto"/>
            </w:tcBorders>
            <w:shd w:val="clear" w:color="auto" w:fill="auto"/>
            <w:noWrap/>
            <w:vAlign w:val="center"/>
            <w:hideMark/>
          </w:tcPr>
          <w:p w14:paraId="0471AD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81212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855F2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44754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F7548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172A2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5C8D1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41E61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C7E3A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1A7F5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38BF4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01221E5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63DF5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Прибыль направляемая на инвестиции</w:t>
            </w:r>
          </w:p>
        </w:tc>
        <w:tc>
          <w:tcPr>
            <w:tcW w:w="960" w:type="dxa"/>
            <w:tcBorders>
              <w:top w:val="nil"/>
              <w:left w:val="nil"/>
              <w:bottom w:val="single" w:sz="8" w:space="0" w:color="auto"/>
              <w:right w:val="single" w:sz="8" w:space="0" w:color="auto"/>
            </w:tcBorders>
            <w:shd w:val="clear" w:color="auto" w:fill="auto"/>
            <w:vAlign w:val="center"/>
            <w:hideMark/>
          </w:tcPr>
          <w:p w14:paraId="4F7B1A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0C274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EFACD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6A894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C658A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54 349.26</w:t>
            </w:r>
          </w:p>
        </w:tc>
        <w:tc>
          <w:tcPr>
            <w:tcW w:w="1240" w:type="dxa"/>
            <w:tcBorders>
              <w:top w:val="nil"/>
              <w:left w:val="nil"/>
              <w:bottom w:val="single" w:sz="8" w:space="0" w:color="auto"/>
              <w:right w:val="single" w:sz="8" w:space="0" w:color="auto"/>
            </w:tcBorders>
            <w:shd w:val="clear" w:color="auto" w:fill="auto"/>
            <w:noWrap/>
            <w:vAlign w:val="center"/>
            <w:hideMark/>
          </w:tcPr>
          <w:p w14:paraId="1E76CB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78 512.68</w:t>
            </w:r>
          </w:p>
        </w:tc>
        <w:tc>
          <w:tcPr>
            <w:tcW w:w="1240" w:type="dxa"/>
            <w:tcBorders>
              <w:top w:val="nil"/>
              <w:left w:val="nil"/>
              <w:bottom w:val="single" w:sz="8" w:space="0" w:color="auto"/>
              <w:right w:val="single" w:sz="8" w:space="0" w:color="auto"/>
            </w:tcBorders>
            <w:shd w:val="clear" w:color="auto" w:fill="auto"/>
            <w:noWrap/>
            <w:vAlign w:val="center"/>
            <w:hideMark/>
          </w:tcPr>
          <w:p w14:paraId="4E710F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185 750.23</w:t>
            </w:r>
          </w:p>
        </w:tc>
        <w:tc>
          <w:tcPr>
            <w:tcW w:w="1240" w:type="dxa"/>
            <w:tcBorders>
              <w:top w:val="nil"/>
              <w:left w:val="nil"/>
              <w:bottom w:val="single" w:sz="8" w:space="0" w:color="auto"/>
              <w:right w:val="single" w:sz="8" w:space="0" w:color="auto"/>
            </w:tcBorders>
            <w:shd w:val="clear" w:color="auto" w:fill="auto"/>
            <w:noWrap/>
            <w:vAlign w:val="center"/>
            <w:hideMark/>
          </w:tcPr>
          <w:p w14:paraId="626BB4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111 160.75</w:t>
            </w:r>
          </w:p>
        </w:tc>
        <w:tc>
          <w:tcPr>
            <w:tcW w:w="1240" w:type="dxa"/>
            <w:tcBorders>
              <w:top w:val="nil"/>
              <w:left w:val="nil"/>
              <w:bottom w:val="single" w:sz="8" w:space="0" w:color="auto"/>
              <w:right w:val="single" w:sz="8" w:space="0" w:color="auto"/>
            </w:tcBorders>
            <w:shd w:val="clear" w:color="auto" w:fill="auto"/>
            <w:noWrap/>
            <w:vAlign w:val="center"/>
            <w:hideMark/>
          </w:tcPr>
          <w:p w14:paraId="590320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200 983.08</w:t>
            </w:r>
          </w:p>
        </w:tc>
        <w:tc>
          <w:tcPr>
            <w:tcW w:w="1240" w:type="dxa"/>
            <w:tcBorders>
              <w:top w:val="nil"/>
              <w:left w:val="nil"/>
              <w:bottom w:val="single" w:sz="8" w:space="0" w:color="auto"/>
              <w:right w:val="single" w:sz="8" w:space="0" w:color="auto"/>
            </w:tcBorders>
            <w:shd w:val="clear" w:color="auto" w:fill="auto"/>
            <w:noWrap/>
            <w:vAlign w:val="center"/>
            <w:hideMark/>
          </w:tcPr>
          <w:p w14:paraId="68157C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220 242.26</w:t>
            </w:r>
          </w:p>
        </w:tc>
        <w:tc>
          <w:tcPr>
            <w:tcW w:w="1240" w:type="dxa"/>
            <w:tcBorders>
              <w:top w:val="nil"/>
              <w:left w:val="nil"/>
              <w:bottom w:val="single" w:sz="8" w:space="0" w:color="auto"/>
              <w:right w:val="single" w:sz="8" w:space="0" w:color="auto"/>
            </w:tcBorders>
            <w:shd w:val="clear" w:color="auto" w:fill="auto"/>
            <w:noWrap/>
            <w:vAlign w:val="center"/>
            <w:hideMark/>
          </w:tcPr>
          <w:p w14:paraId="1B6662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1EF99E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FEF72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007AA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5C4D6B6"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F1F9E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Собственные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220C92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75627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F3FA5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7B5C4D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34CDF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73616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112C2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7C7F5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D17D2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5F8C1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31CC4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1AA28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7DEC3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7FD26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1B81295F"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6DF61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собственные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448668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351E4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7A5DA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0C2FB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33E44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6D44A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9421F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B4AD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65E4E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E6A7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DC0C0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697D60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9F9D5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08939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0B71D7C5"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51CF24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источники,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0287AD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A054B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7 071.26</w:t>
            </w:r>
          </w:p>
        </w:tc>
        <w:tc>
          <w:tcPr>
            <w:tcW w:w="1140" w:type="dxa"/>
            <w:tcBorders>
              <w:top w:val="nil"/>
              <w:left w:val="nil"/>
              <w:bottom w:val="single" w:sz="8" w:space="0" w:color="auto"/>
              <w:right w:val="single" w:sz="8" w:space="0" w:color="auto"/>
            </w:tcBorders>
            <w:shd w:val="clear" w:color="auto" w:fill="auto"/>
            <w:noWrap/>
            <w:vAlign w:val="center"/>
            <w:hideMark/>
          </w:tcPr>
          <w:p w14:paraId="28388BD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7 213.11</w:t>
            </w:r>
          </w:p>
        </w:tc>
        <w:tc>
          <w:tcPr>
            <w:tcW w:w="1140" w:type="dxa"/>
            <w:tcBorders>
              <w:top w:val="nil"/>
              <w:left w:val="nil"/>
              <w:bottom w:val="single" w:sz="8" w:space="0" w:color="auto"/>
              <w:right w:val="single" w:sz="8" w:space="0" w:color="auto"/>
            </w:tcBorders>
            <w:shd w:val="clear" w:color="auto" w:fill="auto"/>
            <w:noWrap/>
            <w:vAlign w:val="center"/>
            <w:hideMark/>
          </w:tcPr>
          <w:p w14:paraId="1C5904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6 306.49</w:t>
            </w:r>
          </w:p>
        </w:tc>
        <w:tc>
          <w:tcPr>
            <w:tcW w:w="1140" w:type="dxa"/>
            <w:tcBorders>
              <w:top w:val="nil"/>
              <w:left w:val="nil"/>
              <w:bottom w:val="single" w:sz="8" w:space="0" w:color="auto"/>
              <w:right w:val="single" w:sz="8" w:space="0" w:color="auto"/>
            </w:tcBorders>
            <w:shd w:val="clear" w:color="auto" w:fill="auto"/>
            <w:noWrap/>
            <w:vAlign w:val="center"/>
            <w:hideMark/>
          </w:tcPr>
          <w:p w14:paraId="1E0F97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21 369.18</w:t>
            </w:r>
          </w:p>
        </w:tc>
        <w:tc>
          <w:tcPr>
            <w:tcW w:w="1240" w:type="dxa"/>
            <w:tcBorders>
              <w:top w:val="nil"/>
              <w:left w:val="nil"/>
              <w:bottom w:val="single" w:sz="8" w:space="0" w:color="auto"/>
              <w:right w:val="single" w:sz="8" w:space="0" w:color="auto"/>
            </w:tcBorders>
            <w:shd w:val="clear" w:color="auto" w:fill="auto"/>
            <w:noWrap/>
            <w:vAlign w:val="center"/>
            <w:hideMark/>
          </w:tcPr>
          <w:p w14:paraId="5744DD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26 140.70</w:t>
            </w:r>
          </w:p>
        </w:tc>
        <w:tc>
          <w:tcPr>
            <w:tcW w:w="1240" w:type="dxa"/>
            <w:tcBorders>
              <w:top w:val="nil"/>
              <w:left w:val="nil"/>
              <w:bottom w:val="single" w:sz="8" w:space="0" w:color="auto"/>
              <w:right w:val="single" w:sz="8" w:space="0" w:color="auto"/>
            </w:tcBorders>
            <w:shd w:val="clear" w:color="auto" w:fill="auto"/>
            <w:noWrap/>
            <w:vAlign w:val="center"/>
            <w:hideMark/>
          </w:tcPr>
          <w:p w14:paraId="07FD04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46 134.63</w:t>
            </w:r>
          </w:p>
        </w:tc>
        <w:tc>
          <w:tcPr>
            <w:tcW w:w="1240" w:type="dxa"/>
            <w:tcBorders>
              <w:top w:val="nil"/>
              <w:left w:val="nil"/>
              <w:bottom w:val="single" w:sz="8" w:space="0" w:color="auto"/>
              <w:right w:val="single" w:sz="8" w:space="0" w:color="auto"/>
            </w:tcBorders>
            <w:shd w:val="clear" w:color="auto" w:fill="auto"/>
            <w:noWrap/>
            <w:vAlign w:val="center"/>
            <w:hideMark/>
          </w:tcPr>
          <w:p w14:paraId="109C70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30 828.95</w:t>
            </w:r>
          </w:p>
        </w:tc>
        <w:tc>
          <w:tcPr>
            <w:tcW w:w="1240" w:type="dxa"/>
            <w:tcBorders>
              <w:top w:val="nil"/>
              <w:left w:val="nil"/>
              <w:bottom w:val="single" w:sz="8" w:space="0" w:color="auto"/>
              <w:right w:val="single" w:sz="8" w:space="0" w:color="auto"/>
            </w:tcBorders>
            <w:shd w:val="clear" w:color="auto" w:fill="auto"/>
            <w:noWrap/>
            <w:vAlign w:val="center"/>
            <w:hideMark/>
          </w:tcPr>
          <w:p w14:paraId="5C9F16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54 487.18</w:t>
            </w:r>
          </w:p>
        </w:tc>
        <w:tc>
          <w:tcPr>
            <w:tcW w:w="1240" w:type="dxa"/>
            <w:tcBorders>
              <w:top w:val="nil"/>
              <w:left w:val="nil"/>
              <w:bottom w:val="single" w:sz="8" w:space="0" w:color="auto"/>
              <w:right w:val="single" w:sz="8" w:space="0" w:color="auto"/>
            </w:tcBorders>
            <w:shd w:val="clear" w:color="auto" w:fill="auto"/>
            <w:noWrap/>
            <w:vAlign w:val="center"/>
            <w:hideMark/>
          </w:tcPr>
          <w:p w14:paraId="5E2A2E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56 851.25</w:t>
            </w:r>
          </w:p>
        </w:tc>
        <w:tc>
          <w:tcPr>
            <w:tcW w:w="1240" w:type="dxa"/>
            <w:tcBorders>
              <w:top w:val="nil"/>
              <w:left w:val="nil"/>
              <w:bottom w:val="single" w:sz="8" w:space="0" w:color="auto"/>
              <w:right w:val="single" w:sz="8" w:space="0" w:color="auto"/>
            </w:tcBorders>
            <w:shd w:val="clear" w:color="auto" w:fill="auto"/>
            <w:noWrap/>
            <w:vAlign w:val="center"/>
            <w:hideMark/>
          </w:tcPr>
          <w:p w14:paraId="1343E5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c>
          <w:tcPr>
            <w:tcW w:w="1240" w:type="dxa"/>
            <w:tcBorders>
              <w:top w:val="nil"/>
              <w:left w:val="nil"/>
              <w:bottom w:val="single" w:sz="8" w:space="0" w:color="auto"/>
              <w:right w:val="single" w:sz="8" w:space="0" w:color="auto"/>
            </w:tcBorders>
            <w:shd w:val="clear" w:color="auto" w:fill="auto"/>
            <w:noWrap/>
            <w:vAlign w:val="center"/>
            <w:hideMark/>
          </w:tcPr>
          <w:p w14:paraId="2EC2EB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c>
          <w:tcPr>
            <w:tcW w:w="1240" w:type="dxa"/>
            <w:tcBorders>
              <w:top w:val="nil"/>
              <w:left w:val="nil"/>
              <w:bottom w:val="single" w:sz="8" w:space="0" w:color="auto"/>
              <w:right w:val="single" w:sz="8" w:space="0" w:color="auto"/>
            </w:tcBorders>
            <w:shd w:val="clear" w:color="auto" w:fill="auto"/>
            <w:noWrap/>
            <w:vAlign w:val="center"/>
            <w:hideMark/>
          </w:tcPr>
          <w:p w14:paraId="06D0F7E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c>
          <w:tcPr>
            <w:tcW w:w="1240" w:type="dxa"/>
            <w:tcBorders>
              <w:top w:val="nil"/>
              <w:left w:val="nil"/>
              <w:bottom w:val="single" w:sz="8" w:space="0" w:color="auto"/>
              <w:right w:val="single" w:sz="8" w:space="0" w:color="auto"/>
            </w:tcBorders>
            <w:shd w:val="clear" w:color="auto" w:fill="auto"/>
            <w:noWrap/>
            <w:vAlign w:val="center"/>
            <w:hideMark/>
          </w:tcPr>
          <w:p w14:paraId="19C3E6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r>
      <w:tr w:rsidR="00622905" w:rsidRPr="00622905" w14:paraId="72D3DFD7" w14:textId="77777777" w:rsidTr="00622905">
        <w:trPr>
          <w:trHeight w:val="315"/>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96F5AC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Прочие (НДС)</w:t>
            </w:r>
          </w:p>
        </w:tc>
        <w:tc>
          <w:tcPr>
            <w:tcW w:w="960" w:type="dxa"/>
            <w:tcBorders>
              <w:top w:val="nil"/>
              <w:left w:val="nil"/>
              <w:bottom w:val="single" w:sz="8" w:space="0" w:color="auto"/>
              <w:right w:val="single" w:sz="8" w:space="0" w:color="auto"/>
            </w:tcBorders>
            <w:shd w:val="clear" w:color="auto" w:fill="auto"/>
            <w:vAlign w:val="center"/>
            <w:hideMark/>
          </w:tcPr>
          <w:p w14:paraId="2FFAB0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F3FE2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7 071.26</w:t>
            </w:r>
          </w:p>
        </w:tc>
        <w:tc>
          <w:tcPr>
            <w:tcW w:w="1140" w:type="dxa"/>
            <w:tcBorders>
              <w:top w:val="nil"/>
              <w:left w:val="nil"/>
              <w:bottom w:val="single" w:sz="8" w:space="0" w:color="auto"/>
              <w:right w:val="single" w:sz="8" w:space="0" w:color="auto"/>
            </w:tcBorders>
            <w:shd w:val="clear" w:color="auto" w:fill="auto"/>
            <w:noWrap/>
            <w:vAlign w:val="center"/>
            <w:hideMark/>
          </w:tcPr>
          <w:p w14:paraId="10E7AA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7 213.11</w:t>
            </w:r>
          </w:p>
        </w:tc>
        <w:tc>
          <w:tcPr>
            <w:tcW w:w="1140" w:type="dxa"/>
            <w:tcBorders>
              <w:top w:val="nil"/>
              <w:left w:val="nil"/>
              <w:bottom w:val="single" w:sz="8" w:space="0" w:color="auto"/>
              <w:right w:val="single" w:sz="8" w:space="0" w:color="auto"/>
            </w:tcBorders>
            <w:shd w:val="clear" w:color="auto" w:fill="auto"/>
            <w:noWrap/>
            <w:vAlign w:val="center"/>
            <w:hideMark/>
          </w:tcPr>
          <w:p w14:paraId="22740F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6 306.49</w:t>
            </w:r>
          </w:p>
        </w:tc>
        <w:tc>
          <w:tcPr>
            <w:tcW w:w="1140" w:type="dxa"/>
            <w:tcBorders>
              <w:top w:val="nil"/>
              <w:left w:val="nil"/>
              <w:bottom w:val="single" w:sz="8" w:space="0" w:color="auto"/>
              <w:right w:val="single" w:sz="8" w:space="0" w:color="auto"/>
            </w:tcBorders>
            <w:shd w:val="clear" w:color="auto" w:fill="auto"/>
            <w:noWrap/>
            <w:vAlign w:val="center"/>
            <w:hideMark/>
          </w:tcPr>
          <w:p w14:paraId="59925C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21 369.18</w:t>
            </w:r>
          </w:p>
        </w:tc>
        <w:tc>
          <w:tcPr>
            <w:tcW w:w="1240" w:type="dxa"/>
            <w:tcBorders>
              <w:top w:val="nil"/>
              <w:left w:val="nil"/>
              <w:bottom w:val="single" w:sz="8" w:space="0" w:color="auto"/>
              <w:right w:val="single" w:sz="8" w:space="0" w:color="auto"/>
            </w:tcBorders>
            <w:shd w:val="clear" w:color="auto" w:fill="auto"/>
            <w:noWrap/>
            <w:vAlign w:val="center"/>
            <w:hideMark/>
          </w:tcPr>
          <w:p w14:paraId="5EFDBB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26 140.70</w:t>
            </w:r>
          </w:p>
        </w:tc>
        <w:tc>
          <w:tcPr>
            <w:tcW w:w="1240" w:type="dxa"/>
            <w:tcBorders>
              <w:top w:val="nil"/>
              <w:left w:val="nil"/>
              <w:bottom w:val="single" w:sz="8" w:space="0" w:color="auto"/>
              <w:right w:val="single" w:sz="8" w:space="0" w:color="auto"/>
            </w:tcBorders>
            <w:shd w:val="clear" w:color="auto" w:fill="auto"/>
            <w:noWrap/>
            <w:vAlign w:val="center"/>
            <w:hideMark/>
          </w:tcPr>
          <w:p w14:paraId="470442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46 134.63</w:t>
            </w:r>
          </w:p>
        </w:tc>
        <w:tc>
          <w:tcPr>
            <w:tcW w:w="1240" w:type="dxa"/>
            <w:tcBorders>
              <w:top w:val="nil"/>
              <w:left w:val="nil"/>
              <w:bottom w:val="single" w:sz="8" w:space="0" w:color="auto"/>
              <w:right w:val="single" w:sz="8" w:space="0" w:color="auto"/>
            </w:tcBorders>
            <w:shd w:val="clear" w:color="auto" w:fill="auto"/>
            <w:noWrap/>
            <w:vAlign w:val="center"/>
            <w:hideMark/>
          </w:tcPr>
          <w:p w14:paraId="0973B12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30 828.95</w:t>
            </w:r>
          </w:p>
        </w:tc>
        <w:tc>
          <w:tcPr>
            <w:tcW w:w="1240" w:type="dxa"/>
            <w:tcBorders>
              <w:top w:val="nil"/>
              <w:left w:val="nil"/>
              <w:bottom w:val="single" w:sz="8" w:space="0" w:color="auto"/>
              <w:right w:val="single" w:sz="8" w:space="0" w:color="auto"/>
            </w:tcBorders>
            <w:shd w:val="clear" w:color="auto" w:fill="auto"/>
            <w:noWrap/>
            <w:vAlign w:val="center"/>
            <w:hideMark/>
          </w:tcPr>
          <w:p w14:paraId="365FC8D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54 487.18</w:t>
            </w:r>
          </w:p>
        </w:tc>
        <w:tc>
          <w:tcPr>
            <w:tcW w:w="1240" w:type="dxa"/>
            <w:tcBorders>
              <w:top w:val="nil"/>
              <w:left w:val="nil"/>
              <w:bottom w:val="single" w:sz="8" w:space="0" w:color="auto"/>
              <w:right w:val="single" w:sz="8" w:space="0" w:color="auto"/>
            </w:tcBorders>
            <w:shd w:val="clear" w:color="auto" w:fill="auto"/>
            <w:noWrap/>
            <w:vAlign w:val="center"/>
            <w:hideMark/>
          </w:tcPr>
          <w:p w14:paraId="13A87E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56 851.25</w:t>
            </w:r>
          </w:p>
        </w:tc>
        <w:tc>
          <w:tcPr>
            <w:tcW w:w="1240" w:type="dxa"/>
            <w:tcBorders>
              <w:top w:val="nil"/>
              <w:left w:val="nil"/>
              <w:bottom w:val="single" w:sz="8" w:space="0" w:color="auto"/>
              <w:right w:val="single" w:sz="8" w:space="0" w:color="auto"/>
            </w:tcBorders>
            <w:shd w:val="clear" w:color="auto" w:fill="auto"/>
            <w:noWrap/>
            <w:vAlign w:val="center"/>
            <w:hideMark/>
          </w:tcPr>
          <w:p w14:paraId="421930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c>
          <w:tcPr>
            <w:tcW w:w="1240" w:type="dxa"/>
            <w:tcBorders>
              <w:top w:val="nil"/>
              <w:left w:val="nil"/>
              <w:bottom w:val="single" w:sz="8" w:space="0" w:color="auto"/>
              <w:right w:val="single" w:sz="8" w:space="0" w:color="auto"/>
            </w:tcBorders>
            <w:shd w:val="clear" w:color="auto" w:fill="auto"/>
            <w:noWrap/>
            <w:vAlign w:val="center"/>
            <w:hideMark/>
          </w:tcPr>
          <w:p w14:paraId="5B6644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c>
          <w:tcPr>
            <w:tcW w:w="1240" w:type="dxa"/>
            <w:tcBorders>
              <w:top w:val="nil"/>
              <w:left w:val="nil"/>
              <w:bottom w:val="single" w:sz="8" w:space="0" w:color="auto"/>
              <w:right w:val="single" w:sz="8" w:space="0" w:color="auto"/>
            </w:tcBorders>
            <w:shd w:val="clear" w:color="auto" w:fill="auto"/>
            <w:noWrap/>
            <w:vAlign w:val="center"/>
            <w:hideMark/>
          </w:tcPr>
          <w:p w14:paraId="7D4D0D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c>
          <w:tcPr>
            <w:tcW w:w="1240" w:type="dxa"/>
            <w:tcBorders>
              <w:top w:val="nil"/>
              <w:left w:val="nil"/>
              <w:bottom w:val="single" w:sz="8" w:space="0" w:color="auto"/>
              <w:right w:val="single" w:sz="8" w:space="0" w:color="auto"/>
            </w:tcBorders>
            <w:shd w:val="clear" w:color="auto" w:fill="auto"/>
            <w:noWrap/>
            <w:vAlign w:val="center"/>
            <w:hideMark/>
          </w:tcPr>
          <w:p w14:paraId="100D8C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6 365.07</w:t>
            </w:r>
          </w:p>
        </w:tc>
      </w:tr>
      <w:tr w:rsidR="00622905" w:rsidRPr="00622905" w14:paraId="4D6B145E"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53F370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52F3EE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001.02.01.000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08C9C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новых тепловых сетей для обеспечения перспективной тепловой нагрузки</w:t>
            </w:r>
          </w:p>
        </w:tc>
      </w:tr>
      <w:tr w:rsidR="00622905" w:rsidRPr="00622905" w14:paraId="0A7929D7"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F92F9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5A2AA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C68BFF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9996B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DC0E8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CA376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60F62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74FA9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62DF8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CA1CF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69541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6F4D0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E404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E9AEE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B2B2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623D357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546C35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6BFEC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BE81C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28F42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CFBA31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CAD18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78D05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1305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CC49F4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E1F88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AB87D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2A0EB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27D40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A1CAE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95C3A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6AECAC81"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138DE8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DBE127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001.02.02.000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5FD78A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новых тепловых сетей для повышения эффективности функционирования системы теплоснабжения за счет ликвидации котельных</w:t>
            </w:r>
          </w:p>
        </w:tc>
      </w:tr>
      <w:tr w:rsidR="00622905" w:rsidRPr="00622905" w14:paraId="22DFD9BF"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A2AF0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02245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DD655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2A3C6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00D33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5770D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34C29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BE405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5BC74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D2ED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BED22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351B0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FDE2F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BF58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CBA51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651F5945"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0B12C7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80273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1053D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11DD2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02C52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F70A3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F4199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2AB7B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7A245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74B17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6CEEE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BA7CF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FC960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B889F2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34EE7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38402486"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EB095F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7750B4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03E7C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622905" w:rsidRPr="00622905" w14:paraId="7F93497F"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FC6021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A4A3A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CBD3C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26 056.86</w:t>
            </w:r>
          </w:p>
        </w:tc>
        <w:tc>
          <w:tcPr>
            <w:tcW w:w="1140" w:type="dxa"/>
            <w:tcBorders>
              <w:top w:val="nil"/>
              <w:left w:val="nil"/>
              <w:bottom w:val="single" w:sz="8" w:space="0" w:color="auto"/>
              <w:right w:val="single" w:sz="8" w:space="0" w:color="auto"/>
            </w:tcBorders>
            <w:shd w:val="clear" w:color="auto" w:fill="auto"/>
            <w:noWrap/>
            <w:vAlign w:val="center"/>
            <w:hideMark/>
          </w:tcPr>
          <w:p w14:paraId="12D84EF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21 135.09</w:t>
            </w:r>
          </w:p>
        </w:tc>
        <w:tc>
          <w:tcPr>
            <w:tcW w:w="1140" w:type="dxa"/>
            <w:tcBorders>
              <w:top w:val="nil"/>
              <w:left w:val="nil"/>
              <w:bottom w:val="single" w:sz="8" w:space="0" w:color="auto"/>
              <w:right w:val="single" w:sz="8" w:space="0" w:color="auto"/>
            </w:tcBorders>
            <w:shd w:val="clear" w:color="auto" w:fill="auto"/>
            <w:noWrap/>
            <w:vAlign w:val="center"/>
            <w:hideMark/>
          </w:tcPr>
          <w:p w14:paraId="0F5AD4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14 892.06</w:t>
            </w:r>
          </w:p>
        </w:tc>
        <w:tc>
          <w:tcPr>
            <w:tcW w:w="1140" w:type="dxa"/>
            <w:tcBorders>
              <w:top w:val="nil"/>
              <w:left w:val="nil"/>
              <w:bottom w:val="single" w:sz="8" w:space="0" w:color="auto"/>
              <w:right w:val="single" w:sz="8" w:space="0" w:color="auto"/>
            </w:tcBorders>
            <w:shd w:val="clear" w:color="auto" w:fill="auto"/>
            <w:noWrap/>
            <w:vAlign w:val="center"/>
            <w:hideMark/>
          </w:tcPr>
          <w:p w14:paraId="2A8664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74 587.62</w:t>
            </w:r>
          </w:p>
        </w:tc>
        <w:tc>
          <w:tcPr>
            <w:tcW w:w="1240" w:type="dxa"/>
            <w:tcBorders>
              <w:top w:val="nil"/>
              <w:left w:val="nil"/>
              <w:bottom w:val="single" w:sz="8" w:space="0" w:color="auto"/>
              <w:right w:val="single" w:sz="8" w:space="0" w:color="auto"/>
            </w:tcBorders>
            <w:shd w:val="clear" w:color="auto" w:fill="auto"/>
            <w:noWrap/>
            <w:vAlign w:val="center"/>
            <w:hideMark/>
          </w:tcPr>
          <w:p w14:paraId="00D1D6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112 215.22</w:t>
            </w:r>
          </w:p>
        </w:tc>
        <w:tc>
          <w:tcPr>
            <w:tcW w:w="1240" w:type="dxa"/>
            <w:tcBorders>
              <w:top w:val="nil"/>
              <w:left w:val="nil"/>
              <w:bottom w:val="single" w:sz="8" w:space="0" w:color="auto"/>
              <w:right w:val="single" w:sz="8" w:space="0" w:color="auto"/>
            </w:tcBorders>
            <w:shd w:val="clear" w:color="auto" w:fill="auto"/>
            <w:noWrap/>
            <w:vAlign w:val="center"/>
            <w:hideMark/>
          </w:tcPr>
          <w:p w14:paraId="0D175F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264 661.87</w:t>
            </w:r>
          </w:p>
        </w:tc>
        <w:tc>
          <w:tcPr>
            <w:tcW w:w="1240" w:type="dxa"/>
            <w:tcBorders>
              <w:top w:val="nil"/>
              <w:left w:val="nil"/>
              <w:bottom w:val="single" w:sz="8" w:space="0" w:color="auto"/>
              <w:right w:val="single" w:sz="8" w:space="0" w:color="auto"/>
            </w:tcBorders>
            <w:shd w:val="clear" w:color="auto" w:fill="auto"/>
            <w:noWrap/>
            <w:vAlign w:val="center"/>
            <w:hideMark/>
          </w:tcPr>
          <w:p w14:paraId="54C22F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168 544.28</w:t>
            </w:r>
          </w:p>
        </w:tc>
        <w:tc>
          <w:tcPr>
            <w:tcW w:w="1240" w:type="dxa"/>
            <w:tcBorders>
              <w:top w:val="nil"/>
              <w:left w:val="nil"/>
              <w:bottom w:val="single" w:sz="8" w:space="0" w:color="auto"/>
              <w:right w:val="single" w:sz="8" w:space="0" w:color="auto"/>
            </w:tcBorders>
            <w:shd w:val="clear" w:color="auto" w:fill="auto"/>
            <w:noWrap/>
            <w:vAlign w:val="center"/>
            <w:hideMark/>
          </w:tcPr>
          <w:p w14:paraId="389CC8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319 864.66</w:t>
            </w:r>
          </w:p>
        </w:tc>
        <w:tc>
          <w:tcPr>
            <w:tcW w:w="1240" w:type="dxa"/>
            <w:tcBorders>
              <w:top w:val="nil"/>
              <w:left w:val="nil"/>
              <w:bottom w:val="single" w:sz="8" w:space="0" w:color="auto"/>
              <w:right w:val="single" w:sz="8" w:space="0" w:color="auto"/>
            </w:tcBorders>
            <w:shd w:val="clear" w:color="auto" w:fill="auto"/>
            <w:noWrap/>
            <w:vAlign w:val="center"/>
            <w:hideMark/>
          </w:tcPr>
          <w:p w14:paraId="71BBB8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334 049.11</w:t>
            </w:r>
          </w:p>
        </w:tc>
        <w:tc>
          <w:tcPr>
            <w:tcW w:w="1240" w:type="dxa"/>
            <w:tcBorders>
              <w:top w:val="nil"/>
              <w:left w:val="nil"/>
              <w:bottom w:val="single" w:sz="8" w:space="0" w:color="auto"/>
              <w:right w:val="single" w:sz="8" w:space="0" w:color="auto"/>
            </w:tcBorders>
            <w:shd w:val="clear" w:color="auto" w:fill="auto"/>
            <w:noWrap/>
            <w:vAlign w:val="center"/>
            <w:hideMark/>
          </w:tcPr>
          <w:p w14:paraId="49A065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31 132.00</w:t>
            </w:r>
          </w:p>
        </w:tc>
        <w:tc>
          <w:tcPr>
            <w:tcW w:w="1240" w:type="dxa"/>
            <w:tcBorders>
              <w:top w:val="nil"/>
              <w:left w:val="nil"/>
              <w:bottom w:val="single" w:sz="8" w:space="0" w:color="auto"/>
              <w:right w:val="single" w:sz="8" w:space="0" w:color="auto"/>
            </w:tcBorders>
            <w:shd w:val="clear" w:color="auto" w:fill="auto"/>
            <w:noWrap/>
            <w:vAlign w:val="center"/>
            <w:hideMark/>
          </w:tcPr>
          <w:p w14:paraId="297408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31 132.00</w:t>
            </w:r>
          </w:p>
        </w:tc>
        <w:tc>
          <w:tcPr>
            <w:tcW w:w="1240" w:type="dxa"/>
            <w:tcBorders>
              <w:top w:val="nil"/>
              <w:left w:val="nil"/>
              <w:bottom w:val="single" w:sz="8" w:space="0" w:color="auto"/>
              <w:right w:val="single" w:sz="8" w:space="0" w:color="auto"/>
            </w:tcBorders>
            <w:shd w:val="clear" w:color="auto" w:fill="auto"/>
            <w:noWrap/>
            <w:vAlign w:val="center"/>
            <w:hideMark/>
          </w:tcPr>
          <w:p w14:paraId="6374F0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31 132.00</w:t>
            </w:r>
          </w:p>
        </w:tc>
        <w:tc>
          <w:tcPr>
            <w:tcW w:w="1240" w:type="dxa"/>
            <w:tcBorders>
              <w:top w:val="nil"/>
              <w:left w:val="nil"/>
              <w:bottom w:val="single" w:sz="8" w:space="0" w:color="auto"/>
              <w:right w:val="single" w:sz="8" w:space="0" w:color="auto"/>
            </w:tcBorders>
            <w:shd w:val="clear" w:color="auto" w:fill="auto"/>
            <w:noWrap/>
            <w:vAlign w:val="center"/>
            <w:hideMark/>
          </w:tcPr>
          <w:p w14:paraId="182FDF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31 132.00</w:t>
            </w:r>
          </w:p>
        </w:tc>
      </w:tr>
      <w:tr w:rsidR="00622905" w:rsidRPr="00622905" w14:paraId="0B06D06F"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778B6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52B57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AD0DFE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26 056.86</w:t>
            </w:r>
          </w:p>
        </w:tc>
        <w:tc>
          <w:tcPr>
            <w:tcW w:w="1140" w:type="dxa"/>
            <w:tcBorders>
              <w:top w:val="nil"/>
              <w:left w:val="nil"/>
              <w:bottom w:val="single" w:sz="8" w:space="0" w:color="auto"/>
              <w:right w:val="single" w:sz="8" w:space="0" w:color="auto"/>
            </w:tcBorders>
            <w:shd w:val="clear" w:color="auto" w:fill="auto"/>
            <w:noWrap/>
            <w:vAlign w:val="center"/>
            <w:hideMark/>
          </w:tcPr>
          <w:p w14:paraId="7A2A3A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47 191.95</w:t>
            </w:r>
          </w:p>
        </w:tc>
        <w:tc>
          <w:tcPr>
            <w:tcW w:w="1140" w:type="dxa"/>
            <w:tcBorders>
              <w:top w:val="nil"/>
              <w:left w:val="nil"/>
              <w:bottom w:val="single" w:sz="8" w:space="0" w:color="auto"/>
              <w:right w:val="single" w:sz="8" w:space="0" w:color="auto"/>
            </w:tcBorders>
            <w:shd w:val="clear" w:color="auto" w:fill="auto"/>
            <w:noWrap/>
            <w:vAlign w:val="center"/>
            <w:hideMark/>
          </w:tcPr>
          <w:p w14:paraId="412324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62 084.01</w:t>
            </w:r>
          </w:p>
        </w:tc>
        <w:tc>
          <w:tcPr>
            <w:tcW w:w="1140" w:type="dxa"/>
            <w:tcBorders>
              <w:top w:val="nil"/>
              <w:left w:val="nil"/>
              <w:bottom w:val="single" w:sz="8" w:space="0" w:color="auto"/>
              <w:right w:val="single" w:sz="8" w:space="0" w:color="auto"/>
            </w:tcBorders>
            <w:shd w:val="clear" w:color="auto" w:fill="auto"/>
            <w:noWrap/>
            <w:vAlign w:val="center"/>
            <w:hideMark/>
          </w:tcPr>
          <w:p w14:paraId="7C35BE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136 671.63</w:t>
            </w:r>
          </w:p>
        </w:tc>
        <w:tc>
          <w:tcPr>
            <w:tcW w:w="1240" w:type="dxa"/>
            <w:tcBorders>
              <w:top w:val="nil"/>
              <w:left w:val="nil"/>
              <w:bottom w:val="single" w:sz="8" w:space="0" w:color="auto"/>
              <w:right w:val="single" w:sz="8" w:space="0" w:color="auto"/>
            </w:tcBorders>
            <w:shd w:val="clear" w:color="auto" w:fill="auto"/>
            <w:noWrap/>
            <w:vAlign w:val="center"/>
            <w:hideMark/>
          </w:tcPr>
          <w:p w14:paraId="34DA04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248 886.85</w:t>
            </w:r>
          </w:p>
        </w:tc>
        <w:tc>
          <w:tcPr>
            <w:tcW w:w="1240" w:type="dxa"/>
            <w:tcBorders>
              <w:top w:val="nil"/>
              <w:left w:val="nil"/>
              <w:bottom w:val="single" w:sz="8" w:space="0" w:color="auto"/>
              <w:right w:val="single" w:sz="8" w:space="0" w:color="auto"/>
            </w:tcBorders>
            <w:shd w:val="clear" w:color="auto" w:fill="auto"/>
            <w:noWrap/>
            <w:vAlign w:val="center"/>
            <w:hideMark/>
          </w:tcPr>
          <w:p w14:paraId="2AE6A2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513 548.72</w:t>
            </w:r>
          </w:p>
        </w:tc>
        <w:tc>
          <w:tcPr>
            <w:tcW w:w="1240" w:type="dxa"/>
            <w:tcBorders>
              <w:top w:val="nil"/>
              <w:left w:val="nil"/>
              <w:bottom w:val="single" w:sz="8" w:space="0" w:color="auto"/>
              <w:right w:val="single" w:sz="8" w:space="0" w:color="auto"/>
            </w:tcBorders>
            <w:shd w:val="clear" w:color="auto" w:fill="auto"/>
            <w:noWrap/>
            <w:vAlign w:val="center"/>
            <w:hideMark/>
          </w:tcPr>
          <w:p w14:paraId="6CF9C6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682 093.00</w:t>
            </w:r>
          </w:p>
        </w:tc>
        <w:tc>
          <w:tcPr>
            <w:tcW w:w="1240" w:type="dxa"/>
            <w:tcBorders>
              <w:top w:val="nil"/>
              <w:left w:val="nil"/>
              <w:bottom w:val="single" w:sz="8" w:space="0" w:color="auto"/>
              <w:right w:val="single" w:sz="8" w:space="0" w:color="auto"/>
            </w:tcBorders>
            <w:shd w:val="clear" w:color="auto" w:fill="auto"/>
            <w:noWrap/>
            <w:vAlign w:val="center"/>
            <w:hideMark/>
          </w:tcPr>
          <w:p w14:paraId="453FA4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1 001 957.66</w:t>
            </w:r>
          </w:p>
        </w:tc>
        <w:tc>
          <w:tcPr>
            <w:tcW w:w="1240" w:type="dxa"/>
            <w:tcBorders>
              <w:top w:val="nil"/>
              <w:left w:val="nil"/>
              <w:bottom w:val="single" w:sz="8" w:space="0" w:color="auto"/>
              <w:right w:val="single" w:sz="8" w:space="0" w:color="auto"/>
            </w:tcBorders>
            <w:shd w:val="clear" w:color="auto" w:fill="auto"/>
            <w:noWrap/>
            <w:vAlign w:val="center"/>
            <w:hideMark/>
          </w:tcPr>
          <w:p w14:paraId="3587C1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1 336 006.77</w:t>
            </w:r>
          </w:p>
        </w:tc>
        <w:tc>
          <w:tcPr>
            <w:tcW w:w="1240" w:type="dxa"/>
            <w:tcBorders>
              <w:top w:val="nil"/>
              <w:left w:val="nil"/>
              <w:bottom w:val="single" w:sz="8" w:space="0" w:color="auto"/>
              <w:right w:val="single" w:sz="8" w:space="0" w:color="auto"/>
            </w:tcBorders>
            <w:shd w:val="clear" w:color="auto" w:fill="auto"/>
            <w:noWrap/>
            <w:vAlign w:val="center"/>
            <w:hideMark/>
          </w:tcPr>
          <w:p w14:paraId="3408EB9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1 367 138.77</w:t>
            </w:r>
          </w:p>
        </w:tc>
        <w:tc>
          <w:tcPr>
            <w:tcW w:w="1240" w:type="dxa"/>
            <w:tcBorders>
              <w:top w:val="nil"/>
              <w:left w:val="nil"/>
              <w:bottom w:val="single" w:sz="8" w:space="0" w:color="auto"/>
              <w:right w:val="single" w:sz="8" w:space="0" w:color="auto"/>
            </w:tcBorders>
            <w:shd w:val="clear" w:color="auto" w:fill="auto"/>
            <w:noWrap/>
            <w:vAlign w:val="center"/>
            <w:hideMark/>
          </w:tcPr>
          <w:p w14:paraId="554339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1 398 270.77</w:t>
            </w:r>
          </w:p>
        </w:tc>
        <w:tc>
          <w:tcPr>
            <w:tcW w:w="1240" w:type="dxa"/>
            <w:tcBorders>
              <w:top w:val="nil"/>
              <w:left w:val="nil"/>
              <w:bottom w:val="single" w:sz="8" w:space="0" w:color="auto"/>
              <w:right w:val="single" w:sz="8" w:space="0" w:color="auto"/>
            </w:tcBorders>
            <w:shd w:val="clear" w:color="auto" w:fill="auto"/>
            <w:noWrap/>
            <w:vAlign w:val="center"/>
            <w:hideMark/>
          </w:tcPr>
          <w:p w14:paraId="0F112D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1 429 402.77</w:t>
            </w:r>
          </w:p>
        </w:tc>
        <w:tc>
          <w:tcPr>
            <w:tcW w:w="1240" w:type="dxa"/>
            <w:tcBorders>
              <w:top w:val="nil"/>
              <w:left w:val="nil"/>
              <w:bottom w:val="single" w:sz="8" w:space="0" w:color="auto"/>
              <w:right w:val="single" w:sz="8" w:space="0" w:color="auto"/>
            </w:tcBorders>
            <w:shd w:val="clear" w:color="auto" w:fill="auto"/>
            <w:noWrap/>
            <w:vAlign w:val="center"/>
            <w:hideMark/>
          </w:tcPr>
          <w:p w14:paraId="2102FF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1 460 534.77</w:t>
            </w:r>
          </w:p>
        </w:tc>
      </w:tr>
      <w:tr w:rsidR="00622905" w:rsidRPr="00622905" w14:paraId="4F394845"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F76DCD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E01CAA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5C8B0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Применение для изоляции трубопроводов новых теплоизоляционных материалов (программа энергосбережения)</w:t>
            </w:r>
          </w:p>
        </w:tc>
      </w:tr>
      <w:tr w:rsidR="00622905" w:rsidRPr="00622905" w14:paraId="56404191"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9671C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1D97E3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6ECF6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16 783.86</w:t>
            </w:r>
          </w:p>
        </w:tc>
        <w:tc>
          <w:tcPr>
            <w:tcW w:w="1140" w:type="dxa"/>
            <w:tcBorders>
              <w:top w:val="nil"/>
              <w:left w:val="nil"/>
              <w:bottom w:val="single" w:sz="8" w:space="0" w:color="auto"/>
              <w:right w:val="single" w:sz="8" w:space="0" w:color="auto"/>
            </w:tcBorders>
            <w:shd w:val="clear" w:color="auto" w:fill="auto"/>
            <w:noWrap/>
            <w:vAlign w:val="center"/>
            <w:hideMark/>
          </w:tcPr>
          <w:p w14:paraId="2BC23B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6 781.21</w:t>
            </w:r>
          </w:p>
        </w:tc>
        <w:tc>
          <w:tcPr>
            <w:tcW w:w="1140" w:type="dxa"/>
            <w:tcBorders>
              <w:top w:val="nil"/>
              <w:left w:val="nil"/>
              <w:bottom w:val="single" w:sz="8" w:space="0" w:color="auto"/>
              <w:right w:val="single" w:sz="8" w:space="0" w:color="auto"/>
            </w:tcBorders>
            <w:shd w:val="clear" w:color="auto" w:fill="auto"/>
            <w:noWrap/>
            <w:vAlign w:val="center"/>
            <w:hideMark/>
          </w:tcPr>
          <w:p w14:paraId="556F8A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1 692.06</w:t>
            </w:r>
          </w:p>
        </w:tc>
        <w:tc>
          <w:tcPr>
            <w:tcW w:w="1140" w:type="dxa"/>
            <w:tcBorders>
              <w:top w:val="nil"/>
              <w:left w:val="nil"/>
              <w:bottom w:val="single" w:sz="8" w:space="0" w:color="auto"/>
              <w:right w:val="single" w:sz="8" w:space="0" w:color="auto"/>
            </w:tcBorders>
            <w:shd w:val="clear" w:color="auto" w:fill="auto"/>
            <w:noWrap/>
            <w:vAlign w:val="center"/>
            <w:hideMark/>
          </w:tcPr>
          <w:p w14:paraId="332568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3 600.00</w:t>
            </w:r>
          </w:p>
        </w:tc>
        <w:tc>
          <w:tcPr>
            <w:tcW w:w="1240" w:type="dxa"/>
            <w:tcBorders>
              <w:top w:val="nil"/>
              <w:left w:val="nil"/>
              <w:bottom w:val="single" w:sz="8" w:space="0" w:color="auto"/>
              <w:right w:val="single" w:sz="8" w:space="0" w:color="auto"/>
            </w:tcBorders>
            <w:shd w:val="clear" w:color="auto" w:fill="auto"/>
            <w:noWrap/>
            <w:vAlign w:val="center"/>
            <w:hideMark/>
          </w:tcPr>
          <w:p w14:paraId="3D2F6A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3 600.00</w:t>
            </w:r>
          </w:p>
        </w:tc>
        <w:tc>
          <w:tcPr>
            <w:tcW w:w="1240" w:type="dxa"/>
            <w:tcBorders>
              <w:top w:val="nil"/>
              <w:left w:val="nil"/>
              <w:bottom w:val="single" w:sz="8" w:space="0" w:color="auto"/>
              <w:right w:val="single" w:sz="8" w:space="0" w:color="auto"/>
            </w:tcBorders>
            <w:shd w:val="clear" w:color="auto" w:fill="auto"/>
            <w:noWrap/>
            <w:vAlign w:val="center"/>
            <w:hideMark/>
          </w:tcPr>
          <w:p w14:paraId="5F0952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13 430.15</w:t>
            </w:r>
          </w:p>
        </w:tc>
        <w:tc>
          <w:tcPr>
            <w:tcW w:w="1240" w:type="dxa"/>
            <w:tcBorders>
              <w:top w:val="nil"/>
              <w:left w:val="nil"/>
              <w:bottom w:val="single" w:sz="8" w:space="0" w:color="auto"/>
              <w:right w:val="single" w:sz="8" w:space="0" w:color="auto"/>
            </w:tcBorders>
            <w:shd w:val="clear" w:color="auto" w:fill="auto"/>
            <w:noWrap/>
            <w:vAlign w:val="center"/>
            <w:hideMark/>
          </w:tcPr>
          <w:p w14:paraId="03BE73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14 714.40</w:t>
            </w:r>
          </w:p>
        </w:tc>
        <w:tc>
          <w:tcPr>
            <w:tcW w:w="1240" w:type="dxa"/>
            <w:tcBorders>
              <w:top w:val="nil"/>
              <w:left w:val="nil"/>
              <w:bottom w:val="single" w:sz="8" w:space="0" w:color="auto"/>
              <w:right w:val="single" w:sz="8" w:space="0" w:color="auto"/>
            </w:tcBorders>
            <w:shd w:val="clear" w:color="auto" w:fill="auto"/>
            <w:noWrap/>
            <w:vAlign w:val="center"/>
            <w:hideMark/>
          </w:tcPr>
          <w:p w14:paraId="3C56AB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24 000.00</w:t>
            </w:r>
          </w:p>
        </w:tc>
        <w:tc>
          <w:tcPr>
            <w:tcW w:w="1240" w:type="dxa"/>
            <w:tcBorders>
              <w:top w:val="nil"/>
              <w:left w:val="nil"/>
              <w:bottom w:val="single" w:sz="8" w:space="0" w:color="auto"/>
              <w:right w:val="single" w:sz="8" w:space="0" w:color="auto"/>
            </w:tcBorders>
            <w:shd w:val="clear" w:color="auto" w:fill="auto"/>
            <w:noWrap/>
            <w:vAlign w:val="center"/>
            <w:hideMark/>
          </w:tcPr>
          <w:p w14:paraId="640968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24 314.40</w:t>
            </w:r>
          </w:p>
        </w:tc>
        <w:tc>
          <w:tcPr>
            <w:tcW w:w="1240" w:type="dxa"/>
            <w:tcBorders>
              <w:top w:val="nil"/>
              <w:left w:val="nil"/>
              <w:bottom w:val="single" w:sz="8" w:space="0" w:color="auto"/>
              <w:right w:val="single" w:sz="8" w:space="0" w:color="auto"/>
            </w:tcBorders>
            <w:shd w:val="clear" w:color="auto" w:fill="auto"/>
            <w:noWrap/>
            <w:vAlign w:val="center"/>
            <w:hideMark/>
          </w:tcPr>
          <w:p w14:paraId="57E8DA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13 262.00</w:t>
            </w:r>
          </w:p>
        </w:tc>
        <w:tc>
          <w:tcPr>
            <w:tcW w:w="1240" w:type="dxa"/>
            <w:tcBorders>
              <w:top w:val="nil"/>
              <w:left w:val="nil"/>
              <w:bottom w:val="single" w:sz="8" w:space="0" w:color="auto"/>
              <w:right w:val="single" w:sz="8" w:space="0" w:color="auto"/>
            </w:tcBorders>
            <w:shd w:val="clear" w:color="auto" w:fill="auto"/>
            <w:noWrap/>
            <w:vAlign w:val="center"/>
            <w:hideMark/>
          </w:tcPr>
          <w:p w14:paraId="1B084B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13 262.00</w:t>
            </w:r>
          </w:p>
        </w:tc>
        <w:tc>
          <w:tcPr>
            <w:tcW w:w="1240" w:type="dxa"/>
            <w:tcBorders>
              <w:top w:val="nil"/>
              <w:left w:val="nil"/>
              <w:bottom w:val="single" w:sz="8" w:space="0" w:color="auto"/>
              <w:right w:val="single" w:sz="8" w:space="0" w:color="auto"/>
            </w:tcBorders>
            <w:shd w:val="clear" w:color="auto" w:fill="auto"/>
            <w:noWrap/>
            <w:vAlign w:val="center"/>
            <w:hideMark/>
          </w:tcPr>
          <w:p w14:paraId="2849CB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13 262.00</w:t>
            </w:r>
          </w:p>
        </w:tc>
        <w:tc>
          <w:tcPr>
            <w:tcW w:w="1240" w:type="dxa"/>
            <w:tcBorders>
              <w:top w:val="nil"/>
              <w:left w:val="nil"/>
              <w:bottom w:val="single" w:sz="8" w:space="0" w:color="auto"/>
              <w:right w:val="single" w:sz="8" w:space="0" w:color="auto"/>
            </w:tcBorders>
            <w:shd w:val="clear" w:color="auto" w:fill="auto"/>
            <w:noWrap/>
            <w:vAlign w:val="center"/>
            <w:hideMark/>
          </w:tcPr>
          <w:p w14:paraId="321E7A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13 262.00</w:t>
            </w:r>
          </w:p>
        </w:tc>
      </w:tr>
      <w:tr w:rsidR="00622905" w:rsidRPr="00622905" w14:paraId="2C8ADBB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2041F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4290CA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7A8E1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16 783.86</w:t>
            </w:r>
          </w:p>
        </w:tc>
        <w:tc>
          <w:tcPr>
            <w:tcW w:w="1140" w:type="dxa"/>
            <w:tcBorders>
              <w:top w:val="nil"/>
              <w:left w:val="nil"/>
              <w:bottom w:val="single" w:sz="8" w:space="0" w:color="auto"/>
              <w:right w:val="single" w:sz="8" w:space="0" w:color="auto"/>
            </w:tcBorders>
            <w:shd w:val="clear" w:color="auto" w:fill="auto"/>
            <w:noWrap/>
            <w:vAlign w:val="center"/>
            <w:hideMark/>
          </w:tcPr>
          <w:p w14:paraId="34E3FF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23 565.07</w:t>
            </w:r>
          </w:p>
        </w:tc>
        <w:tc>
          <w:tcPr>
            <w:tcW w:w="1140" w:type="dxa"/>
            <w:tcBorders>
              <w:top w:val="nil"/>
              <w:left w:val="nil"/>
              <w:bottom w:val="single" w:sz="8" w:space="0" w:color="auto"/>
              <w:right w:val="single" w:sz="8" w:space="0" w:color="auto"/>
            </w:tcBorders>
            <w:shd w:val="clear" w:color="auto" w:fill="auto"/>
            <w:noWrap/>
            <w:vAlign w:val="center"/>
            <w:hideMark/>
          </w:tcPr>
          <w:p w14:paraId="29CEC0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25 257.13</w:t>
            </w:r>
          </w:p>
        </w:tc>
        <w:tc>
          <w:tcPr>
            <w:tcW w:w="1140" w:type="dxa"/>
            <w:tcBorders>
              <w:top w:val="nil"/>
              <w:left w:val="nil"/>
              <w:bottom w:val="single" w:sz="8" w:space="0" w:color="auto"/>
              <w:right w:val="single" w:sz="8" w:space="0" w:color="auto"/>
            </w:tcBorders>
            <w:shd w:val="clear" w:color="auto" w:fill="auto"/>
            <w:noWrap/>
            <w:vAlign w:val="center"/>
            <w:hideMark/>
          </w:tcPr>
          <w:p w14:paraId="7BB8DC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28 857.13</w:t>
            </w:r>
          </w:p>
        </w:tc>
        <w:tc>
          <w:tcPr>
            <w:tcW w:w="1240" w:type="dxa"/>
            <w:tcBorders>
              <w:top w:val="nil"/>
              <w:left w:val="nil"/>
              <w:bottom w:val="single" w:sz="8" w:space="0" w:color="auto"/>
              <w:right w:val="single" w:sz="8" w:space="0" w:color="auto"/>
            </w:tcBorders>
            <w:shd w:val="clear" w:color="auto" w:fill="auto"/>
            <w:noWrap/>
            <w:vAlign w:val="center"/>
            <w:hideMark/>
          </w:tcPr>
          <w:p w14:paraId="7DDDEE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32 457.13</w:t>
            </w:r>
          </w:p>
        </w:tc>
        <w:tc>
          <w:tcPr>
            <w:tcW w:w="1240" w:type="dxa"/>
            <w:tcBorders>
              <w:top w:val="nil"/>
              <w:left w:val="nil"/>
              <w:bottom w:val="single" w:sz="8" w:space="0" w:color="auto"/>
              <w:right w:val="single" w:sz="8" w:space="0" w:color="auto"/>
            </w:tcBorders>
            <w:shd w:val="clear" w:color="auto" w:fill="auto"/>
            <w:noWrap/>
            <w:vAlign w:val="center"/>
            <w:hideMark/>
          </w:tcPr>
          <w:p w14:paraId="46211A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45 887.28</w:t>
            </w:r>
          </w:p>
        </w:tc>
        <w:tc>
          <w:tcPr>
            <w:tcW w:w="1240" w:type="dxa"/>
            <w:tcBorders>
              <w:top w:val="nil"/>
              <w:left w:val="nil"/>
              <w:bottom w:val="single" w:sz="8" w:space="0" w:color="auto"/>
              <w:right w:val="single" w:sz="8" w:space="0" w:color="auto"/>
            </w:tcBorders>
            <w:shd w:val="clear" w:color="auto" w:fill="auto"/>
            <w:noWrap/>
            <w:vAlign w:val="center"/>
            <w:hideMark/>
          </w:tcPr>
          <w:p w14:paraId="7EF724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60 601.68</w:t>
            </w:r>
          </w:p>
        </w:tc>
        <w:tc>
          <w:tcPr>
            <w:tcW w:w="1240" w:type="dxa"/>
            <w:tcBorders>
              <w:top w:val="nil"/>
              <w:left w:val="nil"/>
              <w:bottom w:val="single" w:sz="8" w:space="0" w:color="auto"/>
              <w:right w:val="single" w:sz="8" w:space="0" w:color="auto"/>
            </w:tcBorders>
            <w:shd w:val="clear" w:color="auto" w:fill="auto"/>
            <w:noWrap/>
            <w:vAlign w:val="center"/>
            <w:hideMark/>
          </w:tcPr>
          <w:p w14:paraId="6A353E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84 601.68</w:t>
            </w:r>
          </w:p>
        </w:tc>
        <w:tc>
          <w:tcPr>
            <w:tcW w:w="1240" w:type="dxa"/>
            <w:tcBorders>
              <w:top w:val="nil"/>
              <w:left w:val="nil"/>
              <w:bottom w:val="single" w:sz="8" w:space="0" w:color="auto"/>
              <w:right w:val="single" w:sz="8" w:space="0" w:color="auto"/>
            </w:tcBorders>
            <w:shd w:val="clear" w:color="auto" w:fill="auto"/>
            <w:noWrap/>
            <w:vAlign w:val="center"/>
            <w:hideMark/>
          </w:tcPr>
          <w:p w14:paraId="17A4E9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108 916.08</w:t>
            </w:r>
          </w:p>
        </w:tc>
        <w:tc>
          <w:tcPr>
            <w:tcW w:w="1240" w:type="dxa"/>
            <w:tcBorders>
              <w:top w:val="nil"/>
              <w:left w:val="nil"/>
              <w:bottom w:val="single" w:sz="8" w:space="0" w:color="auto"/>
              <w:right w:val="single" w:sz="8" w:space="0" w:color="auto"/>
            </w:tcBorders>
            <w:shd w:val="clear" w:color="auto" w:fill="auto"/>
            <w:noWrap/>
            <w:vAlign w:val="center"/>
            <w:hideMark/>
          </w:tcPr>
          <w:p w14:paraId="2C91E9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122 178.08</w:t>
            </w:r>
          </w:p>
        </w:tc>
        <w:tc>
          <w:tcPr>
            <w:tcW w:w="1240" w:type="dxa"/>
            <w:tcBorders>
              <w:top w:val="nil"/>
              <w:left w:val="nil"/>
              <w:bottom w:val="single" w:sz="8" w:space="0" w:color="auto"/>
              <w:right w:val="single" w:sz="8" w:space="0" w:color="auto"/>
            </w:tcBorders>
            <w:shd w:val="clear" w:color="auto" w:fill="auto"/>
            <w:noWrap/>
            <w:vAlign w:val="center"/>
            <w:hideMark/>
          </w:tcPr>
          <w:p w14:paraId="74B75C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135 440.08</w:t>
            </w:r>
          </w:p>
        </w:tc>
        <w:tc>
          <w:tcPr>
            <w:tcW w:w="1240" w:type="dxa"/>
            <w:tcBorders>
              <w:top w:val="nil"/>
              <w:left w:val="nil"/>
              <w:bottom w:val="single" w:sz="8" w:space="0" w:color="auto"/>
              <w:right w:val="single" w:sz="8" w:space="0" w:color="auto"/>
            </w:tcBorders>
            <w:shd w:val="clear" w:color="auto" w:fill="auto"/>
            <w:noWrap/>
            <w:vAlign w:val="center"/>
            <w:hideMark/>
          </w:tcPr>
          <w:p w14:paraId="3966FF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148 702.08</w:t>
            </w:r>
          </w:p>
        </w:tc>
        <w:tc>
          <w:tcPr>
            <w:tcW w:w="1240" w:type="dxa"/>
            <w:tcBorders>
              <w:top w:val="nil"/>
              <w:left w:val="nil"/>
              <w:bottom w:val="single" w:sz="8" w:space="0" w:color="auto"/>
              <w:right w:val="single" w:sz="8" w:space="0" w:color="auto"/>
            </w:tcBorders>
            <w:shd w:val="clear" w:color="auto" w:fill="auto"/>
            <w:noWrap/>
            <w:vAlign w:val="center"/>
            <w:hideMark/>
          </w:tcPr>
          <w:p w14:paraId="3F6BFB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161 964.08</w:t>
            </w:r>
          </w:p>
        </w:tc>
      </w:tr>
      <w:tr w:rsidR="00622905" w:rsidRPr="00622905" w14:paraId="21FD1370"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61BEBF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837956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76B7F3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Замена стальных трубопроводов в сетях отопления и горячего водоснабжения на трубопроводы из полимерных материалов</w:t>
            </w:r>
          </w:p>
        </w:tc>
      </w:tr>
      <w:tr w:rsidR="00622905" w:rsidRPr="00622905" w14:paraId="1A666C2B"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4DF861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0E2797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FF22B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9 273.00</w:t>
            </w:r>
          </w:p>
        </w:tc>
        <w:tc>
          <w:tcPr>
            <w:tcW w:w="1140" w:type="dxa"/>
            <w:tcBorders>
              <w:top w:val="nil"/>
              <w:left w:val="nil"/>
              <w:bottom w:val="single" w:sz="8" w:space="0" w:color="auto"/>
              <w:right w:val="single" w:sz="8" w:space="0" w:color="auto"/>
            </w:tcBorders>
            <w:shd w:val="clear" w:color="auto" w:fill="auto"/>
            <w:noWrap/>
            <w:vAlign w:val="center"/>
            <w:hideMark/>
          </w:tcPr>
          <w:p w14:paraId="288AF9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14 353.88</w:t>
            </w:r>
          </w:p>
        </w:tc>
        <w:tc>
          <w:tcPr>
            <w:tcW w:w="1140" w:type="dxa"/>
            <w:tcBorders>
              <w:top w:val="nil"/>
              <w:left w:val="nil"/>
              <w:bottom w:val="single" w:sz="8" w:space="0" w:color="auto"/>
              <w:right w:val="single" w:sz="8" w:space="0" w:color="auto"/>
            </w:tcBorders>
            <w:shd w:val="clear" w:color="auto" w:fill="auto"/>
            <w:noWrap/>
            <w:vAlign w:val="center"/>
            <w:hideMark/>
          </w:tcPr>
          <w:p w14:paraId="76A233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13 200.00</w:t>
            </w:r>
          </w:p>
        </w:tc>
        <w:tc>
          <w:tcPr>
            <w:tcW w:w="1140" w:type="dxa"/>
            <w:tcBorders>
              <w:top w:val="nil"/>
              <w:left w:val="nil"/>
              <w:bottom w:val="single" w:sz="8" w:space="0" w:color="auto"/>
              <w:right w:val="single" w:sz="8" w:space="0" w:color="auto"/>
            </w:tcBorders>
            <w:shd w:val="clear" w:color="auto" w:fill="auto"/>
            <w:noWrap/>
            <w:vAlign w:val="center"/>
            <w:hideMark/>
          </w:tcPr>
          <w:p w14:paraId="47AF654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23 768.51</w:t>
            </w:r>
          </w:p>
        </w:tc>
        <w:tc>
          <w:tcPr>
            <w:tcW w:w="1240" w:type="dxa"/>
            <w:tcBorders>
              <w:top w:val="nil"/>
              <w:left w:val="nil"/>
              <w:bottom w:val="single" w:sz="8" w:space="0" w:color="auto"/>
              <w:right w:val="single" w:sz="8" w:space="0" w:color="auto"/>
            </w:tcBorders>
            <w:shd w:val="clear" w:color="auto" w:fill="auto"/>
            <w:noWrap/>
            <w:vAlign w:val="center"/>
            <w:hideMark/>
          </w:tcPr>
          <w:p w14:paraId="2ECD9F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30 000.00</w:t>
            </w:r>
          </w:p>
        </w:tc>
        <w:tc>
          <w:tcPr>
            <w:tcW w:w="1240" w:type="dxa"/>
            <w:tcBorders>
              <w:top w:val="nil"/>
              <w:left w:val="nil"/>
              <w:bottom w:val="single" w:sz="8" w:space="0" w:color="auto"/>
              <w:right w:val="single" w:sz="8" w:space="0" w:color="auto"/>
            </w:tcBorders>
            <w:shd w:val="clear" w:color="auto" w:fill="auto"/>
            <w:noWrap/>
            <w:vAlign w:val="center"/>
            <w:hideMark/>
          </w:tcPr>
          <w:p w14:paraId="21660C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28 331.45</w:t>
            </w:r>
          </w:p>
        </w:tc>
        <w:tc>
          <w:tcPr>
            <w:tcW w:w="1240" w:type="dxa"/>
            <w:tcBorders>
              <w:top w:val="nil"/>
              <w:left w:val="nil"/>
              <w:bottom w:val="single" w:sz="8" w:space="0" w:color="auto"/>
              <w:right w:val="single" w:sz="8" w:space="0" w:color="auto"/>
            </w:tcBorders>
            <w:shd w:val="clear" w:color="auto" w:fill="auto"/>
            <w:noWrap/>
            <w:vAlign w:val="center"/>
            <w:hideMark/>
          </w:tcPr>
          <w:p w14:paraId="62E7DF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20 436.98</w:t>
            </w:r>
          </w:p>
        </w:tc>
        <w:tc>
          <w:tcPr>
            <w:tcW w:w="1240" w:type="dxa"/>
            <w:tcBorders>
              <w:top w:val="nil"/>
              <w:left w:val="nil"/>
              <w:bottom w:val="single" w:sz="8" w:space="0" w:color="auto"/>
              <w:right w:val="single" w:sz="8" w:space="0" w:color="auto"/>
            </w:tcBorders>
            <w:shd w:val="clear" w:color="auto" w:fill="auto"/>
            <w:noWrap/>
            <w:vAlign w:val="center"/>
            <w:hideMark/>
          </w:tcPr>
          <w:p w14:paraId="747AE5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33 444.00</w:t>
            </w:r>
          </w:p>
        </w:tc>
        <w:tc>
          <w:tcPr>
            <w:tcW w:w="1240" w:type="dxa"/>
            <w:tcBorders>
              <w:top w:val="nil"/>
              <w:left w:val="nil"/>
              <w:bottom w:val="single" w:sz="8" w:space="0" w:color="auto"/>
              <w:right w:val="single" w:sz="8" w:space="0" w:color="auto"/>
            </w:tcBorders>
            <w:shd w:val="clear" w:color="auto" w:fill="auto"/>
            <w:noWrap/>
            <w:vAlign w:val="center"/>
            <w:hideMark/>
          </w:tcPr>
          <w:p w14:paraId="29CBD9E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45 444.00</w:t>
            </w:r>
          </w:p>
        </w:tc>
        <w:tc>
          <w:tcPr>
            <w:tcW w:w="1240" w:type="dxa"/>
            <w:tcBorders>
              <w:top w:val="nil"/>
              <w:left w:val="nil"/>
              <w:bottom w:val="single" w:sz="8" w:space="0" w:color="auto"/>
              <w:right w:val="single" w:sz="8" w:space="0" w:color="auto"/>
            </w:tcBorders>
            <w:shd w:val="clear" w:color="auto" w:fill="auto"/>
            <w:noWrap/>
            <w:vAlign w:val="center"/>
            <w:hideMark/>
          </w:tcPr>
          <w:p w14:paraId="0C742C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17 870.00</w:t>
            </w:r>
          </w:p>
        </w:tc>
        <w:tc>
          <w:tcPr>
            <w:tcW w:w="1240" w:type="dxa"/>
            <w:tcBorders>
              <w:top w:val="nil"/>
              <w:left w:val="nil"/>
              <w:bottom w:val="single" w:sz="8" w:space="0" w:color="auto"/>
              <w:right w:val="single" w:sz="8" w:space="0" w:color="auto"/>
            </w:tcBorders>
            <w:shd w:val="clear" w:color="auto" w:fill="auto"/>
            <w:noWrap/>
            <w:vAlign w:val="center"/>
            <w:hideMark/>
          </w:tcPr>
          <w:p w14:paraId="5FD5FE3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17 870.00</w:t>
            </w:r>
          </w:p>
        </w:tc>
        <w:tc>
          <w:tcPr>
            <w:tcW w:w="1240" w:type="dxa"/>
            <w:tcBorders>
              <w:top w:val="nil"/>
              <w:left w:val="nil"/>
              <w:bottom w:val="single" w:sz="8" w:space="0" w:color="auto"/>
              <w:right w:val="single" w:sz="8" w:space="0" w:color="auto"/>
            </w:tcBorders>
            <w:shd w:val="clear" w:color="auto" w:fill="auto"/>
            <w:noWrap/>
            <w:vAlign w:val="center"/>
            <w:hideMark/>
          </w:tcPr>
          <w:p w14:paraId="2F8754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17 870.00</w:t>
            </w:r>
          </w:p>
        </w:tc>
        <w:tc>
          <w:tcPr>
            <w:tcW w:w="1240" w:type="dxa"/>
            <w:tcBorders>
              <w:top w:val="nil"/>
              <w:left w:val="nil"/>
              <w:bottom w:val="single" w:sz="8" w:space="0" w:color="auto"/>
              <w:right w:val="single" w:sz="8" w:space="0" w:color="auto"/>
            </w:tcBorders>
            <w:shd w:val="clear" w:color="auto" w:fill="auto"/>
            <w:noWrap/>
            <w:vAlign w:val="center"/>
            <w:hideMark/>
          </w:tcPr>
          <w:p w14:paraId="75D228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17 870.00</w:t>
            </w:r>
          </w:p>
        </w:tc>
      </w:tr>
      <w:tr w:rsidR="00622905" w:rsidRPr="00622905" w14:paraId="416B1BF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505D8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41FD3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41363C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9 273.00</w:t>
            </w:r>
          </w:p>
        </w:tc>
        <w:tc>
          <w:tcPr>
            <w:tcW w:w="1140" w:type="dxa"/>
            <w:tcBorders>
              <w:top w:val="nil"/>
              <w:left w:val="nil"/>
              <w:bottom w:val="single" w:sz="8" w:space="0" w:color="auto"/>
              <w:right w:val="single" w:sz="8" w:space="0" w:color="auto"/>
            </w:tcBorders>
            <w:shd w:val="clear" w:color="auto" w:fill="auto"/>
            <w:noWrap/>
            <w:vAlign w:val="center"/>
            <w:hideMark/>
          </w:tcPr>
          <w:p w14:paraId="36E69F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23 626.88</w:t>
            </w:r>
          </w:p>
        </w:tc>
        <w:tc>
          <w:tcPr>
            <w:tcW w:w="1140" w:type="dxa"/>
            <w:tcBorders>
              <w:top w:val="nil"/>
              <w:left w:val="nil"/>
              <w:bottom w:val="single" w:sz="8" w:space="0" w:color="auto"/>
              <w:right w:val="single" w:sz="8" w:space="0" w:color="auto"/>
            </w:tcBorders>
            <w:shd w:val="clear" w:color="auto" w:fill="auto"/>
            <w:noWrap/>
            <w:vAlign w:val="center"/>
            <w:hideMark/>
          </w:tcPr>
          <w:p w14:paraId="487C41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36 826.88</w:t>
            </w:r>
          </w:p>
        </w:tc>
        <w:tc>
          <w:tcPr>
            <w:tcW w:w="1140" w:type="dxa"/>
            <w:tcBorders>
              <w:top w:val="nil"/>
              <w:left w:val="nil"/>
              <w:bottom w:val="single" w:sz="8" w:space="0" w:color="auto"/>
              <w:right w:val="single" w:sz="8" w:space="0" w:color="auto"/>
            </w:tcBorders>
            <w:shd w:val="clear" w:color="auto" w:fill="auto"/>
            <w:noWrap/>
            <w:vAlign w:val="center"/>
            <w:hideMark/>
          </w:tcPr>
          <w:p w14:paraId="61E5A9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60 595.39</w:t>
            </w:r>
          </w:p>
        </w:tc>
        <w:tc>
          <w:tcPr>
            <w:tcW w:w="1240" w:type="dxa"/>
            <w:tcBorders>
              <w:top w:val="nil"/>
              <w:left w:val="nil"/>
              <w:bottom w:val="single" w:sz="8" w:space="0" w:color="auto"/>
              <w:right w:val="single" w:sz="8" w:space="0" w:color="auto"/>
            </w:tcBorders>
            <w:shd w:val="clear" w:color="auto" w:fill="auto"/>
            <w:noWrap/>
            <w:vAlign w:val="center"/>
            <w:hideMark/>
          </w:tcPr>
          <w:p w14:paraId="42A9CC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90 595.39</w:t>
            </w:r>
          </w:p>
        </w:tc>
        <w:tc>
          <w:tcPr>
            <w:tcW w:w="1240" w:type="dxa"/>
            <w:tcBorders>
              <w:top w:val="nil"/>
              <w:left w:val="nil"/>
              <w:bottom w:val="single" w:sz="8" w:space="0" w:color="auto"/>
              <w:right w:val="single" w:sz="8" w:space="0" w:color="auto"/>
            </w:tcBorders>
            <w:shd w:val="clear" w:color="auto" w:fill="auto"/>
            <w:noWrap/>
            <w:vAlign w:val="center"/>
            <w:hideMark/>
          </w:tcPr>
          <w:p w14:paraId="070E6F2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118 926.84</w:t>
            </w:r>
          </w:p>
        </w:tc>
        <w:tc>
          <w:tcPr>
            <w:tcW w:w="1240" w:type="dxa"/>
            <w:tcBorders>
              <w:top w:val="nil"/>
              <w:left w:val="nil"/>
              <w:bottom w:val="single" w:sz="8" w:space="0" w:color="auto"/>
              <w:right w:val="single" w:sz="8" w:space="0" w:color="auto"/>
            </w:tcBorders>
            <w:shd w:val="clear" w:color="auto" w:fill="auto"/>
            <w:noWrap/>
            <w:vAlign w:val="center"/>
            <w:hideMark/>
          </w:tcPr>
          <w:p w14:paraId="4FCAD6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139 363.82</w:t>
            </w:r>
          </w:p>
        </w:tc>
        <w:tc>
          <w:tcPr>
            <w:tcW w:w="1240" w:type="dxa"/>
            <w:tcBorders>
              <w:top w:val="nil"/>
              <w:left w:val="nil"/>
              <w:bottom w:val="single" w:sz="8" w:space="0" w:color="auto"/>
              <w:right w:val="single" w:sz="8" w:space="0" w:color="auto"/>
            </w:tcBorders>
            <w:shd w:val="clear" w:color="auto" w:fill="auto"/>
            <w:noWrap/>
            <w:vAlign w:val="center"/>
            <w:hideMark/>
          </w:tcPr>
          <w:p w14:paraId="33A13F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172 807.82</w:t>
            </w:r>
          </w:p>
        </w:tc>
        <w:tc>
          <w:tcPr>
            <w:tcW w:w="1240" w:type="dxa"/>
            <w:tcBorders>
              <w:top w:val="nil"/>
              <w:left w:val="nil"/>
              <w:bottom w:val="single" w:sz="8" w:space="0" w:color="auto"/>
              <w:right w:val="single" w:sz="8" w:space="0" w:color="auto"/>
            </w:tcBorders>
            <w:shd w:val="clear" w:color="auto" w:fill="auto"/>
            <w:noWrap/>
            <w:vAlign w:val="center"/>
            <w:hideMark/>
          </w:tcPr>
          <w:p w14:paraId="4BFD28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218 251.82</w:t>
            </w:r>
          </w:p>
        </w:tc>
        <w:tc>
          <w:tcPr>
            <w:tcW w:w="1240" w:type="dxa"/>
            <w:tcBorders>
              <w:top w:val="nil"/>
              <w:left w:val="nil"/>
              <w:bottom w:val="single" w:sz="8" w:space="0" w:color="auto"/>
              <w:right w:val="single" w:sz="8" w:space="0" w:color="auto"/>
            </w:tcBorders>
            <w:shd w:val="clear" w:color="auto" w:fill="auto"/>
            <w:noWrap/>
            <w:vAlign w:val="center"/>
            <w:hideMark/>
          </w:tcPr>
          <w:p w14:paraId="4A12E7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236 121.82</w:t>
            </w:r>
          </w:p>
        </w:tc>
        <w:tc>
          <w:tcPr>
            <w:tcW w:w="1240" w:type="dxa"/>
            <w:tcBorders>
              <w:top w:val="nil"/>
              <w:left w:val="nil"/>
              <w:bottom w:val="single" w:sz="8" w:space="0" w:color="auto"/>
              <w:right w:val="single" w:sz="8" w:space="0" w:color="auto"/>
            </w:tcBorders>
            <w:shd w:val="clear" w:color="auto" w:fill="auto"/>
            <w:noWrap/>
            <w:vAlign w:val="center"/>
            <w:hideMark/>
          </w:tcPr>
          <w:p w14:paraId="5250F8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253 991.82</w:t>
            </w:r>
          </w:p>
        </w:tc>
        <w:tc>
          <w:tcPr>
            <w:tcW w:w="1240" w:type="dxa"/>
            <w:tcBorders>
              <w:top w:val="nil"/>
              <w:left w:val="nil"/>
              <w:bottom w:val="single" w:sz="8" w:space="0" w:color="auto"/>
              <w:right w:val="single" w:sz="8" w:space="0" w:color="auto"/>
            </w:tcBorders>
            <w:shd w:val="clear" w:color="auto" w:fill="auto"/>
            <w:noWrap/>
            <w:vAlign w:val="center"/>
            <w:hideMark/>
          </w:tcPr>
          <w:p w14:paraId="074811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271 861.82</w:t>
            </w:r>
          </w:p>
        </w:tc>
        <w:tc>
          <w:tcPr>
            <w:tcW w:w="1240" w:type="dxa"/>
            <w:tcBorders>
              <w:top w:val="nil"/>
              <w:left w:val="nil"/>
              <w:bottom w:val="single" w:sz="8" w:space="0" w:color="auto"/>
              <w:right w:val="single" w:sz="8" w:space="0" w:color="auto"/>
            </w:tcBorders>
            <w:shd w:val="clear" w:color="auto" w:fill="auto"/>
            <w:noWrap/>
            <w:vAlign w:val="center"/>
            <w:hideMark/>
          </w:tcPr>
          <w:p w14:paraId="72D3C6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289 731.82</w:t>
            </w:r>
          </w:p>
        </w:tc>
      </w:tr>
      <w:tr w:rsidR="00622905" w:rsidRPr="00622905" w14:paraId="3B1FE734"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51BA73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0EAF1C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04B12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Замена тепловой сети Южного перехода</w:t>
            </w:r>
          </w:p>
        </w:tc>
      </w:tr>
      <w:tr w:rsidR="00622905" w:rsidRPr="00622905" w14:paraId="18DB7DA7"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1F588D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38F56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CF667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3F74F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1B57D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A994D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42 131.59</w:t>
            </w:r>
          </w:p>
        </w:tc>
        <w:tc>
          <w:tcPr>
            <w:tcW w:w="1240" w:type="dxa"/>
            <w:tcBorders>
              <w:top w:val="nil"/>
              <w:left w:val="nil"/>
              <w:bottom w:val="single" w:sz="8" w:space="0" w:color="auto"/>
              <w:right w:val="single" w:sz="8" w:space="0" w:color="auto"/>
            </w:tcBorders>
            <w:shd w:val="clear" w:color="auto" w:fill="auto"/>
            <w:noWrap/>
            <w:vAlign w:val="center"/>
            <w:hideMark/>
          </w:tcPr>
          <w:p w14:paraId="2647F3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69 244.18</w:t>
            </w:r>
          </w:p>
        </w:tc>
        <w:tc>
          <w:tcPr>
            <w:tcW w:w="1240" w:type="dxa"/>
            <w:tcBorders>
              <w:top w:val="nil"/>
              <w:left w:val="nil"/>
              <w:bottom w:val="single" w:sz="8" w:space="0" w:color="auto"/>
              <w:right w:val="single" w:sz="8" w:space="0" w:color="auto"/>
            </w:tcBorders>
            <w:shd w:val="clear" w:color="auto" w:fill="auto"/>
            <w:noWrap/>
            <w:vAlign w:val="center"/>
            <w:hideMark/>
          </w:tcPr>
          <w:p w14:paraId="314D87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6605B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9A80F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F5DC2F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B0D91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287CA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E672E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76CED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2257106C"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703A3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7766C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524DC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22251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9A800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D2A29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42 131.59</w:t>
            </w:r>
          </w:p>
        </w:tc>
        <w:tc>
          <w:tcPr>
            <w:tcW w:w="1240" w:type="dxa"/>
            <w:tcBorders>
              <w:top w:val="nil"/>
              <w:left w:val="nil"/>
              <w:bottom w:val="single" w:sz="8" w:space="0" w:color="auto"/>
              <w:right w:val="single" w:sz="8" w:space="0" w:color="auto"/>
            </w:tcBorders>
            <w:shd w:val="clear" w:color="auto" w:fill="auto"/>
            <w:noWrap/>
            <w:vAlign w:val="center"/>
            <w:hideMark/>
          </w:tcPr>
          <w:p w14:paraId="0584B6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4F5786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6BDC70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02CCE2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09093A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4209E3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106F98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2449FA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c>
          <w:tcPr>
            <w:tcW w:w="1240" w:type="dxa"/>
            <w:tcBorders>
              <w:top w:val="nil"/>
              <w:left w:val="nil"/>
              <w:bottom w:val="single" w:sz="8" w:space="0" w:color="auto"/>
              <w:right w:val="single" w:sz="8" w:space="0" w:color="auto"/>
            </w:tcBorders>
            <w:shd w:val="clear" w:color="auto" w:fill="auto"/>
            <w:noWrap/>
            <w:vAlign w:val="center"/>
            <w:hideMark/>
          </w:tcPr>
          <w:p w14:paraId="452E75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111 375.77</w:t>
            </w:r>
          </w:p>
        </w:tc>
      </w:tr>
      <w:tr w:rsidR="00622905" w:rsidRPr="00622905" w14:paraId="32FE78CE"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011DC5F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E40808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001.02.03.016</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B9089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по пр. Ленина от ул. Ленинградская до ТК-7 по ул. Гагарина</w:t>
            </w:r>
          </w:p>
        </w:tc>
      </w:tr>
      <w:tr w:rsidR="00622905" w:rsidRPr="00622905" w14:paraId="656710DF"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76D513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7D0ED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53882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40428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E8EAA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23085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A8479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747BC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31 490.30</w:t>
            </w:r>
          </w:p>
        </w:tc>
        <w:tc>
          <w:tcPr>
            <w:tcW w:w="1240" w:type="dxa"/>
            <w:tcBorders>
              <w:top w:val="nil"/>
              <w:left w:val="nil"/>
              <w:bottom w:val="single" w:sz="8" w:space="0" w:color="auto"/>
              <w:right w:val="single" w:sz="8" w:space="0" w:color="auto"/>
            </w:tcBorders>
            <w:shd w:val="clear" w:color="auto" w:fill="auto"/>
            <w:noWrap/>
            <w:vAlign w:val="center"/>
            <w:hideMark/>
          </w:tcPr>
          <w:p w14:paraId="662462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58 233.96</w:t>
            </w:r>
          </w:p>
        </w:tc>
        <w:tc>
          <w:tcPr>
            <w:tcW w:w="1240" w:type="dxa"/>
            <w:tcBorders>
              <w:top w:val="nil"/>
              <w:left w:val="nil"/>
              <w:bottom w:val="single" w:sz="8" w:space="0" w:color="auto"/>
              <w:right w:val="single" w:sz="8" w:space="0" w:color="auto"/>
            </w:tcBorders>
            <w:shd w:val="clear" w:color="auto" w:fill="auto"/>
            <w:noWrap/>
            <w:vAlign w:val="center"/>
            <w:hideMark/>
          </w:tcPr>
          <w:p w14:paraId="1CD8B7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0F98D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0BBFC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6E153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D458B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00D9DA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7332156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FF341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027E6A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6D95A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B6F98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336F2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E03CF1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32D2E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75904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31 490.30</w:t>
            </w:r>
          </w:p>
        </w:tc>
        <w:tc>
          <w:tcPr>
            <w:tcW w:w="1240" w:type="dxa"/>
            <w:tcBorders>
              <w:top w:val="nil"/>
              <w:left w:val="nil"/>
              <w:bottom w:val="single" w:sz="8" w:space="0" w:color="auto"/>
              <w:right w:val="single" w:sz="8" w:space="0" w:color="auto"/>
            </w:tcBorders>
            <w:shd w:val="clear" w:color="auto" w:fill="auto"/>
            <w:noWrap/>
            <w:vAlign w:val="center"/>
            <w:hideMark/>
          </w:tcPr>
          <w:p w14:paraId="6D0D69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c>
          <w:tcPr>
            <w:tcW w:w="1240" w:type="dxa"/>
            <w:tcBorders>
              <w:top w:val="nil"/>
              <w:left w:val="nil"/>
              <w:bottom w:val="single" w:sz="8" w:space="0" w:color="auto"/>
              <w:right w:val="single" w:sz="8" w:space="0" w:color="auto"/>
            </w:tcBorders>
            <w:shd w:val="clear" w:color="auto" w:fill="auto"/>
            <w:noWrap/>
            <w:vAlign w:val="center"/>
            <w:hideMark/>
          </w:tcPr>
          <w:p w14:paraId="369541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c>
          <w:tcPr>
            <w:tcW w:w="1240" w:type="dxa"/>
            <w:tcBorders>
              <w:top w:val="nil"/>
              <w:left w:val="nil"/>
              <w:bottom w:val="single" w:sz="8" w:space="0" w:color="auto"/>
              <w:right w:val="single" w:sz="8" w:space="0" w:color="auto"/>
            </w:tcBorders>
            <w:shd w:val="clear" w:color="auto" w:fill="auto"/>
            <w:noWrap/>
            <w:vAlign w:val="center"/>
            <w:hideMark/>
          </w:tcPr>
          <w:p w14:paraId="170431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c>
          <w:tcPr>
            <w:tcW w:w="1240" w:type="dxa"/>
            <w:tcBorders>
              <w:top w:val="nil"/>
              <w:left w:val="nil"/>
              <w:bottom w:val="single" w:sz="8" w:space="0" w:color="auto"/>
              <w:right w:val="single" w:sz="8" w:space="0" w:color="auto"/>
            </w:tcBorders>
            <w:shd w:val="clear" w:color="auto" w:fill="auto"/>
            <w:noWrap/>
            <w:vAlign w:val="center"/>
            <w:hideMark/>
          </w:tcPr>
          <w:p w14:paraId="16E739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c>
          <w:tcPr>
            <w:tcW w:w="1240" w:type="dxa"/>
            <w:tcBorders>
              <w:top w:val="nil"/>
              <w:left w:val="nil"/>
              <w:bottom w:val="single" w:sz="8" w:space="0" w:color="auto"/>
              <w:right w:val="single" w:sz="8" w:space="0" w:color="auto"/>
            </w:tcBorders>
            <w:shd w:val="clear" w:color="auto" w:fill="auto"/>
            <w:noWrap/>
            <w:vAlign w:val="center"/>
            <w:hideMark/>
          </w:tcPr>
          <w:p w14:paraId="3F8DD1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c>
          <w:tcPr>
            <w:tcW w:w="1240" w:type="dxa"/>
            <w:tcBorders>
              <w:top w:val="nil"/>
              <w:left w:val="nil"/>
              <w:bottom w:val="single" w:sz="8" w:space="0" w:color="auto"/>
              <w:right w:val="single" w:sz="8" w:space="0" w:color="auto"/>
            </w:tcBorders>
            <w:shd w:val="clear" w:color="auto" w:fill="auto"/>
            <w:noWrap/>
            <w:vAlign w:val="center"/>
            <w:hideMark/>
          </w:tcPr>
          <w:p w14:paraId="3E98F1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c>
          <w:tcPr>
            <w:tcW w:w="1240" w:type="dxa"/>
            <w:tcBorders>
              <w:top w:val="nil"/>
              <w:left w:val="nil"/>
              <w:bottom w:val="single" w:sz="8" w:space="0" w:color="auto"/>
              <w:right w:val="single" w:sz="8" w:space="0" w:color="auto"/>
            </w:tcBorders>
            <w:shd w:val="clear" w:color="auto" w:fill="auto"/>
            <w:noWrap/>
            <w:vAlign w:val="center"/>
            <w:hideMark/>
          </w:tcPr>
          <w:p w14:paraId="0C6754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89 724.26</w:t>
            </w:r>
          </w:p>
        </w:tc>
      </w:tr>
      <w:tr w:rsidR="00622905" w:rsidRPr="00622905" w14:paraId="2BDDB407"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36C4D0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4CD34D4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001.02.03.017</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14840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от Центрального автотрамвайного перехда до КП-1</w:t>
            </w:r>
          </w:p>
        </w:tc>
      </w:tr>
      <w:tr w:rsidR="00622905" w:rsidRPr="00622905" w14:paraId="0E793149"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503D1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8459A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13817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FE0AB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91FF8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7A84D7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54EC7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A50A30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28A29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977CE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c>
          <w:tcPr>
            <w:tcW w:w="1240" w:type="dxa"/>
            <w:tcBorders>
              <w:top w:val="nil"/>
              <w:left w:val="nil"/>
              <w:bottom w:val="single" w:sz="8" w:space="0" w:color="auto"/>
              <w:right w:val="single" w:sz="8" w:space="0" w:color="auto"/>
            </w:tcBorders>
            <w:shd w:val="clear" w:color="auto" w:fill="auto"/>
            <w:noWrap/>
            <w:vAlign w:val="center"/>
            <w:hideMark/>
          </w:tcPr>
          <w:p w14:paraId="643812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6197B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AAC63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27EFD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CD7D0F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47193352"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A6479E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BA5C8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219C1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110F0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1EF44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32F05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E040B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C4681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7E713F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6F6B4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c>
          <w:tcPr>
            <w:tcW w:w="1240" w:type="dxa"/>
            <w:tcBorders>
              <w:top w:val="nil"/>
              <w:left w:val="nil"/>
              <w:bottom w:val="single" w:sz="8" w:space="0" w:color="auto"/>
              <w:right w:val="single" w:sz="8" w:space="0" w:color="auto"/>
            </w:tcBorders>
            <w:shd w:val="clear" w:color="auto" w:fill="auto"/>
            <w:noWrap/>
            <w:vAlign w:val="center"/>
            <w:hideMark/>
          </w:tcPr>
          <w:p w14:paraId="717148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c>
          <w:tcPr>
            <w:tcW w:w="1240" w:type="dxa"/>
            <w:tcBorders>
              <w:top w:val="nil"/>
              <w:left w:val="nil"/>
              <w:bottom w:val="single" w:sz="8" w:space="0" w:color="auto"/>
              <w:right w:val="single" w:sz="8" w:space="0" w:color="auto"/>
            </w:tcBorders>
            <w:shd w:val="clear" w:color="auto" w:fill="auto"/>
            <w:noWrap/>
            <w:vAlign w:val="center"/>
            <w:hideMark/>
          </w:tcPr>
          <w:p w14:paraId="22082F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c>
          <w:tcPr>
            <w:tcW w:w="1240" w:type="dxa"/>
            <w:tcBorders>
              <w:top w:val="nil"/>
              <w:left w:val="nil"/>
              <w:bottom w:val="single" w:sz="8" w:space="0" w:color="auto"/>
              <w:right w:val="single" w:sz="8" w:space="0" w:color="auto"/>
            </w:tcBorders>
            <w:shd w:val="clear" w:color="auto" w:fill="auto"/>
            <w:noWrap/>
            <w:vAlign w:val="center"/>
            <w:hideMark/>
          </w:tcPr>
          <w:p w14:paraId="2F15F5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c>
          <w:tcPr>
            <w:tcW w:w="1240" w:type="dxa"/>
            <w:tcBorders>
              <w:top w:val="nil"/>
              <w:left w:val="nil"/>
              <w:bottom w:val="single" w:sz="8" w:space="0" w:color="auto"/>
              <w:right w:val="single" w:sz="8" w:space="0" w:color="auto"/>
            </w:tcBorders>
            <w:shd w:val="clear" w:color="auto" w:fill="auto"/>
            <w:noWrap/>
            <w:vAlign w:val="center"/>
            <w:hideMark/>
          </w:tcPr>
          <w:p w14:paraId="786A3E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c>
          <w:tcPr>
            <w:tcW w:w="1240" w:type="dxa"/>
            <w:tcBorders>
              <w:top w:val="nil"/>
              <w:left w:val="nil"/>
              <w:bottom w:val="single" w:sz="8" w:space="0" w:color="auto"/>
              <w:right w:val="single" w:sz="8" w:space="0" w:color="auto"/>
            </w:tcBorders>
            <w:shd w:val="clear" w:color="auto" w:fill="auto"/>
            <w:noWrap/>
            <w:vAlign w:val="center"/>
            <w:hideMark/>
          </w:tcPr>
          <w:p w14:paraId="1EF20E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78 684.96</w:t>
            </w:r>
          </w:p>
        </w:tc>
      </w:tr>
      <w:tr w:rsidR="00622905" w:rsidRPr="00622905" w14:paraId="15794AF1"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CD29F9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742272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001.02.03.018</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FE594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от пр. Ленина до пр. К.Маркса</w:t>
            </w:r>
          </w:p>
        </w:tc>
      </w:tr>
      <w:tr w:rsidR="00622905" w:rsidRPr="00622905" w14:paraId="3F582528"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3CB7E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967BC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BC32B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95F8F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220F7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5C2B3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96467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BF13E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0EB74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3D014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c>
          <w:tcPr>
            <w:tcW w:w="1240" w:type="dxa"/>
            <w:tcBorders>
              <w:top w:val="nil"/>
              <w:left w:val="nil"/>
              <w:bottom w:val="single" w:sz="8" w:space="0" w:color="auto"/>
              <w:right w:val="single" w:sz="8" w:space="0" w:color="auto"/>
            </w:tcBorders>
            <w:shd w:val="clear" w:color="auto" w:fill="auto"/>
            <w:noWrap/>
            <w:vAlign w:val="center"/>
            <w:hideMark/>
          </w:tcPr>
          <w:p w14:paraId="60C197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DCFC4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6BDB0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63A81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D902E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7AB077C2"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396424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6787F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7BEFF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56A1F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33B82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D01B1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50E5D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32A28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3646A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E4CC5A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c>
          <w:tcPr>
            <w:tcW w:w="1240" w:type="dxa"/>
            <w:tcBorders>
              <w:top w:val="nil"/>
              <w:left w:val="nil"/>
              <w:bottom w:val="single" w:sz="8" w:space="0" w:color="auto"/>
              <w:right w:val="single" w:sz="8" w:space="0" w:color="auto"/>
            </w:tcBorders>
            <w:shd w:val="clear" w:color="auto" w:fill="auto"/>
            <w:noWrap/>
            <w:vAlign w:val="center"/>
            <w:hideMark/>
          </w:tcPr>
          <w:p w14:paraId="524899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c>
          <w:tcPr>
            <w:tcW w:w="1240" w:type="dxa"/>
            <w:tcBorders>
              <w:top w:val="nil"/>
              <w:left w:val="nil"/>
              <w:bottom w:val="single" w:sz="8" w:space="0" w:color="auto"/>
              <w:right w:val="single" w:sz="8" w:space="0" w:color="auto"/>
            </w:tcBorders>
            <w:shd w:val="clear" w:color="auto" w:fill="auto"/>
            <w:noWrap/>
            <w:vAlign w:val="center"/>
            <w:hideMark/>
          </w:tcPr>
          <w:p w14:paraId="4631BB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c>
          <w:tcPr>
            <w:tcW w:w="1240" w:type="dxa"/>
            <w:tcBorders>
              <w:top w:val="nil"/>
              <w:left w:val="nil"/>
              <w:bottom w:val="single" w:sz="8" w:space="0" w:color="auto"/>
              <w:right w:val="single" w:sz="8" w:space="0" w:color="auto"/>
            </w:tcBorders>
            <w:shd w:val="clear" w:color="auto" w:fill="auto"/>
            <w:noWrap/>
            <w:vAlign w:val="center"/>
            <w:hideMark/>
          </w:tcPr>
          <w:p w14:paraId="7CE7182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c>
          <w:tcPr>
            <w:tcW w:w="1240" w:type="dxa"/>
            <w:tcBorders>
              <w:top w:val="nil"/>
              <w:left w:val="nil"/>
              <w:bottom w:val="single" w:sz="8" w:space="0" w:color="auto"/>
              <w:right w:val="single" w:sz="8" w:space="0" w:color="auto"/>
            </w:tcBorders>
            <w:shd w:val="clear" w:color="auto" w:fill="auto"/>
            <w:noWrap/>
            <w:vAlign w:val="center"/>
            <w:hideMark/>
          </w:tcPr>
          <w:p w14:paraId="489733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c>
          <w:tcPr>
            <w:tcW w:w="1240" w:type="dxa"/>
            <w:tcBorders>
              <w:top w:val="nil"/>
              <w:left w:val="nil"/>
              <w:bottom w:val="single" w:sz="8" w:space="0" w:color="auto"/>
              <w:right w:val="single" w:sz="8" w:space="0" w:color="auto"/>
            </w:tcBorders>
            <w:shd w:val="clear" w:color="auto" w:fill="auto"/>
            <w:noWrap/>
            <w:vAlign w:val="center"/>
            <w:hideMark/>
          </w:tcPr>
          <w:p w14:paraId="6BAD84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33 066.96</w:t>
            </w:r>
          </w:p>
        </w:tc>
      </w:tr>
      <w:tr w:rsidR="00622905" w:rsidRPr="00622905" w14:paraId="16B9CF59"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EEF49C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1CEE64A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001.02.03.019</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00995E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по ул. Труда от ТК-2 до ТК-26 </w:t>
            </w:r>
          </w:p>
        </w:tc>
      </w:tr>
      <w:tr w:rsidR="00622905" w:rsidRPr="00622905" w14:paraId="4659B723"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1544CC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A11F2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D9D75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CACAC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77024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42B8B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5866A8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0B288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C1B2D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9AC5C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4603A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55 492.08</w:t>
            </w:r>
          </w:p>
        </w:tc>
        <w:tc>
          <w:tcPr>
            <w:tcW w:w="1240" w:type="dxa"/>
            <w:tcBorders>
              <w:top w:val="nil"/>
              <w:left w:val="nil"/>
              <w:bottom w:val="single" w:sz="8" w:space="0" w:color="auto"/>
              <w:right w:val="single" w:sz="8" w:space="0" w:color="auto"/>
            </w:tcBorders>
            <w:shd w:val="clear" w:color="auto" w:fill="auto"/>
            <w:noWrap/>
            <w:vAlign w:val="center"/>
            <w:hideMark/>
          </w:tcPr>
          <w:p w14:paraId="5AB9841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A0CC7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75EFF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278FB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1C8522A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AD3924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19FA2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42835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59199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DC604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09DB64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D65E5D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92FE1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CE1E9C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1D296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6D3E0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55 492.08</w:t>
            </w:r>
          </w:p>
        </w:tc>
        <w:tc>
          <w:tcPr>
            <w:tcW w:w="1240" w:type="dxa"/>
            <w:tcBorders>
              <w:top w:val="nil"/>
              <w:left w:val="nil"/>
              <w:bottom w:val="single" w:sz="8" w:space="0" w:color="auto"/>
              <w:right w:val="single" w:sz="8" w:space="0" w:color="auto"/>
            </w:tcBorders>
            <w:shd w:val="clear" w:color="auto" w:fill="auto"/>
            <w:noWrap/>
            <w:vAlign w:val="center"/>
            <w:hideMark/>
          </w:tcPr>
          <w:p w14:paraId="5946E5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55 492.08</w:t>
            </w:r>
          </w:p>
        </w:tc>
        <w:tc>
          <w:tcPr>
            <w:tcW w:w="1240" w:type="dxa"/>
            <w:tcBorders>
              <w:top w:val="nil"/>
              <w:left w:val="nil"/>
              <w:bottom w:val="single" w:sz="8" w:space="0" w:color="auto"/>
              <w:right w:val="single" w:sz="8" w:space="0" w:color="auto"/>
            </w:tcBorders>
            <w:shd w:val="clear" w:color="auto" w:fill="auto"/>
            <w:noWrap/>
            <w:vAlign w:val="center"/>
            <w:hideMark/>
          </w:tcPr>
          <w:p w14:paraId="0FF19B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55 492.08</w:t>
            </w:r>
          </w:p>
        </w:tc>
        <w:tc>
          <w:tcPr>
            <w:tcW w:w="1240" w:type="dxa"/>
            <w:tcBorders>
              <w:top w:val="nil"/>
              <w:left w:val="nil"/>
              <w:bottom w:val="single" w:sz="8" w:space="0" w:color="auto"/>
              <w:right w:val="single" w:sz="8" w:space="0" w:color="auto"/>
            </w:tcBorders>
            <w:shd w:val="clear" w:color="auto" w:fill="auto"/>
            <w:noWrap/>
            <w:vAlign w:val="center"/>
            <w:hideMark/>
          </w:tcPr>
          <w:p w14:paraId="42F334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55 492.08</w:t>
            </w:r>
          </w:p>
        </w:tc>
        <w:tc>
          <w:tcPr>
            <w:tcW w:w="1240" w:type="dxa"/>
            <w:tcBorders>
              <w:top w:val="nil"/>
              <w:left w:val="nil"/>
              <w:bottom w:val="single" w:sz="8" w:space="0" w:color="auto"/>
              <w:right w:val="single" w:sz="8" w:space="0" w:color="auto"/>
            </w:tcBorders>
            <w:shd w:val="clear" w:color="auto" w:fill="auto"/>
            <w:noWrap/>
            <w:vAlign w:val="center"/>
            <w:hideMark/>
          </w:tcPr>
          <w:p w14:paraId="07427B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55 492.08</w:t>
            </w:r>
          </w:p>
        </w:tc>
      </w:tr>
      <w:tr w:rsidR="00622905" w:rsidRPr="00622905" w14:paraId="69A1B56E"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A8FC47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87050C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7D8F7A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по ул. Советская от ТК23 до ул. Дружба </w:t>
            </w:r>
          </w:p>
        </w:tc>
      </w:tr>
      <w:tr w:rsidR="00622905" w:rsidRPr="00622905" w14:paraId="1BB2FF85"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BA2F2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0AFBE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11D3B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97B87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3053B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AD6DD9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FFF9BD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C0A1A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A998F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03431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D6CF4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41 080.80</w:t>
            </w:r>
          </w:p>
        </w:tc>
        <w:tc>
          <w:tcPr>
            <w:tcW w:w="1240" w:type="dxa"/>
            <w:tcBorders>
              <w:top w:val="nil"/>
              <w:left w:val="nil"/>
              <w:bottom w:val="single" w:sz="8" w:space="0" w:color="auto"/>
              <w:right w:val="single" w:sz="8" w:space="0" w:color="auto"/>
            </w:tcBorders>
            <w:shd w:val="clear" w:color="auto" w:fill="auto"/>
            <w:noWrap/>
            <w:vAlign w:val="center"/>
            <w:hideMark/>
          </w:tcPr>
          <w:p w14:paraId="27EC6E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46A21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68853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700FB3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0868F4C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D01592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7C6CE3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0E2F1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D5862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2D2D9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DF539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3A72A4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F0E20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C0514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9E6BB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3B539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41 080.80</w:t>
            </w:r>
          </w:p>
        </w:tc>
        <w:tc>
          <w:tcPr>
            <w:tcW w:w="1240" w:type="dxa"/>
            <w:tcBorders>
              <w:top w:val="nil"/>
              <w:left w:val="nil"/>
              <w:bottom w:val="single" w:sz="8" w:space="0" w:color="auto"/>
              <w:right w:val="single" w:sz="8" w:space="0" w:color="auto"/>
            </w:tcBorders>
            <w:shd w:val="clear" w:color="auto" w:fill="auto"/>
            <w:noWrap/>
            <w:vAlign w:val="center"/>
            <w:hideMark/>
          </w:tcPr>
          <w:p w14:paraId="3A7B49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41 080.80</w:t>
            </w:r>
          </w:p>
        </w:tc>
        <w:tc>
          <w:tcPr>
            <w:tcW w:w="1240" w:type="dxa"/>
            <w:tcBorders>
              <w:top w:val="nil"/>
              <w:left w:val="nil"/>
              <w:bottom w:val="single" w:sz="8" w:space="0" w:color="auto"/>
              <w:right w:val="single" w:sz="8" w:space="0" w:color="auto"/>
            </w:tcBorders>
            <w:shd w:val="clear" w:color="auto" w:fill="auto"/>
            <w:noWrap/>
            <w:vAlign w:val="center"/>
            <w:hideMark/>
          </w:tcPr>
          <w:p w14:paraId="26C0AE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41 080.80</w:t>
            </w:r>
          </w:p>
        </w:tc>
        <w:tc>
          <w:tcPr>
            <w:tcW w:w="1240" w:type="dxa"/>
            <w:tcBorders>
              <w:top w:val="nil"/>
              <w:left w:val="nil"/>
              <w:bottom w:val="single" w:sz="8" w:space="0" w:color="auto"/>
              <w:right w:val="single" w:sz="8" w:space="0" w:color="auto"/>
            </w:tcBorders>
            <w:shd w:val="clear" w:color="auto" w:fill="auto"/>
            <w:noWrap/>
            <w:vAlign w:val="center"/>
            <w:hideMark/>
          </w:tcPr>
          <w:p w14:paraId="48F2C1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41 080.80</w:t>
            </w:r>
          </w:p>
        </w:tc>
        <w:tc>
          <w:tcPr>
            <w:tcW w:w="1240" w:type="dxa"/>
            <w:tcBorders>
              <w:top w:val="nil"/>
              <w:left w:val="nil"/>
              <w:bottom w:val="single" w:sz="8" w:space="0" w:color="auto"/>
              <w:right w:val="single" w:sz="8" w:space="0" w:color="auto"/>
            </w:tcBorders>
            <w:shd w:val="clear" w:color="auto" w:fill="auto"/>
            <w:noWrap/>
            <w:vAlign w:val="center"/>
            <w:hideMark/>
          </w:tcPr>
          <w:p w14:paraId="23EAF9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41 080.80</w:t>
            </w:r>
          </w:p>
        </w:tc>
      </w:tr>
      <w:tr w:rsidR="00622905" w:rsidRPr="00622905" w14:paraId="3C104CCD"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D8338A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E22428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001.02.03.021</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35E19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на пересечении ул. Труда и пр. К. Маркса от ТК-26 до ТК- 54 </w:t>
            </w:r>
          </w:p>
        </w:tc>
      </w:tr>
      <w:tr w:rsidR="00622905" w:rsidRPr="00622905" w14:paraId="146043D4"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85F15F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2DA4E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C0C8B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845D1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979E3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7409A4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0F79B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62321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CDAA8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B7CDB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c>
          <w:tcPr>
            <w:tcW w:w="1240" w:type="dxa"/>
            <w:tcBorders>
              <w:top w:val="nil"/>
              <w:left w:val="nil"/>
              <w:bottom w:val="single" w:sz="8" w:space="0" w:color="auto"/>
              <w:right w:val="single" w:sz="8" w:space="0" w:color="auto"/>
            </w:tcBorders>
            <w:shd w:val="clear" w:color="auto" w:fill="auto"/>
            <w:noWrap/>
            <w:vAlign w:val="center"/>
            <w:hideMark/>
          </w:tcPr>
          <w:p w14:paraId="5FF33A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11DF8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5DEAC0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A7AAD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F68D9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58A818E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C16E37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52263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35FED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22B5F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4F006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7265C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5BE2B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BA2E7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3983B2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220E6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c>
          <w:tcPr>
            <w:tcW w:w="1240" w:type="dxa"/>
            <w:tcBorders>
              <w:top w:val="nil"/>
              <w:left w:val="nil"/>
              <w:bottom w:val="single" w:sz="8" w:space="0" w:color="auto"/>
              <w:right w:val="single" w:sz="8" w:space="0" w:color="auto"/>
            </w:tcBorders>
            <w:shd w:val="clear" w:color="auto" w:fill="auto"/>
            <w:noWrap/>
            <w:vAlign w:val="center"/>
            <w:hideMark/>
          </w:tcPr>
          <w:p w14:paraId="53331A7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c>
          <w:tcPr>
            <w:tcW w:w="1240" w:type="dxa"/>
            <w:tcBorders>
              <w:top w:val="nil"/>
              <w:left w:val="nil"/>
              <w:bottom w:val="single" w:sz="8" w:space="0" w:color="auto"/>
              <w:right w:val="single" w:sz="8" w:space="0" w:color="auto"/>
            </w:tcBorders>
            <w:shd w:val="clear" w:color="auto" w:fill="auto"/>
            <w:noWrap/>
            <w:vAlign w:val="center"/>
            <w:hideMark/>
          </w:tcPr>
          <w:p w14:paraId="6A8A168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c>
          <w:tcPr>
            <w:tcW w:w="1240" w:type="dxa"/>
            <w:tcBorders>
              <w:top w:val="nil"/>
              <w:left w:val="nil"/>
              <w:bottom w:val="single" w:sz="8" w:space="0" w:color="auto"/>
              <w:right w:val="single" w:sz="8" w:space="0" w:color="auto"/>
            </w:tcBorders>
            <w:shd w:val="clear" w:color="auto" w:fill="auto"/>
            <w:noWrap/>
            <w:vAlign w:val="center"/>
            <w:hideMark/>
          </w:tcPr>
          <w:p w14:paraId="4E8FED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c>
          <w:tcPr>
            <w:tcW w:w="1240" w:type="dxa"/>
            <w:tcBorders>
              <w:top w:val="nil"/>
              <w:left w:val="nil"/>
              <w:bottom w:val="single" w:sz="8" w:space="0" w:color="auto"/>
              <w:right w:val="single" w:sz="8" w:space="0" w:color="auto"/>
            </w:tcBorders>
            <w:shd w:val="clear" w:color="auto" w:fill="auto"/>
            <w:noWrap/>
            <w:vAlign w:val="center"/>
            <w:hideMark/>
          </w:tcPr>
          <w:p w14:paraId="028C80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c>
          <w:tcPr>
            <w:tcW w:w="1240" w:type="dxa"/>
            <w:tcBorders>
              <w:top w:val="nil"/>
              <w:left w:val="nil"/>
              <w:bottom w:val="single" w:sz="8" w:space="0" w:color="auto"/>
              <w:right w:val="single" w:sz="8" w:space="0" w:color="auto"/>
            </w:tcBorders>
            <w:shd w:val="clear" w:color="auto" w:fill="auto"/>
            <w:noWrap/>
            <w:vAlign w:val="center"/>
            <w:hideMark/>
          </w:tcPr>
          <w:p w14:paraId="633A8F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12 356.16</w:t>
            </w:r>
          </w:p>
        </w:tc>
      </w:tr>
      <w:tr w:rsidR="00622905" w:rsidRPr="00622905" w14:paraId="7273001E"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3CF3F7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0C275E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001.02.03.022</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F31BED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по  ул. Грязнова от ТК-22 до ТНС-5 </w:t>
            </w:r>
          </w:p>
        </w:tc>
      </w:tr>
      <w:tr w:rsidR="00622905" w:rsidRPr="00622905" w14:paraId="12FD2C01"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D8652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8AE46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0E44B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1440A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A60C3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D3721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7191F4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9D0A9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4FBBA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8345D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c>
          <w:tcPr>
            <w:tcW w:w="1240" w:type="dxa"/>
            <w:tcBorders>
              <w:top w:val="nil"/>
              <w:left w:val="nil"/>
              <w:bottom w:val="single" w:sz="8" w:space="0" w:color="auto"/>
              <w:right w:val="single" w:sz="8" w:space="0" w:color="auto"/>
            </w:tcBorders>
            <w:shd w:val="clear" w:color="auto" w:fill="auto"/>
            <w:noWrap/>
            <w:vAlign w:val="center"/>
            <w:hideMark/>
          </w:tcPr>
          <w:p w14:paraId="2BFA9A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81371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CEFEF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BCE38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150C7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4373B0C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8DE77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FF4F7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3D69E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B7D7E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8729F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04D74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668AE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901C1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36BC3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83D87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c>
          <w:tcPr>
            <w:tcW w:w="1240" w:type="dxa"/>
            <w:tcBorders>
              <w:top w:val="nil"/>
              <w:left w:val="nil"/>
              <w:bottom w:val="single" w:sz="8" w:space="0" w:color="auto"/>
              <w:right w:val="single" w:sz="8" w:space="0" w:color="auto"/>
            </w:tcBorders>
            <w:shd w:val="clear" w:color="auto" w:fill="auto"/>
            <w:noWrap/>
            <w:vAlign w:val="center"/>
            <w:hideMark/>
          </w:tcPr>
          <w:p w14:paraId="1B805A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c>
          <w:tcPr>
            <w:tcW w:w="1240" w:type="dxa"/>
            <w:tcBorders>
              <w:top w:val="nil"/>
              <w:left w:val="nil"/>
              <w:bottom w:val="single" w:sz="8" w:space="0" w:color="auto"/>
              <w:right w:val="single" w:sz="8" w:space="0" w:color="auto"/>
            </w:tcBorders>
            <w:shd w:val="clear" w:color="auto" w:fill="auto"/>
            <w:noWrap/>
            <w:vAlign w:val="center"/>
            <w:hideMark/>
          </w:tcPr>
          <w:p w14:paraId="262D0E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c>
          <w:tcPr>
            <w:tcW w:w="1240" w:type="dxa"/>
            <w:tcBorders>
              <w:top w:val="nil"/>
              <w:left w:val="nil"/>
              <w:bottom w:val="single" w:sz="8" w:space="0" w:color="auto"/>
              <w:right w:val="single" w:sz="8" w:space="0" w:color="auto"/>
            </w:tcBorders>
            <w:shd w:val="clear" w:color="auto" w:fill="auto"/>
            <w:noWrap/>
            <w:vAlign w:val="center"/>
            <w:hideMark/>
          </w:tcPr>
          <w:p w14:paraId="29843E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c>
          <w:tcPr>
            <w:tcW w:w="1240" w:type="dxa"/>
            <w:tcBorders>
              <w:top w:val="nil"/>
              <w:left w:val="nil"/>
              <w:bottom w:val="single" w:sz="8" w:space="0" w:color="auto"/>
              <w:right w:val="single" w:sz="8" w:space="0" w:color="auto"/>
            </w:tcBorders>
            <w:shd w:val="clear" w:color="auto" w:fill="auto"/>
            <w:noWrap/>
            <w:vAlign w:val="center"/>
            <w:hideMark/>
          </w:tcPr>
          <w:p w14:paraId="517052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c>
          <w:tcPr>
            <w:tcW w:w="1240" w:type="dxa"/>
            <w:tcBorders>
              <w:top w:val="nil"/>
              <w:left w:val="nil"/>
              <w:bottom w:val="single" w:sz="8" w:space="0" w:color="auto"/>
              <w:right w:val="single" w:sz="8" w:space="0" w:color="auto"/>
            </w:tcBorders>
            <w:shd w:val="clear" w:color="auto" w:fill="auto"/>
            <w:noWrap/>
            <w:vAlign w:val="center"/>
            <w:hideMark/>
          </w:tcPr>
          <w:p w14:paraId="5D2A86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32 480.64</w:t>
            </w:r>
          </w:p>
        </w:tc>
      </w:tr>
      <w:tr w:rsidR="00622905" w:rsidRPr="00622905" w14:paraId="478EBF37"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851B07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0EA92F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421555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от ТК пересечение Грязнова - Ленина до ТК-1 </w:t>
            </w:r>
          </w:p>
        </w:tc>
      </w:tr>
      <w:tr w:rsidR="00622905" w:rsidRPr="00622905" w14:paraId="7831AB5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A4A7CE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26A718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35D9A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904776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B64A0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E6D32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0E42AB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EAFB8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63B28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691FA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9546B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6BB74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06D48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B904D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9FA08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FC463CE"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487324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19F8E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13068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925A3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3EE39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51C86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12560A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09EA43D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7B39DE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7608B3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46D920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12AFE5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00F891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5AFD0D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c>
          <w:tcPr>
            <w:tcW w:w="1240" w:type="dxa"/>
            <w:tcBorders>
              <w:top w:val="nil"/>
              <w:left w:val="nil"/>
              <w:bottom w:val="single" w:sz="8" w:space="0" w:color="auto"/>
              <w:right w:val="single" w:sz="8" w:space="0" w:color="auto"/>
            </w:tcBorders>
            <w:shd w:val="clear" w:color="auto" w:fill="auto"/>
            <w:noWrap/>
            <w:vAlign w:val="center"/>
            <w:hideMark/>
          </w:tcPr>
          <w:p w14:paraId="390B40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5 087.52</w:t>
            </w:r>
          </w:p>
        </w:tc>
      </w:tr>
      <w:tr w:rsidR="00622905" w:rsidRPr="00622905" w14:paraId="7CABE2D6"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C35C9E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68F645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608DA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по ул. Труда от ТК-24 до ТК-59</w:t>
            </w:r>
          </w:p>
        </w:tc>
      </w:tr>
      <w:tr w:rsidR="00622905" w:rsidRPr="00622905" w14:paraId="7FD1B61F"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92A194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0F18F4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B7978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E1DF8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ED7B2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3F2F71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AFD92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CDFC4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F8A6D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1CA363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31C0D8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63F5D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7ECAB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D69C58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DCC40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2B850B5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B44B98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068D2F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15A9C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C362D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58580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D961A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278EA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3B6E8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B14C83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6752AA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6974D7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42710F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066D90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345BAB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c>
          <w:tcPr>
            <w:tcW w:w="1240" w:type="dxa"/>
            <w:tcBorders>
              <w:top w:val="nil"/>
              <w:left w:val="nil"/>
              <w:bottom w:val="single" w:sz="8" w:space="0" w:color="auto"/>
              <w:right w:val="single" w:sz="8" w:space="0" w:color="auto"/>
            </w:tcBorders>
            <w:shd w:val="clear" w:color="auto" w:fill="auto"/>
            <w:noWrap/>
            <w:vAlign w:val="center"/>
            <w:hideMark/>
          </w:tcPr>
          <w:p w14:paraId="3BC5BA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29 842.50</w:t>
            </w:r>
          </w:p>
        </w:tc>
      </w:tr>
      <w:tr w:rsidR="00622905" w:rsidRPr="00622905" w14:paraId="00341FCC"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A11207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E18160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D10FF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по ул. Грязнова от ТНС №5 до ТК-23 </w:t>
            </w:r>
          </w:p>
        </w:tc>
      </w:tr>
      <w:tr w:rsidR="00622905" w:rsidRPr="00622905" w14:paraId="4F23817A"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AB4812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29CC20F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719A3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DAFF9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3084C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070D7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3F776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78ADA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54E2E4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F5E04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4D777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908BE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F8CCC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7812D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1B170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289643B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2B035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D2C92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1F652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1D8CAC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4E73A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5C8EC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82E62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697EE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1DAA80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31057C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3A9073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52B178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7D5E29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206B0A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c>
          <w:tcPr>
            <w:tcW w:w="1240" w:type="dxa"/>
            <w:tcBorders>
              <w:top w:val="nil"/>
              <w:left w:val="nil"/>
              <w:bottom w:val="single" w:sz="8" w:space="0" w:color="auto"/>
              <w:right w:val="single" w:sz="8" w:space="0" w:color="auto"/>
            </w:tcBorders>
            <w:shd w:val="clear" w:color="auto" w:fill="auto"/>
            <w:noWrap/>
            <w:vAlign w:val="center"/>
            <w:hideMark/>
          </w:tcPr>
          <w:p w14:paraId="458F61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22 587.72</w:t>
            </w:r>
          </w:p>
        </w:tc>
      </w:tr>
      <w:tr w:rsidR="00622905" w:rsidRPr="00622905" w14:paraId="531EE890"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7B16A2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C4302E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001.02.03.026</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1D27D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по ул. Суворова от ул. Дружба до ТК - 10</w:t>
            </w:r>
          </w:p>
        </w:tc>
      </w:tr>
      <w:tr w:rsidR="00622905" w:rsidRPr="00622905" w14:paraId="02CA133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3CCCF7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3405C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71B2B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86226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87B10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42B91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67936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232377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2B0A2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D6126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3015D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67419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F0AF6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29B38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7D99F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21EEC53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D50645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02680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0253A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F4640B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52EC3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E1165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C7EE2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1ABD65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6EF6D5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0E7682A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738024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160533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60A0BE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11C47F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c>
          <w:tcPr>
            <w:tcW w:w="1240" w:type="dxa"/>
            <w:tcBorders>
              <w:top w:val="nil"/>
              <w:left w:val="nil"/>
              <w:bottom w:val="single" w:sz="8" w:space="0" w:color="auto"/>
              <w:right w:val="single" w:sz="8" w:space="0" w:color="auto"/>
            </w:tcBorders>
            <w:shd w:val="clear" w:color="auto" w:fill="auto"/>
            <w:noWrap/>
            <w:vAlign w:val="center"/>
            <w:hideMark/>
          </w:tcPr>
          <w:p w14:paraId="3A6DD0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9 371.04</w:t>
            </w:r>
          </w:p>
        </w:tc>
      </w:tr>
      <w:tr w:rsidR="00622905" w:rsidRPr="00622905" w14:paraId="43FEF5DD"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010E34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2EB6D1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001.02.03.027</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CC4C6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xml:space="preserve">Реконструкция, модернизация тепловых сетей по ул. Гагарина от ТК - 14 до ТК </w:t>
            </w:r>
          </w:p>
        </w:tc>
      </w:tr>
      <w:tr w:rsidR="00622905" w:rsidRPr="00622905" w14:paraId="78EE23D4"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72AEAF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484CA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56299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2ADE2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3E6911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F58B2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8BD7F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8C4D2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1CEC9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521E3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01A8C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16 401.90</w:t>
            </w:r>
          </w:p>
        </w:tc>
        <w:tc>
          <w:tcPr>
            <w:tcW w:w="1240" w:type="dxa"/>
            <w:tcBorders>
              <w:top w:val="nil"/>
              <w:left w:val="nil"/>
              <w:bottom w:val="single" w:sz="8" w:space="0" w:color="auto"/>
              <w:right w:val="single" w:sz="8" w:space="0" w:color="auto"/>
            </w:tcBorders>
            <w:shd w:val="clear" w:color="auto" w:fill="auto"/>
            <w:noWrap/>
            <w:vAlign w:val="center"/>
            <w:hideMark/>
          </w:tcPr>
          <w:p w14:paraId="15943C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2D6E2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8C0D1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82E07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6E9DC44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2E16C7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D0B9D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19C6F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975080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9C0E5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482309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33E4C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7FD8C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4FC4F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E707C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C774B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16 401.90</w:t>
            </w:r>
          </w:p>
        </w:tc>
        <w:tc>
          <w:tcPr>
            <w:tcW w:w="1240" w:type="dxa"/>
            <w:tcBorders>
              <w:top w:val="nil"/>
              <w:left w:val="nil"/>
              <w:bottom w:val="single" w:sz="8" w:space="0" w:color="auto"/>
              <w:right w:val="single" w:sz="8" w:space="0" w:color="auto"/>
            </w:tcBorders>
            <w:shd w:val="clear" w:color="auto" w:fill="auto"/>
            <w:noWrap/>
            <w:vAlign w:val="center"/>
            <w:hideMark/>
          </w:tcPr>
          <w:p w14:paraId="47911F0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16 401.90</w:t>
            </w:r>
          </w:p>
        </w:tc>
        <w:tc>
          <w:tcPr>
            <w:tcW w:w="1240" w:type="dxa"/>
            <w:tcBorders>
              <w:top w:val="nil"/>
              <w:left w:val="nil"/>
              <w:bottom w:val="single" w:sz="8" w:space="0" w:color="auto"/>
              <w:right w:val="single" w:sz="8" w:space="0" w:color="auto"/>
            </w:tcBorders>
            <w:shd w:val="clear" w:color="auto" w:fill="auto"/>
            <w:noWrap/>
            <w:vAlign w:val="center"/>
            <w:hideMark/>
          </w:tcPr>
          <w:p w14:paraId="2560C0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16 401.90</w:t>
            </w:r>
          </w:p>
        </w:tc>
        <w:tc>
          <w:tcPr>
            <w:tcW w:w="1240" w:type="dxa"/>
            <w:tcBorders>
              <w:top w:val="nil"/>
              <w:left w:val="nil"/>
              <w:bottom w:val="single" w:sz="8" w:space="0" w:color="auto"/>
              <w:right w:val="single" w:sz="8" w:space="0" w:color="auto"/>
            </w:tcBorders>
            <w:shd w:val="clear" w:color="auto" w:fill="auto"/>
            <w:noWrap/>
            <w:vAlign w:val="center"/>
            <w:hideMark/>
          </w:tcPr>
          <w:p w14:paraId="0BD1C0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16 401.90</w:t>
            </w:r>
          </w:p>
        </w:tc>
        <w:tc>
          <w:tcPr>
            <w:tcW w:w="1240" w:type="dxa"/>
            <w:tcBorders>
              <w:top w:val="nil"/>
              <w:left w:val="nil"/>
              <w:bottom w:val="single" w:sz="8" w:space="0" w:color="auto"/>
              <w:right w:val="single" w:sz="8" w:space="0" w:color="auto"/>
            </w:tcBorders>
            <w:shd w:val="clear" w:color="auto" w:fill="auto"/>
            <w:noWrap/>
            <w:vAlign w:val="center"/>
            <w:hideMark/>
          </w:tcPr>
          <w:p w14:paraId="08E259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16 401.90</w:t>
            </w:r>
          </w:p>
        </w:tc>
      </w:tr>
      <w:tr w:rsidR="00622905" w:rsidRPr="00622905" w14:paraId="0D58F60A"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580C27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7B06EA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001.02.03.028</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691AA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2Ду700мм (от КП-2 до ТК-4)</w:t>
            </w:r>
          </w:p>
        </w:tc>
      </w:tr>
      <w:tr w:rsidR="00622905" w:rsidRPr="00622905" w14:paraId="7AD5B16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8E3A07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F8FF6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0E9F37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A2D2AB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1CC81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D856FC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31CD3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3F031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00B8AB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79B8C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575A9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DF789E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C7235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477FC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A2DD1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5CBFF4E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303D51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513E74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79D0A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EB348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EFA49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2DC37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54D83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9B707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3DAE11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59E9CD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796C61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4DE2C6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0FF45A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2C3D62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c>
          <w:tcPr>
            <w:tcW w:w="1240" w:type="dxa"/>
            <w:tcBorders>
              <w:top w:val="nil"/>
              <w:left w:val="nil"/>
              <w:bottom w:val="single" w:sz="8" w:space="0" w:color="auto"/>
              <w:right w:val="single" w:sz="8" w:space="0" w:color="auto"/>
            </w:tcBorders>
            <w:shd w:val="clear" w:color="auto" w:fill="auto"/>
            <w:noWrap/>
            <w:vAlign w:val="center"/>
            <w:hideMark/>
          </w:tcPr>
          <w:p w14:paraId="49FBD2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55 796.56</w:t>
            </w:r>
          </w:p>
        </w:tc>
      </w:tr>
      <w:tr w:rsidR="00622905" w:rsidRPr="00622905" w14:paraId="2BFE46B0"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4B23BB8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4DD1F6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001.02.03.029</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20B71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2Ду700мм по пр. К.Маркса (от ул. Завенягина до ул. Труда, четная сторона)</w:t>
            </w:r>
          </w:p>
        </w:tc>
      </w:tr>
      <w:tr w:rsidR="00622905" w:rsidRPr="00622905" w14:paraId="1443246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4EAA4C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8C054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568A7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AEE72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8A6B2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E16F8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236F4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149BE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752598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E664D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5AC5B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033537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C1524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236F4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13BF5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69CEDF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D73F2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29FAC6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2A63D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E8477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AF1F8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3FE0EA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289F5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1AE35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4343E2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1E617E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1D4C9F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1F8938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6E4772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46112EE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c>
          <w:tcPr>
            <w:tcW w:w="1240" w:type="dxa"/>
            <w:tcBorders>
              <w:top w:val="nil"/>
              <w:left w:val="nil"/>
              <w:bottom w:val="single" w:sz="8" w:space="0" w:color="auto"/>
              <w:right w:val="single" w:sz="8" w:space="0" w:color="auto"/>
            </w:tcBorders>
            <w:shd w:val="clear" w:color="auto" w:fill="auto"/>
            <w:noWrap/>
            <w:vAlign w:val="center"/>
            <w:hideMark/>
          </w:tcPr>
          <w:p w14:paraId="1C40A2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113 025.70</w:t>
            </w:r>
          </w:p>
        </w:tc>
      </w:tr>
      <w:tr w:rsidR="00622905" w:rsidRPr="00622905" w14:paraId="15A86F94"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D6183C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10956E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001.02.03.030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E581E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2Ду500мм в парке Ветеранов</w:t>
            </w:r>
          </w:p>
        </w:tc>
      </w:tr>
      <w:tr w:rsidR="00622905" w:rsidRPr="00622905" w14:paraId="50717802"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9CD3AD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156F4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FFABE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15B02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B77C3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7C967A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3E93E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6148F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DD64DC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173B4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c>
          <w:tcPr>
            <w:tcW w:w="1240" w:type="dxa"/>
            <w:tcBorders>
              <w:top w:val="nil"/>
              <w:left w:val="nil"/>
              <w:bottom w:val="single" w:sz="8" w:space="0" w:color="auto"/>
              <w:right w:val="single" w:sz="8" w:space="0" w:color="auto"/>
            </w:tcBorders>
            <w:shd w:val="clear" w:color="auto" w:fill="auto"/>
            <w:noWrap/>
            <w:vAlign w:val="center"/>
            <w:hideMark/>
          </w:tcPr>
          <w:p w14:paraId="1EE146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35E7E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B29C3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C44EF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BB66C9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FD7E8B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C15CEC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5BA976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F30921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561E8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816F1C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34651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B9F95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44175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E4CD9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55200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c>
          <w:tcPr>
            <w:tcW w:w="1240" w:type="dxa"/>
            <w:tcBorders>
              <w:top w:val="nil"/>
              <w:left w:val="nil"/>
              <w:bottom w:val="single" w:sz="8" w:space="0" w:color="auto"/>
              <w:right w:val="single" w:sz="8" w:space="0" w:color="auto"/>
            </w:tcBorders>
            <w:shd w:val="clear" w:color="auto" w:fill="auto"/>
            <w:noWrap/>
            <w:vAlign w:val="center"/>
            <w:hideMark/>
          </w:tcPr>
          <w:p w14:paraId="75DD30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c>
          <w:tcPr>
            <w:tcW w:w="1240" w:type="dxa"/>
            <w:tcBorders>
              <w:top w:val="nil"/>
              <w:left w:val="nil"/>
              <w:bottom w:val="single" w:sz="8" w:space="0" w:color="auto"/>
              <w:right w:val="single" w:sz="8" w:space="0" w:color="auto"/>
            </w:tcBorders>
            <w:shd w:val="clear" w:color="auto" w:fill="auto"/>
            <w:noWrap/>
            <w:vAlign w:val="center"/>
            <w:hideMark/>
          </w:tcPr>
          <w:p w14:paraId="419FAD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c>
          <w:tcPr>
            <w:tcW w:w="1240" w:type="dxa"/>
            <w:tcBorders>
              <w:top w:val="nil"/>
              <w:left w:val="nil"/>
              <w:bottom w:val="single" w:sz="8" w:space="0" w:color="auto"/>
              <w:right w:val="single" w:sz="8" w:space="0" w:color="auto"/>
            </w:tcBorders>
            <w:shd w:val="clear" w:color="auto" w:fill="auto"/>
            <w:noWrap/>
            <w:vAlign w:val="center"/>
            <w:hideMark/>
          </w:tcPr>
          <w:p w14:paraId="25DCD5A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c>
          <w:tcPr>
            <w:tcW w:w="1240" w:type="dxa"/>
            <w:tcBorders>
              <w:top w:val="nil"/>
              <w:left w:val="nil"/>
              <w:bottom w:val="single" w:sz="8" w:space="0" w:color="auto"/>
              <w:right w:val="single" w:sz="8" w:space="0" w:color="auto"/>
            </w:tcBorders>
            <w:shd w:val="clear" w:color="auto" w:fill="auto"/>
            <w:noWrap/>
            <w:vAlign w:val="center"/>
            <w:hideMark/>
          </w:tcPr>
          <w:p w14:paraId="23FDBC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c>
          <w:tcPr>
            <w:tcW w:w="1240" w:type="dxa"/>
            <w:tcBorders>
              <w:top w:val="nil"/>
              <w:left w:val="nil"/>
              <w:bottom w:val="single" w:sz="8" w:space="0" w:color="auto"/>
              <w:right w:val="single" w:sz="8" w:space="0" w:color="auto"/>
            </w:tcBorders>
            <w:shd w:val="clear" w:color="auto" w:fill="auto"/>
            <w:noWrap/>
            <w:vAlign w:val="center"/>
            <w:hideMark/>
          </w:tcPr>
          <w:p w14:paraId="582E35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63 272.98</w:t>
            </w:r>
          </w:p>
        </w:tc>
      </w:tr>
      <w:tr w:rsidR="00622905" w:rsidRPr="00622905" w14:paraId="0572B524"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9088F7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874F5B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001.02.03.031</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A024D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2Ду700мм по пр. Ленина (от ТК-97 до ТК-15)</w:t>
            </w:r>
          </w:p>
        </w:tc>
      </w:tr>
      <w:tr w:rsidR="00622905" w:rsidRPr="00622905" w14:paraId="09D942A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9BD7F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21B990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6FB83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9F6D7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DA762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98928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DE0E3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79588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EA3F6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34269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5CBDA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103200</w:t>
            </w:r>
          </w:p>
        </w:tc>
        <w:tc>
          <w:tcPr>
            <w:tcW w:w="1240" w:type="dxa"/>
            <w:tcBorders>
              <w:top w:val="nil"/>
              <w:left w:val="nil"/>
              <w:bottom w:val="single" w:sz="8" w:space="0" w:color="auto"/>
              <w:right w:val="single" w:sz="8" w:space="0" w:color="auto"/>
            </w:tcBorders>
            <w:shd w:val="clear" w:color="auto" w:fill="auto"/>
            <w:noWrap/>
            <w:vAlign w:val="center"/>
            <w:hideMark/>
          </w:tcPr>
          <w:p w14:paraId="788346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F25CD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85A05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0A4B5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23D58EFA"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EDEAD9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FB7AC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45C52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4D646A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B605C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ACEC4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94FF40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B51C5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B0CDD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79A15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D44EE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103200</w:t>
            </w:r>
          </w:p>
        </w:tc>
        <w:tc>
          <w:tcPr>
            <w:tcW w:w="1240" w:type="dxa"/>
            <w:tcBorders>
              <w:top w:val="nil"/>
              <w:left w:val="nil"/>
              <w:bottom w:val="single" w:sz="8" w:space="0" w:color="auto"/>
              <w:right w:val="single" w:sz="8" w:space="0" w:color="auto"/>
            </w:tcBorders>
            <w:shd w:val="clear" w:color="auto" w:fill="auto"/>
            <w:noWrap/>
            <w:vAlign w:val="center"/>
            <w:hideMark/>
          </w:tcPr>
          <w:p w14:paraId="189038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103200</w:t>
            </w:r>
          </w:p>
        </w:tc>
        <w:tc>
          <w:tcPr>
            <w:tcW w:w="1240" w:type="dxa"/>
            <w:tcBorders>
              <w:top w:val="nil"/>
              <w:left w:val="nil"/>
              <w:bottom w:val="single" w:sz="8" w:space="0" w:color="auto"/>
              <w:right w:val="single" w:sz="8" w:space="0" w:color="auto"/>
            </w:tcBorders>
            <w:shd w:val="clear" w:color="auto" w:fill="auto"/>
            <w:noWrap/>
            <w:vAlign w:val="center"/>
            <w:hideMark/>
          </w:tcPr>
          <w:p w14:paraId="6FC1094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103200</w:t>
            </w:r>
          </w:p>
        </w:tc>
        <w:tc>
          <w:tcPr>
            <w:tcW w:w="1240" w:type="dxa"/>
            <w:tcBorders>
              <w:top w:val="nil"/>
              <w:left w:val="nil"/>
              <w:bottom w:val="single" w:sz="8" w:space="0" w:color="auto"/>
              <w:right w:val="single" w:sz="8" w:space="0" w:color="auto"/>
            </w:tcBorders>
            <w:shd w:val="clear" w:color="auto" w:fill="auto"/>
            <w:noWrap/>
            <w:vAlign w:val="center"/>
            <w:hideMark/>
          </w:tcPr>
          <w:p w14:paraId="5B8EBC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103200</w:t>
            </w:r>
          </w:p>
        </w:tc>
        <w:tc>
          <w:tcPr>
            <w:tcW w:w="1240" w:type="dxa"/>
            <w:tcBorders>
              <w:top w:val="nil"/>
              <w:left w:val="nil"/>
              <w:bottom w:val="single" w:sz="8" w:space="0" w:color="auto"/>
              <w:right w:val="single" w:sz="8" w:space="0" w:color="auto"/>
            </w:tcBorders>
            <w:shd w:val="clear" w:color="auto" w:fill="auto"/>
            <w:noWrap/>
            <w:vAlign w:val="center"/>
            <w:hideMark/>
          </w:tcPr>
          <w:p w14:paraId="0DEBA2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103200</w:t>
            </w:r>
          </w:p>
        </w:tc>
      </w:tr>
      <w:tr w:rsidR="00622905" w:rsidRPr="00622905" w14:paraId="25F0708D"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2DAC77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E23E8D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001.02.03.032</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2A95A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2Ду500мм по ул. Октябрьская (от ж.д. 23/1 до ж.д. 36 по ул. Октябрьская)</w:t>
            </w:r>
          </w:p>
        </w:tc>
      </w:tr>
      <w:tr w:rsidR="00622905" w:rsidRPr="00622905" w14:paraId="4904AA4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41AA42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D18E26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EB19E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F1A404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D2000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FCC07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145AE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94800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A5344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767DF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6FFA7D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48 115.93</w:t>
            </w:r>
          </w:p>
        </w:tc>
        <w:tc>
          <w:tcPr>
            <w:tcW w:w="1240" w:type="dxa"/>
            <w:tcBorders>
              <w:top w:val="nil"/>
              <w:left w:val="nil"/>
              <w:bottom w:val="single" w:sz="8" w:space="0" w:color="auto"/>
              <w:right w:val="single" w:sz="8" w:space="0" w:color="auto"/>
            </w:tcBorders>
            <w:shd w:val="clear" w:color="auto" w:fill="auto"/>
            <w:noWrap/>
            <w:vAlign w:val="center"/>
            <w:hideMark/>
          </w:tcPr>
          <w:p w14:paraId="28D683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87EA4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D844E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7CDB0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2E684AC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0423C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0DE656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EE5433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C5149A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584A6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CE8D4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B2895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F0EAA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0C22F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496FDE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F9827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48 115.93</w:t>
            </w:r>
          </w:p>
        </w:tc>
        <w:tc>
          <w:tcPr>
            <w:tcW w:w="1240" w:type="dxa"/>
            <w:tcBorders>
              <w:top w:val="nil"/>
              <w:left w:val="nil"/>
              <w:bottom w:val="single" w:sz="8" w:space="0" w:color="auto"/>
              <w:right w:val="single" w:sz="8" w:space="0" w:color="auto"/>
            </w:tcBorders>
            <w:shd w:val="clear" w:color="auto" w:fill="auto"/>
            <w:noWrap/>
            <w:vAlign w:val="center"/>
            <w:hideMark/>
          </w:tcPr>
          <w:p w14:paraId="3B1DAD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48 115.93</w:t>
            </w:r>
          </w:p>
        </w:tc>
        <w:tc>
          <w:tcPr>
            <w:tcW w:w="1240" w:type="dxa"/>
            <w:tcBorders>
              <w:top w:val="nil"/>
              <w:left w:val="nil"/>
              <w:bottom w:val="single" w:sz="8" w:space="0" w:color="auto"/>
              <w:right w:val="single" w:sz="8" w:space="0" w:color="auto"/>
            </w:tcBorders>
            <w:shd w:val="clear" w:color="auto" w:fill="auto"/>
            <w:noWrap/>
            <w:vAlign w:val="center"/>
            <w:hideMark/>
          </w:tcPr>
          <w:p w14:paraId="7CA739E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48 115.93</w:t>
            </w:r>
          </w:p>
        </w:tc>
        <w:tc>
          <w:tcPr>
            <w:tcW w:w="1240" w:type="dxa"/>
            <w:tcBorders>
              <w:top w:val="nil"/>
              <w:left w:val="nil"/>
              <w:bottom w:val="single" w:sz="8" w:space="0" w:color="auto"/>
              <w:right w:val="single" w:sz="8" w:space="0" w:color="auto"/>
            </w:tcBorders>
            <w:shd w:val="clear" w:color="auto" w:fill="auto"/>
            <w:noWrap/>
            <w:vAlign w:val="center"/>
            <w:hideMark/>
          </w:tcPr>
          <w:p w14:paraId="3664A7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48 115.93</w:t>
            </w:r>
          </w:p>
        </w:tc>
        <w:tc>
          <w:tcPr>
            <w:tcW w:w="1240" w:type="dxa"/>
            <w:tcBorders>
              <w:top w:val="nil"/>
              <w:left w:val="nil"/>
              <w:bottom w:val="single" w:sz="8" w:space="0" w:color="auto"/>
              <w:right w:val="single" w:sz="8" w:space="0" w:color="auto"/>
            </w:tcBorders>
            <w:shd w:val="clear" w:color="auto" w:fill="auto"/>
            <w:noWrap/>
            <w:vAlign w:val="center"/>
            <w:hideMark/>
          </w:tcPr>
          <w:p w14:paraId="4E8A65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48 115.93</w:t>
            </w:r>
          </w:p>
        </w:tc>
      </w:tr>
      <w:tr w:rsidR="00622905" w:rsidRPr="00622905" w14:paraId="2AF1BB27"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20A07A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5D4EE4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001.02.03.033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54C52A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по пр. Ленина от ул. Ленинградская до ввода на 52 квартал с увеличением с 2Ду300мм на 2Ду400мм</w:t>
            </w:r>
          </w:p>
        </w:tc>
      </w:tr>
      <w:tr w:rsidR="00622905" w:rsidRPr="00622905" w14:paraId="0A3DBF9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6A596F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99D6C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761041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FE6F57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A63D3E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2C476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5FECC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B017C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32084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719293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F27A04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E3C3C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7EAC92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532D8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AB2D9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1E5336A4"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DEC8F1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73B95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3D384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49D40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FAEC8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2F4CD7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1F5BB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B2032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D2EC5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6668C4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5C41F5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6983A2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79EF34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68C7EA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c>
          <w:tcPr>
            <w:tcW w:w="1240" w:type="dxa"/>
            <w:tcBorders>
              <w:top w:val="nil"/>
              <w:left w:val="nil"/>
              <w:bottom w:val="single" w:sz="8" w:space="0" w:color="auto"/>
              <w:right w:val="single" w:sz="8" w:space="0" w:color="auto"/>
            </w:tcBorders>
            <w:shd w:val="clear" w:color="auto" w:fill="auto"/>
            <w:noWrap/>
            <w:vAlign w:val="center"/>
            <w:hideMark/>
          </w:tcPr>
          <w:p w14:paraId="588917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29 400.00</w:t>
            </w:r>
          </w:p>
        </w:tc>
      </w:tr>
      <w:tr w:rsidR="00622905" w:rsidRPr="00622905" w14:paraId="01CAE97C"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963E6D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89C18A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001.02.03.034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76AA8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по пр. К.Маркса от ТК на ул. Советской Армии до ТК-ввода на х/б32 в 125 мкр. с увеличением с 2Ду200мм на 2Ду300мм</w:t>
            </w:r>
          </w:p>
        </w:tc>
      </w:tr>
      <w:tr w:rsidR="00622905" w:rsidRPr="00622905" w14:paraId="1673B20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06BF5C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28C0312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029900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5887D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04FAA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6B410FE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A0B5B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0C1DD7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085B1A1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2A05C7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AC6CB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7783E4D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9EFB0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B5D88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E5037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558F1A8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F80639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2B7A98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934EE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EB60F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981B1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F8585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056D5D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E55E21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FD019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1D71E8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35E9D2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663699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57B59EF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6DA11EE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c>
          <w:tcPr>
            <w:tcW w:w="1240" w:type="dxa"/>
            <w:tcBorders>
              <w:top w:val="nil"/>
              <w:left w:val="nil"/>
              <w:bottom w:val="single" w:sz="8" w:space="0" w:color="auto"/>
              <w:right w:val="single" w:sz="8" w:space="0" w:color="auto"/>
            </w:tcBorders>
            <w:shd w:val="clear" w:color="auto" w:fill="auto"/>
            <w:noWrap/>
            <w:vAlign w:val="center"/>
            <w:hideMark/>
          </w:tcPr>
          <w:p w14:paraId="592AAF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15 916.44</w:t>
            </w:r>
          </w:p>
        </w:tc>
      </w:tr>
      <w:tr w:rsidR="00622905" w:rsidRPr="00622905" w14:paraId="531EFCD7"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DFA7ED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3DE011D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001.02.03.035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581906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модернизация тепловых сетей по ул. Суворова, от ТК (ул. Суворова, 54) до ввода на школу №37 с увеличением с 2ду250мм на 2Ду300мм</w:t>
            </w:r>
          </w:p>
        </w:tc>
      </w:tr>
      <w:tr w:rsidR="00622905" w:rsidRPr="00622905" w14:paraId="27052788"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D6951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122ED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40B6A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50C69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83459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B630F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24682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60F1B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C985D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C46E3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c>
          <w:tcPr>
            <w:tcW w:w="1240" w:type="dxa"/>
            <w:tcBorders>
              <w:top w:val="nil"/>
              <w:left w:val="nil"/>
              <w:bottom w:val="single" w:sz="8" w:space="0" w:color="auto"/>
              <w:right w:val="single" w:sz="8" w:space="0" w:color="auto"/>
            </w:tcBorders>
            <w:shd w:val="clear" w:color="auto" w:fill="auto"/>
            <w:noWrap/>
            <w:vAlign w:val="center"/>
            <w:hideMark/>
          </w:tcPr>
          <w:p w14:paraId="769BC25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07C81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392B7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E8DCA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609AA0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767C0B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BCA59A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CDE66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B06D9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0DAD0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58AAB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53CF62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56136A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1EF5D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6F0AE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2A7339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c>
          <w:tcPr>
            <w:tcW w:w="1240" w:type="dxa"/>
            <w:tcBorders>
              <w:top w:val="nil"/>
              <w:left w:val="nil"/>
              <w:bottom w:val="single" w:sz="8" w:space="0" w:color="auto"/>
              <w:right w:val="single" w:sz="8" w:space="0" w:color="auto"/>
            </w:tcBorders>
            <w:shd w:val="clear" w:color="auto" w:fill="auto"/>
            <w:noWrap/>
            <w:vAlign w:val="center"/>
            <w:hideMark/>
          </w:tcPr>
          <w:p w14:paraId="217A4B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c>
          <w:tcPr>
            <w:tcW w:w="1240" w:type="dxa"/>
            <w:tcBorders>
              <w:top w:val="nil"/>
              <w:left w:val="nil"/>
              <w:bottom w:val="single" w:sz="8" w:space="0" w:color="auto"/>
              <w:right w:val="single" w:sz="8" w:space="0" w:color="auto"/>
            </w:tcBorders>
            <w:shd w:val="clear" w:color="auto" w:fill="auto"/>
            <w:noWrap/>
            <w:vAlign w:val="center"/>
            <w:hideMark/>
          </w:tcPr>
          <w:p w14:paraId="6BB1DF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c>
          <w:tcPr>
            <w:tcW w:w="1240" w:type="dxa"/>
            <w:tcBorders>
              <w:top w:val="nil"/>
              <w:left w:val="nil"/>
              <w:bottom w:val="single" w:sz="8" w:space="0" w:color="auto"/>
              <w:right w:val="single" w:sz="8" w:space="0" w:color="auto"/>
            </w:tcBorders>
            <w:shd w:val="clear" w:color="auto" w:fill="auto"/>
            <w:noWrap/>
            <w:vAlign w:val="center"/>
            <w:hideMark/>
          </w:tcPr>
          <w:p w14:paraId="21E96B2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c>
          <w:tcPr>
            <w:tcW w:w="1240" w:type="dxa"/>
            <w:tcBorders>
              <w:top w:val="nil"/>
              <w:left w:val="nil"/>
              <w:bottom w:val="single" w:sz="8" w:space="0" w:color="auto"/>
              <w:right w:val="single" w:sz="8" w:space="0" w:color="auto"/>
            </w:tcBorders>
            <w:shd w:val="clear" w:color="auto" w:fill="auto"/>
            <w:noWrap/>
            <w:vAlign w:val="center"/>
            <w:hideMark/>
          </w:tcPr>
          <w:p w14:paraId="12C0BD5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c>
          <w:tcPr>
            <w:tcW w:w="1240" w:type="dxa"/>
            <w:tcBorders>
              <w:top w:val="nil"/>
              <w:left w:val="nil"/>
              <w:bottom w:val="single" w:sz="8" w:space="0" w:color="auto"/>
              <w:right w:val="single" w:sz="8" w:space="0" w:color="auto"/>
            </w:tcBorders>
            <w:shd w:val="clear" w:color="auto" w:fill="auto"/>
            <w:noWrap/>
            <w:vAlign w:val="center"/>
            <w:hideMark/>
          </w:tcPr>
          <w:p w14:paraId="072D7E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42 558.96</w:t>
            </w:r>
          </w:p>
        </w:tc>
      </w:tr>
      <w:tr w:rsidR="00622905" w:rsidRPr="00622905" w14:paraId="04792CE2"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25918A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F1489C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001.02.04.000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1F664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тепловых сетей с увеличением диаметра теплопроводов для обеспечения перспективных приростов тепловой нагрузки</w:t>
            </w:r>
          </w:p>
        </w:tc>
      </w:tr>
      <w:tr w:rsidR="00622905" w:rsidRPr="00622905" w14:paraId="29D40B60"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BB930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2050EF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71D2C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14 143.57</w:t>
            </w:r>
          </w:p>
        </w:tc>
        <w:tc>
          <w:tcPr>
            <w:tcW w:w="1140" w:type="dxa"/>
            <w:tcBorders>
              <w:top w:val="nil"/>
              <w:left w:val="nil"/>
              <w:bottom w:val="single" w:sz="8" w:space="0" w:color="auto"/>
              <w:right w:val="single" w:sz="8" w:space="0" w:color="auto"/>
            </w:tcBorders>
            <w:shd w:val="clear" w:color="auto" w:fill="auto"/>
            <w:noWrap/>
            <w:vAlign w:val="center"/>
            <w:hideMark/>
          </w:tcPr>
          <w:p w14:paraId="05317E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20 143.57</w:t>
            </w:r>
          </w:p>
        </w:tc>
        <w:tc>
          <w:tcPr>
            <w:tcW w:w="1140" w:type="dxa"/>
            <w:tcBorders>
              <w:top w:val="nil"/>
              <w:left w:val="nil"/>
              <w:bottom w:val="single" w:sz="8" w:space="0" w:color="auto"/>
              <w:right w:val="single" w:sz="8" w:space="0" w:color="auto"/>
            </w:tcBorders>
            <w:shd w:val="clear" w:color="auto" w:fill="auto"/>
            <w:noWrap/>
            <w:vAlign w:val="center"/>
            <w:hideMark/>
          </w:tcPr>
          <w:p w14:paraId="56C6DA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5B7CB3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6FAE6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27BC5E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16535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2CBA4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7839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45575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D98F4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FE263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B1AAFB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73F5B500"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6C51A1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286073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ACFD1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14 143.57</w:t>
            </w:r>
          </w:p>
        </w:tc>
        <w:tc>
          <w:tcPr>
            <w:tcW w:w="1140" w:type="dxa"/>
            <w:tcBorders>
              <w:top w:val="nil"/>
              <w:left w:val="nil"/>
              <w:bottom w:val="single" w:sz="8" w:space="0" w:color="auto"/>
              <w:right w:val="single" w:sz="8" w:space="0" w:color="auto"/>
            </w:tcBorders>
            <w:shd w:val="clear" w:color="auto" w:fill="auto"/>
            <w:noWrap/>
            <w:vAlign w:val="center"/>
            <w:hideMark/>
          </w:tcPr>
          <w:p w14:paraId="51AAB3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34 287.14</w:t>
            </w:r>
          </w:p>
        </w:tc>
        <w:tc>
          <w:tcPr>
            <w:tcW w:w="1140" w:type="dxa"/>
            <w:tcBorders>
              <w:top w:val="nil"/>
              <w:left w:val="nil"/>
              <w:bottom w:val="single" w:sz="8" w:space="0" w:color="auto"/>
              <w:right w:val="single" w:sz="8" w:space="0" w:color="auto"/>
            </w:tcBorders>
            <w:shd w:val="clear" w:color="auto" w:fill="auto"/>
            <w:noWrap/>
            <w:vAlign w:val="center"/>
            <w:hideMark/>
          </w:tcPr>
          <w:p w14:paraId="1CA6F3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140" w:type="dxa"/>
            <w:tcBorders>
              <w:top w:val="nil"/>
              <w:left w:val="nil"/>
              <w:bottom w:val="single" w:sz="8" w:space="0" w:color="auto"/>
              <w:right w:val="single" w:sz="8" w:space="0" w:color="auto"/>
            </w:tcBorders>
            <w:shd w:val="clear" w:color="auto" w:fill="auto"/>
            <w:noWrap/>
            <w:vAlign w:val="center"/>
            <w:hideMark/>
          </w:tcPr>
          <w:p w14:paraId="4BD548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504887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098D41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0B27AF4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0C7C839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1FD0622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1851BA5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1266B5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095999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4D4F3D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r>
      <w:tr w:rsidR="00622905" w:rsidRPr="00622905" w14:paraId="2FBC0E7C"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42DB8B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914E85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001.02.04.021</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221A4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магистральной теплотрассы 2Ду700мм от Пиковой котельной до ТК-54 с увеличением диаметров на 2Ду800мм</w:t>
            </w:r>
          </w:p>
        </w:tc>
      </w:tr>
      <w:tr w:rsidR="00622905" w:rsidRPr="00622905" w14:paraId="03986C3C"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8485D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31028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DECDAA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14 143.57</w:t>
            </w:r>
          </w:p>
        </w:tc>
        <w:tc>
          <w:tcPr>
            <w:tcW w:w="1140" w:type="dxa"/>
            <w:tcBorders>
              <w:top w:val="nil"/>
              <w:left w:val="nil"/>
              <w:bottom w:val="single" w:sz="8" w:space="0" w:color="auto"/>
              <w:right w:val="single" w:sz="8" w:space="0" w:color="auto"/>
            </w:tcBorders>
            <w:shd w:val="clear" w:color="auto" w:fill="auto"/>
            <w:noWrap/>
            <w:vAlign w:val="center"/>
            <w:hideMark/>
          </w:tcPr>
          <w:p w14:paraId="028E3E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20 143.57</w:t>
            </w:r>
          </w:p>
        </w:tc>
        <w:tc>
          <w:tcPr>
            <w:tcW w:w="1140" w:type="dxa"/>
            <w:tcBorders>
              <w:top w:val="nil"/>
              <w:left w:val="nil"/>
              <w:bottom w:val="single" w:sz="8" w:space="0" w:color="auto"/>
              <w:right w:val="single" w:sz="8" w:space="0" w:color="auto"/>
            </w:tcBorders>
            <w:shd w:val="clear" w:color="auto" w:fill="auto"/>
            <w:noWrap/>
            <w:vAlign w:val="center"/>
            <w:hideMark/>
          </w:tcPr>
          <w:p w14:paraId="260710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81FF4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CFFB5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8DBB1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F3C1E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05E869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55DBA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7CD64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D8E493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69CDD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ADF4CF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11CA2D3C"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97CFEB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B4529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767E7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14 143.57</w:t>
            </w:r>
          </w:p>
        </w:tc>
        <w:tc>
          <w:tcPr>
            <w:tcW w:w="1140" w:type="dxa"/>
            <w:tcBorders>
              <w:top w:val="nil"/>
              <w:left w:val="nil"/>
              <w:bottom w:val="single" w:sz="8" w:space="0" w:color="auto"/>
              <w:right w:val="single" w:sz="8" w:space="0" w:color="auto"/>
            </w:tcBorders>
            <w:shd w:val="clear" w:color="auto" w:fill="auto"/>
            <w:noWrap/>
            <w:vAlign w:val="center"/>
            <w:hideMark/>
          </w:tcPr>
          <w:p w14:paraId="78238D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34 287.14</w:t>
            </w:r>
          </w:p>
        </w:tc>
        <w:tc>
          <w:tcPr>
            <w:tcW w:w="1140" w:type="dxa"/>
            <w:tcBorders>
              <w:top w:val="nil"/>
              <w:left w:val="nil"/>
              <w:bottom w:val="single" w:sz="8" w:space="0" w:color="auto"/>
              <w:right w:val="single" w:sz="8" w:space="0" w:color="auto"/>
            </w:tcBorders>
            <w:shd w:val="clear" w:color="auto" w:fill="auto"/>
            <w:noWrap/>
            <w:vAlign w:val="center"/>
            <w:hideMark/>
          </w:tcPr>
          <w:p w14:paraId="06ED33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140" w:type="dxa"/>
            <w:tcBorders>
              <w:top w:val="nil"/>
              <w:left w:val="nil"/>
              <w:bottom w:val="single" w:sz="8" w:space="0" w:color="auto"/>
              <w:right w:val="single" w:sz="8" w:space="0" w:color="auto"/>
            </w:tcBorders>
            <w:shd w:val="clear" w:color="auto" w:fill="auto"/>
            <w:noWrap/>
            <w:vAlign w:val="center"/>
            <w:hideMark/>
          </w:tcPr>
          <w:p w14:paraId="54E9EC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2D0FF81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58ACA13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71B234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5C8EDAA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6F6611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39A9134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2654CE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1E8D6F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c>
          <w:tcPr>
            <w:tcW w:w="1240" w:type="dxa"/>
            <w:tcBorders>
              <w:top w:val="nil"/>
              <w:left w:val="nil"/>
              <w:bottom w:val="single" w:sz="8" w:space="0" w:color="auto"/>
              <w:right w:val="single" w:sz="8" w:space="0" w:color="auto"/>
            </w:tcBorders>
            <w:shd w:val="clear" w:color="auto" w:fill="auto"/>
            <w:noWrap/>
            <w:vAlign w:val="center"/>
            <w:hideMark/>
          </w:tcPr>
          <w:p w14:paraId="32EEE4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34287.14</w:t>
            </w:r>
          </w:p>
        </w:tc>
      </w:tr>
      <w:tr w:rsidR="00622905" w:rsidRPr="00622905" w14:paraId="31887690"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143612F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982621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001.02.05.000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9FA47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Реконструкции тепловых сетей с увеличением диаметра теплопроводов для обеспечения расчетных гидравлических режимов</w:t>
            </w:r>
          </w:p>
        </w:tc>
      </w:tr>
      <w:tr w:rsidR="00622905" w:rsidRPr="00622905" w14:paraId="2BE21C7B"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39528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11F9A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4844B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245D19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B86ADF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8CD30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2B85F1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62430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5CB5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09DD30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1B5D98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86636E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45435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D89A8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520F1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7C1A8A4B"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C6B6B9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600BF9B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4678BF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2147EA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EEC3D2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7F423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BF6F6F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C6CB4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1574A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CDBBD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502E8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B8DB0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5AA1D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A3AB6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989875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4F128B0F"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138501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08654B1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001.02.06.000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0FF59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новых насосных станций</w:t>
            </w:r>
          </w:p>
        </w:tc>
      </w:tr>
      <w:tr w:rsidR="00622905" w:rsidRPr="00622905" w14:paraId="55EF482F"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6DAA5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2B2CE16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3CF70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82085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2BE29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43C25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28736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841060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19177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4AE39A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AE6CC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348EE9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FF5C35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2549C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30D72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1348CF9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7B1142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F6012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3A491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vAlign w:val="center"/>
            <w:hideMark/>
          </w:tcPr>
          <w:p w14:paraId="3B81AF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9439A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18C1B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70A3A2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E65D8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41CCF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05F5D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58945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E46C1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B87AA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EB335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C2219E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0E29418"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B50CCCA"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15CD41A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001.02.07.000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E5D005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насосных станций</w:t>
            </w:r>
          </w:p>
        </w:tc>
      </w:tr>
      <w:tr w:rsidR="00622905" w:rsidRPr="00622905" w14:paraId="46345C7E"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F58470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18AA41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692F61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1 627.12</w:t>
            </w:r>
          </w:p>
        </w:tc>
        <w:tc>
          <w:tcPr>
            <w:tcW w:w="1140" w:type="dxa"/>
            <w:tcBorders>
              <w:top w:val="nil"/>
              <w:left w:val="nil"/>
              <w:bottom w:val="single" w:sz="8" w:space="0" w:color="auto"/>
              <w:right w:val="single" w:sz="8" w:space="0" w:color="auto"/>
            </w:tcBorders>
            <w:shd w:val="clear" w:color="auto" w:fill="auto"/>
            <w:noWrap/>
            <w:vAlign w:val="center"/>
            <w:hideMark/>
          </w:tcPr>
          <w:p w14:paraId="5EF7F1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8E577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12 847.57</w:t>
            </w:r>
          </w:p>
        </w:tc>
        <w:tc>
          <w:tcPr>
            <w:tcW w:w="1140" w:type="dxa"/>
            <w:tcBorders>
              <w:top w:val="nil"/>
              <w:left w:val="nil"/>
              <w:bottom w:val="single" w:sz="8" w:space="0" w:color="auto"/>
              <w:right w:val="single" w:sz="8" w:space="0" w:color="auto"/>
            </w:tcBorders>
            <w:shd w:val="clear" w:color="auto" w:fill="auto"/>
            <w:noWrap/>
            <w:vAlign w:val="center"/>
            <w:hideMark/>
          </w:tcPr>
          <w:p w14:paraId="462AFA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51 656.58</w:t>
            </w:r>
          </w:p>
        </w:tc>
        <w:tc>
          <w:tcPr>
            <w:tcW w:w="1240" w:type="dxa"/>
            <w:tcBorders>
              <w:top w:val="nil"/>
              <w:left w:val="nil"/>
              <w:bottom w:val="single" w:sz="8" w:space="0" w:color="auto"/>
              <w:right w:val="single" w:sz="8" w:space="0" w:color="auto"/>
            </w:tcBorders>
            <w:shd w:val="clear" w:color="auto" w:fill="auto"/>
            <w:noWrap/>
            <w:vAlign w:val="center"/>
            <w:hideMark/>
          </w:tcPr>
          <w:p w14:paraId="79E4AE3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42 000.00</w:t>
            </w:r>
          </w:p>
        </w:tc>
        <w:tc>
          <w:tcPr>
            <w:tcW w:w="1240" w:type="dxa"/>
            <w:tcBorders>
              <w:top w:val="nil"/>
              <w:left w:val="nil"/>
              <w:bottom w:val="single" w:sz="8" w:space="0" w:color="auto"/>
              <w:right w:val="single" w:sz="8" w:space="0" w:color="auto"/>
            </w:tcBorders>
            <w:shd w:val="clear" w:color="auto" w:fill="auto"/>
            <w:noWrap/>
            <w:vAlign w:val="center"/>
            <w:hideMark/>
          </w:tcPr>
          <w:p w14:paraId="54FB633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B1A37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7DE991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1A3E5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47B544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101DEC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67011E2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240" w:type="dxa"/>
            <w:tcBorders>
              <w:top w:val="nil"/>
              <w:left w:val="nil"/>
              <w:bottom w:val="single" w:sz="8" w:space="0" w:color="auto"/>
              <w:right w:val="single" w:sz="8" w:space="0" w:color="auto"/>
            </w:tcBorders>
            <w:shd w:val="clear" w:color="auto" w:fill="auto"/>
            <w:noWrap/>
            <w:vAlign w:val="center"/>
            <w:hideMark/>
          </w:tcPr>
          <w:p w14:paraId="30EE6F6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r>
      <w:tr w:rsidR="00622905" w:rsidRPr="00622905" w14:paraId="7A4180BF"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1CD2FB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7ABF5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AFF3C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1 627.12</w:t>
            </w:r>
          </w:p>
        </w:tc>
        <w:tc>
          <w:tcPr>
            <w:tcW w:w="1140" w:type="dxa"/>
            <w:tcBorders>
              <w:top w:val="nil"/>
              <w:left w:val="nil"/>
              <w:bottom w:val="single" w:sz="8" w:space="0" w:color="auto"/>
              <w:right w:val="single" w:sz="8" w:space="0" w:color="auto"/>
            </w:tcBorders>
            <w:shd w:val="clear" w:color="auto" w:fill="auto"/>
            <w:vAlign w:val="center"/>
            <w:hideMark/>
          </w:tcPr>
          <w:p w14:paraId="6CBA7F9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1 627.12</w:t>
            </w:r>
          </w:p>
        </w:tc>
        <w:tc>
          <w:tcPr>
            <w:tcW w:w="1140" w:type="dxa"/>
            <w:tcBorders>
              <w:top w:val="nil"/>
              <w:left w:val="nil"/>
              <w:bottom w:val="single" w:sz="8" w:space="0" w:color="auto"/>
              <w:right w:val="single" w:sz="8" w:space="0" w:color="auto"/>
            </w:tcBorders>
            <w:shd w:val="clear" w:color="auto" w:fill="auto"/>
            <w:noWrap/>
            <w:vAlign w:val="center"/>
            <w:hideMark/>
          </w:tcPr>
          <w:p w14:paraId="49BCAC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14474.688</w:t>
            </w:r>
          </w:p>
        </w:tc>
        <w:tc>
          <w:tcPr>
            <w:tcW w:w="1140" w:type="dxa"/>
            <w:tcBorders>
              <w:top w:val="nil"/>
              <w:left w:val="nil"/>
              <w:bottom w:val="single" w:sz="8" w:space="0" w:color="auto"/>
              <w:right w:val="single" w:sz="8" w:space="0" w:color="auto"/>
            </w:tcBorders>
            <w:shd w:val="clear" w:color="auto" w:fill="auto"/>
            <w:noWrap/>
            <w:vAlign w:val="center"/>
            <w:hideMark/>
          </w:tcPr>
          <w:p w14:paraId="663B27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66131.268</w:t>
            </w:r>
          </w:p>
        </w:tc>
        <w:tc>
          <w:tcPr>
            <w:tcW w:w="1240" w:type="dxa"/>
            <w:tcBorders>
              <w:top w:val="nil"/>
              <w:left w:val="nil"/>
              <w:bottom w:val="single" w:sz="8" w:space="0" w:color="auto"/>
              <w:right w:val="single" w:sz="8" w:space="0" w:color="auto"/>
            </w:tcBorders>
            <w:shd w:val="clear" w:color="auto" w:fill="auto"/>
            <w:noWrap/>
            <w:vAlign w:val="center"/>
            <w:hideMark/>
          </w:tcPr>
          <w:p w14:paraId="066067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3B613DD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1C8F688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44A9FF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48AA60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4B5072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6843F8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12A031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c>
          <w:tcPr>
            <w:tcW w:w="1240" w:type="dxa"/>
            <w:tcBorders>
              <w:top w:val="nil"/>
              <w:left w:val="nil"/>
              <w:bottom w:val="single" w:sz="8" w:space="0" w:color="auto"/>
              <w:right w:val="single" w:sz="8" w:space="0" w:color="auto"/>
            </w:tcBorders>
            <w:shd w:val="clear" w:color="auto" w:fill="auto"/>
            <w:noWrap/>
            <w:vAlign w:val="center"/>
            <w:hideMark/>
          </w:tcPr>
          <w:p w14:paraId="2696979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108131.268</w:t>
            </w:r>
          </w:p>
        </w:tc>
      </w:tr>
      <w:tr w:rsidR="00622905" w:rsidRPr="00622905" w14:paraId="4A9FF47B"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DF50EE1"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D48B25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001.02.07.022</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68EF97D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ТНС № 3  в автоматический режим работы</w:t>
            </w:r>
          </w:p>
        </w:tc>
      </w:tr>
      <w:tr w:rsidR="00622905" w:rsidRPr="00622905" w14:paraId="673574E1"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572FE6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797A37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F660C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8E84A8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280CD2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3 709.22</w:t>
            </w:r>
          </w:p>
        </w:tc>
        <w:tc>
          <w:tcPr>
            <w:tcW w:w="1140" w:type="dxa"/>
            <w:tcBorders>
              <w:top w:val="nil"/>
              <w:left w:val="nil"/>
              <w:bottom w:val="single" w:sz="8" w:space="0" w:color="auto"/>
              <w:right w:val="single" w:sz="8" w:space="0" w:color="auto"/>
            </w:tcBorders>
            <w:shd w:val="clear" w:color="auto" w:fill="auto"/>
            <w:noWrap/>
            <w:vAlign w:val="center"/>
            <w:hideMark/>
          </w:tcPr>
          <w:p w14:paraId="624C1BE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9600</w:t>
            </w:r>
          </w:p>
        </w:tc>
        <w:tc>
          <w:tcPr>
            <w:tcW w:w="1240" w:type="dxa"/>
            <w:tcBorders>
              <w:top w:val="nil"/>
              <w:left w:val="nil"/>
              <w:bottom w:val="single" w:sz="8" w:space="0" w:color="auto"/>
              <w:right w:val="single" w:sz="8" w:space="0" w:color="auto"/>
            </w:tcBorders>
            <w:shd w:val="clear" w:color="auto" w:fill="auto"/>
            <w:noWrap/>
            <w:vAlign w:val="center"/>
            <w:hideMark/>
          </w:tcPr>
          <w:p w14:paraId="1CD73D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863A1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147DE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D30F4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A267E3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01C4CBD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CCB1F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8D57B0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0DC870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7B3CAE32"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08D1CB4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73715AE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EBA565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D9042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24EF16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3709.22</w:t>
            </w:r>
          </w:p>
        </w:tc>
        <w:tc>
          <w:tcPr>
            <w:tcW w:w="1140" w:type="dxa"/>
            <w:tcBorders>
              <w:top w:val="nil"/>
              <w:left w:val="nil"/>
              <w:bottom w:val="single" w:sz="8" w:space="0" w:color="auto"/>
              <w:right w:val="single" w:sz="8" w:space="0" w:color="auto"/>
            </w:tcBorders>
            <w:shd w:val="clear" w:color="auto" w:fill="auto"/>
            <w:noWrap/>
            <w:vAlign w:val="center"/>
            <w:hideMark/>
          </w:tcPr>
          <w:p w14:paraId="798FF3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228800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568F79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59396A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0AC23FF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591CC1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3F2E518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6EFB428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3833E0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c>
          <w:tcPr>
            <w:tcW w:w="1240" w:type="dxa"/>
            <w:tcBorders>
              <w:top w:val="nil"/>
              <w:left w:val="nil"/>
              <w:bottom w:val="single" w:sz="8" w:space="0" w:color="auto"/>
              <w:right w:val="single" w:sz="8" w:space="0" w:color="auto"/>
            </w:tcBorders>
            <w:shd w:val="clear" w:color="auto" w:fill="auto"/>
            <w:noWrap/>
            <w:vAlign w:val="center"/>
            <w:hideMark/>
          </w:tcPr>
          <w:p w14:paraId="392FD64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13309.22</w:t>
            </w:r>
          </w:p>
        </w:tc>
      </w:tr>
      <w:tr w:rsidR="00622905" w:rsidRPr="00622905" w14:paraId="72ABE90A"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1F3A1C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A926BF7"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001.02.07.023</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3E44DBA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ТНС № 2  в автоматический режим работы</w:t>
            </w:r>
          </w:p>
        </w:tc>
      </w:tr>
      <w:tr w:rsidR="00622905" w:rsidRPr="00622905" w14:paraId="027EF2B9"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8180E2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DE2FE9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84E220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87C36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03D929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052E06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1BB12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10BE71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506EC2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259EAD5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36C071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259EC0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EC1AC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715CF3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ABAFC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0B62CD0D"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3253A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4C14E6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6EA5A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7A495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0.00</w:t>
            </w:r>
          </w:p>
        </w:tc>
        <w:tc>
          <w:tcPr>
            <w:tcW w:w="1140" w:type="dxa"/>
            <w:tcBorders>
              <w:top w:val="nil"/>
              <w:left w:val="nil"/>
              <w:bottom w:val="single" w:sz="8" w:space="0" w:color="auto"/>
              <w:right w:val="single" w:sz="8" w:space="0" w:color="auto"/>
            </w:tcBorders>
            <w:shd w:val="clear" w:color="auto" w:fill="auto"/>
            <w:noWrap/>
            <w:vAlign w:val="center"/>
            <w:hideMark/>
          </w:tcPr>
          <w:p w14:paraId="1FFCD25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11D52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D01595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57CCD2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67AD4F5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7ECA3F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2FEF617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0D7A95E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32D594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46BF82B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3C079EC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r>
      <w:tr w:rsidR="00622905" w:rsidRPr="00622905" w14:paraId="6E7A2064"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8612B4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2C5846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001.02.07.024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1E744B5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Автоматизация ТНС №6</w:t>
            </w:r>
          </w:p>
        </w:tc>
      </w:tr>
      <w:tr w:rsidR="00622905" w:rsidRPr="00622905" w14:paraId="104DE4C7"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E397E7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EB633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0ED2BD3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5B2BC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4FF17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7928A02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269559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A967E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A85A4A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409BE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44CFEBA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791371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8FA84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DBE0AD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EB2E6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7FF85372"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74E5BA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41E890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27AD0D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CA9B98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63EE3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5B445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3FC9A05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351938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239EE2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215B19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3EF7CC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43784CC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79256D1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2BD7EC0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c>
          <w:tcPr>
            <w:tcW w:w="1240" w:type="dxa"/>
            <w:tcBorders>
              <w:top w:val="nil"/>
              <w:left w:val="nil"/>
              <w:bottom w:val="single" w:sz="8" w:space="0" w:color="auto"/>
              <w:right w:val="single" w:sz="8" w:space="0" w:color="auto"/>
            </w:tcBorders>
            <w:shd w:val="clear" w:color="auto" w:fill="auto"/>
            <w:noWrap/>
            <w:vAlign w:val="center"/>
            <w:hideMark/>
          </w:tcPr>
          <w:p w14:paraId="15873B3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14456.58</w:t>
            </w:r>
          </w:p>
        </w:tc>
      </w:tr>
      <w:tr w:rsidR="00622905" w:rsidRPr="00622905" w14:paraId="480AB4A2"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74A636C5"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2790153C"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001.02.07.025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5D8B67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ТНС №1-БИС в автоматический режим работы</w:t>
            </w:r>
          </w:p>
        </w:tc>
      </w:tr>
      <w:tr w:rsidR="00622905" w:rsidRPr="00622905" w14:paraId="234DD3D1"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DC0790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3BEEE02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619E1E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39FC3B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C809C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140" w:type="dxa"/>
            <w:tcBorders>
              <w:top w:val="nil"/>
              <w:left w:val="nil"/>
              <w:bottom w:val="single" w:sz="8" w:space="0" w:color="auto"/>
              <w:right w:val="single" w:sz="8" w:space="0" w:color="auto"/>
            </w:tcBorders>
            <w:shd w:val="clear" w:color="auto" w:fill="auto"/>
            <w:noWrap/>
            <w:vAlign w:val="center"/>
            <w:hideMark/>
          </w:tcPr>
          <w:p w14:paraId="0D06037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18000</w:t>
            </w:r>
          </w:p>
        </w:tc>
        <w:tc>
          <w:tcPr>
            <w:tcW w:w="1240" w:type="dxa"/>
            <w:tcBorders>
              <w:top w:val="nil"/>
              <w:left w:val="nil"/>
              <w:bottom w:val="single" w:sz="8" w:space="0" w:color="auto"/>
              <w:right w:val="single" w:sz="8" w:space="0" w:color="auto"/>
            </w:tcBorders>
            <w:shd w:val="clear" w:color="auto" w:fill="auto"/>
            <w:noWrap/>
            <w:vAlign w:val="center"/>
            <w:hideMark/>
          </w:tcPr>
          <w:p w14:paraId="3ABFB57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12000</w:t>
            </w:r>
          </w:p>
        </w:tc>
        <w:tc>
          <w:tcPr>
            <w:tcW w:w="1240" w:type="dxa"/>
            <w:tcBorders>
              <w:top w:val="nil"/>
              <w:left w:val="nil"/>
              <w:bottom w:val="single" w:sz="8" w:space="0" w:color="auto"/>
              <w:right w:val="single" w:sz="8" w:space="0" w:color="auto"/>
            </w:tcBorders>
            <w:shd w:val="clear" w:color="auto" w:fill="auto"/>
            <w:noWrap/>
            <w:vAlign w:val="center"/>
            <w:hideMark/>
          </w:tcPr>
          <w:p w14:paraId="67A04EE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C0087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B529CF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B5B7D7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FE986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CD75D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D3306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97B1E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3961977A"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7BC3BF0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F857C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F14F3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1D1F3F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E89648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7E398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18000</w:t>
            </w:r>
          </w:p>
        </w:tc>
        <w:tc>
          <w:tcPr>
            <w:tcW w:w="1240" w:type="dxa"/>
            <w:tcBorders>
              <w:top w:val="nil"/>
              <w:left w:val="nil"/>
              <w:bottom w:val="single" w:sz="8" w:space="0" w:color="auto"/>
              <w:right w:val="single" w:sz="8" w:space="0" w:color="auto"/>
            </w:tcBorders>
            <w:shd w:val="clear" w:color="auto" w:fill="auto"/>
            <w:noWrap/>
            <w:vAlign w:val="center"/>
            <w:hideMark/>
          </w:tcPr>
          <w:p w14:paraId="21554C2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60568F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73D05D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1B8D3A4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14013E6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0EC417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13CE8B9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75CDFD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c>
          <w:tcPr>
            <w:tcW w:w="1240" w:type="dxa"/>
            <w:tcBorders>
              <w:top w:val="nil"/>
              <w:left w:val="nil"/>
              <w:bottom w:val="single" w:sz="8" w:space="0" w:color="auto"/>
              <w:right w:val="single" w:sz="8" w:space="0" w:color="auto"/>
            </w:tcBorders>
            <w:shd w:val="clear" w:color="auto" w:fill="auto"/>
            <w:noWrap/>
            <w:vAlign w:val="center"/>
            <w:hideMark/>
          </w:tcPr>
          <w:p w14:paraId="7A94CBF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30000</w:t>
            </w:r>
          </w:p>
        </w:tc>
      </w:tr>
      <w:tr w:rsidR="00622905" w:rsidRPr="00622905" w14:paraId="0ADCBAC0" w14:textId="77777777" w:rsidTr="00622905">
        <w:trPr>
          <w:trHeight w:val="720"/>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6FFCE79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44D04D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001.02.07.026</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9BE76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ТНС № 5  в автоматический режим работы</w:t>
            </w:r>
          </w:p>
        </w:tc>
      </w:tr>
      <w:tr w:rsidR="00622905" w:rsidRPr="00622905" w14:paraId="512D39D6"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0F505AE"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62E7CB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716F93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07A94B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9A88D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9 138.35</w:t>
            </w:r>
          </w:p>
        </w:tc>
        <w:tc>
          <w:tcPr>
            <w:tcW w:w="1140" w:type="dxa"/>
            <w:tcBorders>
              <w:top w:val="nil"/>
              <w:left w:val="nil"/>
              <w:bottom w:val="single" w:sz="8" w:space="0" w:color="auto"/>
              <w:right w:val="single" w:sz="8" w:space="0" w:color="auto"/>
            </w:tcBorders>
            <w:shd w:val="clear" w:color="auto" w:fill="auto"/>
            <w:noWrap/>
            <w:vAlign w:val="center"/>
            <w:hideMark/>
          </w:tcPr>
          <w:p w14:paraId="32585A5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9600</w:t>
            </w:r>
          </w:p>
        </w:tc>
        <w:tc>
          <w:tcPr>
            <w:tcW w:w="1240" w:type="dxa"/>
            <w:tcBorders>
              <w:top w:val="nil"/>
              <w:left w:val="nil"/>
              <w:bottom w:val="single" w:sz="8" w:space="0" w:color="auto"/>
              <w:right w:val="single" w:sz="8" w:space="0" w:color="auto"/>
            </w:tcBorders>
            <w:shd w:val="clear" w:color="auto" w:fill="auto"/>
            <w:noWrap/>
            <w:vAlign w:val="center"/>
            <w:hideMark/>
          </w:tcPr>
          <w:p w14:paraId="028F89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5791A3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931059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38B0C1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00131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78DF75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2FACE54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16E5C7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c>
          <w:tcPr>
            <w:tcW w:w="1240" w:type="dxa"/>
            <w:tcBorders>
              <w:top w:val="nil"/>
              <w:left w:val="nil"/>
              <w:bottom w:val="single" w:sz="8" w:space="0" w:color="auto"/>
              <w:right w:val="single" w:sz="8" w:space="0" w:color="auto"/>
            </w:tcBorders>
            <w:shd w:val="clear" w:color="auto" w:fill="auto"/>
            <w:noWrap/>
            <w:vAlign w:val="center"/>
            <w:hideMark/>
          </w:tcPr>
          <w:p w14:paraId="082D694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 </w:t>
            </w:r>
          </w:p>
        </w:tc>
      </w:tr>
      <w:tr w:rsidR="00622905" w:rsidRPr="00622905" w14:paraId="137A611C"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F10AD8B"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4DDE8F6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E3131F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7055F9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D54E64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9138.348</w:t>
            </w:r>
          </w:p>
        </w:tc>
        <w:tc>
          <w:tcPr>
            <w:tcW w:w="1140" w:type="dxa"/>
            <w:tcBorders>
              <w:top w:val="nil"/>
              <w:left w:val="nil"/>
              <w:bottom w:val="single" w:sz="8" w:space="0" w:color="auto"/>
              <w:right w:val="single" w:sz="8" w:space="0" w:color="auto"/>
            </w:tcBorders>
            <w:shd w:val="clear" w:color="auto" w:fill="auto"/>
            <w:noWrap/>
            <w:vAlign w:val="center"/>
            <w:hideMark/>
          </w:tcPr>
          <w:p w14:paraId="2D1221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2BA3EB4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4A85EA6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0E7EECB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364C7DF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2F88C01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2C3D68D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4AEC45C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653D507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c>
          <w:tcPr>
            <w:tcW w:w="1240" w:type="dxa"/>
            <w:tcBorders>
              <w:top w:val="nil"/>
              <w:left w:val="nil"/>
              <w:bottom w:val="single" w:sz="8" w:space="0" w:color="auto"/>
              <w:right w:val="single" w:sz="8" w:space="0" w:color="auto"/>
            </w:tcBorders>
            <w:shd w:val="clear" w:color="auto" w:fill="auto"/>
            <w:noWrap/>
            <w:vAlign w:val="center"/>
            <w:hideMark/>
          </w:tcPr>
          <w:p w14:paraId="7C458E8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18738.348</w:t>
            </w:r>
          </w:p>
        </w:tc>
      </w:tr>
      <w:tr w:rsidR="00622905" w:rsidRPr="00622905" w14:paraId="72F410E1"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58EC375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7913684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001.02.08.000</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89479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Строительство и реконструкция ЦТП, в том числе с увеличением тепловой мощности, в целях подключения новых потребителей.</w:t>
            </w:r>
          </w:p>
        </w:tc>
      </w:tr>
      <w:tr w:rsidR="00622905" w:rsidRPr="00622905" w14:paraId="20BABFD6"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38740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48C75CB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233C0F0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w:t>
            </w:r>
          </w:p>
        </w:tc>
        <w:tc>
          <w:tcPr>
            <w:tcW w:w="1140" w:type="dxa"/>
            <w:tcBorders>
              <w:top w:val="nil"/>
              <w:left w:val="nil"/>
              <w:bottom w:val="single" w:sz="8" w:space="0" w:color="auto"/>
              <w:right w:val="single" w:sz="8" w:space="0" w:color="auto"/>
            </w:tcBorders>
            <w:shd w:val="clear" w:color="auto" w:fill="auto"/>
            <w:noWrap/>
            <w:vAlign w:val="center"/>
            <w:hideMark/>
          </w:tcPr>
          <w:p w14:paraId="521A3F4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2 000.00</w:t>
            </w:r>
          </w:p>
        </w:tc>
        <w:tc>
          <w:tcPr>
            <w:tcW w:w="1140" w:type="dxa"/>
            <w:tcBorders>
              <w:top w:val="nil"/>
              <w:left w:val="nil"/>
              <w:bottom w:val="single" w:sz="8" w:space="0" w:color="auto"/>
              <w:right w:val="single" w:sz="8" w:space="0" w:color="auto"/>
            </w:tcBorders>
            <w:shd w:val="clear" w:color="auto" w:fill="auto"/>
            <w:noWrap/>
            <w:vAlign w:val="center"/>
            <w:hideMark/>
          </w:tcPr>
          <w:p w14:paraId="53F9C98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10 099.32</w:t>
            </w:r>
          </w:p>
        </w:tc>
        <w:tc>
          <w:tcPr>
            <w:tcW w:w="1140" w:type="dxa"/>
            <w:tcBorders>
              <w:top w:val="nil"/>
              <w:left w:val="nil"/>
              <w:bottom w:val="single" w:sz="8" w:space="0" w:color="auto"/>
              <w:right w:val="single" w:sz="8" w:space="0" w:color="auto"/>
            </w:tcBorders>
            <w:shd w:val="clear" w:color="auto" w:fill="auto"/>
            <w:noWrap/>
            <w:vAlign w:val="center"/>
            <w:hideMark/>
          </w:tcPr>
          <w:p w14:paraId="30B41D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1 970.88</w:t>
            </w:r>
          </w:p>
        </w:tc>
        <w:tc>
          <w:tcPr>
            <w:tcW w:w="1240" w:type="dxa"/>
            <w:tcBorders>
              <w:top w:val="nil"/>
              <w:left w:val="nil"/>
              <w:bottom w:val="single" w:sz="8" w:space="0" w:color="auto"/>
              <w:right w:val="single" w:sz="8" w:space="0" w:color="auto"/>
            </w:tcBorders>
            <w:shd w:val="clear" w:color="auto" w:fill="auto"/>
            <w:noWrap/>
            <w:vAlign w:val="center"/>
            <w:hideMark/>
          </w:tcPr>
          <w:p w14:paraId="08D7B89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2 628.96</w:t>
            </w:r>
          </w:p>
        </w:tc>
        <w:tc>
          <w:tcPr>
            <w:tcW w:w="1240" w:type="dxa"/>
            <w:tcBorders>
              <w:top w:val="nil"/>
              <w:left w:val="nil"/>
              <w:bottom w:val="single" w:sz="8" w:space="0" w:color="auto"/>
              <w:right w:val="single" w:sz="8" w:space="0" w:color="auto"/>
            </w:tcBorders>
            <w:shd w:val="clear" w:color="auto" w:fill="auto"/>
            <w:noWrap/>
            <w:vAlign w:val="center"/>
            <w:hideMark/>
          </w:tcPr>
          <w:p w14:paraId="56D1C5C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12 145.92</w:t>
            </w:r>
          </w:p>
        </w:tc>
        <w:tc>
          <w:tcPr>
            <w:tcW w:w="1240" w:type="dxa"/>
            <w:tcBorders>
              <w:top w:val="nil"/>
              <w:left w:val="nil"/>
              <w:bottom w:val="single" w:sz="8" w:space="0" w:color="auto"/>
              <w:right w:val="single" w:sz="8" w:space="0" w:color="auto"/>
            </w:tcBorders>
            <w:shd w:val="clear" w:color="auto" w:fill="auto"/>
            <w:noWrap/>
            <w:vAlign w:val="center"/>
            <w:hideMark/>
          </w:tcPr>
          <w:p w14:paraId="489D81B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16 429.44</w:t>
            </w:r>
          </w:p>
        </w:tc>
        <w:tc>
          <w:tcPr>
            <w:tcW w:w="1240" w:type="dxa"/>
            <w:tcBorders>
              <w:top w:val="nil"/>
              <w:left w:val="nil"/>
              <w:bottom w:val="single" w:sz="8" w:space="0" w:color="auto"/>
              <w:right w:val="single" w:sz="8" w:space="0" w:color="auto"/>
            </w:tcBorders>
            <w:shd w:val="clear" w:color="auto" w:fill="auto"/>
            <w:noWrap/>
            <w:vAlign w:val="center"/>
            <w:hideMark/>
          </w:tcPr>
          <w:p w14:paraId="5D853CB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5B76208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5DCAA6C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426DAC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046FA8E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4AAE6D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r>
      <w:tr w:rsidR="00622905" w:rsidRPr="00622905" w14:paraId="621FFE54"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75E3FD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5C335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CDFC4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w:t>
            </w:r>
          </w:p>
        </w:tc>
        <w:tc>
          <w:tcPr>
            <w:tcW w:w="1140" w:type="dxa"/>
            <w:tcBorders>
              <w:top w:val="nil"/>
              <w:left w:val="nil"/>
              <w:bottom w:val="single" w:sz="8" w:space="0" w:color="auto"/>
              <w:right w:val="single" w:sz="8" w:space="0" w:color="auto"/>
            </w:tcBorders>
            <w:shd w:val="clear" w:color="auto" w:fill="auto"/>
            <w:vAlign w:val="center"/>
            <w:hideMark/>
          </w:tcPr>
          <w:p w14:paraId="4F7E749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2 600.00</w:t>
            </w:r>
          </w:p>
        </w:tc>
        <w:tc>
          <w:tcPr>
            <w:tcW w:w="1140" w:type="dxa"/>
            <w:tcBorders>
              <w:top w:val="nil"/>
              <w:left w:val="nil"/>
              <w:bottom w:val="single" w:sz="8" w:space="0" w:color="auto"/>
              <w:right w:val="single" w:sz="8" w:space="0" w:color="auto"/>
            </w:tcBorders>
            <w:shd w:val="clear" w:color="auto" w:fill="auto"/>
            <w:noWrap/>
            <w:vAlign w:val="center"/>
            <w:hideMark/>
          </w:tcPr>
          <w:p w14:paraId="414AADA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12699.32</w:t>
            </w:r>
          </w:p>
        </w:tc>
        <w:tc>
          <w:tcPr>
            <w:tcW w:w="1140" w:type="dxa"/>
            <w:tcBorders>
              <w:top w:val="nil"/>
              <w:left w:val="nil"/>
              <w:bottom w:val="single" w:sz="8" w:space="0" w:color="auto"/>
              <w:right w:val="single" w:sz="8" w:space="0" w:color="auto"/>
            </w:tcBorders>
            <w:shd w:val="clear" w:color="auto" w:fill="auto"/>
            <w:noWrap/>
            <w:vAlign w:val="center"/>
            <w:hideMark/>
          </w:tcPr>
          <w:p w14:paraId="68F4A46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14670.2</w:t>
            </w:r>
          </w:p>
        </w:tc>
        <w:tc>
          <w:tcPr>
            <w:tcW w:w="1240" w:type="dxa"/>
            <w:tcBorders>
              <w:top w:val="nil"/>
              <w:left w:val="nil"/>
              <w:bottom w:val="single" w:sz="8" w:space="0" w:color="auto"/>
              <w:right w:val="single" w:sz="8" w:space="0" w:color="auto"/>
            </w:tcBorders>
            <w:shd w:val="clear" w:color="auto" w:fill="auto"/>
            <w:noWrap/>
            <w:vAlign w:val="center"/>
            <w:hideMark/>
          </w:tcPr>
          <w:p w14:paraId="0C52E65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17299.16</w:t>
            </w:r>
          </w:p>
        </w:tc>
        <w:tc>
          <w:tcPr>
            <w:tcW w:w="1240" w:type="dxa"/>
            <w:tcBorders>
              <w:top w:val="nil"/>
              <w:left w:val="nil"/>
              <w:bottom w:val="single" w:sz="8" w:space="0" w:color="auto"/>
              <w:right w:val="single" w:sz="8" w:space="0" w:color="auto"/>
            </w:tcBorders>
            <w:shd w:val="clear" w:color="auto" w:fill="auto"/>
            <w:noWrap/>
            <w:vAlign w:val="center"/>
            <w:hideMark/>
          </w:tcPr>
          <w:p w14:paraId="635C88C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29445.08</w:t>
            </w:r>
          </w:p>
        </w:tc>
        <w:tc>
          <w:tcPr>
            <w:tcW w:w="1240" w:type="dxa"/>
            <w:tcBorders>
              <w:top w:val="nil"/>
              <w:left w:val="nil"/>
              <w:bottom w:val="single" w:sz="8" w:space="0" w:color="auto"/>
              <w:right w:val="single" w:sz="8" w:space="0" w:color="auto"/>
            </w:tcBorders>
            <w:shd w:val="clear" w:color="auto" w:fill="auto"/>
            <w:noWrap/>
            <w:vAlign w:val="center"/>
            <w:hideMark/>
          </w:tcPr>
          <w:p w14:paraId="6FF811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45874.52</w:t>
            </w:r>
          </w:p>
        </w:tc>
        <w:tc>
          <w:tcPr>
            <w:tcW w:w="1240" w:type="dxa"/>
            <w:tcBorders>
              <w:top w:val="nil"/>
              <w:left w:val="nil"/>
              <w:bottom w:val="single" w:sz="8" w:space="0" w:color="auto"/>
              <w:right w:val="single" w:sz="8" w:space="0" w:color="auto"/>
            </w:tcBorders>
            <w:shd w:val="clear" w:color="auto" w:fill="auto"/>
            <w:noWrap/>
            <w:vAlign w:val="center"/>
            <w:hideMark/>
          </w:tcPr>
          <w:p w14:paraId="1AD5D1C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52932.92</w:t>
            </w:r>
          </w:p>
        </w:tc>
        <w:tc>
          <w:tcPr>
            <w:tcW w:w="1240" w:type="dxa"/>
            <w:tcBorders>
              <w:top w:val="nil"/>
              <w:left w:val="nil"/>
              <w:bottom w:val="single" w:sz="8" w:space="0" w:color="auto"/>
              <w:right w:val="single" w:sz="8" w:space="0" w:color="auto"/>
            </w:tcBorders>
            <w:shd w:val="clear" w:color="auto" w:fill="auto"/>
            <w:noWrap/>
            <w:vAlign w:val="center"/>
            <w:hideMark/>
          </w:tcPr>
          <w:p w14:paraId="17DD76D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59991.32</w:t>
            </w:r>
          </w:p>
        </w:tc>
        <w:tc>
          <w:tcPr>
            <w:tcW w:w="1240" w:type="dxa"/>
            <w:tcBorders>
              <w:top w:val="nil"/>
              <w:left w:val="nil"/>
              <w:bottom w:val="single" w:sz="8" w:space="0" w:color="auto"/>
              <w:right w:val="single" w:sz="8" w:space="0" w:color="auto"/>
            </w:tcBorders>
            <w:shd w:val="clear" w:color="auto" w:fill="auto"/>
            <w:noWrap/>
            <w:vAlign w:val="center"/>
            <w:hideMark/>
          </w:tcPr>
          <w:p w14:paraId="2623FA4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67049.72</w:t>
            </w:r>
          </w:p>
        </w:tc>
        <w:tc>
          <w:tcPr>
            <w:tcW w:w="1240" w:type="dxa"/>
            <w:tcBorders>
              <w:top w:val="nil"/>
              <w:left w:val="nil"/>
              <w:bottom w:val="single" w:sz="8" w:space="0" w:color="auto"/>
              <w:right w:val="single" w:sz="8" w:space="0" w:color="auto"/>
            </w:tcBorders>
            <w:shd w:val="clear" w:color="auto" w:fill="auto"/>
            <w:noWrap/>
            <w:vAlign w:val="center"/>
            <w:hideMark/>
          </w:tcPr>
          <w:p w14:paraId="4D4470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74108.12</w:t>
            </w:r>
          </w:p>
        </w:tc>
        <w:tc>
          <w:tcPr>
            <w:tcW w:w="1240" w:type="dxa"/>
            <w:tcBorders>
              <w:top w:val="nil"/>
              <w:left w:val="nil"/>
              <w:bottom w:val="single" w:sz="8" w:space="0" w:color="auto"/>
              <w:right w:val="single" w:sz="8" w:space="0" w:color="auto"/>
            </w:tcBorders>
            <w:shd w:val="clear" w:color="auto" w:fill="auto"/>
            <w:noWrap/>
            <w:vAlign w:val="center"/>
            <w:hideMark/>
          </w:tcPr>
          <w:p w14:paraId="55A24C6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81166.52</w:t>
            </w:r>
          </w:p>
        </w:tc>
        <w:tc>
          <w:tcPr>
            <w:tcW w:w="1240" w:type="dxa"/>
            <w:tcBorders>
              <w:top w:val="nil"/>
              <w:left w:val="nil"/>
              <w:bottom w:val="single" w:sz="8" w:space="0" w:color="auto"/>
              <w:right w:val="single" w:sz="8" w:space="0" w:color="auto"/>
            </w:tcBorders>
            <w:shd w:val="clear" w:color="auto" w:fill="auto"/>
            <w:noWrap/>
            <w:vAlign w:val="center"/>
            <w:hideMark/>
          </w:tcPr>
          <w:p w14:paraId="4E59B2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88224.92</w:t>
            </w:r>
          </w:p>
        </w:tc>
      </w:tr>
      <w:tr w:rsidR="00622905" w:rsidRPr="00622905" w14:paraId="40F88401"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006CD5D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6A53DC69"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001.02.08.024</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E3BA36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Установка современных энергоэффективных водоподогревателей в бойлерных и ЦТП с регуляторами температуры, в т.ч.. проектирование (программа энергосбережения)</w:t>
            </w:r>
          </w:p>
        </w:tc>
      </w:tr>
      <w:tr w:rsidR="00622905" w:rsidRPr="00622905" w14:paraId="353BD8BE"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8ECEF2F"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4A0A9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288F70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4B79A30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4703B6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7 099.32</w:t>
            </w:r>
          </w:p>
        </w:tc>
        <w:tc>
          <w:tcPr>
            <w:tcW w:w="1140" w:type="dxa"/>
            <w:tcBorders>
              <w:top w:val="nil"/>
              <w:left w:val="nil"/>
              <w:bottom w:val="single" w:sz="8" w:space="0" w:color="auto"/>
              <w:right w:val="single" w:sz="8" w:space="0" w:color="auto"/>
            </w:tcBorders>
            <w:shd w:val="clear" w:color="auto" w:fill="auto"/>
            <w:noWrap/>
            <w:vAlign w:val="center"/>
            <w:hideMark/>
          </w:tcPr>
          <w:p w14:paraId="30A4B66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1 970.88</w:t>
            </w:r>
          </w:p>
        </w:tc>
        <w:tc>
          <w:tcPr>
            <w:tcW w:w="1240" w:type="dxa"/>
            <w:tcBorders>
              <w:top w:val="nil"/>
              <w:left w:val="nil"/>
              <w:bottom w:val="single" w:sz="8" w:space="0" w:color="auto"/>
              <w:right w:val="single" w:sz="8" w:space="0" w:color="auto"/>
            </w:tcBorders>
            <w:shd w:val="clear" w:color="auto" w:fill="auto"/>
            <w:noWrap/>
            <w:vAlign w:val="center"/>
            <w:hideMark/>
          </w:tcPr>
          <w:p w14:paraId="39F6D6F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2 628.96</w:t>
            </w:r>
          </w:p>
        </w:tc>
        <w:tc>
          <w:tcPr>
            <w:tcW w:w="1240" w:type="dxa"/>
            <w:tcBorders>
              <w:top w:val="nil"/>
              <w:left w:val="nil"/>
              <w:bottom w:val="single" w:sz="8" w:space="0" w:color="auto"/>
              <w:right w:val="single" w:sz="8" w:space="0" w:color="auto"/>
            </w:tcBorders>
            <w:shd w:val="clear" w:color="auto" w:fill="auto"/>
            <w:noWrap/>
            <w:vAlign w:val="center"/>
            <w:hideMark/>
          </w:tcPr>
          <w:p w14:paraId="4DA1FFD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12 145.92</w:t>
            </w:r>
          </w:p>
        </w:tc>
        <w:tc>
          <w:tcPr>
            <w:tcW w:w="1240" w:type="dxa"/>
            <w:tcBorders>
              <w:top w:val="nil"/>
              <w:left w:val="nil"/>
              <w:bottom w:val="single" w:sz="8" w:space="0" w:color="auto"/>
              <w:right w:val="single" w:sz="8" w:space="0" w:color="auto"/>
            </w:tcBorders>
            <w:shd w:val="clear" w:color="auto" w:fill="auto"/>
            <w:noWrap/>
            <w:vAlign w:val="center"/>
            <w:hideMark/>
          </w:tcPr>
          <w:p w14:paraId="5AE014A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16 429.44</w:t>
            </w:r>
          </w:p>
        </w:tc>
        <w:tc>
          <w:tcPr>
            <w:tcW w:w="1240" w:type="dxa"/>
            <w:tcBorders>
              <w:top w:val="nil"/>
              <w:left w:val="nil"/>
              <w:bottom w:val="single" w:sz="8" w:space="0" w:color="auto"/>
              <w:right w:val="single" w:sz="8" w:space="0" w:color="auto"/>
            </w:tcBorders>
            <w:shd w:val="clear" w:color="auto" w:fill="auto"/>
            <w:noWrap/>
            <w:vAlign w:val="center"/>
            <w:hideMark/>
          </w:tcPr>
          <w:p w14:paraId="6185EE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6A1084C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7 058.40</w:t>
            </w:r>
          </w:p>
        </w:tc>
        <w:tc>
          <w:tcPr>
            <w:tcW w:w="1240" w:type="dxa"/>
            <w:tcBorders>
              <w:top w:val="nil"/>
              <w:left w:val="nil"/>
              <w:bottom w:val="single" w:sz="8" w:space="0" w:color="auto"/>
              <w:right w:val="single" w:sz="8" w:space="0" w:color="auto"/>
            </w:tcBorders>
            <w:shd w:val="clear" w:color="auto" w:fill="auto"/>
            <w:noWrap/>
            <w:vAlign w:val="center"/>
            <w:hideMark/>
          </w:tcPr>
          <w:p w14:paraId="16C1B29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7058.4</w:t>
            </w:r>
          </w:p>
        </w:tc>
        <w:tc>
          <w:tcPr>
            <w:tcW w:w="1240" w:type="dxa"/>
            <w:tcBorders>
              <w:top w:val="nil"/>
              <w:left w:val="nil"/>
              <w:bottom w:val="single" w:sz="8" w:space="0" w:color="auto"/>
              <w:right w:val="single" w:sz="8" w:space="0" w:color="auto"/>
            </w:tcBorders>
            <w:shd w:val="clear" w:color="auto" w:fill="auto"/>
            <w:noWrap/>
            <w:vAlign w:val="center"/>
            <w:hideMark/>
          </w:tcPr>
          <w:p w14:paraId="1FEDE3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7058.4</w:t>
            </w:r>
          </w:p>
        </w:tc>
        <w:tc>
          <w:tcPr>
            <w:tcW w:w="1240" w:type="dxa"/>
            <w:tcBorders>
              <w:top w:val="nil"/>
              <w:left w:val="nil"/>
              <w:bottom w:val="single" w:sz="8" w:space="0" w:color="auto"/>
              <w:right w:val="single" w:sz="8" w:space="0" w:color="auto"/>
            </w:tcBorders>
            <w:shd w:val="clear" w:color="auto" w:fill="auto"/>
            <w:noWrap/>
            <w:vAlign w:val="center"/>
            <w:hideMark/>
          </w:tcPr>
          <w:p w14:paraId="045028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7058.4</w:t>
            </w:r>
          </w:p>
        </w:tc>
        <w:tc>
          <w:tcPr>
            <w:tcW w:w="1240" w:type="dxa"/>
            <w:tcBorders>
              <w:top w:val="nil"/>
              <w:left w:val="nil"/>
              <w:bottom w:val="single" w:sz="8" w:space="0" w:color="auto"/>
              <w:right w:val="single" w:sz="8" w:space="0" w:color="auto"/>
            </w:tcBorders>
            <w:shd w:val="clear" w:color="auto" w:fill="auto"/>
            <w:noWrap/>
            <w:vAlign w:val="center"/>
            <w:hideMark/>
          </w:tcPr>
          <w:p w14:paraId="1221C97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7058.4</w:t>
            </w:r>
          </w:p>
        </w:tc>
      </w:tr>
      <w:tr w:rsidR="00622905" w:rsidRPr="00622905" w14:paraId="67C8E403"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3F6AF10"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9A6E1F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523687F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10A9EB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5F76BA3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7099.32</w:t>
            </w:r>
          </w:p>
        </w:tc>
        <w:tc>
          <w:tcPr>
            <w:tcW w:w="1140" w:type="dxa"/>
            <w:tcBorders>
              <w:top w:val="nil"/>
              <w:left w:val="nil"/>
              <w:bottom w:val="single" w:sz="8" w:space="0" w:color="auto"/>
              <w:right w:val="single" w:sz="8" w:space="0" w:color="auto"/>
            </w:tcBorders>
            <w:shd w:val="clear" w:color="auto" w:fill="auto"/>
            <w:noWrap/>
            <w:vAlign w:val="center"/>
            <w:hideMark/>
          </w:tcPr>
          <w:p w14:paraId="68D3195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9070.2</w:t>
            </w:r>
          </w:p>
        </w:tc>
        <w:tc>
          <w:tcPr>
            <w:tcW w:w="1240" w:type="dxa"/>
            <w:tcBorders>
              <w:top w:val="nil"/>
              <w:left w:val="nil"/>
              <w:bottom w:val="single" w:sz="8" w:space="0" w:color="auto"/>
              <w:right w:val="single" w:sz="8" w:space="0" w:color="auto"/>
            </w:tcBorders>
            <w:shd w:val="clear" w:color="auto" w:fill="auto"/>
            <w:noWrap/>
            <w:vAlign w:val="center"/>
            <w:hideMark/>
          </w:tcPr>
          <w:p w14:paraId="057EEE8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11699.16</w:t>
            </w:r>
          </w:p>
        </w:tc>
        <w:tc>
          <w:tcPr>
            <w:tcW w:w="1240" w:type="dxa"/>
            <w:tcBorders>
              <w:top w:val="nil"/>
              <w:left w:val="nil"/>
              <w:bottom w:val="single" w:sz="8" w:space="0" w:color="auto"/>
              <w:right w:val="single" w:sz="8" w:space="0" w:color="auto"/>
            </w:tcBorders>
            <w:shd w:val="clear" w:color="auto" w:fill="auto"/>
            <w:noWrap/>
            <w:vAlign w:val="center"/>
            <w:hideMark/>
          </w:tcPr>
          <w:p w14:paraId="71916A1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23845.08</w:t>
            </w:r>
          </w:p>
        </w:tc>
        <w:tc>
          <w:tcPr>
            <w:tcW w:w="1240" w:type="dxa"/>
            <w:tcBorders>
              <w:top w:val="nil"/>
              <w:left w:val="nil"/>
              <w:bottom w:val="single" w:sz="8" w:space="0" w:color="auto"/>
              <w:right w:val="single" w:sz="8" w:space="0" w:color="auto"/>
            </w:tcBorders>
            <w:shd w:val="clear" w:color="auto" w:fill="auto"/>
            <w:noWrap/>
            <w:vAlign w:val="center"/>
            <w:hideMark/>
          </w:tcPr>
          <w:p w14:paraId="729ECA6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40274.52</w:t>
            </w:r>
          </w:p>
        </w:tc>
        <w:tc>
          <w:tcPr>
            <w:tcW w:w="1240" w:type="dxa"/>
            <w:tcBorders>
              <w:top w:val="nil"/>
              <w:left w:val="nil"/>
              <w:bottom w:val="single" w:sz="8" w:space="0" w:color="auto"/>
              <w:right w:val="single" w:sz="8" w:space="0" w:color="auto"/>
            </w:tcBorders>
            <w:shd w:val="clear" w:color="auto" w:fill="auto"/>
            <w:noWrap/>
            <w:vAlign w:val="center"/>
            <w:hideMark/>
          </w:tcPr>
          <w:p w14:paraId="50C8463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47332.92</w:t>
            </w:r>
          </w:p>
        </w:tc>
        <w:tc>
          <w:tcPr>
            <w:tcW w:w="1240" w:type="dxa"/>
            <w:tcBorders>
              <w:top w:val="nil"/>
              <w:left w:val="nil"/>
              <w:bottom w:val="single" w:sz="8" w:space="0" w:color="auto"/>
              <w:right w:val="single" w:sz="8" w:space="0" w:color="auto"/>
            </w:tcBorders>
            <w:shd w:val="clear" w:color="auto" w:fill="auto"/>
            <w:noWrap/>
            <w:vAlign w:val="center"/>
            <w:hideMark/>
          </w:tcPr>
          <w:p w14:paraId="2E3A494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54391.32</w:t>
            </w:r>
          </w:p>
        </w:tc>
        <w:tc>
          <w:tcPr>
            <w:tcW w:w="1240" w:type="dxa"/>
            <w:tcBorders>
              <w:top w:val="nil"/>
              <w:left w:val="nil"/>
              <w:bottom w:val="single" w:sz="8" w:space="0" w:color="auto"/>
              <w:right w:val="single" w:sz="8" w:space="0" w:color="auto"/>
            </w:tcBorders>
            <w:shd w:val="clear" w:color="auto" w:fill="auto"/>
            <w:noWrap/>
            <w:vAlign w:val="center"/>
            <w:hideMark/>
          </w:tcPr>
          <w:p w14:paraId="0D1A037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61449.72</w:t>
            </w:r>
          </w:p>
        </w:tc>
        <w:tc>
          <w:tcPr>
            <w:tcW w:w="1240" w:type="dxa"/>
            <w:tcBorders>
              <w:top w:val="nil"/>
              <w:left w:val="nil"/>
              <w:bottom w:val="single" w:sz="8" w:space="0" w:color="auto"/>
              <w:right w:val="single" w:sz="8" w:space="0" w:color="auto"/>
            </w:tcBorders>
            <w:shd w:val="clear" w:color="auto" w:fill="auto"/>
            <w:noWrap/>
            <w:vAlign w:val="center"/>
            <w:hideMark/>
          </w:tcPr>
          <w:p w14:paraId="3A03711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68508.12</w:t>
            </w:r>
          </w:p>
        </w:tc>
        <w:tc>
          <w:tcPr>
            <w:tcW w:w="1240" w:type="dxa"/>
            <w:tcBorders>
              <w:top w:val="nil"/>
              <w:left w:val="nil"/>
              <w:bottom w:val="single" w:sz="8" w:space="0" w:color="auto"/>
              <w:right w:val="single" w:sz="8" w:space="0" w:color="auto"/>
            </w:tcBorders>
            <w:shd w:val="clear" w:color="auto" w:fill="auto"/>
            <w:noWrap/>
            <w:vAlign w:val="center"/>
            <w:hideMark/>
          </w:tcPr>
          <w:p w14:paraId="3116C4D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75566.52</w:t>
            </w:r>
          </w:p>
        </w:tc>
        <w:tc>
          <w:tcPr>
            <w:tcW w:w="1240" w:type="dxa"/>
            <w:tcBorders>
              <w:top w:val="nil"/>
              <w:left w:val="nil"/>
              <w:bottom w:val="single" w:sz="8" w:space="0" w:color="auto"/>
              <w:right w:val="single" w:sz="8" w:space="0" w:color="auto"/>
            </w:tcBorders>
            <w:shd w:val="clear" w:color="auto" w:fill="auto"/>
            <w:noWrap/>
            <w:vAlign w:val="center"/>
            <w:hideMark/>
          </w:tcPr>
          <w:p w14:paraId="518B4A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82624.92</w:t>
            </w:r>
          </w:p>
        </w:tc>
      </w:tr>
      <w:tr w:rsidR="00622905" w:rsidRPr="00622905" w14:paraId="31EEFC16"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20E03CF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lastRenderedPageBreak/>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58F2BC4"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001.02.08.025</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708ED0D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Перевод ЦТП пос. Ново-Туково в автоматический режим работы</w:t>
            </w:r>
          </w:p>
        </w:tc>
      </w:tr>
      <w:tr w:rsidR="00622905" w:rsidRPr="00622905" w14:paraId="43A4B237"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3849972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7A38B8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CFB2D0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w:t>
            </w:r>
          </w:p>
        </w:tc>
        <w:tc>
          <w:tcPr>
            <w:tcW w:w="1140" w:type="dxa"/>
            <w:tcBorders>
              <w:top w:val="nil"/>
              <w:left w:val="nil"/>
              <w:bottom w:val="single" w:sz="8" w:space="0" w:color="auto"/>
              <w:right w:val="single" w:sz="8" w:space="0" w:color="auto"/>
            </w:tcBorders>
            <w:shd w:val="clear" w:color="auto" w:fill="auto"/>
            <w:noWrap/>
            <w:vAlign w:val="center"/>
            <w:hideMark/>
          </w:tcPr>
          <w:p w14:paraId="7AFB94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2082912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3 000.00</w:t>
            </w:r>
          </w:p>
        </w:tc>
        <w:tc>
          <w:tcPr>
            <w:tcW w:w="1140" w:type="dxa"/>
            <w:tcBorders>
              <w:top w:val="nil"/>
              <w:left w:val="nil"/>
              <w:bottom w:val="single" w:sz="8" w:space="0" w:color="auto"/>
              <w:right w:val="single" w:sz="8" w:space="0" w:color="auto"/>
            </w:tcBorders>
            <w:shd w:val="clear" w:color="auto" w:fill="auto"/>
            <w:noWrap/>
            <w:vAlign w:val="center"/>
            <w:hideMark/>
          </w:tcPr>
          <w:p w14:paraId="4C08425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3E5D90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3C397B7"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11A02DE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90E02B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98BBDE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100944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E44D6A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1EAEE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CC1033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16579255"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055B708"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135B799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375434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w:t>
            </w:r>
          </w:p>
        </w:tc>
        <w:tc>
          <w:tcPr>
            <w:tcW w:w="1140" w:type="dxa"/>
            <w:tcBorders>
              <w:top w:val="nil"/>
              <w:left w:val="nil"/>
              <w:bottom w:val="single" w:sz="8" w:space="0" w:color="auto"/>
              <w:right w:val="single" w:sz="8" w:space="0" w:color="auto"/>
            </w:tcBorders>
            <w:shd w:val="clear" w:color="auto" w:fill="auto"/>
            <w:noWrap/>
            <w:vAlign w:val="center"/>
            <w:hideMark/>
          </w:tcPr>
          <w:p w14:paraId="346EF781"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600</w:t>
            </w:r>
          </w:p>
        </w:tc>
        <w:tc>
          <w:tcPr>
            <w:tcW w:w="1140" w:type="dxa"/>
            <w:tcBorders>
              <w:top w:val="nil"/>
              <w:left w:val="nil"/>
              <w:bottom w:val="single" w:sz="8" w:space="0" w:color="auto"/>
              <w:right w:val="single" w:sz="8" w:space="0" w:color="auto"/>
            </w:tcBorders>
            <w:shd w:val="clear" w:color="auto" w:fill="auto"/>
            <w:noWrap/>
            <w:vAlign w:val="center"/>
            <w:hideMark/>
          </w:tcPr>
          <w:p w14:paraId="2019E40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140" w:type="dxa"/>
            <w:tcBorders>
              <w:top w:val="nil"/>
              <w:left w:val="nil"/>
              <w:bottom w:val="single" w:sz="8" w:space="0" w:color="auto"/>
              <w:right w:val="single" w:sz="8" w:space="0" w:color="auto"/>
            </w:tcBorders>
            <w:shd w:val="clear" w:color="auto" w:fill="auto"/>
            <w:noWrap/>
            <w:vAlign w:val="center"/>
            <w:hideMark/>
          </w:tcPr>
          <w:p w14:paraId="1C4CF9E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501B7F8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49F79CB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3B43969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2AF5A3C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2C980F1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60878F0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4B8665F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7E039D6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c>
          <w:tcPr>
            <w:tcW w:w="1240" w:type="dxa"/>
            <w:tcBorders>
              <w:top w:val="nil"/>
              <w:left w:val="nil"/>
              <w:bottom w:val="single" w:sz="8" w:space="0" w:color="auto"/>
              <w:right w:val="single" w:sz="8" w:space="0" w:color="auto"/>
            </w:tcBorders>
            <w:shd w:val="clear" w:color="auto" w:fill="auto"/>
            <w:noWrap/>
            <w:vAlign w:val="center"/>
            <w:hideMark/>
          </w:tcPr>
          <w:p w14:paraId="6BBB953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3600</w:t>
            </w:r>
          </w:p>
        </w:tc>
      </w:tr>
      <w:tr w:rsidR="00622905" w:rsidRPr="00622905" w14:paraId="0BB62A71" w14:textId="77777777" w:rsidTr="00622905">
        <w:trPr>
          <w:trHeight w:val="495"/>
        </w:trPr>
        <w:tc>
          <w:tcPr>
            <w:tcW w:w="1480" w:type="dxa"/>
            <w:tcBorders>
              <w:top w:val="nil"/>
              <w:left w:val="single" w:sz="8" w:space="0" w:color="auto"/>
              <w:bottom w:val="single" w:sz="8" w:space="0" w:color="auto"/>
              <w:right w:val="single" w:sz="8" w:space="0" w:color="auto"/>
            </w:tcBorders>
            <w:shd w:val="clear" w:color="auto" w:fill="auto"/>
            <w:vAlign w:val="center"/>
            <w:hideMark/>
          </w:tcPr>
          <w:p w14:paraId="38958166"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Подгруппа проектов</w:t>
            </w:r>
          </w:p>
        </w:tc>
        <w:tc>
          <w:tcPr>
            <w:tcW w:w="2840" w:type="dxa"/>
            <w:tcBorders>
              <w:top w:val="nil"/>
              <w:left w:val="nil"/>
              <w:bottom w:val="single" w:sz="8" w:space="0" w:color="auto"/>
              <w:right w:val="single" w:sz="8" w:space="0" w:color="auto"/>
            </w:tcBorders>
            <w:shd w:val="clear" w:color="auto" w:fill="auto"/>
            <w:noWrap/>
            <w:vAlign w:val="center"/>
            <w:hideMark/>
          </w:tcPr>
          <w:p w14:paraId="5A91FA93"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001.02.08.026</w:t>
            </w:r>
          </w:p>
        </w:tc>
        <w:tc>
          <w:tcPr>
            <w:tcW w:w="16680" w:type="dxa"/>
            <w:gridSpan w:val="14"/>
            <w:tcBorders>
              <w:top w:val="single" w:sz="8" w:space="0" w:color="auto"/>
              <w:left w:val="nil"/>
              <w:bottom w:val="single" w:sz="8" w:space="0" w:color="auto"/>
              <w:right w:val="single" w:sz="8" w:space="0" w:color="000000"/>
            </w:tcBorders>
            <w:shd w:val="clear" w:color="auto" w:fill="auto"/>
            <w:vAlign w:val="center"/>
            <w:hideMark/>
          </w:tcPr>
          <w:p w14:paraId="2D46AF0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Реконструкция отопительной бойлерной 36 квартала (ул. Советская, 51)</w:t>
            </w:r>
          </w:p>
        </w:tc>
      </w:tr>
      <w:tr w:rsidR="00622905" w:rsidRPr="00622905" w14:paraId="06D8A80A" w14:textId="77777777" w:rsidTr="00622905">
        <w:trPr>
          <w:trHeight w:val="48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6686E4AD"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w:t>
            </w:r>
          </w:p>
        </w:tc>
        <w:tc>
          <w:tcPr>
            <w:tcW w:w="960" w:type="dxa"/>
            <w:tcBorders>
              <w:top w:val="nil"/>
              <w:left w:val="nil"/>
              <w:bottom w:val="single" w:sz="8" w:space="0" w:color="auto"/>
              <w:right w:val="single" w:sz="8" w:space="0" w:color="auto"/>
            </w:tcBorders>
            <w:shd w:val="clear" w:color="auto" w:fill="auto"/>
            <w:vAlign w:val="center"/>
            <w:hideMark/>
          </w:tcPr>
          <w:p w14:paraId="5FFFA07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6CBB79A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6F36CAA4"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2 000.00</w:t>
            </w:r>
          </w:p>
        </w:tc>
        <w:tc>
          <w:tcPr>
            <w:tcW w:w="1140" w:type="dxa"/>
            <w:tcBorders>
              <w:top w:val="nil"/>
              <w:left w:val="nil"/>
              <w:bottom w:val="single" w:sz="8" w:space="0" w:color="auto"/>
              <w:right w:val="single" w:sz="8" w:space="0" w:color="auto"/>
            </w:tcBorders>
            <w:shd w:val="clear" w:color="auto" w:fill="auto"/>
            <w:noWrap/>
            <w:vAlign w:val="center"/>
            <w:hideMark/>
          </w:tcPr>
          <w:p w14:paraId="2408E0C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03A4EF9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9893D63"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104F99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6E92FD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ADE08B9"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3301A070"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6074ACA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77102C7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42872BC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240" w:type="dxa"/>
            <w:tcBorders>
              <w:top w:val="nil"/>
              <w:left w:val="nil"/>
              <w:bottom w:val="single" w:sz="8" w:space="0" w:color="auto"/>
              <w:right w:val="single" w:sz="8" w:space="0" w:color="auto"/>
            </w:tcBorders>
            <w:shd w:val="clear" w:color="auto" w:fill="auto"/>
            <w:noWrap/>
            <w:vAlign w:val="center"/>
            <w:hideMark/>
          </w:tcPr>
          <w:p w14:paraId="56A8051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r>
      <w:tr w:rsidR="00622905" w:rsidRPr="00622905" w14:paraId="59B99379" w14:textId="77777777" w:rsidTr="00622905">
        <w:trPr>
          <w:trHeight w:val="720"/>
        </w:trPr>
        <w:tc>
          <w:tcPr>
            <w:tcW w:w="43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40B34932" w14:textId="77777777" w:rsidR="00622905" w:rsidRPr="00622905" w:rsidRDefault="00622905" w:rsidP="00622905">
            <w:pPr>
              <w:jc w:val="center"/>
              <w:rPr>
                <w:rFonts w:ascii="Arial" w:hAnsi="Arial" w:cs="Arial"/>
                <w:color w:val="000000"/>
                <w:sz w:val="18"/>
                <w:szCs w:val="18"/>
              </w:rPr>
            </w:pPr>
            <w:r w:rsidRPr="00622905">
              <w:rPr>
                <w:rFonts w:ascii="Arial" w:hAnsi="Arial" w:cs="Arial"/>
                <w:color w:val="000000"/>
                <w:sz w:val="18"/>
                <w:szCs w:val="18"/>
              </w:rPr>
              <w:t>Всего стоимость группы проектов накопленным итогом</w:t>
            </w:r>
          </w:p>
        </w:tc>
        <w:tc>
          <w:tcPr>
            <w:tcW w:w="960" w:type="dxa"/>
            <w:tcBorders>
              <w:top w:val="nil"/>
              <w:left w:val="nil"/>
              <w:bottom w:val="single" w:sz="8" w:space="0" w:color="auto"/>
              <w:right w:val="single" w:sz="8" w:space="0" w:color="auto"/>
            </w:tcBorders>
            <w:shd w:val="clear" w:color="auto" w:fill="auto"/>
            <w:vAlign w:val="center"/>
            <w:hideMark/>
          </w:tcPr>
          <w:p w14:paraId="390BDA88"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тыс. руб.</w:t>
            </w:r>
          </w:p>
        </w:tc>
        <w:tc>
          <w:tcPr>
            <w:tcW w:w="1140" w:type="dxa"/>
            <w:tcBorders>
              <w:top w:val="nil"/>
              <w:left w:val="nil"/>
              <w:bottom w:val="single" w:sz="8" w:space="0" w:color="auto"/>
              <w:right w:val="single" w:sz="8" w:space="0" w:color="auto"/>
            </w:tcBorders>
            <w:shd w:val="clear" w:color="auto" w:fill="auto"/>
            <w:noWrap/>
            <w:vAlign w:val="center"/>
            <w:hideMark/>
          </w:tcPr>
          <w:p w14:paraId="16CB654E"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0</w:t>
            </w:r>
          </w:p>
        </w:tc>
        <w:tc>
          <w:tcPr>
            <w:tcW w:w="1140" w:type="dxa"/>
            <w:tcBorders>
              <w:top w:val="nil"/>
              <w:left w:val="nil"/>
              <w:bottom w:val="single" w:sz="8" w:space="0" w:color="auto"/>
              <w:right w:val="single" w:sz="8" w:space="0" w:color="auto"/>
            </w:tcBorders>
            <w:shd w:val="clear" w:color="auto" w:fill="auto"/>
            <w:noWrap/>
            <w:vAlign w:val="center"/>
            <w:hideMark/>
          </w:tcPr>
          <w:p w14:paraId="13FA2945"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2 000.00</w:t>
            </w:r>
          </w:p>
        </w:tc>
        <w:tc>
          <w:tcPr>
            <w:tcW w:w="1140" w:type="dxa"/>
            <w:tcBorders>
              <w:top w:val="nil"/>
              <w:left w:val="nil"/>
              <w:bottom w:val="single" w:sz="8" w:space="0" w:color="auto"/>
              <w:right w:val="single" w:sz="8" w:space="0" w:color="auto"/>
            </w:tcBorders>
            <w:shd w:val="clear" w:color="auto" w:fill="auto"/>
            <w:noWrap/>
            <w:vAlign w:val="center"/>
            <w:hideMark/>
          </w:tcPr>
          <w:p w14:paraId="7F0DFDE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140" w:type="dxa"/>
            <w:tcBorders>
              <w:top w:val="nil"/>
              <w:left w:val="nil"/>
              <w:bottom w:val="single" w:sz="8" w:space="0" w:color="auto"/>
              <w:right w:val="single" w:sz="8" w:space="0" w:color="auto"/>
            </w:tcBorders>
            <w:shd w:val="clear" w:color="auto" w:fill="auto"/>
            <w:noWrap/>
            <w:vAlign w:val="center"/>
            <w:hideMark/>
          </w:tcPr>
          <w:p w14:paraId="56D3605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0623AB2C"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216A67F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0A2426CF"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27F19B22"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7AD92936"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780EEFD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70148C7B"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5F5E487D"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c>
          <w:tcPr>
            <w:tcW w:w="1240" w:type="dxa"/>
            <w:tcBorders>
              <w:top w:val="nil"/>
              <w:left w:val="nil"/>
              <w:bottom w:val="single" w:sz="8" w:space="0" w:color="auto"/>
              <w:right w:val="single" w:sz="8" w:space="0" w:color="auto"/>
            </w:tcBorders>
            <w:shd w:val="clear" w:color="auto" w:fill="auto"/>
            <w:noWrap/>
            <w:vAlign w:val="center"/>
            <w:hideMark/>
          </w:tcPr>
          <w:p w14:paraId="3F0FBC5A" w14:textId="77777777" w:rsidR="00622905" w:rsidRPr="00622905" w:rsidRDefault="00622905" w:rsidP="00622905">
            <w:pPr>
              <w:jc w:val="center"/>
              <w:rPr>
                <w:rFonts w:ascii="Arial" w:hAnsi="Arial" w:cs="Arial"/>
                <w:sz w:val="18"/>
                <w:szCs w:val="18"/>
              </w:rPr>
            </w:pPr>
            <w:r w:rsidRPr="00622905">
              <w:rPr>
                <w:rFonts w:ascii="Arial" w:hAnsi="Arial" w:cs="Arial"/>
                <w:sz w:val="18"/>
                <w:szCs w:val="18"/>
              </w:rPr>
              <w:t>2000</w:t>
            </w:r>
          </w:p>
        </w:tc>
      </w:tr>
    </w:tbl>
    <w:p w14:paraId="44C619DC" w14:textId="77777777" w:rsidR="00C2302A" w:rsidRPr="002D76D7" w:rsidRDefault="00C2302A" w:rsidP="002D76D7">
      <w:pPr>
        <w:pStyle w:val="a9"/>
      </w:pPr>
    </w:p>
    <w:p w14:paraId="7EDAD9DF" w14:textId="77777777" w:rsidR="00C2302A" w:rsidRPr="002D76D7" w:rsidRDefault="00C2302A" w:rsidP="002D76D7">
      <w:pPr>
        <w:pStyle w:val="a9"/>
      </w:pPr>
    </w:p>
    <w:p w14:paraId="04374D8E" w14:textId="77777777" w:rsidR="00A873C9" w:rsidRPr="002D76D7" w:rsidRDefault="00A873C9" w:rsidP="002D76D7">
      <w:pPr>
        <w:pStyle w:val="a9"/>
      </w:pPr>
    </w:p>
    <w:p w14:paraId="02D3BB87" w14:textId="5063155C" w:rsidR="00A873C9" w:rsidRPr="002D76D7" w:rsidRDefault="00A873C9" w:rsidP="002D76D7">
      <w:pPr>
        <w:pStyle w:val="a9"/>
        <w:sectPr w:rsidR="00A873C9" w:rsidRPr="002D76D7" w:rsidSect="00AC7C3A">
          <w:pgSz w:w="23811" w:h="16838" w:orient="landscape" w:code="8"/>
          <w:pgMar w:top="1418" w:right="851" w:bottom="851" w:left="851" w:header="0" w:footer="510" w:gutter="0"/>
          <w:cols w:space="708"/>
          <w:docGrid w:linePitch="360"/>
        </w:sectPr>
      </w:pPr>
    </w:p>
    <w:p w14:paraId="3FB6EB70" w14:textId="77777777" w:rsidR="00882111" w:rsidRPr="002D76D7" w:rsidRDefault="00882111" w:rsidP="002D76D7">
      <w:pPr>
        <w:pStyle w:val="2"/>
        <w:rPr>
          <w:color w:val="000000" w:themeColor="text1"/>
        </w:rPr>
      </w:pPr>
      <w:bookmarkStart w:id="125" w:name="_Toc135580190"/>
      <w:bookmarkEnd w:id="67"/>
      <w:r w:rsidRPr="002D76D7">
        <w:rPr>
          <w:color w:val="000000" w:themeColor="text1"/>
        </w:rPr>
        <w:lastRenderedPageBreak/>
        <w:t>Расчеты ценовых (тарифных) последствий для потребителей при реализации программ строительства, реконструкции, технического перевооружения и (или) модернизации систем теплоснабжения ЕТО № 1</w:t>
      </w:r>
      <w:bookmarkEnd w:id="125"/>
    </w:p>
    <w:p w14:paraId="677310E2" w14:textId="77777777" w:rsidR="00882111" w:rsidRPr="002D76D7" w:rsidRDefault="00882111" w:rsidP="002D76D7">
      <w:pPr>
        <w:pStyle w:val="3"/>
        <w:rPr>
          <w:color w:val="000000" w:themeColor="text1"/>
        </w:rPr>
      </w:pPr>
      <w:bookmarkStart w:id="126" w:name="_Toc135580191"/>
      <w:r w:rsidRPr="002D76D7">
        <w:rPr>
          <w:color w:val="000000" w:themeColor="text1"/>
        </w:rPr>
        <w:t>Входные данные для тарифно-балансовой модели</w:t>
      </w:r>
      <w:bookmarkEnd w:id="126"/>
    </w:p>
    <w:p w14:paraId="445BAF34" w14:textId="77777777" w:rsidR="00882111" w:rsidRPr="002D76D7" w:rsidRDefault="00882111" w:rsidP="002D76D7">
      <w:pPr>
        <w:pStyle w:val="a9"/>
        <w:rPr>
          <w:b/>
          <w:color w:val="000000" w:themeColor="text1"/>
        </w:rPr>
      </w:pPr>
      <w:r w:rsidRPr="002D76D7">
        <w:rPr>
          <w:b/>
          <w:color w:val="000000" w:themeColor="text1"/>
        </w:rPr>
        <w:t>Индексы-дефляторы</w:t>
      </w:r>
    </w:p>
    <w:p w14:paraId="0C5D3676" w14:textId="77777777" w:rsidR="00882111" w:rsidRPr="002D76D7" w:rsidRDefault="00882111" w:rsidP="002D76D7">
      <w:pPr>
        <w:pStyle w:val="a9"/>
        <w:rPr>
          <w:color w:val="000000" w:themeColor="text1"/>
        </w:rPr>
      </w:pPr>
      <w:r w:rsidRPr="002D76D7">
        <w:rPr>
          <w:color w:val="000000" w:themeColor="text1"/>
        </w:rPr>
        <w:t>Индексы-дефляторы предусмотренные в утвержденном (одобренном) прогнозе социально-экономического развития Российской Федерации, разработанном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6EFEF4CD" w14:textId="77777777" w:rsidR="00882111" w:rsidRPr="002D76D7" w:rsidRDefault="00882111" w:rsidP="002D76D7">
      <w:pPr>
        <w:pStyle w:val="a9"/>
        <w:rPr>
          <w:color w:val="000000" w:themeColor="text1"/>
        </w:rPr>
      </w:pPr>
      <w:r w:rsidRPr="002D76D7">
        <w:rPr>
          <w:color w:val="000000" w:themeColor="text1"/>
        </w:rPr>
        <w:t>Прогноз динамики изменения индексов-дефляторов приведен в таблице 1.</w:t>
      </w:r>
    </w:p>
    <w:p w14:paraId="4602558F" w14:textId="77777777" w:rsidR="00882111" w:rsidRPr="002D76D7" w:rsidRDefault="00882111" w:rsidP="002D76D7">
      <w:pPr>
        <w:pStyle w:val="a9"/>
        <w:rPr>
          <w:b/>
          <w:color w:val="000000" w:themeColor="text1"/>
        </w:rPr>
      </w:pPr>
      <w:r w:rsidRPr="002D76D7">
        <w:rPr>
          <w:b/>
          <w:color w:val="000000" w:themeColor="text1"/>
        </w:rPr>
        <w:t>Баланс тепловой мощности</w:t>
      </w:r>
    </w:p>
    <w:p w14:paraId="629916CE" w14:textId="77777777" w:rsidR="00882111" w:rsidRPr="002D76D7" w:rsidRDefault="00882111" w:rsidP="002D76D7">
      <w:pPr>
        <w:pStyle w:val="a9"/>
        <w:rPr>
          <w:color w:val="000000" w:themeColor="text1"/>
        </w:rPr>
      </w:pPr>
      <w:r w:rsidRPr="002D76D7">
        <w:rPr>
          <w:color w:val="000000" w:themeColor="text1"/>
        </w:rPr>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источников тепловой энергии.</w:t>
      </w:r>
    </w:p>
    <w:p w14:paraId="260CBE18" w14:textId="6CEC4FD6" w:rsidR="00882111" w:rsidRPr="002D76D7" w:rsidRDefault="00882111" w:rsidP="002D76D7">
      <w:pPr>
        <w:pStyle w:val="a9"/>
        <w:rPr>
          <w:color w:val="000000" w:themeColor="text1"/>
        </w:rPr>
      </w:pPr>
      <w:r w:rsidRPr="002D76D7">
        <w:rPr>
          <w:color w:val="000000" w:themeColor="text1"/>
        </w:rPr>
        <w:t xml:space="preserve">Балансы тепловой мощности ЕТО № 1 </w:t>
      </w:r>
      <w:r w:rsidR="00C06085" w:rsidRPr="002D76D7">
        <w:rPr>
          <w:color w:val="000000" w:themeColor="text1"/>
        </w:rPr>
        <w:t>МП трест «Теплофикация»</w:t>
      </w:r>
      <w:r w:rsidRPr="002D76D7">
        <w:rPr>
          <w:color w:val="000000" w:themeColor="text1"/>
        </w:rPr>
        <w:t xml:space="preserve"> приведены в Главе 4</w:t>
      </w:r>
    </w:p>
    <w:p w14:paraId="51E56FB7" w14:textId="77777777" w:rsidR="00882111" w:rsidRPr="002D76D7" w:rsidRDefault="00882111" w:rsidP="002D76D7">
      <w:pPr>
        <w:pStyle w:val="a9"/>
        <w:rPr>
          <w:b/>
          <w:color w:val="000000" w:themeColor="text1"/>
        </w:rPr>
      </w:pPr>
      <w:r w:rsidRPr="002D76D7">
        <w:rPr>
          <w:b/>
          <w:color w:val="000000" w:themeColor="text1"/>
        </w:rPr>
        <w:t>Балансы тепловой энергии и топливный баланс</w:t>
      </w:r>
    </w:p>
    <w:p w14:paraId="69FBA6E1" w14:textId="77777777" w:rsidR="00882111" w:rsidRPr="002D76D7" w:rsidRDefault="00882111" w:rsidP="002D76D7">
      <w:pPr>
        <w:pStyle w:val="a9"/>
        <w:rPr>
          <w:color w:val="000000" w:themeColor="text1"/>
        </w:rPr>
      </w:pPr>
      <w:r w:rsidRPr="002D76D7">
        <w:rPr>
          <w:color w:val="000000" w:themeColor="text1"/>
        </w:rPr>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63DF90D" w14:textId="77777777" w:rsidR="00882111" w:rsidRPr="002D76D7" w:rsidRDefault="00882111" w:rsidP="002D76D7">
      <w:pPr>
        <w:pStyle w:val="a9"/>
        <w:rPr>
          <w:color w:val="000000" w:themeColor="text1"/>
        </w:rPr>
      </w:pPr>
      <w:r w:rsidRPr="002D76D7">
        <w:rPr>
          <w:color w:val="000000" w:themeColor="text1"/>
        </w:rPr>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42885678" w14:textId="1996751B" w:rsidR="00882111" w:rsidRPr="002D76D7" w:rsidRDefault="00882111" w:rsidP="002D76D7">
      <w:pPr>
        <w:pStyle w:val="a9"/>
        <w:rPr>
          <w:color w:val="000000" w:themeColor="text1"/>
        </w:rPr>
      </w:pPr>
      <w:r w:rsidRPr="002D76D7">
        <w:rPr>
          <w:color w:val="000000" w:themeColor="text1"/>
        </w:rPr>
        <w:t xml:space="preserve">Балансы тепловой энергии и топлива ЕТО № 1 </w:t>
      </w:r>
      <w:r w:rsidR="00C06085" w:rsidRPr="002D76D7">
        <w:rPr>
          <w:color w:val="000000" w:themeColor="text1"/>
        </w:rPr>
        <w:t>МП трест «Теплофикация»</w:t>
      </w:r>
      <w:r w:rsidRPr="002D76D7">
        <w:rPr>
          <w:color w:val="000000" w:themeColor="text1"/>
        </w:rPr>
        <w:t xml:space="preserve"> приведены в Главе 10.</w:t>
      </w:r>
    </w:p>
    <w:p w14:paraId="0369FF0E" w14:textId="77777777" w:rsidR="00882111" w:rsidRPr="002D76D7" w:rsidRDefault="00882111" w:rsidP="002D76D7">
      <w:pPr>
        <w:pStyle w:val="a9"/>
        <w:rPr>
          <w:b/>
          <w:color w:val="000000" w:themeColor="text1"/>
        </w:rPr>
      </w:pPr>
      <w:r w:rsidRPr="002D76D7">
        <w:rPr>
          <w:b/>
          <w:color w:val="000000" w:themeColor="text1"/>
        </w:rPr>
        <w:t>Балансы электрической энергии</w:t>
      </w:r>
    </w:p>
    <w:p w14:paraId="146A7E2D" w14:textId="77777777" w:rsidR="00882111" w:rsidRPr="002D76D7" w:rsidRDefault="00882111" w:rsidP="002D76D7">
      <w:pPr>
        <w:pStyle w:val="a9"/>
        <w:rPr>
          <w:color w:val="000000" w:themeColor="text1"/>
        </w:rPr>
      </w:pPr>
      <w:r w:rsidRPr="002D76D7">
        <w:rPr>
          <w:color w:val="000000" w:themeColor="text1"/>
        </w:rPr>
        <w:t xml:space="preserve">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 </w:t>
      </w:r>
    </w:p>
    <w:p w14:paraId="1A3B00F4" w14:textId="77777777" w:rsidR="00882111" w:rsidRPr="002D76D7" w:rsidRDefault="00882111" w:rsidP="002D76D7">
      <w:pPr>
        <w:pStyle w:val="a9"/>
        <w:rPr>
          <w:b/>
          <w:color w:val="000000" w:themeColor="text1"/>
        </w:rPr>
      </w:pPr>
      <w:r w:rsidRPr="002D76D7">
        <w:rPr>
          <w:b/>
          <w:color w:val="000000" w:themeColor="text1"/>
        </w:rPr>
        <w:t>Балансы теплоносителя</w:t>
      </w:r>
    </w:p>
    <w:p w14:paraId="64A0604A" w14:textId="77777777" w:rsidR="00882111" w:rsidRPr="002D76D7" w:rsidRDefault="00882111" w:rsidP="002D76D7">
      <w:pPr>
        <w:pStyle w:val="a9"/>
        <w:rPr>
          <w:color w:val="000000" w:themeColor="text1"/>
        </w:rPr>
      </w:pPr>
      <w:r w:rsidRPr="002D76D7">
        <w:rPr>
          <w:color w:val="000000" w:themeColor="text1"/>
        </w:rPr>
        <w:lastRenderedPageBreak/>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79AD3F1" w14:textId="4FB1AC3E" w:rsidR="00882111" w:rsidRPr="002D76D7" w:rsidRDefault="00882111" w:rsidP="002D76D7">
      <w:pPr>
        <w:pStyle w:val="a9"/>
        <w:rPr>
          <w:color w:val="000000" w:themeColor="text1"/>
        </w:rPr>
      </w:pPr>
      <w:r w:rsidRPr="002D76D7">
        <w:rPr>
          <w:color w:val="000000" w:themeColor="text1"/>
        </w:rPr>
        <w:t xml:space="preserve">Балансы теплоносителя ЕТО № 1 </w:t>
      </w:r>
      <w:r w:rsidR="00C06085" w:rsidRPr="002D76D7">
        <w:rPr>
          <w:color w:val="000000" w:themeColor="text1"/>
        </w:rPr>
        <w:t>МП трест «Теплофикация»</w:t>
      </w:r>
      <w:r w:rsidRPr="002D76D7">
        <w:rPr>
          <w:color w:val="000000" w:themeColor="text1"/>
        </w:rPr>
        <w:t xml:space="preserve"> приведены в Главе 6.</w:t>
      </w:r>
    </w:p>
    <w:p w14:paraId="09C1B552" w14:textId="2AD3D8F9" w:rsidR="00882111" w:rsidRPr="002D76D7" w:rsidRDefault="00882111" w:rsidP="002D76D7">
      <w:pPr>
        <w:pStyle w:val="3"/>
        <w:rPr>
          <w:color w:val="000000" w:themeColor="text1"/>
        </w:rPr>
      </w:pPr>
      <w:bookmarkStart w:id="127" w:name="_Toc135580192"/>
      <w:r w:rsidRPr="002D76D7">
        <w:rPr>
          <w:color w:val="000000" w:themeColor="text1"/>
        </w:rPr>
        <w:t>Тарифно-балансовая модель ЕТО № 1</w:t>
      </w:r>
      <w:r w:rsidRPr="002D76D7">
        <w:rPr>
          <w:color w:val="000000" w:themeColor="text1"/>
        </w:rPr>
        <w:br/>
        <w:t xml:space="preserve"> МП трест «Теплофикация»</w:t>
      </w:r>
      <w:bookmarkEnd w:id="127"/>
    </w:p>
    <w:p w14:paraId="6755CC80" w14:textId="1C37A36C" w:rsidR="00882111" w:rsidRPr="002D76D7" w:rsidRDefault="00882111" w:rsidP="002D76D7">
      <w:pPr>
        <w:pStyle w:val="a9"/>
        <w:rPr>
          <w:color w:val="000000" w:themeColor="text1"/>
        </w:rPr>
      </w:pPr>
      <w:r w:rsidRPr="002D76D7">
        <w:rPr>
          <w:color w:val="000000" w:themeColor="text1"/>
        </w:rPr>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также с учетом изменения балансов тепловой мощности и тепловой энергии.</w:t>
      </w:r>
    </w:p>
    <w:p w14:paraId="61932FCD" w14:textId="77777777" w:rsidR="00882111" w:rsidRPr="002D76D7" w:rsidRDefault="00882111" w:rsidP="002D76D7">
      <w:pPr>
        <w:pStyle w:val="a9"/>
        <w:rPr>
          <w:color w:val="000000" w:themeColor="text1"/>
        </w:rPr>
      </w:pPr>
      <w:r w:rsidRPr="002D76D7">
        <w:rPr>
          <w:color w:val="000000" w:themeColor="text1"/>
        </w:rPr>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669DBB7D" w14:textId="77777777" w:rsidR="00882111" w:rsidRPr="002D76D7" w:rsidRDefault="00882111" w:rsidP="002D76D7">
      <w:pPr>
        <w:pStyle w:val="a9"/>
        <w:rPr>
          <w:color w:val="000000" w:themeColor="text1"/>
        </w:rPr>
      </w:pPr>
      <w:r w:rsidRPr="002D76D7">
        <w:rPr>
          <w:color w:val="000000" w:themeColor="text1"/>
        </w:rPr>
        <w:t>Расчеты тарифно-балансовых моделей приведены для субъектов ТСО:</w:t>
      </w:r>
    </w:p>
    <w:p w14:paraId="4C2E9974" w14:textId="47144978"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 xml:space="preserve">тариф на тепловую энергию с коллекторов источников тепловой энергии, функционирующего в режиме комбинированной выработки электрической и тепловой энергии </w:t>
      </w:r>
      <w:r w:rsidR="005E6E58" w:rsidRPr="002D76D7">
        <w:rPr>
          <w:color w:val="000000" w:themeColor="text1"/>
        </w:rPr>
        <w:br/>
      </w:r>
      <w:r w:rsidR="009A32B6" w:rsidRPr="002D76D7">
        <w:rPr>
          <w:color w:val="000000" w:themeColor="text1"/>
        </w:rPr>
        <w:t>ПАО «ММК»</w:t>
      </w:r>
      <w:r w:rsidRPr="002D76D7">
        <w:rPr>
          <w:color w:val="000000" w:themeColor="text1"/>
        </w:rPr>
        <w:t xml:space="preserve"> приведен в таблице</w:t>
      </w:r>
      <w:r w:rsidRPr="002D76D7">
        <w:rPr>
          <w:color w:val="000000" w:themeColor="text1"/>
        </w:rPr>
        <w:fldChar w:fldCharType="begin"/>
      </w:r>
      <w:r w:rsidRPr="002D76D7">
        <w:rPr>
          <w:color w:val="000000" w:themeColor="text1"/>
        </w:rPr>
        <w:instrText xml:space="preserve"> REF _Ref118464400 \h  \* MERGEFORMAT </w:instrText>
      </w:r>
      <w:r w:rsidRPr="002D76D7">
        <w:rPr>
          <w:color w:val="000000" w:themeColor="text1"/>
        </w:rPr>
      </w:r>
      <w:r w:rsidRPr="002D76D7">
        <w:rPr>
          <w:color w:val="000000" w:themeColor="text1"/>
        </w:rPr>
        <w:fldChar w:fldCharType="separate"/>
      </w:r>
      <w:r w:rsidR="002D76D7" w:rsidRPr="002D76D7">
        <w:rPr>
          <w:rStyle w:val="ab"/>
          <w:color w:val="000000" w:themeColor="text1"/>
        </w:rPr>
        <w:t>Таблица</w:t>
      </w:r>
      <w:r w:rsidR="002D76D7" w:rsidRPr="002D76D7">
        <w:rPr>
          <w:color w:val="000000" w:themeColor="text1"/>
        </w:rPr>
        <w:t xml:space="preserve"> </w:t>
      </w:r>
      <w:r w:rsidR="002D76D7" w:rsidRPr="002D76D7">
        <w:rPr>
          <w:noProof/>
          <w:color w:val="000000" w:themeColor="text1"/>
        </w:rPr>
        <w:t>14</w:t>
      </w:r>
      <w:r w:rsidRPr="002D76D7">
        <w:rPr>
          <w:color w:val="000000" w:themeColor="text1"/>
        </w:rPr>
        <w:fldChar w:fldCharType="end"/>
      </w:r>
      <w:r w:rsidRPr="002D76D7">
        <w:rPr>
          <w:color w:val="000000" w:themeColor="text1"/>
        </w:rPr>
        <w:t>.</w:t>
      </w:r>
    </w:p>
    <w:p w14:paraId="32C1D853" w14:textId="6DC2FC05"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 xml:space="preserve">тарифно-балансовая модель на тепловую энергию с коллекторов источников тепловой энергии </w:t>
      </w:r>
      <w:r w:rsidR="009A32B6" w:rsidRPr="002D76D7">
        <w:rPr>
          <w:color w:val="000000" w:themeColor="text1"/>
        </w:rPr>
        <w:t>МП трест «Теплофикация»</w:t>
      </w:r>
      <w:r w:rsidRPr="002D76D7">
        <w:rPr>
          <w:color w:val="000000" w:themeColor="text1"/>
        </w:rPr>
        <w:t xml:space="preserve"> приведен в таблице</w:t>
      </w:r>
      <w:r w:rsidRPr="002D76D7">
        <w:rPr>
          <w:color w:val="000000" w:themeColor="text1"/>
        </w:rPr>
        <w:fldChar w:fldCharType="begin"/>
      </w:r>
      <w:r w:rsidRPr="002D76D7">
        <w:rPr>
          <w:color w:val="000000" w:themeColor="text1"/>
        </w:rPr>
        <w:instrText xml:space="preserve"> REF _Ref118470970 \h  \* MERGEFORMAT </w:instrText>
      </w:r>
      <w:r w:rsidRPr="002D76D7">
        <w:rPr>
          <w:color w:val="000000" w:themeColor="text1"/>
        </w:rPr>
      </w:r>
      <w:r w:rsidRPr="002D76D7">
        <w:rPr>
          <w:color w:val="000000" w:themeColor="text1"/>
        </w:rPr>
        <w:fldChar w:fldCharType="separate"/>
      </w:r>
      <w:r w:rsidR="002D76D7" w:rsidRPr="002D76D7">
        <w:rPr>
          <w:rStyle w:val="ab"/>
          <w:color w:val="000000" w:themeColor="text1"/>
        </w:rPr>
        <w:t>Таблица</w:t>
      </w:r>
      <w:r w:rsidR="002D76D7" w:rsidRPr="002D76D7">
        <w:rPr>
          <w:color w:val="000000" w:themeColor="text1"/>
        </w:rPr>
        <w:t xml:space="preserve"> </w:t>
      </w:r>
      <w:r w:rsidR="002D76D7" w:rsidRPr="002D76D7">
        <w:rPr>
          <w:noProof/>
          <w:color w:val="000000" w:themeColor="text1"/>
        </w:rPr>
        <w:t>15</w:t>
      </w:r>
      <w:r w:rsidRPr="002D76D7">
        <w:rPr>
          <w:color w:val="000000" w:themeColor="text1"/>
        </w:rPr>
        <w:fldChar w:fldCharType="end"/>
      </w:r>
      <w:r w:rsidRPr="002D76D7">
        <w:rPr>
          <w:color w:val="000000" w:themeColor="text1"/>
        </w:rPr>
        <w:t>.</w:t>
      </w:r>
    </w:p>
    <w:p w14:paraId="6B84FDF3" w14:textId="4F3B5FC4"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 xml:space="preserve">тарифно-балансовая модель производства и передачи тепловой энергии в зоне действия ЕТО № 1 </w:t>
      </w:r>
      <w:r w:rsidR="009A32B6" w:rsidRPr="002D76D7">
        <w:rPr>
          <w:color w:val="000000" w:themeColor="text1"/>
        </w:rPr>
        <w:t>МП трест «Теплофикация»</w:t>
      </w:r>
      <w:r w:rsidRPr="002D76D7">
        <w:rPr>
          <w:color w:val="000000" w:themeColor="text1"/>
        </w:rPr>
        <w:t xml:space="preserve"> (обобщенные данные) приведены в таблице</w:t>
      </w:r>
      <w:r w:rsidRPr="002D76D7">
        <w:rPr>
          <w:color w:val="000000" w:themeColor="text1"/>
        </w:rPr>
        <w:fldChar w:fldCharType="begin"/>
      </w:r>
      <w:r w:rsidRPr="002D76D7">
        <w:rPr>
          <w:color w:val="000000" w:themeColor="text1"/>
        </w:rPr>
        <w:instrText xml:space="preserve"> REF _Ref118466017 \h  \* MERGEFORMAT </w:instrText>
      </w:r>
      <w:r w:rsidRPr="002D76D7">
        <w:rPr>
          <w:color w:val="000000" w:themeColor="text1"/>
        </w:rPr>
      </w:r>
      <w:r w:rsidRPr="002D76D7">
        <w:rPr>
          <w:color w:val="000000" w:themeColor="text1"/>
        </w:rPr>
        <w:fldChar w:fldCharType="separate"/>
      </w:r>
      <w:r w:rsidR="002D76D7" w:rsidRPr="002D76D7">
        <w:rPr>
          <w:rStyle w:val="ab"/>
          <w:color w:val="000000" w:themeColor="text1"/>
        </w:rPr>
        <w:t>Таблица</w:t>
      </w:r>
      <w:r w:rsidR="002D76D7" w:rsidRPr="002D76D7">
        <w:rPr>
          <w:color w:val="000000" w:themeColor="text1"/>
        </w:rPr>
        <w:t xml:space="preserve"> </w:t>
      </w:r>
      <w:r w:rsidR="002D76D7" w:rsidRPr="002D76D7">
        <w:rPr>
          <w:noProof/>
          <w:color w:val="000000" w:themeColor="text1"/>
        </w:rPr>
        <w:t>16</w:t>
      </w:r>
      <w:r w:rsidRPr="002D76D7">
        <w:rPr>
          <w:color w:val="000000" w:themeColor="text1"/>
        </w:rPr>
        <w:fldChar w:fldCharType="end"/>
      </w:r>
      <w:r w:rsidRPr="002D76D7">
        <w:rPr>
          <w:color w:val="000000" w:themeColor="text1"/>
        </w:rPr>
        <w:t>.</w:t>
      </w:r>
    </w:p>
    <w:p w14:paraId="680F32A9" w14:textId="7517D5C8" w:rsidR="00882111" w:rsidRPr="002D76D7" w:rsidRDefault="00882111" w:rsidP="002D76D7">
      <w:pPr>
        <w:pStyle w:val="a9"/>
        <w:rPr>
          <w:color w:val="000000" w:themeColor="text1"/>
        </w:rPr>
      </w:pPr>
      <w:r w:rsidRPr="002D76D7">
        <w:rPr>
          <w:color w:val="000000" w:themeColor="text1"/>
        </w:rPr>
        <w:t>•</w:t>
      </w:r>
      <w:r w:rsidRPr="002D76D7">
        <w:rPr>
          <w:color w:val="000000" w:themeColor="text1"/>
        </w:rPr>
        <w:tab/>
        <w:t>баланс производства и передачи тепловой энергии в зоне действия ЕТО № 1 приведен в таблице</w:t>
      </w:r>
      <w:r w:rsidR="00FE4C8C" w:rsidRPr="002D76D7">
        <w:rPr>
          <w:color w:val="000000" w:themeColor="text1"/>
        </w:rPr>
        <w:t xml:space="preserve"> </w:t>
      </w:r>
      <w:r w:rsidR="00FE4C8C" w:rsidRPr="002D76D7">
        <w:rPr>
          <w:color w:val="000000" w:themeColor="text1"/>
        </w:rPr>
        <w:fldChar w:fldCharType="begin"/>
      </w:r>
      <w:r w:rsidR="00FE4C8C" w:rsidRPr="002D76D7">
        <w:rPr>
          <w:color w:val="000000" w:themeColor="text1"/>
        </w:rPr>
        <w:instrText xml:space="preserve"> REF _Ref130839644 \h  \* MERGEFORMAT </w:instrText>
      </w:r>
      <w:r w:rsidR="00FE4C8C" w:rsidRPr="002D76D7">
        <w:rPr>
          <w:color w:val="000000" w:themeColor="text1"/>
        </w:rPr>
      </w:r>
      <w:r w:rsidR="00FE4C8C" w:rsidRPr="002D76D7">
        <w:rPr>
          <w:color w:val="000000" w:themeColor="text1"/>
        </w:rPr>
        <w:fldChar w:fldCharType="separate"/>
      </w:r>
      <w:r w:rsidR="002D76D7" w:rsidRPr="002D76D7">
        <w:rPr>
          <w:rStyle w:val="ab"/>
        </w:rPr>
        <w:t>Таблица</w:t>
      </w:r>
      <w:r w:rsidR="002D76D7" w:rsidRPr="002D76D7">
        <w:t xml:space="preserve"> </w:t>
      </w:r>
      <w:r w:rsidR="002D76D7">
        <w:rPr>
          <w:noProof/>
        </w:rPr>
        <w:t>17</w:t>
      </w:r>
      <w:r w:rsidR="00FE4C8C" w:rsidRPr="002D76D7">
        <w:rPr>
          <w:color w:val="000000" w:themeColor="text1"/>
        </w:rPr>
        <w:fldChar w:fldCharType="end"/>
      </w:r>
      <w:r w:rsidRPr="002D76D7">
        <w:rPr>
          <w:color w:val="000000" w:themeColor="text1"/>
        </w:rPr>
        <w:t>.</w:t>
      </w:r>
    </w:p>
    <w:p w14:paraId="2A176014" w14:textId="77777777" w:rsidR="00882111" w:rsidRPr="002D76D7" w:rsidRDefault="00882111" w:rsidP="002D76D7">
      <w:pPr>
        <w:pStyle w:val="a9"/>
        <w:rPr>
          <w:color w:val="000000" w:themeColor="text1"/>
        </w:rPr>
      </w:pPr>
    </w:p>
    <w:p w14:paraId="5DCD9B35" w14:textId="77777777" w:rsidR="00882111" w:rsidRPr="002D76D7" w:rsidRDefault="00882111" w:rsidP="002D76D7">
      <w:pPr>
        <w:pStyle w:val="a9"/>
        <w:rPr>
          <w:color w:val="000000" w:themeColor="text1"/>
        </w:rPr>
        <w:sectPr w:rsidR="00882111" w:rsidRPr="002D76D7" w:rsidSect="00AC7C3A">
          <w:pgSz w:w="11907" w:h="16840" w:code="9"/>
          <w:pgMar w:top="851" w:right="851" w:bottom="851" w:left="1418" w:header="0" w:footer="510" w:gutter="0"/>
          <w:cols w:space="708"/>
          <w:docGrid w:linePitch="360"/>
        </w:sectPr>
      </w:pPr>
    </w:p>
    <w:p w14:paraId="33C82615" w14:textId="48A86D66" w:rsidR="00882111" w:rsidRPr="002D76D7" w:rsidRDefault="00882111" w:rsidP="002D76D7">
      <w:pPr>
        <w:pStyle w:val="a7"/>
      </w:pPr>
      <w:bookmarkStart w:id="128" w:name="_Ref118464400"/>
      <w:bookmarkStart w:id="129" w:name="_Toc118468630"/>
      <w:bookmarkStart w:id="130" w:name="_Toc118472259"/>
      <w:bookmarkStart w:id="131" w:name="_Toc127695238"/>
      <w:bookmarkStart w:id="132" w:name="_Toc127705466"/>
      <w:bookmarkStart w:id="133" w:name="_Toc136023811"/>
      <w:bookmarkStart w:id="134" w:name="_Ref118464414"/>
      <w:bookmarkStart w:id="135" w:name="_Toc118468631"/>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14</w:t>
      </w:r>
      <w:r w:rsidR="003A55D3" w:rsidRPr="002D76D7">
        <w:rPr>
          <w:noProof/>
        </w:rPr>
        <w:fldChar w:fldCharType="end"/>
      </w:r>
      <w:bookmarkEnd w:id="128"/>
      <w:r w:rsidRPr="002D76D7">
        <w:t xml:space="preserve">. Тарифно-балансовая модель </w:t>
      </w:r>
      <w:bookmarkEnd w:id="129"/>
      <w:bookmarkEnd w:id="130"/>
      <w:r w:rsidR="009A32B6" w:rsidRPr="002D76D7">
        <w:t>ПАО «ММК»</w:t>
      </w:r>
      <w:bookmarkEnd w:id="131"/>
      <w:bookmarkEnd w:id="132"/>
      <w:bookmarkEnd w:id="133"/>
    </w:p>
    <w:tbl>
      <w:tblPr>
        <w:tblStyle w:val="TableGridReport1"/>
        <w:tblW w:w="5000" w:type="pct"/>
        <w:tblLook w:val="04A0" w:firstRow="1" w:lastRow="0" w:firstColumn="1" w:lastColumn="0" w:noHBand="0" w:noVBand="1"/>
      </w:tblPr>
      <w:tblGrid>
        <w:gridCol w:w="2043"/>
        <w:gridCol w:w="891"/>
        <w:gridCol w:w="9"/>
        <w:gridCol w:w="1101"/>
        <w:gridCol w:w="9"/>
        <w:gridCol w:w="1105"/>
        <w:gridCol w:w="9"/>
        <w:gridCol w:w="1105"/>
        <w:gridCol w:w="9"/>
        <w:gridCol w:w="1105"/>
        <w:gridCol w:w="9"/>
        <w:gridCol w:w="1105"/>
        <w:gridCol w:w="9"/>
        <w:gridCol w:w="1105"/>
        <w:gridCol w:w="9"/>
        <w:gridCol w:w="1105"/>
        <w:gridCol w:w="9"/>
        <w:gridCol w:w="1105"/>
        <w:gridCol w:w="9"/>
        <w:gridCol w:w="1105"/>
        <w:gridCol w:w="9"/>
        <w:gridCol w:w="1105"/>
        <w:gridCol w:w="9"/>
        <w:gridCol w:w="1115"/>
        <w:gridCol w:w="1124"/>
        <w:gridCol w:w="1115"/>
        <w:gridCol w:w="1115"/>
        <w:gridCol w:w="1115"/>
        <w:gridCol w:w="1115"/>
        <w:gridCol w:w="1107"/>
      </w:tblGrid>
      <w:tr w:rsidR="00394620" w:rsidRPr="002D76D7" w14:paraId="4731AA69" w14:textId="77777777" w:rsidTr="00394620">
        <w:trPr>
          <w:trHeight w:val="283"/>
          <w:tblHeader/>
        </w:trPr>
        <w:tc>
          <w:tcPr>
            <w:tcW w:w="461" w:type="pct"/>
            <w:vMerge w:val="restart"/>
            <w:hideMark/>
          </w:tcPr>
          <w:p w14:paraId="1921BA44" w14:textId="77777777" w:rsidR="00E85D35" w:rsidRPr="002D76D7" w:rsidRDefault="00E85D35" w:rsidP="002D76D7">
            <w:pPr>
              <w:pStyle w:val="a4"/>
              <w:rPr>
                <w:sz w:val="18"/>
                <w:szCs w:val="18"/>
              </w:rPr>
            </w:pPr>
            <w:bookmarkStart w:id="136" w:name="_Hlk130824234"/>
            <w:r w:rsidRPr="002D76D7">
              <w:rPr>
                <w:sz w:val="18"/>
                <w:szCs w:val="18"/>
              </w:rPr>
              <w:t>Показатели</w:t>
            </w:r>
          </w:p>
        </w:tc>
        <w:tc>
          <w:tcPr>
            <w:tcW w:w="204" w:type="pct"/>
            <w:vMerge w:val="restart"/>
            <w:hideMark/>
          </w:tcPr>
          <w:p w14:paraId="3DF38C6F" w14:textId="77777777" w:rsidR="00E85D35" w:rsidRPr="002D76D7" w:rsidRDefault="00E85D35" w:rsidP="002D76D7">
            <w:pPr>
              <w:pStyle w:val="a4"/>
              <w:rPr>
                <w:sz w:val="18"/>
                <w:szCs w:val="18"/>
              </w:rPr>
            </w:pPr>
            <w:r w:rsidRPr="002D76D7">
              <w:rPr>
                <w:sz w:val="18"/>
                <w:szCs w:val="18"/>
              </w:rPr>
              <w:t>Ед. изм.</w:t>
            </w:r>
          </w:p>
        </w:tc>
        <w:tc>
          <w:tcPr>
            <w:tcW w:w="254" w:type="pct"/>
            <w:gridSpan w:val="2"/>
            <w:hideMark/>
          </w:tcPr>
          <w:p w14:paraId="435F4DF9" w14:textId="77777777" w:rsidR="00E85D35" w:rsidRPr="002D76D7" w:rsidRDefault="00E85D35" w:rsidP="002D76D7">
            <w:pPr>
              <w:pStyle w:val="a4"/>
              <w:rPr>
                <w:sz w:val="18"/>
                <w:szCs w:val="18"/>
              </w:rPr>
            </w:pPr>
            <w:r w:rsidRPr="002D76D7">
              <w:rPr>
                <w:color w:val="000000"/>
                <w:sz w:val="18"/>
                <w:szCs w:val="18"/>
              </w:rPr>
              <w:t>2018</w:t>
            </w:r>
          </w:p>
        </w:tc>
        <w:tc>
          <w:tcPr>
            <w:tcW w:w="255" w:type="pct"/>
            <w:gridSpan w:val="2"/>
            <w:hideMark/>
          </w:tcPr>
          <w:p w14:paraId="3A3F2685" w14:textId="77777777" w:rsidR="00E85D35" w:rsidRPr="002D76D7" w:rsidRDefault="00E85D35" w:rsidP="002D76D7">
            <w:pPr>
              <w:pStyle w:val="a4"/>
              <w:rPr>
                <w:sz w:val="18"/>
                <w:szCs w:val="18"/>
              </w:rPr>
            </w:pPr>
            <w:r w:rsidRPr="002D76D7">
              <w:rPr>
                <w:color w:val="000000"/>
                <w:sz w:val="18"/>
                <w:szCs w:val="18"/>
              </w:rPr>
              <w:t>2019</w:t>
            </w:r>
          </w:p>
        </w:tc>
        <w:tc>
          <w:tcPr>
            <w:tcW w:w="255" w:type="pct"/>
            <w:gridSpan w:val="2"/>
            <w:hideMark/>
          </w:tcPr>
          <w:p w14:paraId="23B586B9" w14:textId="77777777" w:rsidR="00E85D35" w:rsidRPr="002D76D7" w:rsidRDefault="00E85D35" w:rsidP="002D76D7">
            <w:pPr>
              <w:pStyle w:val="a4"/>
              <w:rPr>
                <w:sz w:val="18"/>
                <w:szCs w:val="18"/>
              </w:rPr>
            </w:pPr>
            <w:r w:rsidRPr="002D76D7">
              <w:rPr>
                <w:color w:val="000000"/>
                <w:sz w:val="18"/>
                <w:szCs w:val="18"/>
              </w:rPr>
              <w:t>2020</w:t>
            </w:r>
          </w:p>
        </w:tc>
        <w:tc>
          <w:tcPr>
            <w:tcW w:w="255" w:type="pct"/>
            <w:gridSpan w:val="2"/>
            <w:hideMark/>
          </w:tcPr>
          <w:p w14:paraId="05FE28D9" w14:textId="77777777" w:rsidR="00E85D35" w:rsidRPr="002D76D7" w:rsidRDefault="00E85D35" w:rsidP="002D76D7">
            <w:pPr>
              <w:pStyle w:val="a4"/>
              <w:rPr>
                <w:sz w:val="18"/>
                <w:szCs w:val="18"/>
              </w:rPr>
            </w:pPr>
            <w:r w:rsidRPr="002D76D7">
              <w:rPr>
                <w:color w:val="000000"/>
                <w:sz w:val="18"/>
                <w:szCs w:val="18"/>
              </w:rPr>
              <w:t>2021</w:t>
            </w:r>
          </w:p>
        </w:tc>
        <w:tc>
          <w:tcPr>
            <w:tcW w:w="255" w:type="pct"/>
            <w:gridSpan w:val="2"/>
            <w:hideMark/>
          </w:tcPr>
          <w:p w14:paraId="0271C4CF" w14:textId="77777777" w:rsidR="00E85D35" w:rsidRPr="002D76D7" w:rsidRDefault="00E85D35" w:rsidP="002D76D7">
            <w:pPr>
              <w:pStyle w:val="a4"/>
              <w:rPr>
                <w:sz w:val="18"/>
                <w:szCs w:val="18"/>
              </w:rPr>
            </w:pPr>
            <w:r w:rsidRPr="002D76D7">
              <w:rPr>
                <w:color w:val="000000"/>
                <w:sz w:val="18"/>
                <w:szCs w:val="18"/>
              </w:rPr>
              <w:t>2022</w:t>
            </w:r>
          </w:p>
        </w:tc>
        <w:tc>
          <w:tcPr>
            <w:tcW w:w="255" w:type="pct"/>
            <w:gridSpan w:val="2"/>
            <w:hideMark/>
          </w:tcPr>
          <w:p w14:paraId="6197E09C" w14:textId="77777777" w:rsidR="00E85D35" w:rsidRPr="002D76D7" w:rsidRDefault="00E85D35" w:rsidP="002D76D7">
            <w:pPr>
              <w:pStyle w:val="a4"/>
              <w:rPr>
                <w:sz w:val="18"/>
                <w:szCs w:val="18"/>
              </w:rPr>
            </w:pPr>
            <w:r w:rsidRPr="002D76D7">
              <w:rPr>
                <w:color w:val="000000"/>
                <w:sz w:val="18"/>
                <w:szCs w:val="18"/>
              </w:rPr>
              <w:t>2023</w:t>
            </w:r>
          </w:p>
        </w:tc>
        <w:tc>
          <w:tcPr>
            <w:tcW w:w="255" w:type="pct"/>
            <w:gridSpan w:val="2"/>
            <w:hideMark/>
          </w:tcPr>
          <w:p w14:paraId="1A90AF59" w14:textId="77777777" w:rsidR="00E85D35" w:rsidRPr="002D76D7" w:rsidRDefault="00E85D35" w:rsidP="002D76D7">
            <w:pPr>
              <w:pStyle w:val="a4"/>
              <w:rPr>
                <w:sz w:val="18"/>
                <w:szCs w:val="18"/>
              </w:rPr>
            </w:pPr>
            <w:r w:rsidRPr="002D76D7">
              <w:rPr>
                <w:sz w:val="18"/>
                <w:szCs w:val="18"/>
              </w:rPr>
              <w:t>2024</w:t>
            </w:r>
          </w:p>
        </w:tc>
        <w:tc>
          <w:tcPr>
            <w:tcW w:w="255" w:type="pct"/>
            <w:gridSpan w:val="2"/>
            <w:hideMark/>
          </w:tcPr>
          <w:p w14:paraId="3BA39850" w14:textId="77777777" w:rsidR="00E85D35" w:rsidRPr="002D76D7" w:rsidRDefault="00E85D35" w:rsidP="002D76D7">
            <w:pPr>
              <w:pStyle w:val="a4"/>
              <w:rPr>
                <w:sz w:val="18"/>
                <w:szCs w:val="18"/>
              </w:rPr>
            </w:pPr>
            <w:r w:rsidRPr="002D76D7">
              <w:rPr>
                <w:color w:val="000000"/>
                <w:sz w:val="18"/>
                <w:szCs w:val="18"/>
              </w:rPr>
              <w:t>2025</w:t>
            </w:r>
          </w:p>
        </w:tc>
        <w:tc>
          <w:tcPr>
            <w:tcW w:w="255" w:type="pct"/>
            <w:gridSpan w:val="2"/>
            <w:hideMark/>
          </w:tcPr>
          <w:p w14:paraId="0E170AA2" w14:textId="77777777" w:rsidR="00E85D35" w:rsidRPr="002D76D7" w:rsidRDefault="00E85D35" w:rsidP="002D76D7">
            <w:pPr>
              <w:pStyle w:val="a4"/>
              <w:rPr>
                <w:sz w:val="18"/>
                <w:szCs w:val="18"/>
              </w:rPr>
            </w:pPr>
            <w:r w:rsidRPr="002D76D7">
              <w:rPr>
                <w:color w:val="000000"/>
                <w:sz w:val="18"/>
                <w:szCs w:val="18"/>
              </w:rPr>
              <w:t>2026</w:t>
            </w:r>
          </w:p>
        </w:tc>
        <w:tc>
          <w:tcPr>
            <w:tcW w:w="255" w:type="pct"/>
            <w:gridSpan w:val="2"/>
            <w:hideMark/>
          </w:tcPr>
          <w:p w14:paraId="24FFACF7" w14:textId="77777777" w:rsidR="00E85D35" w:rsidRPr="002D76D7" w:rsidRDefault="00E85D35" w:rsidP="002D76D7">
            <w:pPr>
              <w:pStyle w:val="a4"/>
              <w:rPr>
                <w:sz w:val="18"/>
                <w:szCs w:val="18"/>
              </w:rPr>
            </w:pPr>
            <w:r w:rsidRPr="002D76D7">
              <w:rPr>
                <w:color w:val="000000"/>
                <w:sz w:val="18"/>
                <w:szCs w:val="18"/>
              </w:rPr>
              <w:t>2027</w:t>
            </w:r>
          </w:p>
        </w:tc>
        <w:tc>
          <w:tcPr>
            <w:tcW w:w="257" w:type="pct"/>
            <w:gridSpan w:val="2"/>
            <w:hideMark/>
          </w:tcPr>
          <w:p w14:paraId="7F9B3779" w14:textId="77777777" w:rsidR="00E85D35" w:rsidRPr="002D76D7" w:rsidRDefault="00E85D35" w:rsidP="002D76D7">
            <w:pPr>
              <w:pStyle w:val="a4"/>
              <w:rPr>
                <w:sz w:val="18"/>
                <w:szCs w:val="18"/>
              </w:rPr>
            </w:pPr>
            <w:r w:rsidRPr="002D76D7">
              <w:rPr>
                <w:color w:val="000000"/>
                <w:sz w:val="18"/>
                <w:szCs w:val="18"/>
              </w:rPr>
              <w:t>2028</w:t>
            </w:r>
          </w:p>
        </w:tc>
        <w:tc>
          <w:tcPr>
            <w:tcW w:w="257" w:type="pct"/>
            <w:hideMark/>
          </w:tcPr>
          <w:p w14:paraId="00AC228F" w14:textId="77777777" w:rsidR="00E85D35" w:rsidRPr="002D76D7" w:rsidRDefault="00E85D35" w:rsidP="002D76D7">
            <w:pPr>
              <w:pStyle w:val="a4"/>
              <w:rPr>
                <w:sz w:val="18"/>
                <w:szCs w:val="18"/>
              </w:rPr>
            </w:pPr>
            <w:r w:rsidRPr="002D76D7">
              <w:rPr>
                <w:color w:val="000000"/>
                <w:sz w:val="18"/>
                <w:szCs w:val="18"/>
              </w:rPr>
              <w:t>2029</w:t>
            </w:r>
          </w:p>
        </w:tc>
        <w:tc>
          <w:tcPr>
            <w:tcW w:w="255" w:type="pct"/>
            <w:hideMark/>
          </w:tcPr>
          <w:p w14:paraId="66B67654" w14:textId="77777777" w:rsidR="00E85D35" w:rsidRPr="002D76D7" w:rsidRDefault="00E85D35" w:rsidP="002D76D7">
            <w:pPr>
              <w:pStyle w:val="a4"/>
              <w:rPr>
                <w:sz w:val="18"/>
                <w:szCs w:val="18"/>
              </w:rPr>
            </w:pPr>
            <w:r w:rsidRPr="002D76D7">
              <w:rPr>
                <w:color w:val="000000"/>
                <w:sz w:val="18"/>
                <w:szCs w:val="18"/>
              </w:rPr>
              <w:t>2030</w:t>
            </w:r>
          </w:p>
        </w:tc>
        <w:tc>
          <w:tcPr>
            <w:tcW w:w="255" w:type="pct"/>
            <w:hideMark/>
          </w:tcPr>
          <w:p w14:paraId="00E65F12" w14:textId="77777777" w:rsidR="00E85D35" w:rsidRPr="002D76D7" w:rsidRDefault="00E85D35" w:rsidP="002D76D7">
            <w:pPr>
              <w:pStyle w:val="a4"/>
              <w:rPr>
                <w:sz w:val="18"/>
                <w:szCs w:val="18"/>
              </w:rPr>
            </w:pPr>
            <w:r w:rsidRPr="002D76D7">
              <w:rPr>
                <w:color w:val="000000"/>
                <w:sz w:val="18"/>
                <w:szCs w:val="18"/>
              </w:rPr>
              <w:t>2031</w:t>
            </w:r>
          </w:p>
        </w:tc>
        <w:tc>
          <w:tcPr>
            <w:tcW w:w="255" w:type="pct"/>
            <w:hideMark/>
          </w:tcPr>
          <w:p w14:paraId="20D9D95B" w14:textId="77777777" w:rsidR="00E85D35" w:rsidRPr="002D76D7" w:rsidRDefault="00E85D35" w:rsidP="002D76D7">
            <w:pPr>
              <w:pStyle w:val="a4"/>
              <w:rPr>
                <w:sz w:val="18"/>
                <w:szCs w:val="18"/>
              </w:rPr>
            </w:pPr>
            <w:r w:rsidRPr="002D76D7">
              <w:rPr>
                <w:color w:val="000000"/>
                <w:sz w:val="18"/>
                <w:szCs w:val="18"/>
              </w:rPr>
              <w:t>2032</w:t>
            </w:r>
          </w:p>
        </w:tc>
        <w:tc>
          <w:tcPr>
            <w:tcW w:w="255" w:type="pct"/>
            <w:hideMark/>
          </w:tcPr>
          <w:p w14:paraId="60744B27" w14:textId="77777777" w:rsidR="00E85D35" w:rsidRPr="002D76D7" w:rsidRDefault="00E85D35" w:rsidP="002D76D7">
            <w:pPr>
              <w:pStyle w:val="a4"/>
              <w:rPr>
                <w:sz w:val="18"/>
                <w:szCs w:val="18"/>
              </w:rPr>
            </w:pPr>
            <w:r w:rsidRPr="002D76D7">
              <w:rPr>
                <w:color w:val="000000"/>
                <w:sz w:val="18"/>
                <w:szCs w:val="18"/>
              </w:rPr>
              <w:t>2033</w:t>
            </w:r>
          </w:p>
        </w:tc>
        <w:tc>
          <w:tcPr>
            <w:tcW w:w="258" w:type="pct"/>
            <w:hideMark/>
          </w:tcPr>
          <w:p w14:paraId="68740D5D" w14:textId="77777777" w:rsidR="00E85D35" w:rsidRPr="002D76D7" w:rsidRDefault="00E85D35" w:rsidP="002D76D7">
            <w:pPr>
              <w:pStyle w:val="a4"/>
              <w:rPr>
                <w:sz w:val="18"/>
                <w:szCs w:val="18"/>
              </w:rPr>
            </w:pPr>
            <w:r w:rsidRPr="002D76D7">
              <w:rPr>
                <w:color w:val="000000"/>
                <w:sz w:val="18"/>
                <w:szCs w:val="18"/>
              </w:rPr>
              <w:t>2034</w:t>
            </w:r>
          </w:p>
        </w:tc>
      </w:tr>
      <w:tr w:rsidR="00394620" w:rsidRPr="002D76D7" w14:paraId="6F54EA8C" w14:textId="77777777" w:rsidTr="00394620">
        <w:trPr>
          <w:trHeight w:val="283"/>
          <w:tblHeader/>
        </w:trPr>
        <w:tc>
          <w:tcPr>
            <w:tcW w:w="461" w:type="pct"/>
            <w:vMerge/>
            <w:hideMark/>
          </w:tcPr>
          <w:p w14:paraId="57636120" w14:textId="77777777" w:rsidR="00E85D35" w:rsidRPr="002D76D7" w:rsidRDefault="00E85D35" w:rsidP="002D76D7">
            <w:pPr>
              <w:pStyle w:val="a4"/>
              <w:rPr>
                <w:sz w:val="18"/>
                <w:szCs w:val="18"/>
              </w:rPr>
            </w:pPr>
          </w:p>
        </w:tc>
        <w:tc>
          <w:tcPr>
            <w:tcW w:w="204" w:type="pct"/>
            <w:vMerge/>
            <w:hideMark/>
          </w:tcPr>
          <w:p w14:paraId="1A91E072" w14:textId="77777777" w:rsidR="00E85D35" w:rsidRPr="002D76D7" w:rsidRDefault="00E85D35" w:rsidP="002D76D7">
            <w:pPr>
              <w:pStyle w:val="a4"/>
              <w:rPr>
                <w:sz w:val="18"/>
                <w:szCs w:val="18"/>
              </w:rPr>
            </w:pPr>
          </w:p>
        </w:tc>
        <w:tc>
          <w:tcPr>
            <w:tcW w:w="254" w:type="pct"/>
            <w:gridSpan w:val="2"/>
          </w:tcPr>
          <w:p w14:paraId="695C2464" w14:textId="77777777" w:rsidR="00E85D35" w:rsidRPr="002D76D7" w:rsidRDefault="00E85D35" w:rsidP="002D76D7">
            <w:pPr>
              <w:pStyle w:val="a4"/>
              <w:rPr>
                <w:sz w:val="18"/>
                <w:szCs w:val="18"/>
              </w:rPr>
            </w:pPr>
            <w:r w:rsidRPr="002D76D7">
              <w:rPr>
                <w:sz w:val="18"/>
                <w:szCs w:val="18"/>
              </w:rPr>
              <w:t>А-4</w:t>
            </w:r>
          </w:p>
        </w:tc>
        <w:tc>
          <w:tcPr>
            <w:tcW w:w="255" w:type="pct"/>
            <w:gridSpan w:val="2"/>
          </w:tcPr>
          <w:p w14:paraId="0EED0C43" w14:textId="77777777" w:rsidR="00E85D35" w:rsidRPr="002D76D7" w:rsidRDefault="00E85D35" w:rsidP="002D76D7">
            <w:pPr>
              <w:pStyle w:val="a4"/>
              <w:rPr>
                <w:sz w:val="18"/>
                <w:szCs w:val="18"/>
              </w:rPr>
            </w:pPr>
            <w:r w:rsidRPr="002D76D7">
              <w:rPr>
                <w:sz w:val="18"/>
                <w:szCs w:val="18"/>
              </w:rPr>
              <w:t>А-3</w:t>
            </w:r>
          </w:p>
        </w:tc>
        <w:tc>
          <w:tcPr>
            <w:tcW w:w="255" w:type="pct"/>
            <w:gridSpan w:val="2"/>
          </w:tcPr>
          <w:p w14:paraId="36FC2A73" w14:textId="77777777" w:rsidR="00E85D35" w:rsidRPr="002D76D7" w:rsidRDefault="00E85D35" w:rsidP="002D76D7">
            <w:pPr>
              <w:pStyle w:val="a4"/>
              <w:rPr>
                <w:sz w:val="18"/>
                <w:szCs w:val="18"/>
              </w:rPr>
            </w:pPr>
            <w:r w:rsidRPr="002D76D7">
              <w:rPr>
                <w:sz w:val="18"/>
                <w:szCs w:val="18"/>
              </w:rPr>
              <w:t>А-2</w:t>
            </w:r>
          </w:p>
        </w:tc>
        <w:tc>
          <w:tcPr>
            <w:tcW w:w="255" w:type="pct"/>
            <w:gridSpan w:val="2"/>
          </w:tcPr>
          <w:p w14:paraId="02F55BE4" w14:textId="77777777" w:rsidR="00E85D35" w:rsidRPr="002D76D7" w:rsidRDefault="00E85D35" w:rsidP="002D76D7">
            <w:pPr>
              <w:pStyle w:val="a4"/>
              <w:rPr>
                <w:sz w:val="18"/>
                <w:szCs w:val="18"/>
              </w:rPr>
            </w:pPr>
            <w:r w:rsidRPr="002D76D7">
              <w:rPr>
                <w:sz w:val="18"/>
                <w:szCs w:val="18"/>
              </w:rPr>
              <w:t>А-1</w:t>
            </w:r>
          </w:p>
        </w:tc>
        <w:tc>
          <w:tcPr>
            <w:tcW w:w="255" w:type="pct"/>
            <w:gridSpan w:val="2"/>
          </w:tcPr>
          <w:p w14:paraId="19D2F2B4" w14:textId="77777777" w:rsidR="00E85D35" w:rsidRPr="002D76D7" w:rsidRDefault="00E85D35" w:rsidP="002D76D7">
            <w:pPr>
              <w:pStyle w:val="a4"/>
              <w:rPr>
                <w:sz w:val="18"/>
                <w:szCs w:val="18"/>
              </w:rPr>
            </w:pPr>
            <w:r w:rsidRPr="002D76D7">
              <w:rPr>
                <w:sz w:val="18"/>
                <w:szCs w:val="18"/>
              </w:rPr>
              <w:t>А</w:t>
            </w:r>
          </w:p>
        </w:tc>
        <w:tc>
          <w:tcPr>
            <w:tcW w:w="255" w:type="pct"/>
            <w:gridSpan w:val="2"/>
          </w:tcPr>
          <w:p w14:paraId="4CB591B3" w14:textId="77777777" w:rsidR="00E85D35" w:rsidRPr="002D76D7" w:rsidRDefault="00E85D35" w:rsidP="002D76D7">
            <w:pPr>
              <w:pStyle w:val="a4"/>
              <w:rPr>
                <w:sz w:val="18"/>
                <w:szCs w:val="18"/>
              </w:rPr>
            </w:pPr>
            <w:r w:rsidRPr="002D76D7">
              <w:rPr>
                <w:sz w:val="18"/>
                <w:szCs w:val="18"/>
              </w:rPr>
              <w:t>А+1</w:t>
            </w:r>
          </w:p>
        </w:tc>
        <w:tc>
          <w:tcPr>
            <w:tcW w:w="255" w:type="pct"/>
            <w:gridSpan w:val="2"/>
          </w:tcPr>
          <w:p w14:paraId="6CA3543F" w14:textId="77777777" w:rsidR="00E85D35" w:rsidRPr="002D76D7" w:rsidRDefault="00E85D35" w:rsidP="002D76D7">
            <w:pPr>
              <w:pStyle w:val="a4"/>
              <w:rPr>
                <w:sz w:val="18"/>
                <w:szCs w:val="18"/>
              </w:rPr>
            </w:pPr>
            <w:r w:rsidRPr="002D76D7">
              <w:rPr>
                <w:sz w:val="18"/>
                <w:szCs w:val="18"/>
              </w:rPr>
              <w:t>А+2</w:t>
            </w:r>
          </w:p>
        </w:tc>
        <w:tc>
          <w:tcPr>
            <w:tcW w:w="255" w:type="pct"/>
            <w:gridSpan w:val="2"/>
          </w:tcPr>
          <w:p w14:paraId="50E3D505" w14:textId="77777777" w:rsidR="00E85D35" w:rsidRPr="002D76D7" w:rsidRDefault="00E85D35" w:rsidP="002D76D7">
            <w:pPr>
              <w:pStyle w:val="a4"/>
              <w:rPr>
                <w:sz w:val="18"/>
                <w:szCs w:val="18"/>
              </w:rPr>
            </w:pPr>
            <w:r w:rsidRPr="002D76D7">
              <w:rPr>
                <w:sz w:val="18"/>
                <w:szCs w:val="18"/>
              </w:rPr>
              <w:t>А+3</w:t>
            </w:r>
          </w:p>
        </w:tc>
        <w:tc>
          <w:tcPr>
            <w:tcW w:w="255" w:type="pct"/>
            <w:gridSpan w:val="2"/>
          </w:tcPr>
          <w:p w14:paraId="4F6FFC74" w14:textId="77777777" w:rsidR="00E85D35" w:rsidRPr="002D76D7" w:rsidRDefault="00E85D35" w:rsidP="002D76D7">
            <w:pPr>
              <w:pStyle w:val="a4"/>
              <w:rPr>
                <w:sz w:val="18"/>
                <w:szCs w:val="18"/>
              </w:rPr>
            </w:pPr>
            <w:r w:rsidRPr="002D76D7">
              <w:rPr>
                <w:sz w:val="18"/>
                <w:szCs w:val="18"/>
              </w:rPr>
              <w:t>А+4</w:t>
            </w:r>
          </w:p>
        </w:tc>
        <w:tc>
          <w:tcPr>
            <w:tcW w:w="255" w:type="pct"/>
            <w:gridSpan w:val="2"/>
          </w:tcPr>
          <w:p w14:paraId="1634CD9A" w14:textId="77777777" w:rsidR="00E85D35" w:rsidRPr="002D76D7" w:rsidRDefault="00E85D35" w:rsidP="002D76D7">
            <w:pPr>
              <w:pStyle w:val="a4"/>
              <w:rPr>
                <w:sz w:val="18"/>
                <w:szCs w:val="18"/>
              </w:rPr>
            </w:pPr>
            <w:r w:rsidRPr="002D76D7">
              <w:rPr>
                <w:sz w:val="18"/>
                <w:szCs w:val="18"/>
              </w:rPr>
              <w:t>А+5</w:t>
            </w:r>
          </w:p>
        </w:tc>
        <w:tc>
          <w:tcPr>
            <w:tcW w:w="257" w:type="pct"/>
            <w:gridSpan w:val="2"/>
          </w:tcPr>
          <w:p w14:paraId="02C05029" w14:textId="77777777" w:rsidR="00E85D35" w:rsidRPr="002D76D7" w:rsidRDefault="00E85D35" w:rsidP="002D76D7">
            <w:pPr>
              <w:pStyle w:val="a4"/>
              <w:rPr>
                <w:sz w:val="18"/>
                <w:szCs w:val="18"/>
              </w:rPr>
            </w:pPr>
            <w:r w:rsidRPr="002D76D7">
              <w:rPr>
                <w:sz w:val="18"/>
                <w:szCs w:val="18"/>
              </w:rPr>
              <w:t>А+6</w:t>
            </w:r>
          </w:p>
        </w:tc>
        <w:tc>
          <w:tcPr>
            <w:tcW w:w="257" w:type="pct"/>
          </w:tcPr>
          <w:p w14:paraId="26CFE5C0" w14:textId="77777777" w:rsidR="00E85D35" w:rsidRPr="002D76D7" w:rsidRDefault="00E85D35" w:rsidP="002D76D7">
            <w:pPr>
              <w:pStyle w:val="a4"/>
              <w:rPr>
                <w:sz w:val="18"/>
                <w:szCs w:val="18"/>
              </w:rPr>
            </w:pPr>
            <w:r w:rsidRPr="002D76D7">
              <w:rPr>
                <w:sz w:val="18"/>
                <w:szCs w:val="18"/>
              </w:rPr>
              <w:t>А+7</w:t>
            </w:r>
          </w:p>
        </w:tc>
        <w:tc>
          <w:tcPr>
            <w:tcW w:w="255" w:type="pct"/>
          </w:tcPr>
          <w:p w14:paraId="10ADBAB7" w14:textId="77777777" w:rsidR="00E85D35" w:rsidRPr="002D76D7" w:rsidRDefault="00E85D35" w:rsidP="002D76D7">
            <w:pPr>
              <w:pStyle w:val="a4"/>
              <w:rPr>
                <w:sz w:val="18"/>
                <w:szCs w:val="18"/>
              </w:rPr>
            </w:pPr>
            <w:r w:rsidRPr="002D76D7">
              <w:rPr>
                <w:sz w:val="18"/>
                <w:szCs w:val="18"/>
              </w:rPr>
              <w:t>А+8</w:t>
            </w:r>
          </w:p>
        </w:tc>
        <w:tc>
          <w:tcPr>
            <w:tcW w:w="255" w:type="pct"/>
          </w:tcPr>
          <w:p w14:paraId="73E0BF4A" w14:textId="77777777" w:rsidR="00E85D35" w:rsidRPr="002D76D7" w:rsidRDefault="00E85D35" w:rsidP="002D76D7">
            <w:pPr>
              <w:pStyle w:val="a4"/>
              <w:rPr>
                <w:sz w:val="18"/>
                <w:szCs w:val="18"/>
              </w:rPr>
            </w:pPr>
            <w:r w:rsidRPr="002D76D7">
              <w:rPr>
                <w:sz w:val="18"/>
                <w:szCs w:val="18"/>
              </w:rPr>
              <w:t>А+9</w:t>
            </w:r>
          </w:p>
        </w:tc>
        <w:tc>
          <w:tcPr>
            <w:tcW w:w="255" w:type="pct"/>
          </w:tcPr>
          <w:p w14:paraId="10177EA9" w14:textId="77777777" w:rsidR="00E85D35" w:rsidRPr="002D76D7" w:rsidRDefault="00E85D35" w:rsidP="002D76D7">
            <w:pPr>
              <w:pStyle w:val="a4"/>
              <w:rPr>
                <w:sz w:val="18"/>
                <w:szCs w:val="18"/>
              </w:rPr>
            </w:pPr>
            <w:r w:rsidRPr="002D76D7">
              <w:rPr>
                <w:sz w:val="18"/>
                <w:szCs w:val="18"/>
              </w:rPr>
              <w:t>А+10</w:t>
            </w:r>
          </w:p>
        </w:tc>
        <w:tc>
          <w:tcPr>
            <w:tcW w:w="255" w:type="pct"/>
          </w:tcPr>
          <w:p w14:paraId="7062C7C6" w14:textId="77777777" w:rsidR="00E85D35" w:rsidRPr="002D76D7" w:rsidRDefault="00E85D35" w:rsidP="002D76D7">
            <w:pPr>
              <w:pStyle w:val="a4"/>
              <w:rPr>
                <w:sz w:val="18"/>
                <w:szCs w:val="18"/>
              </w:rPr>
            </w:pPr>
            <w:r w:rsidRPr="002D76D7">
              <w:rPr>
                <w:sz w:val="18"/>
                <w:szCs w:val="18"/>
              </w:rPr>
              <w:t>А+11</w:t>
            </w:r>
          </w:p>
        </w:tc>
        <w:tc>
          <w:tcPr>
            <w:tcW w:w="258" w:type="pct"/>
          </w:tcPr>
          <w:p w14:paraId="1896E17B" w14:textId="77777777" w:rsidR="00E85D35" w:rsidRPr="002D76D7" w:rsidRDefault="00E85D35" w:rsidP="002D76D7">
            <w:pPr>
              <w:pStyle w:val="a4"/>
              <w:rPr>
                <w:sz w:val="18"/>
                <w:szCs w:val="18"/>
              </w:rPr>
            </w:pPr>
            <w:r w:rsidRPr="002D76D7">
              <w:rPr>
                <w:sz w:val="18"/>
                <w:szCs w:val="18"/>
              </w:rPr>
              <w:t>А+12</w:t>
            </w:r>
          </w:p>
        </w:tc>
      </w:tr>
      <w:tr w:rsidR="00E85D35" w:rsidRPr="002D76D7" w14:paraId="6EF2708A" w14:textId="77777777" w:rsidTr="00394620">
        <w:trPr>
          <w:trHeight w:val="283"/>
        </w:trPr>
        <w:tc>
          <w:tcPr>
            <w:tcW w:w="5000" w:type="pct"/>
            <w:gridSpan w:val="30"/>
          </w:tcPr>
          <w:p w14:paraId="2826AE1E" w14:textId="77777777" w:rsidR="00E85D35" w:rsidRPr="002D76D7" w:rsidRDefault="00E85D35" w:rsidP="002D76D7">
            <w:pPr>
              <w:pStyle w:val="a4"/>
              <w:rPr>
                <w:sz w:val="18"/>
                <w:szCs w:val="18"/>
              </w:rPr>
            </w:pPr>
            <w:r w:rsidRPr="002D76D7">
              <w:rPr>
                <w:sz w:val="18"/>
                <w:szCs w:val="18"/>
              </w:rPr>
              <w:t>ТЭЦ ПАО "ММК"</w:t>
            </w:r>
          </w:p>
        </w:tc>
      </w:tr>
      <w:tr w:rsidR="00394620" w:rsidRPr="002D76D7" w14:paraId="28B53317" w14:textId="77777777" w:rsidTr="00394620">
        <w:trPr>
          <w:trHeight w:val="283"/>
        </w:trPr>
        <w:tc>
          <w:tcPr>
            <w:tcW w:w="461" w:type="pct"/>
            <w:hideMark/>
          </w:tcPr>
          <w:p w14:paraId="65D44E73" w14:textId="77777777" w:rsidR="00E85D35" w:rsidRPr="002D76D7" w:rsidRDefault="00E85D35" w:rsidP="002D76D7">
            <w:pPr>
              <w:pStyle w:val="a4"/>
              <w:rPr>
                <w:sz w:val="18"/>
                <w:szCs w:val="18"/>
              </w:rPr>
            </w:pPr>
            <w:r w:rsidRPr="002D76D7">
              <w:rPr>
                <w:sz w:val="18"/>
                <w:szCs w:val="18"/>
              </w:rPr>
              <w:t>Электрическая энергия</w:t>
            </w:r>
          </w:p>
        </w:tc>
        <w:tc>
          <w:tcPr>
            <w:tcW w:w="204" w:type="pct"/>
            <w:hideMark/>
          </w:tcPr>
          <w:p w14:paraId="1CD27669" w14:textId="77777777" w:rsidR="00E85D35" w:rsidRPr="002D76D7" w:rsidRDefault="00E85D35" w:rsidP="002D76D7">
            <w:pPr>
              <w:pStyle w:val="a4"/>
              <w:rPr>
                <w:sz w:val="18"/>
                <w:szCs w:val="18"/>
              </w:rPr>
            </w:pPr>
          </w:p>
        </w:tc>
        <w:tc>
          <w:tcPr>
            <w:tcW w:w="254" w:type="pct"/>
            <w:gridSpan w:val="2"/>
            <w:noWrap/>
            <w:hideMark/>
          </w:tcPr>
          <w:p w14:paraId="51154B72" w14:textId="77777777" w:rsidR="00E85D35" w:rsidRPr="002D76D7" w:rsidRDefault="00E85D35" w:rsidP="002D76D7">
            <w:pPr>
              <w:pStyle w:val="a4"/>
              <w:rPr>
                <w:sz w:val="18"/>
                <w:szCs w:val="18"/>
              </w:rPr>
            </w:pPr>
          </w:p>
        </w:tc>
        <w:tc>
          <w:tcPr>
            <w:tcW w:w="255" w:type="pct"/>
            <w:gridSpan w:val="2"/>
            <w:noWrap/>
            <w:hideMark/>
          </w:tcPr>
          <w:p w14:paraId="38FC422F" w14:textId="77777777" w:rsidR="00E85D35" w:rsidRPr="002D76D7" w:rsidRDefault="00E85D35" w:rsidP="002D76D7">
            <w:pPr>
              <w:pStyle w:val="a4"/>
              <w:rPr>
                <w:sz w:val="18"/>
                <w:szCs w:val="18"/>
              </w:rPr>
            </w:pPr>
          </w:p>
        </w:tc>
        <w:tc>
          <w:tcPr>
            <w:tcW w:w="255" w:type="pct"/>
            <w:gridSpan w:val="2"/>
            <w:noWrap/>
            <w:hideMark/>
          </w:tcPr>
          <w:p w14:paraId="4083E2E2" w14:textId="77777777" w:rsidR="00E85D35" w:rsidRPr="002D76D7" w:rsidRDefault="00E85D35" w:rsidP="002D76D7">
            <w:pPr>
              <w:pStyle w:val="a4"/>
              <w:rPr>
                <w:sz w:val="18"/>
                <w:szCs w:val="18"/>
              </w:rPr>
            </w:pPr>
          </w:p>
        </w:tc>
        <w:tc>
          <w:tcPr>
            <w:tcW w:w="255" w:type="pct"/>
            <w:gridSpan w:val="2"/>
            <w:noWrap/>
            <w:hideMark/>
          </w:tcPr>
          <w:p w14:paraId="1EA3E1D4" w14:textId="77777777" w:rsidR="00E85D35" w:rsidRPr="002D76D7" w:rsidRDefault="00E85D35" w:rsidP="002D76D7">
            <w:pPr>
              <w:pStyle w:val="a4"/>
              <w:rPr>
                <w:sz w:val="18"/>
                <w:szCs w:val="18"/>
              </w:rPr>
            </w:pPr>
          </w:p>
        </w:tc>
        <w:tc>
          <w:tcPr>
            <w:tcW w:w="255" w:type="pct"/>
            <w:gridSpan w:val="2"/>
            <w:noWrap/>
            <w:hideMark/>
          </w:tcPr>
          <w:p w14:paraId="101B40CF" w14:textId="77777777" w:rsidR="00E85D35" w:rsidRPr="002D76D7" w:rsidRDefault="00E85D35" w:rsidP="002D76D7">
            <w:pPr>
              <w:pStyle w:val="a4"/>
              <w:rPr>
                <w:sz w:val="18"/>
                <w:szCs w:val="18"/>
              </w:rPr>
            </w:pPr>
          </w:p>
        </w:tc>
        <w:tc>
          <w:tcPr>
            <w:tcW w:w="255" w:type="pct"/>
            <w:gridSpan w:val="2"/>
            <w:noWrap/>
            <w:hideMark/>
          </w:tcPr>
          <w:p w14:paraId="009200EC" w14:textId="77777777" w:rsidR="00E85D35" w:rsidRPr="002D76D7" w:rsidRDefault="00E85D35" w:rsidP="002D76D7">
            <w:pPr>
              <w:pStyle w:val="a4"/>
              <w:rPr>
                <w:sz w:val="18"/>
                <w:szCs w:val="18"/>
              </w:rPr>
            </w:pPr>
          </w:p>
        </w:tc>
        <w:tc>
          <w:tcPr>
            <w:tcW w:w="255" w:type="pct"/>
            <w:gridSpan w:val="2"/>
            <w:noWrap/>
            <w:hideMark/>
          </w:tcPr>
          <w:p w14:paraId="7C3A084A" w14:textId="77777777" w:rsidR="00E85D35" w:rsidRPr="002D76D7" w:rsidRDefault="00E85D35" w:rsidP="002D76D7">
            <w:pPr>
              <w:pStyle w:val="a4"/>
              <w:rPr>
                <w:sz w:val="18"/>
                <w:szCs w:val="18"/>
              </w:rPr>
            </w:pPr>
          </w:p>
        </w:tc>
        <w:tc>
          <w:tcPr>
            <w:tcW w:w="255" w:type="pct"/>
            <w:gridSpan w:val="2"/>
            <w:noWrap/>
            <w:hideMark/>
          </w:tcPr>
          <w:p w14:paraId="595D05AE" w14:textId="77777777" w:rsidR="00E85D35" w:rsidRPr="002D76D7" w:rsidRDefault="00E85D35" w:rsidP="002D76D7">
            <w:pPr>
              <w:pStyle w:val="a4"/>
              <w:rPr>
                <w:sz w:val="18"/>
                <w:szCs w:val="18"/>
              </w:rPr>
            </w:pPr>
          </w:p>
        </w:tc>
        <w:tc>
          <w:tcPr>
            <w:tcW w:w="255" w:type="pct"/>
            <w:gridSpan w:val="2"/>
            <w:noWrap/>
            <w:hideMark/>
          </w:tcPr>
          <w:p w14:paraId="60AFC0E5" w14:textId="77777777" w:rsidR="00E85D35" w:rsidRPr="002D76D7" w:rsidRDefault="00E85D35" w:rsidP="002D76D7">
            <w:pPr>
              <w:pStyle w:val="a4"/>
              <w:rPr>
                <w:sz w:val="18"/>
                <w:szCs w:val="18"/>
              </w:rPr>
            </w:pPr>
          </w:p>
        </w:tc>
        <w:tc>
          <w:tcPr>
            <w:tcW w:w="255" w:type="pct"/>
            <w:gridSpan w:val="2"/>
            <w:noWrap/>
            <w:hideMark/>
          </w:tcPr>
          <w:p w14:paraId="5188057B" w14:textId="77777777" w:rsidR="00E85D35" w:rsidRPr="002D76D7" w:rsidRDefault="00E85D35" w:rsidP="002D76D7">
            <w:pPr>
              <w:pStyle w:val="a4"/>
              <w:rPr>
                <w:sz w:val="18"/>
                <w:szCs w:val="18"/>
              </w:rPr>
            </w:pPr>
          </w:p>
        </w:tc>
        <w:tc>
          <w:tcPr>
            <w:tcW w:w="257" w:type="pct"/>
            <w:gridSpan w:val="2"/>
            <w:noWrap/>
            <w:hideMark/>
          </w:tcPr>
          <w:p w14:paraId="6A4715EC" w14:textId="77777777" w:rsidR="00E85D35" w:rsidRPr="002D76D7" w:rsidRDefault="00E85D35" w:rsidP="002D76D7">
            <w:pPr>
              <w:pStyle w:val="a4"/>
              <w:rPr>
                <w:sz w:val="18"/>
                <w:szCs w:val="18"/>
              </w:rPr>
            </w:pPr>
          </w:p>
        </w:tc>
        <w:tc>
          <w:tcPr>
            <w:tcW w:w="257" w:type="pct"/>
            <w:noWrap/>
            <w:hideMark/>
          </w:tcPr>
          <w:p w14:paraId="4421018F" w14:textId="77777777" w:rsidR="00E85D35" w:rsidRPr="002D76D7" w:rsidRDefault="00E85D35" w:rsidP="002D76D7">
            <w:pPr>
              <w:pStyle w:val="a4"/>
              <w:rPr>
                <w:sz w:val="18"/>
                <w:szCs w:val="18"/>
              </w:rPr>
            </w:pPr>
          </w:p>
        </w:tc>
        <w:tc>
          <w:tcPr>
            <w:tcW w:w="255" w:type="pct"/>
            <w:noWrap/>
            <w:hideMark/>
          </w:tcPr>
          <w:p w14:paraId="4145AA55" w14:textId="77777777" w:rsidR="00E85D35" w:rsidRPr="002D76D7" w:rsidRDefault="00E85D35" w:rsidP="002D76D7">
            <w:pPr>
              <w:pStyle w:val="a4"/>
              <w:rPr>
                <w:sz w:val="18"/>
                <w:szCs w:val="18"/>
              </w:rPr>
            </w:pPr>
          </w:p>
        </w:tc>
        <w:tc>
          <w:tcPr>
            <w:tcW w:w="255" w:type="pct"/>
            <w:noWrap/>
            <w:hideMark/>
          </w:tcPr>
          <w:p w14:paraId="28A4617C" w14:textId="77777777" w:rsidR="00E85D35" w:rsidRPr="002D76D7" w:rsidRDefault="00E85D35" w:rsidP="002D76D7">
            <w:pPr>
              <w:pStyle w:val="a4"/>
              <w:rPr>
                <w:sz w:val="18"/>
                <w:szCs w:val="18"/>
              </w:rPr>
            </w:pPr>
          </w:p>
        </w:tc>
        <w:tc>
          <w:tcPr>
            <w:tcW w:w="255" w:type="pct"/>
            <w:noWrap/>
            <w:hideMark/>
          </w:tcPr>
          <w:p w14:paraId="453CAD62" w14:textId="77777777" w:rsidR="00E85D35" w:rsidRPr="002D76D7" w:rsidRDefault="00E85D35" w:rsidP="002D76D7">
            <w:pPr>
              <w:pStyle w:val="a4"/>
              <w:rPr>
                <w:sz w:val="18"/>
                <w:szCs w:val="18"/>
              </w:rPr>
            </w:pPr>
          </w:p>
        </w:tc>
        <w:tc>
          <w:tcPr>
            <w:tcW w:w="255" w:type="pct"/>
            <w:noWrap/>
            <w:hideMark/>
          </w:tcPr>
          <w:p w14:paraId="43D4728D" w14:textId="77777777" w:rsidR="00E85D35" w:rsidRPr="002D76D7" w:rsidRDefault="00E85D35" w:rsidP="002D76D7">
            <w:pPr>
              <w:pStyle w:val="a4"/>
              <w:rPr>
                <w:sz w:val="18"/>
                <w:szCs w:val="18"/>
              </w:rPr>
            </w:pPr>
          </w:p>
        </w:tc>
        <w:tc>
          <w:tcPr>
            <w:tcW w:w="258" w:type="pct"/>
            <w:noWrap/>
            <w:hideMark/>
          </w:tcPr>
          <w:p w14:paraId="483B5EEB" w14:textId="77777777" w:rsidR="00E85D35" w:rsidRPr="002D76D7" w:rsidRDefault="00E85D35" w:rsidP="002D76D7">
            <w:pPr>
              <w:pStyle w:val="a4"/>
              <w:rPr>
                <w:sz w:val="18"/>
                <w:szCs w:val="18"/>
              </w:rPr>
            </w:pPr>
          </w:p>
        </w:tc>
      </w:tr>
      <w:tr w:rsidR="00394620" w:rsidRPr="002D76D7" w14:paraId="5F20D91F" w14:textId="77777777" w:rsidTr="00394620">
        <w:trPr>
          <w:trHeight w:val="283"/>
        </w:trPr>
        <w:tc>
          <w:tcPr>
            <w:tcW w:w="461" w:type="pct"/>
            <w:hideMark/>
          </w:tcPr>
          <w:p w14:paraId="4A75CB67" w14:textId="77777777" w:rsidR="00E85D35" w:rsidRPr="002D76D7" w:rsidRDefault="00E85D35" w:rsidP="002D76D7">
            <w:pPr>
              <w:pStyle w:val="a4"/>
              <w:rPr>
                <w:sz w:val="18"/>
                <w:szCs w:val="18"/>
              </w:rPr>
            </w:pPr>
            <w:r w:rsidRPr="002D76D7">
              <w:rPr>
                <w:sz w:val="18"/>
                <w:szCs w:val="18"/>
              </w:rPr>
              <w:t>Выработка электроэнергии всего, в т.ч.:</w:t>
            </w:r>
          </w:p>
        </w:tc>
        <w:tc>
          <w:tcPr>
            <w:tcW w:w="204" w:type="pct"/>
            <w:hideMark/>
          </w:tcPr>
          <w:p w14:paraId="2409044A"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08F64482" w14:textId="77777777" w:rsidR="00E85D35" w:rsidRPr="002D76D7" w:rsidRDefault="00E85D35" w:rsidP="002D76D7">
            <w:pPr>
              <w:pStyle w:val="a4"/>
              <w:rPr>
                <w:sz w:val="18"/>
                <w:szCs w:val="18"/>
              </w:rPr>
            </w:pPr>
            <w:r w:rsidRPr="002D76D7">
              <w:rPr>
                <w:sz w:val="18"/>
                <w:szCs w:val="18"/>
              </w:rPr>
              <w:t>2 594,74</w:t>
            </w:r>
          </w:p>
        </w:tc>
        <w:tc>
          <w:tcPr>
            <w:tcW w:w="255" w:type="pct"/>
            <w:gridSpan w:val="2"/>
            <w:noWrap/>
            <w:hideMark/>
          </w:tcPr>
          <w:p w14:paraId="6AAED67D" w14:textId="77777777" w:rsidR="00E85D35" w:rsidRPr="002D76D7" w:rsidRDefault="00E85D35" w:rsidP="002D76D7">
            <w:pPr>
              <w:pStyle w:val="a4"/>
              <w:rPr>
                <w:sz w:val="18"/>
                <w:szCs w:val="18"/>
              </w:rPr>
            </w:pPr>
            <w:r w:rsidRPr="002D76D7">
              <w:rPr>
                <w:sz w:val="18"/>
                <w:szCs w:val="18"/>
              </w:rPr>
              <w:t>2 594,74</w:t>
            </w:r>
          </w:p>
        </w:tc>
        <w:tc>
          <w:tcPr>
            <w:tcW w:w="255" w:type="pct"/>
            <w:gridSpan w:val="2"/>
            <w:noWrap/>
            <w:hideMark/>
          </w:tcPr>
          <w:p w14:paraId="50675A24" w14:textId="77777777" w:rsidR="00E85D35" w:rsidRPr="002D76D7" w:rsidRDefault="00E85D35" w:rsidP="002D76D7">
            <w:pPr>
              <w:pStyle w:val="a4"/>
              <w:rPr>
                <w:sz w:val="18"/>
                <w:szCs w:val="18"/>
              </w:rPr>
            </w:pPr>
            <w:r w:rsidRPr="002D76D7">
              <w:rPr>
                <w:sz w:val="18"/>
                <w:szCs w:val="18"/>
              </w:rPr>
              <w:t>2 589,65</w:t>
            </w:r>
          </w:p>
        </w:tc>
        <w:tc>
          <w:tcPr>
            <w:tcW w:w="255" w:type="pct"/>
            <w:gridSpan w:val="2"/>
            <w:noWrap/>
            <w:hideMark/>
          </w:tcPr>
          <w:p w14:paraId="27FA0407" w14:textId="77777777" w:rsidR="00E85D35" w:rsidRPr="002D76D7" w:rsidRDefault="00E85D35" w:rsidP="002D76D7">
            <w:pPr>
              <w:pStyle w:val="a4"/>
              <w:rPr>
                <w:sz w:val="18"/>
                <w:szCs w:val="18"/>
              </w:rPr>
            </w:pPr>
            <w:r w:rsidRPr="002D76D7">
              <w:rPr>
                <w:sz w:val="18"/>
                <w:szCs w:val="18"/>
              </w:rPr>
              <w:t>2 360,29</w:t>
            </w:r>
          </w:p>
        </w:tc>
        <w:tc>
          <w:tcPr>
            <w:tcW w:w="255" w:type="pct"/>
            <w:gridSpan w:val="2"/>
            <w:noWrap/>
            <w:hideMark/>
          </w:tcPr>
          <w:p w14:paraId="3D793811" w14:textId="77777777" w:rsidR="00E85D35" w:rsidRPr="002D76D7" w:rsidRDefault="00E85D35" w:rsidP="002D76D7">
            <w:pPr>
              <w:pStyle w:val="a4"/>
              <w:rPr>
                <w:sz w:val="18"/>
                <w:szCs w:val="18"/>
              </w:rPr>
            </w:pPr>
            <w:r w:rsidRPr="002D76D7">
              <w:rPr>
                <w:sz w:val="18"/>
                <w:szCs w:val="18"/>
              </w:rPr>
              <w:t>2 360,29</w:t>
            </w:r>
          </w:p>
        </w:tc>
        <w:tc>
          <w:tcPr>
            <w:tcW w:w="255" w:type="pct"/>
            <w:gridSpan w:val="2"/>
            <w:noWrap/>
            <w:hideMark/>
          </w:tcPr>
          <w:p w14:paraId="6E68AE81" w14:textId="77777777" w:rsidR="00E85D35" w:rsidRPr="002D76D7" w:rsidRDefault="00E85D35" w:rsidP="002D76D7">
            <w:pPr>
              <w:pStyle w:val="a4"/>
              <w:rPr>
                <w:sz w:val="18"/>
                <w:szCs w:val="18"/>
              </w:rPr>
            </w:pPr>
            <w:r w:rsidRPr="002D76D7">
              <w:rPr>
                <w:sz w:val="18"/>
                <w:szCs w:val="18"/>
              </w:rPr>
              <w:t>2 363,85</w:t>
            </w:r>
          </w:p>
        </w:tc>
        <w:tc>
          <w:tcPr>
            <w:tcW w:w="255" w:type="pct"/>
            <w:gridSpan w:val="2"/>
            <w:noWrap/>
            <w:hideMark/>
          </w:tcPr>
          <w:p w14:paraId="40FB6BE5" w14:textId="77777777" w:rsidR="00E85D35" w:rsidRPr="002D76D7" w:rsidRDefault="00E85D35" w:rsidP="002D76D7">
            <w:pPr>
              <w:pStyle w:val="a4"/>
              <w:rPr>
                <w:sz w:val="18"/>
                <w:szCs w:val="18"/>
              </w:rPr>
            </w:pPr>
            <w:r w:rsidRPr="002D76D7">
              <w:rPr>
                <w:sz w:val="18"/>
                <w:szCs w:val="18"/>
              </w:rPr>
              <w:t>2 366,78</w:t>
            </w:r>
          </w:p>
        </w:tc>
        <w:tc>
          <w:tcPr>
            <w:tcW w:w="255" w:type="pct"/>
            <w:gridSpan w:val="2"/>
            <w:noWrap/>
            <w:hideMark/>
          </w:tcPr>
          <w:p w14:paraId="086712BA" w14:textId="77777777" w:rsidR="00E85D35" w:rsidRPr="002D76D7" w:rsidRDefault="00E85D35" w:rsidP="002D76D7">
            <w:pPr>
              <w:pStyle w:val="a4"/>
              <w:rPr>
                <w:sz w:val="18"/>
                <w:szCs w:val="18"/>
              </w:rPr>
            </w:pPr>
            <w:r w:rsidRPr="002D76D7">
              <w:rPr>
                <w:sz w:val="18"/>
                <w:szCs w:val="18"/>
              </w:rPr>
              <w:t>2 366,78</w:t>
            </w:r>
          </w:p>
        </w:tc>
        <w:tc>
          <w:tcPr>
            <w:tcW w:w="255" w:type="pct"/>
            <w:gridSpan w:val="2"/>
            <w:noWrap/>
            <w:hideMark/>
          </w:tcPr>
          <w:p w14:paraId="75461793" w14:textId="77777777" w:rsidR="00E85D35" w:rsidRPr="002D76D7" w:rsidRDefault="00E85D35" w:rsidP="002D76D7">
            <w:pPr>
              <w:pStyle w:val="a4"/>
              <w:rPr>
                <w:sz w:val="18"/>
                <w:szCs w:val="18"/>
              </w:rPr>
            </w:pPr>
            <w:r w:rsidRPr="002D76D7">
              <w:rPr>
                <w:sz w:val="18"/>
                <w:szCs w:val="18"/>
              </w:rPr>
              <w:t>2 366,78</w:t>
            </w:r>
          </w:p>
        </w:tc>
        <w:tc>
          <w:tcPr>
            <w:tcW w:w="255" w:type="pct"/>
            <w:gridSpan w:val="2"/>
            <w:noWrap/>
            <w:hideMark/>
          </w:tcPr>
          <w:p w14:paraId="1D035079" w14:textId="77777777" w:rsidR="00E85D35" w:rsidRPr="002D76D7" w:rsidRDefault="00E85D35" w:rsidP="002D76D7">
            <w:pPr>
              <w:pStyle w:val="a4"/>
              <w:rPr>
                <w:sz w:val="18"/>
                <w:szCs w:val="18"/>
              </w:rPr>
            </w:pPr>
            <w:r w:rsidRPr="002D76D7">
              <w:rPr>
                <w:sz w:val="18"/>
                <w:szCs w:val="18"/>
              </w:rPr>
              <w:t>2 366,78</w:t>
            </w:r>
          </w:p>
        </w:tc>
        <w:tc>
          <w:tcPr>
            <w:tcW w:w="257" w:type="pct"/>
            <w:gridSpan w:val="2"/>
            <w:noWrap/>
            <w:hideMark/>
          </w:tcPr>
          <w:p w14:paraId="2333055B" w14:textId="77777777" w:rsidR="00E85D35" w:rsidRPr="002D76D7" w:rsidRDefault="00E85D35" w:rsidP="002D76D7">
            <w:pPr>
              <w:pStyle w:val="a4"/>
              <w:rPr>
                <w:sz w:val="18"/>
                <w:szCs w:val="18"/>
              </w:rPr>
            </w:pPr>
            <w:r w:rsidRPr="002D76D7">
              <w:rPr>
                <w:sz w:val="18"/>
                <w:szCs w:val="18"/>
              </w:rPr>
              <w:t>2 366,78</w:t>
            </w:r>
          </w:p>
        </w:tc>
        <w:tc>
          <w:tcPr>
            <w:tcW w:w="257" w:type="pct"/>
            <w:noWrap/>
            <w:hideMark/>
          </w:tcPr>
          <w:p w14:paraId="77612DE6"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662AD972"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14E4E539"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2C3A8A62" w14:textId="77777777" w:rsidR="00E85D35" w:rsidRPr="002D76D7" w:rsidRDefault="00E85D35" w:rsidP="002D76D7">
            <w:pPr>
              <w:pStyle w:val="a4"/>
              <w:rPr>
                <w:sz w:val="18"/>
                <w:szCs w:val="18"/>
              </w:rPr>
            </w:pPr>
            <w:r w:rsidRPr="002D76D7">
              <w:rPr>
                <w:sz w:val="18"/>
                <w:szCs w:val="18"/>
              </w:rPr>
              <w:t>2 366,78</w:t>
            </w:r>
          </w:p>
        </w:tc>
        <w:tc>
          <w:tcPr>
            <w:tcW w:w="255" w:type="pct"/>
            <w:noWrap/>
            <w:hideMark/>
          </w:tcPr>
          <w:p w14:paraId="5CDBA0CD" w14:textId="77777777" w:rsidR="00E85D35" w:rsidRPr="002D76D7" w:rsidRDefault="00E85D35" w:rsidP="002D76D7">
            <w:pPr>
              <w:pStyle w:val="a4"/>
              <w:rPr>
                <w:sz w:val="18"/>
                <w:szCs w:val="18"/>
              </w:rPr>
            </w:pPr>
            <w:r w:rsidRPr="002D76D7">
              <w:rPr>
                <w:sz w:val="18"/>
                <w:szCs w:val="18"/>
              </w:rPr>
              <w:t>2 366,78</w:t>
            </w:r>
          </w:p>
        </w:tc>
        <w:tc>
          <w:tcPr>
            <w:tcW w:w="258" w:type="pct"/>
            <w:noWrap/>
            <w:hideMark/>
          </w:tcPr>
          <w:p w14:paraId="70B4B216" w14:textId="77777777" w:rsidR="00E85D35" w:rsidRPr="002D76D7" w:rsidRDefault="00E85D35" w:rsidP="002D76D7">
            <w:pPr>
              <w:pStyle w:val="a4"/>
              <w:rPr>
                <w:sz w:val="18"/>
                <w:szCs w:val="18"/>
              </w:rPr>
            </w:pPr>
            <w:r w:rsidRPr="002D76D7">
              <w:rPr>
                <w:sz w:val="18"/>
                <w:szCs w:val="18"/>
              </w:rPr>
              <w:t>2 366,78</w:t>
            </w:r>
          </w:p>
        </w:tc>
      </w:tr>
      <w:tr w:rsidR="00394620" w:rsidRPr="002D76D7" w14:paraId="1C4D3AE0" w14:textId="77777777" w:rsidTr="00394620">
        <w:trPr>
          <w:trHeight w:val="283"/>
        </w:trPr>
        <w:tc>
          <w:tcPr>
            <w:tcW w:w="461" w:type="pct"/>
            <w:hideMark/>
          </w:tcPr>
          <w:p w14:paraId="0A366018" w14:textId="77777777" w:rsidR="00E85D35" w:rsidRPr="002D76D7" w:rsidRDefault="00E85D35" w:rsidP="002D76D7">
            <w:pPr>
              <w:pStyle w:val="a4"/>
              <w:rPr>
                <w:sz w:val="18"/>
                <w:szCs w:val="18"/>
              </w:rPr>
            </w:pPr>
            <w:r w:rsidRPr="002D76D7">
              <w:rPr>
                <w:sz w:val="18"/>
                <w:szCs w:val="18"/>
              </w:rPr>
              <w:t>по теплофикационному циклу</w:t>
            </w:r>
          </w:p>
        </w:tc>
        <w:tc>
          <w:tcPr>
            <w:tcW w:w="204" w:type="pct"/>
            <w:hideMark/>
          </w:tcPr>
          <w:p w14:paraId="6311266C"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23FBF5CC"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1411508E"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774C08F6" w14:textId="77777777" w:rsidR="00E85D35" w:rsidRPr="002D76D7" w:rsidRDefault="00E85D35" w:rsidP="002D76D7">
            <w:pPr>
              <w:pStyle w:val="a4"/>
              <w:rPr>
                <w:sz w:val="18"/>
                <w:szCs w:val="18"/>
              </w:rPr>
            </w:pPr>
            <w:r w:rsidRPr="002D76D7">
              <w:rPr>
                <w:sz w:val="18"/>
                <w:szCs w:val="18"/>
              </w:rPr>
              <w:t>530,61</w:t>
            </w:r>
          </w:p>
        </w:tc>
        <w:tc>
          <w:tcPr>
            <w:tcW w:w="255" w:type="pct"/>
            <w:gridSpan w:val="2"/>
            <w:hideMark/>
          </w:tcPr>
          <w:p w14:paraId="3B00BA1B"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25F077A6" w14:textId="77777777" w:rsidR="00E85D35" w:rsidRPr="002D76D7" w:rsidRDefault="00E85D35" w:rsidP="002D76D7">
            <w:pPr>
              <w:pStyle w:val="a4"/>
              <w:rPr>
                <w:sz w:val="18"/>
                <w:szCs w:val="18"/>
              </w:rPr>
            </w:pPr>
            <w:r w:rsidRPr="002D76D7">
              <w:rPr>
                <w:sz w:val="18"/>
                <w:szCs w:val="18"/>
              </w:rPr>
              <w:t>530,61</w:t>
            </w:r>
          </w:p>
        </w:tc>
        <w:tc>
          <w:tcPr>
            <w:tcW w:w="255" w:type="pct"/>
            <w:gridSpan w:val="2"/>
            <w:noWrap/>
            <w:hideMark/>
          </w:tcPr>
          <w:p w14:paraId="152AECFB" w14:textId="77777777" w:rsidR="00E85D35" w:rsidRPr="002D76D7" w:rsidRDefault="00E85D35" w:rsidP="002D76D7">
            <w:pPr>
              <w:pStyle w:val="a4"/>
              <w:rPr>
                <w:sz w:val="18"/>
                <w:szCs w:val="18"/>
              </w:rPr>
            </w:pPr>
            <w:r w:rsidRPr="002D76D7">
              <w:rPr>
                <w:sz w:val="18"/>
                <w:szCs w:val="18"/>
              </w:rPr>
              <w:t>531,41</w:t>
            </w:r>
          </w:p>
        </w:tc>
        <w:tc>
          <w:tcPr>
            <w:tcW w:w="255" w:type="pct"/>
            <w:gridSpan w:val="2"/>
            <w:noWrap/>
            <w:hideMark/>
          </w:tcPr>
          <w:p w14:paraId="2AD20C36" w14:textId="77777777" w:rsidR="00E85D35" w:rsidRPr="002D76D7" w:rsidRDefault="00E85D35" w:rsidP="002D76D7">
            <w:pPr>
              <w:pStyle w:val="a4"/>
              <w:rPr>
                <w:sz w:val="18"/>
                <w:szCs w:val="18"/>
              </w:rPr>
            </w:pPr>
            <w:r w:rsidRPr="002D76D7">
              <w:rPr>
                <w:sz w:val="18"/>
                <w:szCs w:val="18"/>
              </w:rPr>
              <w:t>532,07</w:t>
            </w:r>
          </w:p>
        </w:tc>
        <w:tc>
          <w:tcPr>
            <w:tcW w:w="255" w:type="pct"/>
            <w:gridSpan w:val="2"/>
            <w:noWrap/>
            <w:hideMark/>
          </w:tcPr>
          <w:p w14:paraId="572B41D7" w14:textId="77777777" w:rsidR="00E85D35" w:rsidRPr="002D76D7" w:rsidRDefault="00E85D35" w:rsidP="002D76D7">
            <w:pPr>
              <w:pStyle w:val="a4"/>
              <w:rPr>
                <w:sz w:val="18"/>
                <w:szCs w:val="18"/>
              </w:rPr>
            </w:pPr>
            <w:r w:rsidRPr="002D76D7">
              <w:rPr>
                <w:sz w:val="18"/>
                <w:szCs w:val="18"/>
              </w:rPr>
              <w:t>532,07</w:t>
            </w:r>
          </w:p>
        </w:tc>
        <w:tc>
          <w:tcPr>
            <w:tcW w:w="255" w:type="pct"/>
            <w:gridSpan w:val="2"/>
            <w:noWrap/>
            <w:hideMark/>
          </w:tcPr>
          <w:p w14:paraId="3189C739" w14:textId="77777777" w:rsidR="00E85D35" w:rsidRPr="002D76D7" w:rsidRDefault="00E85D35" w:rsidP="002D76D7">
            <w:pPr>
              <w:pStyle w:val="a4"/>
              <w:rPr>
                <w:sz w:val="18"/>
                <w:szCs w:val="18"/>
              </w:rPr>
            </w:pPr>
            <w:r w:rsidRPr="002D76D7">
              <w:rPr>
                <w:sz w:val="18"/>
                <w:szCs w:val="18"/>
              </w:rPr>
              <w:t>532,07</w:t>
            </w:r>
          </w:p>
        </w:tc>
        <w:tc>
          <w:tcPr>
            <w:tcW w:w="255" w:type="pct"/>
            <w:gridSpan w:val="2"/>
            <w:noWrap/>
            <w:hideMark/>
          </w:tcPr>
          <w:p w14:paraId="0DACA1B0" w14:textId="77777777" w:rsidR="00E85D35" w:rsidRPr="002D76D7" w:rsidRDefault="00E85D35" w:rsidP="002D76D7">
            <w:pPr>
              <w:pStyle w:val="a4"/>
              <w:rPr>
                <w:sz w:val="18"/>
                <w:szCs w:val="18"/>
              </w:rPr>
            </w:pPr>
            <w:r w:rsidRPr="002D76D7">
              <w:rPr>
                <w:sz w:val="18"/>
                <w:szCs w:val="18"/>
              </w:rPr>
              <w:t>532,07</w:t>
            </w:r>
          </w:p>
        </w:tc>
        <w:tc>
          <w:tcPr>
            <w:tcW w:w="257" w:type="pct"/>
            <w:gridSpan w:val="2"/>
            <w:noWrap/>
            <w:hideMark/>
          </w:tcPr>
          <w:p w14:paraId="32C39775" w14:textId="77777777" w:rsidR="00E85D35" w:rsidRPr="002D76D7" w:rsidRDefault="00E85D35" w:rsidP="002D76D7">
            <w:pPr>
              <w:pStyle w:val="a4"/>
              <w:rPr>
                <w:sz w:val="18"/>
                <w:szCs w:val="18"/>
              </w:rPr>
            </w:pPr>
            <w:r w:rsidRPr="002D76D7">
              <w:rPr>
                <w:sz w:val="18"/>
                <w:szCs w:val="18"/>
              </w:rPr>
              <w:t>532,07</w:t>
            </w:r>
          </w:p>
        </w:tc>
        <w:tc>
          <w:tcPr>
            <w:tcW w:w="257" w:type="pct"/>
            <w:noWrap/>
            <w:hideMark/>
          </w:tcPr>
          <w:p w14:paraId="14963807"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61F013D2"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523550BB"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6266EFEC" w14:textId="77777777" w:rsidR="00E85D35" w:rsidRPr="002D76D7" w:rsidRDefault="00E85D35" w:rsidP="002D76D7">
            <w:pPr>
              <w:pStyle w:val="a4"/>
              <w:rPr>
                <w:sz w:val="18"/>
                <w:szCs w:val="18"/>
              </w:rPr>
            </w:pPr>
            <w:r w:rsidRPr="002D76D7">
              <w:rPr>
                <w:sz w:val="18"/>
                <w:szCs w:val="18"/>
              </w:rPr>
              <w:t>532,07</w:t>
            </w:r>
          </w:p>
        </w:tc>
        <w:tc>
          <w:tcPr>
            <w:tcW w:w="255" w:type="pct"/>
            <w:noWrap/>
            <w:hideMark/>
          </w:tcPr>
          <w:p w14:paraId="220F1058" w14:textId="77777777" w:rsidR="00E85D35" w:rsidRPr="002D76D7" w:rsidRDefault="00E85D35" w:rsidP="002D76D7">
            <w:pPr>
              <w:pStyle w:val="a4"/>
              <w:rPr>
                <w:sz w:val="18"/>
                <w:szCs w:val="18"/>
              </w:rPr>
            </w:pPr>
            <w:r w:rsidRPr="002D76D7">
              <w:rPr>
                <w:sz w:val="18"/>
                <w:szCs w:val="18"/>
              </w:rPr>
              <w:t>532,07</w:t>
            </w:r>
          </w:p>
        </w:tc>
        <w:tc>
          <w:tcPr>
            <w:tcW w:w="258" w:type="pct"/>
            <w:noWrap/>
            <w:hideMark/>
          </w:tcPr>
          <w:p w14:paraId="36F2D11E" w14:textId="77777777" w:rsidR="00E85D35" w:rsidRPr="002D76D7" w:rsidRDefault="00E85D35" w:rsidP="002D76D7">
            <w:pPr>
              <w:pStyle w:val="a4"/>
              <w:rPr>
                <w:sz w:val="18"/>
                <w:szCs w:val="18"/>
              </w:rPr>
            </w:pPr>
            <w:r w:rsidRPr="002D76D7">
              <w:rPr>
                <w:sz w:val="18"/>
                <w:szCs w:val="18"/>
              </w:rPr>
              <w:t>532,07</w:t>
            </w:r>
          </w:p>
        </w:tc>
      </w:tr>
      <w:tr w:rsidR="00394620" w:rsidRPr="002D76D7" w14:paraId="24147C4E" w14:textId="77777777" w:rsidTr="00394620">
        <w:trPr>
          <w:trHeight w:val="283"/>
        </w:trPr>
        <w:tc>
          <w:tcPr>
            <w:tcW w:w="461" w:type="pct"/>
            <w:hideMark/>
          </w:tcPr>
          <w:p w14:paraId="59D86815" w14:textId="77777777" w:rsidR="00E85D35" w:rsidRPr="002D76D7" w:rsidRDefault="00E85D35" w:rsidP="002D76D7">
            <w:pPr>
              <w:pStyle w:val="a4"/>
              <w:rPr>
                <w:sz w:val="18"/>
                <w:szCs w:val="18"/>
              </w:rPr>
            </w:pPr>
            <w:r w:rsidRPr="002D76D7">
              <w:rPr>
                <w:sz w:val="18"/>
                <w:szCs w:val="18"/>
              </w:rPr>
              <w:t>по кондесационному циклу</w:t>
            </w:r>
          </w:p>
        </w:tc>
        <w:tc>
          <w:tcPr>
            <w:tcW w:w="204" w:type="pct"/>
            <w:hideMark/>
          </w:tcPr>
          <w:p w14:paraId="5E1DDD1F"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3AB8D2E4" w14:textId="77777777" w:rsidR="00E85D35" w:rsidRPr="002D76D7" w:rsidRDefault="00E85D35" w:rsidP="002D76D7">
            <w:pPr>
              <w:pStyle w:val="a4"/>
              <w:rPr>
                <w:sz w:val="18"/>
                <w:szCs w:val="18"/>
              </w:rPr>
            </w:pPr>
            <w:r w:rsidRPr="002D76D7">
              <w:rPr>
                <w:sz w:val="18"/>
                <w:szCs w:val="18"/>
              </w:rPr>
              <w:t>2 064,13</w:t>
            </w:r>
          </w:p>
        </w:tc>
        <w:tc>
          <w:tcPr>
            <w:tcW w:w="255" w:type="pct"/>
            <w:gridSpan w:val="2"/>
            <w:hideMark/>
          </w:tcPr>
          <w:p w14:paraId="5F7F4C7E" w14:textId="77777777" w:rsidR="00E85D35" w:rsidRPr="002D76D7" w:rsidRDefault="00E85D35" w:rsidP="002D76D7">
            <w:pPr>
              <w:pStyle w:val="a4"/>
              <w:rPr>
                <w:sz w:val="18"/>
                <w:szCs w:val="18"/>
              </w:rPr>
            </w:pPr>
            <w:r w:rsidRPr="002D76D7">
              <w:rPr>
                <w:sz w:val="18"/>
                <w:szCs w:val="18"/>
              </w:rPr>
              <w:t>2 064,13</w:t>
            </w:r>
          </w:p>
        </w:tc>
        <w:tc>
          <w:tcPr>
            <w:tcW w:w="255" w:type="pct"/>
            <w:gridSpan w:val="2"/>
            <w:hideMark/>
          </w:tcPr>
          <w:p w14:paraId="31A66B8B" w14:textId="77777777" w:rsidR="00E85D35" w:rsidRPr="002D76D7" w:rsidRDefault="00E85D35" w:rsidP="002D76D7">
            <w:pPr>
              <w:pStyle w:val="a4"/>
              <w:rPr>
                <w:sz w:val="18"/>
                <w:szCs w:val="18"/>
              </w:rPr>
            </w:pPr>
            <w:r w:rsidRPr="002D76D7">
              <w:rPr>
                <w:sz w:val="18"/>
                <w:szCs w:val="18"/>
              </w:rPr>
              <w:t>2 059,04</w:t>
            </w:r>
          </w:p>
        </w:tc>
        <w:tc>
          <w:tcPr>
            <w:tcW w:w="255" w:type="pct"/>
            <w:gridSpan w:val="2"/>
            <w:hideMark/>
          </w:tcPr>
          <w:p w14:paraId="5878914E" w14:textId="77777777" w:rsidR="00E85D35" w:rsidRPr="002D76D7" w:rsidRDefault="00E85D35" w:rsidP="002D76D7">
            <w:pPr>
              <w:pStyle w:val="a4"/>
              <w:rPr>
                <w:sz w:val="18"/>
                <w:szCs w:val="18"/>
              </w:rPr>
            </w:pPr>
            <w:r w:rsidRPr="002D76D7">
              <w:rPr>
                <w:sz w:val="18"/>
                <w:szCs w:val="18"/>
              </w:rPr>
              <w:t>1 829,68</w:t>
            </w:r>
          </w:p>
        </w:tc>
        <w:tc>
          <w:tcPr>
            <w:tcW w:w="255" w:type="pct"/>
            <w:gridSpan w:val="2"/>
            <w:hideMark/>
          </w:tcPr>
          <w:p w14:paraId="246B4710" w14:textId="77777777" w:rsidR="00E85D35" w:rsidRPr="002D76D7" w:rsidRDefault="00E85D35" w:rsidP="002D76D7">
            <w:pPr>
              <w:pStyle w:val="a4"/>
              <w:rPr>
                <w:sz w:val="18"/>
                <w:szCs w:val="18"/>
              </w:rPr>
            </w:pPr>
            <w:r w:rsidRPr="002D76D7">
              <w:rPr>
                <w:sz w:val="18"/>
                <w:szCs w:val="18"/>
              </w:rPr>
              <w:t>1 829,68</w:t>
            </w:r>
          </w:p>
        </w:tc>
        <w:tc>
          <w:tcPr>
            <w:tcW w:w="255" w:type="pct"/>
            <w:gridSpan w:val="2"/>
            <w:noWrap/>
            <w:hideMark/>
          </w:tcPr>
          <w:p w14:paraId="4291EF9A" w14:textId="77777777" w:rsidR="00E85D35" w:rsidRPr="002D76D7" w:rsidRDefault="00E85D35" w:rsidP="002D76D7">
            <w:pPr>
              <w:pStyle w:val="a4"/>
              <w:rPr>
                <w:sz w:val="18"/>
                <w:szCs w:val="18"/>
              </w:rPr>
            </w:pPr>
            <w:r w:rsidRPr="002D76D7">
              <w:rPr>
                <w:sz w:val="18"/>
                <w:szCs w:val="18"/>
              </w:rPr>
              <w:t>1 832,44</w:t>
            </w:r>
          </w:p>
        </w:tc>
        <w:tc>
          <w:tcPr>
            <w:tcW w:w="255" w:type="pct"/>
            <w:gridSpan w:val="2"/>
            <w:noWrap/>
            <w:hideMark/>
          </w:tcPr>
          <w:p w14:paraId="73A1C906" w14:textId="77777777" w:rsidR="00E85D35" w:rsidRPr="002D76D7" w:rsidRDefault="00E85D35" w:rsidP="002D76D7">
            <w:pPr>
              <w:pStyle w:val="a4"/>
              <w:rPr>
                <w:sz w:val="18"/>
                <w:szCs w:val="18"/>
              </w:rPr>
            </w:pPr>
            <w:r w:rsidRPr="002D76D7">
              <w:rPr>
                <w:sz w:val="18"/>
                <w:szCs w:val="18"/>
              </w:rPr>
              <w:t>1 834,72</w:t>
            </w:r>
          </w:p>
        </w:tc>
        <w:tc>
          <w:tcPr>
            <w:tcW w:w="255" w:type="pct"/>
            <w:gridSpan w:val="2"/>
            <w:noWrap/>
            <w:hideMark/>
          </w:tcPr>
          <w:p w14:paraId="20A9E278" w14:textId="77777777" w:rsidR="00E85D35" w:rsidRPr="002D76D7" w:rsidRDefault="00E85D35" w:rsidP="002D76D7">
            <w:pPr>
              <w:pStyle w:val="a4"/>
              <w:rPr>
                <w:sz w:val="18"/>
                <w:szCs w:val="18"/>
              </w:rPr>
            </w:pPr>
            <w:r w:rsidRPr="002D76D7">
              <w:rPr>
                <w:sz w:val="18"/>
                <w:szCs w:val="18"/>
              </w:rPr>
              <w:t>1 834,72</w:t>
            </w:r>
          </w:p>
        </w:tc>
        <w:tc>
          <w:tcPr>
            <w:tcW w:w="255" w:type="pct"/>
            <w:gridSpan w:val="2"/>
            <w:noWrap/>
            <w:hideMark/>
          </w:tcPr>
          <w:p w14:paraId="3061CFAA" w14:textId="77777777" w:rsidR="00E85D35" w:rsidRPr="002D76D7" w:rsidRDefault="00E85D35" w:rsidP="002D76D7">
            <w:pPr>
              <w:pStyle w:val="a4"/>
              <w:rPr>
                <w:sz w:val="18"/>
                <w:szCs w:val="18"/>
              </w:rPr>
            </w:pPr>
            <w:r w:rsidRPr="002D76D7">
              <w:rPr>
                <w:sz w:val="18"/>
                <w:szCs w:val="18"/>
              </w:rPr>
              <w:t>1 834,72</w:t>
            </w:r>
          </w:p>
        </w:tc>
        <w:tc>
          <w:tcPr>
            <w:tcW w:w="255" w:type="pct"/>
            <w:gridSpan w:val="2"/>
            <w:noWrap/>
            <w:hideMark/>
          </w:tcPr>
          <w:p w14:paraId="33687DD5" w14:textId="77777777" w:rsidR="00E85D35" w:rsidRPr="002D76D7" w:rsidRDefault="00E85D35" w:rsidP="002D76D7">
            <w:pPr>
              <w:pStyle w:val="a4"/>
              <w:rPr>
                <w:sz w:val="18"/>
                <w:szCs w:val="18"/>
              </w:rPr>
            </w:pPr>
            <w:r w:rsidRPr="002D76D7">
              <w:rPr>
                <w:sz w:val="18"/>
                <w:szCs w:val="18"/>
              </w:rPr>
              <w:t>1 834,72</w:t>
            </w:r>
          </w:p>
        </w:tc>
        <w:tc>
          <w:tcPr>
            <w:tcW w:w="257" w:type="pct"/>
            <w:gridSpan w:val="2"/>
            <w:noWrap/>
            <w:hideMark/>
          </w:tcPr>
          <w:p w14:paraId="4AB01C62" w14:textId="77777777" w:rsidR="00E85D35" w:rsidRPr="002D76D7" w:rsidRDefault="00E85D35" w:rsidP="002D76D7">
            <w:pPr>
              <w:pStyle w:val="a4"/>
              <w:rPr>
                <w:sz w:val="18"/>
                <w:szCs w:val="18"/>
              </w:rPr>
            </w:pPr>
            <w:r w:rsidRPr="002D76D7">
              <w:rPr>
                <w:sz w:val="18"/>
                <w:szCs w:val="18"/>
              </w:rPr>
              <w:t>1 834,72</w:t>
            </w:r>
          </w:p>
        </w:tc>
        <w:tc>
          <w:tcPr>
            <w:tcW w:w="257" w:type="pct"/>
            <w:noWrap/>
            <w:hideMark/>
          </w:tcPr>
          <w:p w14:paraId="613DCACB"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1A99BCDE"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16EF5270"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763A5898" w14:textId="77777777" w:rsidR="00E85D35" w:rsidRPr="002D76D7" w:rsidRDefault="00E85D35" w:rsidP="002D76D7">
            <w:pPr>
              <w:pStyle w:val="a4"/>
              <w:rPr>
                <w:sz w:val="18"/>
                <w:szCs w:val="18"/>
              </w:rPr>
            </w:pPr>
            <w:r w:rsidRPr="002D76D7">
              <w:rPr>
                <w:sz w:val="18"/>
                <w:szCs w:val="18"/>
              </w:rPr>
              <w:t>1 834,72</w:t>
            </w:r>
          </w:p>
        </w:tc>
        <w:tc>
          <w:tcPr>
            <w:tcW w:w="255" w:type="pct"/>
            <w:noWrap/>
            <w:hideMark/>
          </w:tcPr>
          <w:p w14:paraId="3765AB1E" w14:textId="77777777" w:rsidR="00E85D35" w:rsidRPr="002D76D7" w:rsidRDefault="00E85D35" w:rsidP="002D76D7">
            <w:pPr>
              <w:pStyle w:val="a4"/>
              <w:rPr>
                <w:sz w:val="18"/>
                <w:szCs w:val="18"/>
              </w:rPr>
            </w:pPr>
            <w:r w:rsidRPr="002D76D7">
              <w:rPr>
                <w:sz w:val="18"/>
                <w:szCs w:val="18"/>
              </w:rPr>
              <w:t>1 834,72</w:t>
            </w:r>
          </w:p>
        </w:tc>
        <w:tc>
          <w:tcPr>
            <w:tcW w:w="258" w:type="pct"/>
            <w:noWrap/>
            <w:hideMark/>
          </w:tcPr>
          <w:p w14:paraId="526266F4" w14:textId="77777777" w:rsidR="00E85D35" w:rsidRPr="002D76D7" w:rsidRDefault="00E85D35" w:rsidP="002D76D7">
            <w:pPr>
              <w:pStyle w:val="a4"/>
              <w:rPr>
                <w:sz w:val="18"/>
                <w:szCs w:val="18"/>
              </w:rPr>
            </w:pPr>
            <w:r w:rsidRPr="002D76D7">
              <w:rPr>
                <w:sz w:val="18"/>
                <w:szCs w:val="18"/>
              </w:rPr>
              <w:t>1 834,72</w:t>
            </w:r>
          </w:p>
        </w:tc>
      </w:tr>
      <w:tr w:rsidR="00394620" w:rsidRPr="002D76D7" w14:paraId="724F2053" w14:textId="77777777" w:rsidTr="00394620">
        <w:trPr>
          <w:trHeight w:val="283"/>
        </w:trPr>
        <w:tc>
          <w:tcPr>
            <w:tcW w:w="461" w:type="pct"/>
            <w:hideMark/>
          </w:tcPr>
          <w:p w14:paraId="40F171C3" w14:textId="77777777" w:rsidR="00E85D35" w:rsidRPr="002D76D7" w:rsidRDefault="00E85D35" w:rsidP="002D76D7">
            <w:pPr>
              <w:pStyle w:val="a4"/>
              <w:rPr>
                <w:sz w:val="18"/>
                <w:szCs w:val="18"/>
              </w:rPr>
            </w:pPr>
            <w:r w:rsidRPr="002D76D7">
              <w:rPr>
                <w:sz w:val="18"/>
                <w:szCs w:val="18"/>
              </w:rPr>
              <w:t>Отпуск электроэнергии с шин</w:t>
            </w:r>
          </w:p>
        </w:tc>
        <w:tc>
          <w:tcPr>
            <w:tcW w:w="204" w:type="pct"/>
            <w:hideMark/>
          </w:tcPr>
          <w:p w14:paraId="09A60CE0"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4248A858" w14:textId="77777777" w:rsidR="00E85D35" w:rsidRPr="002D76D7" w:rsidRDefault="00E85D35" w:rsidP="002D76D7">
            <w:pPr>
              <w:pStyle w:val="a4"/>
              <w:rPr>
                <w:sz w:val="18"/>
                <w:szCs w:val="18"/>
              </w:rPr>
            </w:pPr>
            <w:r w:rsidRPr="002D76D7">
              <w:rPr>
                <w:sz w:val="18"/>
                <w:szCs w:val="18"/>
              </w:rPr>
              <w:t>2 298,58</w:t>
            </w:r>
          </w:p>
        </w:tc>
        <w:tc>
          <w:tcPr>
            <w:tcW w:w="255" w:type="pct"/>
            <w:gridSpan w:val="2"/>
            <w:noWrap/>
            <w:hideMark/>
          </w:tcPr>
          <w:p w14:paraId="786F0FEE" w14:textId="77777777" w:rsidR="00E85D35" w:rsidRPr="002D76D7" w:rsidRDefault="00E85D35" w:rsidP="002D76D7">
            <w:pPr>
              <w:pStyle w:val="a4"/>
              <w:rPr>
                <w:sz w:val="18"/>
                <w:szCs w:val="18"/>
              </w:rPr>
            </w:pPr>
            <w:r w:rsidRPr="002D76D7">
              <w:rPr>
                <w:sz w:val="18"/>
                <w:szCs w:val="18"/>
              </w:rPr>
              <w:t>2 298,58</w:t>
            </w:r>
          </w:p>
        </w:tc>
        <w:tc>
          <w:tcPr>
            <w:tcW w:w="255" w:type="pct"/>
            <w:gridSpan w:val="2"/>
            <w:noWrap/>
            <w:hideMark/>
          </w:tcPr>
          <w:p w14:paraId="57C3271A" w14:textId="77777777" w:rsidR="00E85D35" w:rsidRPr="002D76D7" w:rsidRDefault="00E85D35" w:rsidP="002D76D7">
            <w:pPr>
              <w:pStyle w:val="a4"/>
              <w:rPr>
                <w:sz w:val="18"/>
                <w:szCs w:val="18"/>
              </w:rPr>
            </w:pPr>
            <w:r w:rsidRPr="002D76D7">
              <w:rPr>
                <w:sz w:val="18"/>
                <w:szCs w:val="18"/>
              </w:rPr>
              <w:t>2 293,49</w:t>
            </w:r>
          </w:p>
        </w:tc>
        <w:tc>
          <w:tcPr>
            <w:tcW w:w="255" w:type="pct"/>
            <w:gridSpan w:val="2"/>
            <w:noWrap/>
            <w:hideMark/>
          </w:tcPr>
          <w:p w14:paraId="74C00435" w14:textId="77777777" w:rsidR="00E85D35" w:rsidRPr="002D76D7" w:rsidRDefault="00E85D35" w:rsidP="002D76D7">
            <w:pPr>
              <w:pStyle w:val="a4"/>
              <w:rPr>
                <w:sz w:val="18"/>
                <w:szCs w:val="18"/>
              </w:rPr>
            </w:pPr>
            <w:r w:rsidRPr="002D76D7">
              <w:rPr>
                <w:sz w:val="18"/>
                <w:szCs w:val="18"/>
              </w:rPr>
              <w:t>2 064,13</w:t>
            </w:r>
          </w:p>
        </w:tc>
        <w:tc>
          <w:tcPr>
            <w:tcW w:w="255" w:type="pct"/>
            <w:gridSpan w:val="2"/>
            <w:noWrap/>
            <w:hideMark/>
          </w:tcPr>
          <w:p w14:paraId="056E5773" w14:textId="77777777" w:rsidR="00E85D35" w:rsidRPr="002D76D7" w:rsidRDefault="00E85D35" w:rsidP="002D76D7">
            <w:pPr>
              <w:pStyle w:val="a4"/>
              <w:rPr>
                <w:sz w:val="18"/>
                <w:szCs w:val="18"/>
              </w:rPr>
            </w:pPr>
            <w:r w:rsidRPr="002D76D7">
              <w:rPr>
                <w:sz w:val="18"/>
                <w:szCs w:val="18"/>
              </w:rPr>
              <w:t>2 064,13</w:t>
            </w:r>
          </w:p>
        </w:tc>
        <w:tc>
          <w:tcPr>
            <w:tcW w:w="255" w:type="pct"/>
            <w:gridSpan w:val="2"/>
            <w:noWrap/>
            <w:hideMark/>
          </w:tcPr>
          <w:p w14:paraId="751D835B" w14:textId="77777777" w:rsidR="00E85D35" w:rsidRPr="002D76D7" w:rsidRDefault="00E85D35" w:rsidP="002D76D7">
            <w:pPr>
              <w:pStyle w:val="a4"/>
              <w:rPr>
                <w:sz w:val="18"/>
                <w:szCs w:val="18"/>
              </w:rPr>
            </w:pPr>
            <w:r w:rsidRPr="002D76D7">
              <w:rPr>
                <w:sz w:val="18"/>
                <w:szCs w:val="18"/>
              </w:rPr>
              <w:t>2 067,25</w:t>
            </w:r>
          </w:p>
        </w:tc>
        <w:tc>
          <w:tcPr>
            <w:tcW w:w="255" w:type="pct"/>
            <w:gridSpan w:val="2"/>
            <w:noWrap/>
            <w:hideMark/>
          </w:tcPr>
          <w:p w14:paraId="08453D30" w14:textId="77777777" w:rsidR="00E85D35" w:rsidRPr="002D76D7" w:rsidRDefault="00E85D35" w:rsidP="002D76D7">
            <w:pPr>
              <w:pStyle w:val="a4"/>
              <w:rPr>
                <w:sz w:val="18"/>
                <w:szCs w:val="18"/>
              </w:rPr>
            </w:pPr>
            <w:r w:rsidRPr="002D76D7">
              <w:rPr>
                <w:sz w:val="18"/>
                <w:szCs w:val="18"/>
              </w:rPr>
              <w:t>2 069,81</w:t>
            </w:r>
          </w:p>
        </w:tc>
        <w:tc>
          <w:tcPr>
            <w:tcW w:w="255" w:type="pct"/>
            <w:gridSpan w:val="2"/>
            <w:noWrap/>
            <w:hideMark/>
          </w:tcPr>
          <w:p w14:paraId="6349091E" w14:textId="77777777" w:rsidR="00E85D35" w:rsidRPr="002D76D7" w:rsidRDefault="00E85D35" w:rsidP="002D76D7">
            <w:pPr>
              <w:pStyle w:val="a4"/>
              <w:rPr>
                <w:sz w:val="18"/>
                <w:szCs w:val="18"/>
              </w:rPr>
            </w:pPr>
            <w:r w:rsidRPr="002D76D7">
              <w:rPr>
                <w:sz w:val="18"/>
                <w:szCs w:val="18"/>
              </w:rPr>
              <w:t>2 069,81</w:t>
            </w:r>
          </w:p>
        </w:tc>
        <w:tc>
          <w:tcPr>
            <w:tcW w:w="255" w:type="pct"/>
            <w:gridSpan w:val="2"/>
            <w:noWrap/>
            <w:hideMark/>
          </w:tcPr>
          <w:p w14:paraId="03EFA3F6" w14:textId="77777777" w:rsidR="00E85D35" w:rsidRPr="002D76D7" w:rsidRDefault="00E85D35" w:rsidP="002D76D7">
            <w:pPr>
              <w:pStyle w:val="a4"/>
              <w:rPr>
                <w:sz w:val="18"/>
                <w:szCs w:val="18"/>
              </w:rPr>
            </w:pPr>
            <w:r w:rsidRPr="002D76D7">
              <w:rPr>
                <w:sz w:val="18"/>
                <w:szCs w:val="18"/>
              </w:rPr>
              <w:t>2 069,81</w:t>
            </w:r>
          </w:p>
        </w:tc>
        <w:tc>
          <w:tcPr>
            <w:tcW w:w="255" w:type="pct"/>
            <w:gridSpan w:val="2"/>
            <w:noWrap/>
            <w:hideMark/>
          </w:tcPr>
          <w:p w14:paraId="1B71C29A" w14:textId="77777777" w:rsidR="00E85D35" w:rsidRPr="002D76D7" w:rsidRDefault="00E85D35" w:rsidP="002D76D7">
            <w:pPr>
              <w:pStyle w:val="a4"/>
              <w:rPr>
                <w:sz w:val="18"/>
                <w:szCs w:val="18"/>
              </w:rPr>
            </w:pPr>
            <w:r w:rsidRPr="002D76D7">
              <w:rPr>
                <w:sz w:val="18"/>
                <w:szCs w:val="18"/>
              </w:rPr>
              <w:t>2 069,81</w:t>
            </w:r>
          </w:p>
        </w:tc>
        <w:tc>
          <w:tcPr>
            <w:tcW w:w="257" w:type="pct"/>
            <w:gridSpan w:val="2"/>
            <w:noWrap/>
            <w:hideMark/>
          </w:tcPr>
          <w:p w14:paraId="76434431" w14:textId="77777777" w:rsidR="00E85D35" w:rsidRPr="002D76D7" w:rsidRDefault="00E85D35" w:rsidP="002D76D7">
            <w:pPr>
              <w:pStyle w:val="a4"/>
              <w:rPr>
                <w:sz w:val="18"/>
                <w:szCs w:val="18"/>
              </w:rPr>
            </w:pPr>
            <w:r w:rsidRPr="002D76D7">
              <w:rPr>
                <w:sz w:val="18"/>
                <w:szCs w:val="18"/>
              </w:rPr>
              <w:t>2 069,81</w:t>
            </w:r>
          </w:p>
        </w:tc>
        <w:tc>
          <w:tcPr>
            <w:tcW w:w="257" w:type="pct"/>
            <w:noWrap/>
            <w:hideMark/>
          </w:tcPr>
          <w:p w14:paraId="0D9BF920"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33B0F4B4"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26A85A16"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2394B66A" w14:textId="77777777" w:rsidR="00E85D35" w:rsidRPr="002D76D7" w:rsidRDefault="00E85D35" w:rsidP="002D76D7">
            <w:pPr>
              <w:pStyle w:val="a4"/>
              <w:rPr>
                <w:sz w:val="18"/>
                <w:szCs w:val="18"/>
              </w:rPr>
            </w:pPr>
            <w:r w:rsidRPr="002D76D7">
              <w:rPr>
                <w:sz w:val="18"/>
                <w:szCs w:val="18"/>
              </w:rPr>
              <w:t>2 069,81</w:t>
            </w:r>
          </w:p>
        </w:tc>
        <w:tc>
          <w:tcPr>
            <w:tcW w:w="255" w:type="pct"/>
            <w:noWrap/>
            <w:hideMark/>
          </w:tcPr>
          <w:p w14:paraId="1B26D1BC" w14:textId="77777777" w:rsidR="00E85D35" w:rsidRPr="002D76D7" w:rsidRDefault="00E85D35" w:rsidP="002D76D7">
            <w:pPr>
              <w:pStyle w:val="a4"/>
              <w:rPr>
                <w:sz w:val="18"/>
                <w:szCs w:val="18"/>
              </w:rPr>
            </w:pPr>
            <w:r w:rsidRPr="002D76D7">
              <w:rPr>
                <w:sz w:val="18"/>
                <w:szCs w:val="18"/>
              </w:rPr>
              <w:t>2 069,81</w:t>
            </w:r>
          </w:p>
        </w:tc>
        <w:tc>
          <w:tcPr>
            <w:tcW w:w="258" w:type="pct"/>
            <w:noWrap/>
            <w:hideMark/>
          </w:tcPr>
          <w:p w14:paraId="3B48C8E1" w14:textId="77777777" w:rsidR="00E85D35" w:rsidRPr="002D76D7" w:rsidRDefault="00E85D35" w:rsidP="002D76D7">
            <w:pPr>
              <w:pStyle w:val="a4"/>
              <w:rPr>
                <w:sz w:val="18"/>
                <w:szCs w:val="18"/>
              </w:rPr>
            </w:pPr>
            <w:r w:rsidRPr="002D76D7">
              <w:rPr>
                <w:sz w:val="18"/>
                <w:szCs w:val="18"/>
              </w:rPr>
              <w:t>2 069,81</w:t>
            </w:r>
          </w:p>
        </w:tc>
      </w:tr>
      <w:tr w:rsidR="00394620" w:rsidRPr="002D76D7" w14:paraId="116F798C" w14:textId="77777777" w:rsidTr="00394620">
        <w:trPr>
          <w:trHeight w:val="283"/>
        </w:trPr>
        <w:tc>
          <w:tcPr>
            <w:tcW w:w="461" w:type="pct"/>
            <w:hideMark/>
          </w:tcPr>
          <w:p w14:paraId="60980005" w14:textId="77777777" w:rsidR="00E85D35" w:rsidRPr="002D76D7" w:rsidRDefault="00E85D35" w:rsidP="002D76D7">
            <w:pPr>
              <w:pStyle w:val="a4"/>
              <w:rPr>
                <w:sz w:val="18"/>
                <w:szCs w:val="18"/>
              </w:rPr>
            </w:pPr>
            <w:r w:rsidRPr="002D76D7">
              <w:rPr>
                <w:sz w:val="18"/>
                <w:szCs w:val="18"/>
              </w:rPr>
              <w:t>Собственные нужды, всего, в т.ч:</w:t>
            </w:r>
          </w:p>
        </w:tc>
        <w:tc>
          <w:tcPr>
            <w:tcW w:w="204" w:type="pct"/>
            <w:hideMark/>
          </w:tcPr>
          <w:p w14:paraId="4245A100"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043E4708" w14:textId="77777777" w:rsidR="00E85D35" w:rsidRPr="002D76D7" w:rsidRDefault="00E85D35" w:rsidP="002D76D7">
            <w:pPr>
              <w:pStyle w:val="a4"/>
              <w:rPr>
                <w:sz w:val="18"/>
                <w:szCs w:val="18"/>
              </w:rPr>
            </w:pPr>
            <w:r w:rsidRPr="002D76D7">
              <w:rPr>
                <w:sz w:val="18"/>
                <w:szCs w:val="18"/>
              </w:rPr>
              <w:t>296,2</w:t>
            </w:r>
          </w:p>
        </w:tc>
        <w:tc>
          <w:tcPr>
            <w:tcW w:w="255" w:type="pct"/>
            <w:gridSpan w:val="2"/>
            <w:noWrap/>
            <w:hideMark/>
          </w:tcPr>
          <w:p w14:paraId="6437C310" w14:textId="77777777" w:rsidR="00E85D35" w:rsidRPr="002D76D7" w:rsidRDefault="00E85D35" w:rsidP="002D76D7">
            <w:pPr>
              <w:pStyle w:val="a4"/>
              <w:rPr>
                <w:sz w:val="18"/>
                <w:szCs w:val="18"/>
              </w:rPr>
            </w:pPr>
            <w:r w:rsidRPr="002D76D7">
              <w:rPr>
                <w:sz w:val="18"/>
                <w:szCs w:val="18"/>
              </w:rPr>
              <w:t>296,16</w:t>
            </w:r>
          </w:p>
        </w:tc>
        <w:tc>
          <w:tcPr>
            <w:tcW w:w="255" w:type="pct"/>
            <w:gridSpan w:val="2"/>
            <w:noWrap/>
            <w:hideMark/>
          </w:tcPr>
          <w:p w14:paraId="4A432FC1" w14:textId="77777777" w:rsidR="00E85D35" w:rsidRPr="002D76D7" w:rsidRDefault="00E85D35" w:rsidP="002D76D7">
            <w:pPr>
              <w:pStyle w:val="a4"/>
              <w:rPr>
                <w:sz w:val="18"/>
                <w:szCs w:val="18"/>
              </w:rPr>
            </w:pPr>
            <w:r w:rsidRPr="002D76D7">
              <w:rPr>
                <w:sz w:val="18"/>
                <w:szCs w:val="18"/>
              </w:rPr>
              <w:t>296,2</w:t>
            </w:r>
          </w:p>
        </w:tc>
        <w:tc>
          <w:tcPr>
            <w:tcW w:w="255" w:type="pct"/>
            <w:gridSpan w:val="2"/>
            <w:hideMark/>
          </w:tcPr>
          <w:p w14:paraId="0E8BCB05" w14:textId="77777777" w:rsidR="00E85D35" w:rsidRPr="002D76D7" w:rsidRDefault="00E85D35" w:rsidP="002D76D7">
            <w:pPr>
              <w:pStyle w:val="a4"/>
              <w:rPr>
                <w:sz w:val="18"/>
                <w:szCs w:val="18"/>
              </w:rPr>
            </w:pPr>
            <w:r w:rsidRPr="002D76D7">
              <w:rPr>
                <w:sz w:val="18"/>
                <w:szCs w:val="18"/>
              </w:rPr>
              <w:t>296,16</w:t>
            </w:r>
          </w:p>
        </w:tc>
        <w:tc>
          <w:tcPr>
            <w:tcW w:w="255" w:type="pct"/>
            <w:gridSpan w:val="2"/>
            <w:noWrap/>
            <w:hideMark/>
          </w:tcPr>
          <w:p w14:paraId="23F8325E" w14:textId="77777777" w:rsidR="00E85D35" w:rsidRPr="002D76D7" w:rsidRDefault="00E85D35" w:rsidP="002D76D7">
            <w:pPr>
              <w:pStyle w:val="a4"/>
              <w:rPr>
                <w:sz w:val="18"/>
                <w:szCs w:val="18"/>
              </w:rPr>
            </w:pPr>
            <w:r w:rsidRPr="002D76D7">
              <w:rPr>
                <w:sz w:val="18"/>
                <w:szCs w:val="18"/>
              </w:rPr>
              <w:t>296,2</w:t>
            </w:r>
          </w:p>
        </w:tc>
        <w:tc>
          <w:tcPr>
            <w:tcW w:w="255" w:type="pct"/>
            <w:gridSpan w:val="2"/>
            <w:noWrap/>
            <w:hideMark/>
          </w:tcPr>
          <w:p w14:paraId="03B118CB" w14:textId="77777777" w:rsidR="00E85D35" w:rsidRPr="002D76D7" w:rsidRDefault="00E85D35" w:rsidP="002D76D7">
            <w:pPr>
              <w:pStyle w:val="a4"/>
              <w:rPr>
                <w:sz w:val="18"/>
                <w:szCs w:val="18"/>
              </w:rPr>
            </w:pPr>
            <w:r w:rsidRPr="002D76D7">
              <w:rPr>
                <w:sz w:val="18"/>
                <w:szCs w:val="18"/>
              </w:rPr>
              <w:t>296,61</w:t>
            </w:r>
          </w:p>
        </w:tc>
        <w:tc>
          <w:tcPr>
            <w:tcW w:w="255" w:type="pct"/>
            <w:gridSpan w:val="2"/>
            <w:noWrap/>
            <w:hideMark/>
          </w:tcPr>
          <w:p w14:paraId="3C10D2A7" w14:textId="77777777" w:rsidR="00E85D35" w:rsidRPr="002D76D7" w:rsidRDefault="00E85D35" w:rsidP="002D76D7">
            <w:pPr>
              <w:pStyle w:val="a4"/>
              <w:rPr>
                <w:sz w:val="18"/>
                <w:szCs w:val="18"/>
              </w:rPr>
            </w:pPr>
            <w:r w:rsidRPr="002D76D7">
              <w:rPr>
                <w:sz w:val="18"/>
                <w:szCs w:val="18"/>
              </w:rPr>
              <w:t>296,97</w:t>
            </w:r>
          </w:p>
        </w:tc>
        <w:tc>
          <w:tcPr>
            <w:tcW w:w="255" w:type="pct"/>
            <w:gridSpan w:val="2"/>
            <w:noWrap/>
            <w:hideMark/>
          </w:tcPr>
          <w:p w14:paraId="6C6E1F44" w14:textId="77777777" w:rsidR="00E85D35" w:rsidRPr="002D76D7" w:rsidRDefault="00E85D35" w:rsidP="002D76D7">
            <w:pPr>
              <w:pStyle w:val="a4"/>
              <w:rPr>
                <w:sz w:val="18"/>
                <w:szCs w:val="18"/>
              </w:rPr>
            </w:pPr>
            <w:r w:rsidRPr="002D76D7">
              <w:rPr>
                <w:sz w:val="18"/>
                <w:szCs w:val="18"/>
              </w:rPr>
              <w:t>297,0</w:t>
            </w:r>
          </w:p>
        </w:tc>
        <w:tc>
          <w:tcPr>
            <w:tcW w:w="255" w:type="pct"/>
            <w:gridSpan w:val="2"/>
            <w:noWrap/>
            <w:hideMark/>
          </w:tcPr>
          <w:p w14:paraId="57B2624C" w14:textId="77777777" w:rsidR="00E85D35" w:rsidRPr="002D76D7" w:rsidRDefault="00E85D35" w:rsidP="002D76D7">
            <w:pPr>
              <w:pStyle w:val="a4"/>
              <w:rPr>
                <w:sz w:val="18"/>
                <w:szCs w:val="18"/>
              </w:rPr>
            </w:pPr>
            <w:r w:rsidRPr="002D76D7">
              <w:rPr>
                <w:sz w:val="18"/>
                <w:szCs w:val="18"/>
              </w:rPr>
              <w:t>297,0</w:t>
            </w:r>
          </w:p>
        </w:tc>
        <w:tc>
          <w:tcPr>
            <w:tcW w:w="255" w:type="pct"/>
            <w:gridSpan w:val="2"/>
            <w:noWrap/>
            <w:hideMark/>
          </w:tcPr>
          <w:p w14:paraId="7171DB58" w14:textId="77777777" w:rsidR="00E85D35" w:rsidRPr="002D76D7" w:rsidRDefault="00E85D35" w:rsidP="002D76D7">
            <w:pPr>
              <w:pStyle w:val="a4"/>
              <w:rPr>
                <w:sz w:val="18"/>
                <w:szCs w:val="18"/>
              </w:rPr>
            </w:pPr>
            <w:r w:rsidRPr="002D76D7">
              <w:rPr>
                <w:sz w:val="18"/>
                <w:szCs w:val="18"/>
              </w:rPr>
              <w:t>297,0</w:t>
            </w:r>
          </w:p>
        </w:tc>
        <w:tc>
          <w:tcPr>
            <w:tcW w:w="257" w:type="pct"/>
            <w:gridSpan w:val="2"/>
            <w:noWrap/>
            <w:hideMark/>
          </w:tcPr>
          <w:p w14:paraId="37F8A1BA" w14:textId="77777777" w:rsidR="00E85D35" w:rsidRPr="002D76D7" w:rsidRDefault="00E85D35" w:rsidP="002D76D7">
            <w:pPr>
              <w:pStyle w:val="a4"/>
              <w:rPr>
                <w:sz w:val="18"/>
                <w:szCs w:val="18"/>
              </w:rPr>
            </w:pPr>
            <w:r w:rsidRPr="002D76D7">
              <w:rPr>
                <w:sz w:val="18"/>
                <w:szCs w:val="18"/>
              </w:rPr>
              <w:t>297,0</w:t>
            </w:r>
          </w:p>
        </w:tc>
        <w:tc>
          <w:tcPr>
            <w:tcW w:w="257" w:type="pct"/>
            <w:noWrap/>
            <w:hideMark/>
          </w:tcPr>
          <w:p w14:paraId="58611FA1" w14:textId="77777777" w:rsidR="00E85D35" w:rsidRPr="002D76D7" w:rsidRDefault="00E85D35" w:rsidP="002D76D7">
            <w:pPr>
              <w:pStyle w:val="a4"/>
              <w:rPr>
                <w:sz w:val="18"/>
                <w:szCs w:val="18"/>
              </w:rPr>
            </w:pPr>
            <w:r w:rsidRPr="002D76D7">
              <w:rPr>
                <w:sz w:val="18"/>
                <w:szCs w:val="18"/>
              </w:rPr>
              <w:t>297,0</w:t>
            </w:r>
          </w:p>
        </w:tc>
        <w:tc>
          <w:tcPr>
            <w:tcW w:w="255" w:type="pct"/>
            <w:noWrap/>
            <w:hideMark/>
          </w:tcPr>
          <w:p w14:paraId="21075322" w14:textId="77777777" w:rsidR="00E85D35" w:rsidRPr="002D76D7" w:rsidRDefault="00E85D35" w:rsidP="002D76D7">
            <w:pPr>
              <w:pStyle w:val="a4"/>
              <w:rPr>
                <w:sz w:val="18"/>
                <w:szCs w:val="18"/>
              </w:rPr>
            </w:pPr>
            <w:r w:rsidRPr="002D76D7">
              <w:rPr>
                <w:sz w:val="18"/>
                <w:szCs w:val="18"/>
              </w:rPr>
              <w:t>297,0</w:t>
            </w:r>
          </w:p>
        </w:tc>
        <w:tc>
          <w:tcPr>
            <w:tcW w:w="255" w:type="pct"/>
            <w:noWrap/>
            <w:hideMark/>
          </w:tcPr>
          <w:p w14:paraId="310D0B8E" w14:textId="77777777" w:rsidR="00E85D35" w:rsidRPr="002D76D7" w:rsidRDefault="00E85D35" w:rsidP="002D76D7">
            <w:pPr>
              <w:pStyle w:val="a4"/>
              <w:rPr>
                <w:sz w:val="18"/>
                <w:szCs w:val="18"/>
              </w:rPr>
            </w:pPr>
            <w:r w:rsidRPr="002D76D7">
              <w:rPr>
                <w:sz w:val="18"/>
                <w:szCs w:val="18"/>
              </w:rPr>
              <w:t>296,973</w:t>
            </w:r>
          </w:p>
        </w:tc>
        <w:tc>
          <w:tcPr>
            <w:tcW w:w="255" w:type="pct"/>
            <w:noWrap/>
            <w:hideMark/>
          </w:tcPr>
          <w:p w14:paraId="5C811602" w14:textId="77777777" w:rsidR="00E85D35" w:rsidRPr="002D76D7" w:rsidRDefault="00E85D35" w:rsidP="002D76D7">
            <w:pPr>
              <w:pStyle w:val="a4"/>
              <w:rPr>
                <w:sz w:val="18"/>
                <w:szCs w:val="18"/>
              </w:rPr>
            </w:pPr>
            <w:r w:rsidRPr="002D76D7">
              <w:rPr>
                <w:sz w:val="18"/>
                <w:szCs w:val="18"/>
              </w:rPr>
              <w:t>296,973</w:t>
            </w:r>
          </w:p>
        </w:tc>
        <w:tc>
          <w:tcPr>
            <w:tcW w:w="255" w:type="pct"/>
            <w:noWrap/>
            <w:hideMark/>
          </w:tcPr>
          <w:p w14:paraId="5F36393F" w14:textId="77777777" w:rsidR="00E85D35" w:rsidRPr="002D76D7" w:rsidRDefault="00E85D35" w:rsidP="002D76D7">
            <w:pPr>
              <w:pStyle w:val="a4"/>
              <w:rPr>
                <w:sz w:val="18"/>
                <w:szCs w:val="18"/>
              </w:rPr>
            </w:pPr>
            <w:r w:rsidRPr="002D76D7">
              <w:rPr>
                <w:sz w:val="18"/>
                <w:szCs w:val="18"/>
              </w:rPr>
              <w:t>296,973</w:t>
            </w:r>
          </w:p>
        </w:tc>
        <w:tc>
          <w:tcPr>
            <w:tcW w:w="258" w:type="pct"/>
            <w:noWrap/>
            <w:hideMark/>
          </w:tcPr>
          <w:p w14:paraId="3E3EFCA7" w14:textId="77777777" w:rsidR="00E85D35" w:rsidRPr="002D76D7" w:rsidRDefault="00E85D35" w:rsidP="002D76D7">
            <w:pPr>
              <w:pStyle w:val="a4"/>
              <w:rPr>
                <w:sz w:val="18"/>
                <w:szCs w:val="18"/>
              </w:rPr>
            </w:pPr>
            <w:r w:rsidRPr="002D76D7">
              <w:rPr>
                <w:sz w:val="18"/>
                <w:szCs w:val="18"/>
              </w:rPr>
              <w:t>296,973</w:t>
            </w:r>
          </w:p>
        </w:tc>
      </w:tr>
      <w:tr w:rsidR="00394620" w:rsidRPr="002D76D7" w14:paraId="4BBE3589" w14:textId="77777777" w:rsidTr="00394620">
        <w:trPr>
          <w:trHeight w:val="283"/>
        </w:trPr>
        <w:tc>
          <w:tcPr>
            <w:tcW w:w="461" w:type="pct"/>
            <w:hideMark/>
          </w:tcPr>
          <w:p w14:paraId="7C96B264" w14:textId="77777777" w:rsidR="00E85D35" w:rsidRPr="002D76D7" w:rsidRDefault="00E85D35" w:rsidP="002D76D7">
            <w:pPr>
              <w:pStyle w:val="a4"/>
              <w:rPr>
                <w:sz w:val="18"/>
                <w:szCs w:val="18"/>
              </w:rPr>
            </w:pPr>
            <w:r w:rsidRPr="002D76D7">
              <w:rPr>
                <w:sz w:val="18"/>
                <w:szCs w:val="18"/>
              </w:rPr>
              <w:t xml:space="preserve"> то же, %</w:t>
            </w:r>
          </w:p>
        </w:tc>
        <w:tc>
          <w:tcPr>
            <w:tcW w:w="204" w:type="pct"/>
            <w:hideMark/>
          </w:tcPr>
          <w:p w14:paraId="3C46B1EC"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7F246D7E" w14:textId="77777777" w:rsidR="00E85D35" w:rsidRPr="002D76D7" w:rsidRDefault="00E85D35" w:rsidP="002D76D7">
            <w:pPr>
              <w:pStyle w:val="a4"/>
              <w:rPr>
                <w:sz w:val="18"/>
                <w:szCs w:val="18"/>
              </w:rPr>
            </w:pPr>
            <w:r w:rsidRPr="002D76D7">
              <w:rPr>
                <w:sz w:val="18"/>
                <w:szCs w:val="18"/>
              </w:rPr>
              <w:t>11,41%</w:t>
            </w:r>
          </w:p>
        </w:tc>
        <w:tc>
          <w:tcPr>
            <w:tcW w:w="255" w:type="pct"/>
            <w:gridSpan w:val="2"/>
            <w:noWrap/>
            <w:hideMark/>
          </w:tcPr>
          <w:p w14:paraId="338974E8" w14:textId="77777777" w:rsidR="00E85D35" w:rsidRPr="002D76D7" w:rsidRDefault="00E85D35" w:rsidP="002D76D7">
            <w:pPr>
              <w:pStyle w:val="a4"/>
              <w:rPr>
                <w:sz w:val="18"/>
                <w:szCs w:val="18"/>
              </w:rPr>
            </w:pPr>
            <w:r w:rsidRPr="002D76D7">
              <w:rPr>
                <w:sz w:val="18"/>
                <w:szCs w:val="18"/>
              </w:rPr>
              <w:t>11,41%</w:t>
            </w:r>
          </w:p>
        </w:tc>
        <w:tc>
          <w:tcPr>
            <w:tcW w:w="255" w:type="pct"/>
            <w:gridSpan w:val="2"/>
            <w:noWrap/>
            <w:hideMark/>
          </w:tcPr>
          <w:p w14:paraId="3B56C51E" w14:textId="77777777" w:rsidR="00E85D35" w:rsidRPr="002D76D7" w:rsidRDefault="00E85D35" w:rsidP="002D76D7">
            <w:pPr>
              <w:pStyle w:val="a4"/>
              <w:rPr>
                <w:sz w:val="18"/>
                <w:szCs w:val="18"/>
              </w:rPr>
            </w:pPr>
            <w:r w:rsidRPr="002D76D7">
              <w:rPr>
                <w:sz w:val="18"/>
                <w:szCs w:val="18"/>
              </w:rPr>
              <w:t>11,44%</w:t>
            </w:r>
          </w:p>
        </w:tc>
        <w:tc>
          <w:tcPr>
            <w:tcW w:w="255" w:type="pct"/>
            <w:gridSpan w:val="2"/>
            <w:noWrap/>
            <w:hideMark/>
          </w:tcPr>
          <w:p w14:paraId="0AD4EBC4"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256565D8"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00C651"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C4E9C4"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2348E3F7"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5E3374" w14:textId="77777777" w:rsidR="00E85D35" w:rsidRPr="002D76D7" w:rsidRDefault="00E85D35" w:rsidP="002D76D7">
            <w:pPr>
              <w:pStyle w:val="a4"/>
              <w:rPr>
                <w:sz w:val="18"/>
                <w:szCs w:val="18"/>
              </w:rPr>
            </w:pPr>
            <w:r w:rsidRPr="002D76D7">
              <w:rPr>
                <w:sz w:val="18"/>
                <w:szCs w:val="18"/>
              </w:rPr>
              <w:t>12,55%</w:t>
            </w:r>
          </w:p>
        </w:tc>
        <w:tc>
          <w:tcPr>
            <w:tcW w:w="255" w:type="pct"/>
            <w:gridSpan w:val="2"/>
            <w:noWrap/>
            <w:hideMark/>
          </w:tcPr>
          <w:p w14:paraId="3EE8AFE0" w14:textId="77777777" w:rsidR="00E85D35" w:rsidRPr="002D76D7" w:rsidRDefault="00E85D35" w:rsidP="002D76D7">
            <w:pPr>
              <w:pStyle w:val="a4"/>
              <w:rPr>
                <w:sz w:val="18"/>
                <w:szCs w:val="18"/>
              </w:rPr>
            </w:pPr>
            <w:r w:rsidRPr="002D76D7">
              <w:rPr>
                <w:sz w:val="18"/>
                <w:szCs w:val="18"/>
              </w:rPr>
              <w:t>12,55%</w:t>
            </w:r>
          </w:p>
        </w:tc>
        <w:tc>
          <w:tcPr>
            <w:tcW w:w="257" w:type="pct"/>
            <w:gridSpan w:val="2"/>
            <w:noWrap/>
            <w:hideMark/>
          </w:tcPr>
          <w:p w14:paraId="7FAFE9D4" w14:textId="77777777" w:rsidR="00E85D35" w:rsidRPr="002D76D7" w:rsidRDefault="00E85D35" w:rsidP="002D76D7">
            <w:pPr>
              <w:pStyle w:val="a4"/>
              <w:rPr>
                <w:sz w:val="18"/>
                <w:szCs w:val="18"/>
              </w:rPr>
            </w:pPr>
            <w:r w:rsidRPr="002D76D7">
              <w:rPr>
                <w:sz w:val="18"/>
                <w:szCs w:val="18"/>
              </w:rPr>
              <w:t>12,55%</w:t>
            </w:r>
          </w:p>
        </w:tc>
        <w:tc>
          <w:tcPr>
            <w:tcW w:w="257" w:type="pct"/>
            <w:noWrap/>
            <w:hideMark/>
          </w:tcPr>
          <w:p w14:paraId="1AAA78D5"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18EA3EF3"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6D7DB343"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0A52FA05" w14:textId="77777777" w:rsidR="00E85D35" w:rsidRPr="002D76D7" w:rsidRDefault="00E85D35" w:rsidP="002D76D7">
            <w:pPr>
              <w:pStyle w:val="a4"/>
              <w:rPr>
                <w:sz w:val="18"/>
                <w:szCs w:val="18"/>
              </w:rPr>
            </w:pPr>
            <w:r w:rsidRPr="002D76D7">
              <w:rPr>
                <w:sz w:val="18"/>
                <w:szCs w:val="18"/>
              </w:rPr>
              <w:t>12,55%</w:t>
            </w:r>
          </w:p>
        </w:tc>
        <w:tc>
          <w:tcPr>
            <w:tcW w:w="255" w:type="pct"/>
            <w:noWrap/>
            <w:hideMark/>
          </w:tcPr>
          <w:p w14:paraId="2C4E3BDA" w14:textId="77777777" w:rsidR="00E85D35" w:rsidRPr="002D76D7" w:rsidRDefault="00E85D35" w:rsidP="002D76D7">
            <w:pPr>
              <w:pStyle w:val="a4"/>
              <w:rPr>
                <w:sz w:val="18"/>
                <w:szCs w:val="18"/>
              </w:rPr>
            </w:pPr>
            <w:r w:rsidRPr="002D76D7">
              <w:rPr>
                <w:sz w:val="18"/>
                <w:szCs w:val="18"/>
              </w:rPr>
              <w:t>12,55%</w:t>
            </w:r>
          </w:p>
        </w:tc>
        <w:tc>
          <w:tcPr>
            <w:tcW w:w="258" w:type="pct"/>
            <w:noWrap/>
            <w:hideMark/>
          </w:tcPr>
          <w:p w14:paraId="505AF036" w14:textId="77777777" w:rsidR="00E85D35" w:rsidRPr="002D76D7" w:rsidRDefault="00E85D35" w:rsidP="002D76D7">
            <w:pPr>
              <w:pStyle w:val="a4"/>
              <w:rPr>
                <w:sz w:val="18"/>
                <w:szCs w:val="18"/>
              </w:rPr>
            </w:pPr>
            <w:r w:rsidRPr="002D76D7">
              <w:rPr>
                <w:sz w:val="18"/>
                <w:szCs w:val="18"/>
              </w:rPr>
              <w:t>12,55%</w:t>
            </w:r>
          </w:p>
        </w:tc>
      </w:tr>
      <w:tr w:rsidR="00394620" w:rsidRPr="002D76D7" w14:paraId="0925EA88" w14:textId="77777777" w:rsidTr="00394620">
        <w:trPr>
          <w:trHeight w:val="283"/>
        </w:trPr>
        <w:tc>
          <w:tcPr>
            <w:tcW w:w="461" w:type="pct"/>
            <w:hideMark/>
          </w:tcPr>
          <w:p w14:paraId="5B18B484" w14:textId="77777777" w:rsidR="00E85D35" w:rsidRPr="002D76D7" w:rsidRDefault="00E85D35" w:rsidP="002D76D7">
            <w:pPr>
              <w:pStyle w:val="a4"/>
              <w:rPr>
                <w:sz w:val="18"/>
                <w:szCs w:val="18"/>
              </w:rPr>
            </w:pPr>
            <w:r w:rsidRPr="002D76D7">
              <w:rPr>
                <w:sz w:val="18"/>
                <w:szCs w:val="18"/>
              </w:rPr>
              <w:t>на производство электрической энергии</w:t>
            </w:r>
          </w:p>
        </w:tc>
        <w:tc>
          <w:tcPr>
            <w:tcW w:w="204" w:type="pct"/>
            <w:hideMark/>
          </w:tcPr>
          <w:p w14:paraId="5DD20D6F"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5E5A413A"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785291C"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5A86E53F" w14:textId="77777777" w:rsidR="00E85D35" w:rsidRPr="002D76D7" w:rsidRDefault="00E85D35" w:rsidP="002D76D7">
            <w:pPr>
              <w:pStyle w:val="a4"/>
              <w:rPr>
                <w:sz w:val="18"/>
                <w:szCs w:val="18"/>
              </w:rPr>
            </w:pPr>
            <w:r w:rsidRPr="002D76D7">
              <w:rPr>
                <w:sz w:val="18"/>
                <w:szCs w:val="18"/>
              </w:rPr>
              <w:t>149,45</w:t>
            </w:r>
          </w:p>
        </w:tc>
        <w:tc>
          <w:tcPr>
            <w:tcW w:w="255" w:type="pct"/>
            <w:gridSpan w:val="2"/>
            <w:hideMark/>
          </w:tcPr>
          <w:p w14:paraId="04158612"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8C50E65"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AC618D3"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2CB33237"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719A4078"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45A8294A" w14:textId="77777777" w:rsidR="00E85D35" w:rsidRPr="002D76D7" w:rsidRDefault="00E85D35" w:rsidP="002D76D7">
            <w:pPr>
              <w:pStyle w:val="a4"/>
              <w:rPr>
                <w:sz w:val="18"/>
                <w:szCs w:val="18"/>
              </w:rPr>
            </w:pPr>
            <w:r w:rsidRPr="002D76D7">
              <w:rPr>
                <w:sz w:val="18"/>
                <w:szCs w:val="18"/>
              </w:rPr>
              <w:t>149,45</w:t>
            </w:r>
          </w:p>
        </w:tc>
        <w:tc>
          <w:tcPr>
            <w:tcW w:w="255" w:type="pct"/>
            <w:gridSpan w:val="2"/>
            <w:noWrap/>
            <w:hideMark/>
          </w:tcPr>
          <w:p w14:paraId="5F44D2B9" w14:textId="77777777" w:rsidR="00E85D35" w:rsidRPr="002D76D7" w:rsidRDefault="00E85D35" w:rsidP="002D76D7">
            <w:pPr>
              <w:pStyle w:val="a4"/>
              <w:rPr>
                <w:sz w:val="18"/>
                <w:szCs w:val="18"/>
              </w:rPr>
            </w:pPr>
            <w:r w:rsidRPr="002D76D7">
              <w:rPr>
                <w:sz w:val="18"/>
                <w:szCs w:val="18"/>
              </w:rPr>
              <w:t>149,45</w:t>
            </w:r>
          </w:p>
        </w:tc>
        <w:tc>
          <w:tcPr>
            <w:tcW w:w="257" w:type="pct"/>
            <w:gridSpan w:val="2"/>
            <w:noWrap/>
            <w:hideMark/>
          </w:tcPr>
          <w:p w14:paraId="6E54F10D" w14:textId="77777777" w:rsidR="00E85D35" w:rsidRPr="002D76D7" w:rsidRDefault="00E85D35" w:rsidP="002D76D7">
            <w:pPr>
              <w:pStyle w:val="a4"/>
              <w:rPr>
                <w:sz w:val="18"/>
                <w:szCs w:val="18"/>
              </w:rPr>
            </w:pPr>
            <w:r w:rsidRPr="002D76D7">
              <w:rPr>
                <w:sz w:val="18"/>
                <w:szCs w:val="18"/>
              </w:rPr>
              <w:t>149,45</w:t>
            </w:r>
          </w:p>
        </w:tc>
        <w:tc>
          <w:tcPr>
            <w:tcW w:w="257" w:type="pct"/>
            <w:noWrap/>
            <w:hideMark/>
          </w:tcPr>
          <w:p w14:paraId="4BB06480"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490C682D"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7C0572D7"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7813A2E7" w14:textId="77777777" w:rsidR="00E85D35" w:rsidRPr="002D76D7" w:rsidRDefault="00E85D35" w:rsidP="002D76D7">
            <w:pPr>
              <w:pStyle w:val="a4"/>
              <w:rPr>
                <w:sz w:val="18"/>
                <w:szCs w:val="18"/>
              </w:rPr>
            </w:pPr>
            <w:r w:rsidRPr="002D76D7">
              <w:rPr>
                <w:sz w:val="18"/>
                <w:szCs w:val="18"/>
              </w:rPr>
              <w:t>149,45</w:t>
            </w:r>
          </w:p>
        </w:tc>
        <w:tc>
          <w:tcPr>
            <w:tcW w:w="255" w:type="pct"/>
            <w:noWrap/>
            <w:hideMark/>
          </w:tcPr>
          <w:p w14:paraId="245D816A" w14:textId="77777777" w:rsidR="00E85D35" w:rsidRPr="002D76D7" w:rsidRDefault="00E85D35" w:rsidP="002D76D7">
            <w:pPr>
              <w:pStyle w:val="a4"/>
              <w:rPr>
                <w:sz w:val="18"/>
                <w:szCs w:val="18"/>
              </w:rPr>
            </w:pPr>
            <w:r w:rsidRPr="002D76D7">
              <w:rPr>
                <w:sz w:val="18"/>
                <w:szCs w:val="18"/>
              </w:rPr>
              <w:t>149,45</w:t>
            </w:r>
          </w:p>
        </w:tc>
        <w:tc>
          <w:tcPr>
            <w:tcW w:w="258" w:type="pct"/>
            <w:noWrap/>
            <w:hideMark/>
          </w:tcPr>
          <w:p w14:paraId="323A7EF9" w14:textId="77777777" w:rsidR="00E85D35" w:rsidRPr="002D76D7" w:rsidRDefault="00E85D35" w:rsidP="002D76D7">
            <w:pPr>
              <w:pStyle w:val="a4"/>
              <w:rPr>
                <w:sz w:val="18"/>
                <w:szCs w:val="18"/>
              </w:rPr>
            </w:pPr>
            <w:r w:rsidRPr="002D76D7">
              <w:rPr>
                <w:sz w:val="18"/>
                <w:szCs w:val="18"/>
              </w:rPr>
              <w:t>149,45</w:t>
            </w:r>
          </w:p>
        </w:tc>
      </w:tr>
      <w:tr w:rsidR="00394620" w:rsidRPr="002D76D7" w14:paraId="034F7AED" w14:textId="77777777" w:rsidTr="00394620">
        <w:trPr>
          <w:trHeight w:val="283"/>
        </w:trPr>
        <w:tc>
          <w:tcPr>
            <w:tcW w:w="461" w:type="pct"/>
            <w:hideMark/>
          </w:tcPr>
          <w:p w14:paraId="0EA30F3E"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208C7AF8"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48562D79" w14:textId="77777777" w:rsidR="00E85D35" w:rsidRPr="002D76D7" w:rsidRDefault="00E85D35" w:rsidP="002D76D7">
            <w:pPr>
              <w:pStyle w:val="a4"/>
              <w:rPr>
                <w:sz w:val="18"/>
                <w:szCs w:val="18"/>
              </w:rPr>
            </w:pPr>
            <w:r w:rsidRPr="002D76D7">
              <w:rPr>
                <w:sz w:val="18"/>
                <w:szCs w:val="18"/>
              </w:rPr>
              <w:t>5,76%</w:t>
            </w:r>
          </w:p>
        </w:tc>
        <w:tc>
          <w:tcPr>
            <w:tcW w:w="255" w:type="pct"/>
            <w:gridSpan w:val="2"/>
            <w:noWrap/>
            <w:hideMark/>
          </w:tcPr>
          <w:p w14:paraId="2D1B4955" w14:textId="77777777" w:rsidR="00E85D35" w:rsidRPr="002D76D7" w:rsidRDefault="00E85D35" w:rsidP="002D76D7">
            <w:pPr>
              <w:pStyle w:val="a4"/>
              <w:rPr>
                <w:sz w:val="18"/>
                <w:szCs w:val="18"/>
              </w:rPr>
            </w:pPr>
            <w:r w:rsidRPr="002D76D7">
              <w:rPr>
                <w:sz w:val="18"/>
                <w:szCs w:val="18"/>
              </w:rPr>
              <w:t>5,76%</w:t>
            </w:r>
          </w:p>
        </w:tc>
        <w:tc>
          <w:tcPr>
            <w:tcW w:w="255" w:type="pct"/>
            <w:gridSpan w:val="2"/>
            <w:noWrap/>
            <w:hideMark/>
          </w:tcPr>
          <w:p w14:paraId="0AD91B92" w14:textId="77777777" w:rsidR="00E85D35" w:rsidRPr="002D76D7" w:rsidRDefault="00E85D35" w:rsidP="002D76D7">
            <w:pPr>
              <w:pStyle w:val="a4"/>
              <w:rPr>
                <w:sz w:val="18"/>
                <w:szCs w:val="18"/>
              </w:rPr>
            </w:pPr>
            <w:r w:rsidRPr="002D76D7">
              <w:rPr>
                <w:sz w:val="18"/>
                <w:szCs w:val="18"/>
              </w:rPr>
              <w:t>5,77%</w:t>
            </w:r>
          </w:p>
        </w:tc>
        <w:tc>
          <w:tcPr>
            <w:tcW w:w="255" w:type="pct"/>
            <w:gridSpan w:val="2"/>
            <w:noWrap/>
            <w:hideMark/>
          </w:tcPr>
          <w:p w14:paraId="460373C6" w14:textId="77777777" w:rsidR="00E85D35" w:rsidRPr="002D76D7" w:rsidRDefault="00E85D35" w:rsidP="002D76D7">
            <w:pPr>
              <w:pStyle w:val="a4"/>
              <w:rPr>
                <w:sz w:val="18"/>
                <w:szCs w:val="18"/>
              </w:rPr>
            </w:pPr>
            <w:r w:rsidRPr="002D76D7">
              <w:rPr>
                <w:sz w:val="18"/>
                <w:szCs w:val="18"/>
              </w:rPr>
              <w:t>6,33%</w:t>
            </w:r>
          </w:p>
        </w:tc>
        <w:tc>
          <w:tcPr>
            <w:tcW w:w="255" w:type="pct"/>
            <w:gridSpan w:val="2"/>
            <w:noWrap/>
            <w:hideMark/>
          </w:tcPr>
          <w:p w14:paraId="0D7D5491" w14:textId="77777777" w:rsidR="00E85D35" w:rsidRPr="002D76D7" w:rsidRDefault="00E85D35" w:rsidP="002D76D7">
            <w:pPr>
              <w:pStyle w:val="a4"/>
              <w:rPr>
                <w:sz w:val="18"/>
                <w:szCs w:val="18"/>
              </w:rPr>
            </w:pPr>
            <w:r w:rsidRPr="002D76D7">
              <w:rPr>
                <w:sz w:val="18"/>
                <w:szCs w:val="18"/>
              </w:rPr>
              <w:t>6,33%</w:t>
            </w:r>
          </w:p>
        </w:tc>
        <w:tc>
          <w:tcPr>
            <w:tcW w:w="255" w:type="pct"/>
            <w:gridSpan w:val="2"/>
            <w:noWrap/>
            <w:hideMark/>
          </w:tcPr>
          <w:p w14:paraId="1C21E5CA" w14:textId="77777777" w:rsidR="00E85D35" w:rsidRPr="002D76D7" w:rsidRDefault="00E85D35" w:rsidP="002D76D7">
            <w:pPr>
              <w:pStyle w:val="a4"/>
              <w:rPr>
                <w:sz w:val="18"/>
                <w:szCs w:val="18"/>
              </w:rPr>
            </w:pPr>
            <w:r w:rsidRPr="002D76D7">
              <w:rPr>
                <w:sz w:val="18"/>
                <w:szCs w:val="18"/>
              </w:rPr>
              <w:t>6,32%</w:t>
            </w:r>
          </w:p>
        </w:tc>
        <w:tc>
          <w:tcPr>
            <w:tcW w:w="255" w:type="pct"/>
            <w:gridSpan w:val="2"/>
            <w:noWrap/>
            <w:hideMark/>
          </w:tcPr>
          <w:p w14:paraId="5B79492D" w14:textId="77777777" w:rsidR="00E85D35" w:rsidRPr="002D76D7" w:rsidRDefault="00E85D35" w:rsidP="002D76D7">
            <w:pPr>
              <w:pStyle w:val="a4"/>
              <w:rPr>
                <w:sz w:val="18"/>
                <w:szCs w:val="18"/>
              </w:rPr>
            </w:pPr>
            <w:r w:rsidRPr="002D76D7">
              <w:rPr>
                <w:sz w:val="18"/>
                <w:szCs w:val="18"/>
              </w:rPr>
              <w:t>6,31%</w:t>
            </w:r>
          </w:p>
        </w:tc>
        <w:tc>
          <w:tcPr>
            <w:tcW w:w="255" w:type="pct"/>
            <w:gridSpan w:val="2"/>
            <w:noWrap/>
            <w:hideMark/>
          </w:tcPr>
          <w:p w14:paraId="56F93889" w14:textId="77777777" w:rsidR="00E85D35" w:rsidRPr="002D76D7" w:rsidRDefault="00E85D35" w:rsidP="002D76D7">
            <w:pPr>
              <w:pStyle w:val="a4"/>
              <w:rPr>
                <w:sz w:val="18"/>
                <w:szCs w:val="18"/>
              </w:rPr>
            </w:pPr>
            <w:r w:rsidRPr="002D76D7">
              <w:rPr>
                <w:sz w:val="18"/>
                <w:szCs w:val="18"/>
              </w:rPr>
              <w:t>6,31%</w:t>
            </w:r>
          </w:p>
        </w:tc>
        <w:tc>
          <w:tcPr>
            <w:tcW w:w="255" w:type="pct"/>
            <w:gridSpan w:val="2"/>
            <w:noWrap/>
            <w:hideMark/>
          </w:tcPr>
          <w:p w14:paraId="31FABCE8" w14:textId="77777777" w:rsidR="00E85D35" w:rsidRPr="002D76D7" w:rsidRDefault="00E85D35" w:rsidP="002D76D7">
            <w:pPr>
              <w:pStyle w:val="a4"/>
              <w:rPr>
                <w:sz w:val="18"/>
                <w:szCs w:val="18"/>
              </w:rPr>
            </w:pPr>
            <w:r w:rsidRPr="002D76D7">
              <w:rPr>
                <w:sz w:val="18"/>
                <w:szCs w:val="18"/>
              </w:rPr>
              <w:t>6,31%</w:t>
            </w:r>
          </w:p>
        </w:tc>
        <w:tc>
          <w:tcPr>
            <w:tcW w:w="255" w:type="pct"/>
            <w:gridSpan w:val="2"/>
            <w:noWrap/>
            <w:hideMark/>
          </w:tcPr>
          <w:p w14:paraId="7B2DE1A6" w14:textId="77777777" w:rsidR="00E85D35" w:rsidRPr="002D76D7" w:rsidRDefault="00E85D35" w:rsidP="002D76D7">
            <w:pPr>
              <w:pStyle w:val="a4"/>
              <w:rPr>
                <w:sz w:val="18"/>
                <w:szCs w:val="18"/>
              </w:rPr>
            </w:pPr>
            <w:r w:rsidRPr="002D76D7">
              <w:rPr>
                <w:sz w:val="18"/>
                <w:szCs w:val="18"/>
              </w:rPr>
              <w:t>6,31%</w:t>
            </w:r>
          </w:p>
        </w:tc>
        <w:tc>
          <w:tcPr>
            <w:tcW w:w="257" w:type="pct"/>
            <w:gridSpan w:val="2"/>
            <w:noWrap/>
            <w:hideMark/>
          </w:tcPr>
          <w:p w14:paraId="2A36A78D" w14:textId="77777777" w:rsidR="00E85D35" w:rsidRPr="002D76D7" w:rsidRDefault="00E85D35" w:rsidP="002D76D7">
            <w:pPr>
              <w:pStyle w:val="a4"/>
              <w:rPr>
                <w:sz w:val="18"/>
                <w:szCs w:val="18"/>
              </w:rPr>
            </w:pPr>
            <w:r w:rsidRPr="002D76D7">
              <w:rPr>
                <w:sz w:val="18"/>
                <w:szCs w:val="18"/>
              </w:rPr>
              <w:t>6,31%</w:t>
            </w:r>
          </w:p>
        </w:tc>
        <w:tc>
          <w:tcPr>
            <w:tcW w:w="257" w:type="pct"/>
            <w:noWrap/>
            <w:hideMark/>
          </w:tcPr>
          <w:p w14:paraId="0DC684A6"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13DB7F2B"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66AA4433"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2D073F7B" w14:textId="77777777" w:rsidR="00E85D35" w:rsidRPr="002D76D7" w:rsidRDefault="00E85D35" w:rsidP="002D76D7">
            <w:pPr>
              <w:pStyle w:val="a4"/>
              <w:rPr>
                <w:sz w:val="18"/>
                <w:szCs w:val="18"/>
              </w:rPr>
            </w:pPr>
            <w:r w:rsidRPr="002D76D7">
              <w:rPr>
                <w:sz w:val="18"/>
                <w:szCs w:val="18"/>
              </w:rPr>
              <w:t>6,31%</w:t>
            </w:r>
          </w:p>
        </w:tc>
        <w:tc>
          <w:tcPr>
            <w:tcW w:w="255" w:type="pct"/>
            <w:noWrap/>
            <w:hideMark/>
          </w:tcPr>
          <w:p w14:paraId="0A1B1B31" w14:textId="77777777" w:rsidR="00E85D35" w:rsidRPr="002D76D7" w:rsidRDefault="00E85D35" w:rsidP="002D76D7">
            <w:pPr>
              <w:pStyle w:val="a4"/>
              <w:rPr>
                <w:sz w:val="18"/>
                <w:szCs w:val="18"/>
              </w:rPr>
            </w:pPr>
            <w:r w:rsidRPr="002D76D7">
              <w:rPr>
                <w:sz w:val="18"/>
                <w:szCs w:val="18"/>
              </w:rPr>
              <w:t>6,31%</w:t>
            </w:r>
          </w:p>
        </w:tc>
        <w:tc>
          <w:tcPr>
            <w:tcW w:w="258" w:type="pct"/>
            <w:noWrap/>
            <w:hideMark/>
          </w:tcPr>
          <w:p w14:paraId="4CEEE18B" w14:textId="77777777" w:rsidR="00E85D35" w:rsidRPr="002D76D7" w:rsidRDefault="00E85D35" w:rsidP="002D76D7">
            <w:pPr>
              <w:pStyle w:val="a4"/>
              <w:rPr>
                <w:sz w:val="18"/>
                <w:szCs w:val="18"/>
              </w:rPr>
            </w:pPr>
            <w:r w:rsidRPr="002D76D7">
              <w:rPr>
                <w:sz w:val="18"/>
                <w:szCs w:val="18"/>
              </w:rPr>
              <w:t>6,31%</w:t>
            </w:r>
          </w:p>
        </w:tc>
      </w:tr>
      <w:tr w:rsidR="00394620" w:rsidRPr="002D76D7" w14:paraId="2DE96FEA" w14:textId="77777777" w:rsidTr="00394620">
        <w:trPr>
          <w:trHeight w:val="283"/>
        </w:trPr>
        <w:tc>
          <w:tcPr>
            <w:tcW w:w="461" w:type="pct"/>
            <w:hideMark/>
          </w:tcPr>
          <w:p w14:paraId="1B2B7904" w14:textId="77777777" w:rsidR="00E85D35" w:rsidRPr="002D76D7" w:rsidRDefault="00E85D35" w:rsidP="002D76D7">
            <w:pPr>
              <w:pStyle w:val="a4"/>
              <w:rPr>
                <w:sz w:val="18"/>
                <w:szCs w:val="18"/>
              </w:rPr>
            </w:pPr>
            <w:r w:rsidRPr="002D76D7">
              <w:rPr>
                <w:sz w:val="18"/>
                <w:szCs w:val="18"/>
              </w:rPr>
              <w:t>на отпуск тепловой энергии</w:t>
            </w:r>
          </w:p>
        </w:tc>
        <w:tc>
          <w:tcPr>
            <w:tcW w:w="204" w:type="pct"/>
            <w:hideMark/>
          </w:tcPr>
          <w:p w14:paraId="6DCE5AA8"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2078C576"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543BFF08"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1CB3B478" w14:textId="77777777" w:rsidR="00E85D35" w:rsidRPr="002D76D7" w:rsidRDefault="00E85D35" w:rsidP="002D76D7">
            <w:pPr>
              <w:pStyle w:val="a4"/>
              <w:rPr>
                <w:sz w:val="18"/>
                <w:szCs w:val="18"/>
              </w:rPr>
            </w:pPr>
            <w:r w:rsidRPr="002D76D7">
              <w:rPr>
                <w:sz w:val="18"/>
                <w:szCs w:val="18"/>
              </w:rPr>
              <w:t>146,70</w:t>
            </w:r>
          </w:p>
        </w:tc>
        <w:tc>
          <w:tcPr>
            <w:tcW w:w="255" w:type="pct"/>
            <w:gridSpan w:val="2"/>
            <w:hideMark/>
          </w:tcPr>
          <w:p w14:paraId="351F1BE9"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057E9BF4" w14:textId="77777777" w:rsidR="00E85D35" w:rsidRPr="002D76D7" w:rsidRDefault="00E85D35" w:rsidP="002D76D7">
            <w:pPr>
              <w:pStyle w:val="a4"/>
              <w:rPr>
                <w:sz w:val="18"/>
                <w:szCs w:val="18"/>
              </w:rPr>
            </w:pPr>
            <w:r w:rsidRPr="002D76D7">
              <w:rPr>
                <w:sz w:val="18"/>
                <w:szCs w:val="18"/>
              </w:rPr>
              <w:t>146,70</w:t>
            </w:r>
          </w:p>
        </w:tc>
        <w:tc>
          <w:tcPr>
            <w:tcW w:w="255" w:type="pct"/>
            <w:gridSpan w:val="2"/>
            <w:noWrap/>
            <w:hideMark/>
          </w:tcPr>
          <w:p w14:paraId="65319F1A" w14:textId="77777777" w:rsidR="00E85D35" w:rsidRPr="002D76D7" w:rsidRDefault="00E85D35" w:rsidP="002D76D7">
            <w:pPr>
              <w:pStyle w:val="a4"/>
              <w:rPr>
                <w:sz w:val="18"/>
                <w:szCs w:val="18"/>
              </w:rPr>
            </w:pPr>
            <w:r w:rsidRPr="002D76D7">
              <w:rPr>
                <w:sz w:val="18"/>
                <w:szCs w:val="18"/>
              </w:rPr>
              <w:t>147,15</w:t>
            </w:r>
          </w:p>
        </w:tc>
        <w:tc>
          <w:tcPr>
            <w:tcW w:w="255" w:type="pct"/>
            <w:gridSpan w:val="2"/>
            <w:noWrap/>
            <w:hideMark/>
          </w:tcPr>
          <w:p w14:paraId="3BB1A2E1" w14:textId="77777777" w:rsidR="00E85D35" w:rsidRPr="002D76D7" w:rsidRDefault="00E85D35" w:rsidP="002D76D7">
            <w:pPr>
              <w:pStyle w:val="a4"/>
              <w:rPr>
                <w:sz w:val="18"/>
                <w:szCs w:val="18"/>
              </w:rPr>
            </w:pPr>
            <w:r w:rsidRPr="002D76D7">
              <w:rPr>
                <w:sz w:val="18"/>
                <w:szCs w:val="18"/>
              </w:rPr>
              <w:t>147,52</w:t>
            </w:r>
          </w:p>
        </w:tc>
        <w:tc>
          <w:tcPr>
            <w:tcW w:w="255" w:type="pct"/>
            <w:gridSpan w:val="2"/>
            <w:noWrap/>
            <w:hideMark/>
          </w:tcPr>
          <w:p w14:paraId="28C263F0" w14:textId="77777777" w:rsidR="00E85D35" w:rsidRPr="002D76D7" w:rsidRDefault="00E85D35" w:rsidP="002D76D7">
            <w:pPr>
              <w:pStyle w:val="a4"/>
              <w:rPr>
                <w:sz w:val="18"/>
                <w:szCs w:val="18"/>
              </w:rPr>
            </w:pPr>
            <w:r w:rsidRPr="002D76D7">
              <w:rPr>
                <w:sz w:val="18"/>
                <w:szCs w:val="18"/>
              </w:rPr>
              <w:t>147,52</w:t>
            </w:r>
          </w:p>
        </w:tc>
        <w:tc>
          <w:tcPr>
            <w:tcW w:w="255" w:type="pct"/>
            <w:gridSpan w:val="2"/>
            <w:noWrap/>
            <w:hideMark/>
          </w:tcPr>
          <w:p w14:paraId="4480ABA1" w14:textId="77777777" w:rsidR="00E85D35" w:rsidRPr="002D76D7" w:rsidRDefault="00E85D35" w:rsidP="002D76D7">
            <w:pPr>
              <w:pStyle w:val="a4"/>
              <w:rPr>
                <w:sz w:val="18"/>
                <w:szCs w:val="18"/>
              </w:rPr>
            </w:pPr>
            <w:r w:rsidRPr="002D76D7">
              <w:rPr>
                <w:sz w:val="18"/>
                <w:szCs w:val="18"/>
              </w:rPr>
              <w:t>147,52</w:t>
            </w:r>
          </w:p>
        </w:tc>
        <w:tc>
          <w:tcPr>
            <w:tcW w:w="255" w:type="pct"/>
            <w:gridSpan w:val="2"/>
            <w:noWrap/>
            <w:hideMark/>
          </w:tcPr>
          <w:p w14:paraId="1745173B" w14:textId="77777777" w:rsidR="00E85D35" w:rsidRPr="002D76D7" w:rsidRDefault="00E85D35" w:rsidP="002D76D7">
            <w:pPr>
              <w:pStyle w:val="a4"/>
              <w:rPr>
                <w:sz w:val="18"/>
                <w:szCs w:val="18"/>
              </w:rPr>
            </w:pPr>
            <w:r w:rsidRPr="002D76D7">
              <w:rPr>
                <w:sz w:val="18"/>
                <w:szCs w:val="18"/>
              </w:rPr>
              <w:t>147,52</w:t>
            </w:r>
          </w:p>
        </w:tc>
        <w:tc>
          <w:tcPr>
            <w:tcW w:w="257" w:type="pct"/>
            <w:gridSpan w:val="2"/>
            <w:noWrap/>
            <w:hideMark/>
          </w:tcPr>
          <w:p w14:paraId="509900CF" w14:textId="77777777" w:rsidR="00E85D35" w:rsidRPr="002D76D7" w:rsidRDefault="00E85D35" w:rsidP="002D76D7">
            <w:pPr>
              <w:pStyle w:val="a4"/>
              <w:rPr>
                <w:sz w:val="18"/>
                <w:szCs w:val="18"/>
              </w:rPr>
            </w:pPr>
            <w:r w:rsidRPr="002D76D7">
              <w:rPr>
                <w:sz w:val="18"/>
                <w:szCs w:val="18"/>
              </w:rPr>
              <w:t>147,52</w:t>
            </w:r>
          </w:p>
        </w:tc>
        <w:tc>
          <w:tcPr>
            <w:tcW w:w="257" w:type="pct"/>
            <w:noWrap/>
            <w:hideMark/>
          </w:tcPr>
          <w:p w14:paraId="18C0DEE4"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3A339490"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67D739F1"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46D6C664" w14:textId="77777777" w:rsidR="00E85D35" w:rsidRPr="002D76D7" w:rsidRDefault="00E85D35" w:rsidP="002D76D7">
            <w:pPr>
              <w:pStyle w:val="a4"/>
              <w:rPr>
                <w:sz w:val="18"/>
                <w:szCs w:val="18"/>
              </w:rPr>
            </w:pPr>
            <w:r w:rsidRPr="002D76D7">
              <w:rPr>
                <w:sz w:val="18"/>
                <w:szCs w:val="18"/>
              </w:rPr>
              <w:t>147,52</w:t>
            </w:r>
          </w:p>
        </w:tc>
        <w:tc>
          <w:tcPr>
            <w:tcW w:w="255" w:type="pct"/>
            <w:noWrap/>
            <w:hideMark/>
          </w:tcPr>
          <w:p w14:paraId="3885BD20" w14:textId="77777777" w:rsidR="00E85D35" w:rsidRPr="002D76D7" w:rsidRDefault="00E85D35" w:rsidP="002D76D7">
            <w:pPr>
              <w:pStyle w:val="a4"/>
              <w:rPr>
                <w:sz w:val="18"/>
                <w:szCs w:val="18"/>
              </w:rPr>
            </w:pPr>
            <w:r w:rsidRPr="002D76D7">
              <w:rPr>
                <w:sz w:val="18"/>
                <w:szCs w:val="18"/>
              </w:rPr>
              <w:t>147,52</w:t>
            </w:r>
          </w:p>
        </w:tc>
        <w:tc>
          <w:tcPr>
            <w:tcW w:w="258" w:type="pct"/>
            <w:noWrap/>
            <w:hideMark/>
          </w:tcPr>
          <w:p w14:paraId="7DB54372" w14:textId="77777777" w:rsidR="00E85D35" w:rsidRPr="002D76D7" w:rsidRDefault="00E85D35" w:rsidP="002D76D7">
            <w:pPr>
              <w:pStyle w:val="a4"/>
              <w:rPr>
                <w:sz w:val="18"/>
                <w:szCs w:val="18"/>
              </w:rPr>
            </w:pPr>
            <w:r w:rsidRPr="002D76D7">
              <w:rPr>
                <w:sz w:val="18"/>
                <w:szCs w:val="18"/>
              </w:rPr>
              <w:t>147,52</w:t>
            </w:r>
          </w:p>
        </w:tc>
      </w:tr>
      <w:tr w:rsidR="00394620" w:rsidRPr="002D76D7" w14:paraId="314DE97F" w14:textId="77777777" w:rsidTr="00394620">
        <w:trPr>
          <w:trHeight w:val="283"/>
        </w:trPr>
        <w:tc>
          <w:tcPr>
            <w:tcW w:w="461" w:type="pct"/>
            <w:hideMark/>
          </w:tcPr>
          <w:p w14:paraId="6F773574"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4B4A8DFD"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0635FDA7" w14:textId="77777777" w:rsidR="00E85D35" w:rsidRPr="002D76D7" w:rsidRDefault="00E85D35" w:rsidP="002D76D7">
            <w:pPr>
              <w:pStyle w:val="a4"/>
              <w:rPr>
                <w:sz w:val="18"/>
                <w:szCs w:val="18"/>
              </w:rPr>
            </w:pPr>
            <w:r w:rsidRPr="002D76D7">
              <w:rPr>
                <w:sz w:val="18"/>
                <w:szCs w:val="18"/>
              </w:rPr>
              <w:t>5,65%</w:t>
            </w:r>
          </w:p>
        </w:tc>
        <w:tc>
          <w:tcPr>
            <w:tcW w:w="255" w:type="pct"/>
            <w:gridSpan w:val="2"/>
            <w:noWrap/>
            <w:hideMark/>
          </w:tcPr>
          <w:p w14:paraId="6050A1DE" w14:textId="77777777" w:rsidR="00E85D35" w:rsidRPr="002D76D7" w:rsidRDefault="00E85D35" w:rsidP="002D76D7">
            <w:pPr>
              <w:pStyle w:val="a4"/>
              <w:rPr>
                <w:sz w:val="18"/>
                <w:szCs w:val="18"/>
              </w:rPr>
            </w:pPr>
            <w:r w:rsidRPr="002D76D7">
              <w:rPr>
                <w:sz w:val="18"/>
                <w:szCs w:val="18"/>
              </w:rPr>
              <w:t>5,65%</w:t>
            </w:r>
          </w:p>
        </w:tc>
        <w:tc>
          <w:tcPr>
            <w:tcW w:w="255" w:type="pct"/>
            <w:gridSpan w:val="2"/>
            <w:noWrap/>
            <w:hideMark/>
          </w:tcPr>
          <w:p w14:paraId="105EB651" w14:textId="77777777" w:rsidR="00E85D35" w:rsidRPr="002D76D7" w:rsidRDefault="00E85D35" w:rsidP="002D76D7">
            <w:pPr>
              <w:pStyle w:val="a4"/>
              <w:rPr>
                <w:sz w:val="18"/>
                <w:szCs w:val="18"/>
              </w:rPr>
            </w:pPr>
            <w:r w:rsidRPr="002D76D7">
              <w:rPr>
                <w:sz w:val="18"/>
                <w:szCs w:val="18"/>
              </w:rPr>
              <w:t>5,67%</w:t>
            </w:r>
          </w:p>
        </w:tc>
        <w:tc>
          <w:tcPr>
            <w:tcW w:w="255" w:type="pct"/>
            <w:gridSpan w:val="2"/>
            <w:noWrap/>
            <w:hideMark/>
          </w:tcPr>
          <w:p w14:paraId="1C84EDC9" w14:textId="77777777" w:rsidR="00E85D35" w:rsidRPr="002D76D7" w:rsidRDefault="00E85D35" w:rsidP="002D76D7">
            <w:pPr>
              <w:pStyle w:val="a4"/>
              <w:rPr>
                <w:sz w:val="18"/>
                <w:szCs w:val="18"/>
              </w:rPr>
            </w:pPr>
            <w:r w:rsidRPr="002D76D7">
              <w:rPr>
                <w:sz w:val="18"/>
                <w:szCs w:val="18"/>
              </w:rPr>
              <w:t>6,22%</w:t>
            </w:r>
          </w:p>
        </w:tc>
        <w:tc>
          <w:tcPr>
            <w:tcW w:w="255" w:type="pct"/>
            <w:gridSpan w:val="2"/>
            <w:noWrap/>
            <w:hideMark/>
          </w:tcPr>
          <w:p w14:paraId="32A2FFE0" w14:textId="77777777" w:rsidR="00E85D35" w:rsidRPr="002D76D7" w:rsidRDefault="00E85D35" w:rsidP="002D76D7">
            <w:pPr>
              <w:pStyle w:val="a4"/>
              <w:rPr>
                <w:sz w:val="18"/>
                <w:szCs w:val="18"/>
              </w:rPr>
            </w:pPr>
            <w:r w:rsidRPr="002D76D7">
              <w:rPr>
                <w:sz w:val="18"/>
                <w:szCs w:val="18"/>
              </w:rPr>
              <w:t>6,22%</w:t>
            </w:r>
          </w:p>
        </w:tc>
        <w:tc>
          <w:tcPr>
            <w:tcW w:w="255" w:type="pct"/>
            <w:gridSpan w:val="2"/>
            <w:noWrap/>
            <w:hideMark/>
          </w:tcPr>
          <w:p w14:paraId="323F15A2"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392DB8DA"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2A19443C"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265B7EC0" w14:textId="77777777" w:rsidR="00E85D35" w:rsidRPr="002D76D7" w:rsidRDefault="00E85D35" w:rsidP="002D76D7">
            <w:pPr>
              <w:pStyle w:val="a4"/>
              <w:rPr>
                <w:sz w:val="18"/>
                <w:szCs w:val="18"/>
              </w:rPr>
            </w:pPr>
            <w:r w:rsidRPr="002D76D7">
              <w:rPr>
                <w:sz w:val="18"/>
                <w:szCs w:val="18"/>
              </w:rPr>
              <w:t>6,23%</w:t>
            </w:r>
          </w:p>
        </w:tc>
        <w:tc>
          <w:tcPr>
            <w:tcW w:w="255" w:type="pct"/>
            <w:gridSpan w:val="2"/>
            <w:noWrap/>
            <w:hideMark/>
          </w:tcPr>
          <w:p w14:paraId="1F1A5422" w14:textId="77777777" w:rsidR="00E85D35" w:rsidRPr="002D76D7" w:rsidRDefault="00E85D35" w:rsidP="002D76D7">
            <w:pPr>
              <w:pStyle w:val="a4"/>
              <w:rPr>
                <w:sz w:val="18"/>
                <w:szCs w:val="18"/>
              </w:rPr>
            </w:pPr>
            <w:r w:rsidRPr="002D76D7">
              <w:rPr>
                <w:sz w:val="18"/>
                <w:szCs w:val="18"/>
              </w:rPr>
              <w:t>6,23%</w:t>
            </w:r>
          </w:p>
        </w:tc>
        <w:tc>
          <w:tcPr>
            <w:tcW w:w="257" w:type="pct"/>
            <w:gridSpan w:val="2"/>
            <w:noWrap/>
            <w:hideMark/>
          </w:tcPr>
          <w:p w14:paraId="501A61A9" w14:textId="77777777" w:rsidR="00E85D35" w:rsidRPr="002D76D7" w:rsidRDefault="00E85D35" w:rsidP="002D76D7">
            <w:pPr>
              <w:pStyle w:val="a4"/>
              <w:rPr>
                <w:sz w:val="18"/>
                <w:szCs w:val="18"/>
              </w:rPr>
            </w:pPr>
            <w:r w:rsidRPr="002D76D7">
              <w:rPr>
                <w:sz w:val="18"/>
                <w:szCs w:val="18"/>
              </w:rPr>
              <w:t>6,23%</w:t>
            </w:r>
          </w:p>
        </w:tc>
        <w:tc>
          <w:tcPr>
            <w:tcW w:w="257" w:type="pct"/>
            <w:noWrap/>
            <w:hideMark/>
          </w:tcPr>
          <w:p w14:paraId="1F216AE9"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600F304E"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41BCFB00"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09F6009A" w14:textId="77777777" w:rsidR="00E85D35" w:rsidRPr="002D76D7" w:rsidRDefault="00E85D35" w:rsidP="002D76D7">
            <w:pPr>
              <w:pStyle w:val="a4"/>
              <w:rPr>
                <w:sz w:val="18"/>
                <w:szCs w:val="18"/>
              </w:rPr>
            </w:pPr>
            <w:r w:rsidRPr="002D76D7">
              <w:rPr>
                <w:sz w:val="18"/>
                <w:szCs w:val="18"/>
              </w:rPr>
              <w:t>6,23%</w:t>
            </w:r>
          </w:p>
        </w:tc>
        <w:tc>
          <w:tcPr>
            <w:tcW w:w="255" w:type="pct"/>
            <w:noWrap/>
            <w:hideMark/>
          </w:tcPr>
          <w:p w14:paraId="3D81C001" w14:textId="77777777" w:rsidR="00E85D35" w:rsidRPr="002D76D7" w:rsidRDefault="00E85D35" w:rsidP="002D76D7">
            <w:pPr>
              <w:pStyle w:val="a4"/>
              <w:rPr>
                <w:sz w:val="18"/>
                <w:szCs w:val="18"/>
              </w:rPr>
            </w:pPr>
            <w:r w:rsidRPr="002D76D7">
              <w:rPr>
                <w:sz w:val="18"/>
                <w:szCs w:val="18"/>
              </w:rPr>
              <w:t>6,23%</w:t>
            </w:r>
          </w:p>
        </w:tc>
        <w:tc>
          <w:tcPr>
            <w:tcW w:w="258" w:type="pct"/>
            <w:noWrap/>
            <w:hideMark/>
          </w:tcPr>
          <w:p w14:paraId="35AFB8B6" w14:textId="77777777" w:rsidR="00E85D35" w:rsidRPr="002D76D7" w:rsidRDefault="00E85D35" w:rsidP="002D76D7">
            <w:pPr>
              <w:pStyle w:val="a4"/>
              <w:rPr>
                <w:sz w:val="18"/>
                <w:szCs w:val="18"/>
              </w:rPr>
            </w:pPr>
            <w:r w:rsidRPr="002D76D7">
              <w:rPr>
                <w:sz w:val="18"/>
                <w:szCs w:val="18"/>
              </w:rPr>
              <w:t>6,23%</w:t>
            </w:r>
          </w:p>
        </w:tc>
      </w:tr>
      <w:tr w:rsidR="00394620" w:rsidRPr="002D76D7" w14:paraId="57B04690" w14:textId="77777777" w:rsidTr="00394620">
        <w:trPr>
          <w:trHeight w:val="283"/>
        </w:trPr>
        <w:tc>
          <w:tcPr>
            <w:tcW w:w="461" w:type="pct"/>
            <w:hideMark/>
          </w:tcPr>
          <w:p w14:paraId="15037CA3" w14:textId="77777777" w:rsidR="00E85D35" w:rsidRPr="002D76D7" w:rsidRDefault="00E85D35" w:rsidP="002D76D7">
            <w:pPr>
              <w:pStyle w:val="a4"/>
              <w:rPr>
                <w:sz w:val="18"/>
                <w:szCs w:val="18"/>
              </w:rPr>
            </w:pPr>
            <w:r w:rsidRPr="002D76D7">
              <w:rPr>
                <w:sz w:val="18"/>
                <w:szCs w:val="18"/>
              </w:rPr>
              <w:t>Баланс тепловой энергии</w:t>
            </w:r>
          </w:p>
        </w:tc>
        <w:tc>
          <w:tcPr>
            <w:tcW w:w="204" w:type="pct"/>
            <w:hideMark/>
          </w:tcPr>
          <w:p w14:paraId="41D14857" w14:textId="77777777" w:rsidR="00E85D35" w:rsidRPr="002D76D7" w:rsidRDefault="00E85D35" w:rsidP="002D76D7">
            <w:pPr>
              <w:pStyle w:val="a4"/>
              <w:rPr>
                <w:sz w:val="18"/>
                <w:szCs w:val="18"/>
              </w:rPr>
            </w:pPr>
          </w:p>
        </w:tc>
        <w:tc>
          <w:tcPr>
            <w:tcW w:w="254" w:type="pct"/>
            <w:gridSpan w:val="2"/>
            <w:hideMark/>
          </w:tcPr>
          <w:p w14:paraId="14D10441" w14:textId="77777777" w:rsidR="00E85D35" w:rsidRPr="002D76D7" w:rsidRDefault="00E85D35" w:rsidP="002D76D7">
            <w:pPr>
              <w:pStyle w:val="a4"/>
              <w:rPr>
                <w:sz w:val="18"/>
                <w:szCs w:val="18"/>
              </w:rPr>
            </w:pPr>
          </w:p>
        </w:tc>
        <w:tc>
          <w:tcPr>
            <w:tcW w:w="255" w:type="pct"/>
            <w:gridSpan w:val="2"/>
            <w:hideMark/>
          </w:tcPr>
          <w:p w14:paraId="319CF281" w14:textId="77777777" w:rsidR="00E85D35" w:rsidRPr="002D76D7" w:rsidRDefault="00E85D35" w:rsidP="002D76D7">
            <w:pPr>
              <w:pStyle w:val="a4"/>
              <w:rPr>
                <w:sz w:val="18"/>
                <w:szCs w:val="18"/>
              </w:rPr>
            </w:pPr>
          </w:p>
        </w:tc>
        <w:tc>
          <w:tcPr>
            <w:tcW w:w="255" w:type="pct"/>
            <w:gridSpan w:val="2"/>
            <w:hideMark/>
          </w:tcPr>
          <w:p w14:paraId="6D0FFDE0" w14:textId="77777777" w:rsidR="00E85D35" w:rsidRPr="002D76D7" w:rsidRDefault="00E85D35" w:rsidP="002D76D7">
            <w:pPr>
              <w:pStyle w:val="a4"/>
              <w:rPr>
                <w:sz w:val="18"/>
                <w:szCs w:val="18"/>
              </w:rPr>
            </w:pPr>
          </w:p>
        </w:tc>
        <w:tc>
          <w:tcPr>
            <w:tcW w:w="255" w:type="pct"/>
            <w:gridSpan w:val="2"/>
            <w:hideMark/>
          </w:tcPr>
          <w:p w14:paraId="198B715D" w14:textId="77777777" w:rsidR="00E85D35" w:rsidRPr="002D76D7" w:rsidRDefault="00E85D35" w:rsidP="002D76D7">
            <w:pPr>
              <w:pStyle w:val="a4"/>
              <w:rPr>
                <w:sz w:val="18"/>
                <w:szCs w:val="18"/>
              </w:rPr>
            </w:pPr>
          </w:p>
        </w:tc>
        <w:tc>
          <w:tcPr>
            <w:tcW w:w="255" w:type="pct"/>
            <w:gridSpan w:val="2"/>
            <w:hideMark/>
          </w:tcPr>
          <w:p w14:paraId="1588C159" w14:textId="77777777" w:rsidR="00E85D35" w:rsidRPr="002D76D7" w:rsidRDefault="00E85D35" w:rsidP="002D76D7">
            <w:pPr>
              <w:pStyle w:val="a4"/>
              <w:rPr>
                <w:sz w:val="18"/>
                <w:szCs w:val="18"/>
              </w:rPr>
            </w:pPr>
          </w:p>
        </w:tc>
        <w:tc>
          <w:tcPr>
            <w:tcW w:w="255" w:type="pct"/>
            <w:gridSpan w:val="2"/>
            <w:hideMark/>
          </w:tcPr>
          <w:p w14:paraId="3A6E2E87" w14:textId="77777777" w:rsidR="00E85D35" w:rsidRPr="002D76D7" w:rsidRDefault="00E85D35" w:rsidP="002D76D7">
            <w:pPr>
              <w:pStyle w:val="a4"/>
              <w:rPr>
                <w:sz w:val="18"/>
                <w:szCs w:val="18"/>
              </w:rPr>
            </w:pPr>
          </w:p>
        </w:tc>
        <w:tc>
          <w:tcPr>
            <w:tcW w:w="255" w:type="pct"/>
            <w:gridSpan w:val="2"/>
            <w:hideMark/>
          </w:tcPr>
          <w:p w14:paraId="2FFBB78D" w14:textId="77777777" w:rsidR="00E85D35" w:rsidRPr="002D76D7" w:rsidRDefault="00E85D35" w:rsidP="002D76D7">
            <w:pPr>
              <w:pStyle w:val="a4"/>
              <w:rPr>
                <w:sz w:val="18"/>
                <w:szCs w:val="18"/>
              </w:rPr>
            </w:pPr>
          </w:p>
        </w:tc>
        <w:tc>
          <w:tcPr>
            <w:tcW w:w="255" w:type="pct"/>
            <w:gridSpan w:val="2"/>
            <w:hideMark/>
          </w:tcPr>
          <w:p w14:paraId="66BD7323" w14:textId="77777777" w:rsidR="00E85D35" w:rsidRPr="002D76D7" w:rsidRDefault="00E85D35" w:rsidP="002D76D7">
            <w:pPr>
              <w:pStyle w:val="a4"/>
              <w:rPr>
                <w:sz w:val="18"/>
                <w:szCs w:val="18"/>
              </w:rPr>
            </w:pPr>
          </w:p>
        </w:tc>
        <w:tc>
          <w:tcPr>
            <w:tcW w:w="255" w:type="pct"/>
            <w:gridSpan w:val="2"/>
            <w:hideMark/>
          </w:tcPr>
          <w:p w14:paraId="0CF6FA88" w14:textId="77777777" w:rsidR="00E85D35" w:rsidRPr="002D76D7" w:rsidRDefault="00E85D35" w:rsidP="002D76D7">
            <w:pPr>
              <w:pStyle w:val="a4"/>
              <w:rPr>
                <w:sz w:val="18"/>
                <w:szCs w:val="18"/>
              </w:rPr>
            </w:pPr>
          </w:p>
        </w:tc>
        <w:tc>
          <w:tcPr>
            <w:tcW w:w="255" w:type="pct"/>
            <w:gridSpan w:val="2"/>
            <w:hideMark/>
          </w:tcPr>
          <w:p w14:paraId="79F5EDB2" w14:textId="77777777" w:rsidR="00E85D35" w:rsidRPr="002D76D7" w:rsidRDefault="00E85D35" w:rsidP="002D76D7">
            <w:pPr>
              <w:pStyle w:val="a4"/>
              <w:rPr>
                <w:sz w:val="18"/>
                <w:szCs w:val="18"/>
              </w:rPr>
            </w:pPr>
          </w:p>
        </w:tc>
        <w:tc>
          <w:tcPr>
            <w:tcW w:w="257" w:type="pct"/>
            <w:gridSpan w:val="2"/>
            <w:noWrap/>
            <w:hideMark/>
          </w:tcPr>
          <w:p w14:paraId="6AACD201" w14:textId="77777777" w:rsidR="00E85D35" w:rsidRPr="002D76D7" w:rsidRDefault="00E85D35" w:rsidP="002D76D7">
            <w:pPr>
              <w:pStyle w:val="a4"/>
              <w:rPr>
                <w:sz w:val="18"/>
                <w:szCs w:val="18"/>
              </w:rPr>
            </w:pPr>
          </w:p>
        </w:tc>
        <w:tc>
          <w:tcPr>
            <w:tcW w:w="257" w:type="pct"/>
            <w:noWrap/>
            <w:hideMark/>
          </w:tcPr>
          <w:p w14:paraId="03015273" w14:textId="77777777" w:rsidR="00E85D35" w:rsidRPr="002D76D7" w:rsidRDefault="00E85D35" w:rsidP="002D76D7">
            <w:pPr>
              <w:pStyle w:val="a4"/>
              <w:rPr>
                <w:sz w:val="18"/>
                <w:szCs w:val="18"/>
              </w:rPr>
            </w:pPr>
          </w:p>
        </w:tc>
        <w:tc>
          <w:tcPr>
            <w:tcW w:w="255" w:type="pct"/>
            <w:hideMark/>
          </w:tcPr>
          <w:p w14:paraId="64C4B056" w14:textId="77777777" w:rsidR="00E85D35" w:rsidRPr="002D76D7" w:rsidRDefault="00E85D35" w:rsidP="002D76D7">
            <w:pPr>
              <w:pStyle w:val="a4"/>
              <w:rPr>
                <w:sz w:val="18"/>
                <w:szCs w:val="18"/>
              </w:rPr>
            </w:pPr>
          </w:p>
        </w:tc>
        <w:tc>
          <w:tcPr>
            <w:tcW w:w="255" w:type="pct"/>
            <w:noWrap/>
            <w:hideMark/>
          </w:tcPr>
          <w:p w14:paraId="68ADB3AD" w14:textId="77777777" w:rsidR="00E85D35" w:rsidRPr="002D76D7" w:rsidRDefault="00E85D35" w:rsidP="002D76D7">
            <w:pPr>
              <w:pStyle w:val="a4"/>
              <w:rPr>
                <w:sz w:val="18"/>
                <w:szCs w:val="18"/>
              </w:rPr>
            </w:pPr>
          </w:p>
        </w:tc>
        <w:tc>
          <w:tcPr>
            <w:tcW w:w="255" w:type="pct"/>
            <w:noWrap/>
            <w:hideMark/>
          </w:tcPr>
          <w:p w14:paraId="6AD2DBEC" w14:textId="77777777" w:rsidR="00E85D35" w:rsidRPr="002D76D7" w:rsidRDefault="00E85D35" w:rsidP="002D76D7">
            <w:pPr>
              <w:pStyle w:val="a4"/>
              <w:rPr>
                <w:sz w:val="18"/>
                <w:szCs w:val="18"/>
              </w:rPr>
            </w:pPr>
          </w:p>
        </w:tc>
        <w:tc>
          <w:tcPr>
            <w:tcW w:w="255" w:type="pct"/>
            <w:noWrap/>
            <w:hideMark/>
          </w:tcPr>
          <w:p w14:paraId="364BD20A" w14:textId="77777777" w:rsidR="00E85D35" w:rsidRPr="002D76D7" w:rsidRDefault="00E85D35" w:rsidP="002D76D7">
            <w:pPr>
              <w:pStyle w:val="a4"/>
              <w:rPr>
                <w:sz w:val="18"/>
                <w:szCs w:val="18"/>
              </w:rPr>
            </w:pPr>
          </w:p>
        </w:tc>
        <w:tc>
          <w:tcPr>
            <w:tcW w:w="258" w:type="pct"/>
            <w:noWrap/>
            <w:hideMark/>
          </w:tcPr>
          <w:p w14:paraId="15C5934A" w14:textId="77777777" w:rsidR="00E85D35" w:rsidRPr="002D76D7" w:rsidRDefault="00E85D35" w:rsidP="002D76D7">
            <w:pPr>
              <w:pStyle w:val="a4"/>
              <w:rPr>
                <w:sz w:val="18"/>
                <w:szCs w:val="18"/>
              </w:rPr>
            </w:pPr>
          </w:p>
        </w:tc>
      </w:tr>
      <w:tr w:rsidR="00394620" w:rsidRPr="002D76D7" w14:paraId="3F5FCBF7" w14:textId="77777777" w:rsidTr="00394620">
        <w:trPr>
          <w:trHeight w:val="283"/>
        </w:trPr>
        <w:tc>
          <w:tcPr>
            <w:tcW w:w="461" w:type="pct"/>
            <w:hideMark/>
          </w:tcPr>
          <w:p w14:paraId="208FE37F" w14:textId="77777777" w:rsidR="00E85D35" w:rsidRPr="002D76D7" w:rsidRDefault="00E85D35" w:rsidP="002D76D7">
            <w:pPr>
              <w:pStyle w:val="a4"/>
              <w:rPr>
                <w:sz w:val="18"/>
                <w:szCs w:val="18"/>
              </w:rPr>
            </w:pPr>
            <w:r w:rsidRPr="002D76D7">
              <w:rPr>
                <w:sz w:val="18"/>
                <w:szCs w:val="18"/>
              </w:rPr>
              <w:t>Выработка тепловой энергии</w:t>
            </w:r>
          </w:p>
        </w:tc>
        <w:tc>
          <w:tcPr>
            <w:tcW w:w="204" w:type="pct"/>
            <w:hideMark/>
          </w:tcPr>
          <w:p w14:paraId="4B17492A"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575EBBC7"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6856B43B"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614D2DB3" w14:textId="77777777" w:rsidR="00E85D35" w:rsidRPr="002D76D7" w:rsidRDefault="00E85D35" w:rsidP="002D76D7">
            <w:pPr>
              <w:pStyle w:val="a4"/>
              <w:rPr>
                <w:sz w:val="18"/>
                <w:szCs w:val="18"/>
              </w:rPr>
            </w:pPr>
            <w:r w:rsidRPr="002D76D7">
              <w:rPr>
                <w:sz w:val="18"/>
                <w:szCs w:val="18"/>
              </w:rPr>
              <w:t>2 879,08</w:t>
            </w:r>
          </w:p>
        </w:tc>
        <w:tc>
          <w:tcPr>
            <w:tcW w:w="255" w:type="pct"/>
            <w:gridSpan w:val="2"/>
            <w:noWrap/>
            <w:hideMark/>
          </w:tcPr>
          <w:p w14:paraId="68DF05F0"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4EF3C731"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792D7811" w14:textId="77777777" w:rsidR="00E85D35" w:rsidRPr="002D76D7" w:rsidRDefault="00E85D35" w:rsidP="002D76D7">
            <w:pPr>
              <w:pStyle w:val="a4"/>
              <w:rPr>
                <w:sz w:val="18"/>
                <w:szCs w:val="18"/>
              </w:rPr>
            </w:pPr>
            <w:r w:rsidRPr="002D76D7">
              <w:rPr>
                <w:sz w:val="18"/>
                <w:szCs w:val="18"/>
              </w:rPr>
              <w:t>2 895,54</w:t>
            </w:r>
          </w:p>
        </w:tc>
        <w:tc>
          <w:tcPr>
            <w:tcW w:w="255" w:type="pct"/>
            <w:gridSpan w:val="2"/>
            <w:noWrap/>
            <w:hideMark/>
          </w:tcPr>
          <w:p w14:paraId="60641923"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7B254261"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5F708E4E"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7C1024F8" w14:textId="77777777" w:rsidR="00E85D35" w:rsidRPr="002D76D7" w:rsidRDefault="00E85D35" w:rsidP="002D76D7">
            <w:pPr>
              <w:pStyle w:val="a4"/>
              <w:rPr>
                <w:sz w:val="18"/>
                <w:szCs w:val="18"/>
              </w:rPr>
            </w:pPr>
            <w:r w:rsidRPr="002D76D7">
              <w:rPr>
                <w:sz w:val="18"/>
                <w:szCs w:val="18"/>
              </w:rPr>
              <w:t>2 899,13</w:t>
            </w:r>
          </w:p>
        </w:tc>
        <w:tc>
          <w:tcPr>
            <w:tcW w:w="257" w:type="pct"/>
            <w:gridSpan w:val="2"/>
            <w:noWrap/>
            <w:hideMark/>
          </w:tcPr>
          <w:p w14:paraId="126727BF" w14:textId="77777777" w:rsidR="00E85D35" w:rsidRPr="002D76D7" w:rsidRDefault="00E85D35" w:rsidP="002D76D7">
            <w:pPr>
              <w:pStyle w:val="a4"/>
              <w:rPr>
                <w:sz w:val="18"/>
                <w:szCs w:val="18"/>
              </w:rPr>
            </w:pPr>
            <w:r w:rsidRPr="002D76D7">
              <w:rPr>
                <w:sz w:val="18"/>
                <w:szCs w:val="18"/>
              </w:rPr>
              <w:t>2 899,13</w:t>
            </w:r>
          </w:p>
        </w:tc>
        <w:tc>
          <w:tcPr>
            <w:tcW w:w="257" w:type="pct"/>
            <w:noWrap/>
            <w:hideMark/>
          </w:tcPr>
          <w:p w14:paraId="1A6C825C"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4FD1D132"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3F5359D5"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7BAA2514"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495D7543" w14:textId="77777777" w:rsidR="00E85D35" w:rsidRPr="002D76D7" w:rsidRDefault="00E85D35" w:rsidP="002D76D7">
            <w:pPr>
              <w:pStyle w:val="a4"/>
              <w:rPr>
                <w:sz w:val="18"/>
                <w:szCs w:val="18"/>
              </w:rPr>
            </w:pPr>
            <w:r w:rsidRPr="002D76D7">
              <w:rPr>
                <w:sz w:val="18"/>
                <w:szCs w:val="18"/>
              </w:rPr>
              <w:t>2 899,13</w:t>
            </w:r>
          </w:p>
        </w:tc>
        <w:tc>
          <w:tcPr>
            <w:tcW w:w="258" w:type="pct"/>
            <w:noWrap/>
            <w:hideMark/>
          </w:tcPr>
          <w:p w14:paraId="21687511" w14:textId="77777777" w:rsidR="00E85D35" w:rsidRPr="002D76D7" w:rsidRDefault="00E85D35" w:rsidP="002D76D7">
            <w:pPr>
              <w:pStyle w:val="a4"/>
              <w:rPr>
                <w:sz w:val="18"/>
                <w:szCs w:val="18"/>
              </w:rPr>
            </w:pPr>
            <w:r w:rsidRPr="002D76D7">
              <w:rPr>
                <w:sz w:val="18"/>
                <w:szCs w:val="18"/>
              </w:rPr>
              <w:t>2 899,13</w:t>
            </w:r>
          </w:p>
        </w:tc>
      </w:tr>
      <w:tr w:rsidR="00394620" w:rsidRPr="002D76D7" w14:paraId="6D92B39E" w14:textId="77777777" w:rsidTr="00394620">
        <w:trPr>
          <w:trHeight w:val="283"/>
        </w:trPr>
        <w:tc>
          <w:tcPr>
            <w:tcW w:w="461" w:type="pct"/>
            <w:hideMark/>
          </w:tcPr>
          <w:p w14:paraId="5920A4CF" w14:textId="77777777" w:rsidR="00E85D35" w:rsidRPr="002D76D7" w:rsidRDefault="00E85D35" w:rsidP="002D76D7">
            <w:pPr>
              <w:pStyle w:val="a4"/>
              <w:rPr>
                <w:sz w:val="18"/>
                <w:szCs w:val="18"/>
              </w:rPr>
            </w:pPr>
            <w:r w:rsidRPr="002D76D7">
              <w:rPr>
                <w:sz w:val="18"/>
                <w:szCs w:val="18"/>
              </w:rPr>
              <w:t>в горячей воде</w:t>
            </w:r>
          </w:p>
        </w:tc>
        <w:tc>
          <w:tcPr>
            <w:tcW w:w="204" w:type="pct"/>
            <w:hideMark/>
          </w:tcPr>
          <w:p w14:paraId="545F907C"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136C57A" w14:textId="77777777" w:rsidR="00E85D35" w:rsidRPr="002D76D7" w:rsidRDefault="00E85D35" w:rsidP="002D76D7">
            <w:pPr>
              <w:pStyle w:val="a4"/>
              <w:rPr>
                <w:sz w:val="18"/>
                <w:szCs w:val="18"/>
              </w:rPr>
            </w:pPr>
            <w:r w:rsidRPr="002D76D7">
              <w:rPr>
                <w:sz w:val="18"/>
                <w:szCs w:val="18"/>
              </w:rPr>
              <w:t>1 708,06</w:t>
            </w:r>
          </w:p>
        </w:tc>
        <w:tc>
          <w:tcPr>
            <w:tcW w:w="255" w:type="pct"/>
            <w:gridSpan w:val="2"/>
            <w:noWrap/>
            <w:hideMark/>
          </w:tcPr>
          <w:p w14:paraId="5D42D0C1" w14:textId="77777777" w:rsidR="00E85D35" w:rsidRPr="002D76D7" w:rsidRDefault="00E85D35" w:rsidP="002D76D7">
            <w:pPr>
              <w:pStyle w:val="a4"/>
              <w:rPr>
                <w:sz w:val="18"/>
                <w:szCs w:val="18"/>
              </w:rPr>
            </w:pPr>
            <w:r w:rsidRPr="002D76D7">
              <w:rPr>
                <w:sz w:val="18"/>
                <w:szCs w:val="18"/>
              </w:rPr>
              <w:t>1 708,06</w:t>
            </w:r>
          </w:p>
        </w:tc>
        <w:tc>
          <w:tcPr>
            <w:tcW w:w="255" w:type="pct"/>
            <w:gridSpan w:val="2"/>
            <w:noWrap/>
            <w:hideMark/>
          </w:tcPr>
          <w:p w14:paraId="674F6AA1" w14:textId="77777777" w:rsidR="00E85D35" w:rsidRPr="002D76D7" w:rsidRDefault="00E85D35" w:rsidP="002D76D7">
            <w:pPr>
              <w:pStyle w:val="a4"/>
              <w:rPr>
                <w:sz w:val="18"/>
                <w:szCs w:val="18"/>
              </w:rPr>
            </w:pPr>
            <w:r w:rsidRPr="002D76D7">
              <w:rPr>
                <w:sz w:val="18"/>
                <w:szCs w:val="18"/>
              </w:rPr>
              <w:t>1 574,38</w:t>
            </w:r>
          </w:p>
        </w:tc>
        <w:tc>
          <w:tcPr>
            <w:tcW w:w="255" w:type="pct"/>
            <w:gridSpan w:val="2"/>
            <w:noWrap/>
            <w:hideMark/>
          </w:tcPr>
          <w:p w14:paraId="6CBA9F9E" w14:textId="77777777" w:rsidR="00E85D35" w:rsidRPr="002D76D7" w:rsidRDefault="00E85D35" w:rsidP="002D76D7">
            <w:pPr>
              <w:pStyle w:val="a4"/>
              <w:rPr>
                <w:sz w:val="18"/>
                <w:szCs w:val="18"/>
              </w:rPr>
            </w:pPr>
            <w:r w:rsidRPr="002D76D7">
              <w:rPr>
                <w:sz w:val="18"/>
                <w:szCs w:val="18"/>
              </w:rPr>
              <w:t>1 586,47</w:t>
            </w:r>
          </w:p>
        </w:tc>
        <w:tc>
          <w:tcPr>
            <w:tcW w:w="255" w:type="pct"/>
            <w:gridSpan w:val="2"/>
            <w:noWrap/>
            <w:hideMark/>
          </w:tcPr>
          <w:p w14:paraId="4E8A5746" w14:textId="77777777" w:rsidR="00E85D35" w:rsidRPr="002D76D7" w:rsidRDefault="00E85D35" w:rsidP="002D76D7">
            <w:pPr>
              <w:pStyle w:val="a4"/>
              <w:rPr>
                <w:sz w:val="18"/>
                <w:szCs w:val="18"/>
              </w:rPr>
            </w:pPr>
            <w:r w:rsidRPr="002D76D7">
              <w:rPr>
                <w:sz w:val="18"/>
                <w:szCs w:val="18"/>
              </w:rPr>
              <w:t>1 586,47</w:t>
            </w:r>
          </w:p>
        </w:tc>
        <w:tc>
          <w:tcPr>
            <w:tcW w:w="255" w:type="pct"/>
            <w:gridSpan w:val="2"/>
            <w:noWrap/>
            <w:hideMark/>
          </w:tcPr>
          <w:p w14:paraId="2C430168" w14:textId="77777777" w:rsidR="00E85D35" w:rsidRPr="002D76D7" w:rsidRDefault="00E85D35" w:rsidP="002D76D7">
            <w:pPr>
              <w:pStyle w:val="a4"/>
              <w:rPr>
                <w:sz w:val="18"/>
                <w:szCs w:val="18"/>
              </w:rPr>
            </w:pPr>
            <w:r w:rsidRPr="002D76D7">
              <w:rPr>
                <w:sz w:val="18"/>
                <w:szCs w:val="18"/>
              </w:rPr>
              <w:t>1 588,87</w:t>
            </w:r>
          </w:p>
        </w:tc>
        <w:tc>
          <w:tcPr>
            <w:tcW w:w="255" w:type="pct"/>
            <w:gridSpan w:val="2"/>
            <w:noWrap/>
            <w:hideMark/>
          </w:tcPr>
          <w:p w14:paraId="2199B89E" w14:textId="77777777" w:rsidR="00E85D35" w:rsidRPr="002D76D7" w:rsidRDefault="00E85D35" w:rsidP="002D76D7">
            <w:pPr>
              <w:pStyle w:val="a4"/>
              <w:rPr>
                <w:sz w:val="18"/>
                <w:szCs w:val="18"/>
              </w:rPr>
            </w:pPr>
            <w:r w:rsidRPr="002D76D7">
              <w:rPr>
                <w:sz w:val="18"/>
                <w:szCs w:val="18"/>
              </w:rPr>
              <w:t>1 590,84</w:t>
            </w:r>
          </w:p>
        </w:tc>
        <w:tc>
          <w:tcPr>
            <w:tcW w:w="255" w:type="pct"/>
            <w:gridSpan w:val="2"/>
            <w:noWrap/>
            <w:hideMark/>
          </w:tcPr>
          <w:p w14:paraId="214C43F7" w14:textId="77777777" w:rsidR="00E85D35" w:rsidRPr="002D76D7" w:rsidRDefault="00E85D35" w:rsidP="002D76D7">
            <w:pPr>
              <w:pStyle w:val="a4"/>
              <w:rPr>
                <w:sz w:val="18"/>
                <w:szCs w:val="18"/>
              </w:rPr>
            </w:pPr>
            <w:r w:rsidRPr="002D76D7">
              <w:rPr>
                <w:sz w:val="18"/>
                <w:szCs w:val="18"/>
              </w:rPr>
              <w:t>1 590,84</w:t>
            </w:r>
          </w:p>
        </w:tc>
        <w:tc>
          <w:tcPr>
            <w:tcW w:w="255" w:type="pct"/>
            <w:gridSpan w:val="2"/>
            <w:noWrap/>
            <w:hideMark/>
          </w:tcPr>
          <w:p w14:paraId="05D827E9" w14:textId="77777777" w:rsidR="00E85D35" w:rsidRPr="002D76D7" w:rsidRDefault="00E85D35" w:rsidP="002D76D7">
            <w:pPr>
              <w:pStyle w:val="a4"/>
              <w:rPr>
                <w:sz w:val="18"/>
                <w:szCs w:val="18"/>
              </w:rPr>
            </w:pPr>
            <w:r w:rsidRPr="002D76D7">
              <w:rPr>
                <w:sz w:val="18"/>
                <w:szCs w:val="18"/>
              </w:rPr>
              <w:t>1 590,84</w:t>
            </w:r>
          </w:p>
        </w:tc>
        <w:tc>
          <w:tcPr>
            <w:tcW w:w="255" w:type="pct"/>
            <w:gridSpan w:val="2"/>
            <w:noWrap/>
            <w:hideMark/>
          </w:tcPr>
          <w:p w14:paraId="507FCC91" w14:textId="77777777" w:rsidR="00E85D35" w:rsidRPr="002D76D7" w:rsidRDefault="00E85D35" w:rsidP="002D76D7">
            <w:pPr>
              <w:pStyle w:val="a4"/>
              <w:rPr>
                <w:sz w:val="18"/>
                <w:szCs w:val="18"/>
              </w:rPr>
            </w:pPr>
            <w:r w:rsidRPr="002D76D7">
              <w:rPr>
                <w:sz w:val="18"/>
                <w:szCs w:val="18"/>
              </w:rPr>
              <w:t>1 590,84</w:t>
            </w:r>
          </w:p>
        </w:tc>
        <w:tc>
          <w:tcPr>
            <w:tcW w:w="257" w:type="pct"/>
            <w:gridSpan w:val="2"/>
            <w:noWrap/>
            <w:hideMark/>
          </w:tcPr>
          <w:p w14:paraId="51D7B5FC" w14:textId="77777777" w:rsidR="00E85D35" w:rsidRPr="002D76D7" w:rsidRDefault="00E85D35" w:rsidP="002D76D7">
            <w:pPr>
              <w:pStyle w:val="a4"/>
              <w:rPr>
                <w:sz w:val="18"/>
                <w:szCs w:val="18"/>
              </w:rPr>
            </w:pPr>
            <w:r w:rsidRPr="002D76D7">
              <w:rPr>
                <w:sz w:val="18"/>
                <w:szCs w:val="18"/>
              </w:rPr>
              <w:t>1 590,84</w:t>
            </w:r>
          </w:p>
        </w:tc>
        <w:tc>
          <w:tcPr>
            <w:tcW w:w="257" w:type="pct"/>
            <w:noWrap/>
            <w:hideMark/>
          </w:tcPr>
          <w:p w14:paraId="5B6D602F"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0E0FCA89"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0ED9ACFC"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4FCDF066" w14:textId="77777777" w:rsidR="00E85D35" w:rsidRPr="002D76D7" w:rsidRDefault="00E85D35" w:rsidP="002D76D7">
            <w:pPr>
              <w:pStyle w:val="a4"/>
              <w:rPr>
                <w:sz w:val="18"/>
                <w:szCs w:val="18"/>
              </w:rPr>
            </w:pPr>
            <w:r w:rsidRPr="002D76D7">
              <w:rPr>
                <w:sz w:val="18"/>
                <w:szCs w:val="18"/>
              </w:rPr>
              <w:t>1 590,84</w:t>
            </w:r>
          </w:p>
        </w:tc>
        <w:tc>
          <w:tcPr>
            <w:tcW w:w="255" w:type="pct"/>
            <w:noWrap/>
            <w:hideMark/>
          </w:tcPr>
          <w:p w14:paraId="2A8C6361" w14:textId="77777777" w:rsidR="00E85D35" w:rsidRPr="002D76D7" w:rsidRDefault="00E85D35" w:rsidP="002D76D7">
            <w:pPr>
              <w:pStyle w:val="a4"/>
              <w:rPr>
                <w:sz w:val="18"/>
                <w:szCs w:val="18"/>
              </w:rPr>
            </w:pPr>
            <w:r w:rsidRPr="002D76D7">
              <w:rPr>
                <w:sz w:val="18"/>
                <w:szCs w:val="18"/>
              </w:rPr>
              <w:t>1 590,84</w:t>
            </w:r>
          </w:p>
        </w:tc>
        <w:tc>
          <w:tcPr>
            <w:tcW w:w="258" w:type="pct"/>
            <w:noWrap/>
            <w:hideMark/>
          </w:tcPr>
          <w:p w14:paraId="66CD5069" w14:textId="77777777" w:rsidR="00E85D35" w:rsidRPr="002D76D7" w:rsidRDefault="00E85D35" w:rsidP="002D76D7">
            <w:pPr>
              <w:pStyle w:val="a4"/>
              <w:rPr>
                <w:sz w:val="18"/>
                <w:szCs w:val="18"/>
              </w:rPr>
            </w:pPr>
            <w:r w:rsidRPr="002D76D7">
              <w:rPr>
                <w:sz w:val="18"/>
                <w:szCs w:val="18"/>
              </w:rPr>
              <w:t>1 590,84</w:t>
            </w:r>
          </w:p>
        </w:tc>
      </w:tr>
      <w:tr w:rsidR="00394620" w:rsidRPr="002D76D7" w14:paraId="0D15BFAE" w14:textId="77777777" w:rsidTr="00394620">
        <w:trPr>
          <w:trHeight w:val="283"/>
        </w:trPr>
        <w:tc>
          <w:tcPr>
            <w:tcW w:w="461" w:type="pct"/>
            <w:hideMark/>
          </w:tcPr>
          <w:p w14:paraId="3001AEAF" w14:textId="77777777" w:rsidR="00E85D35" w:rsidRPr="002D76D7" w:rsidRDefault="00E85D35" w:rsidP="002D76D7">
            <w:pPr>
              <w:pStyle w:val="a4"/>
              <w:rPr>
                <w:sz w:val="18"/>
                <w:szCs w:val="18"/>
              </w:rPr>
            </w:pPr>
            <w:r w:rsidRPr="002D76D7">
              <w:rPr>
                <w:sz w:val="18"/>
                <w:szCs w:val="18"/>
              </w:rPr>
              <w:t>в паре</w:t>
            </w:r>
          </w:p>
        </w:tc>
        <w:tc>
          <w:tcPr>
            <w:tcW w:w="204" w:type="pct"/>
            <w:hideMark/>
          </w:tcPr>
          <w:p w14:paraId="4B9733D5"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2AC5E6E"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29AF5297"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46004047"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12AEB0F9"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52C7F761"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5C6A238C" w14:textId="77777777" w:rsidR="00E85D35" w:rsidRPr="002D76D7" w:rsidRDefault="00E85D35" w:rsidP="002D76D7">
            <w:pPr>
              <w:pStyle w:val="a4"/>
              <w:rPr>
                <w:sz w:val="18"/>
                <w:szCs w:val="18"/>
              </w:rPr>
            </w:pPr>
            <w:r w:rsidRPr="002D76D7">
              <w:rPr>
                <w:sz w:val="18"/>
                <w:szCs w:val="18"/>
              </w:rPr>
              <w:t>1 306,67</w:t>
            </w:r>
          </w:p>
        </w:tc>
        <w:tc>
          <w:tcPr>
            <w:tcW w:w="255" w:type="pct"/>
            <w:gridSpan w:val="2"/>
            <w:noWrap/>
            <w:hideMark/>
          </w:tcPr>
          <w:p w14:paraId="6EE28D7E"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045B2099"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36FE50F2"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557412B4" w14:textId="77777777" w:rsidR="00E85D35" w:rsidRPr="002D76D7" w:rsidRDefault="00E85D35" w:rsidP="002D76D7">
            <w:pPr>
              <w:pStyle w:val="a4"/>
              <w:rPr>
                <w:sz w:val="18"/>
                <w:szCs w:val="18"/>
              </w:rPr>
            </w:pPr>
            <w:r w:rsidRPr="002D76D7">
              <w:rPr>
                <w:sz w:val="18"/>
                <w:szCs w:val="18"/>
              </w:rPr>
              <w:t>1 308,29</w:t>
            </w:r>
          </w:p>
        </w:tc>
        <w:tc>
          <w:tcPr>
            <w:tcW w:w="257" w:type="pct"/>
            <w:gridSpan w:val="2"/>
            <w:noWrap/>
            <w:hideMark/>
          </w:tcPr>
          <w:p w14:paraId="60FE6578" w14:textId="77777777" w:rsidR="00E85D35" w:rsidRPr="002D76D7" w:rsidRDefault="00E85D35" w:rsidP="002D76D7">
            <w:pPr>
              <w:pStyle w:val="a4"/>
              <w:rPr>
                <w:sz w:val="18"/>
                <w:szCs w:val="18"/>
              </w:rPr>
            </w:pPr>
            <w:r w:rsidRPr="002D76D7">
              <w:rPr>
                <w:sz w:val="18"/>
                <w:szCs w:val="18"/>
              </w:rPr>
              <w:t>1 308,29</w:t>
            </w:r>
          </w:p>
        </w:tc>
        <w:tc>
          <w:tcPr>
            <w:tcW w:w="257" w:type="pct"/>
            <w:noWrap/>
            <w:hideMark/>
          </w:tcPr>
          <w:p w14:paraId="1A87A3E2"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60A6CF2B"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7A669C0E"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4D7DB374"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6A5A5868" w14:textId="77777777" w:rsidR="00E85D35" w:rsidRPr="002D76D7" w:rsidRDefault="00E85D35" w:rsidP="002D76D7">
            <w:pPr>
              <w:pStyle w:val="a4"/>
              <w:rPr>
                <w:sz w:val="18"/>
                <w:szCs w:val="18"/>
              </w:rPr>
            </w:pPr>
            <w:r w:rsidRPr="002D76D7">
              <w:rPr>
                <w:sz w:val="18"/>
                <w:szCs w:val="18"/>
              </w:rPr>
              <w:t>1 308,29</w:t>
            </w:r>
          </w:p>
        </w:tc>
        <w:tc>
          <w:tcPr>
            <w:tcW w:w="258" w:type="pct"/>
            <w:noWrap/>
            <w:hideMark/>
          </w:tcPr>
          <w:p w14:paraId="26FE83DF" w14:textId="77777777" w:rsidR="00E85D35" w:rsidRPr="002D76D7" w:rsidRDefault="00E85D35" w:rsidP="002D76D7">
            <w:pPr>
              <w:pStyle w:val="a4"/>
              <w:rPr>
                <w:sz w:val="18"/>
                <w:szCs w:val="18"/>
              </w:rPr>
            </w:pPr>
            <w:r w:rsidRPr="002D76D7">
              <w:rPr>
                <w:sz w:val="18"/>
                <w:szCs w:val="18"/>
              </w:rPr>
              <w:t>1 308,29</w:t>
            </w:r>
          </w:p>
        </w:tc>
      </w:tr>
      <w:tr w:rsidR="00394620" w:rsidRPr="002D76D7" w14:paraId="41099226" w14:textId="77777777" w:rsidTr="00394620">
        <w:trPr>
          <w:trHeight w:val="283"/>
        </w:trPr>
        <w:tc>
          <w:tcPr>
            <w:tcW w:w="461" w:type="pct"/>
            <w:hideMark/>
          </w:tcPr>
          <w:p w14:paraId="16673C7F" w14:textId="77777777" w:rsidR="00E85D35" w:rsidRPr="002D76D7" w:rsidRDefault="00E85D35" w:rsidP="002D76D7">
            <w:pPr>
              <w:pStyle w:val="a4"/>
              <w:rPr>
                <w:sz w:val="18"/>
                <w:szCs w:val="18"/>
              </w:rPr>
            </w:pPr>
            <w:r w:rsidRPr="002D76D7">
              <w:rPr>
                <w:sz w:val="18"/>
                <w:szCs w:val="18"/>
              </w:rPr>
              <w:t>Расход тепла на собственные нужды</w:t>
            </w:r>
          </w:p>
        </w:tc>
        <w:tc>
          <w:tcPr>
            <w:tcW w:w="204" w:type="pct"/>
            <w:hideMark/>
          </w:tcPr>
          <w:p w14:paraId="11889627"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FF50A9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6A52EE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A065100"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F5E667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38D814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6A5546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FA4354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99BFB2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FFE8FE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3E4A754"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55F423BF"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120C354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9638A13"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AB4F316"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ADE7A5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40761DA"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7A41954D" w14:textId="77777777" w:rsidR="00E85D35" w:rsidRPr="002D76D7" w:rsidRDefault="00E85D35" w:rsidP="002D76D7">
            <w:pPr>
              <w:pStyle w:val="a4"/>
              <w:rPr>
                <w:sz w:val="18"/>
                <w:szCs w:val="18"/>
              </w:rPr>
            </w:pPr>
            <w:r w:rsidRPr="002D76D7">
              <w:rPr>
                <w:sz w:val="18"/>
                <w:szCs w:val="18"/>
              </w:rPr>
              <w:t>0,00</w:t>
            </w:r>
          </w:p>
        </w:tc>
      </w:tr>
      <w:tr w:rsidR="00394620" w:rsidRPr="002D76D7" w14:paraId="3006FFC2" w14:textId="77777777" w:rsidTr="00394620">
        <w:trPr>
          <w:trHeight w:val="283"/>
        </w:trPr>
        <w:tc>
          <w:tcPr>
            <w:tcW w:w="461" w:type="pct"/>
            <w:hideMark/>
          </w:tcPr>
          <w:p w14:paraId="27389A4B" w14:textId="77777777" w:rsidR="00E85D35" w:rsidRPr="002D76D7" w:rsidRDefault="00E85D35" w:rsidP="002D76D7">
            <w:pPr>
              <w:pStyle w:val="a4"/>
              <w:rPr>
                <w:sz w:val="18"/>
                <w:szCs w:val="18"/>
              </w:rPr>
            </w:pPr>
            <w:r w:rsidRPr="002D76D7">
              <w:rPr>
                <w:sz w:val="18"/>
                <w:szCs w:val="18"/>
              </w:rPr>
              <w:t>Отпуск тепла с коллекторов ТЭЦ</w:t>
            </w:r>
          </w:p>
        </w:tc>
        <w:tc>
          <w:tcPr>
            <w:tcW w:w="204" w:type="pct"/>
            <w:hideMark/>
          </w:tcPr>
          <w:p w14:paraId="4183E498"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BE581A4"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2EAB7C65" w14:textId="77777777" w:rsidR="00E85D35" w:rsidRPr="002D76D7" w:rsidRDefault="00E85D35" w:rsidP="002D76D7">
            <w:pPr>
              <w:pStyle w:val="a4"/>
              <w:rPr>
                <w:sz w:val="18"/>
                <w:szCs w:val="18"/>
              </w:rPr>
            </w:pPr>
            <w:r w:rsidRPr="002D76D7">
              <w:rPr>
                <w:sz w:val="18"/>
                <w:szCs w:val="18"/>
              </w:rPr>
              <w:t>3 012,75</w:t>
            </w:r>
          </w:p>
        </w:tc>
        <w:tc>
          <w:tcPr>
            <w:tcW w:w="255" w:type="pct"/>
            <w:gridSpan w:val="2"/>
            <w:noWrap/>
            <w:hideMark/>
          </w:tcPr>
          <w:p w14:paraId="03D00670" w14:textId="77777777" w:rsidR="00E85D35" w:rsidRPr="002D76D7" w:rsidRDefault="00E85D35" w:rsidP="002D76D7">
            <w:pPr>
              <w:pStyle w:val="a4"/>
              <w:rPr>
                <w:sz w:val="18"/>
                <w:szCs w:val="18"/>
              </w:rPr>
            </w:pPr>
            <w:r w:rsidRPr="002D76D7">
              <w:rPr>
                <w:sz w:val="18"/>
                <w:szCs w:val="18"/>
              </w:rPr>
              <w:t>2 879,08</w:t>
            </w:r>
          </w:p>
        </w:tc>
        <w:tc>
          <w:tcPr>
            <w:tcW w:w="255" w:type="pct"/>
            <w:gridSpan w:val="2"/>
            <w:noWrap/>
            <w:hideMark/>
          </w:tcPr>
          <w:p w14:paraId="5E939EB3"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603C12B7" w14:textId="77777777" w:rsidR="00E85D35" w:rsidRPr="002D76D7" w:rsidRDefault="00E85D35" w:rsidP="002D76D7">
            <w:pPr>
              <w:pStyle w:val="a4"/>
              <w:rPr>
                <w:sz w:val="18"/>
                <w:szCs w:val="18"/>
              </w:rPr>
            </w:pPr>
            <w:r w:rsidRPr="002D76D7">
              <w:rPr>
                <w:sz w:val="18"/>
                <w:szCs w:val="18"/>
              </w:rPr>
              <w:t>2 891,16</w:t>
            </w:r>
          </w:p>
        </w:tc>
        <w:tc>
          <w:tcPr>
            <w:tcW w:w="255" w:type="pct"/>
            <w:gridSpan w:val="2"/>
            <w:noWrap/>
            <w:hideMark/>
          </w:tcPr>
          <w:p w14:paraId="7BA6E093" w14:textId="77777777" w:rsidR="00E85D35" w:rsidRPr="002D76D7" w:rsidRDefault="00E85D35" w:rsidP="002D76D7">
            <w:pPr>
              <w:pStyle w:val="a4"/>
              <w:rPr>
                <w:sz w:val="18"/>
                <w:szCs w:val="18"/>
              </w:rPr>
            </w:pPr>
            <w:r w:rsidRPr="002D76D7">
              <w:rPr>
                <w:sz w:val="18"/>
                <w:szCs w:val="18"/>
              </w:rPr>
              <w:t>2 895,54</w:t>
            </w:r>
          </w:p>
        </w:tc>
        <w:tc>
          <w:tcPr>
            <w:tcW w:w="255" w:type="pct"/>
            <w:gridSpan w:val="2"/>
            <w:noWrap/>
            <w:hideMark/>
          </w:tcPr>
          <w:p w14:paraId="4C026F66"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1478699C"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6A783912" w14:textId="77777777" w:rsidR="00E85D35" w:rsidRPr="002D76D7" w:rsidRDefault="00E85D35" w:rsidP="002D76D7">
            <w:pPr>
              <w:pStyle w:val="a4"/>
              <w:rPr>
                <w:sz w:val="18"/>
                <w:szCs w:val="18"/>
              </w:rPr>
            </w:pPr>
            <w:r w:rsidRPr="002D76D7">
              <w:rPr>
                <w:sz w:val="18"/>
                <w:szCs w:val="18"/>
              </w:rPr>
              <w:t>2 899,13</w:t>
            </w:r>
          </w:p>
        </w:tc>
        <w:tc>
          <w:tcPr>
            <w:tcW w:w="255" w:type="pct"/>
            <w:gridSpan w:val="2"/>
            <w:noWrap/>
            <w:hideMark/>
          </w:tcPr>
          <w:p w14:paraId="2132589C" w14:textId="77777777" w:rsidR="00E85D35" w:rsidRPr="002D76D7" w:rsidRDefault="00E85D35" w:rsidP="002D76D7">
            <w:pPr>
              <w:pStyle w:val="a4"/>
              <w:rPr>
                <w:sz w:val="18"/>
                <w:szCs w:val="18"/>
              </w:rPr>
            </w:pPr>
            <w:r w:rsidRPr="002D76D7">
              <w:rPr>
                <w:sz w:val="18"/>
                <w:szCs w:val="18"/>
              </w:rPr>
              <w:t>2 899,13</w:t>
            </w:r>
          </w:p>
        </w:tc>
        <w:tc>
          <w:tcPr>
            <w:tcW w:w="257" w:type="pct"/>
            <w:gridSpan w:val="2"/>
            <w:noWrap/>
            <w:hideMark/>
          </w:tcPr>
          <w:p w14:paraId="237E0FD2" w14:textId="77777777" w:rsidR="00E85D35" w:rsidRPr="002D76D7" w:rsidRDefault="00E85D35" w:rsidP="002D76D7">
            <w:pPr>
              <w:pStyle w:val="a4"/>
              <w:rPr>
                <w:sz w:val="18"/>
                <w:szCs w:val="18"/>
              </w:rPr>
            </w:pPr>
            <w:r w:rsidRPr="002D76D7">
              <w:rPr>
                <w:sz w:val="18"/>
                <w:szCs w:val="18"/>
              </w:rPr>
              <w:t>2 899,13</w:t>
            </w:r>
          </w:p>
        </w:tc>
        <w:tc>
          <w:tcPr>
            <w:tcW w:w="257" w:type="pct"/>
            <w:noWrap/>
            <w:hideMark/>
          </w:tcPr>
          <w:p w14:paraId="3631B924"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2C98695B"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6E0E8247"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3DA8BCCD" w14:textId="77777777" w:rsidR="00E85D35" w:rsidRPr="002D76D7" w:rsidRDefault="00E85D35" w:rsidP="002D76D7">
            <w:pPr>
              <w:pStyle w:val="a4"/>
              <w:rPr>
                <w:sz w:val="18"/>
                <w:szCs w:val="18"/>
              </w:rPr>
            </w:pPr>
            <w:r w:rsidRPr="002D76D7">
              <w:rPr>
                <w:sz w:val="18"/>
                <w:szCs w:val="18"/>
              </w:rPr>
              <w:t>2 899,13</w:t>
            </w:r>
          </w:p>
        </w:tc>
        <w:tc>
          <w:tcPr>
            <w:tcW w:w="255" w:type="pct"/>
            <w:noWrap/>
            <w:hideMark/>
          </w:tcPr>
          <w:p w14:paraId="0D5FEA9A" w14:textId="77777777" w:rsidR="00E85D35" w:rsidRPr="002D76D7" w:rsidRDefault="00E85D35" w:rsidP="002D76D7">
            <w:pPr>
              <w:pStyle w:val="a4"/>
              <w:rPr>
                <w:sz w:val="18"/>
                <w:szCs w:val="18"/>
              </w:rPr>
            </w:pPr>
            <w:r w:rsidRPr="002D76D7">
              <w:rPr>
                <w:sz w:val="18"/>
                <w:szCs w:val="18"/>
              </w:rPr>
              <w:t>2 899,13</w:t>
            </w:r>
          </w:p>
        </w:tc>
        <w:tc>
          <w:tcPr>
            <w:tcW w:w="258" w:type="pct"/>
            <w:noWrap/>
            <w:hideMark/>
          </w:tcPr>
          <w:p w14:paraId="33B7DF87" w14:textId="77777777" w:rsidR="00E85D35" w:rsidRPr="002D76D7" w:rsidRDefault="00E85D35" w:rsidP="002D76D7">
            <w:pPr>
              <w:pStyle w:val="a4"/>
              <w:rPr>
                <w:sz w:val="18"/>
                <w:szCs w:val="18"/>
              </w:rPr>
            </w:pPr>
            <w:r w:rsidRPr="002D76D7">
              <w:rPr>
                <w:sz w:val="18"/>
                <w:szCs w:val="18"/>
              </w:rPr>
              <w:t>2 899,13</w:t>
            </w:r>
          </w:p>
        </w:tc>
      </w:tr>
      <w:tr w:rsidR="00394620" w:rsidRPr="002D76D7" w14:paraId="7B840B2A" w14:textId="77777777" w:rsidTr="00394620">
        <w:trPr>
          <w:trHeight w:val="283"/>
        </w:trPr>
        <w:tc>
          <w:tcPr>
            <w:tcW w:w="461" w:type="pct"/>
            <w:hideMark/>
          </w:tcPr>
          <w:p w14:paraId="178E746B" w14:textId="77777777" w:rsidR="00E85D35" w:rsidRPr="002D76D7" w:rsidRDefault="00E85D35" w:rsidP="002D76D7">
            <w:pPr>
              <w:pStyle w:val="a4"/>
              <w:rPr>
                <w:sz w:val="18"/>
                <w:szCs w:val="18"/>
              </w:rPr>
            </w:pPr>
            <w:r w:rsidRPr="002D76D7">
              <w:rPr>
                <w:sz w:val="18"/>
                <w:szCs w:val="18"/>
              </w:rPr>
              <w:t>Хозяйственные нужды</w:t>
            </w:r>
          </w:p>
        </w:tc>
        <w:tc>
          <w:tcPr>
            <w:tcW w:w="204" w:type="pct"/>
            <w:hideMark/>
          </w:tcPr>
          <w:p w14:paraId="4F14F68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24261B8" w14:textId="77777777" w:rsidR="00E85D35" w:rsidRPr="002D76D7" w:rsidRDefault="00E85D35" w:rsidP="002D76D7">
            <w:pPr>
              <w:pStyle w:val="a4"/>
              <w:rPr>
                <w:sz w:val="18"/>
                <w:szCs w:val="18"/>
              </w:rPr>
            </w:pPr>
            <w:r w:rsidRPr="002D76D7">
              <w:rPr>
                <w:sz w:val="18"/>
                <w:szCs w:val="18"/>
              </w:rPr>
              <w:t>372,71</w:t>
            </w:r>
          </w:p>
        </w:tc>
        <w:tc>
          <w:tcPr>
            <w:tcW w:w="255" w:type="pct"/>
            <w:gridSpan w:val="2"/>
            <w:noWrap/>
            <w:hideMark/>
          </w:tcPr>
          <w:p w14:paraId="77ABD763" w14:textId="77777777" w:rsidR="00E85D35" w:rsidRPr="002D76D7" w:rsidRDefault="00E85D35" w:rsidP="002D76D7">
            <w:pPr>
              <w:pStyle w:val="a4"/>
              <w:rPr>
                <w:sz w:val="18"/>
                <w:szCs w:val="18"/>
              </w:rPr>
            </w:pPr>
            <w:r w:rsidRPr="002D76D7">
              <w:rPr>
                <w:sz w:val="18"/>
                <w:szCs w:val="18"/>
              </w:rPr>
              <w:t>372,71</w:t>
            </w:r>
          </w:p>
        </w:tc>
        <w:tc>
          <w:tcPr>
            <w:tcW w:w="255" w:type="pct"/>
            <w:gridSpan w:val="2"/>
            <w:noWrap/>
            <w:hideMark/>
          </w:tcPr>
          <w:p w14:paraId="1672E16F" w14:textId="77777777" w:rsidR="00E85D35" w:rsidRPr="002D76D7" w:rsidRDefault="00E85D35" w:rsidP="002D76D7">
            <w:pPr>
              <w:pStyle w:val="a4"/>
              <w:rPr>
                <w:sz w:val="18"/>
                <w:szCs w:val="18"/>
              </w:rPr>
            </w:pPr>
            <w:r w:rsidRPr="002D76D7">
              <w:rPr>
                <w:sz w:val="18"/>
                <w:szCs w:val="18"/>
              </w:rPr>
              <w:t>326,79</w:t>
            </w:r>
          </w:p>
        </w:tc>
        <w:tc>
          <w:tcPr>
            <w:tcW w:w="255" w:type="pct"/>
            <w:gridSpan w:val="2"/>
            <w:noWrap/>
            <w:hideMark/>
          </w:tcPr>
          <w:p w14:paraId="503F2B87"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2275A978"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16F328C1"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096F2485"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07D8C2D5"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21B727EB" w14:textId="77777777" w:rsidR="00E85D35" w:rsidRPr="002D76D7" w:rsidRDefault="00E85D35" w:rsidP="002D76D7">
            <w:pPr>
              <w:pStyle w:val="a4"/>
              <w:rPr>
                <w:sz w:val="18"/>
                <w:szCs w:val="18"/>
              </w:rPr>
            </w:pPr>
            <w:r w:rsidRPr="002D76D7">
              <w:rPr>
                <w:sz w:val="18"/>
                <w:szCs w:val="18"/>
              </w:rPr>
              <w:t>371,66</w:t>
            </w:r>
          </w:p>
        </w:tc>
        <w:tc>
          <w:tcPr>
            <w:tcW w:w="255" w:type="pct"/>
            <w:gridSpan w:val="2"/>
            <w:noWrap/>
            <w:hideMark/>
          </w:tcPr>
          <w:p w14:paraId="0A83213D" w14:textId="77777777" w:rsidR="00E85D35" w:rsidRPr="002D76D7" w:rsidRDefault="00E85D35" w:rsidP="002D76D7">
            <w:pPr>
              <w:pStyle w:val="a4"/>
              <w:rPr>
                <w:sz w:val="18"/>
                <w:szCs w:val="18"/>
              </w:rPr>
            </w:pPr>
            <w:r w:rsidRPr="002D76D7">
              <w:rPr>
                <w:sz w:val="18"/>
                <w:szCs w:val="18"/>
              </w:rPr>
              <w:t>371,66</w:t>
            </w:r>
          </w:p>
        </w:tc>
        <w:tc>
          <w:tcPr>
            <w:tcW w:w="257" w:type="pct"/>
            <w:gridSpan w:val="2"/>
            <w:noWrap/>
            <w:hideMark/>
          </w:tcPr>
          <w:p w14:paraId="639EE3D8" w14:textId="77777777" w:rsidR="00E85D35" w:rsidRPr="002D76D7" w:rsidRDefault="00E85D35" w:rsidP="002D76D7">
            <w:pPr>
              <w:pStyle w:val="a4"/>
              <w:rPr>
                <w:sz w:val="18"/>
                <w:szCs w:val="18"/>
              </w:rPr>
            </w:pPr>
            <w:r w:rsidRPr="002D76D7">
              <w:rPr>
                <w:sz w:val="18"/>
                <w:szCs w:val="18"/>
              </w:rPr>
              <w:t>371,66</w:t>
            </w:r>
          </w:p>
        </w:tc>
        <w:tc>
          <w:tcPr>
            <w:tcW w:w="257" w:type="pct"/>
            <w:noWrap/>
            <w:hideMark/>
          </w:tcPr>
          <w:p w14:paraId="6197C8A2"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16F8CFA9"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624353F2"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4BF844AE" w14:textId="77777777" w:rsidR="00E85D35" w:rsidRPr="002D76D7" w:rsidRDefault="00E85D35" w:rsidP="002D76D7">
            <w:pPr>
              <w:pStyle w:val="a4"/>
              <w:rPr>
                <w:sz w:val="18"/>
                <w:szCs w:val="18"/>
              </w:rPr>
            </w:pPr>
            <w:r w:rsidRPr="002D76D7">
              <w:rPr>
                <w:sz w:val="18"/>
                <w:szCs w:val="18"/>
              </w:rPr>
              <w:t>371,66</w:t>
            </w:r>
          </w:p>
        </w:tc>
        <w:tc>
          <w:tcPr>
            <w:tcW w:w="255" w:type="pct"/>
            <w:noWrap/>
            <w:hideMark/>
          </w:tcPr>
          <w:p w14:paraId="0E6F91EB" w14:textId="77777777" w:rsidR="00E85D35" w:rsidRPr="002D76D7" w:rsidRDefault="00E85D35" w:rsidP="002D76D7">
            <w:pPr>
              <w:pStyle w:val="a4"/>
              <w:rPr>
                <w:sz w:val="18"/>
                <w:szCs w:val="18"/>
              </w:rPr>
            </w:pPr>
            <w:r w:rsidRPr="002D76D7">
              <w:rPr>
                <w:sz w:val="18"/>
                <w:szCs w:val="18"/>
              </w:rPr>
              <w:t>371,66</w:t>
            </w:r>
          </w:p>
        </w:tc>
        <w:tc>
          <w:tcPr>
            <w:tcW w:w="258" w:type="pct"/>
            <w:noWrap/>
            <w:hideMark/>
          </w:tcPr>
          <w:p w14:paraId="693D9B84" w14:textId="77777777" w:rsidR="00E85D35" w:rsidRPr="002D76D7" w:rsidRDefault="00E85D35" w:rsidP="002D76D7">
            <w:pPr>
              <w:pStyle w:val="a4"/>
              <w:rPr>
                <w:sz w:val="18"/>
                <w:szCs w:val="18"/>
              </w:rPr>
            </w:pPr>
            <w:r w:rsidRPr="002D76D7">
              <w:rPr>
                <w:sz w:val="18"/>
                <w:szCs w:val="18"/>
              </w:rPr>
              <w:t>371,66</w:t>
            </w:r>
          </w:p>
        </w:tc>
      </w:tr>
      <w:tr w:rsidR="00394620" w:rsidRPr="002D76D7" w14:paraId="3DADBA25" w14:textId="77777777" w:rsidTr="00394620">
        <w:trPr>
          <w:trHeight w:val="283"/>
        </w:trPr>
        <w:tc>
          <w:tcPr>
            <w:tcW w:w="461" w:type="pct"/>
            <w:hideMark/>
          </w:tcPr>
          <w:p w14:paraId="13AD3FE6" w14:textId="77777777" w:rsidR="00E85D35" w:rsidRPr="002D76D7" w:rsidRDefault="00E85D35" w:rsidP="002D76D7">
            <w:pPr>
              <w:pStyle w:val="a4"/>
              <w:rPr>
                <w:sz w:val="18"/>
                <w:szCs w:val="18"/>
              </w:rPr>
            </w:pPr>
            <w:r w:rsidRPr="002D76D7">
              <w:rPr>
                <w:sz w:val="18"/>
                <w:szCs w:val="18"/>
              </w:rPr>
              <w:t>Отпуск тепловой энергии в сеть (без хоз. нужд)</w:t>
            </w:r>
          </w:p>
        </w:tc>
        <w:tc>
          <w:tcPr>
            <w:tcW w:w="204" w:type="pct"/>
            <w:hideMark/>
          </w:tcPr>
          <w:p w14:paraId="787914EC"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58248EAE" w14:textId="77777777" w:rsidR="00E85D35" w:rsidRPr="002D76D7" w:rsidRDefault="00E85D35" w:rsidP="002D76D7">
            <w:pPr>
              <w:pStyle w:val="a4"/>
              <w:rPr>
                <w:sz w:val="18"/>
                <w:szCs w:val="18"/>
              </w:rPr>
            </w:pPr>
            <w:r w:rsidRPr="002D76D7">
              <w:rPr>
                <w:sz w:val="18"/>
                <w:szCs w:val="18"/>
              </w:rPr>
              <w:t>2 640,04</w:t>
            </w:r>
          </w:p>
        </w:tc>
        <w:tc>
          <w:tcPr>
            <w:tcW w:w="255" w:type="pct"/>
            <w:gridSpan w:val="2"/>
            <w:hideMark/>
          </w:tcPr>
          <w:p w14:paraId="0D828740" w14:textId="77777777" w:rsidR="00E85D35" w:rsidRPr="002D76D7" w:rsidRDefault="00E85D35" w:rsidP="002D76D7">
            <w:pPr>
              <w:pStyle w:val="a4"/>
              <w:rPr>
                <w:sz w:val="18"/>
                <w:szCs w:val="18"/>
              </w:rPr>
            </w:pPr>
            <w:r w:rsidRPr="002D76D7">
              <w:rPr>
                <w:sz w:val="18"/>
                <w:szCs w:val="18"/>
              </w:rPr>
              <w:t>2 640,04</w:t>
            </w:r>
          </w:p>
        </w:tc>
        <w:tc>
          <w:tcPr>
            <w:tcW w:w="255" w:type="pct"/>
            <w:gridSpan w:val="2"/>
            <w:hideMark/>
          </w:tcPr>
          <w:p w14:paraId="638B5427" w14:textId="77777777" w:rsidR="00E85D35" w:rsidRPr="002D76D7" w:rsidRDefault="00E85D35" w:rsidP="002D76D7">
            <w:pPr>
              <w:pStyle w:val="a4"/>
              <w:rPr>
                <w:sz w:val="18"/>
                <w:szCs w:val="18"/>
              </w:rPr>
            </w:pPr>
            <w:r w:rsidRPr="002D76D7">
              <w:rPr>
                <w:sz w:val="18"/>
                <w:szCs w:val="18"/>
              </w:rPr>
              <w:t>2 552,29</w:t>
            </w:r>
          </w:p>
        </w:tc>
        <w:tc>
          <w:tcPr>
            <w:tcW w:w="255" w:type="pct"/>
            <w:gridSpan w:val="2"/>
            <w:hideMark/>
          </w:tcPr>
          <w:p w14:paraId="732834F5" w14:textId="77777777" w:rsidR="00E85D35" w:rsidRPr="002D76D7" w:rsidRDefault="00E85D35" w:rsidP="002D76D7">
            <w:pPr>
              <w:pStyle w:val="a4"/>
              <w:rPr>
                <w:sz w:val="18"/>
                <w:szCs w:val="18"/>
              </w:rPr>
            </w:pPr>
            <w:r w:rsidRPr="002D76D7">
              <w:rPr>
                <w:sz w:val="18"/>
                <w:szCs w:val="18"/>
              </w:rPr>
              <w:t>2 519,50</w:t>
            </w:r>
          </w:p>
        </w:tc>
        <w:tc>
          <w:tcPr>
            <w:tcW w:w="255" w:type="pct"/>
            <w:gridSpan w:val="2"/>
            <w:hideMark/>
          </w:tcPr>
          <w:p w14:paraId="68847E35" w14:textId="77777777" w:rsidR="00E85D35" w:rsidRPr="002D76D7" w:rsidRDefault="00E85D35" w:rsidP="002D76D7">
            <w:pPr>
              <w:pStyle w:val="a4"/>
              <w:rPr>
                <w:sz w:val="18"/>
                <w:szCs w:val="18"/>
              </w:rPr>
            </w:pPr>
            <w:r w:rsidRPr="002D76D7">
              <w:rPr>
                <w:sz w:val="18"/>
                <w:szCs w:val="18"/>
              </w:rPr>
              <w:t>2 519,50</w:t>
            </w:r>
          </w:p>
        </w:tc>
        <w:tc>
          <w:tcPr>
            <w:tcW w:w="255" w:type="pct"/>
            <w:gridSpan w:val="2"/>
            <w:hideMark/>
          </w:tcPr>
          <w:p w14:paraId="3DEAA3FA" w14:textId="77777777" w:rsidR="00E85D35" w:rsidRPr="002D76D7" w:rsidRDefault="00E85D35" w:rsidP="002D76D7">
            <w:pPr>
              <w:pStyle w:val="a4"/>
              <w:rPr>
                <w:sz w:val="18"/>
                <w:szCs w:val="18"/>
              </w:rPr>
            </w:pPr>
            <w:r w:rsidRPr="002D76D7">
              <w:rPr>
                <w:sz w:val="18"/>
                <w:szCs w:val="18"/>
              </w:rPr>
              <w:t>2 523,88</w:t>
            </w:r>
          </w:p>
        </w:tc>
        <w:tc>
          <w:tcPr>
            <w:tcW w:w="255" w:type="pct"/>
            <w:gridSpan w:val="2"/>
            <w:hideMark/>
          </w:tcPr>
          <w:p w14:paraId="6DA176CC" w14:textId="77777777" w:rsidR="00E85D35" w:rsidRPr="002D76D7" w:rsidRDefault="00E85D35" w:rsidP="002D76D7">
            <w:pPr>
              <w:pStyle w:val="a4"/>
              <w:rPr>
                <w:sz w:val="18"/>
                <w:szCs w:val="18"/>
              </w:rPr>
            </w:pPr>
            <w:r w:rsidRPr="002D76D7">
              <w:rPr>
                <w:sz w:val="18"/>
                <w:szCs w:val="18"/>
              </w:rPr>
              <w:t>2 527,47</w:t>
            </w:r>
          </w:p>
        </w:tc>
        <w:tc>
          <w:tcPr>
            <w:tcW w:w="255" w:type="pct"/>
            <w:gridSpan w:val="2"/>
            <w:hideMark/>
          </w:tcPr>
          <w:p w14:paraId="66576D2A" w14:textId="77777777" w:rsidR="00E85D35" w:rsidRPr="002D76D7" w:rsidRDefault="00E85D35" w:rsidP="002D76D7">
            <w:pPr>
              <w:pStyle w:val="a4"/>
              <w:rPr>
                <w:sz w:val="18"/>
                <w:szCs w:val="18"/>
              </w:rPr>
            </w:pPr>
            <w:r w:rsidRPr="002D76D7">
              <w:rPr>
                <w:sz w:val="18"/>
                <w:szCs w:val="18"/>
              </w:rPr>
              <w:t>2 527,47</w:t>
            </w:r>
          </w:p>
        </w:tc>
        <w:tc>
          <w:tcPr>
            <w:tcW w:w="255" w:type="pct"/>
            <w:gridSpan w:val="2"/>
            <w:hideMark/>
          </w:tcPr>
          <w:p w14:paraId="4303C43E" w14:textId="77777777" w:rsidR="00E85D35" w:rsidRPr="002D76D7" w:rsidRDefault="00E85D35" w:rsidP="002D76D7">
            <w:pPr>
              <w:pStyle w:val="a4"/>
              <w:rPr>
                <w:sz w:val="18"/>
                <w:szCs w:val="18"/>
              </w:rPr>
            </w:pPr>
            <w:r w:rsidRPr="002D76D7">
              <w:rPr>
                <w:sz w:val="18"/>
                <w:szCs w:val="18"/>
              </w:rPr>
              <w:t>2 527,47</w:t>
            </w:r>
          </w:p>
        </w:tc>
        <w:tc>
          <w:tcPr>
            <w:tcW w:w="255" w:type="pct"/>
            <w:gridSpan w:val="2"/>
            <w:hideMark/>
          </w:tcPr>
          <w:p w14:paraId="028C4C27" w14:textId="77777777" w:rsidR="00E85D35" w:rsidRPr="002D76D7" w:rsidRDefault="00E85D35" w:rsidP="002D76D7">
            <w:pPr>
              <w:pStyle w:val="a4"/>
              <w:rPr>
                <w:sz w:val="18"/>
                <w:szCs w:val="18"/>
              </w:rPr>
            </w:pPr>
            <w:r w:rsidRPr="002D76D7">
              <w:rPr>
                <w:sz w:val="18"/>
                <w:szCs w:val="18"/>
              </w:rPr>
              <w:t>2 527,47</w:t>
            </w:r>
          </w:p>
        </w:tc>
        <w:tc>
          <w:tcPr>
            <w:tcW w:w="257" w:type="pct"/>
            <w:gridSpan w:val="2"/>
            <w:hideMark/>
          </w:tcPr>
          <w:p w14:paraId="5B522E89" w14:textId="77777777" w:rsidR="00E85D35" w:rsidRPr="002D76D7" w:rsidRDefault="00E85D35" w:rsidP="002D76D7">
            <w:pPr>
              <w:pStyle w:val="a4"/>
              <w:rPr>
                <w:sz w:val="18"/>
                <w:szCs w:val="18"/>
              </w:rPr>
            </w:pPr>
            <w:r w:rsidRPr="002D76D7">
              <w:rPr>
                <w:sz w:val="18"/>
                <w:szCs w:val="18"/>
              </w:rPr>
              <w:t>2 527,47</w:t>
            </w:r>
          </w:p>
        </w:tc>
        <w:tc>
          <w:tcPr>
            <w:tcW w:w="257" w:type="pct"/>
            <w:hideMark/>
          </w:tcPr>
          <w:p w14:paraId="7AD02AB7"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1F03A35F"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699F34C6"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1BB871CA" w14:textId="77777777" w:rsidR="00E85D35" w:rsidRPr="002D76D7" w:rsidRDefault="00E85D35" w:rsidP="002D76D7">
            <w:pPr>
              <w:pStyle w:val="a4"/>
              <w:rPr>
                <w:sz w:val="18"/>
                <w:szCs w:val="18"/>
              </w:rPr>
            </w:pPr>
            <w:r w:rsidRPr="002D76D7">
              <w:rPr>
                <w:sz w:val="18"/>
                <w:szCs w:val="18"/>
              </w:rPr>
              <w:t>2 527,47</w:t>
            </w:r>
          </w:p>
        </w:tc>
        <w:tc>
          <w:tcPr>
            <w:tcW w:w="255" w:type="pct"/>
            <w:hideMark/>
          </w:tcPr>
          <w:p w14:paraId="0DF20E67" w14:textId="77777777" w:rsidR="00E85D35" w:rsidRPr="002D76D7" w:rsidRDefault="00E85D35" w:rsidP="002D76D7">
            <w:pPr>
              <w:pStyle w:val="a4"/>
              <w:rPr>
                <w:sz w:val="18"/>
                <w:szCs w:val="18"/>
              </w:rPr>
            </w:pPr>
            <w:r w:rsidRPr="002D76D7">
              <w:rPr>
                <w:sz w:val="18"/>
                <w:szCs w:val="18"/>
              </w:rPr>
              <w:t>2 527,47</w:t>
            </w:r>
          </w:p>
        </w:tc>
        <w:tc>
          <w:tcPr>
            <w:tcW w:w="258" w:type="pct"/>
            <w:hideMark/>
          </w:tcPr>
          <w:p w14:paraId="1A1F4BDA" w14:textId="77777777" w:rsidR="00E85D35" w:rsidRPr="002D76D7" w:rsidRDefault="00E85D35" w:rsidP="002D76D7">
            <w:pPr>
              <w:pStyle w:val="a4"/>
              <w:rPr>
                <w:sz w:val="18"/>
                <w:szCs w:val="18"/>
              </w:rPr>
            </w:pPr>
            <w:r w:rsidRPr="002D76D7">
              <w:rPr>
                <w:sz w:val="18"/>
                <w:szCs w:val="18"/>
              </w:rPr>
              <w:t>2 527,47</w:t>
            </w:r>
          </w:p>
        </w:tc>
      </w:tr>
      <w:tr w:rsidR="00394620" w:rsidRPr="002D76D7" w14:paraId="38A73FFF" w14:textId="77777777" w:rsidTr="00394620">
        <w:trPr>
          <w:trHeight w:val="283"/>
        </w:trPr>
        <w:tc>
          <w:tcPr>
            <w:tcW w:w="461" w:type="pct"/>
            <w:hideMark/>
          </w:tcPr>
          <w:p w14:paraId="4CCAF003" w14:textId="77777777" w:rsidR="00E85D35" w:rsidRPr="002D76D7" w:rsidRDefault="00E85D35" w:rsidP="002D76D7">
            <w:pPr>
              <w:pStyle w:val="a4"/>
              <w:rPr>
                <w:sz w:val="18"/>
                <w:szCs w:val="18"/>
              </w:rPr>
            </w:pPr>
            <w:r w:rsidRPr="002D76D7">
              <w:rPr>
                <w:sz w:val="18"/>
                <w:szCs w:val="18"/>
              </w:rPr>
              <w:t>Тепловые потери в собственных сетях</w:t>
            </w:r>
          </w:p>
        </w:tc>
        <w:tc>
          <w:tcPr>
            <w:tcW w:w="204" w:type="pct"/>
            <w:hideMark/>
          </w:tcPr>
          <w:p w14:paraId="20668360"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17CABD03" w14:textId="77777777" w:rsidR="00E85D35" w:rsidRPr="002D76D7" w:rsidRDefault="00E85D35" w:rsidP="002D76D7">
            <w:pPr>
              <w:pStyle w:val="a4"/>
              <w:rPr>
                <w:sz w:val="18"/>
                <w:szCs w:val="18"/>
              </w:rPr>
            </w:pPr>
            <w:r w:rsidRPr="002D76D7">
              <w:rPr>
                <w:sz w:val="18"/>
                <w:szCs w:val="18"/>
              </w:rPr>
              <w:t>1,05</w:t>
            </w:r>
          </w:p>
        </w:tc>
        <w:tc>
          <w:tcPr>
            <w:tcW w:w="255" w:type="pct"/>
            <w:gridSpan w:val="2"/>
            <w:noWrap/>
            <w:hideMark/>
          </w:tcPr>
          <w:p w14:paraId="57C1EC56" w14:textId="77777777" w:rsidR="00E85D35" w:rsidRPr="002D76D7" w:rsidRDefault="00E85D35" w:rsidP="002D76D7">
            <w:pPr>
              <w:pStyle w:val="a4"/>
              <w:rPr>
                <w:sz w:val="18"/>
                <w:szCs w:val="18"/>
              </w:rPr>
            </w:pPr>
            <w:r w:rsidRPr="002D76D7">
              <w:rPr>
                <w:sz w:val="18"/>
                <w:szCs w:val="18"/>
              </w:rPr>
              <w:t>1,05</w:t>
            </w:r>
          </w:p>
        </w:tc>
        <w:tc>
          <w:tcPr>
            <w:tcW w:w="255" w:type="pct"/>
            <w:gridSpan w:val="2"/>
            <w:noWrap/>
            <w:hideMark/>
          </w:tcPr>
          <w:p w14:paraId="45948DB0" w14:textId="77777777" w:rsidR="00E85D35" w:rsidRPr="002D76D7" w:rsidRDefault="00E85D35" w:rsidP="002D76D7">
            <w:pPr>
              <w:pStyle w:val="a4"/>
              <w:rPr>
                <w:sz w:val="18"/>
                <w:szCs w:val="18"/>
              </w:rPr>
            </w:pPr>
            <w:r w:rsidRPr="002D76D7">
              <w:rPr>
                <w:sz w:val="18"/>
                <w:szCs w:val="18"/>
              </w:rPr>
              <w:t>1,05</w:t>
            </w:r>
          </w:p>
        </w:tc>
        <w:tc>
          <w:tcPr>
            <w:tcW w:w="255" w:type="pct"/>
            <w:gridSpan w:val="2"/>
            <w:noWrap/>
            <w:hideMark/>
          </w:tcPr>
          <w:p w14:paraId="6F0C68BC"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4A1ADF4B"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03F528C6"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6F29F650"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37DB58B8"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74E755D8" w14:textId="77777777" w:rsidR="00E85D35" w:rsidRPr="002D76D7" w:rsidRDefault="00E85D35" w:rsidP="002D76D7">
            <w:pPr>
              <w:pStyle w:val="a4"/>
              <w:rPr>
                <w:sz w:val="18"/>
                <w:szCs w:val="18"/>
              </w:rPr>
            </w:pPr>
            <w:r w:rsidRPr="002D76D7">
              <w:rPr>
                <w:sz w:val="18"/>
                <w:szCs w:val="18"/>
              </w:rPr>
              <w:t>1,05</w:t>
            </w:r>
          </w:p>
        </w:tc>
        <w:tc>
          <w:tcPr>
            <w:tcW w:w="255" w:type="pct"/>
            <w:gridSpan w:val="2"/>
            <w:hideMark/>
          </w:tcPr>
          <w:p w14:paraId="69D538DA" w14:textId="77777777" w:rsidR="00E85D35" w:rsidRPr="002D76D7" w:rsidRDefault="00E85D35" w:rsidP="002D76D7">
            <w:pPr>
              <w:pStyle w:val="a4"/>
              <w:rPr>
                <w:sz w:val="18"/>
                <w:szCs w:val="18"/>
              </w:rPr>
            </w:pPr>
            <w:r w:rsidRPr="002D76D7">
              <w:rPr>
                <w:sz w:val="18"/>
                <w:szCs w:val="18"/>
              </w:rPr>
              <w:t>1,05</w:t>
            </w:r>
          </w:p>
        </w:tc>
        <w:tc>
          <w:tcPr>
            <w:tcW w:w="257" w:type="pct"/>
            <w:gridSpan w:val="2"/>
            <w:hideMark/>
          </w:tcPr>
          <w:p w14:paraId="33F2E6ED" w14:textId="77777777" w:rsidR="00E85D35" w:rsidRPr="002D76D7" w:rsidRDefault="00E85D35" w:rsidP="002D76D7">
            <w:pPr>
              <w:pStyle w:val="a4"/>
              <w:rPr>
                <w:sz w:val="18"/>
                <w:szCs w:val="18"/>
              </w:rPr>
            </w:pPr>
            <w:r w:rsidRPr="002D76D7">
              <w:rPr>
                <w:sz w:val="18"/>
                <w:szCs w:val="18"/>
              </w:rPr>
              <w:t>1,05</w:t>
            </w:r>
          </w:p>
        </w:tc>
        <w:tc>
          <w:tcPr>
            <w:tcW w:w="257" w:type="pct"/>
            <w:hideMark/>
          </w:tcPr>
          <w:p w14:paraId="0891E2E0" w14:textId="77777777" w:rsidR="00E85D35" w:rsidRPr="002D76D7" w:rsidRDefault="00E85D35" w:rsidP="002D76D7">
            <w:pPr>
              <w:pStyle w:val="a4"/>
              <w:rPr>
                <w:sz w:val="18"/>
                <w:szCs w:val="18"/>
              </w:rPr>
            </w:pPr>
            <w:r w:rsidRPr="002D76D7">
              <w:rPr>
                <w:sz w:val="18"/>
                <w:szCs w:val="18"/>
              </w:rPr>
              <w:t>1,05</w:t>
            </w:r>
          </w:p>
        </w:tc>
        <w:tc>
          <w:tcPr>
            <w:tcW w:w="255" w:type="pct"/>
            <w:hideMark/>
          </w:tcPr>
          <w:p w14:paraId="5FB95782" w14:textId="77777777" w:rsidR="00E85D35" w:rsidRPr="002D76D7" w:rsidRDefault="00E85D35" w:rsidP="002D76D7">
            <w:pPr>
              <w:pStyle w:val="a4"/>
              <w:rPr>
                <w:sz w:val="18"/>
                <w:szCs w:val="18"/>
              </w:rPr>
            </w:pPr>
            <w:r w:rsidRPr="002D76D7">
              <w:rPr>
                <w:sz w:val="18"/>
                <w:szCs w:val="18"/>
              </w:rPr>
              <w:t>1,05</w:t>
            </w:r>
          </w:p>
        </w:tc>
        <w:tc>
          <w:tcPr>
            <w:tcW w:w="255" w:type="pct"/>
            <w:hideMark/>
          </w:tcPr>
          <w:p w14:paraId="645EEF8A" w14:textId="77777777" w:rsidR="00E85D35" w:rsidRPr="002D76D7" w:rsidRDefault="00E85D35" w:rsidP="002D76D7">
            <w:pPr>
              <w:pStyle w:val="a4"/>
              <w:rPr>
                <w:sz w:val="18"/>
                <w:szCs w:val="18"/>
              </w:rPr>
            </w:pPr>
            <w:r w:rsidRPr="002D76D7">
              <w:rPr>
                <w:sz w:val="18"/>
                <w:szCs w:val="18"/>
              </w:rPr>
              <w:t>1,05</w:t>
            </w:r>
          </w:p>
        </w:tc>
        <w:tc>
          <w:tcPr>
            <w:tcW w:w="255" w:type="pct"/>
            <w:hideMark/>
          </w:tcPr>
          <w:p w14:paraId="29186EC1" w14:textId="77777777" w:rsidR="00E85D35" w:rsidRPr="002D76D7" w:rsidRDefault="00E85D35" w:rsidP="002D76D7">
            <w:pPr>
              <w:pStyle w:val="a4"/>
              <w:rPr>
                <w:sz w:val="18"/>
                <w:szCs w:val="18"/>
              </w:rPr>
            </w:pPr>
            <w:r w:rsidRPr="002D76D7">
              <w:rPr>
                <w:sz w:val="18"/>
                <w:szCs w:val="18"/>
              </w:rPr>
              <w:t>1,05</w:t>
            </w:r>
          </w:p>
        </w:tc>
        <w:tc>
          <w:tcPr>
            <w:tcW w:w="255" w:type="pct"/>
            <w:hideMark/>
          </w:tcPr>
          <w:p w14:paraId="295DB1FD" w14:textId="77777777" w:rsidR="00E85D35" w:rsidRPr="002D76D7" w:rsidRDefault="00E85D35" w:rsidP="002D76D7">
            <w:pPr>
              <w:pStyle w:val="a4"/>
              <w:rPr>
                <w:sz w:val="18"/>
                <w:szCs w:val="18"/>
              </w:rPr>
            </w:pPr>
            <w:r w:rsidRPr="002D76D7">
              <w:rPr>
                <w:sz w:val="18"/>
                <w:szCs w:val="18"/>
              </w:rPr>
              <w:t>1,05</w:t>
            </w:r>
          </w:p>
        </w:tc>
        <w:tc>
          <w:tcPr>
            <w:tcW w:w="258" w:type="pct"/>
            <w:hideMark/>
          </w:tcPr>
          <w:p w14:paraId="0A820284" w14:textId="77777777" w:rsidR="00E85D35" w:rsidRPr="002D76D7" w:rsidRDefault="00E85D35" w:rsidP="002D76D7">
            <w:pPr>
              <w:pStyle w:val="a4"/>
              <w:rPr>
                <w:sz w:val="18"/>
                <w:szCs w:val="18"/>
              </w:rPr>
            </w:pPr>
            <w:r w:rsidRPr="002D76D7">
              <w:rPr>
                <w:sz w:val="18"/>
                <w:szCs w:val="18"/>
              </w:rPr>
              <w:t>1,05</w:t>
            </w:r>
          </w:p>
        </w:tc>
      </w:tr>
      <w:tr w:rsidR="00394620" w:rsidRPr="002D76D7" w14:paraId="151441F9" w14:textId="77777777" w:rsidTr="00394620">
        <w:trPr>
          <w:trHeight w:val="283"/>
        </w:trPr>
        <w:tc>
          <w:tcPr>
            <w:tcW w:w="461" w:type="pct"/>
            <w:hideMark/>
          </w:tcPr>
          <w:p w14:paraId="034EDC67" w14:textId="77777777" w:rsidR="00E85D35" w:rsidRPr="002D76D7" w:rsidRDefault="00E85D35" w:rsidP="002D76D7">
            <w:pPr>
              <w:pStyle w:val="a4"/>
              <w:rPr>
                <w:sz w:val="18"/>
                <w:szCs w:val="18"/>
              </w:rPr>
            </w:pPr>
            <w:r w:rsidRPr="002D76D7">
              <w:rPr>
                <w:sz w:val="18"/>
                <w:szCs w:val="18"/>
              </w:rPr>
              <w:t>Отпуск тепловой энергии в сеть (баланс реализации тепловой энергии), в том числе:</w:t>
            </w:r>
          </w:p>
        </w:tc>
        <w:tc>
          <w:tcPr>
            <w:tcW w:w="204" w:type="pct"/>
            <w:hideMark/>
          </w:tcPr>
          <w:p w14:paraId="036A08D4"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15E16358" w14:textId="77777777" w:rsidR="00E85D35" w:rsidRPr="002D76D7" w:rsidRDefault="00E85D35" w:rsidP="002D76D7">
            <w:pPr>
              <w:pStyle w:val="a4"/>
              <w:rPr>
                <w:sz w:val="18"/>
                <w:szCs w:val="18"/>
              </w:rPr>
            </w:pPr>
            <w:r w:rsidRPr="002D76D7">
              <w:rPr>
                <w:sz w:val="18"/>
                <w:szCs w:val="18"/>
              </w:rPr>
              <w:t>2 639,00</w:t>
            </w:r>
          </w:p>
        </w:tc>
        <w:tc>
          <w:tcPr>
            <w:tcW w:w="255" w:type="pct"/>
            <w:gridSpan w:val="2"/>
            <w:noWrap/>
            <w:hideMark/>
          </w:tcPr>
          <w:p w14:paraId="02ACE587" w14:textId="77777777" w:rsidR="00E85D35" w:rsidRPr="002D76D7" w:rsidRDefault="00E85D35" w:rsidP="002D76D7">
            <w:pPr>
              <w:pStyle w:val="a4"/>
              <w:rPr>
                <w:sz w:val="18"/>
                <w:szCs w:val="18"/>
              </w:rPr>
            </w:pPr>
            <w:r w:rsidRPr="002D76D7">
              <w:rPr>
                <w:sz w:val="18"/>
                <w:szCs w:val="18"/>
              </w:rPr>
              <w:t>2 639,00</w:t>
            </w:r>
          </w:p>
        </w:tc>
        <w:tc>
          <w:tcPr>
            <w:tcW w:w="255" w:type="pct"/>
            <w:gridSpan w:val="2"/>
            <w:noWrap/>
            <w:hideMark/>
          </w:tcPr>
          <w:p w14:paraId="3DEE29F9" w14:textId="77777777" w:rsidR="00E85D35" w:rsidRPr="002D76D7" w:rsidRDefault="00E85D35" w:rsidP="002D76D7">
            <w:pPr>
              <w:pStyle w:val="a4"/>
              <w:rPr>
                <w:sz w:val="18"/>
                <w:szCs w:val="18"/>
              </w:rPr>
            </w:pPr>
            <w:r w:rsidRPr="002D76D7">
              <w:rPr>
                <w:sz w:val="18"/>
                <w:szCs w:val="18"/>
              </w:rPr>
              <w:t>2 551,25</w:t>
            </w:r>
          </w:p>
        </w:tc>
        <w:tc>
          <w:tcPr>
            <w:tcW w:w="255" w:type="pct"/>
            <w:gridSpan w:val="2"/>
            <w:noWrap/>
            <w:hideMark/>
          </w:tcPr>
          <w:p w14:paraId="74CD00F2" w14:textId="77777777" w:rsidR="00E85D35" w:rsidRPr="002D76D7" w:rsidRDefault="00E85D35" w:rsidP="002D76D7">
            <w:pPr>
              <w:pStyle w:val="a4"/>
              <w:rPr>
                <w:sz w:val="18"/>
                <w:szCs w:val="18"/>
              </w:rPr>
            </w:pPr>
            <w:r w:rsidRPr="002D76D7">
              <w:rPr>
                <w:sz w:val="18"/>
                <w:szCs w:val="18"/>
              </w:rPr>
              <w:t>2 518,46</w:t>
            </w:r>
          </w:p>
        </w:tc>
        <w:tc>
          <w:tcPr>
            <w:tcW w:w="255" w:type="pct"/>
            <w:gridSpan w:val="2"/>
            <w:noWrap/>
            <w:hideMark/>
          </w:tcPr>
          <w:p w14:paraId="77AA4802" w14:textId="77777777" w:rsidR="00E85D35" w:rsidRPr="002D76D7" w:rsidRDefault="00E85D35" w:rsidP="002D76D7">
            <w:pPr>
              <w:pStyle w:val="a4"/>
              <w:rPr>
                <w:sz w:val="18"/>
                <w:szCs w:val="18"/>
              </w:rPr>
            </w:pPr>
            <w:r w:rsidRPr="002D76D7">
              <w:rPr>
                <w:sz w:val="18"/>
                <w:szCs w:val="18"/>
              </w:rPr>
              <w:t>2 518,46</w:t>
            </w:r>
          </w:p>
        </w:tc>
        <w:tc>
          <w:tcPr>
            <w:tcW w:w="255" w:type="pct"/>
            <w:gridSpan w:val="2"/>
            <w:noWrap/>
            <w:hideMark/>
          </w:tcPr>
          <w:p w14:paraId="5A997DEB" w14:textId="77777777" w:rsidR="00E85D35" w:rsidRPr="002D76D7" w:rsidRDefault="00E85D35" w:rsidP="002D76D7">
            <w:pPr>
              <w:pStyle w:val="a4"/>
              <w:rPr>
                <w:sz w:val="18"/>
                <w:szCs w:val="18"/>
              </w:rPr>
            </w:pPr>
            <w:r w:rsidRPr="002D76D7">
              <w:rPr>
                <w:sz w:val="18"/>
                <w:szCs w:val="18"/>
              </w:rPr>
              <w:t>2 522,83</w:t>
            </w:r>
          </w:p>
        </w:tc>
        <w:tc>
          <w:tcPr>
            <w:tcW w:w="255" w:type="pct"/>
            <w:gridSpan w:val="2"/>
            <w:noWrap/>
            <w:hideMark/>
          </w:tcPr>
          <w:p w14:paraId="4D8090B0" w14:textId="77777777" w:rsidR="00E85D35" w:rsidRPr="002D76D7" w:rsidRDefault="00E85D35" w:rsidP="002D76D7">
            <w:pPr>
              <w:pStyle w:val="a4"/>
              <w:rPr>
                <w:sz w:val="18"/>
                <w:szCs w:val="18"/>
              </w:rPr>
            </w:pPr>
            <w:r w:rsidRPr="002D76D7">
              <w:rPr>
                <w:sz w:val="18"/>
                <w:szCs w:val="18"/>
              </w:rPr>
              <w:t>2 526,42</w:t>
            </w:r>
          </w:p>
        </w:tc>
        <w:tc>
          <w:tcPr>
            <w:tcW w:w="255" w:type="pct"/>
            <w:gridSpan w:val="2"/>
            <w:noWrap/>
            <w:hideMark/>
          </w:tcPr>
          <w:p w14:paraId="583B947D" w14:textId="77777777" w:rsidR="00E85D35" w:rsidRPr="002D76D7" w:rsidRDefault="00E85D35" w:rsidP="002D76D7">
            <w:pPr>
              <w:pStyle w:val="a4"/>
              <w:rPr>
                <w:sz w:val="18"/>
                <w:szCs w:val="18"/>
              </w:rPr>
            </w:pPr>
            <w:r w:rsidRPr="002D76D7">
              <w:rPr>
                <w:sz w:val="18"/>
                <w:szCs w:val="18"/>
              </w:rPr>
              <w:t>2 526,42</w:t>
            </w:r>
          </w:p>
        </w:tc>
        <w:tc>
          <w:tcPr>
            <w:tcW w:w="255" w:type="pct"/>
            <w:gridSpan w:val="2"/>
            <w:noWrap/>
            <w:hideMark/>
          </w:tcPr>
          <w:p w14:paraId="00BC767A" w14:textId="77777777" w:rsidR="00E85D35" w:rsidRPr="002D76D7" w:rsidRDefault="00E85D35" w:rsidP="002D76D7">
            <w:pPr>
              <w:pStyle w:val="a4"/>
              <w:rPr>
                <w:sz w:val="18"/>
                <w:szCs w:val="18"/>
              </w:rPr>
            </w:pPr>
            <w:r w:rsidRPr="002D76D7">
              <w:rPr>
                <w:sz w:val="18"/>
                <w:szCs w:val="18"/>
              </w:rPr>
              <w:t>2 526,42</w:t>
            </w:r>
          </w:p>
        </w:tc>
        <w:tc>
          <w:tcPr>
            <w:tcW w:w="255" w:type="pct"/>
            <w:gridSpan w:val="2"/>
            <w:noWrap/>
            <w:hideMark/>
          </w:tcPr>
          <w:p w14:paraId="5919CB7C" w14:textId="77777777" w:rsidR="00E85D35" w:rsidRPr="002D76D7" w:rsidRDefault="00E85D35" w:rsidP="002D76D7">
            <w:pPr>
              <w:pStyle w:val="a4"/>
              <w:rPr>
                <w:sz w:val="18"/>
                <w:szCs w:val="18"/>
              </w:rPr>
            </w:pPr>
            <w:r w:rsidRPr="002D76D7">
              <w:rPr>
                <w:sz w:val="18"/>
                <w:szCs w:val="18"/>
              </w:rPr>
              <w:t>2 526,42</w:t>
            </w:r>
          </w:p>
        </w:tc>
        <w:tc>
          <w:tcPr>
            <w:tcW w:w="257" w:type="pct"/>
            <w:gridSpan w:val="2"/>
            <w:noWrap/>
            <w:hideMark/>
          </w:tcPr>
          <w:p w14:paraId="4DA0317C" w14:textId="77777777" w:rsidR="00E85D35" w:rsidRPr="002D76D7" w:rsidRDefault="00E85D35" w:rsidP="002D76D7">
            <w:pPr>
              <w:pStyle w:val="a4"/>
              <w:rPr>
                <w:sz w:val="18"/>
                <w:szCs w:val="18"/>
              </w:rPr>
            </w:pPr>
            <w:r w:rsidRPr="002D76D7">
              <w:rPr>
                <w:sz w:val="18"/>
                <w:szCs w:val="18"/>
              </w:rPr>
              <w:t>2 526,42</w:t>
            </w:r>
          </w:p>
        </w:tc>
        <w:tc>
          <w:tcPr>
            <w:tcW w:w="257" w:type="pct"/>
            <w:noWrap/>
            <w:hideMark/>
          </w:tcPr>
          <w:p w14:paraId="15973465"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64C1D211"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7AA4CC09"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1F346AC2" w14:textId="77777777" w:rsidR="00E85D35" w:rsidRPr="002D76D7" w:rsidRDefault="00E85D35" w:rsidP="002D76D7">
            <w:pPr>
              <w:pStyle w:val="a4"/>
              <w:rPr>
                <w:sz w:val="18"/>
                <w:szCs w:val="18"/>
              </w:rPr>
            </w:pPr>
            <w:r w:rsidRPr="002D76D7">
              <w:rPr>
                <w:sz w:val="18"/>
                <w:szCs w:val="18"/>
              </w:rPr>
              <w:t>2 526,42</w:t>
            </w:r>
          </w:p>
        </w:tc>
        <w:tc>
          <w:tcPr>
            <w:tcW w:w="255" w:type="pct"/>
            <w:noWrap/>
            <w:hideMark/>
          </w:tcPr>
          <w:p w14:paraId="38F06720" w14:textId="77777777" w:rsidR="00E85D35" w:rsidRPr="002D76D7" w:rsidRDefault="00E85D35" w:rsidP="002D76D7">
            <w:pPr>
              <w:pStyle w:val="a4"/>
              <w:rPr>
                <w:sz w:val="18"/>
                <w:szCs w:val="18"/>
              </w:rPr>
            </w:pPr>
            <w:r w:rsidRPr="002D76D7">
              <w:rPr>
                <w:sz w:val="18"/>
                <w:szCs w:val="18"/>
              </w:rPr>
              <w:t>2 526,42</w:t>
            </w:r>
          </w:p>
        </w:tc>
        <w:tc>
          <w:tcPr>
            <w:tcW w:w="258" w:type="pct"/>
            <w:noWrap/>
            <w:hideMark/>
          </w:tcPr>
          <w:p w14:paraId="79B0F782" w14:textId="77777777" w:rsidR="00E85D35" w:rsidRPr="002D76D7" w:rsidRDefault="00E85D35" w:rsidP="002D76D7">
            <w:pPr>
              <w:pStyle w:val="a4"/>
              <w:rPr>
                <w:sz w:val="18"/>
                <w:szCs w:val="18"/>
              </w:rPr>
            </w:pPr>
            <w:r w:rsidRPr="002D76D7">
              <w:rPr>
                <w:sz w:val="18"/>
                <w:szCs w:val="18"/>
              </w:rPr>
              <w:t>2 526,42</w:t>
            </w:r>
          </w:p>
        </w:tc>
      </w:tr>
      <w:tr w:rsidR="00394620" w:rsidRPr="002D76D7" w14:paraId="4E8BF803" w14:textId="77777777" w:rsidTr="00394620">
        <w:trPr>
          <w:trHeight w:val="283"/>
        </w:trPr>
        <w:tc>
          <w:tcPr>
            <w:tcW w:w="461" w:type="pct"/>
            <w:hideMark/>
          </w:tcPr>
          <w:p w14:paraId="453397CB" w14:textId="77777777" w:rsidR="00E85D35" w:rsidRPr="002D76D7" w:rsidRDefault="00E85D35" w:rsidP="002D76D7">
            <w:pPr>
              <w:pStyle w:val="a4"/>
              <w:rPr>
                <w:sz w:val="18"/>
                <w:szCs w:val="18"/>
              </w:rPr>
            </w:pPr>
            <w:r w:rsidRPr="002D76D7">
              <w:rPr>
                <w:sz w:val="18"/>
                <w:szCs w:val="18"/>
              </w:rPr>
              <w:t xml:space="preserve">в паре </w:t>
            </w:r>
          </w:p>
        </w:tc>
        <w:tc>
          <w:tcPr>
            <w:tcW w:w="204" w:type="pct"/>
            <w:hideMark/>
          </w:tcPr>
          <w:p w14:paraId="6753124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8F0E4DD"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4C88DF88"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39F437F4"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6913536B"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25743086"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757659CC" w14:textId="77777777" w:rsidR="00E85D35" w:rsidRPr="002D76D7" w:rsidRDefault="00E85D35" w:rsidP="002D76D7">
            <w:pPr>
              <w:pStyle w:val="a4"/>
              <w:rPr>
                <w:sz w:val="18"/>
                <w:szCs w:val="18"/>
              </w:rPr>
            </w:pPr>
            <w:r w:rsidRPr="002D76D7">
              <w:rPr>
                <w:sz w:val="18"/>
                <w:szCs w:val="18"/>
              </w:rPr>
              <w:t>1 306,67</w:t>
            </w:r>
          </w:p>
        </w:tc>
        <w:tc>
          <w:tcPr>
            <w:tcW w:w="255" w:type="pct"/>
            <w:gridSpan w:val="2"/>
            <w:noWrap/>
            <w:hideMark/>
          </w:tcPr>
          <w:p w14:paraId="585FCE22"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6E73E543"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6F2F1F4B" w14:textId="77777777" w:rsidR="00E85D35" w:rsidRPr="002D76D7" w:rsidRDefault="00E85D35" w:rsidP="002D76D7">
            <w:pPr>
              <w:pStyle w:val="a4"/>
              <w:rPr>
                <w:sz w:val="18"/>
                <w:szCs w:val="18"/>
              </w:rPr>
            </w:pPr>
            <w:r w:rsidRPr="002D76D7">
              <w:rPr>
                <w:sz w:val="18"/>
                <w:szCs w:val="18"/>
              </w:rPr>
              <w:t>1 308,29</w:t>
            </w:r>
          </w:p>
        </w:tc>
        <w:tc>
          <w:tcPr>
            <w:tcW w:w="255" w:type="pct"/>
            <w:gridSpan w:val="2"/>
            <w:noWrap/>
            <w:hideMark/>
          </w:tcPr>
          <w:p w14:paraId="7DD06612" w14:textId="77777777" w:rsidR="00E85D35" w:rsidRPr="002D76D7" w:rsidRDefault="00E85D35" w:rsidP="002D76D7">
            <w:pPr>
              <w:pStyle w:val="a4"/>
              <w:rPr>
                <w:sz w:val="18"/>
                <w:szCs w:val="18"/>
              </w:rPr>
            </w:pPr>
            <w:r w:rsidRPr="002D76D7">
              <w:rPr>
                <w:sz w:val="18"/>
                <w:szCs w:val="18"/>
              </w:rPr>
              <w:t>1 308,29</w:t>
            </w:r>
          </w:p>
        </w:tc>
        <w:tc>
          <w:tcPr>
            <w:tcW w:w="257" w:type="pct"/>
            <w:gridSpan w:val="2"/>
            <w:noWrap/>
            <w:hideMark/>
          </w:tcPr>
          <w:p w14:paraId="3EE8BB0C" w14:textId="77777777" w:rsidR="00E85D35" w:rsidRPr="002D76D7" w:rsidRDefault="00E85D35" w:rsidP="002D76D7">
            <w:pPr>
              <w:pStyle w:val="a4"/>
              <w:rPr>
                <w:sz w:val="18"/>
                <w:szCs w:val="18"/>
              </w:rPr>
            </w:pPr>
            <w:r w:rsidRPr="002D76D7">
              <w:rPr>
                <w:sz w:val="18"/>
                <w:szCs w:val="18"/>
              </w:rPr>
              <w:t>1 308,29</w:t>
            </w:r>
          </w:p>
        </w:tc>
        <w:tc>
          <w:tcPr>
            <w:tcW w:w="257" w:type="pct"/>
            <w:noWrap/>
            <w:hideMark/>
          </w:tcPr>
          <w:p w14:paraId="015C949A"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57BD983C"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1F8609CC"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7432876F" w14:textId="77777777" w:rsidR="00E85D35" w:rsidRPr="002D76D7" w:rsidRDefault="00E85D35" w:rsidP="002D76D7">
            <w:pPr>
              <w:pStyle w:val="a4"/>
              <w:rPr>
                <w:sz w:val="18"/>
                <w:szCs w:val="18"/>
              </w:rPr>
            </w:pPr>
            <w:r w:rsidRPr="002D76D7">
              <w:rPr>
                <w:sz w:val="18"/>
                <w:szCs w:val="18"/>
              </w:rPr>
              <w:t>1 308,29</w:t>
            </w:r>
          </w:p>
        </w:tc>
        <w:tc>
          <w:tcPr>
            <w:tcW w:w="255" w:type="pct"/>
            <w:noWrap/>
            <w:hideMark/>
          </w:tcPr>
          <w:p w14:paraId="5182B398" w14:textId="77777777" w:rsidR="00E85D35" w:rsidRPr="002D76D7" w:rsidRDefault="00E85D35" w:rsidP="002D76D7">
            <w:pPr>
              <w:pStyle w:val="a4"/>
              <w:rPr>
                <w:sz w:val="18"/>
                <w:szCs w:val="18"/>
              </w:rPr>
            </w:pPr>
            <w:r w:rsidRPr="002D76D7">
              <w:rPr>
                <w:sz w:val="18"/>
                <w:szCs w:val="18"/>
              </w:rPr>
              <w:t>1 308,29</w:t>
            </w:r>
          </w:p>
        </w:tc>
        <w:tc>
          <w:tcPr>
            <w:tcW w:w="258" w:type="pct"/>
            <w:noWrap/>
            <w:hideMark/>
          </w:tcPr>
          <w:p w14:paraId="1E30BB3E" w14:textId="77777777" w:rsidR="00E85D35" w:rsidRPr="002D76D7" w:rsidRDefault="00E85D35" w:rsidP="002D76D7">
            <w:pPr>
              <w:pStyle w:val="a4"/>
              <w:rPr>
                <w:sz w:val="18"/>
                <w:szCs w:val="18"/>
              </w:rPr>
            </w:pPr>
            <w:r w:rsidRPr="002D76D7">
              <w:rPr>
                <w:sz w:val="18"/>
                <w:szCs w:val="18"/>
              </w:rPr>
              <w:t>1 308,29</w:t>
            </w:r>
          </w:p>
        </w:tc>
      </w:tr>
      <w:tr w:rsidR="00394620" w:rsidRPr="002D76D7" w14:paraId="0E55A379" w14:textId="77777777" w:rsidTr="00394620">
        <w:trPr>
          <w:trHeight w:val="283"/>
        </w:trPr>
        <w:tc>
          <w:tcPr>
            <w:tcW w:w="461" w:type="pct"/>
            <w:hideMark/>
          </w:tcPr>
          <w:p w14:paraId="6AB677A9" w14:textId="77777777" w:rsidR="00E85D35" w:rsidRPr="002D76D7" w:rsidRDefault="00E85D35" w:rsidP="002D76D7">
            <w:pPr>
              <w:pStyle w:val="a4"/>
              <w:rPr>
                <w:sz w:val="18"/>
                <w:szCs w:val="18"/>
              </w:rPr>
            </w:pPr>
            <w:r w:rsidRPr="002D76D7">
              <w:rPr>
                <w:sz w:val="18"/>
                <w:szCs w:val="18"/>
              </w:rPr>
              <w:t>в ГВ</w:t>
            </w:r>
          </w:p>
        </w:tc>
        <w:tc>
          <w:tcPr>
            <w:tcW w:w="204" w:type="pct"/>
            <w:hideMark/>
          </w:tcPr>
          <w:p w14:paraId="75196FCC"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6BE2EA68" w14:textId="77777777" w:rsidR="00E85D35" w:rsidRPr="002D76D7" w:rsidRDefault="00E85D35" w:rsidP="002D76D7">
            <w:pPr>
              <w:pStyle w:val="a4"/>
              <w:rPr>
                <w:sz w:val="18"/>
                <w:szCs w:val="18"/>
              </w:rPr>
            </w:pPr>
            <w:r w:rsidRPr="002D76D7">
              <w:rPr>
                <w:sz w:val="18"/>
                <w:szCs w:val="18"/>
              </w:rPr>
              <w:t>1 333,26</w:t>
            </w:r>
          </w:p>
        </w:tc>
        <w:tc>
          <w:tcPr>
            <w:tcW w:w="255" w:type="pct"/>
            <w:gridSpan w:val="2"/>
            <w:noWrap/>
            <w:hideMark/>
          </w:tcPr>
          <w:p w14:paraId="7B477703" w14:textId="77777777" w:rsidR="00E85D35" w:rsidRPr="002D76D7" w:rsidRDefault="00E85D35" w:rsidP="002D76D7">
            <w:pPr>
              <w:pStyle w:val="a4"/>
              <w:rPr>
                <w:sz w:val="18"/>
                <w:szCs w:val="18"/>
              </w:rPr>
            </w:pPr>
            <w:r w:rsidRPr="002D76D7">
              <w:rPr>
                <w:sz w:val="18"/>
                <w:szCs w:val="18"/>
              </w:rPr>
              <w:t>1 334,30</w:t>
            </w:r>
          </w:p>
        </w:tc>
        <w:tc>
          <w:tcPr>
            <w:tcW w:w="255" w:type="pct"/>
            <w:gridSpan w:val="2"/>
            <w:noWrap/>
            <w:hideMark/>
          </w:tcPr>
          <w:p w14:paraId="7FADA932" w14:textId="77777777" w:rsidR="00E85D35" w:rsidRPr="002D76D7" w:rsidRDefault="00E85D35" w:rsidP="002D76D7">
            <w:pPr>
              <w:pStyle w:val="a4"/>
              <w:rPr>
                <w:sz w:val="18"/>
                <w:szCs w:val="18"/>
              </w:rPr>
            </w:pPr>
            <w:r w:rsidRPr="002D76D7">
              <w:rPr>
                <w:sz w:val="18"/>
                <w:szCs w:val="18"/>
              </w:rPr>
              <w:t>1 246,55</w:t>
            </w:r>
          </w:p>
        </w:tc>
        <w:tc>
          <w:tcPr>
            <w:tcW w:w="255" w:type="pct"/>
            <w:gridSpan w:val="2"/>
            <w:noWrap/>
            <w:hideMark/>
          </w:tcPr>
          <w:p w14:paraId="4440CDC9" w14:textId="77777777" w:rsidR="00E85D35" w:rsidRPr="002D76D7" w:rsidRDefault="00E85D35" w:rsidP="002D76D7">
            <w:pPr>
              <w:pStyle w:val="a4"/>
              <w:rPr>
                <w:sz w:val="18"/>
                <w:szCs w:val="18"/>
              </w:rPr>
            </w:pPr>
            <w:r w:rsidRPr="002D76D7">
              <w:rPr>
                <w:sz w:val="18"/>
                <w:szCs w:val="18"/>
              </w:rPr>
              <w:t>1 213,76</w:t>
            </w:r>
          </w:p>
        </w:tc>
        <w:tc>
          <w:tcPr>
            <w:tcW w:w="255" w:type="pct"/>
            <w:gridSpan w:val="2"/>
            <w:noWrap/>
            <w:hideMark/>
          </w:tcPr>
          <w:p w14:paraId="05238425" w14:textId="77777777" w:rsidR="00E85D35" w:rsidRPr="002D76D7" w:rsidRDefault="00E85D35" w:rsidP="002D76D7">
            <w:pPr>
              <w:pStyle w:val="a4"/>
              <w:rPr>
                <w:sz w:val="18"/>
                <w:szCs w:val="18"/>
              </w:rPr>
            </w:pPr>
            <w:r w:rsidRPr="002D76D7">
              <w:rPr>
                <w:sz w:val="18"/>
                <w:szCs w:val="18"/>
              </w:rPr>
              <w:t>1 213,76</w:t>
            </w:r>
          </w:p>
        </w:tc>
        <w:tc>
          <w:tcPr>
            <w:tcW w:w="255" w:type="pct"/>
            <w:gridSpan w:val="2"/>
            <w:noWrap/>
            <w:hideMark/>
          </w:tcPr>
          <w:p w14:paraId="3E91370A" w14:textId="77777777" w:rsidR="00E85D35" w:rsidRPr="002D76D7" w:rsidRDefault="00E85D35" w:rsidP="002D76D7">
            <w:pPr>
              <w:pStyle w:val="a4"/>
              <w:rPr>
                <w:sz w:val="18"/>
                <w:szCs w:val="18"/>
              </w:rPr>
            </w:pPr>
            <w:r w:rsidRPr="002D76D7">
              <w:rPr>
                <w:sz w:val="18"/>
                <w:szCs w:val="18"/>
              </w:rPr>
              <w:t>1 216,16</w:t>
            </w:r>
          </w:p>
        </w:tc>
        <w:tc>
          <w:tcPr>
            <w:tcW w:w="255" w:type="pct"/>
            <w:gridSpan w:val="2"/>
            <w:noWrap/>
            <w:hideMark/>
          </w:tcPr>
          <w:p w14:paraId="63F94BEE" w14:textId="77777777" w:rsidR="00E85D35" w:rsidRPr="002D76D7" w:rsidRDefault="00E85D35" w:rsidP="002D76D7">
            <w:pPr>
              <w:pStyle w:val="a4"/>
              <w:rPr>
                <w:sz w:val="18"/>
                <w:szCs w:val="18"/>
              </w:rPr>
            </w:pPr>
            <w:r w:rsidRPr="002D76D7">
              <w:rPr>
                <w:sz w:val="18"/>
                <w:szCs w:val="18"/>
              </w:rPr>
              <w:t>1 355,15</w:t>
            </w:r>
          </w:p>
        </w:tc>
        <w:tc>
          <w:tcPr>
            <w:tcW w:w="255" w:type="pct"/>
            <w:gridSpan w:val="2"/>
            <w:noWrap/>
            <w:hideMark/>
          </w:tcPr>
          <w:p w14:paraId="6DE2C65F" w14:textId="77777777" w:rsidR="00E85D35" w:rsidRPr="002D76D7" w:rsidRDefault="00E85D35" w:rsidP="002D76D7">
            <w:pPr>
              <w:pStyle w:val="a4"/>
              <w:rPr>
                <w:sz w:val="18"/>
                <w:szCs w:val="18"/>
              </w:rPr>
            </w:pPr>
            <w:r w:rsidRPr="002D76D7">
              <w:rPr>
                <w:sz w:val="18"/>
                <w:szCs w:val="18"/>
              </w:rPr>
              <w:t>1 355,16</w:t>
            </w:r>
          </w:p>
        </w:tc>
        <w:tc>
          <w:tcPr>
            <w:tcW w:w="255" w:type="pct"/>
            <w:gridSpan w:val="2"/>
            <w:noWrap/>
            <w:hideMark/>
          </w:tcPr>
          <w:p w14:paraId="2FE10D58" w14:textId="77777777" w:rsidR="00E85D35" w:rsidRPr="002D76D7" w:rsidRDefault="00E85D35" w:rsidP="002D76D7">
            <w:pPr>
              <w:pStyle w:val="a4"/>
              <w:rPr>
                <w:sz w:val="18"/>
                <w:szCs w:val="18"/>
              </w:rPr>
            </w:pPr>
            <w:r w:rsidRPr="002D76D7">
              <w:rPr>
                <w:sz w:val="18"/>
                <w:szCs w:val="18"/>
              </w:rPr>
              <w:t>1 355,16</w:t>
            </w:r>
          </w:p>
        </w:tc>
        <w:tc>
          <w:tcPr>
            <w:tcW w:w="255" w:type="pct"/>
            <w:gridSpan w:val="2"/>
            <w:noWrap/>
            <w:hideMark/>
          </w:tcPr>
          <w:p w14:paraId="67C9B2EC" w14:textId="77777777" w:rsidR="00E85D35" w:rsidRPr="002D76D7" w:rsidRDefault="00E85D35" w:rsidP="002D76D7">
            <w:pPr>
              <w:pStyle w:val="a4"/>
              <w:rPr>
                <w:sz w:val="18"/>
                <w:szCs w:val="18"/>
              </w:rPr>
            </w:pPr>
            <w:r w:rsidRPr="002D76D7">
              <w:rPr>
                <w:sz w:val="18"/>
                <w:szCs w:val="18"/>
              </w:rPr>
              <w:t>1 355,16</w:t>
            </w:r>
          </w:p>
        </w:tc>
        <w:tc>
          <w:tcPr>
            <w:tcW w:w="257" w:type="pct"/>
            <w:gridSpan w:val="2"/>
            <w:noWrap/>
            <w:hideMark/>
          </w:tcPr>
          <w:p w14:paraId="3FE1EC4A" w14:textId="77777777" w:rsidR="00E85D35" w:rsidRPr="002D76D7" w:rsidRDefault="00E85D35" w:rsidP="002D76D7">
            <w:pPr>
              <w:pStyle w:val="a4"/>
              <w:rPr>
                <w:sz w:val="18"/>
                <w:szCs w:val="18"/>
              </w:rPr>
            </w:pPr>
            <w:r w:rsidRPr="002D76D7">
              <w:rPr>
                <w:sz w:val="18"/>
                <w:szCs w:val="18"/>
              </w:rPr>
              <w:t>1 355,16</w:t>
            </w:r>
          </w:p>
        </w:tc>
        <w:tc>
          <w:tcPr>
            <w:tcW w:w="257" w:type="pct"/>
            <w:noWrap/>
            <w:hideMark/>
          </w:tcPr>
          <w:p w14:paraId="5932A394"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06BA56A9"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359B4878"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2137EA7A" w14:textId="77777777" w:rsidR="00E85D35" w:rsidRPr="002D76D7" w:rsidRDefault="00E85D35" w:rsidP="002D76D7">
            <w:pPr>
              <w:pStyle w:val="a4"/>
              <w:rPr>
                <w:sz w:val="18"/>
                <w:szCs w:val="18"/>
              </w:rPr>
            </w:pPr>
            <w:r w:rsidRPr="002D76D7">
              <w:rPr>
                <w:sz w:val="18"/>
                <w:szCs w:val="18"/>
              </w:rPr>
              <w:t>1 355,16</w:t>
            </w:r>
          </w:p>
        </w:tc>
        <w:tc>
          <w:tcPr>
            <w:tcW w:w="255" w:type="pct"/>
            <w:noWrap/>
            <w:hideMark/>
          </w:tcPr>
          <w:p w14:paraId="792B1DB6" w14:textId="77777777" w:rsidR="00E85D35" w:rsidRPr="002D76D7" w:rsidRDefault="00E85D35" w:rsidP="002D76D7">
            <w:pPr>
              <w:pStyle w:val="a4"/>
              <w:rPr>
                <w:sz w:val="18"/>
                <w:szCs w:val="18"/>
              </w:rPr>
            </w:pPr>
            <w:r w:rsidRPr="002D76D7">
              <w:rPr>
                <w:sz w:val="18"/>
                <w:szCs w:val="18"/>
              </w:rPr>
              <w:t>1 355,16</w:t>
            </w:r>
          </w:p>
        </w:tc>
        <w:tc>
          <w:tcPr>
            <w:tcW w:w="258" w:type="pct"/>
            <w:noWrap/>
            <w:hideMark/>
          </w:tcPr>
          <w:p w14:paraId="061FD5B1" w14:textId="77777777" w:rsidR="00E85D35" w:rsidRPr="002D76D7" w:rsidRDefault="00E85D35" w:rsidP="002D76D7">
            <w:pPr>
              <w:pStyle w:val="a4"/>
              <w:rPr>
                <w:sz w:val="18"/>
                <w:szCs w:val="18"/>
              </w:rPr>
            </w:pPr>
            <w:r w:rsidRPr="002D76D7">
              <w:rPr>
                <w:sz w:val="18"/>
                <w:szCs w:val="18"/>
              </w:rPr>
              <w:t>1 355,16</w:t>
            </w:r>
          </w:p>
        </w:tc>
      </w:tr>
      <w:tr w:rsidR="00394620" w:rsidRPr="002D76D7" w14:paraId="0DBE4B15" w14:textId="77777777" w:rsidTr="00394620">
        <w:trPr>
          <w:trHeight w:val="283"/>
        </w:trPr>
        <w:tc>
          <w:tcPr>
            <w:tcW w:w="461" w:type="pct"/>
            <w:hideMark/>
          </w:tcPr>
          <w:p w14:paraId="066D06F8" w14:textId="77777777" w:rsidR="00E85D35" w:rsidRPr="002D76D7" w:rsidRDefault="00E85D35" w:rsidP="002D76D7">
            <w:pPr>
              <w:pStyle w:val="a4"/>
              <w:rPr>
                <w:sz w:val="18"/>
                <w:szCs w:val="18"/>
              </w:rPr>
            </w:pPr>
            <w:r w:rsidRPr="002D76D7">
              <w:rPr>
                <w:sz w:val="18"/>
                <w:szCs w:val="18"/>
              </w:rPr>
              <w:t>на отпуск конечному потребителю с коллекторов</w:t>
            </w:r>
          </w:p>
        </w:tc>
        <w:tc>
          <w:tcPr>
            <w:tcW w:w="204" w:type="pct"/>
            <w:hideMark/>
          </w:tcPr>
          <w:p w14:paraId="1FB0F970"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635E1102" w14:textId="77777777" w:rsidR="00E85D35" w:rsidRPr="002D76D7" w:rsidRDefault="00E85D35" w:rsidP="002D76D7">
            <w:pPr>
              <w:pStyle w:val="a4"/>
              <w:rPr>
                <w:sz w:val="18"/>
                <w:szCs w:val="18"/>
              </w:rPr>
            </w:pPr>
            <w:r w:rsidRPr="002D76D7">
              <w:rPr>
                <w:sz w:val="18"/>
                <w:szCs w:val="18"/>
              </w:rPr>
              <w:t>1 577,72</w:t>
            </w:r>
          </w:p>
        </w:tc>
        <w:tc>
          <w:tcPr>
            <w:tcW w:w="255" w:type="pct"/>
            <w:gridSpan w:val="2"/>
            <w:noWrap/>
            <w:hideMark/>
          </w:tcPr>
          <w:p w14:paraId="2ABF52F8" w14:textId="77777777" w:rsidR="00E85D35" w:rsidRPr="002D76D7" w:rsidRDefault="00E85D35" w:rsidP="002D76D7">
            <w:pPr>
              <w:pStyle w:val="a4"/>
              <w:rPr>
                <w:sz w:val="18"/>
                <w:szCs w:val="18"/>
              </w:rPr>
            </w:pPr>
            <w:r w:rsidRPr="002D76D7">
              <w:rPr>
                <w:sz w:val="18"/>
                <w:szCs w:val="18"/>
              </w:rPr>
              <w:t>1 606,03</w:t>
            </w:r>
          </w:p>
        </w:tc>
        <w:tc>
          <w:tcPr>
            <w:tcW w:w="255" w:type="pct"/>
            <w:gridSpan w:val="2"/>
            <w:noWrap/>
            <w:hideMark/>
          </w:tcPr>
          <w:p w14:paraId="08DEB463" w14:textId="77777777" w:rsidR="00E85D35" w:rsidRPr="002D76D7" w:rsidRDefault="00E85D35" w:rsidP="002D76D7">
            <w:pPr>
              <w:pStyle w:val="a4"/>
              <w:rPr>
                <w:sz w:val="18"/>
                <w:szCs w:val="18"/>
              </w:rPr>
            </w:pPr>
            <w:r w:rsidRPr="002D76D7">
              <w:rPr>
                <w:sz w:val="18"/>
                <w:szCs w:val="18"/>
              </w:rPr>
              <w:t>1 304,69</w:t>
            </w:r>
          </w:p>
        </w:tc>
        <w:tc>
          <w:tcPr>
            <w:tcW w:w="255" w:type="pct"/>
            <w:gridSpan w:val="2"/>
            <w:noWrap/>
            <w:hideMark/>
          </w:tcPr>
          <w:p w14:paraId="62BAE798" w14:textId="77777777" w:rsidR="00E85D35" w:rsidRPr="002D76D7" w:rsidRDefault="00E85D35" w:rsidP="002D76D7">
            <w:pPr>
              <w:pStyle w:val="a4"/>
              <w:rPr>
                <w:sz w:val="18"/>
                <w:szCs w:val="18"/>
              </w:rPr>
            </w:pPr>
            <w:r w:rsidRPr="002D76D7">
              <w:rPr>
                <w:sz w:val="18"/>
                <w:szCs w:val="18"/>
              </w:rPr>
              <w:t>1 481,50</w:t>
            </w:r>
          </w:p>
        </w:tc>
        <w:tc>
          <w:tcPr>
            <w:tcW w:w="255" w:type="pct"/>
            <w:gridSpan w:val="2"/>
            <w:noWrap/>
            <w:hideMark/>
          </w:tcPr>
          <w:p w14:paraId="3753A3D0" w14:textId="77777777" w:rsidR="00E85D35" w:rsidRPr="002D76D7" w:rsidRDefault="00E85D35" w:rsidP="002D76D7">
            <w:pPr>
              <w:pStyle w:val="a4"/>
              <w:rPr>
                <w:sz w:val="18"/>
                <w:szCs w:val="18"/>
              </w:rPr>
            </w:pPr>
            <w:r w:rsidRPr="002D76D7">
              <w:rPr>
                <w:sz w:val="18"/>
                <w:szCs w:val="18"/>
              </w:rPr>
              <w:t>1 497,53</w:t>
            </w:r>
          </w:p>
        </w:tc>
        <w:tc>
          <w:tcPr>
            <w:tcW w:w="255" w:type="pct"/>
            <w:gridSpan w:val="2"/>
            <w:noWrap/>
            <w:hideMark/>
          </w:tcPr>
          <w:p w14:paraId="1EC02421" w14:textId="77777777" w:rsidR="00E85D35" w:rsidRPr="002D76D7" w:rsidRDefault="00E85D35" w:rsidP="002D76D7">
            <w:pPr>
              <w:pStyle w:val="a4"/>
              <w:rPr>
                <w:sz w:val="18"/>
                <w:szCs w:val="18"/>
              </w:rPr>
            </w:pPr>
            <w:r w:rsidRPr="002D76D7">
              <w:rPr>
                <w:sz w:val="18"/>
                <w:szCs w:val="18"/>
              </w:rPr>
              <w:t>1 586,63</w:t>
            </w:r>
          </w:p>
        </w:tc>
        <w:tc>
          <w:tcPr>
            <w:tcW w:w="255" w:type="pct"/>
            <w:gridSpan w:val="2"/>
            <w:noWrap/>
            <w:hideMark/>
          </w:tcPr>
          <w:p w14:paraId="4C36B6FE" w14:textId="77777777" w:rsidR="00E85D35" w:rsidRPr="002D76D7" w:rsidRDefault="00E85D35" w:rsidP="002D76D7">
            <w:pPr>
              <w:pStyle w:val="a4"/>
              <w:rPr>
                <w:sz w:val="18"/>
                <w:szCs w:val="18"/>
              </w:rPr>
            </w:pPr>
            <w:r w:rsidRPr="002D76D7">
              <w:rPr>
                <w:sz w:val="18"/>
                <w:szCs w:val="18"/>
              </w:rPr>
              <w:t>1 588,25</w:t>
            </w:r>
          </w:p>
        </w:tc>
        <w:tc>
          <w:tcPr>
            <w:tcW w:w="255" w:type="pct"/>
            <w:gridSpan w:val="2"/>
            <w:noWrap/>
            <w:hideMark/>
          </w:tcPr>
          <w:p w14:paraId="6A17002B" w14:textId="77777777" w:rsidR="00E85D35" w:rsidRPr="002D76D7" w:rsidRDefault="00E85D35" w:rsidP="002D76D7">
            <w:pPr>
              <w:pStyle w:val="a4"/>
              <w:rPr>
                <w:sz w:val="18"/>
                <w:szCs w:val="18"/>
              </w:rPr>
            </w:pPr>
            <w:r w:rsidRPr="002D76D7">
              <w:rPr>
                <w:sz w:val="18"/>
                <w:szCs w:val="18"/>
              </w:rPr>
              <w:t>1 588,25</w:t>
            </w:r>
          </w:p>
        </w:tc>
        <w:tc>
          <w:tcPr>
            <w:tcW w:w="255" w:type="pct"/>
            <w:gridSpan w:val="2"/>
            <w:noWrap/>
            <w:hideMark/>
          </w:tcPr>
          <w:p w14:paraId="0F6E5FEB" w14:textId="77777777" w:rsidR="00E85D35" w:rsidRPr="002D76D7" w:rsidRDefault="00E85D35" w:rsidP="002D76D7">
            <w:pPr>
              <w:pStyle w:val="a4"/>
              <w:rPr>
                <w:sz w:val="18"/>
                <w:szCs w:val="18"/>
              </w:rPr>
            </w:pPr>
            <w:r w:rsidRPr="002D76D7">
              <w:rPr>
                <w:sz w:val="18"/>
                <w:szCs w:val="18"/>
              </w:rPr>
              <w:t>1 588,25</w:t>
            </w:r>
          </w:p>
        </w:tc>
        <w:tc>
          <w:tcPr>
            <w:tcW w:w="255" w:type="pct"/>
            <w:gridSpan w:val="2"/>
            <w:noWrap/>
            <w:hideMark/>
          </w:tcPr>
          <w:p w14:paraId="18627C3C" w14:textId="77777777" w:rsidR="00E85D35" w:rsidRPr="002D76D7" w:rsidRDefault="00E85D35" w:rsidP="002D76D7">
            <w:pPr>
              <w:pStyle w:val="a4"/>
              <w:rPr>
                <w:sz w:val="18"/>
                <w:szCs w:val="18"/>
              </w:rPr>
            </w:pPr>
            <w:r w:rsidRPr="002D76D7">
              <w:rPr>
                <w:sz w:val="18"/>
                <w:szCs w:val="18"/>
              </w:rPr>
              <w:t>1 588,25</w:t>
            </w:r>
          </w:p>
        </w:tc>
        <w:tc>
          <w:tcPr>
            <w:tcW w:w="257" w:type="pct"/>
            <w:gridSpan w:val="2"/>
            <w:noWrap/>
            <w:hideMark/>
          </w:tcPr>
          <w:p w14:paraId="1544D6AD" w14:textId="77777777" w:rsidR="00E85D35" w:rsidRPr="002D76D7" w:rsidRDefault="00E85D35" w:rsidP="002D76D7">
            <w:pPr>
              <w:pStyle w:val="a4"/>
              <w:rPr>
                <w:sz w:val="18"/>
                <w:szCs w:val="18"/>
              </w:rPr>
            </w:pPr>
            <w:r w:rsidRPr="002D76D7">
              <w:rPr>
                <w:sz w:val="18"/>
                <w:szCs w:val="18"/>
              </w:rPr>
              <w:t>1 588,25</w:t>
            </w:r>
          </w:p>
        </w:tc>
        <w:tc>
          <w:tcPr>
            <w:tcW w:w="257" w:type="pct"/>
            <w:noWrap/>
            <w:hideMark/>
          </w:tcPr>
          <w:p w14:paraId="0CEC6C43"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65020FC5"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1B23D2B5"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485730F0" w14:textId="77777777" w:rsidR="00E85D35" w:rsidRPr="002D76D7" w:rsidRDefault="00E85D35" w:rsidP="002D76D7">
            <w:pPr>
              <w:pStyle w:val="a4"/>
              <w:rPr>
                <w:sz w:val="18"/>
                <w:szCs w:val="18"/>
              </w:rPr>
            </w:pPr>
            <w:r w:rsidRPr="002D76D7">
              <w:rPr>
                <w:sz w:val="18"/>
                <w:szCs w:val="18"/>
              </w:rPr>
              <w:t>1 588,25</w:t>
            </w:r>
          </w:p>
        </w:tc>
        <w:tc>
          <w:tcPr>
            <w:tcW w:w="255" w:type="pct"/>
            <w:noWrap/>
            <w:hideMark/>
          </w:tcPr>
          <w:p w14:paraId="53FD3018" w14:textId="77777777" w:rsidR="00E85D35" w:rsidRPr="002D76D7" w:rsidRDefault="00E85D35" w:rsidP="002D76D7">
            <w:pPr>
              <w:pStyle w:val="a4"/>
              <w:rPr>
                <w:sz w:val="18"/>
                <w:szCs w:val="18"/>
              </w:rPr>
            </w:pPr>
            <w:r w:rsidRPr="002D76D7">
              <w:rPr>
                <w:sz w:val="18"/>
                <w:szCs w:val="18"/>
              </w:rPr>
              <w:t>1 588,25</w:t>
            </w:r>
          </w:p>
        </w:tc>
        <w:tc>
          <w:tcPr>
            <w:tcW w:w="258" w:type="pct"/>
            <w:noWrap/>
            <w:hideMark/>
          </w:tcPr>
          <w:p w14:paraId="332AD872" w14:textId="77777777" w:rsidR="00E85D35" w:rsidRPr="002D76D7" w:rsidRDefault="00E85D35" w:rsidP="002D76D7">
            <w:pPr>
              <w:pStyle w:val="a4"/>
              <w:rPr>
                <w:sz w:val="18"/>
                <w:szCs w:val="18"/>
              </w:rPr>
            </w:pPr>
            <w:r w:rsidRPr="002D76D7">
              <w:rPr>
                <w:sz w:val="18"/>
                <w:szCs w:val="18"/>
              </w:rPr>
              <w:t>1 588,25</w:t>
            </w:r>
          </w:p>
        </w:tc>
      </w:tr>
      <w:tr w:rsidR="00394620" w:rsidRPr="002D76D7" w14:paraId="11020989" w14:textId="77777777" w:rsidTr="00394620">
        <w:trPr>
          <w:trHeight w:val="283"/>
        </w:trPr>
        <w:tc>
          <w:tcPr>
            <w:tcW w:w="461" w:type="pct"/>
            <w:hideMark/>
          </w:tcPr>
          <w:p w14:paraId="58532AE9" w14:textId="77777777" w:rsidR="00E85D35" w:rsidRPr="002D76D7" w:rsidRDefault="00E85D35" w:rsidP="002D76D7">
            <w:pPr>
              <w:pStyle w:val="a4"/>
              <w:rPr>
                <w:sz w:val="18"/>
                <w:szCs w:val="18"/>
              </w:rPr>
            </w:pPr>
            <w:r w:rsidRPr="002D76D7">
              <w:rPr>
                <w:sz w:val="18"/>
                <w:szCs w:val="18"/>
              </w:rPr>
              <w:t>теплосетевой организации</w:t>
            </w:r>
          </w:p>
        </w:tc>
        <w:tc>
          <w:tcPr>
            <w:tcW w:w="204" w:type="pct"/>
            <w:hideMark/>
          </w:tcPr>
          <w:p w14:paraId="09A2150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2A0D3BA2" w14:textId="77777777" w:rsidR="00E85D35" w:rsidRPr="002D76D7" w:rsidRDefault="00E85D35" w:rsidP="002D76D7">
            <w:pPr>
              <w:pStyle w:val="a4"/>
              <w:rPr>
                <w:sz w:val="18"/>
                <w:szCs w:val="18"/>
              </w:rPr>
            </w:pPr>
            <w:r w:rsidRPr="002D76D7">
              <w:rPr>
                <w:sz w:val="18"/>
                <w:szCs w:val="18"/>
              </w:rPr>
              <w:t>1 061,28</w:t>
            </w:r>
          </w:p>
        </w:tc>
        <w:tc>
          <w:tcPr>
            <w:tcW w:w="255" w:type="pct"/>
            <w:gridSpan w:val="2"/>
            <w:noWrap/>
            <w:hideMark/>
          </w:tcPr>
          <w:p w14:paraId="58B56F05" w14:textId="77777777" w:rsidR="00E85D35" w:rsidRPr="002D76D7" w:rsidRDefault="00E85D35" w:rsidP="002D76D7">
            <w:pPr>
              <w:pStyle w:val="a4"/>
              <w:rPr>
                <w:sz w:val="18"/>
                <w:szCs w:val="18"/>
              </w:rPr>
            </w:pPr>
            <w:r w:rsidRPr="002D76D7">
              <w:rPr>
                <w:sz w:val="18"/>
                <w:szCs w:val="18"/>
              </w:rPr>
              <w:t>1 032,97</w:t>
            </w:r>
          </w:p>
        </w:tc>
        <w:tc>
          <w:tcPr>
            <w:tcW w:w="255" w:type="pct"/>
            <w:gridSpan w:val="2"/>
            <w:noWrap/>
            <w:hideMark/>
          </w:tcPr>
          <w:p w14:paraId="4371035C" w14:textId="77777777" w:rsidR="00E85D35" w:rsidRPr="002D76D7" w:rsidRDefault="00E85D35" w:rsidP="002D76D7">
            <w:pPr>
              <w:pStyle w:val="a4"/>
              <w:rPr>
                <w:sz w:val="18"/>
                <w:szCs w:val="18"/>
              </w:rPr>
            </w:pPr>
            <w:r w:rsidRPr="002D76D7">
              <w:rPr>
                <w:sz w:val="18"/>
                <w:szCs w:val="18"/>
              </w:rPr>
              <w:t>1 246,55</w:t>
            </w:r>
          </w:p>
        </w:tc>
        <w:tc>
          <w:tcPr>
            <w:tcW w:w="255" w:type="pct"/>
            <w:gridSpan w:val="2"/>
            <w:noWrap/>
            <w:hideMark/>
          </w:tcPr>
          <w:p w14:paraId="619AB384" w14:textId="77777777" w:rsidR="00E85D35" w:rsidRPr="002D76D7" w:rsidRDefault="00E85D35" w:rsidP="002D76D7">
            <w:pPr>
              <w:pStyle w:val="a4"/>
              <w:rPr>
                <w:sz w:val="18"/>
                <w:szCs w:val="18"/>
              </w:rPr>
            </w:pPr>
            <w:r w:rsidRPr="002D76D7">
              <w:rPr>
                <w:sz w:val="18"/>
                <w:szCs w:val="18"/>
              </w:rPr>
              <w:t>1 036,96</w:t>
            </w:r>
          </w:p>
        </w:tc>
        <w:tc>
          <w:tcPr>
            <w:tcW w:w="255" w:type="pct"/>
            <w:gridSpan w:val="2"/>
            <w:noWrap/>
            <w:hideMark/>
          </w:tcPr>
          <w:p w14:paraId="06E5B9A8" w14:textId="77777777" w:rsidR="00E85D35" w:rsidRPr="002D76D7" w:rsidRDefault="00E85D35" w:rsidP="002D76D7">
            <w:pPr>
              <w:pStyle w:val="a4"/>
              <w:rPr>
                <w:sz w:val="18"/>
                <w:szCs w:val="18"/>
              </w:rPr>
            </w:pPr>
            <w:r w:rsidRPr="002D76D7">
              <w:rPr>
                <w:sz w:val="18"/>
                <w:szCs w:val="18"/>
              </w:rPr>
              <w:t>1 020,93</w:t>
            </w:r>
          </w:p>
        </w:tc>
        <w:tc>
          <w:tcPr>
            <w:tcW w:w="255" w:type="pct"/>
            <w:gridSpan w:val="2"/>
            <w:noWrap/>
            <w:hideMark/>
          </w:tcPr>
          <w:p w14:paraId="36100852" w14:textId="77777777" w:rsidR="00E85D35" w:rsidRPr="002D76D7" w:rsidRDefault="00E85D35" w:rsidP="002D76D7">
            <w:pPr>
              <w:pStyle w:val="a4"/>
              <w:rPr>
                <w:sz w:val="18"/>
                <w:szCs w:val="18"/>
              </w:rPr>
            </w:pPr>
            <w:r w:rsidRPr="002D76D7">
              <w:rPr>
                <w:sz w:val="18"/>
                <w:szCs w:val="18"/>
              </w:rPr>
              <w:t>936,20</w:t>
            </w:r>
          </w:p>
        </w:tc>
        <w:tc>
          <w:tcPr>
            <w:tcW w:w="255" w:type="pct"/>
            <w:gridSpan w:val="2"/>
            <w:noWrap/>
            <w:hideMark/>
          </w:tcPr>
          <w:p w14:paraId="201C04A9" w14:textId="77777777" w:rsidR="00E85D35" w:rsidRPr="002D76D7" w:rsidRDefault="00E85D35" w:rsidP="002D76D7">
            <w:pPr>
              <w:pStyle w:val="a4"/>
              <w:rPr>
                <w:sz w:val="18"/>
                <w:szCs w:val="18"/>
              </w:rPr>
            </w:pPr>
            <w:r w:rsidRPr="002D76D7">
              <w:rPr>
                <w:sz w:val="18"/>
                <w:szCs w:val="18"/>
              </w:rPr>
              <w:t>938,17</w:t>
            </w:r>
          </w:p>
        </w:tc>
        <w:tc>
          <w:tcPr>
            <w:tcW w:w="255" w:type="pct"/>
            <w:gridSpan w:val="2"/>
            <w:noWrap/>
            <w:hideMark/>
          </w:tcPr>
          <w:p w14:paraId="6DEB9D2F" w14:textId="77777777" w:rsidR="00E85D35" w:rsidRPr="002D76D7" w:rsidRDefault="00E85D35" w:rsidP="002D76D7">
            <w:pPr>
              <w:pStyle w:val="a4"/>
              <w:rPr>
                <w:sz w:val="18"/>
                <w:szCs w:val="18"/>
              </w:rPr>
            </w:pPr>
            <w:r w:rsidRPr="002D76D7">
              <w:rPr>
                <w:sz w:val="18"/>
                <w:szCs w:val="18"/>
              </w:rPr>
              <w:t>938,17</w:t>
            </w:r>
          </w:p>
        </w:tc>
        <w:tc>
          <w:tcPr>
            <w:tcW w:w="255" w:type="pct"/>
            <w:gridSpan w:val="2"/>
            <w:noWrap/>
            <w:hideMark/>
          </w:tcPr>
          <w:p w14:paraId="02FA1375" w14:textId="77777777" w:rsidR="00E85D35" w:rsidRPr="002D76D7" w:rsidRDefault="00E85D35" w:rsidP="002D76D7">
            <w:pPr>
              <w:pStyle w:val="a4"/>
              <w:rPr>
                <w:sz w:val="18"/>
                <w:szCs w:val="18"/>
              </w:rPr>
            </w:pPr>
            <w:r w:rsidRPr="002D76D7">
              <w:rPr>
                <w:sz w:val="18"/>
                <w:szCs w:val="18"/>
              </w:rPr>
              <w:t>938,17</w:t>
            </w:r>
          </w:p>
        </w:tc>
        <w:tc>
          <w:tcPr>
            <w:tcW w:w="255" w:type="pct"/>
            <w:gridSpan w:val="2"/>
            <w:noWrap/>
            <w:hideMark/>
          </w:tcPr>
          <w:p w14:paraId="4EC91AE3" w14:textId="77777777" w:rsidR="00E85D35" w:rsidRPr="002D76D7" w:rsidRDefault="00E85D35" w:rsidP="002D76D7">
            <w:pPr>
              <w:pStyle w:val="a4"/>
              <w:rPr>
                <w:sz w:val="18"/>
                <w:szCs w:val="18"/>
              </w:rPr>
            </w:pPr>
            <w:r w:rsidRPr="002D76D7">
              <w:rPr>
                <w:sz w:val="18"/>
                <w:szCs w:val="18"/>
              </w:rPr>
              <w:t>938,17</w:t>
            </w:r>
          </w:p>
        </w:tc>
        <w:tc>
          <w:tcPr>
            <w:tcW w:w="257" w:type="pct"/>
            <w:gridSpan w:val="2"/>
            <w:noWrap/>
            <w:hideMark/>
          </w:tcPr>
          <w:p w14:paraId="141956D4" w14:textId="77777777" w:rsidR="00E85D35" w:rsidRPr="002D76D7" w:rsidRDefault="00E85D35" w:rsidP="002D76D7">
            <w:pPr>
              <w:pStyle w:val="a4"/>
              <w:rPr>
                <w:sz w:val="18"/>
                <w:szCs w:val="18"/>
              </w:rPr>
            </w:pPr>
            <w:r w:rsidRPr="002D76D7">
              <w:rPr>
                <w:sz w:val="18"/>
                <w:szCs w:val="18"/>
              </w:rPr>
              <w:t>938,17</w:t>
            </w:r>
          </w:p>
        </w:tc>
        <w:tc>
          <w:tcPr>
            <w:tcW w:w="257" w:type="pct"/>
            <w:noWrap/>
            <w:hideMark/>
          </w:tcPr>
          <w:p w14:paraId="2B24BDC3"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3B90A4E7"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3712FB33"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6E3B9FBA" w14:textId="77777777" w:rsidR="00E85D35" w:rsidRPr="002D76D7" w:rsidRDefault="00E85D35" w:rsidP="002D76D7">
            <w:pPr>
              <w:pStyle w:val="a4"/>
              <w:rPr>
                <w:sz w:val="18"/>
                <w:szCs w:val="18"/>
              </w:rPr>
            </w:pPr>
            <w:r w:rsidRPr="002D76D7">
              <w:rPr>
                <w:sz w:val="18"/>
                <w:szCs w:val="18"/>
              </w:rPr>
              <w:t>938,17</w:t>
            </w:r>
          </w:p>
        </w:tc>
        <w:tc>
          <w:tcPr>
            <w:tcW w:w="255" w:type="pct"/>
            <w:noWrap/>
            <w:hideMark/>
          </w:tcPr>
          <w:p w14:paraId="006B985D" w14:textId="77777777" w:rsidR="00E85D35" w:rsidRPr="002D76D7" w:rsidRDefault="00E85D35" w:rsidP="002D76D7">
            <w:pPr>
              <w:pStyle w:val="a4"/>
              <w:rPr>
                <w:sz w:val="18"/>
                <w:szCs w:val="18"/>
              </w:rPr>
            </w:pPr>
            <w:r w:rsidRPr="002D76D7">
              <w:rPr>
                <w:sz w:val="18"/>
                <w:szCs w:val="18"/>
              </w:rPr>
              <w:t>938,17</w:t>
            </w:r>
          </w:p>
        </w:tc>
        <w:tc>
          <w:tcPr>
            <w:tcW w:w="258" w:type="pct"/>
            <w:noWrap/>
            <w:hideMark/>
          </w:tcPr>
          <w:p w14:paraId="3AC0C994" w14:textId="77777777" w:rsidR="00E85D35" w:rsidRPr="002D76D7" w:rsidRDefault="00E85D35" w:rsidP="002D76D7">
            <w:pPr>
              <w:pStyle w:val="a4"/>
              <w:rPr>
                <w:sz w:val="18"/>
                <w:szCs w:val="18"/>
              </w:rPr>
            </w:pPr>
            <w:r w:rsidRPr="002D76D7">
              <w:rPr>
                <w:sz w:val="18"/>
                <w:szCs w:val="18"/>
              </w:rPr>
              <w:t>938,17</w:t>
            </w:r>
          </w:p>
        </w:tc>
      </w:tr>
      <w:tr w:rsidR="00394620" w:rsidRPr="002D76D7" w14:paraId="592F38FD" w14:textId="77777777" w:rsidTr="00394620">
        <w:trPr>
          <w:trHeight w:val="283"/>
        </w:trPr>
        <w:tc>
          <w:tcPr>
            <w:tcW w:w="461" w:type="pct"/>
            <w:hideMark/>
          </w:tcPr>
          <w:p w14:paraId="163498C0" w14:textId="77777777" w:rsidR="00E85D35" w:rsidRPr="002D76D7" w:rsidRDefault="00E85D35" w:rsidP="002D76D7">
            <w:pPr>
              <w:pStyle w:val="a4"/>
              <w:rPr>
                <w:sz w:val="18"/>
                <w:szCs w:val="18"/>
              </w:rPr>
            </w:pPr>
            <w:r w:rsidRPr="002D76D7">
              <w:rPr>
                <w:sz w:val="18"/>
                <w:szCs w:val="18"/>
              </w:rPr>
              <w:t>Балансы топлива</w:t>
            </w:r>
          </w:p>
        </w:tc>
        <w:tc>
          <w:tcPr>
            <w:tcW w:w="204" w:type="pct"/>
            <w:hideMark/>
          </w:tcPr>
          <w:p w14:paraId="7AD4B844" w14:textId="77777777" w:rsidR="00E85D35" w:rsidRPr="002D76D7" w:rsidRDefault="00E85D35" w:rsidP="002D76D7">
            <w:pPr>
              <w:pStyle w:val="a4"/>
              <w:rPr>
                <w:sz w:val="18"/>
                <w:szCs w:val="18"/>
              </w:rPr>
            </w:pPr>
          </w:p>
        </w:tc>
        <w:tc>
          <w:tcPr>
            <w:tcW w:w="254" w:type="pct"/>
            <w:gridSpan w:val="2"/>
            <w:hideMark/>
          </w:tcPr>
          <w:p w14:paraId="4DAE0396" w14:textId="77777777" w:rsidR="00E85D35" w:rsidRPr="002D76D7" w:rsidRDefault="00E85D35" w:rsidP="002D76D7">
            <w:pPr>
              <w:pStyle w:val="a4"/>
              <w:rPr>
                <w:sz w:val="18"/>
                <w:szCs w:val="18"/>
              </w:rPr>
            </w:pPr>
          </w:p>
        </w:tc>
        <w:tc>
          <w:tcPr>
            <w:tcW w:w="255" w:type="pct"/>
            <w:gridSpan w:val="2"/>
            <w:hideMark/>
          </w:tcPr>
          <w:p w14:paraId="27CC6723" w14:textId="77777777" w:rsidR="00E85D35" w:rsidRPr="002D76D7" w:rsidRDefault="00E85D35" w:rsidP="002D76D7">
            <w:pPr>
              <w:pStyle w:val="a4"/>
              <w:rPr>
                <w:sz w:val="18"/>
                <w:szCs w:val="18"/>
              </w:rPr>
            </w:pPr>
          </w:p>
        </w:tc>
        <w:tc>
          <w:tcPr>
            <w:tcW w:w="255" w:type="pct"/>
            <w:gridSpan w:val="2"/>
            <w:hideMark/>
          </w:tcPr>
          <w:p w14:paraId="679D74CA" w14:textId="77777777" w:rsidR="00E85D35" w:rsidRPr="002D76D7" w:rsidRDefault="00E85D35" w:rsidP="002D76D7">
            <w:pPr>
              <w:pStyle w:val="a4"/>
              <w:rPr>
                <w:sz w:val="18"/>
                <w:szCs w:val="18"/>
              </w:rPr>
            </w:pPr>
          </w:p>
        </w:tc>
        <w:tc>
          <w:tcPr>
            <w:tcW w:w="255" w:type="pct"/>
            <w:gridSpan w:val="2"/>
            <w:hideMark/>
          </w:tcPr>
          <w:p w14:paraId="1E9669BD" w14:textId="77777777" w:rsidR="00E85D35" w:rsidRPr="002D76D7" w:rsidRDefault="00E85D35" w:rsidP="002D76D7">
            <w:pPr>
              <w:pStyle w:val="a4"/>
              <w:rPr>
                <w:sz w:val="18"/>
                <w:szCs w:val="18"/>
              </w:rPr>
            </w:pPr>
          </w:p>
        </w:tc>
        <w:tc>
          <w:tcPr>
            <w:tcW w:w="255" w:type="pct"/>
            <w:gridSpan w:val="2"/>
            <w:hideMark/>
          </w:tcPr>
          <w:p w14:paraId="0B6330E9" w14:textId="77777777" w:rsidR="00E85D35" w:rsidRPr="002D76D7" w:rsidRDefault="00E85D35" w:rsidP="002D76D7">
            <w:pPr>
              <w:pStyle w:val="a4"/>
              <w:rPr>
                <w:sz w:val="18"/>
                <w:szCs w:val="18"/>
              </w:rPr>
            </w:pPr>
          </w:p>
        </w:tc>
        <w:tc>
          <w:tcPr>
            <w:tcW w:w="255" w:type="pct"/>
            <w:gridSpan w:val="2"/>
            <w:noWrap/>
            <w:hideMark/>
          </w:tcPr>
          <w:p w14:paraId="7758056D" w14:textId="77777777" w:rsidR="00E85D35" w:rsidRPr="002D76D7" w:rsidRDefault="00E85D35" w:rsidP="002D76D7">
            <w:pPr>
              <w:pStyle w:val="a4"/>
              <w:rPr>
                <w:sz w:val="18"/>
                <w:szCs w:val="18"/>
              </w:rPr>
            </w:pPr>
          </w:p>
        </w:tc>
        <w:tc>
          <w:tcPr>
            <w:tcW w:w="255" w:type="pct"/>
            <w:gridSpan w:val="2"/>
            <w:noWrap/>
            <w:hideMark/>
          </w:tcPr>
          <w:p w14:paraId="06D51BF0" w14:textId="77777777" w:rsidR="00E85D35" w:rsidRPr="002D76D7" w:rsidRDefault="00E85D35" w:rsidP="002D76D7">
            <w:pPr>
              <w:pStyle w:val="a4"/>
              <w:rPr>
                <w:sz w:val="18"/>
                <w:szCs w:val="18"/>
              </w:rPr>
            </w:pPr>
          </w:p>
        </w:tc>
        <w:tc>
          <w:tcPr>
            <w:tcW w:w="255" w:type="pct"/>
            <w:gridSpan w:val="2"/>
            <w:noWrap/>
            <w:hideMark/>
          </w:tcPr>
          <w:p w14:paraId="389D8B0C" w14:textId="77777777" w:rsidR="00E85D35" w:rsidRPr="002D76D7" w:rsidRDefault="00E85D35" w:rsidP="002D76D7">
            <w:pPr>
              <w:pStyle w:val="a4"/>
              <w:rPr>
                <w:sz w:val="18"/>
                <w:szCs w:val="18"/>
              </w:rPr>
            </w:pPr>
          </w:p>
        </w:tc>
        <w:tc>
          <w:tcPr>
            <w:tcW w:w="255" w:type="pct"/>
            <w:gridSpan w:val="2"/>
            <w:noWrap/>
            <w:hideMark/>
          </w:tcPr>
          <w:p w14:paraId="0EEC226E" w14:textId="77777777" w:rsidR="00E85D35" w:rsidRPr="002D76D7" w:rsidRDefault="00E85D35" w:rsidP="002D76D7">
            <w:pPr>
              <w:pStyle w:val="a4"/>
              <w:rPr>
                <w:sz w:val="18"/>
                <w:szCs w:val="18"/>
              </w:rPr>
            </w:pPr>
          </w:p>
        </w:tc>
        <w:tc>
          <w:tcPr>
            <w:tcW w:w="255" w:type="pct"/>
            <w:gridSpan w:val="2"/>
            <w:noWrap/>
            <w:hideMark/>
          </w:tcPr>
          <w:p w14:paraId="13F18BFD" w14:textId="77777777" w:rsidR="00E85D35" w:rsidRPr="002D76D7" w:rsidRDefault="00E85D35" w:rsidP="002D76D7">
            <w:pPr>
              <w:pStyle w:val="a4"/>
              <w:rPr>
                <w:sz w:val="18"/>
                <w:szCs w:val="18"/>
              </w:rPr>
            </w:pPr>
          </w:p>
        </w:tc>
        <w:tc>
          <w:tcPr>
            <w:tcW w:w="257" w:type="pct"/>
            <w:gridSpan w:val="2"/>
            <w:noWrap/>
            <w:hideMark/>
          </w:tcPr>
          <w:p w14:paraId="34941AF7" w14:textId="77777777" w:rsidR="00E85D35" w:rsidRPr="002D76D7" w:rsidRDefault="00E85D35" w:rsidP="002D76D7">
            <w:pPr>
              <w:pStyle w:val="a4"/>
              <w:rPr>
                <w:sz w:val="18"/>
                <w:szCs w:val="18"/>
              </w:rPr>
            </w:pPr>
          </w:p>
        </w:tc>
        <w:tc>
          <w:tcPr>
            <w:tcW w:w="257" w:type="pct"/>
            <w:noWrap/>
            <w:hideMark/>
          </w:tcPr>
          <w:p w14:paraId="30DB3618" w14:textId="77777777" w:rsidR="00E85D35" w:rsidRPr="002D76D7" w:rsidRDefault="00E85D35" w:rsidP="002D76D7">
            <w:pPr>
              <w:pStyle w:val="a4"/>
              <w:rPr>
                <w:sz w:val="18"/>
                <w:szCs w:val="18"/>
              </w:rPr>
            </w:pPr>
          </w:p>
        </w:tc>
        <w:tc>
          <w:tcPr>
            <w:tcW w:w="255" w:type="pct"/>
            <w:noWrap/>
            <w:hideMark/>
          </w:tcPr>
          <w:p w14:paraId="64B711AE" w14:textId="77777777" w:rsidR="00E85D35" w:rsidRPr="002D76D7" w:rsidRDefault="00E85D35" w:rsidP="002D76D7">
            <w:pPr>
              <w:pStyle w:val="a4"/>
              <w:rPr>
                <w:sz w:val="18"/>
                <w:szCs w:val="18"/>
              </w:rPr>
            </w:pPr>
          </w:p>
        </w:tc>
        <w:tc>
          <w:tcPr>
            <w:tcW w:w="255" w:type="pct"/>
            <w:noWrap/>
            <w:hideMark/>
          </w:tcPr>
          <w:p w14:paraId="5E2E2DAE" w14:textId="77777777" w:rsidR="00E85D35" w:rsidRPr="002D76D7" w:rsidRDefault="00E85D35" w:rsidP="002D76D7">
            <w:pPr>
              <w:pStyle w:val="a4"/>
              <w:rPr>
                <w:sz w:val="18"/>
                <w:szCs w:val="18"/>
              </w:rPr>
            </w:pPr>
          </w:p>
        </w:tc>
        <w:tc>
          <w:tcPr>
            <w:tcW w:w="255" w:type="pct"/>
            <w:noWrap/>
            <w:hideMark/>
          </w:tcPr>
          <w:p w14:paraId="2C9B5483" w14:textId="77777777" w:rsidR="00E85D35" w:rsidRPr="002D76D7" w:rsidRDefault="00E85D35" w:rsidP="002D76D7">
            <w:pPr>
              <w:pStyle w:val="a4"/>
              <w:rPr>
                <w:sz w:val="18"/>
                <w:szCs w:val="18"/>
              </w:rPr>
            </w:pPr>
          </w:p>
        </w:tc>
        <w:tc>
          <w:tcPr>
            <w:tcW w:w="255" w:type="pct"/>
            <w:noWrap/>
            <w:hideMark/>
          </w:tcPr>
          <w:p w14:paraId="5E05F96F" w14:textId="77777777" w:rsidR="00E85D35" w:rsidRPr="002D76D7" w:rsidRDefault="00E85D35" w:rsidP="002D76D7">
            <w:pPr>
              <w:pStyle w:val="a4"/>
              <w:rPr>
                <w:sz w:val="18"/>
                <w:szCs w:val="18"/>
              </w:rPr>
            </w:pPr>
          </w:p>
        </w:tc>
        <w:tc>
          <w:tcPr>
            <w:tcW w:w="258" w:type="pct"/>
            <w:noWrap/>
            <w:hideMark/>
          </w:tcPr>
          <w:p w14:paraId="263EFAFB" w14:textId="77777777" w:rsidR="00E85D35" w:rsidRPr="002D76D7" w:rsidRDefault="00E85D35" w:rsidP="002D76D7">
            <w:pPr>
              <w:pStyle w:val="a4"/>
              <w:rPr>
                <w:sz w:val="18"/>
                <w:szCs w:val="18"/>
              </w:rPr>
            </w:pPr>
          </w:p>
        </w:tc>
      </w:tr>
      <w:tr w:rsidR="00394620" w:rsidRPr="002D76D7" w14:paraId="6160008D" w14:textId="77777777" w:rsidTr="00394620">
        <w:trPr>
          <w:trHeight w:val="283"/>
        </w:trPr>
        <w:tc>
          <w:tcPr>
            <w:tcW w:w="461" w:type="pct"/>
            <w:hideMark/>
          </w:tcPr>
          <w:p w14:paraId="03AA1888" w14:textId="77777777" w:rsidR="00E85D35" w:rsidRPr="002D76D7" w:rsidRDefault="00E85D35" w:rsidP="002D76D7">
            <w:pPr>
              <w:pStyle w:val="a4"/>
              <w:rPr>
                <w:sz w:val="18"/>
                <w:szCs w:val="18"/>
              </w:rPr>
            </w:pPr>
            <w:r w:rsidRPr="002D76D7">
              <w:rPr>
                <w:sz w:val="18"/>
                <w:szCs w:val="18"/>
              </w:rPr>
              <w:t xml:space="preserve">Удельный расход условного топлива на </w:t>
            </w:r>
            <w:r w:rsidRPr="002D76D7">
              <w:rPr>
                <w:sz w:val="18"/>
                <w:szCs w:val="18"/>
                <w:u w:val="single"/>
              </w:rPr>
              <w:t>отпущенную</w:t>
            </w:r>
            <w:r w:rsidRPr="002D76D7">
              <w:rPr>
                <w:sz w:val="18"/>
                <w:szCs w:val="18"/>
              </w:rPr>
              <w:t xml:space="preserve"> электроэнергию, в т.ч.:</w:t>
            </w:r>
          </w:p>
        </w:tc>
        <w:tc>
          <w:tcPr>
            <w:tcW w:w="204" w:type="pct"/>
            <w:hideMark/>
          </w:tcPr>
          <w:p w14:paraId="2F7BCBFC" w14:textId="77777777" w:rsidR="00E85D35" w:rsidRPr="002D76D7" w:rsidRDefault="00E85D35" w:rsidP="002D76D7">
            <w:pPr>
              <w:pStyle w:val="a4"/>
              <w:rPr>
                <w:sz w:val="18"/>
                <w:szCs w:val="18"/>
              </w:rPr>
            </w:pPr>
            <w:r w:rsidRPr="002D76D7">
              <w:rPr>
                <w:sz w:val="18"/>
                <w:szCs w:val="18"/>
              </w:rPr>
              <w:t>г у.т/кВт-ч</w:t>
            </w:r>
          </w:p>
        </w:tc>
        <w:tc>
          <w:tcPr>
            <w:tcW w:w="254" w:type="pct"/>
            <w:gridSpan w:val="2"/>
            <w:noWrap/>
            <w:hideMark/>
          </w:tcPr>
          <w:p w14:paraId="3B4D4D53" w14:textId="77777777" w:rsidR="00E85D35" w:rsidRPr="002D76D7" w:rsidRDefault="00E85D35" w:rsidP="002D76D7">
            <w:pPr>
              <w:pStyle w:val="a4"/>
              <w:rPr>
                <w:sz w:val="18"/>
                <w:szCs w:val="18"/>
              </w:rPr>
            </w:pPr>
            <w:r w:rsidRPr="002D76D7">
              <w:rPr>
                <w:sz w:val="18"/>
                <w:szCs w:val="18"/>
              </w:rPr>
              <w:t>359,74</w:t>
            </w:r>
          </w:p>
        </w:tc>
        <w:tc>
          <w:tcPr>
            <w:tcW w:w="255" w:type="pct"/>
            <w:gridSpan w:val="2"/>
            <w:noWrap/>
            <w:hideMark/>
          </w:tcPr>
          <w:p w14:paraId="1F9C4DA2" w14:textId="77777777" w:rsidR="00E85D35" w:rsidRPr="002D76D7" w:rsidRDefault="00E85D35" w:rsidP="002D76D7">
            <w:pPr>
              <w:pStyle w:val="a4"/>
              <w:rPr>
                <w:sz w:val="18"/>
                <w:szCs w:val="18"/>
              </w:rPr>
            </w:pPr>
            <w:r w:rsidRPr="002D76D7">
              <w:rPr>
                <w:sz w:val="18"/>
                <w:szCs w:val="18"/>
              </w:rPr>
              <w:t>359,74</w:t>
            </w:r>
          </w:p>
        </w:tc>
        <w:tc>
          <w:tcPr>
            <w:tcW w:w="255" w:type="pct"/>
            <w:gridSpan w:val="2"/>
            <w:noWrap/>
            <w:hideMark/>
          </w:tcPr>
          <w:p w14:paraId="4A5B0995" w14:textId="77777777" w:rsidR="00E85D35" w:rsidRPr="002D76D7" w:rsidRDefault="00E85D35" w:rsidP="002D76D7">
            <w:pPr>
              <w:pStyle w:val="a4"/>
              <w:rPr>
                <w:sz w:val="18"/>
                <w:szCs w:val="18"/>
              </w:rPr>
            </w:pPr>
            <w:r w:rsidRPr="002D76D7">
              <w:rPr>
                <w:sz w:val="18"/>
                <w:szCs w:val="18"/>
              </w:rPr>
              <w:t>360,54</w:t>
            </w:r>
          </w:p>
        </w:tc>
        <w:tc>
          <w:tcPr>
            <w:tcW w:w="255" w:type="pct"/>
            <w:gridSpan w:val="2"/>
            <w:noWrap/>
            <w:hideMark/>
          </w:tcPr>
          <w:p w14:paraId="218B68C8" w14:textId="77777777" w:rsidR="00E85D35" w:rsidRPr="002D76D7" w:rsidRDefault="00E85D35" w:rsidP="002D76D7">
            <w:pPr>
              <w:pStyle w:val="a4"/>
              <w:rPr>
                <w:sz w:val="18"/>
                <w:szCs w:val="18"/>
              </w:rPr>
            </w:pPr>
            <w:r w:rsidRPr="002D76D7">
              <w:rPr>
                <w:sz w:val="18"/>
                <w:szCs w:val="18"/>
              </w:rPr>
              <w:t>400,60</w:t>
            </w:r>
          </w:p>
        </w:tc>
        <w:tc>
          <w:tcPr>
            <w:tcW w:w="255" w:type="pct"/>
            <w:gridSpan w:val="2"/>
            <w:noWrap/>
            <w:hideMark/>
          </w:tcPr>
          <w:p w14:paraId="7C3F775A" w14:textId="77777777" w:rsidR="00E85D35" w:rsidRPr="002D76D7" w:rsidRDefault="00E85D35" w:rsidP="002D76D7">
            <w:pPr>
              <w:pStyle w:val="a4"/>
              <w:rPr>
                <w:sz w:val="18"/>
                <w:szCs w:val="18"/>
              </w:rPr>
            </w:pPr>
            <w:r w:rsidRPr="002D76D7">
              <w:rPr>
                <w:sz w:val="18"/>
                <w:szCs w:val="18"/>
              </w:rPr>
              <w:t>400,60</w:t>
            </w:r>
          </w:p>
        </w:tc>
        <w:tc>
          <w:tcPr>
            <w:tcW w:w="255" w:type="pct"/>
            <w:gridSpan w:val="2"/>
            <w:noWrap/>
            <w:hideMark/>
          </w:tcPr>
          <w:p w14:paraId="29D2A877" w14:textId="77777777" w:rsidR="00E85D35" w:rsidRPr="002D76D7" w:rsidRDefault="00E85D35" w:rsidP="002D76D7">
            <w:pPr>
              <w:pStyle w:val="a4"/>
              <w:rPr>
                <w:sz w:val="18"/>
                <w:szCs w:val="18"/>
              </w:rPr>
            </w:pPr>
            <w:r w:rsidRPr="002D76D7">
              <w:rPr>
                <w:sz w:val="18"/>
                <w:szCs w:val="18"/>
              </w:rPr>
              <w:t>400,50</w:t>
            </w:r>
          </w:p>
        </w:tc>
        <w:tc>
          <w:tcPr>
            <w:tcW w:w="255" w:type="pct"/>
            <w:gridSpan w:val="2"/>
            <w:noWrap/>
            <w:hideMark/>
          </w:tcPr>
          <w:p w14:paraId="11959EF2" w14:textId="77777777" w:rsidR="00E85D35" w:rsidRPr="002D76D7" w:rsidRDefault="00E85D35" w:rsidP="002D76D7">
            <w:pPr>
              <w:pStyle w:val="a4"/>
              <w:rPr>
                <w:sz w:val="18"/>
                <w:szCs w:val="18"/>
              </w:rPr>
            </w:pPr>
            <w:r w:rsidRPr="002D76D7">
              <w:rPr>
                <w:sz w:val="18"/>
                <w:szCs w:val="18"/>
              </w:rPr>
              <w:t>400,30</w:t>
            </w:r>
          </w:p>
        </w:tc>
        <w:tc>
          <w:tcPr>
            <w:tcW w:w="255" w:type="pct"/>
            <w:gridSpan w:val="2"/>
            <w:noWrap/>
            <w:hideMark/>
          </w:tcPr>
          <w:p w14:paraId="33FF68DB" w14:textId="77777777" w:rsidR="00E85D35" w:rsidRPr="002D76D7" w:rsidRDefault="00E85D35" w:rsidP="002D76D7">
            <w:pPr>
              <w:pStyle w:val="a4"/>
              <w:rPr>
                <w:sz w:val="18"/>
                <w:szCs w:val="18"/>
              </w:rPr>
            </w:pPr>
            <w:r w:rsidRPr="002D76D7">
              <w:rPr>
                <w:sz w:val="18"/>
                <w:szCs w:val="18"/>
              </w:rPr>
              <w:t>400,30</w:t>
            </w:r>
          </w:p>
        </w:tc>
        <w:tc>
          <w:tcPr>
            <w:tcW w:w="255" w:type="pct"/>
            <w:gridSpan w:val="2"/>
            <w:noWrap/>
            <w:hideMark/>
          </w:tcPr>
          <w:p w14:paraId="68666336" w14:textId="77777777" w:rsidR="00E85D35" w:rsidRPr="002D76D7" w:rsidRDefault="00E85D35" w:rsidP="002D76D7">
            <w:pPr>
              <w:pStyle w:val="a4"/>
              <w:rPr>
                <w:sz w:val="18"/>
                <w:szCs w:val="18"/>
              </w:rPr>
            </w:pPr>
            <w:r w:rsidRPr="002D76D7">
              <w:rPr>
                <w:sz w:val="18"/>
                <w:szCs w:val="18"/>
              </w:rPr>
              <w:t>400,30</w:t>
            </w:r>
          </w:p>
        </w:tc>
        <w:tc>
          <w:tcPr>
            <w:tcW w:w="255" w:type="pct"/>
            <w:gridSpan w:val="2"/>
            <w:noWrap/>
            <w:hideMark/>
          </w:tcPr>
          <w:p w14:paraId="3AF8FDA9" w14:textId="77777777" w:rsidR="00E85D35" w:rsidRPr="002D76D7" w:rsidRDefault="00E85D35" w:rsidP="002D76D7">
            <w:pPr>
              <w:pStyle w:val="a4"/>
              <w:rPr>
                <w:sz w:val="18"/>
                <w:szCs w:val="18"/>
              </w:rPr>
            </w:pPr>
            <w:r w:rsidRPr="002D76D7">
              <w:rPr>
                <w:sz w:val="18"/>
                <w:szCs w:val="18"/>
              </w:rPr>
              <w:t>400,30</w:t>
            </w:r>
          </w:p>
        </w:tc>
        <w:tc>
          <w:tcPr>
            <w:tcW w:w="257" w:type="pct"/>
            <w:gridSpan w:val="2"/>
            <w:noWrap/>
            <w:hideMark/>
          </w:tcPr>
          <w:p w14:paraId="7D281D93" w14:textId="77777777" w:rsidR="00E85D35" w:rsidRPr="002D76D7" w:rsidRDefault="00E85D35" w:rsidP="002D76D7">
            <w:pPr>
              <w:pStyle w:val="a4"/>
              <w:rPr>
                <w:sz w:val="18"/>
                <w:szCs w:val="18"/>
              </w:rPr>
            </w:pPr>
            <w:r w:rsidRPr="002D76D7">
              <w:rPr>
                <w:sz w:val="18"/>
                <w:szCs w:val="18"/>
              </w:rPr>
              <w:t>400,30</w:t>
            </w:r>
          </w:p>
        </w:tc>
        <w:tc>
          <w:tcPr>
            <w:tcW w:w="257" w:type="pct"/>
            <w:noWrap/>
            <w:hideMark/>
          </w:tcPr>
          <w:p w14:paraId="070380CC"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2C70D745"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7FFF3EA4"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7E130BD7" w14:textId="77777777" w:rsidR="00E85D35" w:rsidRPr="002D76D7" w:rsidRDefault="00E85D35" w:rsidP="002D76D7">
            <w:pPr>
              <w:pStyle w:val="a4"/>
              <w:rPr>
                <w:sz w:val="18"/>
                <w:szCs w:val="18"/>
              </w:rPr>
            </w:pPr>
            <w:r w:rsidRPr="002D76D7">
              <w:rPr>
                <w:sz w:val="18"/>
                <w:szCs w:val="18"/>
              </w:rPr>
              <w:t>400,30</w:t>
            </w:r>
          </w:p>
        </w:tc>
        <w:tc>
          <w:tcPr>
            <w:tcW w:w="255" w:type="pct"/>
            <w:noWrap/>
            <w:hideMark/>
          </w:tcPr>
          <w:p w14:paraId="3BBA3775" w14:textId="77777777" w:rsidR="00E85D35" w:rsidRPr="002D76D7" w:rsidRDefault="00E85D35" w:rsidP="002D76D7">
            <w:pPr>
              <w:pStyle w:val="a4"/>
              <w:rPr>
                <w:sz w:val="18"/>
                <w:szCs w:val="18"/>
              </w:rPr>
            </w:pPr>
            <w:r w:rsidRPr="002D76D7">
              <w:rPr>
                <w:sz w:val="18"/>
                <w:szCs w:val="18"/>
              </w:rPr>
              <w:t>400,30</w:t>
            </w:r>
          </w:p>
        </w:tc>
        <w:tc>
          <w:tcPr>
            <w:tcW w:w="258" w:type="pct"/>
            <w:noWrap/>
            <w:hideMark/>
          </w:tcPr>
          <w:p w14:paraId="71EE632F" w14:textId="77777777" w:rsidR="00E85D35" w:rsidRPr="002D76D7" w:rsidRDefault="00E85D35" w:rsidP="002D76D7">
            <w:pPr>
              <w:pStyle w:val="a4"/>
              <w:rPr>
                <w:sz w:val="18"/>
                <w:szCs w:val="18"/>
              </w:rPr>
            </w:pPr>
            <w:r w:rsidRPr="002D76D7">
              <w:rPr>
                <w:sz w:val="18"/>
                <w:szCs w:val="18"/>
              </w:rPr>
              <w:t>400,30</w:t>
            </w:r>
          </w:p>
        </w:tc>
      </w:tr>
      <w:tr w:rsidR="00394620" w:rsidRPr="002D76D7" w14:paraId="44977F87" w14:textId="77777777" w:rsidTr="00394620">
        <w:trPr>
          <w:trHeight w:val="283"/>
        </w:trPr>
        <w:tc>
          <w:tcPr>
            <w:tcW w:w="461" w:type="pct"/>
            <w:hideMark/>
          </w:tcPr>
          <w:p w14:paraId="3B021271"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выработанную</w:t>
            </w:r>
            <w:r w:rsidRPr="002D76D7">
              <w:rPr>
                <w:sz w:val="18"/>
                <w:szCs w:val="18"/>
              </w:rPr>
              <w:t xml:space="preserve"> тепловую энергию</w:t>
            </w:r>
          </w:p>
        </w:tc>
        <w:tc>
          <w:tcPr>
            <w:tcW w:w="204" w:type="pct"/>
            <w:hideMark/>
          </w:tcPr>
          <w:p w14:paraId="598A3E22"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277E8A53"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3C8D622D"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16FC31E4"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6412ADA0"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3B9BBD00"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60AE75BA"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1FE73A69" w14:textId="77777777" w:rsidR="00E85D35" w:rsidRPr="002D76D7" w:rsidRDefault="00E85D35" w:rsidP="002D76D7">
            <w:pPr>
              <w:pStyle w:val="a4"/>
              <w:rPr>
                <w:sz w:val="18"/>
                <w:szCs w:val="18"/>
              </w:rPr>
            </w:pPr>
            <w:r w:rsidRPr="002D76D7">
              <w:rPr>
                <w:sz w:val="18"/>
                <w:szCs w:val="18"/>
              </w:rPr>
              <w:t>171,70</w:t>
            </w:r>
          </w:p>
        </w:tc>
        <w:tc>
          <w:tcPr>
            <w:tcW w:w="255" w:type="pct"/>
            <w:gridSpan w:val="2"/>
            <w:noWrap/>
            <w:hideMark/>
          </w:tcPr>
          <w:p w14:paraId="04B89FD2" w14:textId="77777777" w:rsidR="00E85D35" w:rsidRPr="002D76D7" w:rsidRDefault="00E85D35" w:rsidP="002D76D7">
            <w:pPr>
              <w:pStyle w:val="a4"/>
              <w:rPr>
                <w:sz w:val="18"/>
                <w:szCs w:val="18"/>
              </w:rPr>
            </w:pPr>
            <w:r w:rsidRPr="002D76D7">
              <w:rPr>
                <w:sz w:val="18"/>
                <w:szCs w:val="18"/>
              </w:rPr>
              <w:t>171,70</w:t>
            </w:r>
          </w:p>
        </w:tc>
        <w:tc>
          <w:tcPr>
            <w:tcW w:w="255" w:type="pct"/>
            <w:gridSpan w:val="2"/>
            <w:noWrap/>
            <w:hideMark/>
          </w:tcPr>
          <w:p w14:paraId="39D7EE51" w14:textId="77777777" w:rsidR="00E85D35" w:rsidRPr="002D76D7" w:rsidRDefault="00E85D35" w:rsidP="002D76D7">
            <w:pPr>
              <w:pStyle w:val="a4"/>
              <w:rPr>
                <w:sz w:val="18"/>
                <w:szCs w:val="18"/>
              </w:rPr>
            </w:pPr>
            <w:r w:rsidRPr="002D76D7">
              <w:rPr>
                <w:sz w:val="18"/>
                <w:szCs w:val="18"/>
              </w:rPr>
              <w:t>171,70</w:t>
            </w:r>
          </w:p>
        </w:tc>
        <w:tc>
          <w:tcPr>
            <w:tcW w:w="255" w:type="pct"/>
            <w:gridSpan w:val="2"/>
            <w:noWrap/>
            <w:hideMark/>
          </w:tcPr>
          <w:p w14:paraId="2BDE67A7" w14:textId="77777777" w:rsidR="00E85D35" w:rsidRPr="002D76D7" w:rsidRDefault="00E85D35" w:rsidP="002D76D7">
            <w:pPr>
              <w:pStyle w:val="a4"/>
              <w:rPr>
                <w:sz w:val="18"/>
                <w:szCs w:val="18"/>
              </w:rPr>
            </w:pPr>
            <w:r w:rsidRPr="002D76D7">
              <w:rPr>
                <w:sz w:val="18"/>
                <w:szCs w:val="18"/>
              </w:rPr>
              <w:t>171,70</w:t>
            </w:r>
          </w:p>
        </w:tc>
        <w:tc>
          <w:tcPr>
            <w:tcW w:w="257" w:type="pct"/>
            <w:gridSpan w:val="2"/>
            <w:noWrap/>
            <w:hideMark/>
          </w:tcPr>
          <w:p w14:paraId="0E3B3D6D" w14:textId="77777777" w:rsidR="00E85D35" w:rsidRPr="002D76D7" w:rsidRDefault="00E85D35" w:rsidP="002D76D7">
            <w:pPr>
              <w:pStyle w:val="a4"/>
              <w:rPr>
                <w:sz w:val="18"/>
                <w:szCs w:val="18"/>
              </w:rPr>
            </w:pPr>
            <w:r w:rsidRPr="002D76D7">
              <w:rPr>
                <w:sz w:val="18"/>
                <w:szCs w:val="18"/>
              </w:rPr>
              <w:t>171,70</w:t>
            </w:r>
          </w:p>
        </w:tc>
        <w:tc>
          <w:tcPr>
            <w:tcW w:w="257" w:type="pct"/>
            <w:noWrap/>
            <w:hideMark/>
          </w:tcPr>
          <w:p w14:paraId="11B02437"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2D6A0C80"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586E5F05"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1D401876" w14:textId="77777777" w:rsidR="00E85D35" w:rsidRPr="002D76D7" w:rsidRDefault="00E85D35" w:rsidP="002D76D7">
            <w:pPr>
              <w:pStyle w:val="a4"/>
              <w:rPr>
                <w:sz w:val="18"/>
                <w:szCs w:val="18"/>
              </w:rPr>
            </w:pPr>
            <w:r w:rsidRPr="002D76D7">
              <w:rPr>
                <w:sz w:val="18"/>
                <w:szCs w:val="18"/>
              </w:rPr>
              <w:t>171,70</w:t>
            </w:r>
          </w:p>
        </w:tc>
        <w:tc>
          <w:tcPr>
            <w:tcW w:w="255" w:type="pct"/>
            <w:noWrap/>
            <w:hideMark/>
          </w:tcPr>
          <w:p w14:paraId="3EF731F2" w14:textId="77777777" w:rsidR="00E85D35" w:rsidRPr="002D76D7" w:rsidRDefault="00E85D35" w:rsidP="002D76D7">
            <w:pPr>
              <w:pStyle w:val="a4"/>
              <w:rPr>
                <w:sz w:val="18"/>
                <w:szCs w:val="18"/>
              </w:rPr>
            </w:pPr>
            <w:r w:rsidRPr="002D76D7">
              <w:rPr>
                <w:sz w:val="18"/>
                <w:szCs w:val="18"/>
              </w:rPr>
              <w:t>171,70</w:t>
            </w:r>
          </w:p>
        </w:tc>
        <w:tc>
          <w:tcPr>
            <w:tcW w:w="258" w:type="pct"/>
            <w:noWrap/>
            <w:hideMark/>
          </w:tcPr>
          <w:p w14:paraId="2C43EAE8" w14:textId="77777777" w:rsidR="00E85D35" w:rsidRPr="002D76D7" w:rsidRDefault="00E85D35" w:rsidP="002D76D7">
            <w:pPr>
              <w:pStyle w:val="a4"/>
              <w:rPr>
                <w:sz w:val="18"/>
                <w:szCs w:val="18"/>
              </w:rPr>
            </w:pPr>
            <w:r w:rsidRPr="002D76D7">
              <w:rPr>
                <w:sz w:val="18"/>
                <w:szCs w:val="18"/>
              </w:rPr>
              <w:t>171,70</w:t>
            </w:r>
          </w:p>
        </w:tc>
      </w:tr>
      <w:tr w:rsidR="00394620" w:rsidRPr="002D76D7" w14:paraId="76F736C9" w14:textId="77777777" w:rsidTr="00394620">
        <w:trPr>
          <w:trHeight w:val="283"/>
        </w:trPr>
        <w:tc>
          <w:tcPr>
            <w:tcW w:w="461" w:type="pct"/>
            <w:hideMark/>
          </w:tcPr>
          <w:p w14:paraId="03042F32"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отпущенную</w:t>
            </w:r>
            <w:r w:rsidRPr="002D76D7">
              <w:rPr>
                <w:sz w:val="18"/>
                <w:szCs w:val="18"/>
              </w:rPr>
              <w:t xml:space="preserve"> тепловую энергию</w:t>
            </w:r>
          </w:p>
        </w:tc>
        <w:tc>
          <w:tcPr>
            <w:tcW w:w="204" w:type="pct"/>
            <w:hideMark/>
          </w:tcPr>
          <w:p w14:paraId="529339C6"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751C4C00"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599CA27F"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6912BDC6"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0F073464"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2271A38A" w14:textId="77777777" w:rsidR="00E85D35" w:rsidRPr="002D76D7" w:rsidRDefault="00E85D35" w:rsidP="002D76D7">
            <w:pPr>
              <w:pStyle w:val="a4"/>
              <w:rPr>
                <w:sz w:val="18"/>
                <w:szCs w:val="18"/>
              </w:rPr>
            </w:pPr>
            <w:r w:rsidRPr="002D76D7">
              <w:rPr>
                <w:sz w:val="18"/>
                <w:szCs w:val="18"/>
              </w:rPr>
              <w:t>172,00</w:t>
            </w:r>
          </w:p>
        </w:tc>
        <w:tc>
          <w:tcPr>
            <w:tcW w:w="255" w:type="pct"/>
            <w:gridSpan w:val="2"/>
            <w:noWrap/>
            <w:hideMark/>
          </w:tcPr>
          <w:p w14:paraId="7C9BBC59"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7D958CA7"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6D41D947"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12396751" w14:textId="77777777" w:rsidR="00E85D35" w:rsidRPr="002D76D7" w:rsidRDefault="00E85D35" w:rsidP="002D76D7">
            <w:pPr>
              <w:pStyle w:val="a4"/>
              <w:rPr>
                <w:sz w:val="18"/>
                <w:szCs w:val="18"/>
              </w:rPr>
            </w:pPr>
            <w:r w:rsidRPr="002D76D7">
              <w:rPr>
                <w:sz w:val="18"/>
                <w:szCs w:val="18"/>
              </w:rPr>
              <w:t>171,90</w:t>
            </w:r>
          </w:p>
        </w:tc>
        <w:tc>
          <w:tcPr>
            <w:tcW w:w="255" w:type="pct"/>
            <w:gridSpan w:val="2"/>
            <w:noWrap/>
            <w:hideMark/>
          </w:tcPr>
          <w:p w14:paraId="3F3D3EE8" w14:textId="77777777" w:rsidR="00E85D35" w:rsidRPr="002D76D7" w:rsidRDefault="00E85D35" w:rsidP="002D76D7">
            <w:pPr>
              <w:pStyle w:val="a4"/>
              <w:rPr>
                <w:sz w:val="18"/>
                <w:szCs w:val="18"/>
              </w:rPr>
            </w:pPr>
            <w:r w:rsidRPr="002D76D7">
              <w:rPr>
                <w:sz w:val="18"/>
                <w:szCs w:val="18"/>
              </w:rPr>
              <w:t>171,90</w:t>
            </w:r>
          </w:p>
        </w:tc>
        <w:tc>
          <w:tcPr>
            <w:tcW w:w="257" w:type="pct"/>
            <w:gridSpan w:val="2"/>
            <w:noWrap/>
            <w:hideMark/>
          </w:tcPr>
          <w:p w14:paraId="2BA311C4" w14:textId="77777777" w:rsidR="00E85D35" w:rsidRPr="002D76D7" w:rsidRDefault="00E85D35" w:rsidP="002D76D7">
            <w:pPr>
              <w:pStyle w:val="a4"/>
              <w:rPr>
                <w:sz w:val="18"/>
                <w:szCs w:val="18"/>
              </w:rPr>
            </w:pPr>
            <w:r w:rsidRPr="002D76D7">
              <w:rPr>
                <w:sz w:val="18"/>
                <w:szCs w:val="18"/>
              </w:rPr>
              <w:t>171,90</w:t>
            </w:r>
          </w:p>
        </w:tc>
        <w:tc>
          <w:tcPr>
            <w:tcW w:w="257" w:type="pct"/>
            <w:noWrap/>
            <w:hideMark/>
          </w:tcPr>
          <w:p w14:paraId="29ED4A9F"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0F547501"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36196687"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077F279B" w14:textId="77777777" w:rsidR="00E85D35" w:rsidRPr="002D76D7" w:rsidRDefault="00E85D35" w:rsidP="002D76D7">
            <w:pPr>
              <w:pStyle w:val="a4"/>
              <w:rPr>
                <w:sz w:val="18"/>
                <w:szCs w:val="18"/>
              </w:rPr>
            </w:pPr>
            <w:r w:rsidRPr="002D76D7">
              <w:rPr>
                <w:sz w:val="18"/>
                <w:szCs w:val="18"/>
              </w:rPr>
              <w:t>171,90</w:t>
            </w:r>
          </w:p>
        </w:tc>
        <w:tc>
          <w:tcPr>
            <w:tcW w:w="255" w:type="pct"/>
            <w:noWrap/>
            <w:hideMark/>
          </w:tcPr>
          <w:p w14:paraId="341F21A0" w14:textId="77777777" w:rsidR="00E85D35" w:rsidRPr="002D76D7" w:rsidRDefault="00E85D35" w:rsidP="002D76D7">
            <w:pPr>
              <w:pStyle w:val="a4"/>
              <w:rPr>
                <w:sz w:val="18"/>
                <w:szCs w:val="18"/>
              </w:rPr>
            </w:pPr>
            <w:r w:rsidRPr="002D76D7">
              <w:rPr>
                <w:sz w:val="18"/>
                <w:szCs w:val="18"/>
              </w:rPr>
              <w:t>171,90</w:t>
            </w:r>
          </w:p>
        </w:tc>
        <w:tc>
          <w:tcPr>
            <w:tcW w:w="258" w:type="pct"/>
            <w:noWrap/>
            <w:hideMark/>
          </w:tcPr>
          <w:p w14:paraId="2959D96F" w14:textId="77777777" w:rsidR="00E85D35" w:rsidRPr="002D76D7" w:rsidRDefault="00E85D35" w:rsidP="002D76D7">
            <w:pPr>
              <w:pStyle w:val="a4"/>
              <w:rPr>
                <w:sz w:val="18"/>
                <w:szCs w:val="18"/>
              </w:rPr>
            </w:pPr>
            <w:r w:rsidRPr="002D76D7">
              <w:rPr>
                <w:sz w:val="18"/>
                <w:szCs w:val="18"/>
              </w:rPr>
              <w:t>171,90</w:t>
            </w:r>
          </w:p>
        </w:tc>
      </w:tr>
      <w:tr w:rsidR="00394620" w:rsidRPr="002D76D7" w14:paraId="5CC989B2" w14:textId="77777777" w:rsidTr="00394620">
        <w:trPr>
          <w:trHeight w:val="283"/>
        </w:trPr>
        <w:tc>
          <w:tcPr>
            <w:tcW w:w="461" w:type="pct"/>
            <w:hideMark/>
          </w:tcPr>
          <w:p w14:paraId="04FDB775" w14:textId="77777777" w:rsidR="00E85D35" w:rsidRPr="002D76D7" w:rsidRDefault="00E85D35" w:rsidP="002D76D7">
            <w:pPr>
              <w:pStyle w:val="a4"/>
              <w:rPr>
                <w:sz w:val="18"/>
                <w:szCs w:val="18"/>
              </w:rPr>
            </w:pPr>
            <w:r w:rsidRPr="002D76D7">
              <w:rPr>
                <w:sz w:val="18"/>
                <w:szCs w:val="18"/>
              </w:rPr>
              <w:t>Потребность в топливе</w:t>
            </w:r>
          </w:p>
        </w:tc>
        <w:tc>
          <w:tcPr>
            <w:tcW w:w="204" w:type="pct"/>
            <w:hideMark/>
          </w:tcPr>
          <w:p w14:paraId="1473AF7D"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352019CA" w14:textId="77777777" w:rsidR="00E85D35" w:rsidRPr="002D76D7" w:rsidRDefault="00E85D35" w:rsidP="002D76D7">
            <w:pPr>
              <w:pStyle w:val="a4"/>
              <w:rPr>
                <w:sz w:val="18"/>
                <w:szCs w:val="18"/>
              </w:rPr>
            </w:pPr>
            <w:r w:rsidRPr="002D76D7">
              <w:rPr>
                <w:sz w:val="18"/>
                <w:szCs w:val="18"/>
              </w:rPr>
              <w:t>519 020,15</w:t>
            </w:r>
          </w:p>
        </w:tc>
        <w:tc>
          <w:tcPr>
            <w:tcW w:w="255" w:type="pct"/>
            <w:gridSpan w:val="2"/>
            <w:noWrap/>
            <w:hideMark/>
          </w:tcPr>
          <w:p w14:paraId="2B8A29E2" w14:textId="77777777" w:rsidR="00E85D35" w:rsidRPr="002D76D7" w:rsidRDefault="00E85D35" w:rsidP="002D76D7">
            <w:pPr>
              <w:pStyle w:val="a4"/>
              <w:rPr>
                <w:sz w:val="18"/>
                <w:szCs w:val="18"/>
              </w:rPr>
            </w:pPr>
            <w:r w:rsidRPr="002D76D7">
              <w:rPr>
                <w:sz w:val="18"/>
                <w:szCs w:val="18"/>
              </w:rPr>
              <w:t>519 020,15</w:t>
            </w:r>
          </w:p>
        </w:tc>
        <w:tc>
          <w:tcPr>
            <w:tcW w:w="255" w:type="pct"/>
            <w:gridSpan w:val="2"/>
            <w:noWrap/>
            <w:hideMark/>
          </w:tcPr>
          <w:p w14:paraId="6E759239" w14:textId="77777777" w:rsidR="00E85D35" w:rsidRPr="002D76D7" w:rsidRDefault="00E85D35" w:rsidP="002D76D7">
            <w:pPr>
              <w:pStyle w:val="a4"/>
              <w:rPr>
                <w:sz w:val="18"/>
                <w:szCs w:val="18"/>
              </w:rPr>
            </w:pPr>
            <w:r w:rsidRPr="002D76D7">
              <w:rPr>
                <w:sz w:val="18"/>
                <w:szCs w:val="18"/>
              </w:rPr>
              <w:t>496 028,39</w:t>
            </w:r>
          </w:p>
        </w:tc>
        <w:tc>
          <w:tcPr>
            <w:tcW w:w="255" w:type="pct"/>
            <w:gridSpan w:val="2"/>
            <w:noWrap/>
            <w:hideMark/>
          </w:tcPr>
          <w:p w14:paraId="2F778DB8" w14:textId="77777777" w:rsidR="00E85D35" w:rsidRPr="002D76D7" w:rsidRDefault="00E85D35" w:rsidP="002D76D7">
            <w:pPr>
              <w:pStyle w:val="a4"/>
              <w:rPr>
                <w:sz w:val="18"/>
                <w:szCs w:val="18"/>
              </w:rPr>
            </w:pPr>
            <w:r w:rsidRPr="002D76D7">
              <w:rPr>
                <w:sz w:val="18"/>
                <w:szCs w:val="18"/>
              </w:rPr>
              <w:t>498 107,93</w:t>
            </w:r>
          </w:p>
        </w:tc>
        <w:tc>
          <w:tcPr>
            <w:tcW w:w="255" w:type="pct"/>
            <w:gridSpan w:val="2"/>
            <w:noWrap/>
            <w:hideMark/>
          </w:tcPr>
          <w:p w14:paraId="18848CCF" w14:textId="77777777" w:rsidR="00E85D35" w:rsidRPr="002D76D7" w:rsidRDefault="00E85D35" w:rsidP="002D76D7">
            <w:pPr>
              <w:pStyle w:val="a4"/>
              <w:rPr>
                <w:sz w:val="18"/>
                <w:szCs w:val="18"/>
              </w:rPr>
            </w:pPr>
            <w:r w:rsidRPr="002D76D7">
              <w:rPr>
                <w:sz w:val="18"/>
                <w:szCs w:val="18"/>
              </w:rPr>
              <w:t>498 107,93</w:t>
            </w:r>
          </w:p>
        </w:tc>
        <w:tc>
          <w:tcPr>
            <w:tcW w:w="255" w:type="pct"/>
            <w:gridSpan w:val="2"/>
            <w:noWrap/>
            <w:hideMark/>
          </w:tcPr>
          <w:p w14:paraId="301AA72F" w14:textId="77777777" w:rsidR="00E85D35" w:rsidRPr="002D76D7" w:rsidRDefault="00E85D35" w:rsidP="002D76D7">
            <w:pPr>
              <w:pStyle w:val="a4"/>
              <w:rPr>
                <w:sz w:val="18"/>
                <w:szCs w:val="18"/>
              </w:rPr>
            </w:pPr>
            <w:r w:rsidRPr="002D76D7">
              <w:rPr>
                <w:sz w:val="18"/>
                <w:szCs w:val="18"/>
              </w:rPr>
              <w:t>498 570,89</w:t>
            </w:r>
          </w:p>
        </w:tc>
        <w:tc>
          <w:tcPr>
            <w:tcW w:w="255" w:type="pct"/>
            <w:gridSpan w:val="2"/>
            <w:noWrap/>
            <w:hideMark/>
          </w:tcPr>
          <w:p w14:paraId="098C8294" w14:textId="77777777" w:rsidR="00E85D35" w:rsidRPr="002D76D7" w:rsidRDefault="00E85D35" w:rsidP="002D76D7">
            <w:pPr>
              <w:pStyle w:val="a4"/>
              <w:rPr>
                <w:sz w:val="18"/>
                <w:szCs w:val="18"/>
              </w:rPr>
            </w:pPr>
            <w:r w:rsidRPr="002D76D7">
              <w:rPr>
                <w:sz w:val="18"/>
                <w:szCs w:val="18"/>
              </w:rPr>
              <w:t>499 188,74</w:t>
            </w:r>
          </w:p>
        </w:tc>
        <w:tc>
          <w:tcPr>
            <w:tcW w:w="255" w:type="pct"/>
            <w:gridSpan w:val="2"/>
            <w:noWrap/>
            <w:hideMark/>
          </w:tcPr>
          <w:p w14:paraId="6E7A2CB2" w14:textId="77777777" w:rsidR="00E85D35" w:rsidRPr="002D76D7" w:rsidRDefault="00E85D35" w:rsidP="002D76D7">
            <w:pPr>
              <w:pStyle w:val="a4"/>
              <w:rPr>
                <w:sz w:val="18"/>
                <w:szCs w:val="18"/>
              </w:rPr>
            </w:pPr>
            <w:r w:rsidRPr="002D76D7">
              <w:rPr>
                <w:sz w:val="18"/>
                <w:szCs w:val="18"/>
              </w:rPr>
              <w:t>499 188,74</w:t>
            </w:r>
          </w:p>
        </w:tc>
        <w:tc>
          <w:tcPr>
            <w:tcW w:w="255" w:type="pct"/>
            <w:gridSpan w:val="2"/>
            <w:noWrap/>
            <w:hideMark/>
          </w:tcPr>
          <w:p w14:paraId="6011AD10" w14:textId="77777777" w:rsidR="00E85D35" w:rsidRPr="002D76D7" w:rsidRDefault="00E85D35" w:rsidP="002D76D7">
            <w:pPr>
              <w:pStyle w:val="a4"/>
              <w:rPr>
                <w:sz w:val="18"/>
                <w:szCs w:val="18"/>
              </w:rPr>
            </w:pPr>
            <w:r w:rsidRPr="002D76D7">
              <w:rPr>
                <w:sz w:val="18"/>
                <w:szCs w:val="18"/>
              </w:rPr>
              <w:t>499 188,74</w:t>
            </w:r>
          </w:p>
        </w:tc>
        <w:tc>
          <w:tcPr>
            <w:tcW w:w="255" w:type="pct"/>
            <w:gridSpan w:val="2"/>
            <w:noWrap/>
            <w:hideMark/>
          </w:tcPr>
          <w:p w14:paraId="21291728" w14:textId="77777777" w:rsidR="00E85D35" w:rsidRPr="002D76D7" w:rsidRDefault="00E85D35" w:rsidP="002D76D7">
            <w:pPr>
              <w:pStyle w:val="a4"/>
              <w:rPr>
                <w:sz w:val="18"/>
                <w:szCs w:val="18"/>
              </w:rPr>
            </w:pPr>
            <w:r w:rsidRPr="002D76D7">
              <w:rPr>
                <w:sz w:val="18"/>
                <w:szCs w:val="18"/>
              </w:rPr>
              <w:t>499 188,74</w:t>
            </w:r>
          </w:p>
        </w:tc>
        <w:tc>
          <w:tcPr>
            <w:tcW w:w="257" w:type="pct"/>
            <w:gridSpan w:val="2"/>
            <w:noWrap/>
            <w:hideMark/>
          </w:tcPr>
          <w:p w14:paraId="406A12ED" w14:textId="77777777" w:rsidR="00E85D35" w:rsidRPr="002D76D7" w:rsidRDefault="00E85D35" w:rsidP="002D76D7">
            <w:pPr>
              <w:pStyle w:val="a4"/>
              <w:rPr>
                <w:sz w:val="18"/>
                <w:szCs w:val="18"/>
              </w:rPr>
            </w:pPr>
            <w:r w:rsidRPr="002D76D7">
              <w:rPr>
                <w:sz w:val="18"/>
                <w:szCs w:val="18"/>
              </w:rPr>
              <w:t>499 188,74</w:t>
            </w:r>
          </w:p>
        </w:tc>
        <w:tc>
          <w:tcPr>
            <w:tcW w:w="257" w:type="pct"/>
            <w:noWrap/>
            <w:hideMark/>
          </w:tcPr>
          <w:p w14:paraId="4064ED2F"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7AEBEACE"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479BCCA8"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3F07318E" w14:textId="77777777" w:rsidR="00E85D35" w:rsidRPr="002D76D7" w:rsidRDefault="00E85D35" w:rsidP="002D76D7">
            <w:pPr>
              <w:pStyle w:val="a4"/>
              <w:rPr>
                <w:sz w:val="18"/>
                <w:szCs w:val="18"/>
              </w:rPr>
            </w:pPr>
            <w:r w:rsidRPr="002D76D7">
              <w:rPr>
                <w:sz w:val="18"/>
                <w:szCs w:val="18"/>
              </w:rPr>
              <w:t>499 188,74</w:t>
            </w:r>
          </w:p>
        </w:tc>
        <w:tc>
          <w:tcPr>
            <w:tcW w:w="255" w:type="pct"/>
            <w:noWrap/>
            <w:hideMark/>
          </w:tcPr>
          <w:p w14:paraId="1204FD57" w14:textId="77777777" w:rsidR="00E85D35" w:rsidRPr="002D76D7" w:rsidRDefault="00E85D35" w:rsidP="002D76D7">
            <w:pPr>
              <w:pStyle w:val="a4"/>
              <w:rPr>
                <w:sz w:val="18"/>
                <w:szCs w:val="18"/>
              </w:rPr>
            </w:pPr>
            <w:r w:rsidRPr="002D76D7">
              <w:rPr>
                <w:sz w:val="18"/>
                <w:szCs w:val="18"/>
              </w:rPr>
              <w:t>499 188,74</w:t>
            </w:r>
          </w:p>
        </w:tc>
        <w:tc>
          <w:tcPr>
            <w:tcW w:w="258" w:type="pct"/>
            <w:noWrap/>
            <w:hideMark/>
          </w:tcPr>
          <w:p w14:paraId="6477A388" w14:textId="77777777" w:rsidR="00E85D35" w:rsidRPr="002D76D7" w:rsidRDefault="00E85D35" w:rsidP="002D76D7">
            <w:pPr>
              <w:pStyle w:val="a4"/>
              <w:rPr>
                <w:sz w:val="18"/>
                <w:szCs w:val="18"/>
              </w:rPr>
            </w:pPr>
            <w:r w:rsidRPr="002D76D7">
              <w:rPr>
                <w:sz w:val="18"/>
                <w:szCs w:val="18"/>
              </w:rPr>
              <w:t>499 188,74</w:t>
            </w:r>
          </w:p>
        </w:tc>
      </w:tr>
      <w:tr w:rsidR="00394620" w:rsidRPr="002D76D7" w14:paraId="375A837D" w14:textId="77777777" w:rsidTr="00394620">
        <w:trPr>
          <w:trHeight w:val="283"/>
        </w:trPr>
        <w:tc>
          <w:tcPr>
            <w:tcW w:w="461" w:type="pct"/>
            <w:hideMark/>
          </w:tcPr>
          <w:p w14:paraId="3AB46415" w14:textId="77777777" w:rsidR="00E85D35" w:rsidRPr="002D76D7" w:rsidRDefault="00E85D35" w:rsidP="002D76D7">
            <w:pPr>
              <w:pStyle w:val="a4"/>
              <w:rPr>
                <w:sz w:val="18"/>
                <w:szCs w:val="18"/>
              </w:rPr>
            </w:pPr>
            <w:r w:rsidRPr="002D76D7">
              <w:rPr>
                <w:sz w:val="18"/>
                <w:szCs w:val="18"/>
              </w:rPr>
              <w:t>Расход топлива, всего, в том числе</w:t>
            </w:r>
          </w:p>
        </w:tc>
        <w:tc>
          <w:tcPr>
            <w:tcW w:w="204" w:type="pct"/>
            <w:hideMark/>
          </w:tcPr>
          <w:p w14:paraId="35703B1E"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2D98BE4C"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57C93FA0"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5E9ACB0B" w14:textId="77777777" w:rsidR="00E85D35" w:rsidRPr="002D76D7" w:rsidRDefault="00E85D35" w:rsidP="002D76D7">
            <w:pPr>
              <w:pStyle w:val="a4"/>
              <w:rPr>
                <w:sz w:val="18"/>
                <w:szCs w:val="18"/>
              </w:rPr>
            </w:pPr>
            <w:r w:rsidRPr="002D76D7">
              <w:rPr>
                <w:sz w:val="18"/>
                <w:szCs w:val="18"/>
              </w:rPr>
              <w:t>1 322 091,32</w:t>
            </w:r>
          </w:p>
        </w:tc>
        <w:tc>
          <w:tcPr>
            <w:tcW w:w="255" w:type="pct"/>
            <w:gridSpan w:val="2"/>
            <w:noWrap/>
            <w:hideMark/>
          </w:tcPr>
          <w:p w14:paraId="736C50BD"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1D626A82"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639CBCD7" w14:textId="77777777" w:rsidR="00E85D35" w:rsidRPr="002D76D7" w:rsidRDefault="00E85D35" w:rsidP="002D76D7">
            <w:pPr>
              <w:pStyle w:val="a4"/>
              <w:rPr>
                <w:sz w:val="18"/>
                <w:szCs w:val="18"/>
              </w:rPr>
            </w:pPr>
            <w:r w:rsidRPr="002D76D7">
              <w:rPr>
                <w:sz w:val="18"/>
                <w:szCs w:val="18"/>
              </w:rPr>
              <w:t>1 325 675,63</w:t>
            </w:r>
          </w:p>
        </w:tc>
        <w:tc>
          <w:tcPr>
            <w:tcW w:w="255" w:type="pct"/>
            <w:gridSpan w:val="2"/>
            <w:noWrap/>
            <w:hideMark/>
          </w:tcPr>
          <w:p w14:paraId="0F05661D"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5D2B307D"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5CF00FF6"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00A1476F" w14:textId="77777777" w:rsidR="00E85D35" w:rsidRPr="002D76D7" w:rsidRDefault="00E85D35" w:rsidP="002D76D7">
            <w:pPr>
              <w:pStyle w:val="a4"/>
              <w:rPr>
                <w:sz w:val="18"/>
                <w:szCs w:val="18"/>
              </w:rPr>
            </w:pPr>
            <w:r w:rsidRPr="002D76D7">
              <w:rPr>
                <w:sz w:val="18"/>
                <w:szCs w:val="18"/>
              </w:rPr>
              <w:t>1 326 325,76</w:t>
            </w:r>
          </w:p>
        </w:tc>
        <w:tc>
          <w:tcPr>
            <w:tcW w:w="257" w:type="pct"/>
            <w:gridSpan w:val="2"/>
            <w:noWrap/>
            <w:hideMark/>
          </w:tcPr>
          <w:p w14:paraId="463E127D" w14:textId="77777777" w:rsidR="00E85D35" w:rsidRPr="002D76D7" w:rsidRDefault="00E85D35" w:rsidP="002D76D7">
            <w:pPr>
              <w:pStyle w:val="a4"/>
              <w:rPr>
                <w:sz w:val="18"/>
                <w:szCs w:val="18"/>
              </w:rPr>
            </w:pPr>
            <w:r w:rsidRPr="002D76D7">
              <w:rPr>
                <w:sz w:val="18"/>
                <w:szCs w:val="18"/>
              </w:rPr>
              <w:t>1 326 325,76</w:t>
            </w:r>
          </w:p>
        </w:tc>
        <w:tc>
          <w:tcPr>
            <w:tcW w:w="257" w:type="pct"/>
            <w:noWrap/>
            <w:hideMark/>
          </w:tcPr>
          <w:p w14:paraId="565822D9"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0E3DB12E"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6FC2FD16"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26742ADB"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519CE2C2" w14:textId="77777777" w:rsidR="00E85D35" w:rsidRPr="002D76D7" w:rsidRDefault="00E85D35" w:rsidP="002D76D7">
            <w:pPr>
              <w:pStyle w:val="a4"/>
              <w:rPr>
                <w:sz w:val="18"/>
                <w:szCs w:val="18"/>
              </w:rPr>
            </w:pPr>
            <w:r w:rsidRPr="002D76D7">
              <w:rPr>
                <w:sz w:val="18"/>
                <w:szCs w:val="18"/>
              </w:rPr>
              <w:t>1 326 325,76</w:t>
            </w:r>
          </w:p>
        </w:tc>
        <w:tc>
          <w:tcPr>
            <w:tcW w:w="258" w:type="pct"/>
            <w:noWrap/>
            <w:hideMark/>
          </w:tcPr>
          <w:p w14:paraId="0AB40618" w14:textId="77777777" w:rsidR="00E85D35" w:rsidRPr="002D76D7" w:rsidRDefault="00E85D35" w:rsidP="002D76D7">
            <w:pPr>
              <w:pStyle w:val="a4"/>
              <w:rPr>
                <w:sz w:val="18"/>
                <w:szCs w:val="18"/>
              </w:rPr>
            </w:pPr>
            <w:r w:rsidRPr="002D76D7">
              <w:rPr>
                <w:sz w:val="18"/>
                <w:szCs w:val="18"/>
              </w:rPr>
              <w:t>1 326 325,76</w:t>
            </w:r>
          </w:p>
        </w:tc>
      </w:tr>
      <w:tr w:rsidR="00394620" w:rsidRPr="002D76D7" w14:paraId="60EA4A3E" w14:textId="77777777" w:rsidTr="00394620">
        <w:trPr>
          <w:trHeight w:val="283"/>
        </w:trPr>
        <w:tc>
          <w:tcPr>
            <w:tcW w:w="461" w:type="pct"/>
            <w:hideMark/>
          </w:tcPr>
          <w:p w14:paraId="267311CD" w14:textId="77777777" w:rsidR="00E85D35" w:rsidRPr="002D76D7" w:rsidRDefault="00E85D35" w:rsidP="002D76D7">
            <w:pPr>
              <w:pStyle w:val="a4"/>
              <w:rPr>
                <w:sz w:val="18"/>
                <w:szCs w:val="18"/>
              </w:rPr>
            </w:pPr>
            <w:r w:rsidRPr="002D76D7">
              <w:rPr>
                <w:sz w:val="18"/>
                <w:szCs w:val="18"/>
              </w:rPr>
              <w:t>на отпущенную с шин электроэнергию</w:t>
            </w:r>
          </w:p>
        </w:tc>
        <w:tc>
          <w:tcPr>
            <w:tcW w:w="204" w:type="pct"/>
            <w:hideMark/>
          </w:tcPr>
          <w:p w14:paraId="277EB293"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429587B8"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7D848145"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5F6035B1"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08F8AA6F"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46AF23B7" w14:textId="77777777" w:rsidR="00E85D35" w:rsidRPr="002D76D7" w:rsidRDefault="00E85D35" w:rsidP="002D76D7">
            <w:pPr>
              <w:pStyle w:val="a4"/>
              <w:rPr>
                <w:sz w:val="18"/>
                <w:szCs w:val="18"/>
              </w:rPr>
            </w:pPr>
            <w:r w:rsidRPr="002D76D7">
              <w:rPr>
                <w:sz w:val="18"/>
                <w:szCs w:val="18"/>
              </w:rPr>
              <w:t>826 889,82</w:t>
            </w:r>
          </w:p>
        </w:tc>
        <w:tc>
          <w:tcPr>
            <w:tcW w:w="255" w:type="pct"/>
            <w:gridSpan w:val="2"/>
            <w:noWrap/>
            <w:hideMark/>
          </w:tcPr>
          <w:p w14:paraId="47F9F095" w14:textId="77777777" w:rsidR="00E85D35" w:rsidRPr="002D76D7" w:rsidRDefault="00E85D35" w:rsidP="002D76D7">
            <w:pPr>
              <w:pStyle w:val="a4"/>
              <w:rPr>
                <w:sz w:val="18"/>
                <w:szCs w:val="18"/>
              </w:rPr>
            </w:pPr>
            <w:r w:rsidRPr="002D76D7">
              <w:rPr>
                <w:sz w:val="18"/>
                <w:szCs w:val="18"/>
              </w:rPr>
              <w:t>827 932,67</w:t>
            </w:r>
          </w:p>
        </w:tc>
        <w:tc>
          <w:tcPr>
            <w:tcW w:w="255" w:type="pct"/>
            <w:gridSpan w:val="2"/>
            <w:noWrap/>
            <w:hideMark/>
          </w:tcPr>
          <w:p w14:paraId="5A8F5A72" w14:textId="77777777" w:rsidR="00E85D35" w:rsidRPr="002D76D7" w:rsidRDefault="00E85D35" w:rsidP="002D76D7">
            <w:pPr>
              <w:pStyle w:val="a4"/>
              <w:rPr>
                <w:sz w:val="18"/>
                <w:szCs w:val="18"/>
              </w:rPr>
            </w:pPr>
            <w:r w:rsidRPr="002D76D7">
              <w:rPr>
                <w:sz w:val="18"/>
                <w:szCs w:val="18"/>
              </w:rPr>
              <w:t>828 545,40</w:t>
            </w:r>
          </w:p>
        </w:tc>
        <w:tc>
          <w:tcPr>
            <w:tcW w:w="255" w:type="pct"/>
            <w:gridSpan w:val="2"/>
            <w:noWrap/>
            <w:hideMark/>
          </w:tcPr>
          <w:p w14:paraId="488DAAD8" w14:textId="77777777" w:rsidR="00E85D35" w:rsidRPr="002D76D7" w:rsidRDefault="00E85D35" w:rsidP="002D76D7">
            <w:pPr>
              <w:pStyle w:val="a4"/>
              <w:rPr>
                <w:sz w:val="18"/>
                <w:szCs w:val="18"/>
              </w:rPr>
            </w:pPr>
            <w:r w:rsidRPr="002D76D7">
              <w:rPr>
                <w:sz w:val="18"/>
                <w:szCs w:val="18"/>
              </w:rPr>
              <w:t>828 545,40</w:t>
            </w:r>
          </w:p>
        </w:tc>
        <w:tc>
          <w:tcPr>
            <w:tcW w:w="255" w:type="pct"/>
            <w:gridSpan w:val="2"/>
            <w:noWrap/>
            <w:hideMark/>
          </w:tcPr>
          <w:p w14:paraId="7DDFFBBA" w14:textId="77777777" w:rsidR="00E85D35" w:rsidRPr="002D76D7" w:rsidRDefault="00E85D35" w:rsidP="002D76D7">
            <w:pPr>
              <w:pStyle w:val="a4"/>
              <w:rPr>
                <w:sz w:val="18"/>
                <w:szCs w:val="18"/>
              </w:rPr>
            </w:pPr>
            <w:r w:rsidRPr="002D76D7">
              <w:rPr>
                <w:sz w:val="18"/>
                <w:szCs w:val="18"/>
              </w:rPr>
              <w:t>828 545,40</w:t>
            </w:r>
          </w:p>
        </w:tc>
        <w:tc>
          <w:tcPr>
            <w:tcW w:w="255" w:type="pct"/>
            <w:gridSpan w:val="2"/>
            <w:noWrap/>
            <w:hideMark/>
          </w:tcPr>
          <w:p w14:paraId="14C917EB" w14:textId="77777777" w:rsidR="00E85D35" w:rsidRPr="002D76D7" w:rsidRDefault="00E85D35" w:rsidP="002D76D7">
            <w:pPr>
              <w:pStyle w:val="a4"/>
              <w:rPr>
                <w:sz w:val="18"/>
                <w:szCs w:val="18"/>
              </w:rPr>
            </w:pPr>
            <w:r w:rsidRPr="002D76D7">
              <w:rPr>
                <w:sz w:val="18"/>
                <w:szCs w:val="18"/>
              </w:rPr>
              <w:t>828 545,40</w:t>
            </w:r>
          </w:p>
        </w:tc>
        <w:tc>
          <w:tcPr>
            <w:tcW w:w="257" w:type="pct"/>
            <w:gridSpan w:val="2"/>
            <w:noWrap/>
            <w:hideMark/>
          </w:tcPr>
          <w:p w14:paraId="01A743E7" w14:textId="77777777" w:rsidR="00E85D35" w:rsidRPr="002D76D7" w:rsidRDefault="00E85D35" w:rsidP="002D76D7">
            <w:pPr>
              <w:pStyle w:val="a4"/>
              <w:rPr>
                <w:sz w:val="18"/>
                <w:szCs w:val="18"/>
              </w:rPr>
            </w:pPr>
            <w:r w:rsidRPr="002D76D7">
              <w:rPr>
                <w:sz w:val="18"/>
                <w:szCs w:val="18"/>
              </w:rPr>
              <w:t>828 545,40</w:t>
            </w:r>
          </w:p>
        </w:tc>
        <w:tc>
          <w:tcPr>
            <w:tcW w:w="257" w:type="pct"/>
            <w:noWrap/>
            <w:hideMark/>
          </w:tcPr>
          <w:p w14:paraId="08E4AADF"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477BD819"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751E0711"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1C020061" w14:textId="77777777" w:rsidR="00E85D35" w:rsidRPr="002D76D7" w:rsidRDefault="00E85D35" w:rsidP="002D76D7">
            <w:pPr>
              <w:pStyle w:val="a4"/>
              <w:rPr>
                <w:sz w:val="18"/>
                <w:szCs w:val="18"/>
              </w:rPr>
            </w:pPr>
            <w:r w:rsidRPr="002D76D7">
              <w:rPr>
                <w:sz w:val="18"/>
                <w:szCs w:val="18"/>
              </w:rPr>
              <w:t>828 545,40</w:t>
            </w:r>
          </w:p>
        </w:tc>
        <w:tc>
          <w:tcPr>
            <w:tcW w:w="255" w:type="pct"/>
            <w:noWrap/>
            <w:hideMark/>
          </w:tcPr>
          <w:p w14:paraId="13D53D9E" w14:textId="77777777" w:rsidR="00E85D35" w:rsidRPr="002D76D7" w:rsidRDefault="00E85D35" w:rsidP="002D76D7">
            <w:pPr>
              <w:pStyle w:val="a4"/>
              <w:rPr>
                <w:sz w:val="18"/>
                <w:szCs w:val="18"/>
              </w:rPr>
            </w:pPr>
            <w:r w:rsidRPr="002D76D7">
              <w:rPr>
                <w:sz w:val="18"/>
                <w:szCs w:val="18"/>
              </w:rPr>
              <w:t>828 545,40</w:t>
            </w:r>
          </w:p>
        </w:tc>
        <w:tc>
          <w:tcPr>
            <w:tcW w:w="258" w:type="pct"/>
            <w:noWrap/>
            <w:hideMark/>
          </w:tcPr>
          <w:p w14:paraId="76A98899" w14:textId="77777777" w:rsidR="00E85D35" w:rsidRPr="002D76D7" w:rsidRDefault="00E85D35" w:rsidP="002D76D7">
            <w:pPr>
              <w:pStyle w:val="a4"/>
              <w:rPr>
                <w:sz w:val="18"/>
                <w:szCs w:val="18"/>
              </w:rPr>
            </w:pPr>
            <w:r w:rsidRPr="002D76D7">
              <w:rPr>
                <w:sz w:val="18"/>
                <w:szCs w:val="18"/>
              </w:rPr>
              <w:t>828 545,40</w:t>
            </w:r>
          </w:p>
        </w:tc>
      </w:tr>
      <w:tr w:rsidR="00394620" w:rsidRPr="002D76D7" w14:paraId="0A6BA349" w14:textId="77777777" w:rsidTr="00394620">
        <w:trPr>
          <w:trHeight w:val="283"/>
        </w:trPr>
        <w:tc>
          <w:tcPr>
            <w:tcW w:w="461" w:type="pct"/>
            <w:hideMark/>
          </w:tcPr>
          <w:p w14:paraId="172F25AF" w14:textId="77777777" w:rsidR="00E85D35" w:rsidRPr="002D76D7" w:rsidRDefault="00E85D35" w:rsidP="002D76D7">
            <w:pPr>
              <w:pStyle w:val="a4"/>
              <w:rPr>
                <w:sz w:val="18"/>
                <w:szCs w:val="18"/>
              </w:rPr>
            </w:pPr>
            <w:r w:rsidRPr="002D76D7">
              <w:rPr>
                <w:sz w:val="18"/>
                <w:szCs w:val="18"/>
              </w:rPr>
              <w:lastRenderedPageBreak/>
              <w:t>на отпущенную с коллекторов тепловую энергию</w:t>
            </w:r>
          </w:p>
        </w:tc>
        <w:tc>
          <w:tcPr>
            <w:tcW w:w="204" w:type="pct"/>
            <w:hideMark/>
          </w:tcPr>
          <w:p w14:paraId="06C57967"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60CF1B30" w14:textId="77777777" w:rsidR="00E85D35" w:rsidRPr="002D76D7" w:rsidRDefault="00E85D35" w:rsidP="002D76D7">
            <w:pPr>
              <w:pStyle w:val="a4"/>
              <w:rPr>
                <w:sz w:val="18"/>
                <w:szCs w:val="18"/>
              </w:rPr>
            </w:pPr>
            <w:r w:rsidRPr="002D76D7">
              <w:rPr>
                <w:sz w:val="18"/>
                <w:szCs w:val="18"/>
              </w:rPr>
              <w:t>518 193,26</w:t>
            </w:r>
          </w:p>
        </w:tc>
        <w:tc>
          <w:tcPr>
            <w:tcW w:w="255" w:type="pct"/>
            <w:gridSpan w:val="2"/>
            <w:noWrap/>
            <w:hideMark/>
          </w:tcPr>
          <w:p w14:paraId="0452F82D" w14:textId="77777777" w:rsidR="00E85D35" w:rsidRPr="002D76D7" w:rsidRDefault="00E85D35" w:rsidP="002D76D7">
            <w:pPr>
              <w:pStyle w:val="a4"/>
              <w:rPr>
                <w:sz w:val="18"/>
                <w:szCs w:val="18"/>
              </w:rPr>
            </w:pPr>
            <w:r w:rsidRPr="002D76D7">
              <w:rPr>
                <w:sz w:val="18"/>
                <w:szCs w:val="18"/>
              </w:rPr>
              <w:t>518 193,26</w:t>
            </w:r>
          </w:p>
        </w:tc>
        <w:tc>
          <w:tcPr>
            <w:tcW w:w="255" w:type="pct"/>
            <w:gridSpan w:val="2"/>
            <w:noWrap/>
            <w:hideMark/>
          </w:tcPr>
          <w:p w14:paraId="7E0793DC" w14:textId="77777777" w:rsidR="00E85D35" w:rsidRPr="002D76D7" w:rsidRDefault="00E85D35" w:rsidP="002D76D7">
            <w:pPr>
              <w:pStyle w:val="a4"/>
              <w:rPr>
                <w:sz w:val="18"/>
                <w:szCs w:val="18"/>
              </w:rPr>
            </w:pPr>
            <w:r w:rsidRPr="002D76D7">
              <w:rPr>
                <w:sz w:val="18"/>
                <w:szCs w:val="18"/>
              </w:rPr>
              <w:t>495 201,50</w:t>
            </w:r>
          </w:p>
        </w:tc>
        <w:tc>
          <w:tcPr>
            <w:tcW w:w="255" w:type="pct"/>
            <w:gridSpan w:val="2"/>
            <w:noWrap/>
            <w:hideMark/>
          </w:tcPr>
          <w:p w14:paraId="03C06400" w14:textId="77777777" w:rsidR="00E85D35" w:rsidRPr="002D76D7" w:rsidRDefault="00E85D35" w:rsidP="002D76D7">
            <w:pPr>
              <w:pStyle w:val="a4"/>
              <w:rPr>
                <w:sz w:val="18"/>
                <w:szCs w:val="18"/>
              </w:rPr>
            </w:pPr>
            <w:r w:rsidRPr="002D76D7">
              <w:rPr>
                <w:sz w:val="18"/>
                <w:szCs w:val="18"/>
              </w:rPr>
              <w:t>497 281,04</w:t>
            </w:r>
          </w:p>
        </w:tc>
        <w:tc>
          <w:tcPr>
            <w:tcW w:w="255" w:type="pct"/>
            <w:gridSpan w:val="2"/>
            <w:noWrap/>
            <w:hideMark/>
          </w:tcPr>
          <w:p w14:paraId="06C8F7E5" w14:textId="77777777" w:rsidR="00E85D35" w:rsidRPr="002D76D7" w:rsidRDefault="00E85D35" w:rsidP="002D76D7">
            <w:pPr>
              <w:pStyle w:val="a4"/>
              <w:rPr>
                <w:sz w:val="18"/>
                <w:szCs w:val="18"/>
              </w:rPr>
            </w:pPr>
            <w:r w:rsidRPr="002D76D7">
              <w:rPr>
                <w:sz w:val="18"/>
                <w:szCs w:val="18"/>
              </w:rPr>
              <w:t>497 281,04</w:t>
            </w:r>
          </w:p>
        </w:tc>
        <w:tc>
          <w:tcPr>
            <w:tcW w:w="255" w:type="pct"/>
            <w:gridSpan w:val="2"/>
            <w:noWrap/>
            <w:hideMark/>
          </w:tcPr>
          <w:p w14:paraId="66DABFE4" w14:textId="77777777" w:rsidR="00E85D35" w:rsidRPr="002D76D7" w:rsidRDefault="00E85D35" w:rsidP="002D76D7">
            <w:pPr>
              <w:pStyle w:val="a4"/>
              <w:rPr>
                <w:sz w:val="18"/>
                <w:szCs w:val="18"/>
              </w:rPr>
            </w:pPr>
            <w:r w:rsidRPr="002D76D7">
              <w:rPr>
                <w:sz w:val="18"/>
                <w:szCs w:val="18"/>
              </w:rPr>
              <w:t>497 742,96</w:t>
            </w:r>
          </w:p>
        </w:tc>
        <w:tc>
          <w:tcPr>
            <w:tcW w:w="255" w:type="pct"/>
            <w:gridSpan w:val="2"/>
            <w:noWrap/>
            <w:hideMark/>
          </w:tcPr>
          <w:p w14:paraId="71007467" w14:textId="77777777" w:rsidR="00E85D35" w:rsidRPr="002D76D7" w:rsidRDefault="00E85D35" w:rsidP="002D76D7">
            <w:pPr>
              <w:pStyle w:val="a4"/>
              <w:rPr>
                <w:sz w:val="18"/>
                <w:szCs w:val="18"/>
              </w:rPr>
            </w:pPr>
            <w:r w:rsidRPr="002D76D7">
              <w:rPr>
                <w:sz w:val="18"/>
                <w:szCs w:val="18"/>
              </w:rPr>
              <w:t>497 780,37</w:t>
            </w:r>
          </w:p>
        </w:tc>
        <w:tc>
          <w:tcPr>
            <w:tcW w:w="255" w:type="pct"/>
            <w:gridSpan w:val="2"/>
            <w:noWrap/>
            <w:hideMark/>
          </w:tcPr>
          <w:p w14:paraId="397E86CF" w14:textId="77777777" w:rsidR="00E85D35" w:rsidRPr="002D76D7" w:rsidRDefault="00E85D35" w:rsidP="002D76D7">
            <w:pPr>
              <w:pStyle w:val="a4"/>
              <w:rPr>
                <w:sz w:val="18"/>
                <w:szCs w:val="18"/>
              </w:rPr>
            </w:pPr>
            <w:r w:rsidRPr="002D76D7">
              <w:rPr>
                <w:sz w:val="18"/>
                <w:szCs w:val="18"/>
              </w:rPr>
              <w:t>497 780,37</w:t>
            </w:r>
          </w:p>
        </w:tc>
        <w:tc>
          <w:tcPr>
            <w:tcW w:w="255" w:type="pct"/>
            <w:gridSpan w:val="2"/>
            <w:noWrap/>
            <w:hideMark/>
          </w:tcPr>
          <w:p w14:paraId="4606828C" w14:textId="77777777" w:rsidR="00E85D35" w:rsidRPr="002D76D7" w:rsidRDefault="00E85D35" w:rsidP="002D76D7">
            <w:pPr>
              <w:pStyle w:val="a4"/>
              <w:rPr>
                <w:sz w:val="18"/>
                <w:szCs w:val="18"/>
              </w:rPr>
            </w:pPr>
            <w:r w:rsidRPr="002D76D7">
              <w:rPr>
                <w:sz w:val="18"/>
                <w:szCs w:val="18"/>
              </w:rPr>
              <w:t>497 780,37</w:t>
            </w:r>
          </w:p>
        </w:tc>
        <w:tc>
          <w:tcPr>
            <w:tcW w:w="255" w:type="pct"/>
            <w:gridSpan w:val="2"/>
            <w:noWrap/>
            <w:hideMark/>
          </w:tcPr>
          <w:p w14:paraId="02CB1C6A" w14:textId="77777777" w:rsidR="00E85D35" w:rsidRPr="002D76D7" w:rsidRDefault="00E85D35" w:rsidP="002D76D7">
            <w:pPr>
              <w:pStyle w:val="a4"/>
              <w:rPr>
                <w:sz w:val="18"/>
                <w:szCs w:val="18"/>
              </w:rPr>
            </w:pPr>
            <w:r w:rsidRPr="002D76D7">
              <w:rPr>
                <w:sz w:val="18"/>
                <w:szCs w:val="18"/>
              </w:rPr>
              <w:t>497 780,37</w:t>
            </w:r>
          </w:p>
        </w:tc>
        <w:tc>
          <w:tcPr>
            <w:tcW w:w="257" w:type="pct"/>
            <w:gridSpan w:val="2"/>
            <w:noWrap/>
            <w:hideMark/>
          </w:tcPr>
          <w:p w14:paraId="450DC308" w14:textId="77777777" w:rsidR="00E85D35" w:rsidRPr="002D76D7" w:rsidRDefault="00E85D35" w:rsidP="002D76D7">
            <w:pPr>
              <w:pStyle w:val="a4"/>
              <w:rPr>
                <w:sz w:val="18"/>
                <w:szCs w:val="18"/>
              </w:rPr>
            </w:pPr>
            <w:r w:rsidRPr="002D76D7">
              <w:rPr>
                <w:sz w:val="18"/>
                <w:szCs w:val="18"/>
              </w:rPr>
              <w:t>497 780,37</w:t>
            </w:r>
          </w:p>
        </w:tc>
        <w:tc>
          <w:tcPr>
            <w:tcW w:w="257" w:type="pct"/>
            <w:noWrap/>
            <w:hideMark/>
          </w:tcPr>
          <w:p w14:paraId="3BFFF069"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64B6C934"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5351C0A8"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0258D509" w14:textId="77777777" w:rsidR="00E85D35" w:rsidRPr="002D76D7" w:rsidRDefault="00E85D35" w:rsidP="002D76D7">
            <w:pPr>
              <w:pStyle w:val="a4"/>
              <w:rPr>
                <w:sz w:val="18"/>
                <w:szCs w:val="18"/>
              </w:rPr>
            </w:pPr>
            <w:r w:rsidRPr="002D76D7">
              <w:rPr>
                <w:sz w:val="18"/>
                <w:szCs w:val="18"/>
              </w:rPr>
              <w:t>497 780,37</w:t>
            </w:r>
          </w:p>
        </w:tc>
        <w:tc>
          <w:tcPr>
            <w:tcW w:w="255" w:type="pct"/>
            <w:noWrap/>
            <w:hideMark/>
          </w:tcPr>
          <w:p w14:paraId="24F1723E" w14:textId="77777777" w:rsidR="00E85D35" w:rsidRPr="002D76D7" w:rsidRDefault="00E85D35" w:rsidP="002D76D7">
            <w:pPr>
              <w:pStyle w:val="a4"/>
              <w:rPr>
                <w:sz w:val="18"/>
                <w:szCs w:val="18"/>
              </w:rPr>
            </w:pPr>
            <w:r w:rsidRPr="002D76D7">
              <w:rPr>
                <w:sz w:val="18"/>
                <w:szCs w:val="18"/>
              </w:rPr>
              <w:t>497 780,37</w:t>
            </w:r>
          </w:p>
        </w:tc>
        <w:tc>
          <w:tcPr>
            <w:tcW w:w="258" w:type="pct"/>
            <w:noWrap/>
            <w:hideMark/>
          </w:tcPr>
          <w:p w14:paraId="5DB8824D" w14:textId="77777777" w:rsidR="00E85D35" w:rsidRPr="002D76D7" w:rsidRDefault="00E85D35" w:rsidP="002D76D7">
            <w:pPr>
              <w:pStyle w:val="a4"/>
              <w:rPr>
                <w:sz w:val="18"/>
                <w:szCs w:val="18"/>
              </w:rPr>
            </w:pPr>
            <w:r w:rsidRPr="002D76D7">
              <w:rPr>
                <w:sz w:val="18"/>
                <w:szCs w:val="18"/>
              </w:rPr>
              <w:t>497 780,37</w:t>
            </w:r>
          </w:p>
        </w:tc>
      </w:tr>
      <w:tr w:rsidR="00394620" w:rsidRPr="002D76D7" w14:paraId="2D874EAB" w14:textId="77777777" w:rsidTr="00394620">
        <w:trPr>
          <w:trHeight w:val="283"/>
        </w:trPr>
        <w:tc>
          <w:tcPr>
            <w:tcW w:w="461" w:type="pct"/>
            <w:hideMark/>
          </w:tcPr>
          <w:p w14:paraId="5E63DCCB" w14:textId="77777777" w:rsidR="00E85D35" w:rsidRPr="002D76D7" w:rsidRDefault="00E85D35" w:rsidP="002D76D7">
            <w:pPr>
              <w:pStyle w:val="a4"/>
              <w:rPr>
                <w:sz w:val="18"/>
                <w:szCs w:val="18"/>
              </w:rPr>
            </w:pPr>
            <w:r w:rsidRPr="002D76D7">
              <w:rPr>
                <w:sz w:val="18"/>
                <w:szCs w:val="18"/>
              </w:rPr>
              <w:t>Расход топлива, по видам топлива</w:t>
            </w:r>
          </w:p>
        </w:tc>
        <w:tc>
          <w:tcPr>
            <w:tcW w:w="204" w:type="pct"/>
            <w:hideMark/>
          </w:tcPr>
          <w:p w14:paraId="381A3735"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60C4AF77"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748C3F72" w14:textId="77777777" w:rsidR="00E85D35" w:rsidRPr="002D76D7" w:rsidRDefault="00E85D35" w:rsidP="002D76D7">
            <w:pPr>
              <w:pStyle w:val="a4"/>
              <w:rPr>
                <w:sz w:val="18"/>
                <w:szCs w:val="18"/>
              </w:rPr>
            </w:pPr>
            <w:r w:rsidRPr="002D76D7">
              <w:rPr>
                <w:sz w:val="18"/>
                <w:szCs w:val="18"/>
              </w:rPr>
              <w:t>1 345 083,08</w:t>
            </w:r>
          </w:p>
        </w:tc>
        <w:tc>
          <w:tcPr>
            <w:tcW w:w="255" w:type="pct"/>
            <w:gridSpan w:val="2"/>
            <w:noWrap/>
            <w:hideMark/>
          </w:tcPr>
          <w:p w14:paraId="436AE2BD" w14:textId="77777777" w:rsidR="00E85D35" w:rsidRPr="002D76D7" w:rsidRDefault="00E85D35" w:rsidP="002D76D7">
            <w:pPr>
              <w:pStyle w:val="a4"/>
              <w:rPr>
                <w:sz w:val="18"/>
                <w:szCs w:val="18"/>
              </w:rPr>
            </w:pPr>
            <w:r w:rsidRPr="002D76D7">
              <w:rPr>
                <w:sz w:val="18"/>
                <w:szCs w:val="18"/>
              </w:rPr>
              <w:t>1 322 091,32</w:t>
            </w:r>
          </w:p>
        </w:tc>
        <w:tc>
          <w:tcPr>
            <w:tcW w:w="255" w:type="pct"/>
            <w:gridSpan w:val="2"/>
            <w:noWrap/>
            <w:hideMark/>
          </w:tcPr>
          <w:p w14:paraId="76893CE8"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09F27EBB" w14:textId="77777777" w:rsidR="00E85D35" w:rsidRPr="002D76D7" w:rsidRDefault="00E85D35" w:rsidP="002D76D7">
            <w:pPr>
              <w:pStyle w:val="a4"/>
              <w:rPr>
                <w:sz w:val="18"/>
                <w:szCs w:val="18"/>
              </w:rPr>
            </w:pPr>
            <w:r w:rsidRPr="002D76D7">
              <w:rPr>
                <w:sz w:val="18"/>
                <w:szCs w:val="18"/>
              </w:rPr>
              <w:t>1 324 170,85</w:t>
            </w:r>
          </w:p>
        </w:tc>
        <w:tc>
          <w:tcPr>
            <w:tcW w:w="255" w:type="pct"/>
            <w:gridSpan w:val="2"/>
            <w:noWrap/>
            <w:hideMark/>
          </w:tcPr>
          <w:p w14:paraId="36F47585" w14:textId="77777777" w:rsidR="00E85D35" w:rsidRPr="002D76D7" w:rsidRDefault="00E85D35" w:rsidP="002D76D7">
            <w:pPr>
              <w:pStyle w:val="a4"/>
              <w:rPr>
                <w:sz w:val="18"/>
                <w:szCs w:val="18"/>
              </w:rPr>
            </w:pPr>
            <w:r w:rsidRPr="002D76D7">
              <w:rPr>
                <w:sz w:val="18"/>
                <w:szCs w:val="18"/>
              </w:rPr>
              <w:t>1 325 675,63</w:t>
            </w:r>
          </w:p>
        </w:tc>
        <w:tc>
          <w:tcPr>
            <w:tcW w:w="255" w:type="pct"/>
            <w:gridSpan w:val="2"/>
            <w:noWrap/>
            <w:hideMark/>
          </w:tcPr>
          <w:p w14:paraId="5B4D41E3"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3DE581C0"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28AF65E3" w14:textId="77777777" w:rsidR="00E85D35" w:rsidRPr="002D76D7" w:rsidRDefault="00E85D35" w:rsidP="002D76D7">
            <w:pPr>
              <w:pStyle w:val="a4"/>
              <w:rPr>
                <w:sz w:val="18"/>
                <w:szCs w:val="18"/>
              </w:rPr>
            </w:pPr>
            <w:r w:rsidRPr="002D76D7">
              <w:rPr>
                <w:sz w:val="18"/>
                <w:szCs w:val="18"/>
              </w:rPr>
              <w:t>1 326 325,76</w:t>
            </w:r>
          </w:p>
        </w:tc>
        <w:tc>
          <w:tcPr>
            <w:tcW w:w="255" w:type="pct"/>
            <w:gridSpan w:val="2"/>
            <w:noWrap/>
            <w:hideMark/>
          </w:tcPr>
          <w:p w14:paraId="6BE485B6" w14:textId="77777777" w:rsidR="00E85D35" w:rsidRPr="002D76D7" w:rsidRDefault="00E85D35" w:rsidP="002D76D7">
            <w:pPr>
              <w:pStyle w:val="a4"/>
              <w:rPr>
                <w:sz w:val="18"/>
                <w:szCs w:val="18"/>
              </w:rPr>
            </w:pPr>
            <w:r w:rsidRPr="002D76D7">
              <w:rPr>
                <w:sz w:val="18"/>
                <w:szCs w:val="18"/>
              </w:rPr>
              <w:t>1 326 325,76</w:t>
            </w:r>
          </w:p>
        </w:tc>
        <w:tc>
          <w:tcPr>
            <w:tcW w:w="257" w:type="pct"/>
            <w:gridSpan w:val="2"/>
            <w:noWrap/>
            <w:hideMark/>
          </w:tcPr>
          <w:p w14:paraId="38EA8590" w14:textId="77777777" w:rsidR="00E85D35" w:rsidRPr="002D76D7" w:rsidRDefault="00E85D35" w:rsidP="002D76D7">
            <w:pPr>
              <w:pStyle w:val="a4"/>
              <w:rPr>
                <w:sz w:val="18"/>
                <w:szCs w:val="18"/>
              </w:rPr>
            </w:pPr>
            <w:r w:rsidRPr="002D76D7">
              <w:rPr>
                <w:sz w:val="18"/>
                <w:szCs w:val="18"/>
              </w:rPr>
              <w:t>1 326 325,76</w:t>
            </w:r>
          </w:p>
        </w:tc>
        <w:tc>
          <w:tcPr>
            <w:tcW w:w="257" w:type="pct"/>
            <w:noWrap/>
            <w:hideMark/>
          </w:tcPr>
          <w:p w14:paraId="1812B544"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20C09DEA"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1876D3EE"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21AD1499" w14:textId="77777777" w:rsidR="00E85D35" w:rsidRPr="002D76D7" w:rsidRDefault="00E85D35" w:rsidP="002D76D7">
            <w:pPr>
              <w:pStyle w:val="a4"/>
              <w:rPr>
                <w:sz w:val="18"/>
                <w:szCs w:val="18"/>
              </w:rPr>
            </w:pPr>
            <w:r w:rsidRPr="002D76D7">
              <w:rPr>
                <w:sz w:val="18"/>
                <w:szCs w:val="18"/>
              </w:rPr>
              <w:t>1 326 325,76</w:t>
            </w:r>
          </w:p>
        </w:tc>
        <w:tc>
          <w:tcPr>
            <w:tcW w:w="255" w:type="pct"/>
            <w:noWrap/>
            <w:hideMark/>
          </w:tcPr>
          <w:p w14:paraId="07FC01D5" w14:textId="77777777" w:rsidR="00E85D35" w:rsidRPr="002D76D7" w:rsidRDefault="00E85D35" w:rsidP="002D76D7">
            <w:pPr>
              <w:pStyle w:val="a4"/>
              <w:rPr>
                <w:sz w:val="18"/>
                <w:szCs w:val="18"/>
              </w:rPr>
            </w:pPr>
            <w:r w:rsidRPr="002D76D7">
              <w:rPr>
                <w:sz w:val="18"/>
                <w:szCs w:val="18"/>
              </w:rPr>
              <w:t>1 326 325,76</w:t>
            </w:r>
          </w:p>
        </w:tc>
        <w:tc>
          <w:tcPr>
            <w:tcW w:w="258" w:type="pct"/>
            <w:noWrap/>
            <w:hideMark/>
          </w:tcPr>
          <w:p w14:paraId="69DF1075" w14:textId="77777777" w:rsidR="00E85D35" w:rsidRPr="002D76D7" w:rsidRDefault="00E85D35" w:rsidP="002D76D7">
            <w:pPr>
              <w:pStyle w:val="a4"/>
              <w:rPr>
                <w:sz w:val="18"/>
                <w:szCs w:val="18"/>
              </w:rPr>
            </w:pPr>
            <w:r w:rsidRPr="002D76D7">
              <w:rPr>
                <w:sz w:val="18"/>
                <w:szCs w:val="18"/>
              </w:rPr>
              <w:t>1 326 325,76</w:t>
            </w:r>
          </w:p>
        </w:tc>
      </w:tr>
      <w:tr w:rsidR="00E85D35" w:rsidRPr="002D76D7" w14:paraId="00C666A4" w14:textId="77777777" w:rsidTr="00394620">
        <w:trPr>
          <w:trHeight w:val="283"/>
        </w:trPr>
        <w:tc>
          <w:tcPr>
            <w:tcW w:w="5000" w:type="pct"/>
            <w:gridSpan w:val="30"/>
            <w:hideMark/>
          </w:tcPr>
          <w:p w14:paraId="3AE1BAC2" w14:textId="77777777" w:rsidR="00E85D35" w:rsidRPr="002D76D7" w:rsidRDefault="00E85D35" w:rsidP="002D76D7">
            <w:pPr>
              <w:pStyle w:val="a4"/>
              <w:rPr>
                <w:sz w:val="18"/>
                <w:szCs w:val="18"/>
              </w:rPr>
            </w:pPr>
            <w:r w:rsidRPr="002D76D7">
              <w:rPr>
                <w:sz w:val="18"/>
                <w:szCs w:val="18"/>
              </w:rPr>
              <w:t>ЦЭС ПАО "ММК"</w:t>
            </w:r>
          </w:p>
        </w:tc>
      </w:tr>
      <w:tr w:rsidR="00394620" w:rsidRPr="002D76D7" w14:paraId="4D2F3A09" w14:textId="77777777" w:rsidTr="00394620">
        <w:trPr>
          <w:trHeight w:val="283"/>
        </w:trPr>
        <w:tc>
          <w:tcPr>
            <w:tcW w:w="461" w:type="pct"/>
            <w:hideMark/>
          </w:tcPr>
          <w:p w14:paraId="565C63F7" w14:textId="77777777" w:rsidR="00E85D35" w:rsidRPr="002D76D7" w:rsidRDefault="00E85D35" w:rsidP="002D76D7">
            <w:pPr>
              <w:pStyle w:val="a4"/>
              <w:rPr>
                <w:sz w:val="18"/>
                <w:szCs w:val="18"/>
              </w:rPr>
            </w:pPr>
            <w:r w:rsidRPr="002D76D7">
              <w:rPr>
                <w:sz w:val="18"/>
                <w:szCs w:val="18"/>
              </w:rPr>
              <w:t>Балансы электрической энергии</w:t>
            </w:r>
          </w:p>
        </w:tc>
        <w:tc>
          <w:tcPr>
            <w:tcW w:w="204" w:type="pct"/>
            <w:noWrap/>
            <w:hideMark/>
          </w:tcPr>
          <w:p w14:paraId="3173D206" w14:textId="77777777" w:rsidR="00E85D35" w:rsidRPr="002D76D7" w:rsidRDefault="00E85D35" w:rsidP="002D76D7">
            <w:pPr>
              <w:pStyle w:val="a4"/>
              <w:rPr>
                <w:sz w:val="18"/>
                <w:szCs w:val="18"/>
              </w:rPr>
            </w:pPr>
          </w:p>
        </w:tc>
        <w:tc>
          <w:tcPr>
            <w:tcW w:w="254" w:type="pct"/>
            <w:gridSpan w:val="2"/>
            <w:noWrap/>
            <w:hideMark/>
          </w:tcPr>
          <w:p w14:paraId="434D0692" w14:textId="77777777" w:rsidR="00E85D35" w:rsidRPr="002D76D7" w:rsidRDefault="00E85D35" w:rsidP="002D76D7">
            <w:pPr>
              <w:pStyle w:val="a4"/>
              <w:rPr>
                <w:sz w:val="18"/>
                <w:szCs w:val="18"/>
              </w:rPr>
            </w:pPr>
          </w:p>
        </w:tc>
        <w:tc>
          <w:tcPr>
            <w:tcW w:w="255" w:type="pct"/>
            <w:gridSpan w:val="2"/>
            <w:noWrap/>
            <w:hideMark/>
          </w:tcPr>
          <w:p w14:paraId="7D01F96F" w14:textId="77777777" w:rsidR="00E85D35" w:rsidRPr="002D76D7" w:rsidRDefault="00E85D35" w:rsidP="002D76D7">
            <w:pPr>
              <w:pStyle w:val="a4"/>
              <w:rPr>
                <w:sz w:val="18"/>
                <w:szCs w:val="18"/>
              </w:rPr>
            </w:pPr>
          </w:p>
        </w:tc>
        <w:tc>
          <w:tcPr>
            <w:tcW w:w="255" w:type="pct"/>
            <w:gridSpan w:val="2"/>
            <w:hideMark/>
          </w:tcPr>
          <w:p w14:paraId="4FCB14D4" w14:textId="77777777" w:rsidR="00E85D35" w:rsidRPr="002D76D7" w:rsidRDefault="00E85D35" w:rsidP="002D76D7">
            <w:pPr>
              <w:pStyle w:val="a4"/>
              <w:rPr>
                <w:sz w:val="18"/>
                <w:szCs w:val="18"/>
              </w:rPr>
            </w:pPr>
          </w:p>
        </w:tc>
        <w:tc>
          <w:tcPr>
            <w:tcW w:w="255" w:type="pct"/>
            <w:gridSpan w:val="2"/>
            <w:hideMark/>
          </w:tcPr>
          <w:p w14:paraId="3CEAEC72" w14:textId="77777777" w:rsidR="00E85D35" w:rsidRPr="002D76D7" w:rsidRDefault="00E85D35" w:rsidP="002D76D7">
            <w:pPr>
              <w:pStyle w:val="a4"/>
              <w:rPr>
                <w:sz w:val="18"/>
                <w:szCs w:val="18"/>
              </w:rPr>
            </w:pPr>
          </w:p>
        </w:tc>
        <w:tc>
          <w:tcPr>
            <w:tcW w:w="255" w:type="pct"/>
            <w:gridSpan w:val="2"/>
            <w:hideMark/>
          </w:tcPr>
          <w:p w14:paraId="1B7DACAE" w14:textId="77777777" w:rsidR="00E85D35" w:rsidRPr="002D76D7" w:rsidRDefault="00E85D35" w:rsidP="002D76D7">
            <w:pPr>
              <w:pStyle w:val="a4"/>
              <w:rPr>
                <w:sz w:val="18"/>
                <w:szCs w:val="18"/>
              </w:rPr>
            </w:pPr>
          </w:p>
        </w:tc>
        <w:tc>
          <w:tcPr>
            <w:tcW w:w="255" w:type="pct"/>
            <w:gridSpan w:val="2"/>
            <w:hideMark/>
          </w:tcPr>
          <w:p w14:paraId="3F564BD4" w14:textId="77777777" w:rsidR="00E85D35" w:rsidRPr="002D76D7" w:rsidRDefault="00E85D35" w:rsidP="002D76D7">
            <w:pPr>
              <w:pStyle w:val="a4"/>
              <w:rPr>
                <w:sz w:val="18"/>
                <w:szCs w:val="18"/>
              </w:rPr>
            </w:pPr>
          </w:p>
        </w:tc>
        <w:tc>
          <w:tcPr>
            <w:tcW w:w="255" w:type="pct"/>
            <w:gridSpan w:val="2"/>
            <w:hideMark/>
          </w:tcPr>
          <w:p w14:paraId="6CA7DBD4" w14:textId="77777777" w:rsidR="00E85D35" w:rsidRPr="002D76D7" w:rsidRDefault="00E85D35" w:rsidP="002D76D7">
            <w:pPr>
              <w:pStyle w:val="a4"/>
              <w:rPr>
                <w:sz w:val="18"/>
                <w:szCs w:val="18"/>
              </w:rPr>
            </w:pPr>
          </w:p>
        </w:tc>
        <w:tc>
          <w:tcPr>
            <w:tcW w:w="255" w:type="pct"/>
            <w:gridSpan w:val="2"/>
            <w:hideMark/>
          </w:tcPr>
          <w:p w14:paraId="7EA94FB8" w14:textId="77777777" w:rsidR="00E85D35" w:rsidRPr="002D76D7" w:rsidRDefault="00E85D35" w:rsidP="002D76D7">
            <w:pPr>
              <w:pStyle w:val="a4"/>
              <w:rPr>
                <w:sz w:val="18"/>
                <w:szCs w:val="18"/>
              </w:rPr>
            </w:pPr>
          </w:p>
        </w:tc>
        <w:tc>
          <w:tcPr>
            <w:tcW w:w="255" w:type="pct"/>
            <w:gridSpan w:val="2"/>
            <w:noWrap/>
            <w:hideMark/>
          </w:tcPr>
          <w:p w14:paraId="406441DA" w14:textId="77777777" w:rsidR="00E85D35" w:rsidRPr="002D76D7" w:rsidRDefault="00E85D35" w:rsidP="002D76D7">
            <w:pPr>
              <w:pStyle w:val="a4"/>
              <w:rPr>
                <w:sz w:val="18"/>
                <w:szCs w:val="18"/>
              </w:rPr>
            </w:pPr>
          </w:p>
        </w:tc>
        <w:tc>
          <w:tcPr>
            <w:tcW w:w="255" w:type="pct"/>
            <w:gridSpan w:val="2"/>
            <w:noWrap/>
            <w:hideMark/>
          </w:tcPr>
          <w:p w14:paraId="613F1359" w14:textId="77777777" w:rsidR="00E85D35" w:rsidRPr="002D76D7" w:rsidRDefault="00E85D35" w:rsidP="002D76D7">
            <w:pPr>
              <w:pStyle w:val="a4"/>
              <w:rPr>
                <w:sz w:val="18"/>
                <w:szCs w:val="18"/>
              </w:rPr>
            </w:pPr>
          </w:p>
        </w:tc>
        <w:tc>
          <w:tcPr>
            <w:tcW w:w="257" w:type="pct"/>
            <w:gridSpan w:val="2"/>
            <w:noWrap/>
            <w:hideMark/>
          </w:tcPr>
          <w:p w14:paraId="4BD61E4A" w14:textId="77777777" w:rsidR="00E85D35" w:rsidRPr="002D76D7" w:rsidRDefault="00E85D35" w:rsidP="002D76D7">
            <w:pPr>
              <w:pStyle w:val="a4"/>
              <w:rPr>
                <w:sz w:val="18"/>
                <w:szCs w:val="18"/>
              </w:rPr>
            </w:pPr>
          </w:p>
        </w:tc>
        <w:tc>
          <w:tcPr>
            <w:tcW w:w="257" w:type="pct"/>
            <w:noWrap/>
            <w:hideMark/>
          </w:tcPr>
          <w:p w14:paraId="7054D85E" w14:textId="77777777" w:rsidR="00E85D35" w:rsidRPr="002D76D7" w:rsidRDefault="00E85D35" w:rsidP="002D76D7">
            <w:pPr>
              <w:pStyle w:val="a4"/>
              <w:rPr>
                <w:sz w:val="18"/>
                <w:szCs w:val="18"/>
              </w:rPr>
            </w:pPr>
          </w:p>
        </w:tc>
        <w:tc>
          <w:tcPr>
            <w:tcW w:w="255" w:type="pct"/>
            <w:hideMark/>
          </w:tcPr>
          <w:p w14:paraId="01FD860A" w14:textId="77777777" w:rsidR="00E85D35" w:rsidRPr="002D76D7" w:rsidRDefault="00E85D35" w:rsidP="002D76D7">
            <w:pPr>
              <w:pStyle w:val="a4"/>
              <w:rPr>
                <w:sz w:val="18"/>
                <w:szCs w:val="18"/>
              </w:rPr>
            </w:pPr>
          </w:p>
        </w:tc>
        <w:tc>
          <w:tcPr>
            <w:tcW w:w="255" w:type="pct"/>
            <w:noWrap/>
            <w:hideMark/>
          </w:tcPr>
          <w:p w14:paraId="760BD2B8" w14:textId="77777777" w:rsidR="00E85D35" w:rsidRPr="002D76D7" w:rsidRDefault="00E85D35" w:rsidP="002D76D7">
            <w:pPr>
              <w:pStyle w:val="a4"/>
              <w:rPr>
                <w:sz w:val="18"/>
                <w:szCs w:val="18"/>
              </w:rPr>
            </w:pPr>
          </w:p>
        </w:tc>
        <w:tc>
          <w:tcPr>
            <w:tcW w:w="255" w:type="pct"/>
            <w:noWrap/>
            <w:hideMark/>
          </w:tcPr>
          <w:p w14:paraId="3E9FD9AD" w14:textId="77777777" w:rsidR="00E85D35" w:rsidRPr="002D76D7" w:rsidRDefault="00E85D35" w:rsidP="002D76D7">
            <w:pPr>
              <w:pStyle w:val="a4"/>
              <w:rPr>
                <w:sz w:val="18"/>
                <w:szCs w:val="18"/>
              </w:rPr>
            </w:pPr>
          </w:p>
        </w:tc>
        <w:tc>
          <w:tcPr>
            <w:tcW w:w="255" w:type="pct"/>
            <w:noWrap/>
            <w:hideMark/>
          </w:tcPr>
          <w:p w14:paraId="156EA3EF" w14:textId="77777777" w:rsidR="00E85D35" w:rsidRPr="002D76D7" w:rsidRDefault="00E85D35" w:rsidP="002D76D7">
            <w:pPr>
              <w:pStyle w:val="a4"/>
              <w:rPr>
                <w:sz w:val="18"/>
                <w:szCs w:val="18"/>
              </w:rPr>
            </w:pPr>
          </w:p>
        </w:tc>
        <w:tc>
          <w:tcPr>
            <w:tcW w:w="258" w:type="pct"/>
            <w:noWrap/>
            <w:hideMark/>
          </w:tcPr>
          <w:p w14:paraId="5093B262" w14:textId="77777777" w:rsidR="00E85D35" w:rsidRPr="002D76D7" w:rsidRDefault="00E85D35" w:rsidP="002D76D7">
            <w:pPr>
              <w:pStyle w:val="a4"/>
              <w:rPr>
                <w:sz w:val="18"/>
                <w:szCs w:val="18"/>
              </w:rPr>
            </w:pPr>
          </w:p>
        </w:tc>
      </w:tr>
      <w:tr w:rsidR="00394620" w:rsidRPr="002D76D7" w14:paraId="67C5FDB1" w14:textId="77777777" w:rsidTr="00394620">
        <w:trPr>
          <w:trHeight w:val="283"/>
        </w:trPr>
        <w:tc>
          <w:tcPr>
            <w:tcW w:w="461" w:type="pct"/>
            <w:hideMark/>
          </w:tcPr>
          <w:p w14:paraId="27D23C58" w14:textId="77777777" w:rsidR="00E85D35" w:rsidRPr="002D76D7" w:rsidRDefault="00E85D35" w:rsidP="002D76D7">
            <w:pPr>
              <w:pStyle w:val="a4"/>
              <w:rPr>
                <w:sz w:val="18"/>
                <w:szCs w:val="18"/>
              </w:rPr>
            </w:pPr>
            <w:r w:rsidRPr="002D76D7">
              <w:rPr>
                <w:sz w:val="18"/>
                <w:szCs w:val="18"/>
              </w:rPr>
              <w:t>Электрическая энергия</w:t>
            </w:r>
          </w:p>
        </w:tc>
        <w:tc>
          <w:tcPr>
            <w:tcW w:w="204" w:type="pct"/>
            <w:hideMark/>
          </w:tcPr>
          <w:p w14:paraId="4761C3FA" w14:textId="77777777" w:rsidR="00E85D35" w:rsidRPr="002D76D7" w:rsidRDefault="00E85D35" w:rsidP="002D76D7">
            <w:pPr>
              <w:pStyle w:val="a4"/>
              <w:rPr>
                <w:sz w:val="18"/>
                <w:szCs w:val="18"/>
              </w:rPr>
            </w:pPr>
          </w:p>
        </w:tc>
        <w:tc>
          <w:tcPr>
            <w:tcW w:w="254" w:type="pct"/>
            <w:gridSpan w:val="2"/>
            <w:noWrap/>
            <w:hideMark/>
          </w:tcPr>
          <w:p w14:paraId="0CA816A7" w14:textId="77777777" w:rsidR="00E85D35" w:rsidRPr="002D76D7" w:rsidRDefault="00E85D35" w:rsidP="002D76D7">
            <w:pPr>
              <w:pStyle w:val="a4"/>
              <w:rPr>
                <w:sz w:val="18"/>
                <w:szCs w:val="18"/>
              </w:rPr>
            </w:pPr>
          </w:p>
        </w:tc>
        <w:tc>
          <w:tcPr>
            <w:tcW w:w="255" w:type="pct"/>
            <w:gridSpan w:val="2"/>
            <w:noWrap/>
            <w:hideMark/>
          </w:tcPr>
          <w:p w14:paraId="2779CD6D" w14:textId="77777777" w:rsidR="00E85D35" w:rsidRPr="002D76D7" w:rsidRDefault="00E85D35" w:rsidP="002D76D7">
            <w:pPr>
              <w:pStyle w:val="a4"/>
              <w:rPr>
                <w:sz w:val="18"/>
                <w:szCs w:val="18"/>
              </w:rPr>
            </w:pPr>
          </w:p>
        </w:tc>
        <w:tc>
          <w:tcPr>
            <w:tcW w:w="255" w:type="pct"/>
            <w:gridSpan w:val="2"/>
            <w:noWrap/>
            <w:hideMark/>
          </w:tcPr>
          <w:p w14:paraId="06CA9063" w14:textId="77777777" w:rsidR="00E85D35" w:rsidRPr="002D76D7" w:rsidRDefault="00E85D35" w:rsidP="002D76D7">
            <w:pPr>
              <w:pStyle w:val="a4"/>
              <w:rPr>
                <w:sz w:val="18"/>
                <w:szCs w:val="18"/>
              </w:rPr>
            </w:pPr>
          </w:p>
        </w:tc>
        <w:tc>
          <w:tcPr>
            <w:tcW w:w="255" w:type="pct"/>
            <w:gridSpan w:val="2"/>
            <w:noWrap/>
            <w:hideMark/>
          </w:tcPr>
          <w:p w14:paraId="2411EBE0" w14:textId="77777777" w:rsidR="00E85D35" w:rsidRPr="002D76D7" w:rsidRDefault="00E85D35" w:rsidP="002D76D7">
            <w:pPr>
              <w:pStyle w:val="a4"/>
              <w:rPr>
                <w:sz w:val="18"/>
                <w:szCs w:val="18"/>
              </w:rPr>
            </w:pPr>
          </w:p>
        </w:tc>
        <w:tc>
          <w:tcPr>
            <w:tcW w:w="255" w:type="pct"/>
            <w:gridSpan w:val="2"/>
            <w:noWrap/>
            <w:hideMark/>
          </w:tcPr>
          <w:p w14:paraId="5E92B5E8" w14:textId="77777777" w:rsidR="00E85D35" w:rsidRPr="002D76D7" w:rsidRDefault="00E85D35" w:rsidP="002D76D7">
            <w:pPr>
              <w:pStyle w:val="a4"/>
              <w:rPr>
                <w:sz w:val="18"/>
                <w:szCs w:val="18"/>
              </w:rPr>
            </w:pPr>
          </w:p>
        </w:tc>
        <w:tc>
          <w:tcPr>
            <w:tcW w:w="255" w:type="pct"/>
            <w:gridSpan w:val="2"/>
            <w:noWrap/>
            <w:hideMark/>
          </w:tcPr>
          <w:p w14:paraId="3D5974B3" w14:textId="77777777" w:rsidR="00E85D35" w:rsidRPr="002D76D7" w:rsidRDefault="00E85D35" w:rsidP="002D76D7">
            <w:pPr>
              <w:pStyle w:val="a4"/>
              <w:rPr>
                <w:sz w:val="18"/>
                <w:szCs w:val="18"/>
              </w:rPr>
            </w:pPr>
          </w:p>
        </w:tc>
        <w:tc>
          <w:tcPr>
            <w:tcW w:w="255" w:type="pct"/>
            <w:gridSpan w:val="2"/>
            <w:noWrap/>
            <w:hideMark/>
          </w:tcPr>
          <w:p w14:paraId="2BDED4B0" w14:textId="77777777" w:rsidR="00E85D35" w:rsidRPr="002D76D7" w:rsidRDefault="00E85D35" w:rsidP="002D76D7">
            <w:pPr>
              <w:pStyle w:val="a4"/>
              <w:rPr>
                <w:sz w:val="18"/>
                <w:szCs w:val="18"/>
              </w:rPr>
            </w:pPr>
          </w:p>
        </w:tc>
        <w:tc>
          <w:tcPr>
            <w:tcW w:w="255" w:type="pct"/>
            <w:gridSpan w:val="2"/>
            <w:noWrap/>
            <w:hideMark/>
          </w:tcPr>
          <w:p w14:paraId="1E923FBA" w14:textId="77777777" w:rsidR="00E85D35" w:rsidRPr="002D76D7" w:rsidRDefault="00E85D35" w:rsidP="002D76D7">
            <w:pPr>
              <w:pStyle w:val="a4"/>
              <w:rPr>
                <w:sz w:val="18"/>
                <w:szCs w:val="18"/>
              </w:rPr>
            </w:pPr>
          </w:p>
        </w:tc>
        <w:tc>
          <w:tcPr>
            <w:tcW w:w="255" w:type="pct"/>
            <w:gridSpan w:val="2"/>
            <w:noWrap/>
            <w:hideMark/>
          </w:tcPr>
          <w:p w14:paraId="6BA3899A" w14:textId="77777777" w:rsidR="00E85D35" w:rsidRPr="002D76D7" w:rsidRDefault="00E85D35" w:rsidP="002D76D7">
            <w:pPr>
              <w:pStyle w:val="a4"/>
              <w:rPr>
                <w:sz w:val="18"/>
                <w:szCs w:val="18"/>
              </w:rPr>
            </w:pPr>
          </w:p>
        </w:tc>
        <w:tc>
          <w:tcPr>
            <w:tcW w:w="255" w:type="pct"/>
            <w:gridSpan w:val="2"/>
            <w:noWrap/>
            <w:hideMark/>
          </w:tcPr>
          <w:p w14:paraId="7BE2BA46" w14:textId="77777777" w:rsidR="00E85D35" w:rsidRPr="002D76D7" w:rsidRDefault="00E85D35" w:rsidP="002D76D7">
            <w:pPr>
              <w:pStyle w:val="a4"/>
              <w:rPr>
                <w:sz w:val="18"/>
                <w:szCs w:val="18"/>
              </w:rPr>
            </w:pPr>
          </w:p>
        </w:tc>
        <w:tc>
          <w:tcPr>
            <w:tcW w:w="257" w:type="pct"/>
            <w:gridSpan w:val="2"/>
            <w:noWrap/>
            <w:hideMark/>
          </w:tcPr>
          <w:p w14:paraId="44110DD5" w14:textId="77777777" w:rsidR="00E85D35" w:rsidRPr="002D76D7" w:rsidRDefault="00E85D35" w:rsidP="002D76D7">
            <w:pPr>
              <w:pStyle w:val="a4"/>
              <w:rPr>
                <w:sz w:val="18"/>
                <w:szCs w:val="18"/>
              </w:rPr>
            </w:pPr>
          </w:p>
        </w:tc>
        <w:tc>
          <w:tcPr>
            <w:tcW w:w="257" w:type="pct"/>
            <w:noWrap/>
            <w:hideMark/>
          </w:tcPr>
          <w:p w14:paraId="5D4C8EB3" w14:textId="77777777" w:rsidR="00E85D35" w:rsidRPr="002D76D7" w:rsidRDefault="00E85D35" w:rsidP="002D76D7">
            <w:pPr>
              <w:pStyle w:val="a4"/>
              <w:rPr>
                <w:sz w:val="18"/>
                <w:szCs w:val="18"/>
              </w:rPr>
            </w:pPr>
          </w:p>
        </w:tc>
        <w:tc>
          <w:tcPr>
            <w:tcW w:w="255" w:type="pct"/>
            <w:noWrap/>
            <w:hideMark/>
          </w:tcPr>
          <w:p w14:paraId="5D0B5F90" w14:textId="77777777" w:rsidR="00E85D35" w:rsidRPr="002D76D7" w:rsidRDefault="00E85D35" w:rsidP="002D76D7">
            <w:pPr>
              <w:pStyle w:val="a4"/>
              <w:rPr>
                <w:sz w:val="18"/>
                <w:szCs w:val="18"/>
              </w:rPr>
            </w:pPr>
          </w:p>
        </w:tc>
        <w:tc>
          <w:tcPr>
            <w:tcW w:w="255" w:type="pct"/>
            <w:noWrap/>
            <w:hideMark/>
          </w:tcPr>
          <w:p w14:paraId="185DFECB" w14:textId="77777777" w:rsidR="00E85D35" w:rsidRPr="002D76D7" w:rsidRDefault="00E85D35" w:rsidP="002D76D7">
            <w:pPr>
              <w:pStyle w:val="a4"/>
              <w:rPr>
                <w:sz w:val="18"/>
                <w:szCs w:val="18"/>
              </w:rPr>
            </w:pPr>
          </w:p>
        </w:tc>
        <w:tc>
          <w:tcPr>
            <w:tcW w:w="255" w:type="pct"/>
            <w:noWrap/>
            <w:hideMark/>
          </w:tcPr>
          <w:p w14:paraId="69045F4D" w14:textId="77777777" w:rsidR="00E85D35" w:rsidRPr="002D76D7" w:rsidRDefault="00E85D35" w:rsidP="002D76D7">
            <w:pPr>
              <w:pStyle w:val="a4"/>
              <w:rPr>
                <w:sz w:val="18"/>
                <w:szCs w:val="18"/>
              </w:rPr>
            </w:pPr>
          </w:p>
        </w:tc>
        <w:tc>
          <w:tcPr>
            <w:tcW w:w="255" w:type="pct"/>
            <w:noWrap/>
            <w:hideMark/>
          </w:tcPr>
          <w:p w14:paraId="67C8F798" w14:textId="77777777" w:rsidR="00E85D35" w:rsidRPr="002D76D7" w:rsidRDefault="00E85D35" w:rsidP="002D76D7">
            <w:pPr>
              <w:pStyle w:val="a4"/>
              <w:rPr>
                <w:sz w:val="18"/>
                <w:szCs w:val="18"/>
              </w:rPr>
            </w:pPr>
          </w:p>
        </w:tc>
        <w:tc>
          <w:tcPr>
            <w:tcW w:w="258" w:type="pct"/>
            <w:noWrap/>
            <w:hideMark/>
          </w:tcPr>
          <w:p w14:paraId="23CF6E44" w14:textId="77777777" w:rsidR="00E85D35" w:rsidRPr="002D76D7" w:rsidRDefault="00E85D35" w:rsidP="002D76D7">
            <w:pPr>
              <w:pStyle w:val="a4"/>
              <w:rPr>
                <w:sz w:val="18"/>
                <w:szCs w:val="18"/>
              </w:rPr>
            </w:pPr>
          </w:p>
        </w:tc>
      </w:tr>
      <w:tr w:rsidR="00394620" w:rsidRPr="002D76D7" w14:paraId="4C326A89" w14:textId="77777777" w:rsidTr="00394620">
        <w:trPr>
          <w:trHeight w:val="283"/>
        </w:trPr>
        <w:tc>
          <w:tcPr>
            <w:tcW w:w="461" w:type="pct"/>
            <w:hideMark/>
          </w:tcPr>
          <w:p w14:paraId="31A26B15" w14:textId="77777777" w:rsidR="00E85D35" w:rsidRPr="002D76D7" w:rsidRDefault="00E85D35" w:rsidP="002D76D7">
            <w:pPr>
              <w:pStyle w:val="a4"/>
              <w:rPr>
                <w:sz w:val="18"/>
                <w:szCs w:val="18"/>
              </w:rPr>
            </w:pPr>
            <w:r w:rsidRPr="002D76D7">
              <w:rPr>
                <w:sz w:val="18"/>
                <w:szCs w:val="18"/>
              </w:rPr>
              <w:t>Выработка электроэнергии всего, в т.ч.:</w:t>
            </w:r>
          </w:p>
        </w:tc>
        <w:tc>
          <w:tcPr>
            <w:tcW w:w="204" w:type="pct"/>
            <w:hideMark/>
          </w:tcPr>
          <w:p w14:paraId="3EF2E12A"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06B4EE9D"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6632B528"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425C9B3E" w14:textId="77777777" w:rsidR="00E85D35" w:rsidRPr="002D76D7" w:rsidRDefault="00E85D35" w:rsidP="002D76D7">
            <w:pPr>
              <w:pStyle w:val="a4"/>
              <w:rPr>
                <w:sz w:val="18"/>
                <w:szCs w:val="18"/>
              </w:rPr>
            </w:pPr>
            <w:r w:rsidRPr="002D76D7">
              <w:rPr>
                <w:sz w:val="18"/>
                <w:szCs w:val="18"/>
              </w:rPr>
              <w:t>1 412,51</w:t>
            </w:r>
          </w:p>
        </w:tc>
        <w:tc>
          <w:tcPr>
            <w:tcW w:w="255" w:type="pct"/>
            <w:gridSpan w:val="2"/>
            <w:noWrap/>
            <w:hideMark/>
          </w:tcPr>
          <w:p w14:paraId="75BC7FF3" w14:textId="77777777" w:rsidR="00E85D35" w:rsidRPr="002D76D7" w:rsidRDefault="00E85D35" w:rsidP="002D76D7">
            <w:pPr>
              <w:pStyle w:val="a4"/>
              <w:rPr>
                <w:sz w:val="18"/>
                <w:szCs w:val="18"/>
              </w:rPr>
            </w:pPr>
            <w:r w:rsidRPr="002D76D7">
              <w:rPr>
                <w:sz w:val="18"/>
                <w:szCs w:val="18"/>
              </w:rPr>
              <w:t>1 488,79</w:t>
            </w:r>
          </w:p>
        </w:tc>
        <w:tc>
          <w:tcPr>
            <w:tcW w:w="255" w:type="pct"/>
            <w:gridSpan w:val="2"/>
            <w:noWrap/>
            <w:hideMark/>
          </w:tcPr>
          <w:p w14:paraId="5B8572BB" w14:textId="77777777" w:rsidR="00E85D35" w:rsidRPr="002D76D7" w:rsidRDefault="00E85D35" w:rsidP="002D76D7">
            <w:pPr>
              <w:pStyle w:val="a4"/>
              <w:rPr>
                <w:sz w:val="18"/>
                <w:szCs w:val="18"/>
              </w:rPr>
            </w:pPr>
            <w:r w:rsidRPr="002D76D7">
              <w:rPr>
                <w:sz w:val="18"/>
                <w:szCs w:val="18"/>
              </w:rPr>
              <w:t>1 488,79</w:t>
            </w:r>
          </w:p>
        </w:tc>
        <w:tc>
          <w:tcPr>
            <w:tcW w:w="255" w:type="pct"/>
            <w:gridSpan w:val="2"/>
            <w:noWrap/>
            <w:hideMark/>
          </w:tcPr>
          <w:p w14:paraId="298F47AD"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78BD8638"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19D31266"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517596DD" w14:textId="77777777" w:rsidR="00E85D35" w:rsidRPr="002D76D7" w:rsidRDefault="00E85D35" w:rsidP="002D76D7">
            <w:pPr>
              <w:pStyle w:val="a4"/>
              <w:rPr>
                <w:sz w:val="18"/>
                <w:szCs w:val="18"/>
              </w:rPr>
            </w:pPr>
            <w:r w:rsidRPr="002D76D7">
              <w:rPr>
                <w:sz w:val="18"/>
                <w:szCs w:val="18"/>
              </w:rPr>
              <w:t>1 502,37</w:t>
            </w:r>
          </w:p>
        </w:tc>
        <w:tc>
          <w:tcPr>
            <w:tcW w:w="255" w:type="pct"/>
            <w:gridSpan w:val="2"/>
            <w:noWrap/>
            <w:hideMark/>
          </w:tcPr>
          <w:p w14:paraId="272984E3" w14:textId="77777777" w:rsidR="00E85D35" w:rsidRPr="002D76D7" w:rsidRDefault="00E85D35" w:rsidP="002D76D7">
            <w:pPr>
              <w:pStyle w:val="a4"/>
              <w:rPr>
                <w:sz w:val="18"/>
                <w:szCs w:val="18"/>
              </w:rPr>
            </w:pPr>
            <w:r w:rsidRPr="002D76D7">
              <w:rPr>
                <w:sz w:val="18"/>
                <w:szCs w:val="18"/>
              </w:rPr>
              <w:t>1 502,37</w:t>
            </w:r>
          </w:p>
        </w:tc>
        <w:tc>
          <w:tcPr>
            <w:tcW w:w="257" w:type="pct"/>
            <w:gridSpan w:val="2"/>
            <w:noWrap/>
            <w:hideMark/>
          </w:tcPr>
          <w:p w14:paraId="7EDBC1D1" w14:textId="77777777" w:rsidR="00E85D35" w:rsidRPr="002D76D7" w:rsidRDefault="00E85D35" w:rsidP="002D76D7">
            <w:pPr>
              <w:pStyle w:val="a4"/>
              <w:rPr>
                <w:sz w:val="18"/>
                <w:szCs w:val="18"/>
              </w:rPr>
            </w:pPr>
            <w:r w:rsidRPr="002D76D7">
              <w:rPr>
                <w:sz w:val="18"/>
                <w:szCs w:val="18"/>
              </w:rPr>
              <w:t>1 502,37</w:t>
            </w:r>
          </w:p>
        </w:tc>
        <w:tc>
          <w:tcPr>
            <w:tcW w:w="257" w:type="pct"/>
            <w:noWrap/>
            <w:hideMark/>
          </w:tcPr>
          <w:p w14:paraId="4FA76875"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645F4251"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35801A42"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0E7C20FC" w14:textId="77777777" w:rsidR="00E85D35" w:rsidRPr="002D76D7" w:rsidRDefault="00E85D35" w:rsidP="002D76D7">
            <w:pPr>
              <w:pStyle w:val="a4"/>
              <w:rPr>
                <w:sz w:val="18"/>
                <w:szCs w:val="18"/>
              </w:rPr>
            </w:pPr>
            <w:r w:rsidRPr="002D76D7">
              <w:rPr>
                <w:sz w:val="18"/>
                <w:szCs w:val="18"/>
              </w:rPr>
              <w:t>1 502,37</w:t>
            </w:r>
          </w:p>
        </w:tc>
        <w:tc>
          <w:tcPr>
            <w:tcW w:w="255" w:type="pct"/>
            <w:noWrap/>
            <w:hideMark/>
          </w:tcPr>
          <w:p w14:paraId="4B0A1034" w14:textId="77777777" w:rsidR="00E85D35" w:rsidRPr="002D76D7" w:rsidRDefault="00E85D35" w:rsidP="002D76D7">
            <w:pPr>
              <w:pStyle w:val="a4"/>
              <w:rPr>
                <w:sz w:val="18"/>
                <w:szCs w:val="18"/>
              </w:rPr>
            </w:pPr>
            <w:r w:rsidRPr="002D76D7">
              <w:rPr>
                <w:sz w:val="18"/>
                <w:szCs w:val="18"/>
              </w:rPr>
              <w:t>1 502,37</w:t>
            </w:r>
          </w:p>
        </w:tc>
        <w:tc>
          <w:tcPr>
            <w:tcW w:w="258" w:type="pct"/>
            <w:noWrap/>
            <w:hideMark/>
          </w:tcPr>
          <w:p w14:paraId="5C1C7E9E" w14:textId="77777777" w:rsidR="00E85D35" w:rsidRPr="002D76D7" w:rsidRDefault="00E85D35" w:rsidP="002D76D7">
            <w:pPr>
              <w:pStyle w:val="a4"/>
              <w:rPr>
                <w:sz w:val="18"/>
                <w:szCs w:val="18"/>
              </w:rPr>
            </w:pPr>
            <w:r w:rsidRPr="002D76D7">
              <w:rPr>
                <w:sz w:val="18"/>
                <w:szCs w:val="18"/>
              </w:rPr>
              <w:t>1 502,37</w:t>
            </w:r>
          </w:p>
        </w:tc>
      </w:tr>
      <w:tr w:rsidR="00394620" w:rsidRPr="002D76D7" w14:paraId="4313D7D4" w14:textId="77777777" w:rsidTr="00394620">
        <w:trPr>
          <w:trHeight w:val="283"/>
        </w:trPr>
        <w:tc>
          <w:tcPr>
            <w:tcW w:w="461" w:type="pct"/>
            <w:hideMark/>
          </w:tcPr>
          <w:p w14:paraId="452DDC44" w14:textId="77777777" w:rsidR="00E85D35" w:rsidRPr="002D76D7" w:rsidRDefault="00E85D35" w:rsidP="002D76D7">
            <w:pPr>
              <w:pStyle w:val="a4"/>
              <w:rPr>
                <w:sz w:val="18"/>
                <w:szCs w:val="18"/>
              </w:rPr>
            </w:pPr>
            <w:r w:rsidRPr="002D76D7">
              <w:rPr>
                <w:sz w:val="18"/>
                <w:szCs w:val="18"/>
              </w:rPr>
              <w:t>по теплофикационному циклу</w:t>
            </w:r>
          </w:p>
        </w:tc>
        <w:tc>
          <w:tcPr>
            <w:tcW w:w="204" w:type="pct"/>
            <w:hideMark/>
          </w:tcPr>
          <w:p w14:paraId="0B67F605"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2E55E513"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3041D9C7"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694C72E5"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34E09F99"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28577358" w14:textId="77777777" w:rsidR="00E85D35" w:rsidRPr="002D76D7" w:rsidRDefault="00E85D35" w:rsidP="002D76D7">
            <w:pPr>
              <w:pStyle w:val="a4"/>
              <w:rPr>
                <w:sz w:val="18"/>
                <w:szCs w:val="18"/>
              </w:rPr>
            </w:pPr>
            <w:r w:rsidRPr="002D76D7">
              <w:rPr>
                <w:sz w:val="18"/>
                <w:szCs w:val="18"/>
              </w:rPr>
              <w:t>302,65</w:t>
            </w:r>
          </w:p>
        </w:tc>
        <w:tc>
          <w:tcPr>
            <w:tcW w:w="255" w:type="pct"/>
            <w:gridSpan w:val="2"/>
            <w:noWrap/>
            <w:hideMark/>
          </w:tcPr>
          <w:p w14:paraId="3DF0CABD"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599E9158"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333AD142"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727AA737" w14:textId="77777777" w:rsidR="00E85D35" w:rsidRPr="002D76D7" w:rsidRDefault="00E85D35" w:rsidP="002D76D7">
            <w:pPr>
              <w:pStyle w:val="a4"/>
              <w:rPr>
                <w:sz w:val="18"/>
                <w:szCs w:val="18"/>
              </w:rPr>
            </w:pPr>
            <w:r w:rsidRPr="002D76D7">
              <w:rPr>
                <w:sz w:val="18"/>
                <w:szCs w:val="18"/>
              </w:rPr>
              <w:t>305,41</w:t>
            </w:r>
          </w:p>
        </w:tc>
        <w:tc>
          <w:tcPr>
            <w:tcW w:w="255" w:type="pct"/>
            <w:gridSpan w:val="2"/>
            <w:noWrap/>
            <w:hideMark/>
          </w:tcPr>
          <w:p w14:paraId="666DEBCE" w14:textId="77777777" w:rsidR="00E85D35" w:rsidRPr="002D76D7" w:rsidRDefault="00E85D35" w:rsidP="002D76D7">
            <w:pPr>
              <w:pStyle w:val="a4"/>
              <w:rPr>
                <w:sz w:val="18"/>
                <w:szCs w:val="18"/>
              </w:rPr>
            </w:pPr>
            <w:r w:rsidRPr="002D76D7">
              <w:rPr>
                <w:sz w:val="18"/>
                <w:szCs w:val="18"/>
              </w:rPr>
              <w:t>305,41</w:t>
            </w:r>
          </w:p>
        </w:tc>
        <w:tc>
          <w:tcPr>
            <w:tcW w:w="257" w:type="pct"/>
            <w:gridSpan w:val="2"/>
            <w:noWrap/>
            <w:hideMark/>
          </w:tcPr>
          <w:p w14:paraId="21FC1D5F" w14:textId="77777777" w:rsidR="00E85D35" w:rsidRPr="002D76D7" w:rsidRDefault="00E85D35" w:rsidP="002D76D7">
            <w:pPr>
              <w:pStyle w:val="a4"/>
              <w:rPr>
                <w:sz w:val="18"/>
                <w:szCs w:val="18"/>
              </w:rPr>
            </w:pPr>
            <w:r w:rsidRPr="002D76D7">
              <w:rPr>
                <w:sz w:val="18"/>
                <w:szCs w:val="18"/>
              </w:rPr>
              <w:t>305,41</w:t>
            </w:r>
          </w:p>
        </w:tc>
        <w:tc>
          <w:tcPr>
            <w:tcW w:w="257" w:type="pct"/>
            <w:noWrap/>
            <w:hideMark/>
          </w:tcPr>
          <w:p w14:paraId="5FFF8FB0"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6A384C65"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0CD7A965"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488A2DFB" w14:textId="77777777" w:rsidR="00E85D35" w:rsidRPr="002D76D7" w:rsidRDefault="00E85D35" w:rsidP="002D76D7">
            <w:pPr>
              <w:pStyle w:val="a4"/>
              <w:rPr>
                <w:sz w:val="18"/>
                <w:szCs w:val="18"/>
              </w:rPr>
            </w:pPr>
            <w:r w:rsidRPr="002D76D7">
              <w:rPr>
                <w:sz w:val="18"/>
                <w:szCs w:val="18"/>
              </w:rPr>
              <w:t>305,41</w:t>
            </w:r>
          </w:p>
        </w:tc>
        <w:tc>
          <w:tcPr>
            <w:tcW w:w="255" w:type="pct"/>
            <w:noWrap/>
            <w:hideMark/>
          </w:tcPr>
          <w:p w14:paraId="7812C90D" w14:textId="77777777" w:rsidR="00E85D35" w:rsidRPr="002D76D7" w:rsidRDefault="00E85D35" w:rsidP="002D76D7">
            <w:pPr>
              <w:pStyle w:val="a4"/>
              <w:rPr>
                <w:sz w:val="18"/>
                <w:szCs w:val="18"/>
              </w:rPr>
            </w:pPr>
            <w:r w:rsidRPr="002D76D7">
              <w:rPr>
                <w:sz w:val="18"/>
                <w:szCs w:val="18"/>
              </w:rPr>
              <w:t>305,41</w:t>
            </w:r>
          </w:p>
        </w:tc>
        <w:tc>
          <w:tcPr>
            <w:tcW w:w="258" w:type="pct"/>
            <w:noWrap/>
            <w:hideMark/>
          </w:tcPr>
          <w:p w14:paraId="03B7F3E2" w14:textId="77777777" w:rsidR="00E85D35" w:rsidRPr="002D76D7" w:rsidRDefault="00E85D35" w:rsidP="002D76D7">
            <w:pPr>
              <w:pStyle w:val="a4"/>
              <w:rPr>
                <w:sz w:val="18"/>
                <w:szCs w:val="18"/>
              </w:rPr>
            </w:pPr>
            <w:r w:rsidRPr="002D76D7">
              <w:rPr>
                <w:sz w:val="18"/>
                <w:szCs w:val="18"/>
              </w:rPr>
              <w:t>305,41</w:t>
            </w:r>
          </w:p>
        </w:tc>
      </w:tr>
      <w:tr w:rsidR="00394620" w:rsidRPr="002D76D7" w14:paraId="29E1BEC6" w14:textId="77777777" w:rsidTr="00394620">
        <w:trPr>
          <w:trHeight w:val="283"/>
        </w:trPr>
        <w:tc>
          <w:tcPr>
            <w:tcW w:w="461" w:type="pct"/>
            <w:hideMark/>
          </w:tcPr>
          <w:p w14:paraId="6B4BB8BA" w14:textId="77777777" w:rsidR="00E85D35" w:rsidRPr="002D76D7" w:rsidRDefault="00E85D35" w:rsidP="002D76D7">
            <w:pPr>
              <w:pStyle w:val="a4"/>
              <w:rPr>
                <w:sz w:val="18"/>
                <w:szCs w:val="18"/>
              </w:rPr>
            </w:pPr>
            <w:r w:rsidRPr="002D76D7">
              <w:rPr>
                <w:sz w:val="18"/>
                <w:szCs w:val="18"/>
              </w:rPr>
              <w:t>по кондесационному циклу</w:t>
            </w:r>
          </w:p>
        </w:tc>
        <w:tc>
          <w:tcPr>
            <w:tcW w:w="204" w:type="pct"/>
            <w:hideMark/>
          </w:tcPr>
          <w:p w14:paraId="52FABA2B"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77C4F489" w14:textId="77777777" w:rsidR="00E85D35" w:rsidRPr="002D76D7" w:rsidRDefault="00E85D35" w:rsidP="002D76D7">
            <w:pPr>
              <w:pStyle w:val="a4"/>
              <w:rPr>
                <w:sz w:val="18"/>
                <w:szCs w:val="18"/>
              </w:rPr>
            </w:pPr>
            <w:r w:rsidRPr="002D76D7">
              <w:rPr>
                <w:sz w:val="18"/>
                <w:szCs w:val="18"/>
              </w:rPr>
              <w:t>1 042,18</w:t>
            </w:r>
          </w:p>
        </w:tc>
        <w:tc>
          <w:tcPr>
            <w:tcW w:w="255" w:type="pct"/>
            <w:gridSpan w:val="2"/>
            <w:noWrap/>
            <w:hideMark/>
          </w:tcPr>
          <w:p w14:paraId="59E621B5" w14:textId="77777777" w:rsidR="00E85D35" w:rsidRPr="002D76D7" w:rsidRDefault="00E85D35" w:rsidP="002D76D7">
            <w:pPr>
              <w:pStyle w:val="a4"/>
              <w:rPr>
                <w:sz w:val="18"/>
                <w:szCs w:val="18"/>
              </w:rPr>
            </w:pPr>
            <w:r w:rsidRPr="002D76D7">
              <w:rPr>
                <w:sz w:val="18"/>
                <w:szCs w:val="18"/>
              </w:rPr>
              <w:t>1 042,18</w:t>
            </w:r>
          </w:p>
        </w:tc>
        <w:tc>
          <w:tcPr>
            <w:tcW w:w="255" w:type="pct"/>
            <w:gridSpan w:val="2"/>
            <w:noWrap/>
            <w:hideMark/>
          </w:tcPr>
          <w:p w14:paraId="6CA7F2FE" w14:textId="77777777" w:rsidR="00E85D35" w:rsidRPr="002D76D7" w:rsidRDefault="00E85D35" w:rsidP="002D76D7">
            <w:pPr>
              <w:pStyle w:val="a4"/>
              <w:rPr>
                <w:sz w:val="18"/>
                <w:szCs w:val="18"/>
              </w:rPr>
            </w:pPr>
            <w:r w:rsidRPr="002D76D7">
              <w:rPr>
                <w:sz w:val="18"/>
                <w:szCs w:val="18"/>
              </w:rPr>
              <w:t>1 109,86</w:t>
            </w:r>
          </w:p>
        </w:tc>
        <w:tc>
          <w:tcPr>
            <w:tcW w:w="255" w:type="pct"/>
            <w:gridSpan w:val="2"/>
            <w:noWrap/>
            <w:hideMark/>
          </w:tcPr>
          <w:p w14:paraId="0221FD1A" w14:textId="77777777" w:rsidR="00E85D35" w:rsidRPr="002D76D7" w:rsidRDefault="00E85D35" w:rsidP="002D76D7">
            <w:pPr>
              <w:pStyle w:val="a4"/>
              <w:rPr>
                <w:sz w:val="18"/>
                <w:szCs w:val="18"/>
              </w:rPr>
            </w:pPr>
            <w:r w:rsidRPr="002D76D7">
              <w:rPr>
                <w:sz w:val="18"/>
                <w:szCs w:val="18"/>
              </w:rPr>
              <w:t>1 186,13</w:t>
            </w:r>
          </w:p>
        </w:tc>
        <w:tc>
          <w:tcPr>
            <w:tcW w:w="255" w:type="pct"/>
            <w:gridSpan w:val="2"/>
            <w:noWrap/>
            <w:hideMark/>
          </w:tcPr>
          <w:p w14:paraId="6CF7879D" w14:textId="77777777" w:rsidR="00E85D35" w:rsidRPr="002D76D7" w:rsidRDefault="00E85D35" w:rsidP="002D76D7">
            <w:pPr>
              <w:pStyle w:val="a4"/>
              <w:rPr>
                <w:sz w:val="18"/>
                <w:szCs w:val="18"/>
              </w:rPr>
            </w:pPr>
            <w:r w:rsidRPr="002D76D7">
              <w:rPr>
                <w:sz w:val="18"/>
                <w:szCs w:val="18"/>
              </w:rPr>
              <w:t>1 186,13</w:t>
            </w:r>
          </w:p>
        </w:tc>
        <w:tc>
          <w:tcPr>
            <w:tcW w:w="255" w:type="pct"/>
            <w:gridSpan w:val="2"/>
            <w:noWrap/>
            <w:hideMark/>
          </w:tcPr>
          <w:p w14:paraId="6F1A8294"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671051F0"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78244CDC"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23A58A9C" w14:textId="77777777" w:rsidR="00E85D35" w:rsidRPr="002D76D7" w:rsidRDefault="00E85D35" w:rsidP="002D76D7">
            <w:pPr>
              <w:pStyle w:val="a4"/>
              <w:rPr>
                <w:sz w:val="18"/>
                <w:szCs w:val="18"/>
              </w:rPr>
            </w:pPr>
            <w:r w:rsidRPr="002D76D7">
              <w:rPr>
                <w:sz w:val="18"/>
                <w:szCs w:val="18"/>
              </w:rPr>
              <w:t>1 196,96</w:t>
            </w:r>
          </w:p>
        </w:tc>
        <w:tc>
          <w:tcPr>
            <w:tcW w:w="255" w:type="pct"/>
            <w:gridSpan w:val="2"/>
            <w:noWrap/>
            <w:hideMark/>
          </w:tcPr>
          <w:p w14:paraId="20C351B9" w14:textId="77777777" w:rsidR="00E85D35" w:rsidRPr="002D76D7" w:rsidRDefault="00E85D35" w:rsidP="002D76D7">
            <w:pPr>
              <w:pStyle w:val="a4"/>
              <w:rPr>
                <w:sz w:val="18"/>
                <w:szCs w:val="18"/>
              </w:rPr>
            </w:pPr>
            <w:r w:rsidRPr="002D76D7">
              <w:rPr>
                <w:sz w:val="18"/>
                <w:szCs w:val="18"/>
              </w:rPr>
              <w:t>1 196,96</w:t>
            </w:r>
          </w:p>
        </w:tc>
        <w:tc>
          <w:tcPr>
            <w:tcW w:w="257" w:type="pct"/>
            <w:gridSpan w:val="2"/>
            <w:noWrap/>
            <w:hideMark/>
          </w:tcPr>
          <w:p w14:paraId="0022F1E4" w14:textId="77777777" w:rsidR="00E85D35" w:rsidRPr="002D76D7" w:rsidRDefault="00E85D35" w:rsidP="002D76D7">
            <w:pPr>
              <w:pStyle w:val="a4"/>
              <w:rPr>
                <w:sz w:val="18"/>
                <w:szCs w:val="18"/>
              </w:rPr>
            </w:pPr>
            <w:r w:rsidRPr="002D76D7">
              <w:rPr>
                <w:sz w:val="18"/>
                <w:szCs w:val="18"/>
              </w:rPr>
              <w:t>1 196,96</w:t>
            </w:r>
          </w:p>
        </w:tc>
        <w:tc>
          <w:tcPr>
            <w:tcW w:w="257" w:type="pct"/>
            <w:noWrap/>
            <w:hideMark/>
          </w:tcPr>
          <w:p w14:paraId="57A65679"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235044F7"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597273E6"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16D512ED" w14:textId="77777777" w:rsidR="00E85D35" w:rsidRPr="002D76D7" w:rsidRDefault="00E85D35" w:rsidP="002D76D7">
            <w:pPr>
              <w:pStyle w:val="a4"/>
              <w:rPr>
                <w:sz w:val="18"/>
                <w:szCs w:val="18"/>
              </w:rPr>
            </w:pPr>
            <w:r w:rsidRPr="002D76D7">
              <w:rPr>
                <w:sz w:val="18"/>
                <w:szCs w:val="18"/>
              </w:rPr>
              <w:t>1 196,96</w:t>
            </w:r>
          </w:p>
        </w:tc>
        <w:tc>
          <w:tcPr>
            <w:tcW w:w="255" w:type="pct"/>
            <w:noWrap/>
            <w:hideMark/>
          </w:tcPr>
          <w:p w14:paraId="0743D5CF" w14:textId="77777777" w:rsidR="00E85D35" w:rsidRPr="002D76D7" w:rsidRDefault="00E85D35" w:rsidP="002D76D7">
            <w:pPr>
              <w:pStyle w:val="a4"/>
              <w:rPr>
                <w:sz w:val="18"/>
                <w:szCs w:val="18"/>
              </w:rPr>
            </w:pPr>
            <w:r w:rsidRPr="002D76D7">
              <w:rPr>
                <w:sz w:val="18"/>
                <w:szCs w:val="18"/>
              </w:rPr>
              <w:t>1 196,96</w:t>
            </w:r>
          </w:p>
        </w:tc>
        <w:tc>
          <w:tcPr>
            <w:tcW w:w="258" w:type="pct"/>
            <w:noWrap/>
            <w:hideMark/>
          </w:tcPr>
          <w:p w14:paraId="506E1328" w14:textId="77777777" w:rsidR="00E85D35" w:rsidRPr="002D76D7" w:rsidRDefault="00E85D35" w:rsidP="002D76D7">
            <w:pPr>
              <w:pStyle w:val="a4"/>
              <w:rPr>
                <w:sz w:val="18"/>
                <w:szCs w:val="18"/>
              </w:rPr>
            </w:pPr>
            <w:r w:rsidRPr="002D76D7">
              <w:rPr>
                <w:sz w:val="18"/>
                <w:szCs w:val="18"/>
              </w:rPr>
              <w:t>1 196,96</w:t>
            </w:r>
          </w:p>
        </w:tc>
      </w:tr>
      <w:tr w:rsidR="00394620" w:rsidRPr="002D76D7" w14:paraId="4D47E498" w14:textId="77777777" w:rsidTr="00394620">
        <w:trPr>
          <w:trHeight w:val="283"/>
        </w:trPr>
        <w:tc>
          <w:tcPr>
            <w:tcW w:w="461" w:type="pct"/>
            <w:hideMark/>
          </w:tcPr>
          <w:p w14:paraId="54607238" w14:textId="77777777" w:rsidR="00E85D35" w:rsidRPr="002D76D7" w:rsidRDefault="00E85D35" w:rsidP="002D76D7">
            <w:pPr>
              <w:pStyle w:val="a4"/>
              <w:rPr>
                <w:sz w:val="18"/>
                <w:szCs w:val="18"/>
              </w:rPr>
            </w:pPr>
            <w:r w:rsidRPr="002D76D7">
              <w:rPr>
                <w:sz w:val="18"/>
                <w:szCs w:val="18"/>
              </w:rPr>
              <w:t>Отпуск электроэнергии с шин</w:t>
            </w:r>
          </w:p>
        </w:tc>
        <w:tc>
          <w:tcPr>
            <w:tcW w:w="204" w:type="pct"/>
            <w:hideMark/>
          </w:tcPr>
          <w:p w14:paraId="130AA257"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1A02AED6" w14:textId="77777777" w:rsidR="00E85D35" w:rsidRPr="002D76D7" w:rsidRDefault="00E85D35" w:rsidP="002D76D7">
            <w:pPr>
              <w:pStyle w:val="a4"/>
              <w:rPr>
                <w:sz w:val="18"/>
                <w:szCs w:val="18"/>
              </w:rPr>
            </w:pPr>
            <w:r w:rsidRPr="002D76D7">
              <w:rPr>
                <w:sz w:val="18"/>
                <w:szCs w:val="18"/>
              </w:rPr>
              <w:t>1 200,87</w:t>
            </w:r>
          </w:p>
        </w:tc>
        <w:tc>
          <w:tcPr>
            <w:tcW w:w="255" w:type="pct"/>
            <w:gridSpan w:val="2"/>
            <w:noWrap/>
            <w:hideMark/>
          </w:tcPr>
          <w:p w14:paraId="73FA094D" w14:textId="77777777" w:rsidR="00E85D35" w:rsidRPr="002D76D7" w:rsidRDefault="00E85D35" w:rsidP="002D76D7">
            <w:pPr>
              <w:pStyle w:val="a4"/>
              <w:rPr>
                <w:sz w:val="18"/>
                <w:szCs w:val="18"/>
              </w:rPr>
            </w:pPr>
            <w:r w:rsidRPr="002D76D7">
              <w:rPr>
                <w:sz w:val="18"/>
                <w:szCs w:val="18"/>
              </w:rPr>
              <w:t>1 200,87</w:t>
            </w:r>
          </w:p>
        </w:tc>
        <w:tc>
          <w:tcPr>
            <w:tcW w:w="255" w:type="pct"/>
            <w:gridSpan w:val="2"/>
            <w:noWrap/>
            <w:hideMark/>
          </w:tcPr>
          <w:p w14:paraId="5A43CCB3" w14:textId="77777777" w:rsidR="00E85D35" w:rsidRPr="002D76D7" w:rsidRDefault="00E85D35" w:rsidP="002D76D7">
            <w:pPr>
              <w:pStyle w:val="a4"/>
              <w:rPr>
                <w:sz w:val="18"/>
                <w:szCs w:val="18"/>
              </w:rPr>
            </w:pPr>
            <w:r w:rsidRPr="002D76D7">
              <w:rPr>
                <w:sz w:val="18"/>
                <w:szCs w:val="18"/>
              </w:rPr>
              <w:t>1 268,56</w:t>
            </w:r>
          </w:p>
        </w:tc>
        <w:tc>
          <w:tcPr>
            <w:tcW w:w="255" w:type="pct"/>
            <w:gridSpan w:val="2"/>
            <w:noWrap/>
            <w:hideMark/>
          </w:tcPr>
          <w:p w14:paraId="7610E76F"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018B898F" w14:textId="77777777" w:rsidR="00E85D35" w:rsidRPr="002D76D7" w:rsidRDefault="00E85D35" w:rsidP="002D76D7">
            <w:pPr>
              <w:pStyle w:val="a4"/>
              <w:rPr>
                <w:sz w:val="18"/>
                <w:szCs w:val="18"/>
              </w:rPr>
            </w:pPr>
            <w:r w:rsidRPr="002D76D7">
              <w:rPr>
                <w:sz w:val="18"/>
                <w:szCs w:val="18"/>
              </w:rPr>
              <w:t>1 344,83</w:t>
            </w:r>
          </w:p>
        </w:tc>
        <w:tc>
          <w:tcPr>
            <w:tcW w:w="255" w:type="pct"/>
            <w:gridSpan w:val="2"/>
            <w:noWrap/>
            <w:hideMark/>
          </w:tcPr>
          <w:p w14:paraId="6128ECB8"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7A0E2A67"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0C7DBBBD"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4E980120" w14:textId="77777777" w:rsidR="00E85D35" w:rsidRPr="002D76D7" w:rsidRDefault="00E85D35" w:rsidP="002D76D7">
            <w:pPr>
              <w:pStyle w:val="a4"/>
              <w:rPr>
                <w:sz w:val="18"/>
                <w:szCs w:val="18"/>
              </w:rPr>
            </w:pPr>
            <w:r w:rsidRPr="002D76D7">
              <w:rPr>
                <w:sz w:val="18"/>
                <w:szCs w:val="18"/>
              </w:rPr>
              <w:t>1 357,10</w:t>
            </w:r>
          </w:p>
        </w:tc>
        <w:tc>
          <w:tcPr>
            <w:tcW w:w="255" w:type="pct"/>
            <w:gridSpan w:val="2"/>
            <w:noWrap/>
            <w:hideMark/>
          </w:tcPr>
          <w:p w14:paraId="386FFCB2" w14:textId="77777777" w:rsidR="00E85D35" w:rsidRPr="002D76D7" w:rsidRDefault="00E85D35" w:rsidP="002D76D7">
            <w:pPr>
              <w:pStyle w:val="a4"/>
              <w:rPr>
                <w:sz w:val="18"/>
                <w:szCs w:val="18"/>
              </w:rPr>
            </w:pPr>
            <w:r w:rsidRPr="002D76D7">
              <w:rPr>
                <w:sz w:val="18"/>
                <w:szCs w:val="18"/>
              </w:rPr>
              <w:t>1 357,10</w:t>
            </w:r>
          </w:p>
        </w:tc>
        <w:tc>
          <w:tcPr>
            <w:tcW w:w="257" w:type="pct"/>
            <w:gridSpan w:val="2"/>
            <w:noWrap/>
            <w:hideMark/>
          </w:tcPr>
          <w:p w14:paraId="3B3E0ADC" w14:textId="77777777" w:rsidR="00E85D35" w:rsidRPr="002D76D7" w:rsidRDefault="00E85D35" w:rsidP="002D76D7">
            <w:pPr>
              <w:pStyle w:val="a4"/>
              <w:rPr>
                <w:sz w:val="18"/>
                <w:szCs w:val="18"/>
              </w:rPr>
            </w:pPr>
            <w:r w:rsidRPr="002D76D7">
              <w:rPr>
                <w:sz w:val="18"/>
                <w:szCs w:val="18"/>
              </w:rPr>
              <w:t>1 357,10</w:t>
            </w:r>
          </w:p>
        </w:tc>
        <w:tc>
          <w:tcPr>
            <w:tcW w:w="257" w:type="pct"/>
            <w:noWrap/>
            <w:hideMark/>
          </w:tcPr>
          <w:p w14:paraId="56337DBA"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106B2051"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78C36B6F"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7BFD8160" w14:textId="77777777" w:rsidR="00E85D35" w:rsidRPr="002D76D7" w:rsidRDefault="00E85D35" w:rsidP="002D76D7">
            <w:pPr>
              <w:pStyle w:val="a4"/>
              <w:rPr>
                <w:sz w:val="18"/>
                <w:szCs w:val="18"/>
              </w:rPr>
            </w:pPr>
            <w:r w:rsidRPr="002D76D7">
              <w:rPr>
                <w:sz w:val="18"/>
                <w:szCs w:val="18"/>
              </w:rPr>
              <w:t>1 357,10</w:t>
            </w:r>
          </w:p>
        </w:tc>
        <w:tc>
          <w:tcPr>
            <w:tcW w:w="255" w:type="pct"/>
            <w:noWrap/>
            <w:hideMark/>
          </w:tcPr>
          <w:p w14:paraId="47592A0C" w14:textId="77777777" w:rsidR="00E85D35" w:rsidRPr="002D76D7" w:rsidRDefault="00E85D35" w:rsidP="002D76D7">
            <w:pPr>
              <w:pStyle w:val="a4"/>
              <w:rPr>
                <w:sz w:val="18"/>
                <w:szCs w:val="18"/>
              </w:rPr>
            </w:pPr>
            <w:r w:rsidRPr="002D76D7">
              <w:rPr>
                <w:sz w:val="18"/>
                <w:szCs w:val="18"/>
              </w:rPr>
              <w:t>1 357,10</w:t>
            </w:r>
          </w:p>
        </w:tc>
        <w:tc>
          <w:tcPr>
            <w:tcW w:w="258" w:type="pct"/>
            <w:noWrap/>
            <w:hideMark/>
          </w:tcPr>
          <w:p w14:paraId="42AEF709" w14:textId="77777777" w:rsidR="00E85D35" w:rsidRPr="002D76D7" w:rsidRDefault="00E85D35" w:rsidP="002D76D7">
            <w:pPr>
              <w:pStyle w:val="a4"/>
              <w:rPr>
                <w:sz w:val="18"/>
                <w:szCs w:val="18"/>
              </w:rPr>
            </w:pPr>
            <w:r w:rsidRPr="002D76D7">
              <w:rPr>
                <w:sz w:val="18"/>
                <w:szCs w:val="18"/>
              </w:rPr>
              <w:t>1 357,10</w:t>
            </w:r>
          </w:p>
        </w:tc>
      </w:tr>
      <w:tr w:rsidR="00394620" w:rsidRPr="002D76D7" w14:paraId="439D3F5E" w14:textId="77777777" w:rsidTr="00394620">
        <w:trPr>
          <w:trHeight w:val="283"/>
        </w:trPr>
        <w:tc>
          <w:tcPr>
            <w:tcW w:w="461" w:type="pct"/>
            <w:hideMark/>
          </w:tcPr>
          <w:p w14:paraId="5A196A44" w14:textId="77777777" w:rsidR="00E85D35" w:rsidRPr="002D76D7" w:rsidRDefault="00E85D35" w:rsidP="002D76D7">
            <w:pPr>
              <w:pStyle w:val="a4"/>
              <w:rPr>
                <w:sz w:val="18"/>
                <w:szCs w:val="18"/>
              </w:rPr>
            </w:pPr>
            <w:r w:rsidRPr="002D76D7">
              <w:rPr>
                <w:sz w:val="18"/>
                <w:szCs w:val="18"/>
              </w:rPr>
              <w:t>Собственные нужды, всего, в т.ч:</w:t>
            </w:r>
          </w:p>
        </w:tc>
        <w:tc>
          <w:tcPr>
            <w:tcW w:w="204" w:type="pct"/>
            <w:hideMark/>
          </w:tcPr>
          <w:p w14:paraId="1C0EA4BF" w14:textId="77777777" w:rsidR="00E85D35" w:rsidRPr="002D76D7" w:rsidRDefault="00E85D35" w:rsidP="002D76D7">
            <w:pPr>
              <w:pStyle w:val="a4"/>
              <w:rPr>
                <w:sz w:val="18"/>
                <w:szCs w:val="18"/>
              </w:rPr>
            </w:pPr>
            <w:r w:rsidRPr="002D76D7">
              <w:rPr>
                <w:sz w:val="18"/>
                <w:szCs w:val="18"/>
              </w:rPr>
              <w:t>тыс. МВт-ч</w:t>
            </w:r>
          </w:p>
        </w:tc>
        <w:tc>
          <w:tcPr>
            <w:tcW w:w="254" w:type="pct"/>
            <w:gridSpan w:val="2"/>
            <w:noWrap/>
            <w:hideMark/>
          </w:tcPr>
          <w:p w14:paraId="78D2F864"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50901FB2"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441CC3CF"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1E90B55E"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308A9078" w14:textId="77777777" w:rsidR="00E85D35" w:rsidRPr="002D76D7" w:rsidRDefault="00E85D35" w:rsidP="002D76D7">
            <w:pPr>
              <w:pStyle w:val="a4"/>
              <w:rPr>
                <w:sz w:val="18"/>
                <w:szCs w:val="18"/>
              </w:rPr>
            </w:pPr>
            <w:r w:rsidRPr="002D76D7">
              <w:rPr>
                <w:sz w:val="18"/>
                <w:szCs w:val="18"/>
              </w:rPr>
              <w:t>143,96</w:t>
            </w:r>
          </w:p>
        </w:tc>
        <w:tc>
          <w:tcPr>
            <w:tcW w:w="255" w:type="pct"/>
            <w:gridSpan w:val="2"/>
            <w:noWrap/>
            <w:hideMark/>
          </w:tcPr>
          <w:p w14:paraId="4ED523B5"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61C7C7F8"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484F608A"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28377A1B" w14:textId="77777777" w:rsidR="00E85D35" w:rsidRPr="002D76D7" w:rsidRDefault="00E85D35" w:rsidP="002D76D7">
            <w:pPr>
              <w:pStyle w:val="a4"/>
              <w:rPr>
                <w:sz w:val="18"/>
                <w:szCs w:val="18"/>
              </w:rPr>
            </w:pPr>
            <w:r w:rsidRPr="002D76D7">
              <w:rPr>
                <w:sz w:val="18"/>
                <w:szCs w:val="18"/>
              </w:rPr>
              <w:t>145,27</w:t>
            </w:r>
          </w:p>
        </w:tc>
        <w:tc>
          <w:tcPr>
            <w:tcW w:w="255" w:type="pct"/>
            <w:gridSpan w:val="2"/>
            <w:noWrap/>
            <w:hideMark/>
          </w:tcPr>
          <w:p w14:paraId="73542DD4" w14:textId="77777777" w:rsidR="00E85D35" w:rsidRPr="002D76D7" w:rsidRDefault="00E85D35" w:rsidP="002D76D7">
            <w:pPr>
              <w:pStyle w:val="a4"/>
              <w:rPr>
                <w:sz w:val="18"/>
                <w:szCs w:val="18"/>
              </w:rPr>
            </w:pPr>
            <w:r w:rsidRPr="002D76D7">
              <w:rPr>
                <w:sz w:val="18"/>
                <w:szCs w:val="18"/>
              </w:rPr>
              <w:t>145,27</w:t>
            </w:r>
          </w:p>
        </w:tc>
        <w:tc>
          <w:tcPr>
            <w:tcW w:w="257" w:type="pct"/>
            <w:gridSpan w:val="2"/>
            <w:noWrap/>
            <w:hideMark/>
          </w:tcPr>
          <w:p w14:paraId="7F6F1DEA" w14:textId="77777777" w:rsidR="00E85D35" w:rsidRPr="002D76D7" w:rsidRDefault="00E85D35" w:rsidP="002D76D7">
            <w:pPr>
              <w:pStyle w:val="a4"/>
              <w:rPr>
                <w:sz w:val="18"/>
                <w:szCs w:val="18"/>
              </w:rPr>
            </w:pPr>
            <w:r w:rsidRPr="002D76D7">
              <w:rPr>
                <w:sz w:val="18"/>
                <w:szCs w:val="18"/>
              </w:rPr>
              <w:t>145,27</w:t>
            </w:r>
          </w:p>
        </w:tc>
        <w:tc>
          <w:tcPr>
            <w:tcW w:w="257" w:type="pct"/>
            <w:noWrap/>
            <w:hideMark/>
          </w:tcPr>
          <w:p w14:paraId="64DB9C9B"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5813D739"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0C349BA6"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5943DF08" w14:textId="77777777" w:rsidR="00E85D35" w:rsidRPr="002D76D7" w:rsidRDefault="00E85D35" w:rsidP="002D76D7">
            <w:pPr>
              <w:pStyle w:val="a4"/>
              <w:rPr>
                <w:sz w:val="18"/>
                <w:szCs w:val="18"/>
              </w:rPr>
            </w:pPr>
            <w:r w:rsidRPr="002D76D7">
              <w:rPr>
                <w:sz w:val="18"/>
                <w:szCs w:val="18"/>
              </w:rPr>
              <w:t>145,27</w:t>
            </w:r>
          </w:p>
        </w:tc>
        <w:tc>
          <w:tcPr>
            <w:tcW w:w="255" w:type="pct"/>
            <w:noWrap/>
            <w:hideMark/>
          </w:tcPr>
          <w:p w14:paraId="1BD02ACC" w14:textId="77777777" w:rsidR="00E85D35" w:rsidRPr="002D76D7" w:rsidRDefault="00E85D35" w:rsidP="002D76D7">
            <w:pPr>
              <w:pStyle w:val="a4"/>
              <w:rPr>
                <w:sz w:val="18"/>
                <w:szCs w:val="18"/>
              </w:rPr>
            </w:pPr>
            <w:r w:rsidRPr="002D76D7">
              <w:rPr>
                <w:sz w:val="18"/>
                <w:szCs w:val="18"/>
              </w:rPr>
              <w:t>145,27</w:t>
            </w:r>
          </w:p>
        </w:tc>
        <w:tc>
          <w:tcPr>
            <w:tcW w:w="258" w:type="pct"/>
            <w:noWrap/>
            <w:hideMark/>
          </w:tcPr>
          <w:p w14:paraId="1C069560" w14:textId="77777777" w:rsidR="00E85D35" w:rsidRPr="002D76D7" w:rsidRDefault="00E85D35" w:rsidP="002D76D7">
            <w:pPr>
              <w:pStyle w:val="a4"/>
              <w:rPr>
                <w:sz w:val="18"/>
                <w:szCs w:val="18"/>
              </w:rPr>
            </w:pPr>
            <w:r w:rsidRPr="002D76D7">
              <w:rPr>
                <w:sz w:val="18"/>
                <w:szCs w:val="18"/>
              </w:rPr>
              <w:t>145,27</w:t>
            </w:r>
          </w:p>
        </w:tc>
      </w:tr>
      <w:tr w:rsidR="00394620" w:rsidRPr="002D76D7" w14:paraId="13F238BA" w14:textId="77777777" w:rsidTr="00394620">
        <w:trPr>
          <w:trHeight w:val="283"/>
        </w:trPr>
        <w:tc>
          <w:tcPr>
            <w:tcW w:w="461" w:type="pct"/>
            <w:hideMark/>
          </w:tcPr>
          <w:p w14:paraId="0294DB89" w14:textId="77777777" w:rsidR="00E85D35" w:rsidRPr="002D76D7" w:rsidRDefault="00E85D35" w:rsidP="002D76D7">
            <w:pPr>
              <w:pStyle w:val="a4"/>
              <w:rPr>
                <w:sz w:val="18"/>
                <w:szCs w:val="18"/>
              </w:rPr>
            </w:pPr>
            <w:r w:rsidRPr="002D76D7">
              <w:rPr>
                <w:sz w:val="18"/>
                <w:szCs w:val="18"/>
              </w:rPr>
              <w:t xml:space="preserve"> то же, %</w:t>
            </w:r>
          </w:p>
        </w:tc>
        <w:tc>
          <w:tcPr>
            <w:tcW w:w="204" w:type="pct"/>
            <w:hideMark/>
          </w:tcPr>
          <w:p w14:paraId="23B6B6D7"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3391260F" w14:textId="77777777" w:rsidR="00E85D35" w:rsidRPr="002D76D7" w:rsidRDefault="00E85D35" w:rsidP="002D76D7">
            <w:pPr>
              <w:pStyle w:val="a4"/>
              <w:rPr>
                <w:sz w:val="18"/>
                <w:szCs w:val="18"/>
              </w:rPr>
            </w:pPr>
            <w:r w:rsidRPr="002D76D7">
              <w:rPr>
                <w:sz w:val="18"/>
                <w:szCs w:val="18"/>
              </w:rPr>
              <w:t>10,70%</w:t>
            </w:r>
          </w:p>
        </w:tc>
        <w:tc>
          <w:tcPr>
            <w:tcW w:w="255" w:type="pct"/>
            <w:gridSpan w:val="2"/>
            <w:noWrap/>
            <w:hideMark/>
          </w:tcPr>
          <w:p w14:paraId="626DD0A8" w14:textId="77777777" w:rsidR="00E85D35" w:rsidRPr="002D76D7" w:rsidRDefault="00E85D35" w:rsidP="002D76D7">
            <w:pPr>
              <w:pStyle w:val="a4"/>
              <w:rPr>
                <w:sz w:val="18"/>
                <w:szCs w:val="18"/>
              </w:rPr>
            </w:pPr>
            <w:r w:rsidRPr="002D76D7">
              <w:rPr>
                <w:sz w:val="18"/>
                <w:szCs w:val="18"/>
              </w:rPr>
              <w:t>10,70%</w:t>
            </w:r>
          </w:p>
        </w:tc>
        <w:tc>
          <w:tcPr>
            <w:tcW w:w="255" w:type="pct"/>
            <w:gridSpan w:val="2"/>
            <w:noWrap/>
            <w:hideMark/>
          </w:tcPr>
          <w:p w14:paraId="29EABA9D" w14:textId="77777777" w:rsidR="00E85D35" w:rsidRPr="002D76D7" w:rsidRDefault="00E85D35" w:rsidP="002D76D7">
            <w:pPr>
              <w:pStyle w:val="a4"/>
              <w:rPr>
                <w:sz w:val="18"/>
                <w:szCs w:val="18"/>
              </w:rPr>
            </w:pPr>
            <w:r w:rsidRPr="002D76D7">
              <w:rPr>
                <w:sz w:val="18"/>
                <w:szCs w:val="18"/>
              </w:rPr>
              <w:t>10,19%</w:t>
            </w:r>
          </w:p>
        </w:tc>
        <w:tc>
          <w:tcPr>
            <w:tcW w:w="255" w:type="pct"/>
            <w:gridSpan w:val="2"/>
            <w:noWrap/>
            <w:hideMark/>
          </w:tcPr>
          <w:p w14:paraId="2D05DCFF"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54FBF2CF"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609ED6AC"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489E7EC4"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03720FD5"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49D5FDB3" w14:textId="77777777" w:rsidR="00E85D35" w:rsidRPr="002D76D7" w:rsidRDefault="00E85D35" w:rsidP="002D76D7">
            <w:pPr>
              <w:pStyle w:val="a4"/>
              <w:rPr>
                <w:sz w:val="18"/>
                <w:szCs w:val="18"/>
              </w:rPr>
            </w:pPr>
            <w:r w:rsidRPr="002D76D7">
              <w:rPr>
                <w:sz w:val="18"/>
                <w:szCs w:val="18"/>
              </w:rPr>
              <w:t>9,67%</w:t>
            </w:r>
          </w:p>
        </w:tc>
        <w:tc>
          <w:tcPr>
            <w:tcW w:w="255" w:type="pct"/>
            <w:gridSpan w:val="2"/>
            <w:noWrap/>
            <w:hideMark/>
          </w:tcPr>
          <w:p w14:paraId="31729305" w14:textId="77777777" w:rsidR="00E85D35" w:rsidRPr="002D76D7" w:rsidRDefault="00E85D35" w:rsidP="002D76D7">
            <w:pPr>
              <w:pStyle w:val="a4"/>
              <w:rPr>
                <w:sz w:val="18"/>
                <w:szCs w:val="18"/>
              </w:rPr>
            </w:pPr>
            <w:r w:rsidRPr="002D76D7">
              <w:rPr>
                <w:sz w:val="18"/>
                <w:szCs w:val="18"/>
              </w:rPr>
              <w:t>9,67%</w:t>
            </w:r>
          </w:p>
        </w:tc>
        <w:tc>
          <w:tcPr>
            <w:tcW w:w="257" w:type="pct"/>
            <w:gridSpan w:val="2"/>
            <w:noWrap/>
            <w:hideMark/>
          </w:tcPr>
          <w:p w14:paraId="137EFC3D" w14:textId="77777777" w:rsidR="00E85D35" w:rsidRPr="002D76D7" w:rsidRDefault="00E85D35" w:rsidP="002D76D7">
            <w:pPr>
              <w:pStyle w:val="a4"/>
              <w:rPr>
                <w:sz w:val="18"/>
                <w:szCs w:val="18"/>
              </w:rPr>
            </w:pPr>
            <w:r w:rsidRPr="002D76D7">
              <w:rPr>
                <w:sz w:val="18"/>
                <w:szCs w:val="18"/>
              </w:rPr>
              <w:t>9,67%</w:t>
            </w:r>
          </w:p>
        </w:tc>
        <w:tc>
          <w:tcPr>
            <w:tcW w:w="257" w:type="pct"/>
            <w:noWrap/>
            <w:hideMark/>
          </w:tcPr>
          <w:p w14:paraId="099F6656"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4325B13B"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180D02EC"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4635CD15" w14:textId="77777777" w:rsidR="00E85D35" w:rsidRPr="002D76D7" w:rsidRDefault="00E85D35" w:rsidP="002D76D7">
            <w:pPr>
              <w:pStyle w:val="a4"/>
              <w:rPr>
                <w:sz w:val="18"/>
                <w:szCs w:val="18"/>
              </w:rPr>
            </w:pPr>
            <w:r w:rsidRPr="002D76D7">
              <w:rPr>
                <w:sz w:val="18"/>
                <w:szCs w:val="18"/>
              </w:rPr>
              <w:t>9,67%</w:t>
            </w:r>
          </w:p>
        </w:tc>
        <w:tc>
          <w:tcPr>
            <w:tcW w:w="255" w:type="pct"/>
            <w:noWrap/>
            <w:hideMark/>
          </w:tcPr>
          <w:p w14:paraId="1909850F" w14:textId="77777777" w:rsidR="00E85D35" w:rsidRPr="002D76D7" w:rsidRDefault="00E85D35" w:rsidP="002D76D7">
            <w:pPr>
              <w:pStyle w:val="a4"/>
              <w:rPr>
                <w:sz w:val="18"/>
                <w:szCs w:val="18"/>
              </w:rPr>
            </w:pPr>
            <w:r w:rsidRPr="002D76D7">
              <w:rPr>
                <w:sz w:val="18"/>
                <w:szCs w:val="18"/>
              </w:rPr>
              <w:t>9,67%</w:t>
            </w:r>
          </w:p>
        </w:tc>
        <w:tc>
          <w:tcPr>
            <w:tcW w:w="258" w:type="pct"/>
            <w:noWrap/>
            <w:hideMark/>
          </w:tcPr>
          <w:p w14:paraId="1D424F8B" w14:textId="77777777" w:rsidR="00E85D35" w:rsidRPr="002D76D7" w:rsidRDefault="00E85D35" w:rsidP="002D76D7">
            <w:pPr>
              <w:pStyle w:val="a4"/>
              <w:rPr>
                <w:sz w:val="18"/>
                <w:szCs w:val="18"/>
              </w:rPr>
            </w:pPr>
            <w:r w:rsidRPr="002D76D7">
              <w:rPr>
                <w:sz w:val="18"/>
                <w:szCs w:val="18"/>
              </w:rPr>
              <w:t>9,67%</w:t>
            </w:r>
          </w:p>
        </w:tc>
      </w:tr>
      <w:tr w:rsidR="00394620" w:rsidRPr="002D76D7" w14:paraId="772F938E" w14:textId="77777777" w:rsidTr="00394620">
        <w:trPr>
          <w:trHeight w:val="283"/>
        </w:trPr>
        <w:tc>
          <w:tcPr>
            <w:tcW w:w="461" w:type="pct"/>
            <w:hideMark/>
          </w:tcPr>
          <w:p w14:paraId="4E76F802" w14:textId="77777777" w:rsidR="00E85D35" w:rsidRPr="002D76D7" w:rsidRDefault="00E85D35" w:rsidP="002D76D7">
            <w:pPr>
              <w:pStyle w:val="a4"/>
              <w:rPr>
                <w:sz w:val="18"/>
                <w:szCs w:val="18"/>
              </w:rPr>
            </w:pPr>
            <w:r w:rsidRPr="002D76D7">
              <w:rPr>
                <w:sz w:val="18"/>
                <w:szCs w:val="18"/>
              </w:rPr>
              <w:t>на производство электрической энергии</w:t>
            </w:r>
          </w:p>
        </w:tc>
        <w:tc>
          <w:tcPr>
            <w:tcW w:w="204" w:type="pct"/>
            <w:hideMark/>
          </w:tcPr>
          <w:p w14:paraId="451546A8" w14:textId="77777777" w:rsidR="00E85D35" w:rsidRPr="002D76D7" w:rsidRDefault="00E85D35" w:rsidP="002D76D7">
            <w:pPr>
              <w:pStyle w:val="a4"/>
              <w:rPr>
                <w:sz w:val="18"/>
                <w:szCs w:val="18"/>
              </w:rPr>
            </w:pPr>
            <w:r w:rsidRPr="002D76D7">
              <w:rPr>
                <w:sz w:val="18"/>
                <w:szCs w:val="18"/>
              </w:rPr>
              <w:t>тыс. МВт-ч</w:t>
            </w:r>
          </w:p>
        </w:tc>
        <w:tc>
          <w:tcPr>
            <w:tcW w:w="254" w:type="pct"/>
            <w:gridSpan w:val="2"/>
            <w:hideMark/>
          </w:tcPr>
          <w:p w14:paraId="5C448461" w14:textId="77777777" w:rsidR="00E85D35" w:rsidRPr="002D76D7" w:rsidRDefault="00E85D35" w:rsidP="002D76D7">
            <w:pPr>
              <w:pStyle w:val="a4"/>
              <w:rPr>
                <w:sz w:val="18"/>
                <w:szCs w:val="18"/>
              </w:rPr>
            </w:pPr>
            <w:r w:rsidRPr="002D76D7">
              <w:rPr>
                <w:sz w:val="18"/>
                <w:szCs w:val="18"/>
              </w:rPr>
              <w:t>92,43</w:t>
            </w:r>
          </w:p>
        </w:tc>
        <w:tc>
          <w:tcPr>
            <w:tcW w:w="255" w:type="pct"/>
            <w:gridSpan w:val="2"/>
            <w:hideMark/>
          </w:tcPr>
          <w:p w14:paraId="4B9765EA" w14:textId="77777777" w:rsidR="00E85D35" w:rsidRPr="002D76D7" w:rsidRDefault="00E85D35" w:rsidP="002D76D7">
            <w:pPr>
              <w:pStyle w:val="a4"/>
              <w:rPr>
                <w:sz w:val="18"/>
                <w:szCs w:val="18"/>
              </w:rPr>
            </w:pPr>
            <w:r w:rsidRPr="002D76D7">
              <w:rPr>
                <w:sz w:val="18"/>
                <w:szCs w:val="18"/>
              </w:rPr>
              <w:t>92,43</w:t>
            </w:r>
          </w:p>
        </w:tc>
        <w:tc>
          <w:tcPr>
            <w:tcW w:w="255" w:type="pct"/>
            <w:gridSpan w:val="2"/>
            <w:hideMark/>
          </w:tcPr>
          <w:p w14:paraId="0A2D9256" w14:textId="77777777" w:rsidR="00E85D35" w:rsidRPr="002D76D7" w:rsidRDefault="00E85D35" w:rsidP="002D76D7">
            <w:pPr>
              <w:pStyle w:val="a4"/>
              <w:rPr>
                <w:sz w:val="18"/>
                <w:szCs w:val="18"/>
              </w:rPr>
            </w:pPr>
            <w:r w:rsidRPr="002D76D7">
              <w:rPr>
                <w:sz w:val="18"/>
                <w:szCs w:val="18"/>
              </w:rPr>
              <w:t>92,43</w:t>
            </w:r>
          </w:p>
        </w:tc>
        <w:tc>
          <w:tcPr>
            <w:tcW w:w="255" w:type="pct"/>
            <w:gridSpan w:val="2"/>
            <w:hideMark/>
          </w:tcPr>
          <w:p w14:paraId="115395EE"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4EAB9723"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27D20517"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3F1A01FF"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63CB67C8"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0D593CD3" w14:textId="77777777" w:rsidR="00E85D35" w:rsidRPr="002D76D7" w:rsidRDefault="00E85D35" w:rsidP="002D76D7">
            <w:pPr>
              <w:pStyle w:val="a4"/>
              <w:rPr>
                <w:sz w:val="18"/>
                <w:szCs w:val="18"/>
              </w:rPr>
            </w:pPr>
            <w:r w:rsidRPr="002D76D7">
              <w:rPr>
                <w:sz w:val="18"/>
                <w:szCs w:val="18"/>
              </w:rPr>
              <w:t>92,43</w:t>
            </w:r>
          </w:p>
        </w:tc>
        <w:tc>
          <w:tcPr>
            <w:tcW w:w="255" w:type="pct"/>
            <w:gridSpan w:val="2"/>
            <w:noWrap/>
            <w:hideMark/>
          </w:tcPr>
          <w:p w14:paraId="337F23F9" w14:textId="77777777" w:rsidR="00E85D35" w:rsidRPr="002D76D7" w:rsidRDefault="00E85D35" w:rsidP="002D76D7">
            <w:pPr>
              <w:pStyle w:val="a4"/>
              <w:rPr>
                <w:sz w:val="18"/>
                <w:szCs w:val="18"/>
              </w:rPr>
            </w:pPr>
            <w:r w:rsidRPr="002D76D7">
              <w:rPr>
                <w:sz w:val="18"/>
                <w:szCs w:val="18"/>
              </w:rPr>
              <w:t>92,43</w:t>
            </w:r>
          </w:p>
        </w:tc>
        <w:tc>
          <w:tcPr>
            <w:tcW w:w="257" w:type="pct"/>
            <w:gridSpan w:val="2"/>
            <w:noWrap/>
            <w:hideMark/>
          </w:tcPr>
          <w:p w14:paraId="2F93DF93" w14:textId="77777777" w:rsidR="00E85D35" w:rsidRPr="002D76D7" w:rsidRDefault="00E85D35" w:rsidP="002D76D7">
            <w:pPr>
              <w:pStyle w:val="a4"/>
              <w:rPr>
                <w:sz w:val="18"/>
                <w:szCs w:val="18"/>
              </w:rPr>
            </w:pPr>
            <w:r w:rsidRPr="002D76D7">
              <w:rPr>
                <w:sz w:val="18"/>
                <w:szCs w:val="18"/>
              </w:rPr>
              <w:t>92,43</w:t>
            </w:r>
          </w:p>
        </w:tc>
        <w:tc>
          <w:tcPr>
            <w:tcW w:w="257" w:type="pct"/>
            <w:noWrap/>
            <w:hideMark/>
          </w:tcPr>
          <w:p w14:paraId="56F4D541"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09A60A10"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41DCCD6C"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4EC17842" w14:textId="77777777" w:rsidR="00E85D35" w:rsidRPr="002D76D7" w:rsidRDefault="00E85D35" w:rsidP="002D76D7">
            <w:pPr>
              <w:pStyle w:val="a4"/>
              <w:rPr>
                <w:sz w:val="18"/>
                <w:szCs w:val="18"/>
              </w:rPr>
            </w:pPr>
            <w:r w:rsidRPr="002D76D7">
              <w:rPr>
                <w:sz w:val="18"/>
                <w:szCs w:val="18"/>
              </w:rPr>
              <w:t>92,43</w:t>
            </w:r>
          </w:p>
        </w:tc>
        <w:tc>
          <w:tcPr>
            <w:tcW w:w="255" w:type="pct"/>
            <w:noWrap/>
            <w:hideMark/>
          </w:tcPr>
          <w:p w14:paraId="6F2F5583" w14:textId="77777777" w:rsidR="00E85D35" w:rsidRPr="002D76D7" w:rsidRDefault="00E85D35" w:rsidP="002D76D7">
            <w:pPr>
              <w:pStyle w:val="a4"/>
              <w:rPr>
                <w:sz w:val="18"/>
                <w:szCs w:val="18"/>
              </w:rPr>
            </w:pPr>
            <w:r w:rsidRPr="002D76D7">
              <w:rPr>
                <w:sz w:val="18"/>
                <w:szCs w:val="18"/>
              </w:rPr>
              <w:t>92,43</w:t>
            </w:r>
          </w:p>
        </w:tc>
        <w:tc>
          <w:tcPr>
            <w:tcW w:w="258" w:type="pct"/>
            <w:noWrap/>
            <w:hideMark/>
          </w:tcPr>
          <w:p w14:paraId="05F0851E" w14:textId="77777777" w:rsidR="00E85D35" w:rsidRPr="002D76D7" w:rsidRDefault="00E85D35" w:rsidP="002D76D7">
            <w:pPr>
              <w:pStyle w:val="a4"/>
              <w:rPr>
                <w:sz w:val="18"/>
                <w:szCs w:val="18"/>
              </w:rPr>
            </w:pPr>
            <w:r w:rsidRPr="002D76D7">
              <w:rPr>
                <w:sz w:val="18"/>
                <w:szCs w:val="18"/>
              </w:rPr>
              <w:t>92,43</w:t>
            </w:r>
          </w:p>
        </w:tc>
      </w:tr>
      <w:tr w:rsidR="00394620" w:rsidRPr="002D76D7" w14:paraId="2262BF50" w14:textId="77777777" w:rsidTr="00394620">
        <w:trPr>
          <w:trHeight w:val="283"/>
        </w:trPr>
        <w:tc>
          <w:tcPr>
            <w:tcW w:w="461" w:type="pct"/>
            <w:hideMark/>
          </w:tcPr>
          <w:p w14:paraId="773CAF9C"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6E29EBC8"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59473816" w14:textId="77777777" w:rsidR="00E85D35" w:rsidRPr="002D76D7" w:rsidRDefault="00E85D35" w:rsidP="002D76D7">
            <w:pPr>
              <w:pStyle w:val="a4"/>
              <w:rPr>
                <w:sz w:val="18"/>
                <w:szCs w:val="18"/>
              </w:rPr>
            </w:pPr>
            <w:r w:rsidRPr="002D76D7">
              <w:rPr>
                <w:sz w:val="18"/>
                <w:szCs w:val="18"/>
              </w:rPr>
              <w:t>6,87%</w:t>
            </w:r>
          </w:p>
        </w:tc>
        <w:tc>
          <w:tcPr>
            <w:tcW w:w="255" w:type="pct"/>
            <w:gridSpan w:val="2"/>
            <w:noWrap/>
            <w:hideMark/>
          </w:tcPr>
          <w:p w14:paraId="1C3F9B81" w14:textId="77777777" w:rsidR="00E85D35" w:rsidRPr="002D76D7" w:rsidRDefault="00E85D35" w:rsidP="002D76D7">
            <w:pPr>
              <w:pStyle w:val="a4"/>
              <w:rPr>
                <w:sz w:val="18"/>
                <w:szCs w:val="18"/>
              </w:rPr>
            </w:pPr>
            <w:r w:rsidRPr="002D76D7">
              <w:rPr>
                <w:sz w:val="18"/>
                <w:szCs w:val="18"/>
              </w:rPr>
              <w:t>6,87%</w:t>
            </w:r>
          </w:p>
        </w:tc>
        <w:tc>
          <w:tcPr>
            <w:tcW w:w="255" w:type="pct"/>
            <w:gridSpan w:val="2"/>
            <w:noWrap/>
            <w:hideMark/>
          </w:tcPr>
          <w:p w14:paraId="4F3D72D6" w14:textId="77777777" w:rsidR="00E85D35" w:rsidRPr="002D76D7" w:rsidRDefault="00E85D35" w:rsidP="002D76D7">
            <w:pPr>
              <w:pStyle w:val="a4"/>
              <w:rPr>
                <w:sz w:val="18"/>
                <w:szCs w:val="18"/>
              </w:rPr>
            </w:pPr>
            <w:r w:rsidRPr="002D76D7">
              <w:rPr>
                <w:sz w:val="18"/>
                <w:szCs w:val="18"/>
              </w:rPr>
              <w:t>6,54%</w:t>
            </w:r>
          </w:p>
        </w:tc>
        <w:tc>
          <w:tcPr>
            <w:tcW w:w="255" w:type="pct"/>
            <w:gridSpan w:val="2"/>
            <w:noWrap/>
            <w:hideMark/>
          </w:tcPr>
          <w:p w14:paraId="036B66D2" w14:textId="77777777" w:rsidR="00E85D35" w:rsidRPr="002D76D7" w:rsidRDefault="00E85D35" w:rsidP="002D76D7">
            <w:pPr>
              <w:pStyle w:val="a4"/>
              <w:rPr>
                <w:sz w:val="18"/>
                <w:szCs w:val="18"/>
              </w:rPr>
            </w:pPr>
            <w:r w:rsidRPr="002D76D7">
              <w:rPr>
                <w:sz w:val="18"/>
                <w:szCs w:val="18"/>
              </w:rPr>
              <w:t>6,21%</w:t>
            </w:r>
          </w:p>
        </w:tc>
        <w:tc>
          <w:tcPr>
            <w:tcW w:w="255" w:type="pct"/>
            <w:gridSpan w:val="2"/>
            <w:noWrap/>
            <w:hideMark/>
          </w:tcPr>
          <w:p w14:paraId="4A54290E" w14:textId="77777777" w:rsidR="00E85D35" w:rsidRPr="002D76D7" w:rsidRDefault="00E85D35" w:rsidP="002D76D7">
            <w:pPr>
              <w:pStyle w:val="a4"/>
              <w:rPr>
                <w:sz w:val="18"/>
                <w:szCs w:val="18"/>
              </w:rPr>
            </w:pPr>
            <w:r w:rsidRPr="002D76D7">
              <w:rPr>
                <w:sz w:val="18"/>
                <w:szCs w:val="18"/>
              </w:rPr>
              <w:t>6,21%</w:t>
            </w:r>
          </w:p>
        </w:tc>
        <w:tc>
          <w:tcPr>
            <w:tcW w:w="255" w:type="pct"/>
            <w:gridSpan w:val="2"/>
            <w:noWrap/>
            <w:hideMark/>
          </w:tcPr>
          <w:p w14:paraId="19B7E2B8"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3E815E26"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04059F37"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66B9B86D" w14:textId="77777777" w:rsidR="00E85D35" w:rsidRPr="002D76D7" w:rsidRDefault="00E85D35" w:rsidP="002D76D7">
            <w:pPr>
              <w:pStyle w:val="a4"/>
              <w:rPr>
                <w:sz w:val="18"/>
                <w:szCs w:val="18"/>
              </w:rPr>
            </w:pPr>
            <w:r w:rsidRPr="002D76D7">
              <w:rPr>
                <w:sz w:val="18"/>
                <w:szCs w:val="18"/>
              </w:rPr>
              <w:t>6,15%</w:t>
            </w:r>
          </w:p>
        </w:tc>
        <w:tc>
          <w:tcPr>
            <w:tcW w:w="255" w:type="pct"/>
            <w:gridSpan w:val="2"/>
            <w:noWrap/>
            <w:hideMark/>
          </w:tcPr>
          <w:p w14:paraId="7DE51751" w14:textId="77777777" w:rsidR="00E85D35" w:rsidRPr="002D76D7" w:rsidRDefault="00E85D35" w:rsidP="002D76D7">
            <w:pPr>
              <w:pStyle w:val="a4"/>
              <w:rPr>
                <w:sz w:val="18"/>
                <w:szCs w:val="18"/>
              </w:rPr>
            </w:pPr>
            <w:r w:rsidRPr="002D76D7">
              <w:rPr>
                <w:sz w:val="18"/>
                <w:szCs w:val="18"/>
              </w:rPr>
              <w:t>6,15%</w:t>
            </w:r>
          </w:p>
        </w:tc>
        <w:tc>
          <w:tcPr>
            <w:tcW w:w="257" w:type="pct"/>
            <w:gridSpan w:val="2"/>
            <w:noWrap/>
            <w:hideMark/>
          </w:tcPr>
          <w:p w14:paraId="58BC89F1" w14:textId="77777777" w:rsidR="00E85D35" w:rsidRPr="002D76D7" w:rsidRDefault="00E85D35" w:rsidP="002D76D7">
            <w:pPr>
              <w:pStyle w:val="a4"/>
              <w:rPr>
                <w:sz w:val="18"/>
                <w:szCs w:val="18"/>
              </w:rPr>
            </w:pPr>
            <w:r w:rsidRPr="002D76D7">
              <w:rPr>
                <w:sz w:val="18"/>
                <w:szCs w:val="18"/>
              </w:rPr>
              <w:t>6,15%</w:t>
            </w:r>
          </w:p>
        </w:tc>
        <w:tc>
          <w:tcPr>
            <w:tcW w:w="257" w:type="pct"/>
            <w:noWrap/>
            <w:hideMark/>
          </w:tcPr>
          <w:p w14:paraId="5404C4C8"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55FE0B84"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0E0C9F26"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15422044" w14:textId="77777777" w:rsidR="00E85D35" w:rsidRPr="002D76D7" w:rsidRDefault="00E85D35" w:rsidP="002D76D7">
            <w:pPr>
              <w:pStyle w:val="a4"/>
              <w:rPr>
                <w:sz w:val="18"/>
                <w:szCs w:val="18"/>
              </w:rPr>
            </w:pPr>
            <w:r w:rsidRPr="002D76D7">
              <w:rPr>
                <w:sz w:val="18"/>
                <w:szCs w:val="18"/>
              </w:rPr>
              <w:t>6,15%</w:t>
            </w:r>
          </w:p>
        </w:tc>
        <w:tc>
          <w:tcPr>
            <w:tcW w:w="255" w:type="pct"/>
            <w:noWrap/>
            <w:hideMark/>
          </w:tcPr>
          <w:p w14:paraId="24DC91AB" w14:textId="77777777" w:rsidR="00E85D35" w:rsidRPr="002D76D7" w:rsidRDefault="00E85D35" w:rsidP="002D76D7">
            <w:pPr>
              <w:pStyle w:val="a4"/>
              <w:rPr>
                <w:sz w:val="18"/>
                <w:szCs w:val="18"/>
              </w:rPr>
            </w:pPr>
            <w:r w:rsidRPr="002D76D7">
              <w:rPr>
                <w:sz w:val="18"/>
                <w:szCs w:val="18"/>
              </w:rPr>
              <w:t>6,15%</w:t>
            </w:r>
          </w:p>
        </w:tc>
        <w:tc>
          <w:tcPr>
            <w:tcW w:w="258" w:type="pct"/>
            <w:noWrap/>
            <w:hideMark/>
          </w:tcPr>
          <w:p w14:paraId="3CCD131B" w14:textId="77777777" w:rsidR="00E85D35" w:rsidRPr="002D76D7" w:rsidRDefault="00E85D35" w:rsidP="002D76D7">
            <w:pPr>
              <w:pStyle w:val="a4"/>
              <w:rPr>
                <w:sz w:val="18"/>
                <w:szCs w:val="18"/>
              </w:rPr>
            </w:pPr>
            <w:r w:rsidRPr="002D76D7">
              <w:rPr>
                <w:sz w:val="18"/>
                <w:szCs w:val="18"/>
              </w:rPr>
              <w:t>6,15%</w:t>
            </w:r>
          </w:p>
        </w:tc>
      </w:tr>
      <w:tr w:rsidR="00394620" w:rsidRPr="002D76D7" w14:paraId="13F8D4AF" w14:textId="77777777" w:rsidTr="00394620">
        <w:trPr>
          <w:trHeight w:val="283"/>
        </w:trPr>
        <w:tc>
          <w:tcPr>
            <w:tcW w:w="461" w:type="pct"/>
            <w:hideMark/>
          </w:tcPr>
          <w:p w14:paraId="415224FF" w14:textId="77777777" w:rsidR="00E85D35" w:rsidRPr="002D76D7" w:rsidRDefault="00E85D35" w:rsidP="002D76D7">
            <w:pPr>
              <w:pStyle w:val="a4"/>
              <w:rPr>
                <w:sz w:val="18"/>
                <w:szCs w:val="18"/>
              </w:rPr>
            </w:pPr>
            <w:r w:rsidRPr="002D76D7">
              <w:rPr>
                <w:sz w:val="18"/>
                <w:szCs w:val="18"/>
              </w:rPr>
              <w:t>на отпуск тепловой энергии</w:t>
            </w:r>
          </w:p>
        </w:tc>
        <w:tc>
          <w:tcPr>
            <w:tcW w:w="204" w:type="pct"/>
            <w:hideMark/>
          </w:tcPr>
          <w:p w14:paraId="076228AD" w14:textId="77777777" w:rsidR="00E85D35" w:rsidRPr="002D76D7" w:rsidRDefault="00E85D35" w:rsidP="002D76D7">
            <w:pPr>
              <w:pStyle w:val="a4"/>
              <w:rPr>
                <w:sz w:val="18"/>
                <w:szCs w:val="18"/>
              </w:rPr>
            </w:pPr>
            <w:r w:rsidRPr="002D76D7">
              <w:rPr>
                <w:sz w:val="18"/>
                <w:szCs w:val="18"/>
              </w:rPr>
              <w:t>тыс. МВт-ч</w:t>
            </w:r>
          </w:p>
        </w:tc>
        <w:tc>
          <w:tcPr>
            <w:tcW w:w="254" w:type="pct"/>
            <w:gridSpan w:val="2"/>
            <w:hideMark/>
          </w:tcPr>
          <w:p w14:paraId="5BBF26C0" w14:textId="77777777" w:rsidR="00E85D35" w:rsidRPr="002D76D7" w:rsidRDefault="00E85D35" w:rsidP="002D76D7">
            <w:pPr>
              <w:pStyle w:val="a4"/>
              <w:rPr>
                <w:sz w:val="18"/>
                <w:szCs w:val="18"/>
              </w:rPr>
            </w:pPr>
            <w:r w:rsidRPr="002D76D7">
              <w:rPr>
                <w:sz w:val="18"/>
                <w:szCs w:val="18"/>
              </w:rPr>
              <w:t>51,53</w:t>
            </w:r>
          </w:p>
        </w:tc>
        <w:tc>
          <w:tcPr>
            <w:tcW w:w="255" w:type="pct"/>
            <w:gridSpan w:val="2"/>
            <w:hideMark/>
          </w:tcPr>
          <w:p w14:paraId="4F3E6C8A" w14:textId="77777777" w:rsidR="00E85D35" w:rsidRPr="002D76D7" w:rsidRDefault="00E85D35" w:rsidP="002D76D7">
            <w:pPr>
              <w:pStyle w:val="a4"/>
              <w:rPr>
                <w:sz w:val="18"/>
                <w:szCs w:val="18"/>
              </w:rPr>
            </w:pPr>
            <w:r w:rsidRPr="002D76D7">
              <w:rPr>
                <w:sz w:val="18"/>
                <w:szCs w:val="18"/>
              </w:rPr>
              <w:t>51,53</w:t>
            </w:r>
          </w:p>
        </w:tc>
        <w:tc>
          <w:tcPr>
            <w:tcW w:w="255" w:type="pct"/>
            <w:gridSpan w:val="2"/>
            <w:hideMark/>
          </w:tcPr>
          <w:p w14:paraId="28D6CD57" w14:textId="77777777" w:rsidR="00E85D35" w:rsidRPr="002D76D7" w:rsidRDefault="00E85D35" w:rsidP="002D76D7">
            <w:pPr>
              <w:pStyle w:val="a4"/>
              <w:rPr>
                <w:sz w:val="18"/>
                <w:szCs w:val="18"/>
              </w:rPr>
            </w:pPr>
            <w:r w:rsidRPr="002D76D7">
              <w:rPr>
                <w:sz w:val="18"/>
                <w:szCs w:val="18"/>
              </w:rPr>
              <w:t>51,53</w:t>
            </w:r>
          </w:p>
        </w:tc>
        <w:tc>
          <w:tcPr>
            <w:tcW w:w="255" w:type="pct"/>
            <w:gridSpan w:val="2"/>
            <w:noWrap/>
            <w:hideMark/>
          </w:tcPr>
          <w:p w14:paraId="539048F6" w14:textId="77777777" w:rsidR="00E85D35" w:rsidRPr="002D76D7" w:rsidRDefault="00E85D35" w:rsidP="002D76D7">
            <w:pPr>
              <w:pStyle w:val="a4"/>
              <w:rPr>
                <w:sz w:val="18"/>
                <w:szCs w:val="18"/>
              </w:rPr>
            </w:pPr>
            <w:r w:rsidRPr="002D76D7">
              <w:rPr>
                <w:sz w:val="18"/>
                <w:szCs w:val="18"/>
              </w:rPr>
              <w:t>51,53</w:t>
            </w:r>
          </w:p>
        </w:tc>
        <w:tc>
          <w:tcPr>
            <w:tcW w:w="255" w:type="pct"/>
            <w:gridSpan w:val="2"/>
            <w:noWrap/>
            <w:hideMark/>
          </w:tcPr>
          <w:p w14:paraId="614BF4B5" w14:textId="77777777" w:rsidR="00E85D35" w:rsidRPr="002D76D7" w:rsidRDefault="00E85D35" w:rsidP="002D76D7">
            <w:pPr>
              <w:pStyle w:val="a4"/>
              <w:rPr>
                <w:sz w:val="18"/>
                <w:szCs w:val="18"/>
              </w:rPr>
            </w:pPr>
            <w:r w:rsidRPr="002D76D7">
              <w:rPr>
                <w:sz w:val="18"/>
                <w:szCs w:val="18"/>
              </w:rPr>
              <w:t>51,53</w:t>
            </w:r>
          </w:p>
        </w:tc>
        <w:tc>
          <w:tcPr>
            <w:tcW w:w="255" w:type="pct"/>
            <w:gridSpan w:val="2"/>
            <w:noWrap/>
            <w:hideMark/>
          </w:tcPr>
          <w:p w14:paraId="39F7C0CF"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70ACA51B"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2A46E9D5"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7D854EF1" w14:textId="77777777" w:rsidR="00E85D35" w:rsidRPr="002D76D7" w:rsidRDefault="00E85D35" w:rsidP="002D76D7">
            <w:pPr>
              <w:pStyle w:val="a4"/>
              <w:rPr>
                <w:sz w:val="18"/>
                <w:szCs w:val="18"/>
              </w:rPr>
            </w:pPr>
            <w:r w:rsidRPr="002D76D7">
              <w:rPr>
                <w:sz w:val="18"/>
                <w:szCs w:val="18"/>
              </w:rPr>
              <w:t>52,84</w:t>
            </w:r>
          </w:p>
        </w:tc>
        <w:tc>
          <w:tcPr>
            <w:tcW w:w="255" w:type="pct"/>
            <w:gridSpan w:val="2"/>
            <w:noWrap/>
            <w:hideMark/>
          </w:tcPr>
          <w:p w14:paraId="7E326716" w14:textId="77777777" w:rsidR="00E85D35" w:rsidRPr="002D76D7" w:rsidRDefault="00E85D35" w:rsidP="002D76D7">
            <w:pPr>
              <w:pStyle w:val="a4"/>
              <w:rPr>
                <w:sz w:val="18"/>
                <w:szCs w:val="18"/>
              </w:rPr>
            </w:pPr>
            <w:r w:rsidRPr="002D76D7">
              <w:rPr>
                <w:sz w:val="18"/>
                <w:szCs w:val="18"/>
              </w:rPr>
              <w:t>52,84</w:t>
            </w:r>
          </w:p>
        </w:tc>
        <w:tc>
          <w:tcPr>
            <w:tcW w:w="257" w:type="pct"/>
            <w:gridSpan w:val="2"/>
            <w:noWrap/>
            <w:hideMark/>
          </w:tcPr>
          <w:p w14:paraId="6EA9BACA" w14:textId="77777777" w:rsidR="00E85D35" w:rsidRPr="002D76D7" w:rsidRDefault="00E85D35" w:rsidP="002D76D7">
            <w:pPr>
              <w:pStyle w:val="a4"/>
              <w:rPr>
                <w:sz w:val="18"/>
                <w:szCs w:val="18"/>
              </w:rPr>
            </w:pPr>
            <w:r w:rsidRPr="002D76D7">
              <w:rPr>
                <w:sz w:val="18"/>
                <w:szCs w:val="18"/>
              </w:rPr>
              <w:t>52,84</w:t>
            </w:r>
          </w:p>
        </w:tc>
        <w:tc>
          <w:tcPr>
            <w:tcW w:w="257" w:type="pct"/>
            <w:noWrap/>
            <w:hideMark/>
          </w:tcPr>
          <w:p w14:paraId="006FC4B5"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5ADA07D4"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796B3312"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209323CA" w14:textId="77777777" w:rsidR="00E85D35" w:rsidRPr="002D76D7" w:rsidRDefault="00E85D35" w:rsidP="002D76D7">
            <w:pPr>
              <w:pStyle w:val="a4"/>
              <w:rPr>
                <w:sz w:val="18"/>
                <w:szCs w:val="18"/>
              </w:rPr>
            </w:pPr>
            <w:r w:rsidRPr="002D76D7">
              <w:rPr>
                <w:sz w:val="18"/>
                <w:szCs w:val="18"/>
              </w:rPr>
              <w:t>52,84</w:t>
            </w:r>
          </w:p>
        </w:tc>
        <w:tc>
          <w:tcPr>
            <w:tcW w:w="255" w:type="pct"/>
            <w:noWrap/>
            <w:hideMark/>
          </w:tcPr>
          <w:p w14:paraId="47D0C5BD" w14:textId="77777777" w:rsidR="00E85D35" w:rsidRPr="002D76D7" w:rsidRDefault="00E85D35" w:rsidP="002D76D7">
            <w:pPr>
              <w:pStyle w:val="a4"/>
              <w:rPr>
                <w:sz w:val="18"/>
                <w:szCs w:val="18"/>
              </w:rPr>
            </w:pPr>
            <w:r w:rsidRPr="002D76D7">
              <w:rPr>
                <w:sz w:val="18"/>
                <w:szCs w:val="18"/>
              </w:rPr>
              <w:t>52,84</w:t>
            </w:r>
          </w:p>
        </w:tc>
        <w:tc>
          <w:tcPr>
            <w:tcW w:w="258" w:type="pct"/>
            <w:noWrap/>
            <w:hideMark/>
          </w:tcPr>
          <w:p w14:paraId="2F3EB6D5" w14:textId="77777777" w:rsidR="00E85D35" w:rsidRPr="002D76D7" w:rsidRDefault="00E85D35" w:rsidP="002D76D7">
            <w:pPr>
              <w:pStyle w:val="a4"/>
              <w:rPr>
                <w:sz w:val="18"/>
                <w:szCs w:val="18"/>
              </w:rPr>
            </w:pPr>
            <w:r w:rsidRPr="002D76D7">
              <w:rPr>
                <w:sz w:val="18"/>
                <w:szCs w:val="18"/>
              </w:rPr>
              <w:t>52,84</w:t>
            </w:r>
          </w:p>
        </w:tc>
      </w:tr>
      <w:tr w:rsidR="00394620" w:rsidRPr="002D76D7" w14:paraId="13249E56" w14:textId="77777777" w:rsidTr="00394620">
        <w:trPr>
          <w:trHeight w:val="283"/>
        </w:trPr>
        <w:tc>
          <w:tcPr>
            <w:tcW w:w="461" w:type="pct"/>
            <w:hideMark/>
          </w:tcPr>
          <w:p w14:paraId="4C04061B"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516B0D0E"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12E0A45C" w14:textId="77777777" w:rsidR="00E85D35" w:rsidRPr="002D76D7" w:rsidRDefault="00E85D35" w:rsidP="002D76D7">
            <w:pPr>
              <w:pStyle w:val="a4"/>
              <w:rPr>
                <w:sz w:val="18"/>
                <w:szCs w:val="18"/>
              </w:rPr>
            </w:pPr>
            <w:r w:rsidRPr="002D76D7">
              <w:rPr>
                <w:sz w:val="18"/>
                <w:szCs w:val="18"/>
              </w:rPr>
              <w:t>3,83%</w:t>
            </w:r>
          </w:p>
        </w:tc>
        <w:tc>
          <w:tcPr>
            <w:tcW w:w="255" w:type="pct"/>
            <w:gridSpan w:val="2"/>
            <w:noWrap/>
            <w:hideMark/>
          </w:tcPr>
          <w:p w14:paraId="4F0E21D5" w14:textId="77777777" w:rsidR="00E85D35" w:rsidRPr="002D76D7" w:rsidRDefault="00E85D35" w:rsidP="002D76D7">
            <w:pPr>
              <w:pStyle w:val="a4"/>
              <w:rPr>
                <w:sz w:val="18"/>
                <w:szCs w:val="18"/>
              </w:rPr>
            </w:pPr>
            <w:r w:rsidRPr="002D76D7">
              <w:rPr>
                <w:sz w:val="18"/>
                <w:szCs w:val="18"/>
              </w:rPr>
              <w:t>3,83%</w:t>
            </w:r>
          </w:p>
        </w:tc>
        <w:tc>
          <w:tcPr>
            <w:tcW w:w="255" w:type="pct"/>
            <w:gridSpan w:val="2"/>
            <w:noWrap/>
            <w:hideMark/>
          </w:tcPr>
          <w:p w14:paraId="6C34BBFF" w14:textId="77777777" w:rsidR="00E85D35" w:rsidRPr="002D76D7" w:rsidRDefault="00E85D35" w:rsidP="002D76D7">
            <w:pPr>
              <w:pStyle w:val="a4"/>
              <w:rPr>
                <w:sz w:val="18"/>
                <w:szCs w:val="18"/>
              </w:rPr>
            </w:pPr>
            <w:r w:rsidRPr="002D76D7">
              <w:rPr>
                <w:sz w:val="18"/>
                <w:szCs w:val="18"/>
              </w:rPr>
              <w:t>3,65%</w:t>
            </w:r>
          </w:p>
        </w:tc>
        <w:tc>
          <w:tcPr>
            <w:tcW w:w="255" w:type="pct"/>
            <w:gridSpan w:val="2"/>
            <w:noWrap/>
            <w:hideMark/>
          </w:tcPr>
          <w:p w14:paraId="3E1D1AC0" w14:textId="77777777" w:rsidR="00E85D35" w:rsidRPr="002D76D7" w:rsidRDefault="00E85D35" w:rsidP="002D76D7">
            <w:pPr>
              <w:pStyle w:val="a4"/>
              <w:rPr>
                <w:sz w:val="18"/>
                <w:szCs w:val="18"/>
              </w:rPr>
            </w:pPr>
            <w:r w:rsidRPr="002D76D7">
              <w:rPr>
                <w:sz w:val="18"/>
                <w:szCs w:val="18"/>
              </w:rPr>
              <w:t>3,46%</w:t>
            </w:r>
          </w:p>
        </w:tc>
        <w:tc>
          <w:tcPr>
            <w:tcW w:w="255" w:type="pct"/>
            <w:gridSpan w:val="2"/>
            <w:noWrap/>
            <w:hideMark/>
          </w:tcPr>
          <w:p w14:paraId="7D980DFD" w14:textId="77777777" w:rsidR="00E85D35" w:rsidRPr="002D76D7" w:rsidRDefault="00E85D35" w:rsidP="002D76D7">
            <w:pPr>
              <w:pStyle w:val="a4"/>
              <w:rPr>
                <w:sz w:val="18"/>
                <w:szCs w:val="18"/>
              </w:rPr>
            </w:pPr>
            <w:r w:rsidRPr="002D76D7">
              <w:rPr>
                <w:sz w:val="18"/>
                <w:szCs w:val="18"/>
              </w:rPr>
              <w:t>3,46%</w:t>
            </w:r>
          </w:p>
        </w:tc>
        <w:tc>
          <w:tcPr>
            <w:tcW w:w="255" w:type="pct"/>
            <w:gridSpan w:val="2"/>
            <w:noWrap/>
            <w:hideMark/>
          </w:tcPr>
          <w:p w14:paraId="4D5DA5BC"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1CABFCD5"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0D0F4190"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1D52DE0C" w14:textId="77777777" w:rsidR="00E85D35" w:rsidRPr="002D76D7" w:rsidRDefault="00E85D35" w:rsidP="002D76D7">
            <w:pPr>
              <w:pStyle w:val="a4"/>
              <w:rPr>
                <w:sz w:val="18"/>
                <w:szCs w:val="18"/>
              </w:rPr>
            </w:pPr>
            <w:r w:rsidRPr="002D76D7">
              <w:rPr>
                <w:sz w:val="18"/>
                <w:szCs w:val="18"/>
              </w:rPr>
              <w:t>3,52%</w:t>
            </w:r>
          </w:p>
        </w:tc>
        <w:tc>
          <w:tcPr>
            <w:tcW w:w="255" w:type="pct"/>
            <w:gridSpan w:val="2"/>
            <w:noWrap/>
            <w:hideMark/>
          </w:tcPr>
          <w:p w14:paraId="0F1D36B3" w14:textId="77777777" w:rsidR="00E85D35" w:rsidRPr="002D76D7" w:rsidRDefault="00E85D35" w:rsidP="002D76D7">
            <w:pPr>
              <w:pStyle w:val="a4"/>
              <w:rPr>
                <w:sz w:val="18"/>
                <w:szCs w:val="18"/>
              </w:rPr>
            </w:pPr>
            <w:r w:rsidRPr="002D76D7">
              <w:rPr>
                <w:sz w:val="18"/>
                <w:szCs w:val="18"/>
              </w:rPr>
              <w:t>3,52%</w:t>
            </w:r>
          </w:p>
        </w:tc>
        <w:tc>
          <w:tcPr>
            <w:tcW w:w="257" w:type="pct"/>
            <w:gridSpan w:val="2"/>
            <w:noWrap/>
            <w:hideMark/>
          </w:tcPr>
          <w:p w14:paraId="6EC81750" w14:textId="77777777" w:rsidR="00E85D35" w:rsidRPr="002D76D7" w:rsidRDefault="00E85D35" w:rsidP="002D76D7">
            <w:pPr>
              <w:pStyle w:val="a4"/>
              <w:rPr>
                <w:sz w:val="18"/>
                <w:szCs w:val="18"/>
              </w:rPr>
            </w:pPr>
            <w:r w:rsidRPr="002D76D7">
              <w:rPr>
                <w:sz w:val="18"/>
                <w:szCs w:val="18"/>
              </w:rPr>
              <w:t>3,52%</w:t>
            </w:r>
          </w:p>
        </w:tc>
        <w:tc>
          <w:tcPr>
            <w:tcW w:w="257" w:type="pct"/>
            <w:noWrap/>
            <w:hideMark/>
          </w:tcPr>
          <w:p w14:paraId="0D33514D"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04C2A68E"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3A7C562D"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4F02C5DA" w14:textId="77777777" w:rsidR="00E85D35" w:rsidRPr="002D76D7" w:rsidRDefault="00E85D35" w:rsidP="002D76D7">
            <w:pPr>
              <w:pStyle w:val="a4"/>
              <w:rPr>
                <w:sz w:val="18"/>
                <w:szCs w:val="18"/>
              </w:rPr>
            </w:pPr>
            <w:r w:rsidRPr="002D76D7">
              <w:rPr>
                <w:sz w:val="18"/>
                <w:szCs w:val="18"/>
              </w:rPr>
              <w:t>3,52%</w:t>
            </w:r>
          </w:p>
        </w:tc>
        <w:tc>
          <w:tcPr>
            <w:tcW w:w="255" w:type="pct"/>
            <w:noWrap/>
            <w:hideMark/>
          </w:tcPr>
          <w:p w14:paraId="386D1D4E" w14:textId="77777777" w:rsidR="00E85D35" w:rsidRPr="002D76D7" w:rsidRDefault="00E85D35" w:rsidP="002D76D7">
            <w:pPr>
              <w:pStyle w:val="a4"/>
              <w:rPr>
                <w:sz w:val="18"/>
                <w:szCs w:val="18"/>
              </w:rPr>
            </w:pPr>
            <w:r w:rsidRPr="002D76D7">
              <w:rPr>
                <w:sz w:val="18"/>
                <w:szCs w:val="18"/>
              </w:rPr>
              <w:t>3,52%</w:t>
            </w:r>
          </w:p>
        </w:tc>
        <w:tc>
          <w:tcPr>
            <w:tcW w:w="258" w:type="pct"/>
            <w:noWrap/>
            <w:hideMark/>
          </w:tcPr>
          <w:p w14:paraId="4D09FC65" w14:textId="77777777" w:rsidR="00E85D35" w:rsidRPr="002D76D7" w:rsidRDefault="00E85D35" w:rsidP="002D76D7">
            <w:pPr>
              <w:pStyle w:val="a4"/>
              <w:rPr>
                <w:sz w:val="18"/>
                <w:szCs w:val="18"/>
              </w:rPr>
            </w:pPr>
            <w:r w:rsidRPr="002D76D7">
              <w:rPr>
                <w:sz w:val="18"/>
                <w:szCs w:val="18"/>
              </w:rPr>
              <w:t>3,52%</w:t>
            </w:r>
          </w:p>
        </w:tc>
      </w:tr>
      <w:tr w:rsidR="00394620" w:rsidRPr="002D76D7" w14:paraId="7E41713F" w14:textId="77777777" w:rsidTr="00394620">
        <w:trPr>
          <w:trHeight w:val="283"/>
        </w:trPr>
        <w:tc>
          <w:tcPr>
            <w:tcW w:w="461" w:type="pct"/>
            <w:hideMark/>
          </w:tcPr>
          <w:p w14:paraId="7EDB1571" w14:textId="77777777" w:rsidR="00E85D35" w:rsidRPr="002D76D7" w:rsidRDefault="00E85D35" w:rsidP="002D76D7">
            <w:pPr>
              <w:pStyle w:val="a4"/>
              <w:rPr>
                <w:sz w:val="18"/>
                <w:szCs w:val="18"/>
              </w:rPr>
            </w:pPr>
            <w:r w:rsidRPr="002D76D7">
              <w:rPr>
                <w:sz w:val="18"/>
                <w:szCs w:val="18"/>
              </w:rPr>
              <w:t>Баланс тепловой энергии</w:t>
            </w:r>
          </w:p>
        </w:tc>
        <w:tc>
          <w:tcPr>
            <w:tcW w:w="204" w:type="pct"/>
            <w:hideMark/>
          </w:tcPr>
          <w:p w14:paraId="35D285D7" w14:textId="77777777" w:rsidR="00E85D35" w:rsidRPr="002D76D7" w:rsidRDefault="00E85D35" w:rsidP="002D76D7">
            <w:pPr>
              <w:pStyle w:val="a4"/>
              <w:rPr>
                <w:sz w:val="18"/>
                <w:szCs w:val="18"/>
              </w:rPr>
            </w:pPr>
          </w:p>
        </w:tc>
        <w:tc>
          <w:tcPr>
            <w:tcW w:w="254" w:type="pct"/>
            <w:gridSpan w:val="2"/>
            <w:hideMark/>
          </w:tcPr>
          <w:p w14:paraId="68655142" w14:textId="77777777" w:rsidR="00E85D35" w:rsidRPr="002D76D7" w:rsidRDefault="00E85D35" w:rsidP="002D76D7">
            <w:pPr>
              <w:pStyle w:val="a4"/>
              <w:rPr>
                <w:sz w:val="18"/>
                <w:szCs w:val="18"/>
              </w:rPr>
            </w:pPr>
          </w:p>
        </w:tc>
        <w:tc>
          <w:tcPr>
            <w:tcW w:w="255" w:type="pct"/>
            <w:gridSpan w:val="2"/>
            <w:hideMark/>
          </w:tcPr>
          <w:p w14:paraId="11EB4E1C" w14:textId="77777777" w:rsidR="00E85D35" w:rsidRPr="002D76D7" w:rsidRDefault="00E85D35" w:rsidP="002D76D7">
            <w:pPr>
              <w:pStyle w:val="a4"/>
              <w:rPr>
                <w:sz w:val="18"/>
                <w:szCs w:val="18"/>
              </w:rPr>
            </w:pPr>
          </w:p>
        </w:tc>
        <w:tc>
          <w:tcPr>
            <w:tcW w:w="255" w:type="pct"/>
            <w:gridSpan w:val="2"/>
            <w:hideMark/>
          </w:tcPr>
          <w:p w14:paraId="0B2048B0" w14:textId="77777777" w:rsidR="00E85D35" w:rsidRPr="002D76D7" w:rsidRDefault="00E85D35" w:rsidP="002D76D7">
            <w:pPr>
              <w:pStyle w:val="a4"/>
              <w:rPr>
                <w:sz w:val="18"/>
                <w:szCs w:val="18"/>
              </w:rPr>
            </w:pPr>
          </w:p>
        </w:tc>
        <w:tc>
          <w:tcPr>
            <w:tcW w:w="255" w:type="pct"/>
            <w:gridSpan w:val="2"/>
            <w:hideMark/>
          </w:tcPr>
          <w:p w14:paraId="70914A79" w14:textId="77777777" w:rsidR="00E85D35" w:rsidRPr="002D76D7" w:rsidRDefault="00E85D35" w:rsidP="002D76D7">
            <w:pPr>
              <w:pStyle w:val="a4"/>
              <w:rPr>
                <w:sz w:val="18"/>
                <w:szCs w:val="18"/>
              </w:rPr>
            </w:pPr>
          </w:p>
        </w:tc>
        <w:tc>
          <w:tcPr>
            <w:tcW w:w="255" w:type="pct"/>
            <w:gridSpan w:val="2"/>
            <w:hideMark/>
          </w:tcPr>
          <w:p w14:paraId="10E2E930" w14:textId="77777777" w:rsidR="00E85D35" w:rsidRPr="002D76D7" w:rsidRDefault="00E85D35" w:rsidP="002D76D7">
            <w:pPr>
              <w:pStyle w:val="a4"/>
              <w:rPr>
                <w:sz w:val="18"/>
                <w:szCs w:val="18"/>
              </w:rPr>
            </w:pPr>
          </w:p>
        </w:tc>
        <w:tc>
          <w:tcPr>
            <w:tcW w:w="255" w:type="pct"/>
            <w:gridSpan w:val="2"/>
            <w:hideMark/>
          </w:tcPr>
          <w:p w14:paraId="6C189932" w14:textId="77777777" w:rsidR="00E85D35" w:rsidRPr="002D76D7" w:rsidRDefault="00E85D35" w:rsidP="002D76D7">
            <w:pPr>
              <w:pStyle w:val="a4"/>
              <w:rPr>
                <w:sz w:val="18"/>
                <w:szCs w:val="18"/>
              </w:rPr>
            </w:pPr>
          </w:p>
        </w:tc>
        <w:tc>
          <w:tcPr>
            <w:tcW w:w="255" w:type="pct"/>
            <w:gridSpan w:val="2"/>
            <w:hideMark/>
          </w:tcPr>
          <w:p w14:paraId="06BA0D4D" w14:textId="77777777" w:rsidR="00E85D35" w:rsidRPr="002D76D7" w:rsidRDefault="00E85D35" w:rsidP="002D76D7">
            <w:pPr>
              <w:pStyle w:val="a4"/>
              <w:rPr>
                <w:sz w:val="18"/>
                <w:szCs w:val="18"/>
              </w:rPr>
            </w:pPr>
          </w:p>
        </w:tc>
        <w:tc>
          <w:tcPr>
            <w:tcW w:w="255" w:type="pct"/>
            <w:gridSpan w:val="2"/>
            <w:hideMark/>
          </w:tcPr>
          <w:p w14:paraId="2A9CF972" w14:textId="77777777" w:rsidR="00E85D35" w:rsidRPr="002D76D7" w:rsidRDefault="00E85D35" w:rsidP="002D76D7">
            <w:pPr>
              <w:pStyle w:val="a4"/>
              <w:rPr>
                <w:sz w:val="18"/>
                <w:szCs w:val="18"/>
              </w:rPr>
            </w:pPr>
          </w:p>
        </w:tc>
        <w:tc>
          <w:tcPr>
            <w:tcW w:w="255" w:type="pct"/>
            <w:gridSpan w:val="2"/>
            <w:hideMark/>
          </w:tcPr>
          <w:p w14:paraId="631A6646" w14:textId="77777777" w:rsidR="00E85D35" w:rsidRPr="002D76D7" w:rsidRDefault="00E85D35" w:rsidP="002D76D7">
            <w:pPr>
              <w:pStyle w:val="a4"/>
              <w:rPr>
                <w:sz w:val="18"/>
                <w:szCs w:val="18"/>
              </w:rPr>
            </w:pPr>
          </w:p>
        </w:tc>
        <w:tc>
          <w:tcPr>
            <w:tcW w:w="255" w:type="pct"/>
            <w:gridSpan w:val="2"/>
            <w:hideMark/>
          </w:tcPr>
          <w:p w14:paraId="06D27FCC" w14:textId="77777777" w:rsidR="00E85D35" w:rsidRPr="002D76D7" w:rsidRDefault="00E85D35" w:rsidP="002D76D7">
            <w:pPr>
              <w:pStyle w:val="a4"/>
              <w:rPr>
                <w:sz w:val="18"/>
                <w:szCs w:val="18"/>
              </w:rPr>
            </w:pPr>
          </w:p>
        </w:tc>
        <w:tc>
          <w:tcPr>
            <w:tcW w:w="257" w:type="pct"/>
            <w:gridSpan w:val="2"/>
            <w:noWrap/>
            <w:hideMark/>
          </w:tcPr>
          <w:p w14:paraId="547D6BF5" w14:textId="77777777" w:rsidR="00E85D35" w:rsidRPr="002D76D7" w:rsidRDefault="00E85D35" w:rsidP="002D76D7">
            <w:pPr>
              <w:pStyle w:val="a4"/>
              <w:rPr>
                <w:sz w:val="18"/>
                <w:szCs w:val="18"/>
              </w:rPr>
            </w:pPr>
          </w:p>
        </w:tc>
        <w:tc>
          <w:tcPr>
            <w:tcW w:w="257" w:type="pct"/>
            <w:noWrap/>
            <w:hideMark/>
          </w:tcPr>
          <w:p w14:paraId="6AA36E58" w14:textId="77777777" w:rsidR="00E85D35" w:rsidRPr="002D76D7" w:rsidRDefault="00E85D35" w:rsidP="002D76D7">
            <w:pPr>
              <w:pStyle w:val="a4"/>
              <w:rPr>
                <w:sz w:val="18"/>
                <w:szCs w:val="18"/>
              </w:rPr>
            </w:pPr>
          </w:p>
        </w:tc>
        <w:tc>
          <w:tcPr>
            <w:tcW w:w="255" w:type="pct"/>
            <w:hideMark/>
          </w:tcPr>
          <w:p w14:paraId="1ACD05BB" w14:textId="77777777" w:rsidR="00E85D35" w:rsidRPr="002D76D7" w:rsidRDefault="00E85D35" w:rsidP="002D76D7">
            <w:pPr>
              <w:pStyle w:val="a4"/>
              <w:rPr>
                <w:sz w:val="18"/>
                <w:szCs w:val="18"/>
              </w:rPr>
            </w:pPr>
          </w:p>
        </w:tc>
        <w:tc>
          <w:tcPr>
            <w:tcW w:w="255" w:type="pct"/>
            <w:noWrap/>
            <w:hideMark/>
          </w:tcPr>
          <w:p w14:paraId="46618FA7" w14:textId="77777777" w:rsidR="00E85D35" w:rsidRPr="002D76D7" w:rsidRDefault="00E85D35" w:rsidP="002D76D7">
            <w:pPr>
              <w:pStyle w:val="a4"/>
              <w:rPr>
                <w:sz w:val="18"/>
                <w:szCs w:val="18"/>
              </w:rPr>
            </w:pPr>
          </w:p>
        </w:tc>
        <w:tc>
          <w:tcPr>
            <w:tcW w:w="255" w:type="pct"/>
            <w:noWrap/>
            <w:hideMark/>
          </w:tcPr>
          <w:p w14:paraId="27D0E6C4" w14:textId="77777777" w:rsidR="00E85D35" w:rsidRPr="002D76D7" w:rsidRDefault="00E85D35" w:rsidP="002D76D7">
            <w:pPr>
              <w:pStyle w:val="a4"/>
              <w:rPr>
                <w:sz w:val="18"/>
                <w:szCs w:val="18"/>
              </w:rPr>
            </w:pPr>
          </w:p>
        </w:tc>
        <w:tc>
          <w:tcPr>
            <w:tcW w:w="255" w:type="pct"/>
            <w:noWrap/>
            <w:hideMark/>
          </w:tcPr>
          <w:p w14:paraId="1431B2AA" w14:textId="77777777" w:rsidR="00E85D35" w:rsidRPr="002D76D7" w:rsidRDefault="00E85D35" w:rsidP="002D76D7">
            <w:pPr>
              <w:pStyle w:val="a4"/>
              <w:rPr>
                <w:sz w:val="18"/>
                <w:szCs w:val="18"/>
              </w:rPr>
            </w:pPr>
          </w:p>
        </w:tc>
        <w:tc>
          <w:tcPr>
            <w:tcW w:w="258" w:type="pct"/>
            <w:noWrap/>
            <w:hideMark/>
          </w:tcPr>
          <w:p w14:paraId="519FE5D8" w14:textId="77777777" w:rsidR="00E85D35" w:rsidRPr="002D76D7" w:rsidRDefault="00E85D35" w:rsidP="002D76D7">
            <w:pPr>
              <w:pStyle w:val="a4"/>
              <w:rPr>
                <w:sz w:val="18"/>
                <w:szCs w:val="18"/>
              </w:rPr>
            </w:pPr>
          </w:p>
        </w:tc>
      </w:tr>
      <w:tr w:rsidR="00394620" w:rsidRPr="002D76D7" w14:paraId="2C29609A" w14:textId="77777777" w:rsidTr="00394620">
        <w:trPr>
          <w:trHeight w:val="283"/>
        </w:trPr>
        <w:tc>
          <w:tcPr>
            <w:tcW w:w="461" w:type="pct"/>
            <w:hideMark/>
          </w:tcPr>
          <w:p w14:paraId="2FA27FAA" w14:textId="77777777" w:rsidR="00E85D35" w:rsidRPr="002D76D7" w:rsidRDefault="00E85D35" w:rsidP="002D76D7">
            <w:pPr>
              <w:pStyle w:val="a4"/>
              <w:rPr>
                <w:sz w:val="18"/>
                <w:szCs w:val="18"/>
              </w:rPr>
            </w:pPr>
            <w:r w:rsidRPr="002D76D7">
              <w:rPr>
                <w:sz w:val="18"/>
                <w:szCs w:val="18"/>
              </w:rPr>
              <w:t>Выработка тепловой энергии</w:t>
            </w:r>
          </w:p>
        </w:tc>
        <w:tc>
          <w:tcPr>
            <w:tcW w:w="204" w:type="pct"/>
            <w:hideMark/>
          </w:tcPr>
          <w:p w14:paraId="08086751"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457037A3"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7D133E4E"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664A2B39" w14:textId="77777777" w:rsidR="00E85D35" w:rsidRPr="002D76D7" w:rsidRDefault="00E85D35" w:rsidP="002D76D7">
            <w:pPr>
              <w:pStyle w:val="a4"/>
              <w:rPr>
                <w:sz w:val="18"/>
                <w:szCs w:val="18"/>
              </w:rPr>
            </w:pPr>
            <w:r w:rsidRPr="002D76D7">
              <w:rPr>
                <w:sz w:val="18"/>
                <w:szCs w:val="18"/>
              </w:rPr>
              <w:t>1 320,77</w:t>
            </w:r>
          </w:p>
        </w:tc>
        <w:tc>
          <w:tcPr>
            <w:tcW w:w="255" w:type="pct"/>
            <w:gridSpan w:val="2"/>
            <w:noWrap/>
            <w:hideMark/>
          </w:tcPr>
          <w:p w14:paraId="46691155"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47CACBBC"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49F6CDAD"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1C3D52A5"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779853E3"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29D72467"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3D9C3D7D" w14:textId="77777777" w:rsidR="00E85D35" w:rsidRPr="002D76D7" w:rsidRDefault="00E85D35" w:rsidP="002D76D7">
            <w:pPr>
              <w:pStyle w:val="a4"/>
              <w:rPr>
                <w:sz w:val="18"/>
                <w:szCs w:val="18"/>
              </w:rPr>
            </w:pPr>
            <w:r w:rsidRPr="002D76D7">
              <w:rPr>
                <w:sz w:val="18"/>
                <w:szCs w:val="18"/>
              </w:rPr>
              <w:t>1 435,85</w:t>
            </w:r>
          </w:p>
        </w:tc>
        <w:tc>
          <w:tcPr>
            <w:tcW w:w="257" w:type="pct"/>
            <w:gridSpan w:val="2"/>
            <w:noWrap/>
            <w:hideMark/>
          </w:tcPr>
          <w:p w14:paraId="2DEFB57C" w14:textId="77777777" w:rsidR="00E85D35" w:rsidRPr="002D76D7" w:rsidRDefault="00E85D35" w:rsidP="002D76D7">
            <w:pPr>
              <w:pStyle w:val="a4"/>
              <w:rPr>
                <w:sz w:val="18"/>
                <w:szCs w:val="18"/>
              </w:rPr>
            </w:pPr>
            <w:r w:rsidRPr="002D76D7">
              <w:rPr>
                <w:sz w:val="18"/>
                <w:szCs w:val="18"/>
              </w:rPr>
              <w:t>1 435,85</w:t>
            </w:r>
          </w:p>
        </w:tc>
        <w:tc>
          <w:tcPr>
            <w:tcW w:w="257" w:type="pct"/>
            <w:noWrap/>
            <w:hideMark/>
          </w:tcPr>
          <w:p w14:paraId="60121E0D"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3217C7EB"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555D4B20"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7717F2C6"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6CC98233" w14:textId="77777777" w:rsidR="00E85D35" w:rsidRPr="002D76D7" w:rsidRDefault="00E85D35" w:rsidP="002D76D7">
            <w:pPr>
              <w:pStyle w:val="a4"/>
              <w:rPr>
                <w:sz w:val="18"/>
                <w:szCs w:val="18"/>
              </w:rPr>
            </w:pPr>
            <w:r w:rsidRPr="002D76D7">
              <w:rPr>
                <w:sz w:val="18"/>
                <w:szCs w:val="18"/>
              </w:rPr>
              <w:t>1 435,85</w:t>
            </w:r>
          </w:p>
        </w:tc>
        <w:tc>
          <w:tcPr>
            <w:tcW w:w="258" w:type="pct"/>
            <w:noWrap/>
            <w:hideMark/>
          </w:tcPr>
          <w:p w14:paraId="0994CA81" w14:textId="77777777" w:rsidR="00E85D35" w:rsidRPr="002D76D7" w:rsidRDefault="00E85D35" w:rsidP="002D76D7">
            <w:pPr>
              <w:pStyle w:val="a4"/>
              <w:rPr>
                <w:sz w:val="18"/>
                <w:szCs w:val="18"/>
              </w:rPr>
            </w:pPr>
            <w:r w:rsidRPr="002D76D7">
              <w:rPr>
                <w:sz w:val="18"/>
                <w:szCs w:val="18"/>
              </w:rPr>
              <w:t>1 435,85</w:t>
            </w:r>
          </w:p>
        </w:tc>
      </w:tr>
      <w:tr w:rsidR="00394620" w:rsidRPr="002D76D7" w14:paraId="56F7C41C" w14:textId="77777777" w:rsidTr="00394620">
        <w:trPr>
          <w:trHeight w:val="283"/>
        </w:trPr>
        <w:tc>
          <w:tcPr>
            <w:tcW w:w="461" w:type="pct"/>
            <w:hideMark/>
          </w:tcPr>
          <w:p w14:paraId="4A6BAE17" w14:textId="77777777" w:rsidR="00E85D35" w:rsidRPr="002D76D7" w:rsidRDefault="00E85D35" w:rsidP="002D76D7">
            <w:pPr>
              <w:pStyle w:val="a4"/>
              <w:rPr>
                <w:sz w:val="18"/>
                <w:szCs w:val="18"/>
              </w:rPr>
            </w:pPr>
            <w:r w:rsidRPr="002D76D7">
              <w:rPr>
                <w:sz w:val="18"/>
                <w:szCs w:val="18"/>
              </w:rPr>
              <w:t>Расход тепла на собственные нужды</w:t>
            </w:r>
          </w:p>
        </w:tc>
        <w:tc>
          <w:tcPr>
            <w:tcW w:w="204" w:type="pct"/>
            <w:hideMark/>
          </w:tcPr>
          <w:p w14:paraId="20028066"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1B048CF1"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189FC2C2"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43FF51B6"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4EE86AA"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DB0EF8A"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47E25B6C"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51DA135A"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6254AB9"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4FB06BAE" w14:textId="77777777" w:rsidR="00E85D35" w:rsidRPr="002D76D7" w:rsidRDefault="00E85D35" w:rsidP="002D76D7">
            <w:pPr>
              <w:pStyle w:val="a4"/>
              <w:rPr>
                <w:sz w:val="18"/>
                <w:szCs w:val="18"/>
              </w:rPr>
            </w:pPr>
            <w:r w:rsidRPr="002D76D7">
              <w:rPr>
                <w:sz w:val="18"/>
                <w:szCs w:val="18"/>
              </w:rPr>
              <w:t>0,0000</w:t>
            </w:r>
          </w:p>
        </w:tc>
        <w:tc>
          <w:tcPr>
            <w:tcW w:w="255" w:type="pct"/>
            <w:gridSpan w:val="2"/>
            <w:hideMark/>
          </w:tcPr>
          <w:p w14:paraId="3E1FCF33" w14:textId="77777777" w:rsidR="00E85D35" w:rsidRPr="002D76D7" w:rsidRDefault="00E85D35" w:rsidP="002D76D7">
            <w:pPr>
              <w:pStyle w:val="a4"/>
              <w:rPr>
                <w:sz w:val="18"/>
                <w:szCs w:val="18"/>
              </w:rPr>
            </w:pPr>
            <w:r w:rsidRPr="002D76D7">
              <w:rPr>
                <w:sz w:val="18"/>
                <w:szCs w:val="18"/>
              </w:rPr>
              <w:t>0,0000</w:t>
            </w:r>
          </w:p>
        </w:tc>
        <w:tc>
          <w:tcPr>
            <w:tcW w:w="257" w:type="pct"/>
            <w:gridSpan w:val="2"/>
            <w:hideMark/>
          </w:tcPr>
          <w:p w14:paraId="655C9AF6" w14:textId="77777777" w:rsidR="00E85D35" w:rsidRPr="002D76D7" w:rsidRDefault="00E85D35" w:rsidP="002D76D7">
            <w:pPr>
              <w:pStyle w:val="a4"/>
              <w:rPr>
                <w:sz w:val="18"/>
                <w:szCs w:val="18"/>
              </w:rPr>
            </w:pPr>
            <w:r w:rsidRPr="002D76D7">
              <w:rPr>
                <w:sz w:val="18"/>
                <w:szCs w:val="18"/>
              </w:rPr>
              <w:t>0,0000</w:t>
            </w:r>
          </w:p>
        </w:tc>
        <w:tc>
          <w:tcPr>
            <w:tcW w:w="257" w:type="pct"/>
            <w:hideMark/>
          </w:tcPr>
          <w:p w14:paraId="2CB1BB7D" w14:textId="77777777" w:rsidR="00E85D35" w:rsidRPr="002D76D7" w:rsidRDefault="00E85D35" w:rsidP="002D76D7">
            <w:pPr>
              <w:pStyle w:val="a4"/>
              <w:rPr>
                <w:sz w:val="18"/>
                <w:szCs w:val="18"/>
              </w:rPr>
            </w:pPr>
            <w:r w:rsidRPr="002D76D7">
              <w:rPr>
                <w:sz w:val="18"/>
                <w:szCs w:val="18"/>
              </w:rPr>
              <w:t>0,0000</w:t>
            </w:r>
          </w:p>
        </w:tc>
        <w:tc>
          <w:tcPr>
            <w:tcW w:w="255" w:type="pct"/>
            <w:hideMark/>
          </w:tcPr>
          <w:p w14:paraId="3972885F" w14:textId="77777777" w:rsidR="00E85D35" w:rsidRPr="002D76D7" w:rsidRDefault="00E85D35" w:rsidP="002D76D7">
            <w:pPr>
              <w:pStyle w:val="a4"/>
              <w:rPr>
                <w:sz w:val="18"/>
                <w:szCs w:val="18"/>
              </w:rPr>
            </w:pPr>
            <w:r w:rsidRPr="002D76D7">
              <w:rPr>
                <w:sz w:val="18"/>
                <w:szCs w:val="18"/>
              </w:rPr>
              <w:t>0,0000</w:t>
            </w:r>
          </w:p>
        </w:tc>
        <w:tc>
          <w:tcPr>
            <w:tcW w:w="255" w:type="pct"/>
            <w:noWrap/>
            <w:hideMark/>
          </w:tcPr>
          <w:p w14:paraId="79E675CE" w14:textId="77777777" w:rsidR="00E85D35" w:rsidRPr="002D76D7" w:rsidRDefault="00E85D35" w:rsidP="002D76D7">
            <w:pPr>
              <w:pStyle w:val="a4"/>
              <w:rPr>
                <w:sz w:val="18"/>
                <w:szCs w:val="18"/>
              </w:rPr>
            </w:pPr>
            <w:r w:rsidRPr="002D76D7">
              <w:rPr>
                <w:sz w:val="18"/>
                <w:szCs w:val="18"/>
              </w:rPr>
              <w:t>0,000</w:t>
            </w:r>
          </w:p>
        </w:tc>
        <w:tc>
          <w:tcPr>
            <w:tcW w:w="255" w:type="pct"/>
            <w:noWrap/>
            <w:hideMark/>
          </w:tcPr>
          <w:p w14:paraId="1942631D" w14:textId="77777777" w:rsidR="00E85D35" w:rsidRPr="002D76D7" w:rsidRDefault="00E85D35" w:rsidP="002D76D7">
            <w:pPr>
              <w:pStyle w:val="a4"/>
              <w:rPr>
                <w:sz w:val="18"/>
                <w:szCs w:val="18"/>
              </w:rPr>
            </w:pPr>
            <w:r w:rsidRPr="002D76D7">
              <w:rPr>
                <w:sz w:val="18"/>
                <w:szCs w:val="18"/>
              </w:rPr>
              <w:t>0,000</w:t>
            </w:r>
          </w:p>
        </w:tc>
        <w:tc>
          <w:tcPr>
            <w:tcW w:w="255" w:type="pct"/>
            <w:noWrap/>
            <w:hideMark/>
          </w:tcPr>
          <w:p w14:paraId="22E10C01" w14:textId="77777777" w:rsidR="00E85D35" w:rsidRPr="002D76D7" w:rsidRDefault="00E85D35" w:rsidP="002D76D7">
            <w:pPr>
              <w:pStyle w:val="a4"/>
              <w:rPr>
                <w:sz w:val="18"/>
                <w:szCs w:val="18"/>
              </w:rPr>
            </w:pPr>
            <w:r w:rsidRPr="002D76D7">
              <w:rPr>
                <w:sz w:val="18"/>
                <w:szCs w:val="18"/>
              </w:rPr>
              <w:t>0,000</w:t>
            </w:r>
          </w:p>
        </w:tc>
        <w:tc>
          <w:tcPr>
            <w:tcW w:w="258" w:type="pct"/>
            <w:noWrap/>
            <w:hideMark/>
          </w:tcPr>
          <w:p w14:paraId="2E964C3E" w14:textId="77777777" w:rsidR="00E85D35" w:rsidRPr="002D76D7" w:rsidRDefault="00E85D35" w:rsidP="002D76D7">
            <w:pPr>
              <w:pStyle w:val="a4"/>
              <w:rPr>
                <w:sz w:val="18"/>
                <w:szCs w:val="18"/>
              </w:rPr>
            </w:pPr>
            <w:r w:rsidRPr="002D76D7">
              <w:rPr>
                <w:sz w:val="18"/>
                <w:szCs w:val="18"/>
              </w:rPr>
              <w:t>0,000</w:t>
            </w:r>
          </w:p>
        </w:tc>
      </w:tr>
      <w:tr w:rsidR="00394620" w:rsidRPr="002D76D7" w14:paraId="417B743D" w14:textId="77777777" w:rsidTr="00394620">
        <w:trPr>
          <w:trHeight w:val="283"/>
        </w:trPr>
        <w:tc>
          <w:tcPr>
            <w:tcW w:w="461" w:type="pct"/>
            <w:hideMark/>
          </w:tcPr>
          <w:p w14:paraId="7A2B3AFD" w14:textId="77777777" w:rsidR="00E85D35" w:rsidRPr="002D76D7" w:rsidRDefault="00E85D35" w:rsidP="002D76D7">
            <w:pPr>
              <w:pStyle w:val="a4"/>
              <w:rPr>
                <w:sz w:val="18"/>
                <w:szCs w:val="18"/>
              </w:rPr>
            </w:pPr>
            <w:r w:rsidRPr="002D76D7">
              <w:rPr>
                <w:sz w:val="18"/>
                <w:szCs w:val="18"/>
              </w:rPr>
              <w:t>то же, %</w:t>
            </w:r>
          </w:p>
        </w:tc>
        <w:tc>
          <w:tcPr>
            <w:tcW w:w="204" w:type="pct"/>
            <w:hideMark/>
          </w:tcPr>
          <w:p w14:paraId="6782ED6D"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24DB4FA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C8AB5F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072D2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FFB394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D0458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8095BB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A102A0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928873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2D7FF7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6FE101"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6617B15D"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35FC310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6F09C4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7A80A0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494F41A"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1654935"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05B66633" w14:textId="77777777" w:rsidR="00E85D35" w:rsidRPr="002D76D7" w:rsidRDefault="00E85D35" w:rsidP="002D76D7">
            <w:pPr>
              <w:pStyle w:val="a4"/>
              <w:rPr>
                <w:sz w:val="18"/>
                <w:szCs w:val="18"/>
              </w:rPr>
            </w:pPr>
            <w:r w:rsidRPr="002D76D7">
              <w:rPr>
                <w:sz w:val="18"/>
                <w:szCs w:val="18"/>
              </w:rPr>
              <w:t>0,00%</w:t>
            </w:r>
          </w:p>
        </w:tc>
      </w:tr>
      <w:tr w:rsidR="00394620" w:rsidRPr="002D76D7" w14:paraId="7B4D958D" w14:textId="77777777" w:rsidTr="00394620">
        <w:trPr>
          <w:trHeight w:val="283"/>
        </w:trPr>
        <w:tc>
          <w:tcPr>
            <w:tcW w:w="461" w:type="pct"/>
            <w:hideMark/>
          </w:tcPr>
          <w:p w14:paraId="38272D77" w14:textId="77777777" w:rsidR="00E85D35" w:rsidRPr="002D76D7" w:rsidRDefault="00E85D35" w:rsidP="002D76D7">
            <w:pPr>
              <w:pStyle w:val="a4"/>
              <w:rPr>
                <w:sz w:val="18"/>
                <w:szCs w:val="18"/>
              </w:rPr>
            </w:pPr>
            <w:r w:rsidRPr="002D76D7">
              <w:rPr>
                <w:sz w:val="18"/>
                <w:szCs w:val="18"/>
              </w:rPr>
              <w:t>Отпуск тепла с коллекторов ТЭЦ</w:t>
            </w:r>
          </w:p>
        </w:tc>
        <w:tc>
          <w:tcPr>
            <w:tcW w:w="204" w:type="pct"/>
            <w:hideMark/>
          </w:tcPr>
          <w:p w14:paraId="5207F7E2"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16BD8826"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001CD4A1" w14:textId="77777777" w:rsidR="00E85D35" w:rsidRPr="002D76D7" w:rsidRDefault="00E85D35" w:rsidP="002D76D7">
            <w:pPr>
              <w:pStyle w:val="a4"/>
              <w:rPr>
                <w:sz w:val="18"/>
                <w:szCs w:val="18"/>
              </w:rPr>
            </w:pPr>
            <w:r w:rsidRPr="002D76D7">
              <w:rPr>
                <w:sz w:val="18"/>
                <w:szCs w:val="18"/>
              </w:rPr>
              <w:t>1 334,00</w:t>
            </w:r>
          </w:p>
        </w:tc>
        <w:tc>
          <w:tcPr>
            <w:tcW w:w="255" w:type="pct"/>
            <w:gridSpan w:val="2"/>
            <w:noWrap/>
            <w:hideMark/>
          </w:tcPr>
          <w:p w14:paraId="6D15C827" w14:textId="77777777" w:rsidR="00E85D35" w:rsidRPr="002D76D7" w:rsidRDefault="00E85D35" w:rsidP="002D76D7">
            <w:pPr>
              <w:pStyle w:val="a4"/>
              <w:rPr>
                <w:sz w:val="18"/>
                <w:szCs w:val="18"/>
              </w:rPr>
            </w:pPr>
            <w:r w:rsidRPr="002D76D7">
              <w:rPr>
                <w:sz w:val="18"/>
                <w:szCs w:val="18"/>
              </w:rPr>
              <w:t>1 320,77</w:t>
            </w:r>
          </w:p>
        </w:tc>
        <w:tc>
          <w:tcPr>
            <w:tcW w:w="255" w:type="pct"/>
            <w:gridSpan w:val="2"/>
            <w:noWrap/>
            <w:hideMark/>
          </w:tcPr>
          <w:p w14:paraId="77AC6BB0"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2CAC4057" w14:textId="77777777" w:rsidR="00E85D35" w:rsidRPr="002D76D7" w:rsidRDefault="00E85D35" w:rsidP="002D76D7">
            <w:pPr>
              <w:pStyle w:val="a4"/>
              <w:rPr>
                <w:sz w:val="18"/>
                <w:szCs w:val="18"/>
              </w:rPr>
            </w:pPr>
            <w:r w:rsidRPr="002D76D7">
              <w:rPr>
                <w:sz w:val="18"/>
                <w:szCs w:val="18"/>
              </w:rPr>
              <w:t>1 422,87</w:t>
            </w:r>
          </w:p>
        </w:tc>
        <w:tc>
          <w:tcPr>
            <w:tcW w:w="255" w:type="pct"/>
            <w:gridSpan w:val="2"/>
            <w:noWrap/>
            <w:hideMark/>
          </w:tcPr>
          <w:p w14:paraId="672D17C1"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47F53243"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24960471"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2A351D32" w14:textId="77777777" w:rsidR="00E85D35" w:rsidRPr="002D76D7" w:rsidRDefault="00E85D35" w:rsidP="002D76D7">
            <w:pPr>
              <w:pStyle w:val="a4"/>
              <w:rPr>
                <w:sz w:val="18"/>
                <w:szCs w:val="18"/>
              </w:rPr>
            </w:pPr>
            <w:r w:rsidRPr="002D76D7">
              <w:rPr>
                <w:sz w:val="18"/>
                <w:szCs w:val="18"/>
              </w:rPr>
              <w:t>1 435,85</w:t>
            </w:r>
          </w:p>
        </w:tc>
        <w:tc>
          <w:tcPr>
            <w:tcW w:w="255" w:type="pct"/>
            <w:gridSpan w:val="2"/>
            <w:noWrap/>
            <w:hideMark/>
          </w:tcPr>
          <w:p w14:paraId="52ADDF34" w14:textId="77777777" w:rsidR="00E85D35" w:rsidRPr="002D76D7" w:rsidRDefault="00E85D35" w:rsidP="002D76D7">
            <w:pPr>
              <w:pStyle w:val="a4"/>
              <w:rPr>
                <w:sz w:val="18"/>
                <w:szCs w:val="18"/>
              </w:rPr>
            </w:pPr>
            <w:r w:rsidRPr="002D76D7">
              <w:rPr>
                <w:sz w:val="18"/>
                <w:szCs w:val="18"/>
              </w:rPr>
              <w:t>1 435,85</w:t>
            </w:r>
          </w:p>
        </w:tc>
        <w:tc>
          <w:tcPr>
            <w:tcW w:w="257" w:type="pct"/>
            <w:gridSpan w:val="2"/>
            <w:noWrap/>
            <w:hideMark/>
          </w:tcPr>
          <w:p w14:paraId="7358B823" w14:textId="77777777" w:rsidR="00E85D35" w:rsidRPr="002D76D7" w:rsidRDefault="00E85D35" w:rsidP="002D76D7">
            <w:pPr>
              <w:pStyle w:val="a4"/>
              <w:rPr>
                <w:sz w:val="18"/>
                <w:szCs w:val="18"/>
              </w:rPr>
            </w:pPr>
            <w:r w:rsidRPr="002D76D7">
              <w:rPr>
                <w:sz w:val="18"/>
                <w:szCs w:val="18"/>
              </w:rPr>
              <w:t>1 435,85</w:t>
            </w:r>
          </w:p>
        </w:tc>
        <w:tc>
          <w:tcPr>
            <w:tcW w:w="257" w:type="pct"/>
            <w:noWrap/>
            <w:hideMark/>
          </w:tcPr>
          <w:p w14:paraId="2D9D0649"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7C06E3D3"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2F5F1688"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6DF02310" w14:textId="77777777" w:rsidR="00E85D35" w:rsidRPr="002D76D7" w:rsidRDefault="00E85D35" w:rsidP="002D76D7">
            <w:pPr>
              <w:pStyle w:val="a4"/>
              <w:rPr>
                <w:sz w:val="18"/>
                <w:szCs w:val="18"/>
              </w:rPr>
            </w:pPr>
            <w:r w:rsidRPr="002D76D7">
              <w:rPr>
                <w:sz w:val="18"/>
                <w:szCs w:val="18"/>
              </w:rPr>
              <w:t>1 435,85</w:t>
            </w:r>
          </w:p>
        </w:tc>
        <w:tc>
          <w:tcPr>
            <w:tcW w:w="255" w:type="pct"/>
            <w:noWrap/>
            <w:hideMark/>
          </w:tcPr>
          <w:p w14:paraId="307E1DD7" w14:textId="77777777" w:rsidR="00E85D35" w:rsidRPr="002D76D7" w:rsidRDefault="00E85D35" w:rsidP="002D76D7">
            <w:pPr>
              <w:pStyle w:val="a4"/>
              <w:rPr>
                <w:sz w:val="18"/>
                <w:szCs w:val="18"/>
              </w:rPr>
            </w:pPr>
            <w:r w:rsidRPr="002D76D7">
              <w:rPr>
                <w:sz w:val="18"/>
                <w:szCs w:val="18"/>
              </w:rPr>
              <w:t>1 435,85</w:t>
            </w:r>
          </w:p>
        </w:tc>
        <w:tc>
          <w:tcPr>
            <w:tcW w:w="258" w:type="pct"/>
            <w:noWrap/>
            <w:hideMark/>
          </w:tcPr>
          <w:p w14:paraId="714B92D9" w14:textId="77777777" w:rsidR="00E85D35" w:rsidRPr="002D76D7" w:rsidRDefault="00E85D35" w:rsidP="002D76D7">
            <w:pPr>
              <w:pStyle w:val="a4"/>
              <w:rPr>
                <w:sz w:val="18"/>
                <w:szCs w:val="18"/>
              </w:rPr>
            </w:pPr>
            <w:r w:rsidRPr="002D76D7">
              <w:rPr>
                <w:sz w:val="18"/>
                <w:szCs w:val="18"/>
              </w:rPr>
              <w:t>1 435,85</w:t>
            </w:r>
          </w:p>
        </w:tc>
      </w:tr>
      <w:tr w:rsidR="00394620" w:rsidRPr="002D76D7" w14:paraId="158ACCA6" w14:textId="77777777" w:rsidTr="00394620">
        <w:trPr>
          <w:trHeight w:val="283"/>
        </w:trPr>
        <w:tc>
          <w:tcPr>
            <w:tcW w:w="461" w:type="pct"/>
            <w:hideMark/>
          </w:tcPr>
          <w:p w14:paraId="6A6F32D6" w14:textId="77777777" w:rsidR="00E85D35" w:rsidRPr="002D76D7" w:rsidRDefault="00E85D35" w:rsidP="002D76D7">
            <w:pPr>
              <w:pStyle w:val="a4"/>
              <w:rPr>
                <w:sz w:val="18"/>
                <w:szCs w:val="18"/>
              </w:rPr>
            </w:pPr>
            <w:r w:rsidRPr="002D76D7">
              <w:rPr>
                <w:sz w:val="18"/>
                <w:szCs w:val="18"/>
              </w:rPr>
              <w:t>Хозяйственные нужды</w:t>
            </w:r>
          </w:p>
        </w:tc>
        <w:tc>
          <w:tcPr>
            <w:tcW w:w="204" w:type="pct"/>
            <w:hideMark/>
          </w:tcPr>
          <w:p w14:paraId="46FE3C3E"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225A0412" w14:textId="77777777" w:rsidR="00E85D35" w:rsidRPr="002D76D7" w:rsidRDefault="00E85D35" w:rsidP="002D76D7">
            <w:pPr>
              <w:pStyle w:val="a4"/>
              <w:rPr>
                <w:sz w:val="18"/>
                <w:szCs w:val="18"/>
              </w:rPr>
            </w:pPr>
            <w:r w:rsidRPr="002D76D7">
              <w:rPr>
                <w:sz w:val="18"/>
                <w:szCs w:val="18"/>
              </w:rPr>
              <w:t>118,99</w:t>
            </w:r>
          </w:p>
        </w:tc>
        <w:tc>
          <w:tcPr>
            <w:tcW w:w="255" w:type="pct"/>
            <w:gridSpan w:val="2"/>
            <w:noWrap/>
            <w:hideMark/>
          </w:tcPr>
          <w:p w14:paraId="725AEF71" w14:textId="77777777" w:rsidR="00E85D35" w:rsidRPr="002D76D7" w:rsidRDefault="00E85D35" w:rsidP="002D76D7">
            <w:pPr>
              <w:pStyle w:val="a4"/>
              <w:rPr>
                <w:sz w:val="18"/>
                <w:szCs w:val="18"/>
              </w:rPr>
            </w:pPr>
            <w:r w:rsidRPr="002D76D7">
              <w:rPr>
                <w:sz w:val="18"/>
                <w:szCs w:val="18"/>
              </w:rPr>
              <w:t>118,99</w:t>
            </w:r>
          </w:p>
        </w:tc>
        <w:tc>
          <w:tcPr>
            <w:tcW w:w="255" w:type="pct"/>
            <w:gridSpan w:val="2"/>
            <w:noWrap/>
            <w:hideMark/>
          </w:tcPr>
          <w:p w14:paraId="25A0B824" w14:textId="77777777" w:rsidR="00E85D35" w:rsidRPr="002D76D7" w:rsidRDefault="00E85D35" w:rsidP="002D76D7">
            <w:pPr>
              <w:pStyle w:val="a4"/>
              <w:rPr>
                <w:sz w:val="18"/>
                <w:szCs w:val="18"/>
              </w:rPr>
            </w:pPr>
            <w:r w:rsidRPr="002D76D7">
              <w:rPr>
                <w:sz w:val="18"/>
                <w:szCs w:val="18"/>
              </w:rPr>
              <w:t>118,99</w:t>
            </w:r>
          </w:p>
        </w:tc>
        <w:tc>
          <w:tcPr>
            <w:tcW w:w="255" w:type="pct"/>
            <w:gridSpan w:val="2"/>
            <w:noWrap/>
            <w:hideMark/>
          </w:tcPr>
          <w:p w14:paraId="21C4FABF"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1CD437AC"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14688380"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088979F4"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1D183ED0"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462E7BBE" w14:textId="77777777" w:rsidR="00E85D35" w:rsidRPr="002D76D7" w:rsidRDefault="00E85D35" w:rsidP="002D76D7">
            <w:pPr>
              <w:pStyle w:val="a4"/>
              <w:rPr>
                <w:sz w:val="18"/>
                <w:szCs w:val="18"/>
              </w:rPr>
            </w:pPr>
            <w:r w:rsidRPr="002D76D7">
              <w:rPr>
                <w:sz w:val="18"/>
                <w:szCs w:val="18"/>
              </w:rPr>
              <w:t>118,58</w:t>
            </w:r>
          </w:p>
        </w:tc>
        <w:tc>
          <w:tcPr>
            <w:tcW w:w="255" w:type="pct"/>
            <w:gridSpan w:val="2"/>
            <w:noWrap/>
            <w:hideMark/>
          </w:tcPr>
          <w:p w14:paraId="004DFB20" w14:textId="77777777" w:rsidR="00E85D35" w:rsidRPr="002D76D7" w:rsidRDefault="00E85D35" w:rsidP="002D76D7">
            <w:pPr>
              <w:pStyle w:val="a4"/>
              <w:rPr>
                <w:sz w:val="18"/>
                <w:szCs w:val="18"/>
              </w:rPr>
            </w:pPr>
            <w:r w:rsidRPr="002D76D7">
              <w:rPr>
                <w:sz w:val="18"/>
                <w:szCs w:val="18"/>
              </w:rPr>
              <w:t>118,58</w:t>
            </w:r>
          </w:p>
        </w:tc>
        <w:tc>
          <w:tcPr>
            <w:tcW w:w="257" w:type="pct"/>
            <w:gridSpan w:val="2"/>
            <w:noWrap/>
            <w:hideMark/>
          </w:tcPr>
          <w:p w14:paraId="4AA79899" w14:textId="77777777" w:rsidR="00E85D35" w:rsidRPr="002D76D7" w:rsidRDefault="00E85D35" w:rsidP="002D76D7">
            <w:pPr>
              <w:pStyle w:val="a4"/>
              <w:rPr>
                <w:sz w:val="18"/>
                <w:szCs w:val="18"/>
              </w:rPr>
            </w:pPr>
            <w:r w:rsidRPr="002D76D7">
              <w:rPr>
                <w:sz w:val="18"/>
                <w:szCs w:val="18"/>
              </w:rPr>
              <w:t>118,58</w:t>
            </w:r>
          </w:p>
        </w:tc>
        <w:tc>
          <w:tcPr>
            <w:tcW w:w="257" w:type="pct"/>
            <w:noWrap/>
            <w:hideMark/>
          </w:tcPr>
          <w:p w14:paraId="1A95F23D"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057AC90F"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527FEF15"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1103E008" w14:textId="77777777" w:rsidR="00E85D35" w:rsidRPr="002D76D7" w:rsidRDefault="00E85D35" w:rsidP="002D76D7">
            <w:pPr>
              <w:pStyle w:val="a4"/>
              <w:rPr>
                <w:sz w:val="18"/>
                <w:szCs w:val="18"/>
              </w:rPr>
            </w:pPr>
            <w:r w:rsidRPr="002D76D7">
              <w:rPr>
                <w:sz w:val="18"/>
                <w:szCs w:val="18"/>
              </w:rPr>
              <w:t>118,58</w:t>
            </w:r>
          </w:p>
        </w:tc>
        <w:tc>
          <w:tcPr>
            <w:tcW w:w="255" w:type="pct"/>
            <w:noWrap/>
            <w:hideMark/>
          </w:tcPr>
          <w:p w14:paraId="5CB65FDB" w14:textId="77777777" w:rsidR="00E85D35" w:rsidRPr="002D76D7" w:rsidRDefault="00E85D35" w:rsidP="002D76D7">
            <w:pPr>
              <w:pStyle w:val="a4"/>
              <w:rPr>
                <w:sz w:val="18"/>
                <w:szCs w:val="18"/>
              </w:rPr>
            </w:pPr>
            <w:r w:rsidRPr="002D76D7">
              <w:rPr>
                <w:sz w:val="18"/>
                <w:szCs w:val="18"/>
              </w:rPr>
              <w:t>118,58</w:t>
            </w:r>
          </w:p>
        </w:tc>
        <w:tc>
          <w:tcPr>
            <w:tcW w:w="258" w:type="pct"/>
            <w:noWrap/>
            <w:hideMark/>
          </w:tcPr>
          <w:p w14:paraId="5B88434D" w14:textId="77777777" w:rsidR="00E85D35" w:rsidRPr="002D76D7" w:rsidRDefault="00E85D35" w:rsidP="002D76D7">
            <w:pPr>
              <w:pStyle w:val="a4"/>
              <w:rPr>
                <w:sz w:val="18"/>
                <w:szCs w:val="18"/>
              </w:rPr>
            </w:pPr>
            <w:r w:rsidRPr="002D76D7">
              <w:rPr>
                <w:sz w:val="18"/>
                <w:szCs w:val="18"/>
              </w:rPr>
              <w:t>118,58</w:t>
            </w:r>
          </w:p>
        </w:tc>
      </w:tr>
      <w:tr w:rsidR="00394620" w:rsidRPr="002D76D7" w14:paraId="42EA6602" w14:textId="77777777" w:rsidTr="00394620">
        <w:trPr>
          <w:trHeight w:val="283"/>
        </w:trPr>
        <w:tc>
          <w:tcPr>
            <w:tcW w:w="461" w:type="pct"/>
            <w:hideMark/>
          </w:tcPr>
          <w:p w14:paraId="08D9B075" w14:textId="77777777" w:rsidR="00E85D35" w:rsidRPr="002D76D7" w:rsidRDefault="00E85D35" w:rsidP="002D76D7">
            <w:pPr>
              <w:pStyle w:val="a4"/>
              <w:rPr>
                <w:sz w:val="18"/>
                <w:szCs w:val="18"/>
              </w:rPr>
            </w:pPr>
            <w:r w:rsidRPr="002D76D7">
              <w:rPr>
                <w:sz w:val="18"/>
                <w:szCs w:val="18"/>
              </w:rPr>
              <w:t>Отпуск тепловой энергии в сеть (без хоз. нужд)</w:t>
            </w:r>
          </w:p>
        </w:tc>
        <w:tc>
          <w:tcPr>
            <w:tcW w:w="204" w:type="pct"/>
            <w:hideMark/>
          </w:tcPr>
          <w:p w14:paraId="22533C2B"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6E37F1EB" w14:textId="77777777" w:rsidR="00E85D35" w:rsidRPr="002D76D7" w:rsidRDefault="00E85D35" w:rsidP="002D76D7">
            <w:pPr>
              <w:pStyle w:val="a4"/>
              <w:rPr>
                <w:sz w:val="18"/>
                <w:szCs w:val="18"/>
              </w:rPr>
            </w:pPr>
            <w:r w:rsidRPr="002D76D7">
              <w:rPr>
                <w:sz w:val="18"/>
                <w:szCs w:val="18"/>
              </w:rPr>
              <w:t>1 215,02</w:t>
            </w:r>
          </w:p>
        </w:tc>
        <w:tc>
          <w:tcPr>
            <w:tcW w:w="255" w:type="pct"/>
            <w:gridSpan w:val="2"/>
            <w:hideMark/>
          </w:tcPr>
          <w:p w14:paraId="7348BC54" w14:textId="77777777" w:rsidR="00E85D35" w:rsidRPr="002D76D7" w:rsidRDefault="00E85D35" w:rsidP="002D76D7">
            <w:pPr>
              <w:pStyle w:val="a4"/>
              <w:rPr>
                <w:sz w:val="18"/>
                <w:szCs w:val="18"/>
              </w:rPr>
            </w:pPr>
            <w:r w:rsidRPr="002D76D7">
              <w:rPr>
                <w:sz w:val="18"/>
                <w:szCs w:val="18"/>
              </w:rPr>
              <w:t>1 215,02</w:t>
            </w:r>
          </w:p>
        </w:tc>
        <w:tc>
          <w:tcPr>
            <w:tcW w:w="255" w:type="pct"/>
            <w:gridSpan w:val="2"/>
            <w:hideMark/>
          </w:tcPr>
          <w:p w14:paraId="486DDB60" w14:textId="77777777" w:rsidR="00E85D35" w:rsidRPr="002D76D7" w:rsidRDefault="00E85D35" w:rsidP="002D76D7">
            <w:pPr>
              <w:pStyle w:val="a4"/>
              <w:rPr>
                <w:sz w:val="18"/>
                <w:szCs w:val="18"/>
              </w:rPr>
            </w:pPr>
            <w:r w:rsidRPr="002D76D7">
              <w:rPr>
                <w:sz w:val="18"/>
                <w:szCs w:val="18"/>
              </w:rPr>
              <w:t>1 201,79</w:t>
            </w:r>
          </w:p>
        </w:tc>
        <w:tc>
          <w:tcPr>
            <w:tcW w:w="255" w:type="pct"/>
            <w:gridSpan w:val="2"/>
            <w:hideMark/>
          </w:tcPr>
          <w:p w14:paraId="3985CB44" w14:textId="77777777" w:rsidR="00E85D35" w:rsidRPr="002D76D7" w:rsidRDefault="00E85D35" w:rsidP="002D76D7">
            <w:pPr>
              <w:pStyle w:val="a4"/>
              <w:rPr>
                <w:sz w:val="18"/>
                <w:szCs w:val="18"/>
              </w:rPr>
            </w:pPr>
            <w:r w:rsidRPr="002D76D7">
              <w:rPr>
                <w:sz w:val="18"/>
                <w:szCs w:val="18"/>
              </w:rPr>
              <w:t>1 304,29</w:t>
            </w:r>
          </w:p>
        </w:tc>
        <w:tc>
          <w:tcPr>
            <w:tcW w:w="255" w:type="pct"/>
            <w:gridSpan w:val="2"/>
            <w:hideMark/>
          </w:tcPr>
          <w:p w14:paraId="5CD3BDED" w14:textId="77777777" w:rsidR="00E85D35" w:rsidRPr="002D76D7" w:rsidRDefault="00E85D35" w:rsidP="002D76D7">
            <w:pPr>
              <w:pStyle w:val="a4"/>
              <w:rPr>
                <w:sz w:val="18"/>
                <w:szCs w:val="18"/>
              </w:rPr>
            </w:pPr>
            <w:r w:rsidRPr="002D76D7">
              <w:rPr>
                <w:sz w:val="18"/>
                <w:szCs w:val="18"/>
              </w:rPr>
              <w:t>1 304,29</w:t>
            </w:r>
          </w:p>
        </w:tc>
        <w:tc>
          <w:tcPr>
            <w:tcW w:w="255" w:type="pct"/>
            <w:gridSpan w:val="2"/>
            <w:hideMark/>
          </w:tcPr>
          <w:p w14:paraId="422A1F37"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64FC4CF5"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3E2133E3"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1AD05FFD" w14:textId="77777777" w:rsidR="00E85D35" w:rsidRPr="002D76D7" w:rsidRDefault="00E85D35" w:rsidP="002D76D7">
            <w:pPr>
              <w:pStyle w:val="a4"/>
              <w:rPr>
                <w:sz w:val="18"/>
                <w:szCs w:val="18"/>
              </w:rPr>
            </w:pPr>
            <w:r w:rsidRPr="002D76D7">
              <w:rPr>
                <w:sz w:val="18"/>
                <w:szCs w:val="18"/>
              </w:rPr>
              <w:t>1 317,27</w:t>
            </w:r>
          </w:p>
        </w:tc>
        <w:tc>
          <w:tcPr>
            <w:tcW w:w="255" w:type="pct"/>
            <w:gridSpan w:val="2"/>
            <w:hideMark/>
          </w:tcPr>
          <w:p w14:paraId="46FF1C31" w14:textId="77777777" w:rsidR="00E85D35" w:rsidRPr="002D76D7" w:rsidRDefault="00E85D35" w:rsidP="002D76D7">
            <w:pPr>
              <w:pStyle w:val="a4"/>
              <w:rPr>
                <w:sz w:val="18"/>
                <w:szCs w:val="18"/>
              </w:rPr>
            </w:pPr>
            <w:r w:rsidRPr="002D76D7">
              <w:rPr>
                <w:sz w:val="18"/>
                <w:szCs w:val="18"/>
              </w:rPr>
              <w:t>1 317,27</w:t>
            </w:r>
          </w:p>
        </w:tc>
        <w:tc>
          <w:tcPr>
            <w:tcW w:w="257" w:type="pct"/>
            <w:gridSpan w:val="2"/>
            <w:hideMark/>
          </w:tcPr>
          <w:p w14:paraId="43E94EE1" w14:textId="77777777" w:rsidR="00E85D35" w:rsidRPr="002D76D7" w:rsidRDefault="00E85D35" w:rsidP="002D76D7">
            <w:pPr>
              <w:pStyle w:val="a4"/>
              <w:rPr>
                <w:sz w:val="18"/>
                <w:szCs w:val="18"/>
              </w:rPr>
            </w:pPr>
            <w:r w:rsidRPr="002D76D7">
              <w:rPr>
                <w:sz w:val="18"/>
                <w:szCs w:val="18"/>
              </w:rPr>
              <w:t>1 317,27</w:t>
            </w:r>
          </w:p>
        </w:tc>
        <w:tc>
          <w:tcPr>
            <w:tcW w:w="257" w:type="pct"/>
            <w:hideMark/>
          </w:tcPr>
          <w:p w14:paraId="6883E7BA"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275DAA2E"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4F5677DC"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434101E5" w14:textId="77777777" w:rsidR="00E85D35" w:rsidRPr="002D76D7" w:rsidRDefault="00E85D35" w:rsidP="002D76D7">
            <w:pPr>
              <w:pStyle w:val="a4"/>
              <w:rPr>
                <w:sz w:val="18"/>
                <w:szCs w:val="18"/>
              </w:rPr>
            </w:pPr>
            <w:r w:rsidRPr="002D76D7">
              <w:rPr>
                <w:sz w:val="18"/>
                <w:szCs w:val="18"/>
              </w:rPr>
              <w:t>1 317,27</w:t>
            </w:r>
          </w:p>
        </w:tc>
        <w:tc>
          <w:tcPr>
            <w:tcW w:w="255" w:type="pct"/>
            <w:hideMark/>
          </w:tcPr>
          <w:p w14:paraId="2FF29944" w14:textId="77777777" w:rsidR="00E85D35" w:rsidRPr="002D76D7" w:rsidRDefault="00E85D35" w:rsidP="002D76D7">
            <w:pPr>
              <w:pStyle w:val="a4"/>
              <w:rPr>
                <w:sz w:val="18"/>
                <w:szCs w:val="18"/>
              </w:rPr>
            </w:pPr>
            <w:r w:rsidRPr="002D76D7">
              <w:rPr>
                <w:sz w:val="18"/>
                <w:szCs w:val="18"/>
              </w:rPr>
              <w:t>1 317,27</w:t>
            </w:r>
          </w:p>
        </w:tc>
        <w:tc>
          <w:tcPr>
            <w:tcW w:w="258" w:type="pct"/>
            <w:hideMark/>
          </w:tcPr>
          <w:p w14:paraId="08EE8ED6" w14:textId="77777777" w:rsidR="00E85D35" w:rsidRPr="002D76D7" w:rsidRDefault="00E85D35" w:rsidP="002D76D7">
            <w:pPr>
              <w:pStyle w:val="a4"/>
              <w:rPr>
                <w:sz w:val="18"/>
                <w:szCs w:val="18"/>
              </w:rPr>
            </w:pPr>
            <w:r w:rsidRPr="002D76D7">
              <w:rPr>
                <w:sz w:val="18"/>
                <w:szCs w:val="18"/>
              </w:rPr>
              <w:t>1 317,27</w:t>
            </w:r>
          </w:p>
        </w:tc>
      </w:tr>
      <w:tr w:rsidR="00394620" w:rsidRPr="002D76D7" w14:paraId="42EA1BAE" w14:textId="77777777" w:rsidTr="00394620">
        <w:trPr>
          <w:trHeight w:val="283"/>
        </w:trPr>
        <w:tc>
          <w:tcPr>
            <w:tcW w:w="461" w:type="pct"/>
            <w:hideMark/>
          </w:tcPr>
          <w:p w14:paraId="35583265" w14:textId="77777777" w:rsidR="00E85D35" w:rsidRPr="002D76D7" w:rsidRDefault="00E85D35" w:rsidP="002D76D7">
            <w:pPr>
              <w:pStyle w:val="a4"/>
              <w:rPr>
                <w:sz w:val="18"/>
                <w:szCs w:val="18"/>
              </w:rPr>
            </w:pPr>
            <w:r w:rsidRPr="002D76D7">
              <w:rPr>
                <w:sz w:val="18"/>
                <w:szCs w:val="18"/>
              </w:rPr>
              <w:t>Тепловые потери в собственных сетях</w:t>
            </w:r>
          </w:p>
        </w:tc>
        <w:tc>
          <w:tcPr>
            <w:tcW w:w="204" w:type="pct"/>
            <w:hideMark/>
          </w:tcPr>
          <w:p w14:paraId="1392141A"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6619E0E4"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09D5748E"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5CE52A60"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5E9786F4"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62135EC"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31EA587"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9C1238D"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017DCDA4"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5246B1F7" w14:textId="77777777" w:rsidR="00E85D35" w:rsidRPr="002D76D7" w:rsidRDefault="00E85D35" w:rsidP="002D76D7">
            <w:pPr>
              <w:pStyle w:val="a4"/>
              <w:rPr>
                <w:sz w:val="18"/>
                <w:szCs w:val="18"/>
              </w:rPr>
            </w:pPr>
            <w:r w:rsidRPr="002D76D7">
              <w:rPr>
                <w:sz w:val="18"/>
                <w:szCs w:val="18"/>
              </w:rPr>
              <w:t>0,40</w:t>
            </w:r>
          </w:p>
        </w:tc>
        <w:tc>
          <w:tcPr>
            <w:tcW w:w="255" w:type="pct"/>
            <w:gridSpan w:val="2"/>
            <w:hideMark/>
          </w:tcPr>
          <w:p w14:paraId="7D264312" w14:textId="77777777" w:rsidR="00E85D35" w:rsidRPr="002D76D7" w:rsidRDefault="00E85D35" w:rsidP="002D76D7">
            <w:pPr>
              <w:pStyle w:val="a4"/>
              <w:rPr>
                <w:sz w:val="18"/>
                <w:szCs w:val="18"/>
              </w:rPr>
            </w:pPr>
            <w:r w:rsidRPr="002D76D7">
              <w:rPr>
                <w:sz w:val="18"/>
                <w:szCs w:val="18"/>
              </w:rPr>
              <w:t>0,40</w:t>
            </w:r>
          </w:p>
        </w:tc>
        <w:tc>
          <w:tcPr>
            <w:tcW w:w="257" w:type="pct"/>
            <w:gridSpan w:val="2"/>
            <w:hideMark/>
          </w:tcPr>
          <w:p w14:paraId="3FE7F5E3" w14:textId="77777777" w:rsidR="00E85D35" w:rsidRPr="002D76D7" w:rsidRDefault="00E85D35" w:rsidP="002D76D7">
            <w:pPr>
              <w:pStyle w:val="a4"/>
              <w:rPr>
                <w:sz w:val="18"/>
                <w:szCs w:val="18"/>
              </w:rPr>
            </w:pPr>
            <w:r w:rsidRPr="002D76D7">
              <w:rPr>
                <w:sz w:val="18"/>
                <w:szCs w:val="18"/>
              </w:rPr>
              <w:t>0,40</w:t>
            </w:r>
          </w:p>
        </w:tc>
        <w:tc>
          <w:tcPr>
            <w:tcW w:w="257" w:type="pct"/>
            <w:hideMark/>
          </w:tcPr>
          <w:p w14:paraId="40D0D21E" w14:textId="77777777" w:rsidR="00E85D35" w:rsidRPr="002D76D7" w:rsidRDefault="00E85D35" w:rsidP="002D76D7">
            <w:pPr>
              <w:pStyle w:val="a4"/>
              <w:rPr>
                <w:sz w:val="18"/>
                <w:szCs w:val="18"/>
              </w:rPr>
            </w:pPr>
            <w:r w:rsidRPr="002D76D7">
              <w:rPr>
                <w:sz w:val="18"/>
                <w:szCs w:val="18"/>
              </w:rPr>
              <w:t>0,40</w:t>
            </w:r>
          </w:p>
        </w:tc>
        <w:tc>
          <w:tcPr>
            <w:tcW w:w="255" w:type="pct"/>
            <w:hideMark/>
          </w:tcPr>
          <w:p w14:paraId="26199BC5" w14:textId="77777777" w:rsidR="00E85D35" w:rsidRPr="002D76D7" w:rsidRDefault="00E85D35" w:rsidP="002D76D7">
            <w:pPr>
              <w:pStyle w:val="a4"/>
              <w:rPr>
                <w:sz w:val="18"/>
                <w:szCs w:val="18"/>
              </w:rPr>
            </w:pPr>
            <w:r w:rsidRPr="002D76D7">
              <w:rPr>
                <w:sz w:val="18"/>
                <w:szCs w:val="18"/>
              </w:rPr>
              <w:t>0,40</w:t>
            </w:r>
          </w:p>
        </w:tc>
        <w:tc>
          <w:tcPr>
            <w:tcW w:w="255" w:type="pct"/>
            <w:hideMark/>
          </w:tcPr>
          <w:p w14:paraId="3F79AA5C" w14:textId="77777777" w:rsidR="00E85D35" w:rsidRPr="002D76D7" w:rsidRDefault="00E85D35" w:rsidP="002D76D7">
            <w:pPr>
              <w:pStyle w:val="a4"/>
              <w:rPr>
                <w:sz w:val="18"/>
                <w:szCs w:val="18"/>
              </w:rPr>
            </w:pPr>
            <w:r w:rsidRPr="002D76D7">
              <w:rPr>
                <w:sz w:val="18"/>
                <w:szCs w:val="18"/>
              </w:rPr>
              <w:t>0,40</w:t>
            </w:r>
          </w:p>
        </w:tc>
        <w:tc>
          <w:tcPr>
            <w:tcW w:w="255" w:type="pct"/>
            <w:hideMark/>
          </w:tcPr>
          <w:p w14:paraId="39896470" w14:textId="77777777" w:rsidR="00E85D35" w:rsidRPr="002D76D7" w:rsidRDefault="00E85D35" w:rsidP="002D76D7">
            <w:pPr>
              <w:pStyle w:val="a4"/>
              <w:rPr>
                <w:sz w:val="18"/>
                <w:szCs w:val="18"/>
              </w:rPr>
            </w:pPr>
            <w:r w:rsidRPr="002D76D7">
              <w:rPr>
                <w:sz w:val="18"/>
                <w:szCs w:val="18"/>
              </w:rPr>
              <w:t>0,40</w:t>
            </w:r>
          </w:p>
        </w:tc>
        <w:tc>
          <w:tcPr>
            <w:tcW w:w="255" w:type="pct"/>
            <w:hideMark/>
          </w:tcPr>
          <w:p w14:paraId="66DEEE6F" w14:textId="77777777" w:rsidR="00E85D35" w:rsidRPr="002D76D7" w:rsidRDefault="00E85D35" w:rsidP="002D76D7">
            <w:pPr>
              <w:pStyle w:val="a4"/>
              <w:rPr>
                <w:sz w:val="18"/>
                <w:szCs w:val="18"/>
              </w:rPr>
            </w:pPr>
            <w:r w:rsidRPr="002D76D7">
              <w:rPr>
                <w:sz w:val="18"/>
                <w:szCs w:val="18"/>
              </w:rPr>
              <w:t>0,40</w:t>
            </w:r>
          </w:p>
        </w:tc>
        <w:tc>
          <w:tcPr>
            <w:tcW w:w="258" w:type="pct"/>
            <w:hideMark/>
          </w:tcPr>
          <w:p w14:paraId="116DF8AF" w14:textId="77777777" w:rsidR="00E85D35" w:rsidRPr="002D76D7" w:rsidRDefault="00E85D35" w:rsidP="002D76D7">
            <w:pPr>
              <w:pStyle w:val="a4"/>
              <w:rPr>
                <w:sz w:val="18"/>
                <w:szCs w:val="18"/>
              </w:rPr>
            </w:pPr>
            <w:r w:rsidRPr="002D76D7">
              <w:rPr>
                <w:sz w:val="18"/>
                <w:szCs w:val="18"/>
              </w:rPr>
              <w:t>0,40</w:t>
            </w:r>
          </w:p>
        </w:tc>
      </w:tr>
      <w:tr w:rsidR="00394620" w:rsidRPr="002D76D7" w14:paraId="72EABDCD" w14:textId="77777777" w:rsidTr="00394620">
        <w:trPr>
          <w:trHeight w:val="283"/>
        </w:trPr>
        <w:tc>
          <w:tcPr>
            <w:tcW w:w="461" w:type="pct"/>
            <w:hideMark/>
          </w:tcPr>
          <w:p w14:paraId="2A34AE57" w14:textId="77777777" w:rsidR="00E85D35" w:rsidRPr="002D76D7" w:rsidRDefault="00E85D35" w:rsidP="002D76D7">
            <w:pPr>
              <w:pStyle w:val="a4"/>
              <w:rPr>
                <w:sz w:val="18"/>
                <w:szCs w:val="18"/>
              </w:rPr>
            </w:pPr>
            <w:r w:rsidRPr="002D76D7">
              <w:rPr>
                <w:sz w:val="18"/>
                <w:szCs w:val="18"/>
              </w:rPr>
              <w:t>Отпуск тепловой энергии в сеть (баланс реализации тепловой энергии), в том числе:</w:t>
            </w:r>
          </w:p>
        </w:tc>
        <w:tc>
          <w:tcPr>
            <w:tcW w:w="204" w:type="pct"/>
            <w:hideMark/>
          </w:tcPr>
          <w:p w14:paraId="42110810"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226F1A17"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1B48BAC0"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50311BC9" w14:textId="77777777" w:rsidR="00E85D35" w:rsidRPr="002D76D7" w:rsidRDefault="00E85D35" w:rsidP="002D76D7">
            <w:pPr>
              <w:pStyle w:val="a4"/>
              <w:rPr>
                <w:sz w:val="18"/>
                <w:szCs w:val="18"/>
              </w:rPr>
            </w:pPr>
            <w:r w:rsidRPr="002D76D7">
              <w:rPr>
                <w:sz w:val="18"/>
                <w:szCs w:val="18"/>
              </w:rPr>
              <w:t>1 201,38</w:t>
            </w:r>
          </w:p>
        </w:tc>
        <w:tc>
          <w:tcPr>
            <w:tcW w:w="255" w:type="pct"/>
            <w:gridSpan w:val="2"/>
            <w:noWrap/>
            <w:hideMark/>
          </w:tcPr>
          <w:p w14:paraId="0703C52A"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36AF9940"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0997008C"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00FCBB9A"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7AB5B405"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27C8230C"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43F552B5" w14:textId="77777777" w:rsidR="00E85D35" w:rsidRPr="002D76D7" w:rsidRDefault="00E85D35" w:rsidP="002D76D7">
            <w:pPr>
              <w:pStyle w:val="a4"/>
              <w:rPr>
                <w:sz w:val="18"/>
                <w:szCs w:val="18"/>
              </w:rPr>
            </w:pPr>
            <w:r w:rsidRPr="002D76D7">
              <w:rPr>
                <w:sz w:val="18"/>
                <w:szCs w:val="18"/>
              </w:rPr>
              <w:t>1 316,86</w:t>
            </w:r>
          </w:p>
        </w:tc>
        <w:tc>
          <w:tcPr>
            <w:tcW w:w="257" w:type="pct"/>
            <w:gridSpan w:val="2"/>
            <w:noWrap/>
            <w:hideMark/>
          </w:tcPr>
          <w:p w14:paraId="3572D14E" w14:textId="77777777" w:rsidR="00E85D35" w:rsidRPr="002D76D7" w:rsidRDefault="00E85D35" w:rsidP="002D76D7">
            <w:pPr>
              <w:pStyle w:val="a4"/>
              <w:rPr>
                <w:sz w:val="18"/>
                <w:szCs w:val="18"/>
              </w:rPr>
            </w:pPr>
            <w:r w:rsidRPr="002D76D7">
              <w:rPr>
                <w:sz w:val="18"/>
                <w:szCs w:val="18"/>
              </w:rPr>
              <w:t>1 316,86</w:t>
            </w:r>
          </w:p>
        </w:tc>
        <w:tc>
          <w:tcPr>
            <w:tcW w:w="257" w:type="pct"/>
            <w:noWrap/>
            <w:hideMark/>
          </w:tcPr>
          <w:p w14:paraId="10D4783A"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42150936"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3C0F22AD"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2BB21A52" w14:textId="77777777" w:rsidR="00E85D35" w:rsidRPr="002D76D7" w:rsidRDefault="00E85D35" w:rsidP="002D76D7">
            <w:pPr>
              <w:pStyle w:val="a4"/>
              <w:rPr>
                <w:sz w:val="18"/>
                <w:szCs w:val="18"/>
              </w:rPr>
            </w:pPr>
            <w:r w:rsidRPr="002D76D7">
              <w:rPr>
                <w:sz w:val="18"/>
                <w:szCs w:val="18"/>
              </w:rPr>
              <w:t>1 316,86</w:t>
            </w:r>
          </w:p>
        </w:tc>
        <w:tc>
          <w:tcPr>
            <w:tcW w:w="255" w:type="pct"/>
            <w:noWrap/>
            <w:hideMark/>
          </w:tcPr>
          <w:p w14:paraId="6AA87C9A" w14:textId="77777777" w:rsidR="00E85D35" w:rsidRPr="002D76D7" w:rsidRDefault="00E85D35" w:rsidP="002D76D7">
            <w:pPr>
              <w:pStyle w:val="a4"/>
              <w:rPr>
                <w:sz w:val="18"/>
                <w:szCs w:val="18"/>
              </w:rPr>
            </w:pPr>
            <w:r w:rsidRPr="002D76D7">
              <w:rPr>
                <w:sz w:val="18"/>
                <w:szCs w:val="18"/>
              </w:rPr>
              <w:t>1 316,86</w:t>
            </w:r>
          </w:p>
        </w:tc>
        <w:tc>
          <w:tcPr>
            <w:tcW w:w="258" w:type="pct"/>
            <w:noWrap/>
            <w:hideMark/>
          </w:tcPr>
          <w:p w14:paraId="5CC0FE5B" w14:textId="77777777" w:rsidR="00E85D35" w:rsidRPr="002D76D7" w:rsidRDefault="00E85D35" w:rsidP="002D76D7">
            <w:pPr>
              <w:pStyle w:val="a4"/>
              <w:rPr>
                <w:sz w:val="18"/>
                <w:szCs w:val="18"/>
              </w:rPr>
            </w:pPr>
            <w:r w:rsidRPr="002D76D7">
              <w:rPr>
                <w:sz w:val="18"/>
                <w:szCs w:val="18"/>
              </w:rPr>
              <w:t>1 316,86</w:t>
            </w:r>
          </w:p>
        </w:tc>
      </w:tr>
      <w:tr w:rsidR="00394620" w:rsidRPr="002D76D7" w14:paraId="4891DDCA" w14:textId="77777777" w:rsidTr="00394620">
        <w:trPr>
          <w:trHeight w:val="283"/>
        </w:trPr>
        <w:tc>
          <w:tcPr>
            <w:tcW w:w="461" w:type="pct"/>
            <w:hideMark/>
          </w:tcPr>
          <w:p w14:paraId="32804C06" w14:textId="77777777" w:rsidR="00E85D35" w:rsidRPr="002D76D7" w:rsidRDefault="00E85D35" w:rsidP="002D76D7">
            <w:pPr>
              <w:pStyle w:val="a4"/>
              <w:rPr>
                <w:sz w:val="18"/>
                <w:szCs w:val="18"/>
              </w:rPr>
            </w:pPr>
            <w:r w:rsidRPr="002D76D7">
              <w:rPr>
                <w:sz w:val="18"/>
                <w:szCs w:val="18"/>
              </w:rPr>
              <w:t xml:space="preserve">в паре </w:t>
            </w:r>
          </w:p>
        </w:tc>
        <w:tc>
          <w:tcPr>
            <w:tcW w:w="204" w:type="pct"/>
            <w:hideMark/>
          </w:tcPr>
          <w:p w14:paraId="7EF1410A"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8592C0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FFB954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19BE67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4E468B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9925BB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D58BD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1639E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5BD34C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69FC98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B043D0E"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5CA70E36"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FD91C7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724C0F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80B9A1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02481A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38F0789"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6120F633" w14:textId="77777777" w:rsidR="00E85D35" w:rsidRPr="002D76D7" w:rsidRDefault="00E85D35" w:rsidP="002D76D7">
            <w:pPr>
              <w:pStyle w:val="a4"/>
              <w:rPr>
                <w:sz w:val="18"/>
                <w:szCs w:val="18"/>
              </w:rPr>
            </w:pPr>
            <w:r w:rsidRPr="002D76D7">
              <w:rPr>
                <w:sz w:val="18"/>
                <w:szCs w:val="18"/>
              </w:rPr>
              <w:t>0,00</w:t>
            </w:r>
          </w:p>
        </w:tc>
      </w:tr>
      <w:tr w:rsidR="00394620" w:rsidRPr="002D76D7" w14:paraId="3A0DCC49" w14:textId="77777777" w:rsidTr="00394620">
        <w:trPr>
          <w:trHeight w:val="283"/>
        </w:trPr>
        <w:tc>
          <w:tcPr>
            <w:tcW w:w="461" w:type="pct"/>
            <w:hideMark/>
          </w:tcPr>
          <w:p w14:paraId="1EF6715E" w14:textId="77777777" w:rsidR="00E85D35" w:rsidRPr="002D76D7" w:rsidRDefault="00E85D35" w:rsidP="002D76D7">
            <w:pPr>
              <w:pStyle w:val="a4"/>
              <w:rPr>
                <w:sz w:val="18"/>
                <w:szCs w:val="18"/>
              </w:rPr>
            </w:pPr>
            <w:r w:rsidRPr="002D76D7">
              <w:rPr>
                <w:sz w:val="18"/>
                <w:szCs w:val="18"/>
              </w:rPr>
              <w:t>в ГВ</w:t>
            </w:r>
          </w:p>
        </w:tc>
        <w:tc>
          <w:tcPr>
            <w:tcW w:w="204" w:type="pct"/>
            <w:hideMark/>
          </w:tcPr>
          <w:p w14:paraId="6F67D49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D53ED49"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17C30587" w14:textId="77777777" w:rsidR="00E85D35" w:rsidRPr="002D76D7" w:rsidRDefault="00E85D35" w:rsidP="002D76D7">
            <w:pPr>
              <w:pStyle w:val="a4"/>
              <w:rPr>
                <w:sz w:val="18"/>
                <w:szCs w:val="18"/>
              </w:rPr>
            </w:pPr>
            <w:r w:rsidRPr="002D76D7">
              <w:rPr>
                <w:sz w:val="18"/>
                <w:szCs w:val="18"/>
              </w:rPr>
              <w:t>1 214,61</w:t>
            </w:r>
          </w:p>
        </w:tc>
        <w:tc>
          <w:tcPr>
            <w:tcW w:w="255" w:type="pct"/>
            <w:gridSpan w:val="2"/>
            <w:noWrap/>
            <w:hideMark/>
          </w:tcPr>
          <w:p w14:paraId="2FB7D733" w14:textId="77777777" w:rsidR="00E85D35" w:rsidRPr="002D76D7" w:rsidRDefault="00E85D35" w:rsidP="002D76D7">
            <w:pPr>
              <w:pStyle w:val="a4"/>
              <w:rPr>
                <w:sz w:val="18"/>
                <w:szCs w:val="18"/>
              </w:rPr>
            </w:pPr>
            <w:r w:rsidRPr="002D76D7">
              <w:rPr>
                <w:sz w:val="18"/>
                <w:szCs w:val="18"/>
              </w:rPr>
              <w:t>1 201,38</w:t>
            </w:r>
          </w:p>
        </w:tc>
        <w:tc>
          <w:tcPr>
            <w:tcW w:w="255" w:type="pct"/>
            <w:gridSpan w:val="2"/>
            <w:noWrap/>
            <w:hideMark/>
          </w:tcPr>
          <w:p w14:paraId="3AC77A1F"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11A4D2C1" w14:textId="77777777" w:rsidR="00E85D35" w:rsidRPr="002D76D7" w:rsidRDefault="00E85D35" w:rsidP="002D76D7">
            <w:pPr>
              <w:pStyle w:val="a4"/>
              <w:rPr>
                <w:sz w:val="18"/>
                <w:szCs w:val="18"/>
              </w:rPr>
            </w:pPr>
            <w:r w:rsidRPr="002D76D7">
              <w:rPr>
                <w:sz w:val="18"/>
                <w:szCs w:val="18"/>
              </w:rPr>
              <w:t>1 303,88</w:t>
            </w:r>
          </w:p>
        </w:tc>
        <w:tc>
          <w:tcPr>
            <w:tcW w:w="255" w:type="pct"/>
            <w:gridSpan w:val="2"/>
            <w:noWrap/>
            <w:hideMark/>
          </w:tcPr>
          <w:p w14:paraId="7B35E145"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5D1005E2" w14:textId="77777777" w:rsidR="00E85D35" w:rsidRPr="002D76D7" w:rsidRDefault="00E85D35" w:rsidP="002D76D7">
            <w:pPr>
              <w:pStyle w:val="a4"/>
              <w:rPr>
                <w:sz w:val="18"/>
                <w:szCs w:val="18"/>
              </w:rPr>
            </w:pPr>
            <w:r w:rsidRPr="002D76D7">
              <w:rPr>
                <w:sz w:val="18"/>
                <w:szCs w:val="18"/>
              </w:rPr>
              <w:t>1 316,86</w:t>
            </w:r>
          </w:p>
        </w:tc>
        <w:tc>
          <w:tcPr>
            <w:tcW w:w="255" w:type="pct"/>
            <w:gridSpan w:val="2"/>
            <w:noWrap/>
            <w:hideMark/>
          </w:tcPr>
          <w:p w14:paraId="4ABE85A5" w14:textId="77777777" w:rsidR="00E85D35" w:rsidRPr="002D76D7" w:rsidRDefault="00E85D35" w:rsidP="002D76D7">
            <w:pPr>
              <w:pStyle w:val="a4"/>
              <w:rPr>
                <w:sz w:val="18"/>
                <w:szCs w:val="18"/>
              </w:rPr>
            </w:pPr>
            <w:r w:rsidRPr="002D76D7">
              <w:rPr>
                <w:sz w:val="18"/>
                <w:szCs w:val="18"/>
              </w:rPr>
              <w:t>1 316,87</w:t>
            </w:r>
          </w:p>
        </w:tc>
        <w:tc>
          <w:tcPr>
            <w:tcW w:w="255" w:type="pct"/>
            <w:gridSpan w:val="2"/>
            <w:noWrap/>
            <w:hideMark/>
          </w:tcPr>
          <w:p w14:paraId="0A19DCEB" w14:textId="77777777" w:rsidR="00E85D35" w:rsidRPr="002D76D7" w:rsidRDefault="00E85D35" w:rsidP="002D76D7">
            <w:pPr>
              <w:pStyle w:val="a4"/>
              <w:rPr>
                <w:sz w:val="18"/>
                <w:szCs w:val="18"/>
              </w:rPr>
            </w:pPr>
            <w:r w:rsidRPr="002D76D7">
              <w:rPr>
                <w:sz w:val="18"/>
                <w:szCs w:val="18"/>
              </w:rPr>
              <w:t>1 316,87</w:t>
            </w:r>
          </w:p>
        </w:tc>
        <w:tc>
          <w:tcPr>
            <w:tcW w:w="255" w:type="pct"/>
            <w:gridSpan w:val="2"/>
            <w:noWrap/>
            <w:hideMark/>
          </w:tcPr>
          <w:p w14:paraId="1D3CCBE9" w14:textId="77777777" w:rsidR="00E85D35" w:rsidRPr="002D76D7" w:rsidRDefault="00E85D35" w:rsidP="002D76D7">
            <w:pPr>
              <w:pStyle w:val="a4"/>
              <w:rPr>
                <w:sz w:val="18"/>
                <w:szCs w:val="18"/>
              </w:rPr>
            </w:pPr>
            <w:r w:rsidRPr="002D76D7">
              <w:rPr>
                <w:sz w:val="18"/>
                <w:szCs w:val="18"/>
              </w:rPr>
              <w:t>1 316,87</w:t>
            </w:r>
          </w:p>
        </w:tc>
        <w:tc>
          <w:tcPr>
            <w:tcW w:w="257" w:type="pct"/>
            <w:gridSpan w:val="2"/>
            <w:noWrap/>
            <w:hideMark/>
          </w:tcPr>
          <w:p w14:paraId="40676763" w14:textId="77777777" w:rsidR="00E85D35" w:rsidRPr="002D76D7" w:rsidRDefault="00E85D35" w:rsidP="002D76D7">
            <w:pPr>
              <w:pStyle w:val="a4"/>
              <w:rPr>
                <w:sz w:val="18"/>
                <w:szCs w:val="18"/>
              </w:rPr>
            </w:pPr>
            <w:r w:rsidRPr="002D76D7">
              <w:rPr>
                <w:sz w:val="18"/>
                <w:szCs w:val="18"/>
              </w:rPr>
              <w:t>1 316,87</w:t>
            </w:r>
          </w:p>
        </w:tc>
        <w:tc>
          <w:tcPr>
            <w:tcW w:w="257" w:type="pct"/>
            <w:noWrap/>
            <w:hideMark/>
          </w:tcPr>
          <w:p w14:paraId="59F60E37"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4F8C383C"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515630FC"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72A20F8E" w14:textId="77777777" w:rsidR="00E85D35" w:rsidRPr="002D76D7" w:rsidRDefault="00E85D35" w:rsidP="002D76D7">
            <w:pPr>
              <w:pStyle w:val="a4"/>
              <w:rPr>
                <w:sz w:val="18"/>
                <w:szCs w:val="18"/>
              </w:rPr>
            </w:pPr>
            <w:r w:rsidRPr="002D76D7">
              <w:rPr>
                <w:sz w:val="18"/>
                <w:szCs w:val="18"/>
              </w:rPr>
              <w:t>1 316,87</w:t>
            </w:r>
          </w:p>
        </w:tc>
        <w:tc>
          <w:tcPr>
            <w:tcW w:w="255" w:type="pct"/>
            <w:noWrap/>
            <w:hideMark/>
          </w:tcPr>
          <w:p w14:paraId="4E3BBCE3" w14:textId="77777777" w:rsidR="00E85D35" w:rsidRPr="002D76D7" w:rsidRDefault="00E85D35" w:rsidP="002D76D7">
            <w:pPr>
              <w:pStyle w:val="a4"/>
              <w:rPr>
                <w:sz w:val="18"/>
                <w:szCs w:val="18"/>
              </w:rPr>
            </w:pPr>
            <w:r w:rsidRPr="002D76D7">
              <w:rPr>
                <w:sz w:val="18"/>
                <w:szCs w:val="18"/>
              </w:rPr>
              <w:t>1 316,87</w:t>
            </w:r>
          </w:p>
        </w:tc>
        <w:tc>
          <w:tcPr>
            <w:tcW w:w="258" w:type="pct"/>
            <w:noWrap/>
            <w:hideMark/>
          </w:tcPr>
          <w:p w14:paraId="64CA2582" w14:textId="77777777" w:rsidR="00E85D35" w:rsidRPr="002D76D7" w:rsidRDefault="00E85D35" w:rsidP="002D76D7">
            <w:pPr>
              <w:pStyle w:val="a4"/>
              <w:rPr>
                <w:sz w:val="18"/>
                <w:szCs w:val="18"/>
              </w:rPr>
            </w:pPr>
            <w:r w:rsidRPr="002D76D7">
              <w:rPr>
                <w:sz w:val="18"/>
                <w:szCs w:val="18"/>
              </w:rPr>
              <w:t>1 316,87</w:t>
            </w:r>
          </w:p>
        </w:tc>
      </w:tr>
      <w:tr w:rsidR="00394620" w:rsidRPr="002D76D7" w14:paraId="153EC1AC" w14:textId="77777777" w:rsidTr="00394620">
        <w:trPr>
          <w:trHeight w:val="283"/>
        </w:trPr>
        <w:tc>
          <w:tcPr>
            <w:tcW w:w="461" w:type="pct"/>
            <w:hideMark/>
          </w:tcPr>
          <w:p w14:paraId="3E62E11D" w14:textId="77777777" w:rsidR="00E85D35" w:rsidRPr="002D76D7" w:rsidRDefault="00E85D35" w:rsidP="002D76D7">
            <w:pPr>
              <w:pStyle w:val="a4"/>
              <w:rPr>
                <w:sz w:val="18"/>
                <w:szCs w:val="18"/>
              </w:rPr>
            </w:pPr>
            <w:r w:rsidRPr="002D76D7">
              <w:rPr>
                <w:sz w:val="18"/>
                <w:szCs w:val="18"/>
              </w:rPr>
              <w:t>на отпуск конечному потребителю с коллекторов</w:t>
            </w:r>
          </w:p>
        </w:tc>
        <w:tc>
          <w:tcPr>
            <w:tcW w:w="204" w:type="pct"/>
            <w:hideMark/>
          </w:tcPr>
          <w:p w14:paraId="7262F225"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58F062C3" w14:textId="77777777" w:rsidR="00E85D35" w:rsidRPr="002D76D7" w:rsidRDefault="00E85D35" w:rsidP="002D76D7">
            <w:pPr>
              <w:pStyle w:val="a4"/>
              <w:rPr>
                <w:sz w:val="18"/>
                <w:szCs w:val="18"/>
              </w:rPr>
            </w:pPr>
            <w:r w:rsidRPr="002D76D7">
              <w:rPr>
                <w:sz w:val="18"/>
                <w:szCs w:val="18"/>
              </w:rPr>
              <w:t>545,83</w:t>
            </w:r>
          </w:p>
        </w:tc>
        <w:tc>
          <w:tcPr>
            <w:tcW w:w="255" w:type="pct"/>
            <w:gridSpan w:val="2"/>
            <w:noWrap/>
            <w:hideMark/>
          </w:tcPr>
          <w:p w14:paraId="1909AD48" w14:textId="77777777" w:rsidR="00E85D35" w:rsidRPr="002D76D7" w:rsidRDefault="00E85D35" w:rsidP="002D76D7">
            <w:pPr>
              <w:pStyle w:val="a4"/>
              <w:rPr>
                <w:sz w:val="18"/>
                <w:szCs w:val="18"/>
              </w:rPr>
            </w:pPr>
            <w:r w:rsidRPr="002D76D7">
              <w:rPr>
                <w:sz w:val="18"/>
                <w:szCs w:val="18"/>
              </w:rPr>
              <w:t>545,83</w:t>
            </w:r>
          </w:p>
        </w:tc>
        <w:tc>
          <w:tcPr>
            <w:tcW w:w="255" w:type="pct"/>
            <w:gridSpan w:val="2"/>
            <w:noWrap/>
            <w:hideMark/>
          </w:tcPr>
          <w:p w14:paraId="23495FDA" w14:textId="77777777" w:rsidR="00E85D35" w:rsidRPr="002D76D7" w:rsidRDefault="00E85D35" w:rsidP="002D76D7">
            <w:pPr>
              <w:pStyle w:val="a4"/>
              <w:rPr>
                <w:sz w:val="18"/>
                <w:szCs w:val="18"/>
              </w:rPr>
            </w:pPr>
            <w:r w:rsidRPr="002D76D7">
              <w:rPr>
                <w:sz w:val="18"/>
                <w:szCs w:val="18"/>
              </w:rPr>
              <w:t>565,85</w:t>
            </w:r>
          </w:p>
        </w:tc>
        <w:tc>
          <w:tcPr>
            <w:tcW w:w="255" w:type="pct"/>
            <w:gridSpan w:val="2"/>
            <w:noWrap/>
            <w:hideMark/>
          </w:tcPr>
          <w:p w14:paraId="50EEE69E"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78120C9E"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677B05B4"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7596B16A"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31212658"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5FC8DB1A" w14:textId="77777777" w:rsidR="00E85D35" w:rsidRPr="002D76D7" w:rsidRDefault="00E85D35" w:rsidP="002D76D7">
            <w:pPr>
              <w:pStyle w:val="a4"/>
              <w:rPr>
                <w:sz w:val="18"/>
                <w:szCs w:val="18"/>
              </w:rPr>
            </w:pPr>
            <w:r w:rsidRPr="002D76D7">
              <w:rPr>
                <w:sz w:val="18"/>
                <w:szCs w:val="18"/>
              </w:rPr>
              <w:t>602,59</w:t>
            </w:r>
          </w:p>
        </w:tc>
        <w:tc>
          <w:tcPr>
            <w:tcW w:w="255" w:type="pct"/>
            <w:gridSpan w:val="2"/>
            <w:noWrap/>
            <w:hideMark/>
          </w:tcPr>
          <w:p w14:paraId="378A6C2E" w14:textId="77777777" w:rsidR="00E85D35" w:rsidRPr="002D76D7" w:rsidRDefault="00E85D35" w:rsidP="002D76D7">
            <w:pPr>
              <w:pStyle w:val="a4"/>
              <w:rPr>
                <w:sz w:val="18"/>
                <w:szCs w:val="18"/>
              </w:rPr>
            </w:pPr>
            <w:r w:rsidRPr="002D76D7">
              <w:rPr>
                <w:sz w:val="18"/>
                <w:szCs w:val="18"/>
              </w:rPr>
              <w:t>602,59</w:t>
            </w:r>
          </w:p>
        </w:tc>
        <w:tc>
          <w:tcPr>
            <w:tcW w:w="257" w:type="pct"/>
            <w:gridSpan w:val="2"/>
            <w:noWrap/>
            <w:hideMark/>
          </w:tcPr>
          <w:p w14:paraId="54650497" w14:textId="77777777" w:rsidR="00E85D35" w:rsidRPr="002D76D7" w:rsidRDefault="00E85D35" w:rsidP="002D76D7">
            <w:pPr>
              <w:pStyle w:val="a4"/>
              <w:rPr>
                <w:sz w:val="18"/>
                <w:szCs w:val="18"/>
              </w:rPr>
            </w:pPr>
            <w:r w:rsidRPr="002D76D7">
              <w:rPr>
                <w:sz w:val="18"/>
                <w:szCs w:val="18"/>
              </w:rPr>
              <w:t>602,59</w:t>
            </w:r>
          </w:p>
        </w:tc>
        <w:tc>
          <w:tcPr>
            <w:tcW w:w="257" w:type="pct"/>
            <w:noWrap/>
            <w:hideMark/>
          </w:tcPr>
          <w:p w14:paraId="426DF391"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0F25CBEF"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380D4387"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6FE45241" w14:textId="77777777" w:rsidR="00E85D35" w:rsidRPr="002D76D7" w:rsidRDefault="00E85D35" w:rsidP="002D76D7">
            <w:pPr>
              <w:pStyle w:val="a4"/>
              <w:rPr>
                <w:sz w:val="18"/>
                <w:szCs w:val="18"/>
              </w:rPr>
            </w:pPr>
            <w:r w:rsidRPr="002D76D7">
              <w:rPr>
                <w:sz w:val="18"/>
                <w:szCs w:val="18"/>
              </w:rPr>
              <w:t>602,59</w:t>
            </w:r>
          </w:p>
        </w:tc>
        <w:tc>
          <w:tcPr>
            <w:tcW w:w="255" w:type="pct"/>
            <w:noWrap/>
            <w:hideMark/>
          </w:tcPr>
          <w:p w14:paraId="25347B01" w14:textId="77777777" w:rsidR="00E85D35" w:rsidRPr="002D76D7" w:rsidRDefault="00E85D35" w:rsidP="002D76D7">
            <w:pPr>
              <w:pStyle w:val="a4"/>
              <w:rPr>
                <w:sz w:val="18"/>
                <w:szCs w:val="18"/>
              </w:rPr>
            </w:pPr>
            <w:r w:rsidRPr="002D76D7">
              <w:rPr>
                <w:sz w:val="18"/>
                <w:szCs w:val="18"/>
              </w:rPr>
              <w:t>602,59</w:t>
            </w:r>
          </w:p>
        </w:tc>
        <w:tc>
          <w:tcPr>
            <w:tcW w:w="258" w:type="pct"/>
            <w:noWrap/>
            <w:hideMark/>
          </w:tcPr>
          <w:p w14:paraId="695FA4B6" w14:textId="77777777" w:rsidR="00E85D35" w:rsidRPr="002D76D7" w:rsidRDefault="00E85D35" w:rsidP="002D76D7">
            <w:pPr>
              <w:pStyle w:val="a4"/>
              <w:rPr>
                <w:sz w:val="18"/>
                <w:szCs w:val="18"/>
              </w:rPr>
            </w:pPr>
            <w:r w:rsidRPr="002D76D7">
              <w:rPr>
                <w:sz w:val="18"/>
                <w:szCs w:val="18"/>
              </w:rPr>
              <w:t>602,59</w:t>
            </w:r>
          </w:p>
        </w:tc>
      </w:tr>
      <w:tr w:rsidR="00394620" w:rsidRPr="002D76D7" w14:paraId="6B1882B5" w14:textId="77777777" w:rsidTr="00394620">
        <w:trPr>
          <w:trHeight w:val="283"/>
        </w:trPr>
        <w:tc>
          <w:tcPr>
            <w:tcW w:w="461" w:type="pct"/>
            <w:hideMark/>
          </w:tcPr>
          <w:p w14:paraId="23989803" w14:textId="77777777" w:rsidR="00E85D35" w:rsidRPr="002D76D7" w:rsidRDefault="00E85D35" w:rsidP="002D76D7">
            <w:pPr>
              <w:pStyle w:val="a4"/>
              <w:rPr>
                <w:sz w:val="18"/>
                <w:szCs w:val="18"/>
              </w:rPr>
            </w:pPr>
            <w:r w:rsidRPr="002D76D7">
              <w:rPr>
                <w:sz w:val="18"/>
                <w:szCs w:val="18"/>
              </w:rPr>
              <w:t>теплосетевой организации</w:t>
            </w:r>
          </w:p>
        </w:tc>
        <w:tc>
          <w:tcPr>
            <w:tcW w:w="204" w:type="pct"/>
            <w:hideMark/>
          </w:tcPr>
          <w:p w14:paraId="300C6B3B"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677A7C7D" w14:textId="77777777" w:rsidR="00E85D35" w:rsidRPr="002D76D7" w:rsidRDefault="00E85D35" w:rsidP="002D76D7">
            <w:pPr>
              <w:pStyle w:val="a4"/>
              <w:rPr>
                <w:sz w:val="18"/>
                <w:szCs w:val="18"/>
              </w:rPr>
            </w:pPr>
            <w:r w:rsidRPr="002D76D7">
              <w:rPr>
                <w:sz w:val="18"/>
                <w:szCs w:val="18"/>
              </w:rPr>
              <w:t>668,79</w:t>
            </w:r>
          </w:p>
        </w:tc>
        <w:tc>
          <w:tcPr>
            <w:tcW w:w="255" w:type="pct"/>
            <w:gridSpan w:val="2"/>
            <w:noWrap/>
            <w:hideMark/>
          </w:tcPr>
          <w:p w14:paraId="6106C13E" w14:textId="77777777" w:rsidR="00E85D35" w:rsidRPr="002D76D7" w:rsidRDefault="00E85D35" w:rsidP="002D76D7">
            <w:pPr>
              <w:pStyle w:val="a4"/>
              <w:rPr>
                <w:sz w:val="18"/>
                <w:szCs w:val="18"/>
              </w:rPr>
            </w:pPr>
            <w:r w:rsidRPr="002D76D7">
              <w:rPr>
                <w:sz w:val="18"/>
                <w:szCs w:val="18"/>
              </w:rPr>
              <w:t>668,79</w:t>
            </w:r>
          </w:p>
        </w:tc>
        <w:tc>
          <w:tcPr>
            <w:tcW w:w="255" w:type="pct"/>
            <w:gridSpan w:val="2"/>
            <w:noWrap/>
            <w:hideMark/>
          </w:tcPr>
          <w:p w14:paraId="5B304EB3" w14:textId="77777777" w:rsidR="00E85D35" w:rsidRPr="002D76D7" w:rsidRDefault="00E85D35" w:rsidP="002D76D7">
            <w:pPr>
              <w:pStyle w:val="a4"/>
              <w:rPr>
                <w:sz w:val="18"/>
                <w:szCs w:val="18"/>
              </w:rPr>
            </w:pPr>
            <w:r w:rsidRPr="002D76D7">
              <w:rPr>
                <w:sz w:val="18"/>
                <w:szCs w:val="18"/>
              </w:rPr>
              <w:t>635,53</w:t>
            </w:r>
          </w:p>
        </w:tc>
        <w:tc>
          <w:tcPr>
            <w:tcW w:w="255" w:type="pct"/>
            <w:gridSpan w:val="2"/>
            <w:noWrap/>
            <w:hideMark/>
          </w:tcPr>
          <w:p w14:paraId="6748076F" w14:textId="77777777" w:rsidR="00E85D35" w:rsidRPr="002D76D7" w:rsidRDefault="00E85D35" w:rsidP="002D76D7">
            <w:pPr>
              <w:pStyle w:val="a4"/>
              <w:rPr>
                <w:sz w:val="18"/>
                <w:szCs w:val="18"/>
              </w:rPr>
            </w:pPr>
            <w:r w:rsidRPr="002D76D7">
              <w:rPr>
                <w:sz w:val="18"/>
                <w:szCs w:val="18"/>
              </w:rPr>
              <w:t>701,30</w:t>
            </w:r>
          </w:p>
        </w:tc>
        <w:tc>
          <w:tcPr>
            <w:tcW w:w="255" w:type="pct"/>
            <w:gridSpan w:val="2"/>
            <w:noWrap/>
            <w:hideMark/>
          </w:tcPr>
          <w:p w14:paraId="5152286E" w14:textId="77777777" w:rsidR="00E85D35" w:rsidRPr="002D76D7" w:rsidRDefault="00E85D35" w:rsidP="002D76D7">
            <w:pPr>
              <w:pStyle w:val="a4"/>
              <w:rPr>
                <w:sz w:val="18"/>
                <w:szCs w:val="18"/>
              </w:rPr>
            </w:pPr>
            <w:r w:rsidRPr="002D76D7">
              <w:rPr>
                <w:sz w:val="18"/>
                <w:szCs w:val="18"/>
              </w:rPr>
              <w:t>701,30</w:t>
            </w:r>
          </w:p>
        </w:tc>
        <w:tc>
          <w:tcPr>
            <w:tcW w:w="255" w:type="pct"/>
            <w:gridSpan w:val="2"/>
            <w:noWrap/>
            <w:hideMark/>
          </w:tcPr>
          <w:p w14:paraId="57E5EE82"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2AFBD64E"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1A594974"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6E6395D2" w14:textId="77777777" w:rsidR="00E85D35" w:rsidRPr="002D76D7" w:rsidRDefault="00E85D35" w:rsidP="002D76D7">
            <w:pPr>
              <w:pStyle w:val="a4"/>
              <w:rPr>
                <w:sz w:val="18"/>
                <w:szCs w:val="18"/>
              </w:rPr>
            </w:pPr>
            <w:r w:rsidRPr="002D76D7">
              <w:rPr>
                <w:sz w:val="18"/>
                <w:szCs w:val="18"/>
              </w:rPr>
              <w:t>714,28</w:t>
            </w:r>
          </w:p>
        </w:tc>
        <w:tc>
          <w:tcPr>
            <w:tcW w:w="255" w:type="pct"/>
            <w:gridSpan w:val="2"/>
            <w:noWrap/>
            <w:hideMark/>
          </w:tcPr>
          <w:p w14:paraId="7D777958" w14:textId="77777777" w:rsidR="00E85D35" w:rsidRPr="002D76D7" w:rsidRDefault="00E85D35" w:rsidP="002D76D7">
            <w:pPr>
              <w:pStyle w:val="a4"/>
              <w:rPr>
                <w:sz w:val="18"/>
                <w:szCs w:val="18"/>
              </w:rPr>
            </w:pPr>
            <w:r w:rsidRPr="002D76D7">
              <w:rPr>
                <w:sz w:val="18"/>
                <w:szCs w:val="18"/>
              </w:rPr>
              <w:t>714,28</w:t>
            </w:r>
          </w:p>
        </w:tc>
        <w:tc>
          <w:tcPr>
            <w:tcW w:w="257" w:type="pct"/>
            <w:gridSpan w:val="2"/>
            <w:noWrap/>
            <w:hideMark/>
          </w:tcPr>
          <w:p w14:paraId="6B772013" w14:textId="77777777" w:rsidR="00E85D35" w:rsidRPr="002D76D7" w:rsidRDefault="00E85D35" w:rsidP="002D76D7">
            <w:pPr>
              <w:pStyle w:val="a4"/>
              <w:rPr>
                <w:sz w:val="18"/>
                <w:szCs w:val="18"/>
              </w:rPr>
            </w:pPr>
            <w:r w:rsidRPr="002D76D7">
              <w:rPr>
                <w:sz w:val="18"/>
                <w:szCs w:val="18"/>
              </w:rPr>
              <w:t>714,28</w:t>
            </w:r>
          </w:p>
        </w:tc>
        <w:tc>
          <w:tcPr>
            <w:tcW w:w="257" w:type="pct"/>
            <w:noWrap/>
            <w:hideMark/>
          </w:tcPr>
          <w:p w14:paraId="54166386"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79F4F7CC"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45D3516F"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56E7E0C5" w14:textId="77777777" w:rsidR="00E85D35" w:rsidRPr="002D76D7" w:rsidRDefault="00E85D35" w:rsidP="002D76D7">
            <w:pPr>
              <w:pStyle w:val="a4"/>
              <w:rPr>
                <w:sz w:val="18"/>
                <w:szCs w:val="18"/>
              </w:rPr>
            </w:pPr>
            <w:r w:rsidRPr="002D76D7">
              <w:rPr>
                <w:sz w:val="18"/>
                <w:szCs w:val="18"/>
              </w:rPr>
              <w:t>714,28</w:t>
            </w:r>
          </w:p>
        </w:tc>
        <w:tc>
          <w:tcPr>
            <w:tcW w:w="255" w:type="pct"/>
            <w:noWrap/>
            <w:hideMark/>
          </w:tcPr>
          <w:p w14:paraId="18A6D06B" w14:textId="77777777" w:rsidR="00E85D35" w:rsidRPr="002D76D7" w:rsidRDefault="00E85D35" w:rsidP="002D76D7">
            <w:pPr>
              <w:pStyle w:val="a4"/>
              <w:rPr>
                <w:sz w:val="18"/>
                <w:szCs w:val="18"/>
              </w:rPr>
            </w:pPr>
            <w:r w:rsidRPr="002D76D7">
              <w:rPr>
                <w:sz w:val="18"/>
                <w:szCs w:val="18"/>
              </w:rPr>
              <w:t>714,28</w:t>
            </w:r>
          </w:p>
        </w:tc>
        <w:tc>
          <w:tcPr>
            <w:tcW w:w="258" w:type="pct"/>
            <w:noWrap/>
            <w:hideMark/>
          </w:tcPr>
          <w:p w14:paraId="52964D18" w14:textId="77777777" w:rsidR="00E85D35" w:rsidRPr="002D76D7" w:rsidRDefault="00E85D35" w:rsidP="002D76D7">
            <w:pPr>
              <w:pStyle w:val="a4"/>
              <w:rPr>
                <w:sz w:val="18"/>
                <w:szCs w:val="18"/>
              </w:rPr>
            </w:pPr>
            <w:r w:rsidRPr="002D76D7">
              <w:rPr>
                <w:sz w:val="18"/>
                <w:szCs w:val="18"/>
              </w:rPr>
              <w:t>714,28</w:t>
            </w:r>
          </w:p>
        </w:tc>
      </w:tr>
      <w:tr w:rsidR="00394620" w:rsidRPr="002D76D7" w14:paraId="5BD18BB6" w14:textId="77777777" w:rsidTr="00394620">
        <w:trPr>
          <w:trHeight w:val="283"/>
        </w:trPr>
        <w:tc>
          <w:tcPr>
            <w:tcW w:w="461" w:type="pct"/>
            <w:hideMark/>
          </w:tcPr>
          <w:p w14:paraId="265B56A9" w14:textId="77777777" w:rsidR="00E85D35" w:rsidRPr="002D76D7" w:rsidRDefault="00E85D35" w:rsidP="002D76D7">
            <w:pPr>
              <w:pStyle w:val="a4"/>
              <w:rPr>
                <w:sz w:val="18"/>
                <w:szCs w:val="18"/>
              </w:rPr>
            </w:pPr>
            <w:r w:rsidRPr="002D76D7">
              <w:rPr>
                <w:sz w:val="18"/>
                <w:szCs w:val="18"/>
              </w:rPr>
              <w:t>Балансы топлива</w:t>
            </w:r>
          </w:p>
        </w:tc>
        <w:tc>
          <w:tcPr>
            <w:tcW w:w="204" w:type="pct"/>
            <w:hideMark/>
          </w:tcPr>
          <w:p w14:paraId="19186372" w14:textId="77777777" w:rsidR="00E85D35" w:rsidRPr="002D76D7" w:rsidRDefault="00E85D35" w:rsidP="002D76D7">
            <w:pPr>
              <w:pStyle w:val="a4"/>
              <w:rPr>
                <w:sz w:val="18"/>
                <w:szCs w:val="18"/>
              </w:rPr>
            </w:pPr>
          </w:p>
        </w:tc>
        <w:tc>
          <w:tcPr>
            <w:tcW w:w="254" w:type="pct"/>
            <w:gridSpan w:val="2"/>
            <w:hideMark/>
          </w:tcPr>
          <w:p w14:paraId="57ABBBEB" w14:textId="77777777" w:rsidR="00E85D35" w:rsidRPr="002D76D7" w:rsidRDefault="00E85D35" w:rsidP="002D76D7">
            <w:pPr>
              <w:pStyle w:val="a4"/>
              <w:rPr>
                <w:sz w:val="18"/>
                <w:szCs w:val="18"/>
              </w:rPr>
            </w:pPr>
          </w:p>
        </w:tc>
        <w:tc>
          <w:tcPr>
            <w:tcW w:w="255" w:type="pct"/>
            <w:gridSpan w:val="2"/>
            <w:hideMark/>
          </w:tcPr>
          <w:p w14:paraId="7255065A" w14:textId="77777777" w:rsidR="00E85D35" w:rsidRPr="002D76D7" w:rsidRDefault="00E85D35" w:rsidP="002D76D7">
            <w:pPr>
              <w:pStyle w:val="a4"/>
              <w:rPr>
                <w:sz w:val="18"/>
                <w:szCs w:val="18"/>
              </w:rPr>
            </w:pPr>
          </w:p>
        </w:tc>
        <w:tc>
          <w:tcPr>
            <w:tcW w:w="255" w:type="pct"/>
            <w:gridSpan w:val="2"/>
            <w:hideMark/>
          </w:tcPr>
          <w:p w14:paraId="42E19EAF" w14:textId="77777777" w:rsidR="00E85D35" w:rsidRPr="002D76D7" w:rsidRDefault="00E85D35" w:rsidP="002D76D7">
            <w:pPr>
              <w:pStyle w:val="a4"/>
              <w:rPr>
                <w:sz w:val="18"/>
                <w:szCs w:val="18"/>
              </w:rPr>
            </w:pPr>
          </w:p>
        </w:tc>
        <w:tc>
          <w:tcPr>
            <w:tcW w:w="255" w:type="pct"/>
            <w:gridSpan w:val="2"/>
            <w:hideMark/>
          </w:tcPr>
          <w:p w14:paraId="6491804E" w14:textId="77777777" w:rsidR="00E85D35" w:rsidRPr="002D76D7" w:rsidRDefault="00E85D35" w:rsidP="002D76D7">
            <w:pPr>
              <w:pStyle w:val="a4"/>
              <w:rPr>
                <w:sz w:val="18"/>
                <w:szCs w:val="18"/>
              </w:rPr>
            </w:pPr>
          </w:p>
        </w:tc>
        <w:tc>
          <w:tcPr>
            <w:tcW w:w="255" w:type="pct"/>
            <w:gridSpan w:val="2"/>
            <w:hideMark/>
          </w:tcPr>
          <w:p w14:paraId="3CF41D48" w14:textId="77777777" w:rsidR="00E85D35" w:rsidRPr="002D76D7" w:rsidRDefault="00E85D35" w:rsidP="002D76D7">
            <w:pPr>
              <w:pStyle w:val="a4"/>
              <w:rPr>
                <w:sz w:val="18"/>
                <w:szCs w:val="18"/>
              </w:rPr>
            </w:pPr>
          </w:p>
        </w:tc>
        <w:tc>
          <w:tcPr>
            <w:tcW w:w="255" w:type="pct"/>
            <w:gridSpan w:val="2"/>
            <w:noWrap/>
            <w:hideMark/>
          </w:tcPr>
          <w:p w14:paraId="7C14310A" w14:textId="77777777" w:rsidR="00E85D35" w:rsidRPr="002D76D7" w:rsidRDefault="00E85D35" w:rsidP="002D76D7">
            <w:pPr>
              <w:pStyle w:val="a4"/>
              <w:rPr>
                <w:sz w:val="18"/>
                <w:szCs w:val="18"/>
              </w:rPr>
            </w:pPr>
          </w:p>
        </w:tc>
        <w:tc>
          <w:tcPr>
            <w:tcW w:w="255" w:type="pct"/>
            <w:gridSpan w:val="2"/>
            <w:noWrap/>
            <w:hideMark/>
          </w:tcPr>
          <w:p w14:paraId="2DAA3D54" w14:textId="77777777" w:rsidR="00E85D35" w:rsidRPr="002D76D7" w:rsidRDefault="00E85D35" w:rsidP="002D76D7">
            <w:pPr>
              <w:pStyle w:val="a4"/>
              <w:rPr>
                <w:sz w:val="18"/>
                <w:szCs w:val="18"/>
              </w:rPr>
            </w:pPr>
          </w:p>
        </w:tc>
        <w:tc>
          <w:tcPr>
            <w:tcW w:w="255" w:type="pct"/>
            <w:gridSpan w:val="2"/>
            <w:noWrap/>
            <w:hideMark/>
          </w:tcPr>
          <w:p w14:paraId="76FF7A2E" w14:textId="77777777" w:rsidR="00E85D35" w:rsidRPr="002D76D7" w:rsidRDefault="00E85D35" w:rsidP="002D76D7">
            <w:pPr>
              <w:pStyle w:val="a4"/>
              <w:rPr>
                <w:sz w:val="18"/>
                <w:szCs w:val="18"/>
              </w:rPr>
            </w:pPr>
          </w:p>
        </w:tc>
        <w:tc>
          <w:tcPr>
            <w:tcW w:w="255" w:type="pct"/>
            <w:gridSpan w:val="2"/>
            <w:noWrap/>
            <w:hideMark/>
          </w:tcPr>
          <w:p w14:paraId="41FF3F88" w14:textId="77777777" w:rsidR="00E85D35" w:rsidRPr="002D76D7" w:rsidRDefault="00E85D35" w:rsidP="002D76D7">
            <w:pPr>
              <w:pStyle w:val="a4"/>
              <w:rPr>
                <w:sz w:val="18"/>
                <w:szCs w:val="18"/>
              </w:rPr>
            </w:pPr>
          </w:p>
        </w:tc>
        <w:tc>
          <w:tcPr>
            <w:tcW w:w="255" w:type="pct"/>
            <w:gridSpan w:val="2"/>
            <w:noWrap/>
            <w:hideMark/>
          </w:tcPr>
          <w:p w14:paraId="783511F4" w14:textId="77777777" w:rsidR="00E85D35" w:rsidRPr="002D76D7" w:rsidRDefault="00E85D35" w:rsidP="002D76D7">
            <w:pPr>
              <w:pStyle w:val="a4"/>
              <w:rPr>
                <w:sz w:val="18"/>
                <w:szCs w:val="18"/>
              </w:rPr>
            </w:pPr>
          </w:p>
        </w:tc>
        <w:tc>
          <w:tcPr>
            <w:tcW w:w="257" w:type="pct"/>
            <w:gridSpan w:val="2"/>
            <w:noWrap/>
            <w:hideMark/>
          </w:tcPr>
          <w:p w14:paraId="26FEBDC5" w14:textId="77777777" w:rsidR="00E85D35" w:rsidRPr="002D76D7" w:rsidRDefault="00E85D35" w:rsidP="002D76D7">
            <w:pPr>
              <w:pStyle w:val="a4"/>
              <w:rPr>
                <w:sz w:val="18"/>
                <w:szCs w:val="18"/>
              </w:rPr>
            </w:pPr>
          </w:p>
        </w:tc>
        <w:tc>
          <w:tcPr>
            <w:tcW w:w="257" w:type="pct"/>
            <w:noWrap/>
            <w:hideMark/>
          </w:tcPr>
          <w:p w14:paraId="15C2F96C" w14:textId="77777777" w:rsidR="00E85D35" w:rsidRPr="002D76D7" w:rsidRDefault="00E85D35" w:rsidP="002D76D7">
            <w:pPr>
              <w:pStyle w:val="a4"/>
              <w:rPr>
                <w:sz w:val="18"/>
                <w:szCs w:val="18"/>
              </w:rPr>
            </w:pPr>
          </w:p>
        </w:tc>
        <w:tc>
          <w:tcPr>
            <w:tcW w:w="255" w:type="pct"/>
            <w:noWrap/>
            <w:hideMark/>
          </w:tcPr>
          <w:p w14:paraId="73E76951" w14:textId="77777777" w:rsidR="00E85D35" w:rsidRPr="002D76D7" w:rsidRDefault="00E85D35" w:rsidP="002D76D7">
            <w:pPr>
              <w:pStyle w:val="a4"/>
              <w:rPr>
                <w:sz w:val="18"/>
                <w:szCs w:val="18"/>
              </w:rPr>
            </w:pPr>
          </w:p>
        </w:tc>
        <w:tc>
          <w:tcPr>
            <w:tcW w:w="255" w:type="pct"/>
            <w:noWrap/>
            <w:hideMark/>
          </w:tcPr>
          <w:p w14:paraId="0FC03467" w14:textId="77777777" w:rsidR="00E85D35" w:rsidRPr="002D76D7" w:rsidRDefault="00E85D35" w:rsidP="002D76D7">
            <w:pPr>
              <w:pStyle w:val="a4"/>
              <w:rPr>
                <w:sz w:val="18"/>
                <w:szCs w:val="18"/>
              </w:rPr>
            </w:pPr>
          </w:p>
        </w:tc>
        <w:tc>
          <w:tcPr>
            <w:tcW w:w="255" w:type="pct"/>
            <w:noWrap/>
            <w:hideMark/>
          </w:tcPr>
          <w:p w14:paraId="5BA6FD27" w14:textId="77777777" w:rsidR="00E85D35" w:rsidRPr="002D76D7" w:rsidRDefault="00E85D35" w:rsidP="002D76D7">
            <w:pPr>
              <w:pStyle w:val="a4"/>
              <w:rPr>
                <w:sz w:val="18"/>
                <w:szCs w:val="18"/>
              </w:rPr>
            </w:pPr>
          </w:p>
        </w:tc>
        <w:tc>
          <w:tcPr>
            <w:tcW w:w="255" w:type="pct"/>
            <w:noWrap/>
            <w:hideMark/>
          </w:tcPr>
          <w:p w14:paraId="304AA1AD" w14:textId="77777777" w:rsidR="00E85D35" w:rsidRPr="002D76D7" w:rsidRDefault="00E85D35" w:rsidP="002D76D7">
            <w:pPr>
              <w:pStyle w:val="a4"/>
              <w:rPr>
                <w:sz w:val="18"/>
                <w:szCs w:val="18"/>
              </w:rPr>
            </w:pPr>
          </w:p>
        </w:tc>
        <w:tc>
          <w:tcPr>
            <w:tcW w:w="258" w:type="pct"/>
            <w:noWrap/>
            <w:hideMark/>
          </w:tcPr>
          <w:p w14:paraId="3A2941E4" w14:textId="77777777" w:rsidR="00E85D35" w:rsidRPr="002D76D7" w:rsidRDefault="00E85D35" w:rsidP="002D76D7">
            <w:pPr>
              <w:pStyle w:val="a4"/>
              <w:rPr>
                <w:sz w:val="18"/>
                <w:szCs w:val="18"/>
              </w:rPr>
            </w:pPr>
          </w:p>
        </w:tc>
      </w:tr>
      <w:tr w:rsidR="00394620" w:rsidRPr="002D76D7" w14:paraId="47E3CDFE" w14:textId="77777777" w:rsidTr="00394620">
        <w:trPr>
          <w:trHeight w:val="283"/>
        </w:trPr>
        <w:tc>
          <w:tcPr>
            <w:tcW w:w="461" w:type="pct"/>
            <w:hideMark/>
          </w:tcPr>
          <w:p w14:paraId="10E9B4B0" w14:textId="77777777" w:rsidR="00E85D35" w:rsidRPr="002D76D7" w:rsidRDefault="00E85D35" w:rsidP="002D76D7">
            <w:pPr>
              <w:pStyle w:val="a4"/>
              <w:rPr>
                <w:sz w:val="18"/>
                <w:szCs w:val="18"/>
              </w:rPr>
            </w:pPr>
            <w:r w:rsidRPr="002D76D7">
              <w:rPr>
                <w:sz w:val="18"/>
                <w:szCs w:val="18"/>
              </w:rPr>
              <w:t xml:space="preserve">Удельный расход условного топлива на </w:t>
            </w:r>
            <w:r w:rsidRPr="002D76D7">
              <w:rPr>
                <w:sz w:val="18"/>
                <w:szCs w:val="18"/>
                <w:u w:val="single"/>
              </w:rPr>
              <w:t>отпущенную</w:t>
            </w:r>
            <w:r w:rsidRPr="002D76D7">
              <w:rPr>
                <w:sz w:val="18"/>
                <w:szCs w:val="18"/>
              </w:rPr>
              <w:t xml:space="preserve"> электроэнергию, в т.ч.:</w:t>
            </w:r>
          </w:p>
        </w:tc>
        <w:tc>
          <w:tcPr>
            <w:tcW w:w="204" w:type="pct"/>
            <w:hideMark/>
          </w:tcPr>
          <w:p w14:paraId="70C5892B" w14:textId="77777777" w:rsidR="00E85D35" w:rsidRPr="002D76D7" w:rsidRDefault="00E85D35" w:rsidP="002D76D7">
            <w:pPr>
              <w:pStyle w:val="a4"/>
              <w:rPr>
                <w:sz w:val="18"/>
                <w:szCs w:val="18"/>
              </w:rPr>
            </w:pPr>
            <w:r w:rsidRPr="002D76D7">
              <w:rPr>
                <w:sz w:val="18"/>
                <w:szCs w:val="18"/>
              </w:rPr>
              <w:t>г у.т/кВт-ч</w:t>
            </w:r>
          </w:p>
        </w:tc>
        <w:tc>
          <w:tcPr>
            <w:tcW w:w="254" w:type="pct"/>
            <w:gridSpan w:val="2"/>
            <w:noWrap/>
            <w:hideMark/>
          </w:tcPr>
          <w:p w14:paraId="652C3087"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6B4E9943"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415A8099"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48043EBB"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65E75AE8"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7797615A"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057EA931"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672D7B10"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56D712D7" w14:textId="77777777" w:rsidR="00E85D35" w:rsidRPr="002D76D7" w:rsidRDefault="00E85D35" w:rsidP="002D76D7">
            <w:pPr>
              <w:pStyle w:val="a4"/>
              <w:rPr>
                <w:sz w:val="18"/>
                <w:szCs w:val="18"/>
              </w:rPr>
            </w:pPr>
            <w:r w:rsidRPr="002D76D7">
              <w:rPr>
                <w:sz w:val="18"/>
                <w:szCs w:val="18"/>
              </w:rPr>
              <w:t>440,08</w:t>
            </w:r>
          </w:p>
        </w:tc>
        <w:tc>
          <w:tcPr>
            <w:tcW w:w="255" w:type="pct"/>
            <w:gridSpan w:val="2"/>
            <w:noWrap/>
            <w:hideMark/>
          </w:tcPr>
          <w:p w14:paraId="13FAAFE1" w14:textId="77777777" w:rsidR="00E85D35" w:rsidRPr="002D76D7" w:rsidRDefault="00E85D35" w:rsidP="002D76D7">
            <w:pPr>
              <w:pStyle w:val="a4"/>
              <w:rPr>
                <w:sz w:val="18"/>
                <w:szCs w:val="18"/>
              </w:rPr>
            </w:pPr>
            <w:r w:rsidRPr="002D76D7">
              <w:rPr>
                <w:sz w:val="18"/>
                <w:szCs w:val="18"/>
              </w:rPr>
              <w:t>440,08</w:t>
            </w:r>
          </w:p>
        </w:tc>
        <w:tc>
          <w:tcPr>
            <w:tcW w:w="257" w:type="pct"/>
            <w:gridSpan w:val="2"/>
            <w:noWrap/>
            <w:hideMark/>
          </w:tcPr>
          <w:p w14:paraId="133A0230" w14:textId="77777777" w:rsidR="00E85D35" w:rsidRPr="002D76D7" w:rsidRDefault="00E85D35" w:rsidP="002D76D7">
            <w:pPr>
              <w:pStyle w:val="a4"/>
              <w:rPr>
                <w:sz w:val="18"/>
                <w:szCs w:val="18"/>
              </w:rPr>
            </w:pPr>
            <w:r w:rsidRPr="002D76D7">
              <w:rPr>
                <w:sz w:val="18"/>
                <w:szCs w:val="18"/>
              </w:rPr>
              <w:t>440,08</w:t>
            </w:r>
          </w:p>
        </w:tc>
        <w:tc>
          <w:tcPr>
            <w:tcW w:w="257" w:type="pct"/>
            <w:noWrap/>
            <w:hideMark/>
          </w:tcPr>
          <w:p w14:paraId="3372AECD"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51A8AD43"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4F0BC56C"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11A19129" w14:textId="77777777" w:rsidR="00E85D35" w:rsidRPr="002D76D7" w:rsidRDefault="00E85D35" w:rsidP="002D76D7">
            <w:pPr>
              <w:pStyle w:val="a4"/>
              <w:rPr>
                <w:sz w:val="18"/>
                <w:szCs w:val="18"/>
              </w:rPr>
            </w:pPr>
            <w:r w:rsidRPr="002D76D7">
              <w:rPr>
                <w:sz w:val="18"/>
                <w:szCs w:val="18"/>
              </w:rPr>
              <w:t>440,08</w:t>
            </w:r>
          </w:p>
        </w:tc>
        <w:tc>
          <w:tcPr>
            <w:tcW w:w="255" w:type="pct"/>
            <w:noWrap/>
            <w:hideMark/>
          </w:tcPr>
          <w:p w14:paraId="7E4A8BF6" w14:textId="77777777" w:rsidR="00E85D35" w:rsidRPr="002D76D7" w:rsidRDefault="00E85D35" w:rsidP="002D76D7">
            <w:pPr>
              <w:pStyle w:val="a4"/>
              <w:rPr>
                <w:sz w:val="18"/>
                <w:szCs w:val="18"/>
              </w:rPr>
            </w:pPr>
            <w:r w:rsidRPr="002D76D7">
              <w:rPr>
                <w:sz w:val="18"/>
                <w:szCs w:val="18"/>
              </w:rPr>
              <w:t>440,08</w:t>
            </w:r>
          </w:p>
        </w:tc>
        <w:tc>
          <w:tcPr>
            <w:tcW w:w="258" w:type="pct"/>
            <w:noWrap/>
            <w:hideMark/>
          </w:tcPr>
          <w:p w14:paraId="0CE853CE" w14:textId="77777777" w:rsidR="00E85D35" w:rsidRPr="002D76D7" w:rsidRDefault="00E85D35" w:rsidP="002D76D7">
            <w:pPr>
              <w:pStyle w:val="a4"/>
              <w:rPr>
                <w:sz w:val="18"/>
                <w:szCs w:val="18"/>
              </w:rPr>
            </w:pPr>
            <w:r w:rsidRPr="002D76D7">
              <w:rPr>
                <w:sz w:val="18"/>
                <w:szCs w:val="18"/>
              </w:rPr>
              <w:t>440,08</w:t>
            </w:r>
          </w:p>
        </w:tc>
      </w:tr>
      <w:tr w:rsidR="00394620" w:rsidRPr="002D76D7" w14:paraId="63EC8BCF" w14:textId="77777777" w:rsidTr="00394620">
        <w:trPr>
          <w:trHeight w:val="283"/>
        </w:trPr>
        <w:tc>
          <w:tcPr>
            <w:tcW w:w="461" w:type="pct"/>
            <w:hideMark/>
          </w:tcPr>
          <w:p w14:paraId="0962600B"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выработанную</w:t>
            </w:r>
            <w:r w:rsidRPr="002D76D7">
              <w:rPr>
                <w:sz w:val="18"/>
                <w:szCs w:val="18"/>
              </w:rPr>
              <w:t xml:space="preserve"> тепловую энергию</w:t>
            </w:r>
          </w:p>
        </w:tc>
        <w:tc>
          <w:tcPr>
            <w:tcW w:w="204" w:type="pct"/>
            <w:hideMark/>
          </w:tcPr>
          <w:p w14:paraId="1E0B4683"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319CD221"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835FADA"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9E5663E"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0904BB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AB47FD1"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29986FE3"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58090DB6"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E5FEC6F"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0FE5F0C"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99151F5" w14:textId="77777777" w:rsidR="00E85D35" w:rsidRPr="002D76D7" w:rsidRDefault="00E85D35" w:rsidP="002D76D7">
            <w:pPr>
              <w:pStyle w:val="a4"/>
              <w:rPr>
                <w:sz w:val="18"/>
                <w:szCs w:val="18"/>
              </w:rPr>
            </w:pPr>
            <w:r w:rsidRPr="002D76D7">
              <w:rPr>
                <w:sz w:val="18"/>
                <w:szCs w:val="18"/>
              </w:rPr>
              <w:t>174,40</w:t>
            </w:r>
          </w:p>
        </w:tc>
        <w:tc>
          <w:tcPr>
            <w:tcW w:w="257" w:type="pct"/>
            <w:gridSpan w:val="2"/>
            <w:noWrap/>
            <w:hideMark/>
          </w:tcPr>
          <w:p w14:paraId="070214ED" w14:textId="77777777" w:rsidR="00E85D35" w:rsidRPr="002D76D7" w:rsidRDefault="00E85D35" w:rsidP="002D76D7">
            <w:pPr>
              <w:pStyle w:val="a4"/>
              <w:rPr>
                <w:sz w:val="18"/>
                <w:szCs w:val="18"/>
              </w:rPr>
            </w:pPr>
            <w:r w:rsidRPr="002D76D7">
              <w:rPr>
                <w:sz w:val="18"/>
                <w:szCs w:val="18"/>
              </w:rPr>
              <w:t>174,40</w:t>
            </w:r>
          </w:p>
        </w:tc>
        <w:tc>
          <w:tcPr>
            <w:tcW w:w="257" w:type="pct"/>
            <w:noWrap/>
            <w:hideMark/>
          </w:tcPr>
          <w:p w14:paraId="75E9714E"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17ACB9CB"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8606F58"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069C7191"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3ABD7F0C" w14:textId="77777777" w:rsidR="00E85D35" w:rsidRPr="002D76D7" w:rsidRDefault="00E85D35" w:rsidP="002D76D7">
            <w:pPr>
              <w:pStyle w:val="a4"/>
              <w:rPr>
                <w:sz w:val="18"/>
                <w:szCs w:val="18"/>
              </w:rPr>
            </w:pPr>
            <w:r w:rsidRPr="002D76D7">
              <w:rPr>
                <w:sz w:val="18"/>
                <w:szCs w:val="18"/>
              </w:rPr>
              <w:t>174,40</w:t>
            </w:r>
          </w:p>
        </w:tc>
        <w:tc>
          <w:tcPr>
            <w:tcW w:w="258" w:type="pct"/>
            <w:noWrap/>
            <w:hideMark/>
          </w:tcPr>
          <w:p w14:paraId="12BFD21E" w14:textId="77777777" w:rsidR="00E85D35" w:rsidRPr="002D76D7" w:rsidRDefault="00E85D35" w:rsidP="002D76D7">
            <w:pPr>
              <w:pStyle w:val="a4"/>
              <w:rPr>
                <w:sz w:val="18"/>
                <w:szCs w:val="18"/>
              </w:rPr>
            </w:pPr>
            <w:r w:rsidRPr="002D76D7">
              <w:rPr>
                <w:sz w:val="18"/>
                <w:szCs w:val="18"/>
              </w:rPr>
              <w:t>174,40</w:t>
            </w:r>
          </w:p>
        </w:tc>
      </w:tr>
      <w:tr w:rsidR="00394620" w:rsidRPr="002D76D7" w14:paraId="73E26E0B" w14:textId="77777777" w:rsidTr="00394620">
        <w:trPr>
          <w:trHeight w:val="283"/>
        </w:trPr>
        <w:tc>
          <w:tcPr>
            <w:tcW w:w="461" w:type="pct"/>
            <w:hideMark/>
          </w:tcPr>
          <w:p w14:paraId="04BC65E9" w14:textId="77777777" w:rsidR="00E85D35" w:rsidRPr="002D76D7" w:rsidRDefault="00E85D35" w:rsidP="002D76D7">
            <w:pPr>
              <w:pStyle w:val="a4"/>
              <w:rPr>
                <w:sz w:val="18"/>
                <w:szCs w:val="18"/>
              </w:rPr>
            </w:pPr>
            <w:r w:rsidRPr="002D76D7">
              <w:rPr>
                <w:sz w:val="18"/>
                <w:szCs w:val="18"/>
              </w:rPr>
              <w:t xml:space="preserve">УРУТ на </w:t>
            </w:r>
            <w:r w:rsidRPr="002D76D7">
              <w:rPr>
                <w:sz w:val="18"/>
                <w:szCs w:val="18"/>
                <w:u w:val="single"/>
              </w:rPr>
              <w:t>отпущенную</w:t>
            </w:r>
            <w:r w:rsidRPr="002D76D7">
              <w:rPr>
                <w:sz w:val="18"/>
                <w:szCs w:val="18"/>
              </w:rPr>
              <w:t xml:space="preserve"> тепловую энергию</w:t>
            </w:r>
          </w:p>
        </w:tc>
        <w:tc>
          <w:tcPr>
            <w:tcW w:w="204" w:type="pct"/>
            <w:hideMark/>
          </w:tcPr>
          <w:p w14:paraId="4A9E49BA"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357F333F"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6BDDC715"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362B709B"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3B8BCD7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7D55277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46D6E727"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3D6E9990"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5705ED59"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196F467A" w14:textId="77777777" w:rsidR="00E85D35" w:rsidRPr="002D76D7" w:rsidRDefault="00E85D35" w:rsidP="002D76D7">
            <w:pPr>
              <w:pStyle w:val="a4"/>
              <w:rPr>
                <w:sz w:val="18"/>
                <w:szCs w:val="18"/>
              </w:rPr>
            </w:pPr>
            <w:r w:rsidRPr="002D76D7">
              <w:rPr>
                <w:sz w:val="18"/>
                <w:szCs w:val="18"/>
              </w:rPr>
              <w:t>174,40</w:t>
            </w:r>
          </w:p>
        </w:tc>
        <w:tc>
          <w:tcPr>
            <w:tcW w:w="255" w:type="pct"/>
            <w:gridSpan w:val="2"/>
            <w:noWrap/>
            <w:hideMark/>
          </w:tcPr>
          <w:p w14:paraId="5CEF734F" w14:textId="77777777" w:rsidR="00E85D35" w:rsidRPr="002D76D7" w:rsidRDefault="00E85D35" w:rsidP="002D76D7">
            <w:pPr>
              <w:pStyle w:val="a4"/>
              <w:rPr>
                <w:sz w:val="18"/>
                <w:szCs w:val="18"/>
              </w:rPr>
            </w:pPr>
            <w:r w:rsidRPr="002D76D7">
              <w:rPr>
                <w:sz w:val="18"/>
                <w:szCs w:val="18"/>
              </w:rPr>
              <w:t>174,40</w:t>
            </w:r>
          </w:p>
        </w:tc>
        <w:tc>
          <w:tcPr>
            <w:tcW w:w="257" w:type="pct"/>
            <w:gridSpan w:val="2"/>
            <w:noWrap/>
            <w:hideMark/>
          </w:tcPr>
          <w:p w14:paraId="6927985B" w14:textId="77777777" w:rsidR="00E85D35" w:rsidRPr="002D76D7" w:rsidRDefault="00E85D35" w:rsidP="002D76D7">
            <w:pPr>
              <w:pStyle w:val="a4"/>
              <w:rPr>
                <w:sz w:val="18"/>
                <w:szCs w:val="18"/>
              </w:rPr>
            </w:pPr>
            <w:r w:rsidRPr="002D76D7">
              <w:rPr>
                <w:sz w:val="18"/>
                <w:szCs w:val="18"/>
              </w:rPr>
              <w:t>174,40</w:t>
            </w:r>
          </w:p>
        </w:tc>
        <w:tc>
          <w:tcPr>
            <w:tcW w:w="257" w:type="pct"/>
            <w:noWrap/>
            <w:hideMark/>
          </w:tcPr>
          <w:p w14:paraId="2F0CC229"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17817657"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CA59A1B"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815E7FB" w14:textId="77777777" w:rsidR="00E85D35" w:rsidRPr="002D76D7" w:rsidRDefault="00E85D35" w:rsidP="002D76D7">
            <w:pPr>
              <w:pStyle w:val="a4"/>
              <w:rPr>
                <w:sz w:val="18"/>
                <w:szCs w:val="18"/>
              </w:rPr>
            </w:pPr>
            <w:r w:rsidRPr="002D76D7">
              <w:rPr>
                <w:sz w:val="18"/>
                <w:szCs w:val="18"/>
              </w:rPr>
              <w:t>174,40</w:t>
            </w:r>
          </w:p>
        </w:tc>
        <w:tc>
          <w:tcPr>
            <w:tcW w:w="255" w:type="pct"/>
            <w:noWrap/>
            <w:hideMark/>
          </w:tcPr>
          <w:p w14:paraId="5B7170C8" w14:textId="77777777" w:rsidR="00E85D35" w:rsidRPr="002D76D7" w:rsidRDefault="00E85D35" w:rsidP="002D76D7">
            <w:pPr>
              <w:pStyle w:val="a4"/>
              <w:rPr>
                <w:sz w:val="18"/>
                <w:szCs w:val="18"/>
              </w:rPr>
            </w:pPr>
            <w:r w:rsidRPr="002D76D7">
              <w:rPr>
                <w:sz w:val="18"/>
                <w:szCs w:val="18"/>
              </w:rPr>
              <w:t>174,40</w:t>
            </w:r>
          </w:p>
        </w:tc>
        <w:tc>
          <w:tcPr>
            <w:tcW w:w="258" w:type="pct"/>
            <w:noWrap/>
            <w:hideMark/>
          </w:tcPr>
          <w:p w14:paraId="2A009860" w14:textId="77777777" w:rsidR="00E85D35" w:rsidRPr="002D76D7" w:rsidRDefault="00E85D35" w:rsidP="002D76D7">
            <w:pPr>
              <w:pStyle w:val="a4"/>
              <w:rPr>
                <w:sz w:val="18"/>
                <w:szCs w:val="18"/>
              </w:rPr>
            </w:pPr>
            <w:r w:rsidRPr="002D76D7">
              <w:rPr>
                <w:sz w:val="18"/>
                <w:szCs w:val="18"/>
              </w:rPr>
              <w:t>174,40</w:t>
            </w:r>
          </w:p>
        </w:tc>
      </w:tr>
      <w:tr w:rsidR="00394620" w:rsidRPr="002D76D7" w14:paraId="4EBE0D4D" w14:textId="77777777" w:rsidTr="00394620">
        <w:trPr>
          <w:trHeight w:val="283"/>
        </w:trPr>
        <w:tc>
          <w:tcPr>
            <w:tcW w:w="461" w:type="pct"/>
            <w:hideMark/>
          </w:tcPr>
          <w:p w14:paraId="50A48DA9" w14:textId="77777777" w:rsidR="00E85D35" w:rsidRPr="002D76D7" w:rsidRDefault="00E85D35" w:rsidP="002D76D7">
            <w:pPr>
              <w:pStyle w:val="a4"/>
              <w:rPr>
                <w:sz w:val="18"/>
                <w:szCs w:val="18"/>
              </w:rPr>
            </w:pPr>
            <w:r w:rsidRPr="002D76D7">
              <w:rPr>
                <w:sz w:val="18"/>
                <w:szCs w:val="18"/>
              </w:rPr>
              <w:lastRenderedPageBreak/>
              <w:t>Потребность в топливе</w:t>
            </w:r>
          </w:p>
        </w:tc>
        <w:tc>
          <w:tcPr>
            <w:tcW w:w="204" w:type="pct"/>
            <w:hideMark/>
          </w:tcPr>
          <w:p w14:paraId="53DB7B5D"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26187900"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13E6C327"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16D973F4" w14:textId="77777777" w:rsidR="00E85D35" w:rsidRPr="002D76D7" w:rsidRDefault="00E85D35" w:rsidP="002D76D7">
            <w:pPr>
              <w:pStyle w:val="a4"/>
              <w:rPr>
                <w:sz w:val="18"/>
                <w:szCs w:val="18"/>
              </w:rPr>
            </w:pPr>
            <w:r w:rsidRPr="002D76D7">
              <w:rPr>
                <w:sz w:val="18"/>
                <w:szCs w:val="18"/>
              </w:rPr>
              <w:t>788 609,44</w:t>
            </w:r>
          </w:p>
        </w:tc>
        <w:tc>
          <w:tcPr>
            <w:tcW w:w="255" w:type="pct"/>
            <w:gridSpan w:val="2"/>
            <w:noWrap/>
            <w:hideMark/>
          </w:tcPr>
          <w:p w14:paraId="2F4227BE"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17FB5E2C"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21586FAA"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58C090A4"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6E79D325"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52A61E0A"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49DB392D" w14:textId="77777777" w:rsidR="00E85D35" w:rsidRPr="002D76D7" w:rsidRDefault="00E85D35" w:rsidP="002D76D7">
            <w:pPr>
              <w:pStyle w:val="a4"/>
              <w:rPr>
                <w:sz w:val="18"/>
                <w:szCs w:val="18"/>
              </w:rPr>
            </w:pPr>
            <w:r w:rsidRPr="002D76D7">
              <w:rPr>
                <w:sz w:val="18"/>
                <w:szCs w:val="18"/>
              </w:rPr>
              <w:t>847 650,76</w:t>
            </w:r>
          </w:p>
        </w:tc>
        <w:tc>
          <w:tcPr>
            <w:tcW w:w="257" w:type="pct"/>
            <w:gridSpan w:val="2"/>
            <w:noWrap/>
            <w:hideMark/>
          </w:tcPr>
          <w:p w14:paraId="7A2D617D" w14:textId="77777777" w:rsidR="00E85D35" w:rsidRPr="002D76D7" w:rsidRDefault="00E85D35" w:rsidP="002D76D7">
            <w:pPr>
              <w:pStyle w:val="a4"/>
              <w:rPr>
                <w:sz w:val="18"/>
                <w:szCs w:val="18"/>
              </w:rPr>
            </w:pPr>
            <w:r w:rsidRPr="002D76D7">
              <w:rPr>
                <w:sz w:val="18"/>
                <w:szCs w:val="18"/>
              </w:rPr>
              <w:t>847 650,76</w:t>
            </w:r>
          </w:p>
        </w:tc>
        <w:tc>
          <w:tcPr>
            <w:tcW w:w="257" w:type="pct"/>
            <w:noWrap/>
            <w:hideMark/>
          </w:tcPr>
          <w:p w14:paraId="3A01F910"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78BCB001"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79B9045B"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49E909C6"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C28CE5E" w14:textId="77777777" w:rsidR="00E85D35" w:rsidRPr="002D76D7" w:rsidRDefault="00E85D35" w:rsidP="002D76D7">
            <w:pPr>
              <w:pStyle w:val="a4"/>
              <w:rPr>
                <w:sz w:val="18"/>
                <w:szCs w:val="18"/>
              </w:rPr>
            </w:pPr>
            <w:r w:rsidRPr="002D76D7">
              <w:rPr>
                <w:sz w:val="18"/>
                <w:szCs w:val="18"/>
              </w:rPr>
              <w:t>847 650,76</w:t>
            </w:r>
          </w:p>
        </w:tc>
        <w:tc>
          <w:tcPr>
            <w:tcW w:w="258" w:type="pct"/>
            <w:noWrap/>
            <w:hideMark/>
          </w:tcPr>
          <w:p w14:paraId="1481B309" w14:textId="77777777" w:rsidR="00E85D35" w:rsidRPr="002D76D7" w:rsidRDefault="00E85D35" w:rsidP="002D76D7">
            <w:pPr>
              <w:pStyle w:val="a4"/>
              <w:rPr>
                <w:sz w:val="18"/>
                <w:szCs w:val="18"/>
              </w:rPr>
            </w:pPr>
            <w:r w:rsidRPr="002D76D7">
              <w:rPr>
                <w:sz w:val="18"/>
                <w:szCs w:val="18"/>
              </w:rPr>
              <w:t>847 650,76</w:t>
            </w:r>
          </w:p>
        </w:tc>
      </w:tr>
      <w:tr w:rsidR="00394620" w:rsidRPr="002D76D7" w14:paraId="5EB726E6" w14:textId="77777777" w:rsidTr="00394620">
        <w:trPr>
          <w:trHeight w:val="283"/>
        </w:trPr>
        <w:tc>
          <w:tcPr>
            <w:tcW w:w="461" w:type="pct"/>
            <w:hideMark/>
          </w:tcPr>
          <w:p w14:paraId="6C11232E" w14:textId="77777777" w:rsidR="00E85D35" w:rsidRPr="002D76D7" w:rsidRDefault="00E85D35" w:rsidP="002D76D7">
            <w:pPr>
              <w:pStyle w:val="a4"/>
              <w:rPr>
                <w:sz w:val="18"/>
                <w:szCs w:val="18"/>
              </w:rPr>
            </w:pPr>
            <w:r w:rsidRPr="002D76D7">
              <w:rPr>
                <w:sz w:val="18"/>
                <w:szCs w:val="18"/>
              </w:rPr>
              <w:t>Расход топлива, всего, в том числе</w:t>
            </w:r>
          </w:p>
        </w:tc>
        <w:tc>
          <w:tcPr>
            <w:tcW w:w="204" w:type="pct"/>
            <w:hideMark/>
          </w:tcPr>
          <w:p w14:paraId="687F7E3D"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7E1AE4F7"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68CECCC4" w14:textId="77777777" w:rsidR="00E85D35" w:rsidRPr="002D76D7" w:rsidRDefault="00E85D35" w:rsidP="002D76D7">
            <w:pPr>
              <w:pStyle w:val="a4"/>
              <w:rPr>
                <w:sz w:val="18"/>
                <w:szCs w:val="18"/>
              </w:rPr>
            </w:pPr>
            <w:r w:rsidRPr="002D76D7">
              <w:rPr>
                <w:sz w:val="18"/>
                <w:szCs w:val="18"/>
              </w:rPr>
              <w:t>761 130,33</w:t>
            </w:r>
          </w:p>
        </w:tc>
        <w:tc>
          <w:tcPr>
            <w:tcW w:w="255" w:type="pct"/>
            <w:gridSpan w:val="2"/>
            <w:noWrap/>
            <w:hideMark/>
          </w:tcPr>
          <w:p w14:paraId="609270EA" w14:textId="77777777" w:rsidR="00E85D35" w:rsidRPr="002D76D7" w:rsidRDefault="00E85D35" w:rsidP="002D76D7">
            <w:pPr>
              <w:pStyle w:val="a4"/>
              <w:rPr>
                <w:sz w:val="18"/>
                <w:szCs w:val="18"/>
              </w:rPr>
            </w:pPr>
            <w:r w:rsidRPr="002D76D7">
              <w:rPr>
                <w:sz w:val="18"/>
                <w:szCs w:val="18"/>
              </w:rPr>
              <w:t>788 609,44</w:t>
            </w:r>
          </w:p>
        </w:tc>
        <w:tc>
          <w:tcPr>
            <w:tcW w:w="255" w:type="pct"/>
            <w:gridSpan w:val="2"/>
            <w:noWrap/>
            <w:hideMark/>
          </w:tcPr>
          <w:p w14:paraId="6D02A88E"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1A0950D7" w14:textId="77777777" w:rsidR="00E85D35" w:rsidRPr="002D76D7" w:rsidRDefault="00E85D35" w:rsidP="002D76D7">
            <w:pPr>
              <w:pStyle w:val="a4"/>
              <w:rPr>
                <w:sz w:val="18"/>
                <w:szCs w:val="18"/>
              </w:rPr>
            </w:pPr>
            <w:r w:rsidRPr="002D76D7">
              <w:rPr>
                <w:sz w:val="18"/>
                <w:szCs w:val="18"/>
              </w:rPr>
              <w:t>839 985,98</w:t>
            </w:r>
          </w:p>
        </w:tc>
        <w:tc>
          <w:tcPr>
            <w:tcW w:w="255" w:type="pct"/>
            <w:gridSpan w:val="2"/>
            <w:noWrap/>
            <w:hideMark/>
          </w:tcPr>
          <w:p w14:paraId="726F0851"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289EFED1"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76A26746"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4F60CFFB" w14:textId="77777777" w:rsidR="00E85D35" w:rsidRPr="002D76D7" w:rsidRDefault="00E85D35" w:rsidP="002D76D7">
            <w:pPr>
              <w:pStyle w:val="a4"/>
              <w:rPr>
                <w:sz w:val="18"/>
                <w:szCs w:val="18"/>
              </w:rPr>
            </w:pPr>
            <w:r w:rsidRPr="002D76D7">
              <w:rPr>
                <w:sz w:val="18"/>
                <w:szCs w:val="18"/>
              </w:rPr>
              <w:t>847 650,76</w:t>
            </w:r>
          </w:p>
        </w:tc>
        <w:tc>
          <w:tcPr>
            <w:tcW w:w="255" w:type="pct"/>
            <w:gridSpan w:val="2"/>
            <w:noWrap/>
            <w:hideMark/>
          </w:tcPr>
          <w:p w14:paraId="5017AB39" w14:textId="77777777" w:rsidR="00E85D35" w:rsidRPr="002D76D7" w:rsidRDefault="00E85D35" w:rsidP="002D76D7">
            <w:pPr>
              <w:pStyle w:val="a4"/>
              <w:rPr>
                <w:sz w:val="18"/>
                <w:szCs w:val="18"/>
              </w:rPr>
            </w:pPr>
            <w:r w:rsidRPr="002D76D7">
              <w:rPr>
                <w:sz w:val="18"/>
                <w:szCs w:val="18"/>
              </w:rPr>
              <w:t>847 650,76</w:t>
            </w:r>
          </w:p>
        </w:tc>
        <w:tc>
          <w:tcPr>
            <w:tcW w:w="257" w:type="pct"/>
            <w:gridSpan w:val="2"/>
            <w:noWrap/>
            <w:hideMark/>
          </w:tcPr>
          <w:p w14:paraId="371077C8" w14:textId="77777777" w:rsidR="00E85D35" w:rsidRPr="002D76D7" w:rsidRDefault="00E85D35" w:rsidP="002D76D7">
            <w:pPr>
              <w:pStyle w:val="a4"/>
              <w:rPr>
                <w:sz w:val="18"/>
                <w:szCs w:val="18"/>
              </w:rPr>
            </w:pPr>
            <w:r w:rsidRPr="002D76D7">
              <w:rPr>
                <w:sz w:val="18"/>
                <w:szCs w:val="18"/>
              </w:rPr>
              <w:t>847 650,76</w:t>
            </w:r>
          </w:p>
        </w:tc>
        <w:tc>
          <w:tcPr>
            <w:tcW w:w="257" w:type="pct"/>
            <w:noWrap/>
            <w:hideMark/>
          </w:tcPr>
          <w:p w14:paraId="0DD017D7"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32F40F7"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46DBFD80"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098F312" w14:textId="77777777" w:rsidR="00E85D35" w:rsidRPr="002D76D7" w:rsidRDefault="00E85D35" w:rsidP="002D76D7">
            <w:pPr>
              <w:pStyle w:val="a4"/>
              <w:rPr>
                <w:sz w:val="18"/>
                <w:szCs w:val="18"/>
              </w:rPr>
            </w:pPr>
            <w:r w:rsidRPr="002D76D7">
              <w:rPr>
                <w:sz w:val="18"/>
                <w:szCs w:val="18"/>
              </w:rPr>
              <w:t>847 650,76</w:t>
            </w:r>
          </w:p>
        </w:tc>
        <w:tc>
          <w:tcPr>
            <w:tcW w:w="255" w:type="pct"/>
            <w:noWrap/>
            <w:hideMark/>
          </w:tcPr>
          <w:p w14:paraId="06B19C4F" w14:textId="77777777" w:rsidR="00E85D35" w:rsidRPr="002D76D7" w:rsidRDefault="00E85D35" w:rsidP="002D76D7">
            <w:pPr>
              <w:pStyle w:val="a4"/>
              <w:rPr>
                <w:sz w:val="18"/>
                <w:szCs w:val="18"/>
              </w:rPr>
            </w:pPr>
            <w:r w:rsidRPr="002D76D7">
              <w:rPr>
                <w:sz w:val="18"/>
                <w:szCs w:val="18"/>
              </w:rPr>
              <w:t>847 650,76</w:t>
            </w:r>
          </w:p>
        </w:tc>
        <w:tc>
          <w:tcPr>
            <w:tcW w:w="258" w:type="pct"/>
            <w:noWrap/>
            <w:hideMark/>
          </w:tcPr>
          <w:p w14:paraId="66C640F7" w14:textId="77777777" w:rsidR="00E85D35" w:rsidRPr="002D76D7" w:rsidRDefault="00E85D35" w:rsidP="002D76D7">
            <w:pPr>
              <w:pStyle w:val="a4"/>
              <w:rPr>
                <w:sz w:val="18"/>
                <w:szCs w:val="18"/>
              </w:rPr>
            </w:pPr>
            <w:r w:rsidRPr="002D76D7">
              <w:rPr>
                <w:sz w:val="18"/>
                <w:szCs w:val="18"/>
              </w:rPr>
              <w:t>847 650,76</w:t>
            </w:r>
          </w:p>
        </w:tc>
      </w:tr>
      <w:tr w:rsidR="00394620" w:rsidRPr="002D76D7" w14:paraId="14AAD989" w14:textId="77777777" w:rsidTr="00394620">
        <w:trPr>
          <w:trHeight w:val="283"/>
        </w:trPr>
        <w:tc>
          <w:tcPr>
            <w:tcW w:w="461" w:type="pct"/>
            <w:hideMark/>
          </w:tcPr>
          <w:p w14:paraId="335C1B93" w14:textId="77777777" w:rsidR="00E85D35" w:rsidRPr="002D76D7" w:rsidRDefault="00E85D35" w:rsidP="002D76D7">
            <w:pPr>
              <w:pStyle w:val="a4"/>
              <w:rPr>
                <w:sz w:val="18"/>
                <w:szCs w:val="18"/>
              </w:rPr>
            </w:pPr>
            <w:r w:rsidRPr="002D76D7">
              <w:rPr>
                <w:sz w:val="18"/>
                <w:szCs w:val="18"/>
              </w:rPr>
              <w:t>на отпущенную с шин электроэнергию</w:t>
            </w:r>
          </w:p>
        </w:tc>
        <w:tc>
          <w:tcPr>
            <w:tcW w:w="204" w:type="pct"/>
            <w:hideMark/>
          </w:tcPr>
          <w:p w14:paraId="6F9A9DF5"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19AAABC1" w14:textId="77777777" w:rsidR="00E85D35" w:rsidRPr="002D76D7" w:rsidRDefault="00E85D35" w:rsidP="002D76D7">
            <w:pPr>
              <w:pStyle w:val="a4"/>
              <w:rPr>
                <w:sz w:val="18"/>
                <w:szCs w:val="18"/>
              </w:rPr>
            </w:pPr>
            <w:r w:rsidRPr="002D76D7">
              <w:rPr>
                <w:sz w:val="18"/>
                <w:szCs w:val="18"/>
              </w:rPr>
              <w:t>528 480,21</w:t>
            </w:r>
          </w:p>
        </w:tc>
        <w:tc>
          <w:tcPr>
            <w:tcW w:w="255" w:type="pct"/>
            <w:gridSpan w:val="2"/>
            <w:noWrap/>
            <w:hideMark/>
          </w:tcPr>
          <w:p w14:paraId="438BC662" w14:textId="77777777" w:rsidR="00E85D35" w:rsidRPr="002D76D7" w:rsidRDefault="00E85D35" w:rsidP="002D76D7">
            <w:pPr>
              <w:pStyle w:val="a4"/>
              <w:rPr>
                <w:sz w:val="18"/>
                <w:szCs w:val="18"/>
              </w:rPr>
            </w:pPr>
            <w:r w:rsidRPr="002D76D7">
              <w:rPr>
                <w:sz w:val="18"/>
                <w:szCs w:val="18"/>
              </w:rPr>
              <w:t>528 480,21</w:t>
            </w:r>
          </w:p>
        </w:tc>
        <w:tc>
          <w:tcPr>
            <w:tcW w:w="255" w:type="pct"/>
            <w:gridSpan w:val="2"/>
            <w:noWrap/>
            <w:hideMark/>
          </w:tcPr>
          <w:p w14:paraId="64466B13" w14:textId="77777777" w:rsidR="00E85D35" w:rsidRPr="002D76D7" w:rsidRDefault="00E85D35" w:rsidP="002D76D7">
            <w:pPr>
              <w:pStyle w:val="a4"/>
              <w:rPr>
                <w:sz w:val="18"/>
                <w:szCs w:val="18"/>
              </w:rPr>
            </w:pPr>
            <w:r w:rsidRPr="002D76D7">
              <w:rPr>
                <w:sz w:val="18"/>
                <w:szCs w:val="18"/>
              </w:rPr>
              <w:t>558 266,80</w:t>
            </w:r>
          </w:p>
        </w:tc>
        <w:tc>
          <w:tcPr>
            <w:tcW w:w="255" w:type="pct"/>
            <w:gridSpan w:val="2"/>
            <w:noWrap/>
            <w:hideMark/>
          </w:tcPr>
          <w:p w14:paraId="7C86B10F" w14:textId="77777777" w:rsidR="00E85D35" w:rsidRPr="002D76D7" w:rsidRDefault="00E85D35" w:rsidP="002D76D7">
            <w:pPr>
              <w:pStyle w:val="a4"/>
              <w:rPr>
                <w:sz w:val="18"/>
                <w:szCs w:val="18"/>
              </w:rPr>
            </w:pPr>
            <w:r w:rsidRPr="002D76D7">
              <w:rPr>
                <w:sz w:val="18"/>
                <w:szCs w:val="18"/>
              </w:rPr>
              <w:t>591 837,98</w:t>
            </w:r>
          </w:p>
        </w:tc>
        <w:tc>
          <w:tcPr>
            <w:tcW w:w="255" w:type="pct"/>
            <w:gridSpan w:val="2"/>
            <w:noWrap/>
            <w:hideMark/>
          </w:tcPr>
          <w:p w14:paraId="564381A3" w14:textId="77777777" w:rsidR="00E85D35" w:rsidRPr="002D76D7" w:rsidRDefault="00E85D35" w:rsidP="002D76D7">
            <w:pPr>
              <w:pStyle w:val="a4"/>
              <w:rPr>
                <w:sz w:val="18"/>
                <w:szCs w:val="18"/>
              </w:rPr>
            </w:pPr>
            <w:r w:rsidRPr="002D76D7">
              <w:rPr>
                <w:sz w:val="18"/>
                <w:szCs w:val="18"/>
              </w:rPr>
              <w:t>591 837,98</w:t>
            </w:r>
          </w:p>
        </w:tc>
        <w:tc>
          <w:tcPr>
            <w:tcW w:w="255" w:type="pct"/>
            <w:gridSpan w:val="2"/>
            <w:noWrap/>
            <w:hideMark/>
          </w:tcPr>
          <w:p w14:paraId="76D12759"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50DF7911"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28346535"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7D1B6889" w14:textId="77777777" w:rsidR="00E85D35" w:rsidRPr="002D76D7" w:rsidRDefault="00E85D35" w:rsidP="002D76D7">
            <w:pPr>
              <w:pStyle w:val="a4"/>
              <w:rPr>
                <w:sz w:val="18"/>
                <w:szCs w:val="18"/>
              </w:rPr>
            </w:pPr>
            <w:r w:rsidRPr="002D76D7">
              <w:rPr>
                <w:sz w:val="18"/>
                <w:szCs w:val="18"/>
              </w:rPr>
              <w:t>597 238,44</w:t>
            </w:r>
          </w:p>
        </w:tc>
        <w:tc>
          <w:tcPr>
            <w:tcW w:w="255" w:type="pct"/>
            <w:gridSpan w:val="2"/>
            <w:noWrap/>
            <w:hideMark/>
          </w:tcPr>
          <w:p w14:paraId="1F863826" w14:textId="77777777" w:rsidR="00E85D35" w:rsidRPr="002D76D7" w:rsidRDefault="00E85D35" w:rsidP="002D76D7">
            <w:pPr>
              <w:pStyle w:val="a4"/>
              <w:rPr>
                <w:sz w:val="18"/>
                <w:szCs w:val="18"/>
              </w:rPr>
            </w:pPr>
            <w:r w:rsidRPr="002D76D7">
              <w:rPr>
                <w:sz w:val="18"/>
                <w:szCs w:val="18"/>
              </w:rPr>
              <w:t>597 238,44</w:t>
            </w:r>
          </w:p>
        </w:tc>
        <w:tc>
          <w:tcPr>
            <w:tcW w:w="257" w:type="pct"/>
            <w:gridSpan w:val="2"/>
            <w:noWrap/>
            <w:hideMark/>
          </w:tcPr>
          <w:p w14:paraId="7B24BE53" w14:textId="77777777" w:rsidR="00E85D35" w:rsidRPr="002D76D7" w:rsidRDefault="00E85D35" w:rsidP="002D76D7">
            <w:pPr>
              <w:pStyle w:val="a4"/>
              <w:rPr>
                <w:sz w:val="18"/>
                <w:szCs w:val="18"/>
              </w:rPr>
            </w:pPr>
            <w:r w:rsidRPr="002D76D7">
              <w:rPr>
                <w:sz w:val="18"/>
                <w:szCs w:val="18"/>
              </w:rPr>
              <w:t>597 238,44</w:t>
            </w:r>
          </w:p>
        </w:tc>
        <w:tc>
          <w:tcPr>
            <w:tcW w:w="257" w:type="pct"/>
            <w:noWrap/>
            <w:hideMark/>
          </w:tcPr>
          <w:p w14:paraId="4BA68304"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4DFD1CE0"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024990D9"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5B4695A5" w14:textId="77777777" w:rsidR="00E85D35" w:rsidRPr="002D76D7" w:rsidRDefault="00E85D35" w:rsidP="002D76D7">
            <w:pPr>
              <w:pStyle w:val="a4"/>
              <w:rPr>
                <w:sz w:val="18"/>
                <w:szCs w:val="18"/>
              </w:rPr>
            </w:pPr>
            <w:r w:rsidRPr="002D76D7">
              <w:rPr>
                <w:sz w:val="18"/>
                <w:szCs w:val="18"/>
              </w:rPr>
              <w:t>597 238,44</w:t>
            </w:r>
          </w:p>
        </w:tc>
        <w:tc>
          <w:tcPr>
            <w:tcW w:w="255" w:type="pct"/>
            <w:noWrap/>
            <w:hideMark/>
          </w:tcPr>
          <w:p w14:paraId="3DE7B95B" w14:textId="77777777" w:rsidR="00E85D35" w:rsidRPr="002D76D7" w:rsidRDefault="00E85D35" w:rsidP="002D76D7">
            <w:pPr>
              <w:pStyle w:val="a4"/>
              <w:rPr>
                <w:sz w:val="18"/>
                <w:szCs w:val="18"/>
              </w:rPr>
            </w:pPr>
            <w:r w:rsidRPr="002D76D7">
              <w:rPr>
                <w:sz w:val="18"/>
                <w:szCs w:val="18"/>
              </w:rPr>
              <w:t>597 238,44</w:t>
            </w:r>
          </w:p>
        </w:tc>
        <w:tc>
          <w:tcPr>
            <w:tcW w:w="258" w:type="pct"/>
            <w:noWrap/>
            <w:hideMark/>
          </w:tcPr>
          <w:p w14:paraId="7DBE9D70" w14:textId="77777777" w:rsidR="00E85D35" w:rsidRPr="002D76D7" w:rsidRDefault="00E85D35" w:rsidP="002D76D7">
            <w:pPr>
              <w:pStyle w:val="a4"/>
              <w:rPr>
                <w:sz w:val="18"/>
                <w:szCs w:val="18"/>
              </w:rPr>
            </w:pPr>
            <w:r w:rsidRPr="002D76D7">
              <w:rPr>
                <w:sz w:val="18"/>
                <w:szCs w:val="18"/>
              </w:rPr>
              <w:t>597 238,44</w:t>
            </w:r>
          </w:p>
        </w:tc>
      </w:tr>
      <w:tr w:rsidR="00394620" w:rsidRPr="002D76D7" w14:paraId="6FFBC98D" w14:textId="77777777" w:rsidTr="00394620">
        <w:trPr>
          <w:trHeight w:val="283"/>
        </w:trPr>
        <w:tc>
          <w:tcPr>
            <w:tcW w:w="461" w:type="pct"/>
            <w:hideMark/>
          </w:tcPr>
          <w:p w14:paraId="79681C61" w14:textId="77777777" w:rsidR="00E85D35" w:rsidRPr="002D76D7" w:rsidRDefault="00E85D35" w:rsidP="002D76D7">
            <w:pPr>
              <w:pStyle w:val="a4"/>
              <w:rPr>
                <w:sz w:val="18"/>
                <w:szCs w:val="18"/>
              </w:rPr>
            </w:pPr>
            <w:r w:rsidRPr="002D76D7">
              <w:rPr>
                <w:sz w:val="18"/>
                <w:szCs w:val="18"/>
              </w:rPr>
              <w:t>на отпущенную с коллекторов тепловую энергию</w:t>
            </w:r>
          </w:p>
        </w:tc>
        <w:tc>
          <w:tcPr>
            <w:tcW w:w="204" w:type="pct"/>
            <w:hideMark/>
          </w:tcPr>
          <w:p w14:paraId="2A15BD9C" w14:textId="77777777" w:rsidR="00E85D35" w:rsidRPr="002D76D7" w:rsidRDefault="00E85D35" w:rsidP="002D76D7">
            <w:pPr>
              <w:pStyle w:val="a4"/>
              <w:rPr>
                <w:sz w:val="18"/>
                <w:szCs w:val="18"/>
              </w:rPr>
            </w:pPr>
            <w:r w:rsidRPr="002D76D7">
              <w:rPr>
                <w:sz w:val="18"/>
                <w:szCs w:val="18"/>
              </w:rPr>
              <w:t>тут</w:t>
            </w:r>
          </w:p>
        </w:tc>
        <w:tc>
          <w:tcPr>
            <w:tcW w:w="254" w:type="pct"/>
            <w:gridSpan w:val="2"/>
            <w:hideMark/>
          </w:tcPr>
          <w:p w14:paraId="1F17D3A1" w14:textId="77777777" w:rsidR="00E85D35" w:rsidRPr="002D76D7" w:rsidRDefault="00E85D35" w:rsidP="002D76D7">
            <w:pPr>
              <w:pStyle w:val="a4"/>
              <w:rPr>
                <w:sz w:val="18"/>
                <w:szCs w:val="18"/>
              </w:rPr>
            </w:pPr>
            <w:r w:rsidRPr="002D76D7">
              <w:rPr>
                <w:sz w:val="18"/>
                <w:szCs w:val="18"/>
              </w:rPr>
              <w:t>232 650,12</w:t>
            </w:r>
          </w:p>
        </w:tc>
        <w:tc>
          <w:tcPr>
            <w:tcW w:w="255" w:type="pct"/>
            <w:gridSpan w:val="2"/>
            <w:hideMark/>
          </w:tcPr>
          <w:p w14:paraId="701E85AD" w14:textId="77777777" w:rsidR="00E85D35" w:rsidRPr="002D76D7" w:rsidRDefault="00E85D35" w:rsidP="002D76D7">
            <w:pPr>
              <w:pStyle w:val="a4"/>
              <w:rPr>
                <w:sz w:val="18"/>
                <w:szCs w:val="18"/>
              </w:rPr>
            </w:pPr>
            <w:r w:rsidRPr="002D76D7">
              <w:rPr>
                <w:sz w:val="18"/>
                <w:szCs w:val="18"/>
              </w:rPr>
              <w:t>232 650,12</w:t>
            </w:r>
          </w:p>
        </w:tc>
        <w:tc>
          <w:tcPr>
            <w:tcW w:w="255" w:type="pct"/>
            <w:gridSpan w:val="2"/>
            <w:hideMark/>
          </w:tcPr>
          <w:p w14:paraId="5DFB34E8" w14:textId="77777777" w:rsidR="00E85D35" w:rsidRPr="002D76D7" w:rsidRDefault="00E85D35" w:rsidP="002D76D7">
            <w:pPr>
              <w:pStyle w:val="a4"/>
              <w:rPr>
                <w:sz w:val="18"/>
                <w:szCs w:val="18"/>
              </w:rPr>
            </w:pPr>
            <w:r w:rsidRPr="002D76D7">
              <w:rPr>
                <w:sz w:val="18"/>
                <w:szCs w:val="18"/>
              </w:rPr>
              <w:t>230 342,64</w:t>
            </w:r>
          </w:p>
        </w:tc>
        <w:tc>
          <w:tcPr>
            <w:tcW w:w="255" w:type="pct"/>
            <w:gridSpan w:val="2"/>
            <w:noWrap/>
            <w:hideMark/>
          </w:tcPr>
          <w:p w14:paraId="09299A40" w14:textId="77777777" w:rsidR="00E85D35" w:rsidRPr="002D76D7" w:rsidRDefault="00E85D35" w:rsidP="002D76D7">
            <w:pPr>
              <w:pStyle w:val="a4"/>
              <w:rPr>
                <w:sz w:val="18"/>
                <w:szCs w:val="18"/>
              </w:rPr>
            </w:pPr>
            <w:r w:rsidRPr="002D76D7">
              <w:rPr>
                <w:sz w:val="18"/>
                <w:szCs w:val="18"/>
              </w:rPr>
              <w:t>248 147,99</w:t>
            </w:r>
          </w:p>
        </w:tc>
        <w:tc>
          <w:tcPr>
            <w:tcW w:w="255" w:type="pct"/>
            <w:gridSpan w:val="2"/>
            <w:noWrap/>
            <w:hideMark/>
          </w:tcPr>
          <w:p w14:paraId="1C0F474B" w14:textId="77777777" w:rsidR="00E85D35" w:rsidRPr="002D76D7" w:rsidRDefault="00E85D35" w:rsidP="002D76D7">
            <w:pPr>
              <w:pStyle w:val="a4"/>
              <w:rPr>
                <w:sz w:val="18"/>
                <w:szCs w:val="18"/>
              </w:rPr>
            </w:pPr>
            <w:r w:rsidRPr="002D76D7">
              <w:rPr>
                <w:sz w:val="18"/>
                <w:szCs w:val="18"/>
              </w:rPr>
              <w:t>248 147,99</w:t>
            </w:r>
          </w:p>
        </w:tc>
        <w:tc>
          <w:tcPr>
            <w:tcW w:w="255" w:type="pct"/>
            <w:gridSpan w:val="2"/>
            <w:noWrap/>
            <w:hideMark/>
          </w:tcPr>
          <w:p w14:paraId="112ECB03"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4B2EDF7F"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6040E7D2"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350A5794" w14:textId="77777777" w:rsidR="00E85D35" w:rsidRPr="002D76D7" w:rsidRDefault="00E85D35" w:rsidP="002D76D7">
            <w:pPr>
              <w:pStyle w:val="a4"/>
              <w:rPr>
                <w:sz w:val="18"/>
                <w:szCs w:val="18"/>
              </w:rPr>
            </w:pPr>
            <w:r w:rsidRPr="002D76D7">
              <w:rPr>
                <w:sz w:val="18"/>
                <w:szCs w:val="18"/>
              </w:rPr>
              <w:t>250 412,32</w:t>
            </w:r>
          </w:p>
        </w:tc>
        <w:tc>
          <w:tcPr>
            <w:tcW w:w="255" w:type="pct"/>
            <w:gridSpan w:val="2"/>
            <w:noWrap/>
            <w:hideMark/>
          </w:tcPr>
          <w:p w14:paraId="68CE9F02" w14:textId="77777777" w:rsidR="00E85D35" w:rsidRPr="002D76D7" w:rsidRDefault="00E85D35" w:rsidP="002D76D7">
            <w:pPr>
              <w:pStyle w:val="a4"/>
              <w:rPr>
                <w:sz w:val="18"/>
                <w:szCs w:val="18"/>
              </w:rPr>
            </w:pPr>
            <w:r w:rsidRPr="002D76D7">
              <w:rPr>
                <w:sz w:val="18"/>
                <w:szCs w:val="18"/>
              </w:rPr>
              <w:t>250 412,32</w:t>
            </w:r>
          </w:p>
        </w:tc>
        <w:tc>
          <w:tcPr>
            <w:tcW w:w="257" w:type="pct"/>
            <w:gridSpan w:val="2"/>
            <w:noWrap/>
            <w:hideMark/>
          </w:tcPr>
          <w:p w14:paraId="59B6EC30" w14:textId="77777777" w:rsidR="00E85D35" w:rsidRPr="002D76D7" w:rsidRDefault="00E85D35" w:rsidP="002D76D7">
            <w:pPr>
              <w:pStyle w:val="a4"/>
              <w:rPr>
                <w:sz w:val="18"/>
                <w:szCs w:val="18"/>
              </w:rPr>
            </w:pPr>
            <w:r w:rsidRPr="002D76D7">
              <w:rPr>
                <w:sz w:val="18"/>
                <w:szCs w:val="18"/>
              </w:rPr>
              <w:t>250 412,32</w:t>
            </w:r>
          </w:p>
        </w:tc>
        <w:tc>
          <w:tcPr>
            <w:tcW w:w="257" w:type="pct"/>
            <w:noWrap/>
            <w:hideMark/>
          </w:tcPr>
          <w:p w14:paraId="598FCCD2"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7CB176E4"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3F2B0A88"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713FC710" w14:textId="77777777" w:rsidR="00E85D35" w:rsidRPr="002D76D7" w:rsidRDefault="00E85D35" w:rsidP="002D76D7">
            <w:pPr>
              <w:pStyle w:val="a4"/>
              <w:rPr>
                <w:sz w:val="18"/>
                <w:szCs w:val="18"/>
              </w:rPr>
            </w:pPr>
            <w:r w:rsidRPr="002D76D7">
              <w:rPr>
                <w:sz w:val="18"/>
                <w:szCs w:val="18"/>
              </w:rPr>
              <w:t>250 412,32</w:t>
            </w:r>
          </w:p>
        </w:tc>
        <w:tc>
          <w:tcPr>
            <w:tcW w:w="255" w:type="pct"/>
            <w:noWrap/>
            <w:hideMark/>
          </w:tcPr>
          <w:p w14:paraId="36C4B1D7" w14:textId="77777777" w:rsidR="00E85D35" w:rsidRPr="002D76D7" w:rsidRDefault="00E85D35" w:rsidP="002D76D7">
            <w:pPr>
              <w:pStyle w:val="a4"/>
              <w:rPr>
                <w:sz w:val="18"/>
                <w:szCs w:val="18"/>
              </w:rPr>
            </w:pPr>
            <w:r w:rsidRPr="002D76D7">
              <w:rPr>
                <w:sz w:val="18"/>
                <w:szCs w:val="18"/>
              </w:rPr>
              <w:t>250 412,32</w:t>
            </w:r>
          </w:p>
        </w:tc>
        <w:tc>
          <w:tcPr>
            <w:tcW w:w="258" w:type="pct"/>
            <w:noWrap/>
            <w:hideMark/>
          </w:tcPr>
          <w:p w14:paraId="32E756DA" w14:textId="77777777" w:rsidR="00E85D35" w:rsidRPr="002D76D7" w:rsidRDefault="00E85D35" w:rsidP="002D76D7">
            <w:pPr>
              <w:pStyle w:val="a4"/>
              <w:rPr>
                <w:sz w:val="18"/>
                <w:szCs w:val="18"/>
              </w:rPr>
            </w:pPr>
            <w:r w:rsidRPr="002D76D7">
              <w:rPr>
                <w:sz w:val="18"/>
                <w:szCs w:val="18"/>
              </w:rPr>
              <w:t>250 412,32</w:t>
            </w:r>
          </w:p>
        </w:tc>
      </w:tr>
      <w:tr w:rsidR="00E85D35" w:rsidRPr="002D76D7" w14:paraId="4C235081" w14:textId="77777777" w:rsidTr="00394620">
        <w:trPr>
          <w:trHeight w:val="283"/>
        </w:trPr>
        <w:tc>
          <w:tcPr>
            <w:tcW w:w="5000" w:type="pct"/>
            <w:gridSpan w:val="30"/>
            <w:hideMark/>
          </w:tcPr>
          <w:p w14:paraId="297016B1" w14:textId="77777777" w:rsidR="00E85D35" w:rsidRPr="002D76D7" w:rsidRDefault="00E85D35" w:rsidP="002D76D7">
            <w:pPr>
              <w:pStyle w:val="a4"/>
              <w:rPr>
                <w:sz w:val="18"/>
                <w:szCs w:val="18"/>
              </w:rPr>
            </w:pPr>
            <w:r w:rsidRPr="002D76D7">
              <w:rPr>
                <w:sz w:val="18"/>
                <w:szCs w:val="18"/>
              </w:rPr>
              <w:t>ПСЦ кот.5 ПАО "ММК"</w:t>
            </w:r>
          </w:p>
        </w:tc>
      </w:tr>
      <w:tr w:rsidR="00394620" w:rsidRPr="002D76D7" w14:paraId="699E4007" w14:textId="77777777" w:rsidTr="00394620">
        <w:trPr>
          <w:trHeight w:val="283"/>
        </w:trPr>
        <w:tc>
          <w:tcPr>
            <w:tcW w:w="461" w:type="pct"/>
            <w:hideMark/>
          </w:tcPr>
          <w:p w14:paraId="01D4344B" w14:textId="77777777" w:rsidR="00E85D35" w:rsidRPr="002D76D7" w:rsidRDefault="00E85D35" w:rsidP="002D76D7">
            <w:pPr>
              <w:pStyle w:val="a4"/>
              <w:rPr>
                <w:sz w:val="18"/>
                <w:szCs w:val="18"/>
              </w:rPr>
            </w:pPr>
            <w:r w:rsidRPr="002D76D7">
              <w:rPr>
                <w:sz w:val="18"/>
                <w:szCs w:val="18"/>
              </w:rPr>
              <w:t>Баланс тепловой энергии</w:t>
            </w:r>
          </w:p>
        </w:tc>
        <w:tc>
          <w:tcPr>
            <w:tcW w:w="206" w:type="pct"/>
            <w:gridSpan w:val="2"/>
            <w:hideMark/>
          </w:tcPr>
          <w:p w14:paraId="44E6C30A" w14:textId="77777777" w:rsidR="00E85D35" w:rsidRPr="002D76D7" w:rsidRDefault="00E85D35" w:rsidP="002D76D7">
            <w:pPr>
              <w:pStyle w:val="a4"/>
              <w:rPr>
                <w:sz w:val="18"/>
                <w:szCs w:val="18"/>
              </w:rPr>
            </w:pPr>
          </w:p>
        </w:tc>
        <w:tc>
          <w:tcPr>
            <w:tcW w:w="254" w:type="pct"/>
            <w:gridSpan w:val="2"/>
            <w:noWrap/>
            <w:hideMark/>
          </w:tcPr>
          <w:p w14:paraId="63D52D66" w14:textId="77777777" w:rsidR="00E85D35" w:rsidRPr="002D76D7" w:rsidRDefault="00E85D35" w:rsidP="002D76D7">
            <w:pPr>
              <w:pStyle w:val="a4"/>
              <w:rPr>
                <w:sz w:val="18"/>
                <w:szCs w:val="18"/>
              </w:rPr>
            </w:pPr>
          </w:p>
        </w:tc>
        <w:tc>
          <w:tcPr>
            <w:tcW w:w="255" w:type="pct"/>
            <w:gridSpan w:val="2"/>
            <w:noWrap/>
            <w:hideMark/>
          </w:tcPr>
          <w:p w14:paraId="043B9FF0" w14:textId="77777777" w:rsidR="00E85D35" w:rsidRPr="002D76D7" w:rsidRDefault="00E85D35" w:rsidP="002D76D7">
            <w:pPr>
              <w:pStyle w:val="a4"/>
              <w:rPr>
                <w:sz w:val="18"/>
                <w:szCs w:val="18"/>
              </w:rPr>
            </w:pPr>
          </w:p>
        </w:tc>
        <w:tc>
          <w:tcPr>
            <w:tcW w:w="255" w:type="pct"/>
            <w:gridSpan w:val="2"/>
            <w:noWrap/>
            <w:hideMark/>
          </w:tcPr>
          <w:p w14:paraId="7E7373A7" w14:textId="77777777" w:rsidR="00E85D35" w:rsidRPr="002D76D7" w:rsidRDefault="00E85D35" w:rsidP="002D76D7">
            <w:pPr>
              <w:pStyle w:val="a4"/>
              <w:rPr>
                <w:sz w:val="18"/>
                <w:szCs w:val="18"/>
              </w:rPr>
            </w:pPr>
          </w:p>
        </w:tc>
        <w:tc>
          <w:tcPr>
            <w:tcW w:w="255" w:type="pct"/>
            <w:gridSpan w:val="2"/>
            <w:noWrap/>
            <w:hideMark/>
          </w:tcPr>
          <w:p w14:paraId="2E28DA16" w14:textId="77777777" w:rsidR="00E85D35" w:rsidRPr="002D76D7" w:rsidRDefault="00E85D35" w:rsidP="002D76D7">
            <w:pPr>
              <w:pStyle w:val="a4"/>
              <w:rPr>
                <w:sz w:val="18"/>
                <w:szCs w:val="18"/>
              </w:rPr>
            </w:pPr>
          </w:p>
        </w:tc>
        <w:tc>
          <w:tcPr>
            <w:tcW w:w="255" w:type="pct"/>
            <w:gridSpan w:val="2"/>
            <w:noWrap/>
            <w:hideMark/>
          </w:tcPr>
          <w:p w14:paraId="704340C0" w14:textId="77777777" w:rsidR="00E85D35" w:rsidRPr="002D76D7" w:rsidRDefault="00E85D35" w:rsidP="002D76D7">
            <w:pPr>
              <w:pStyle w:val="a4"/>
              <w:rPr>
                <w:sz w:val="18"/>
                <w:szCs w:val="18"/>
              </w:rPr>
            </w:pPr>
          </w:p>
        </w:tc>
        <w:tc>
          <w:tcPr>
            <w:tcW w:w="255" w:type="pct"/>
            <w:gridSpan w:val="2"/>
            <w:noWrap/>
            <w:hideMark/>
          </w:tcPr>
          <w:p w14:paraId="5F17FFE2" w14:textId="77777777" w:rsidR="00E85D35" w:rsidRPr="002D76D7" w:rsidRDefault="00E85D35" w:rsidP="002D76D7">
            <w:pPr>
              <w:pStyle w:val="a4"/>
              <w:rPr>
                <w:sz w:val="18"/>
                <w:szCs w:val="18"/>
              </w:rPr>
            </w:pPr>
          </w:p>
        </w:tc>
        <w:tc>
          <w:tcPr>
            <w:tcW w:w="255" w:type="pct"/>
            <w:gridSpan w:val="2"/>
            <w:noWrap/>
            <w:hideMark/>
          </w:tcPr>
          <w:p w14:paraId="36C05DF0" w14:textId="77777777" w:rsidR="00E85D35" w:rsidRPr="002D76D7" w:rsidRDefault="00E85D35" w:rsidP="002D76D7">
            <w:pPr>
              <w:pStyle w:val="a4"/>
              <w:rPr>
                <w:sz w:val="18"/>
                <w:szCs w:val="18"/>
              </w:rPr>
            </w:pPr>
          </w:p>
        </w:tc>
        <w:tc>
          <w:tcPr>
            <w:tcW w:w="255" w:type="pct"/>
            <w:gridSpan w:val="2"/>
            <w:noWrap/>
            <w:hideMark/>
          </w:tcPr>
          <w:p w14:paraId="0CE09C0E" w14:textId="77777777" w:rsidR="00E85D35" w:rsidRPr="002D76D7" w:rsidRDefault="00E85D35" w:rsidP="002D76D7">
            <w:pPr>
              <w:pStyle w:val="a4"/>
              <w:rPr>
                <w:sz w:val="18"/>
                <w:szCs w:val="18"/>
              </w:rPr>
            </w:pPr>
          </w:p>
        </w:tc>
        <w:tc>
          <w:tcPr>
            <w:tcW w:w="255" w:type="pct"/>
            <w:gridSpan w:val="2"/>
            <w:noWrap/>
            <w:hideMark/>
          </w:tcPr>
          <w:p w14:paraId="1FCF6CBA" w14:textId="77777777" w:rsidR="00E85D35" w:rsidRPr="002D76D7" w:rsidRDefault="00E85D35" w:rsidP="002D76D7">
            <w:pPr>
              <w:pStyle w:val="a4"/>
              <w:rPr>
                <w:sz w:val="18"/>
                <w:szCs w:val="18"/>
              </w:rPr>
            </w:pPr>
          </w:p>
        </w:tc>
        <w:tc>
          <w:tcPr>
            <w:tcW w:w="255" w:type="pct"/>
            <w:gridSpan w:val="2"/>
            <w:noWrap/>
            <w:hideMark/>
          </w:tcPr>
          <w:p w14:paraId="738AD26A" w14:textId="77777777" w:rsidR="00E85D35" w:rsidRPr="002D76D7" w:rsidRDefault="00E85D35" w:rsidP="002D76D7">
            <w:pPr>
              <w:pStyle w:val="a4"/>
              <w:rPr>
                <w:sz w:val="18"/>
                <w:szCs w:val="18"/>
              </w:rPr>
            </w:pPr>
          </w:p>
        </w:tc>
        <w:tc>
          <w:tcPr>
            <w:tcW w:w="255" w:type="pct"/>
            <w:noWrap/>
            <w:hideMark/>
          </w:tcPr>
          <w:p w14:paraId="2FB72B36" w14:textId="77777777" w:rsidR="00E85D35" w:rsidRPr="002D76D7" w:rsidRDefault="00E85D35" w:rsidP="002D76D7">
            <w:pPr>
              <w:pStyle w:val="a4"/>
              <w:rPr>
                <w:sz w:val="18"/>
                <w:szCs w:val="18"/>
              </w:rPr>
            </w:pPr>
          </w:p>
        </w:tc>
        <w:tc>
          <w:tcPr>
            <w:tcW w:w="257" w:type="pct"/>
            <w:noWrap/>
            <w:hideMark/>
          </w:tcPr>
          <w:p w14:paraId="21019674" w14:textId="77777777" w:rsidR="00E85D35" w:rsidRPr="002D76D7" w:rsidRDefault="00E85D35" w:rsidP="002D76D7">
            <w:pPr>
              <w:pStyle w:val="a4"/>
              <w:rPr>
                <w:sz w:val="18"/>
                <w:szCs w:val="18"/>
              </w:rPr>
            </w:pPr>
          </w:p>
        </w:tc>
        <w:tc>
          <w:tcPr>
            <w:tcW w:w="255" w:type="pct"/>
            <w:noWrap/>
            <w:hideMark/>
          </w:tcPr>
          <w:p w14:paraId="54F59FD4" w14:textId="77777777" w:rsidR="00E85D35" w:rsidRPr="002D76D7" w:rsidRDefault="00E85D35" w:rsidP="002D76D7">
            <w:pPr>
              <w:pStyle w:val="a4"/>
              <w:rPr>
                <w:sz w:val="18"/>
                <w:szCs w:val="18"/>
              </w:rPr>
            </w:pPr>
          </w:p>
        </w:tc>
        <w:tc>
          <w:tcPr>
            <w:tcW w:w="255" w:type="pct"/>
            <w:noWrap/>
            <w:hideMark/>
          </w:tcPr>
          <w:p w14:paraId="6E0170FD" w14:textId="77777777" w:rsidR="00E85D35" w:rsidRPr="002D76D7" w:rsidRDefault="00E85D35" w:rsidP="002D76D7">
            <w:pPr>
              <w:pStyle w:val="a4"/>
              <w:rPr>
                <w:sz w:val="18"/>
                <w:szCs w:val="18"/>
              </w:rPr>
            </w:pPr>
          </w:p>
        </w:tc>
        <w:tc>
          <w:tcPr>
            <w:tcW w:w="255" w:type="pct"/>
            <w:noWrap/>
            <w:hideMark/>
          </w:tcPr>
          <w:p w14:paraId="4858861B" w14:textId="77777777" w:rsidR="00E85D35" w:rsidRPr="002D76D7" w:rsidRDefault="00E85D35" w:rsidP="002D76D7">
            <w:pPr>
              <w:pStyle w:val="a4"/>
              <w:rPr>
                <w:sz w:val="18"/>
                <w:szCs w:val="18"/>
              </w:rPr>
            </w:pPr>
          </w:p>
        </w:tc>
        <w:tc>
          <w:tcPr>
            <w:tcW w:w="255" w:type="pct"/>
            <w:noWrap/>
            <w:hideMark/>
          </w:tcPr>
          <w:p w14:paraId="071D9EBE" w14:textId="77777777" w:rsidR="00E85D35" w:rsidRPr="002D76D7" w:rsidRDefault="00E85D35" w:rsidP="002D76D7">
            <w:pPr>
              <w:pStyle w:val="a4"/>
              <w:rPr>
                <w:sz w:val="18"/>
                <w:szCs w:val="18"/>
              </w:rPr>
            </w:pPr>
          </w:p>
        </w:tc>
        <w:tc>
          <w:tcPr>
            <w:tcW w:w="258" w:type="pct"/>
            <w:noWrap/>
            <w:hideMark/>
          </w:tcPr>
          <w:p w14:paraId="165F85D7" w14:textId="77777777" w:rsidR="00E85D35" w:rsidRPr="002D76D7" w:rsidRDefault="00E85D35" w:rsidP="002D76D7">
            <w:pPr>
              <w:pStyle w:val="a4"/>
              <w:rPr>
                <w:sz w:val="18"/>
                <w:szCs w:val="18"/>
              </w:rPr>
            </w:pPr>
          </w:p>
        </w:tc>
      </w:tr>
      <w:tr w:rsidR="00394620" w:rsidRPr="002D76D7" w14:paraId="2A0D6928" w14:textId="77777777" w:rsidTr="00394620">
        <w:trPr>
          <w:trHeight w:val="283"/>
        </w:trPr>
        <w:tc>
          <w:tcPr>
            <w:tcW w:w="461" w:type="pct"/>
            <w:hideMark/>
          </w:tcPr>
          <w:p w14:paraId="770B2BD9" w14:textId="77777777" w:rsidR="00E85D35" w:rsidRPr="002D76D7" w:rsidRDefault="00E85D35" w:rsidP="002D76D7">
            <w:pPr>
              <w:pStyle w:val="a4"/>
              <w:rPr>
                <w:sz w:val="18"/>
                <w:szCs w:val="18"/>
              </w:rPr>
            </w:pPr>
            <w:r w:rsidRPr="002D76D7">
              <w:rPr>
                <w:sz w:val="18"/>
                <w:szCs w:val="18"/>
              </w:rPr>
              <w:t xml:space="preserve">Выработано тепловой энергии, в т.ч. </w:t>
            </w:r>
          </w:p>
        </w:tc>
        <w:tc>
          <w:tcPr>
            <w:tcW w:w="206" w:type="pct"/>
            <w:gridSpan w:val="2"/>
            <w:hideMark/>
          </w:tcPr>
          <w:p w14:paraId="029E25D6"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81E3BEB" w14:textId="77777777" w:rsidR="00E85D35" w:rsidRPr="002D76D7" w:rsidRDefault="00E85D35" w:rsidP="002D76D7">
            <w:pPr>
              <w:pStyle w:val="a4"/>
              <w:rPr>
                <w:sz w:val="18"/>
                <w:szCs w:val="18"/>
              </w:rPr>
            </w:pPr>
            <w:r w:rsidRPr="002D76D7">
              <w:rPr>
                <w:sz w:val="18"/>
                <w:szCs w:val="18"/>
              </w:rPr>
              <w:t>398,18</w:t>
            </w:r>
          </w:p>
        </w:tc>
        <w:tc>
          <w:tcPr>
            <w:tcW w:w="255" w:type="pct"/>
            <w:gridSpan w:val="2"/>
            <w:noWrap/>
            <w:hideMark/>
          </w:tcPr>
          <w:p w14:paraId="0AED4A31" w14:textId="77777777" w:rsidR="00E85D35" w:rsidRPr="002D76D7" w:rsidRDefault="00E85D35" w:rsidP="002D76D7">
            <w:pPr>
              <w:pStyle w:val="a4"/>
              <w:rPr>
                <w:sz w:val="18"/>
                <w:szCs w:val="18"/>
              </w:rPr>
            </w:pPr>
            <w:r w:rsidRPr="002D76D7">
              <w:rPr>
                <w:sz w:val="18"/>
                <w:szCs w:val="18"/>
              </w:rPr>
              <w:t>256,03</w:t>
            </w:r>
          </w:p>
        </w:tc>
        <w:tc>
          <w:tcPr>
            <w:tcW w:w="255" w:type="pct"/>
            <w:gridSpan w:val="2"/>
            <w:noWrap/>
            <w:hideMark/>
          </w:tcPr>
          <w:p w14:paraId="4C43FD87" w14:textId="77777777" w:rsidR="00E85D35" w:rsidRPr="002D76D7" w:rsidRDefault="00E85D35" w:rsidP="002D76D7">
            <w:pPr>
              <w:pStyle w:val="a4"/>
              <w:rPr>
                <w:sz w:val="18"/>
                <w:szCs w:val="18"/>
              </w:rPr>
            </w:pPr>
            <w:r w:rsidRPr="002D76D7">
              <w:rPr>
                <w:sz w:val="18"/>
                <w:szCs w:val="18"/>
              </w:rPr>
              <w:t>248,92</w:t>
            </w:r>
          </w:p>
        </w:tc>
        <w:tc>
          <w:tcPr>
            <w:tcW w:w="255" w:type="pct"/>
            <w:gridSpan w:val="2"/>
            <w:noWrap/>
            <w:hideMark/>
          </w:tcPr>
          <w:p w14:paraId="6761F66A"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343739AB"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45AC23F2"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77EBD80C"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2DCC3C19"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0F2A48C0" w14:textId="77777777" w:rsidR="00E85D35" w:rsidRPr="002D76D7" w:rsidRDefault="00E85D35" w:rsidP="002D76D7">
            <w:pPr>
              <w:pStyle w:val="a4"/>
              <w:rPr>
                <w:sz w:val="18"/>
                <w:szCs w:val="18"/>
              </w:rPr>
            </w:pPr>
            <w:r w:rsidRPr="002D76D7">
              <w:rPr>
                <w:sz w:val="18"/>
                <w:szCs w:val="18"/>
              </w:rPr>
              <w:t>273,46</w:t>
            </w:r>
          </w:p>
        </w:tc>
        <w:tc>
          <w:tcPr>
            <w:tcW w:w="255" w:type="pct"/>
            <w:gridSpan w:val="2"/>
            <w:noWrap/>
            <w:hideMark/>
          </w:tcPr>
          <w:p w14:paraId="6435B408"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7B487F47" w14:textId="77777777" w:rsidR="00E85D35" w:rsidRPr="002D76D7" w:rsidRDefault="00E85D35" w:rsidP="002D76D7">
            <w:pPr>
              <w:pStyle w:val="a4"/>
              <w:rPr>
                <w:sz w:val="18"/>
                <w:szCs w:val="18"/>
              </w:rPr>
            </w:pPr>
            <w:r w:rsidRPr="002D76D7">
              <w:rPr>
                <w:sz w:val="18"/>
                <w:szCs w:val="18"/>
              </w:rPr>
              <w:t>273,46</w:t>
            </w:r>
          </w:p>
        </w:tc>
        <w:tc>
          <w:tcPr>
            <w:tcW w:w="257" w:type="pct"/>
            <w:noWrap/>
            <w:hideMark/>
          </w:tcPr>
          <w:p w14:paraId="2747C7F9"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07CF54A2"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37EE6EAB"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51186937" w14:textId="77777777" w:rsidR="00E85D35" w:rsidRPr="002D76D7" w:rsidRDefault="00E85D35" w:rsidP="002D76D7">
            <w:pPr>
              <w:pStyle w:val="a4"/>
              <w:rPr>
                <w:sz w:val="18"/>
                <w:szCs w:val="18"/>
              </w:rPr>
            </w:pPr>
            <w:r w:rsidRPr="002D76D7">
              <w:rPr>
                <w:sz w:val="18"/>
                <w:szCs w:val="18"/>
              </w:rPr>
              <w:t>273,46</w:t>
            </w:r>
          </w:p>
        </w:tc>
        <w:tc>
          <w:tcPr>
            <w:tcW w:w="255" w:type="pct"/>
            <w:noWrap/>
            <w:hideMark/>
          </w:tcPr>
          <w:p w14:paraId="30894DAE" w14:textId="77777777" w:rsidR="00E85D35" w:rsidRPr="002D76D7" w:rsidRDefault="00E85D35" w:rsidP="002D76D7">
            <w:pPr>
              <w:pStyle w:val="a4"/>
              <w:rPr>
                <w:sz w:val="18"/>
                <w:szCs w:val="18"/>
              </w:rPr>
            </w:pPr>
            <w:r w:rsidRPr="002D76D7">
              <w:rPr>
                <w:sz w:val="18"/>
                <w:szCs w:val="18"/>
              </w:rPr>
              <w:t>273,46</w:t>
            </w:r>
          </w:p>
        </w:tc>
        <w:tc>
          <w:tcPr>
            <w:tcW w:w="258" w:type="pct"/>
            <w:noWrap/>
            <w:hideMark/>
          </w:tcPr>
          <w:p w14:paraId="1E75D8DD" w14:textId="77777777" w:rsidR="00E85D35" w:rsidRPr="002D76D7" w:rsidRDefault="00E85D35" w:rsidP="002D76D7">
            <w:pPr>
              <w:pStyle w:val="a4"/>
              <w:rPr>
                <w:sz w:val="18"/>
                <w:szCs w:val="18"/>
              </w:rPr>
            </w:pPr>
            <w:r w:rsidRPr="002D76D7">
              <w:rPr>
                <w:sz w:val="18"/>
                <w:szCs w:val="18"/>
              </w:rPr>
              <w:t>273,46</w:t>
            </w:r>
          </w:p>
        </w:tc>
      </w:tr>
      <w:tr w:rsidR="00394620" w:rsidRPr="002D76D7" w14:paraId="228F6988" w14:textId="77777777" w:rsidTr="00394620">
        <w:trPr>
          <w:trHeight w:val="283"/>
        </w:trPr>
        <w:tc>
          <w:tcPr>
            <w:tcW w:w="461" w:type="pct"/>
            <w:hideMark/>
          </w:tcPr>
          <w:p w14:paraId="5F87F953" w14:textId="77777777" w:rsidR="00E85D35" w:rsidRPr="002D76D7" w:rsidRDefault="00E85D35" w:rsidP="002D76D7">
            <w:pPr>
              <w:pStyle w:val="a4"/>
              <w:rPr>
                <w:sz w:val="18"/>
                <w:szCs w:val="18"/>
              </w:rPr>
            </w:pPr>
            <w:r w:rsidRPr="002D76D7">
              <w:rPr>
                <w:sz w:val="18"/>
                <w:szCs w:val="18"/>
              </w:rPr>
              <w:t xml:space="preserve">Собственные нужды котельной, в т.ч. </w:t>
            </w:r>
          </w:p>
        </w:tc>
        <w:tc>
          <w:tcPr>
            <w:tcW w:w="206" w:type="pct"/>
            <w:gridSpan w:val="2"/>
            <w:hideMark/>
          </w:tcPr>
          <w:p w14:paraId="7E74BE2A"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5FB0495E"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08FB7B96"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32C0D434"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2A9996E6"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613EBE62"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3F1AA4B8"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7C2E0EFE"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0E02128C"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008E4A79" w14:textId="77777777" w:rsidR="00E85D35" w:rsidRPr="002D76D7" w:rsidRDefault="00E85D35" w:rsidP="002D76D7">
            <w:pPr>
              <w:pStyle w:val="a4"/>
              <w:rPr>
                <w:sz w:val="18"/>
                <w:szCs w:val="18"/>
              </w:rPr>
            </w:pPr>
            <w:r w:rsidRPr="002D76D7">
              <w:rPr>
                <w:sz w:val="18"/>
                <w:szCs w:val="18"/>
              </w:rPr>
              <w:t>0,07</w:t>
            </w:r>
          </w:p>
        </w:tc>
        <w:tc>
          <w:tcPr>
            <w:tcW w:w="255" w:type="pct"/>
            <w:gridSpan w:val="2"/>
            <w:noWrap/>
            <w:hideMark/>
          </w:tcPr>
          <w:p w14:paraId="6DCBAD9D"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39D05FF1" w14:textId="77777777" w:rsidR="00E85D35" w:rsidRPr="002D76D7" w:rsidRDefault="00E85D35" w:rsidP="002D76D7">
            <w:pPr>
              <w:pStyle w:val="a4"/>
              <w:rPr>
                <w:sz w:val="18"/>
                <w:szCs w:val="18"/>
              </w:rPr>
            </w:pPr>
            <w:r w:rsidRPr="002D76D7">
              <w:rPr>
                <w:sz w:val="18"/>
                <w:szCs w:val="18"/>
              </w:rPr>
              <w:t>0,07</w:t>
            </w:r>
          </w:p>
        </w:tc>
        <w:tc>
          <w:tcPr>
            <w:tcW w:w="257" w:type="pct"/>
            <w:noWrap/>
            <w:hideMark/>
          </w:tcPr>
          <w:p w14:paraId="09FD61F8"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58A40A29"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2826A109"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6CFC9D73" w14:textId="77777777" w:rsidR="00E85D35" w:rsidRPr="002D76D7" w:rsidRDefault="00E85D35" w:rsidP="002D76D7">
            <w:pPr>
              <w:pStyle w:val="a4"/>
              <w:rPr>
                <w:sz w:val="18"/>
                <w:szCs w:val="18"/>
              </w:rPr>
            </w:pPr>
            <w:r w:rsidRPr="002D76D7">
              <w:rPr>
                <w:sz w:val="18"/>
                <w:szCs w:val="18"/>
              </w:rPr>
              <w:t>0,07</w:t>
            </w:r>
          </w:p>
        </w:tc>
        <w:tc>
          <w:tcPr>
            <w:tcW w:w="255" w:type="pct"/>
            <w:noWrap/>
            <w:hideMark/>
          </w:tcPr>
          <w:p w14:paraId="3231340C" w14:textId="77777777" w:rsidR="00E85D35" w:rsidRPr="002D76D7" w:rsidRDefault="00E85D35" w:rsidP="002D76D7">
            <w:pPr>
              <w:pStyle w:val="a4"/>
              <w:rPr>
                <w:sz w:val="18"/>
                <w:szCs w:val="18"/>
              </w:rPr>
            </w:pPr>
            <w:r w:rsidRPr="002D76D7">
              <w:rPr>
                <w:sz w:val="18"/>
                <w:szCs w:val="18"/>
              </w:rPr>
              <w:t>0,07</w:t>
            </w:r>
          </w:p>
        </w:tc>
        <w:tc>
          <w:tcPr>
            <w:tcW w:w="258" w:type="pct"/>
            <w:noWrap/>
            <w:hideMark/>
          </w:tcPr>
          <w:p w14:paraId="24A68029" w14:textId="77777777" w:rsidR="00E85D35" w:rsidRPr="002D76D7" w:rsidRDefault="00E85D35" w:rsidP="002D76D7">
            <w:pPr>
              <w:pStyle w:val="a4"/>
              <w:rPr>
                <w:sz w:val="18"/>
                <w:szCs w:val="18"/>
              </w:rPr>
            </w:pPr>
            <w:r w:rsidRPr="002D76D7">
              <w:rPr>
                <w:sz w:val="18"/>
                <w:szCs w:val="18"/>
              </w:rPr>
              <w:t>0,07</w:t>
            </w:r>
          </w:p>
        </w:tc>
      </w:tr>
      <w:tr w:rsidR="00394620" w:rsidRPr="002D76D7" w14:paraId="2243FEEF" w14:textId="77777777" w:rsidTr="00394620">
        <w:trPr>
          <w:trHeight w:val="283"/>
        </w:trPr>
        <w:tc>
          <w:tcPr>
            <w:tcW w:w="461" w:type="pct"/>
            <w:hideMark/>
          </w:tcPr>
          <w:p w14:paraId="72D04891" w14:textId="77777777" w:rsidR="00E85D35" w:rsidRPr="002D76D7" w:rsidRDefault="00E85D35" w:rsidP="002D76D7">
            <w:pPr>
              <w:pStyle w:val="a4"/>
              <w:rPr>
                <w:sz w:val="18"/>
                <w:szCs w:val="18"/>
              </w:rPr>
            </w:pPr>
            <w:r w:rsidRPr="002D76D7">
              <w:rPr>
                <w:sz w:val="18"/>
                <w:szCs w:val="18"/>
              </w:rPr>
              <w:t>Отпущено с коллекторов</w:t>
            </w:r>
          </w:p>
        </w:tc>
        <w:tc>
          <w:tcPr>
            <w:tcW w:w="206" w:type="pct"/>
            <w:gridSpan w:val="2"/>
            <w:hideMark/>
          </w:tcPr>
          <w:p w14:paraId="3B7CCB6D"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D94EC0A" w14:textId="77777777" w:rsidR="00E85D35" w:rsidRPr="002D76D7" w:rsidRDefault="00E85D35" w:rsidP="002D76D7">
            <w:pPr>
              <w:pStyle w:val="a4"/>
              <w:rPr>
                <w:sz w:val="18"/>
                <w:szCs w:val="18"/>
              </w:rPr>
            </w:pPr>
            <w:r w:rsidRPr="002D76D7">
              <w:rPr>
                <w:sz w:val="18"/>
                <w:szCs w:val="18"/>
              </w:rPr>
              <w:t>255,96</w:t>
            </w:r>
          </w:p>
        </w:tc>
        <w:tc>
          <w:tcPr>
            <w:tcW w:w="255" w:type="pct"/>
            <w:gridSpan w:val="2"/>
            <w:noWrap/>
            <w:hideMark/>
          </w:tcPr>
          <w:p w14:paraId="15301480" w14:textId="77777777" w:rsidR="00E85D35" w:rsidRPr="002D76D7" w:rsidRDefault="00E85D35" w:rsidP="002D76D7">
            <w:pPr>
              <w:pStyle w:val="a4"/>
              <w:rPr>
                <w:sz w:val="18"/>
                <w:szCs w:val="18"/>
              </w:rPr>
            </w:pPr>
            <w:r w:rsidRPr="002D76D7">
              <w:rPr>
                <w:sz w:val="18"/>
                <w:szCs w:val="18"/>
              </w:rPr>
              <w:t>255,96</w:t>
            </w:r>
          </w:p>
        </w:tc>
        <w:tc>
          <w:tcPr>
            <w:tcW w:w="255" w:type="pct"/>
            <w:gridSpan w:val="2"/>
            <w:noWrap/>
            <w:hideMark/>
          </w:tcPr>
          <w:p w14:paraId="708F364F" w14:textId="77777777" w:rsidR="00E85D35" w:rsidRPr="002D76D7" w:rsidRDefault="00E85D35" w:rsidP="002D76D7">
            <w:pPr>
              <w:pStyle w:val="a4"/>
              <w:rPr>
                <w:sz w:val="18"/>
                <w:szCs w:val="18"/>
              </w:rPr>
            </w:pPr>
            <w:r w:rsidRPr="002D76D7">
              <w:rPr>
                <w:sz w:val="18"/>
                <w:szCs w:val="18"/>
              </w:rPr>
              <w:t>248,86</w:t>
            </w:r>
          </w:p>
        </w:tc>
        <w:tc>
          <w:tcPr>
            <w:tcW w:w="255" w:type="pct"/>
            <w:gridSpan w:val="2"/>
            <w:noWrap/>
            <w:hideMark/>
          </w:tcPr>
          <w:p w14:paraId="41235D4D"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04BF1C55"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32AE95B0"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6EB14C3D"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22C6AF0E"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3B367F55" w14:textId="77777777" w:rsidR="00E85D35" w:rsidRPr="002D76D7" w:rsidRDefault="00E85D35" w:rsidP="002D76D7">
            <w:pPr>
              <w:pStyle w:val="a4"/>
              <w:rPr>
                <w:sz w:val="18"/>
                <w:szCs w:val="18"/>
              </w:rPr>
            </w:pPr>
            <w:r w:rsidRPr="002D76D7">
              <w:rPr>
                <w:sz w:val="18"/>
                <w:szCs w:val="18"/>
              </w:rPr>
              <w:t>273,39</w:t>
            </w:r>
          </w:p>
        </w:tc>
        <w:tc>
          <w:tcPr>
            <w:tcW w:w="255" w:type="pct"/>
            <w:gridSpan w:val="2"/>
            <w:noWrap/>
            <w:hideMark/>
          </w:tcPr>
          <w:p w14:paraId="34BFB227"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39224694" w14:textId="77777777" w:rsidR="00E85D35" w:rsidRPr="002D76D7" w:rsidRDefault="00E85D35" w:rsidP="002D76D7">
            <w:pPr>
              <w:pStyle w:val="a4"/>
              <w:rPr>
                <w:sz w:val="18"/>
                <w:szCs w:val="18"/>
              </w:rPr>
            </w:pPr>
            <w:r w:rsidRPr="002D76D7">
              <w:rPr>
                <w:sz w:val="18"/>
                <w:szCs w:val="18"/>
              </w:rPr>
              <w:t>273,39</w:t>
            </w:r>
          </w:p>
        </w:tc>
        <w:tc>
          <w:tcPr>
            <w:tcW w:w="257" w:type="pct"/>
            <w:noWrap/>
            <w:hideMark/>
          </w:tcPr>
          <w:p w14:paraId="72FA6F62"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0C8FF7B8"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0A1EFDBA"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61F87EAB" w14:textId="77777777" w:rsidR="00E85D35" w:rsidRPr="002D76D7" w:rsidRDefault="00E85D35" w:rsidP="002D76D7">
            <w:pPr>
              <w:pStyle w:val="a4"/>
              <w:rPr>
                <w:sz w:val="18"/>
                <w:szCs w:val="18"/>
              </w:rPr>
            </w:pPr>
            <w:r w:rsidRPr="002D76D7">
              <w:rPr>
                <w:sz w:val="18"/>
                <w:szCs w:val="18"/>
              </w:rPr>
              <w:t>273,39</w:t>
            </w:r>
          </w:p>
        </w:tc>
        <w:tc>
          <w:tcPr>
            <w:tcW w:w="255" w:type="pct"/>
            <w:noWrap/>
            <w:hideMark/>
          </w:tcPr>
          <w:p w14:paraId="15204582" w14:textId="77777777" w:rsidR="00E85D35" w:rsidRPr="002D76D7" w:rsidRDefault="00E85D35" w:rsidP="002D76D7">
            <w:pPr>
              <w:pStyle w:val="a4"/>
              <w:rPr>
                <w:sz w:val="18"/>
                <w:szCs w:val="18"/>
              </w:rPr>
            </w:pPr>
            <w:r w:rsidRPr="002D76D7">
              <w:rPr>
                <w:sz w:val="18"/>
                <w:szCs w:val="18"/>
              </w:rPr>
              <w:t>273,39</w:t>
            </w:r>
          </w:p>
        </w:tc>
        <w:tc>
          <w:tcPr>
            <w:tcW w:w="258" w:type="pct"/>
            <w:noWrap/>
            <w:hideMark/>
          </w:tcPr>
          <w:p w14:paraId="12174879" w14:textId="77777777" w:rsidR="00E85D35" w:rsidRPr="002D76D7" w:rsidRDefault="00E85D35" w:rsidP="002D76D7">
            <w:pPr>
              <w:pStyle w:val="a4"/>
              <w:rPr>
                <w:sz w:val="18"/>
                <w:szCs w:val="18"/>
              </w:rPr>
            </w:pPr>
            <w:r w:rsidRPr="002D76D7">
              <w:rPr>
                <w:sz w:val="18"/>
                <w:szCs w:val="18"/>
              </w:rPr>
              <w:t>273,39</w:t>
            </w:r>
          </w:p>
        </w:tc>
      </w:tr>
      <w:tr w:rsidR="00394620" w:rsidRPr="002D76D7" w14:paraId="143327C5" w14:textId="77777777" w:rsidTr="00394620">
        <w:trPr>
          <w:trHeight w:val="283"/>
        </w:trPr>
        <w:tc>
          <w:tcPr>
            <w:tcW w:w="461" w:type="pct"/>
            <w:hideMark/>
          </w:tcPr>
          <w:p w14:paraId="2597DA69" w14:textId="77777777" w:rsidR="00E85D35" w:rsidRPr="002D76D7" w:rsidRDefault="00E85D35" w:rsidP="002D76D7">
            <w:pPr>
              <w:pStyle w:val="a4"/>
              <w:rPr>
                <w:sz w:val="18"/>
                <w:szCs w:val="18"/>
              </w:rPr>
            </w:pPr>
            <w:r w:rsidRPr="002D76D7">
              <w:rPr>
                <w:sz w:val="18"/>
                <w:szCs w:val="18"/>
              </w:rPr>
              <w:t>Хозяйственные нужды</w:t>
            </w:r>
          </w:p>
        </w:tc>
        <w:tc>
          <w:tcPr>
            <w:tcW w:w="206" w:type="pct"/>
            <w:gridSpan w:val="2"/>
            <w:hideMark/>
          </w:tcPr>
          <w:p w14:paraId="4DA2C1D7"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77F32AD2" w14:textId="77777777" w:rsidR="00E85D35" w:rsidRPr="002D76D7" w:rsidRDefault="00E85D35" w:rsidP="002D76D7">
            <w:pPr>
              <w:pStyle w:val="a4"/>
              <w:rPr>
                <w:sz w:val="18"/>
                <w:szCs w:val="18"/>
              </w:rPr>
            </w:pPr>
            <w:r w:rsidRPr="002D76D7">
              <w:rPr>
                <w:sz w:val="18"/>
                <w:szCs w:val="18"/>
              </w:rPr>
              <w:t>142,15</w:t>
            </w:r>
          </w:p>
        </w:tc>
        <w:tc>
          <w:tcPr>
            <w:tcW w:w="255" w:type="pct"/>
            <w:gridSpan w:val="2"/>
            <w:noWrap/>
            <w:hideMark/>
          </w:tcPr>
          <w:p w14:paraId="46BEB2B3" w14:textId="77777777" w:rsidR="00E85D35" w:rsidRPr="002D76D7" w:rsidRDefault="00E85D35" w:rsidP="002D76D7">
            <w:pPr>
              <w:pStyle w:val="a4"/>
              <w:rPr>
                <w:sz w:val="18"/>
                <w:szCs w:val="18"/>
              </w:rPr>
            </w:pPr>
            <w:r w:rsidRPr="002D76D7">
              <w:rPr>
                <w:sz w:val="18"/>
                <w:szCs w:val="18"/>
              </w:rPr>
              <w:t>142,15</w:t>
            </w:r>
          </w:p>
        </w:tc>
        <w:tc>
          <w:tcPr>
            <w:tcW w:w="255" w:type="pct"/>
            <w:gridSpan w:val="2"/>
            <w:noWrap/>
            <w:hideMark/>
          </w:tcPr>
          <w:p w14:paraId="1CDA52F9" w14:textId="77777777" w:rsidR="00E85D35" w:rsidRPr="002D76D7" w:rsidRDefault="00E85D35" w:rsidP="002D76D7">
            <w:pPr>
              <w:pStyle w:val="a4"/>
              <w:rPr>
                <w:sz w:val="18"/>
                <w:szCs w:val="18"/>
              </w:rPr>
            </w:pPr>
            <w:r w:rsidRPr="002D76D7">
              <w:rPr>
                <w:sz w:val="18"/>
                <w:szCs w:val="18"/>
              </w:rPr>
              <w:t>135,04</w:t>
            </w:r>
          </w:p>
        </w:tc>
        <w:tc>
          <w:tcPr>
            <w:tcW w:w="255" w:type="pct"/>
            <w:gridSpan w:val="2"/>
            <w:noWrap/>
            <w:hideMark/>
          </w:tcPr>
          <w:p w14:paraId="7EADDB0B"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6EB924DD"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4FC81377"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499FACB3"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0DB11B28"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5E6B95FC" w14:textId="77777777" w:rsidR="00E85D35" w:rsidRPr="002D76D7" w:rsidRDefault="00E85D35" w:rsidP="002D76D7">
            <w:pPr>
              <w:pStyle w:val="a4"/>
              <w:rPr>
                <w:sz w:val="18"/>
                <w:szCs w:val="18"/>
              </w:rPr>
            </w:pPr>
            <w:r w:rsidRPr="002D76D7">
              <w:rPr>
                <w:sz w:val="18"/>
                <w:szCs w:val="18"/>
              </w:rPr>
              <w:t>159,58</w:t>
            </w:r>
          </w:p>
        </w:tc>
        <w:tc>
          <w:tcPr>
            <w:tcW w:w="255" w:type="pct"/>
            <w:gridSpan w:val="2"/>
            <w:noWrap/>
            <w:hideMark/>
          </w:tcPr>
          <w:p w14:paraId="6065D72F"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3DFD22D5" w14:textId="77777777" w:rsidR="00E85D35" w:rsidRPr="002D76D7" w:rsidRDefault="00E85D35" w:rsidP="002D76D7">
            <w:pPr>
              <w:pStyle w:val="a4"/>
              <w:rPr>
                <w:sz w:val="18"/>
                <w:szCs w:val="18"/>
              </w:rPr>
            </w:pPr>
            <w:r w:rsidRPr="002D76D7">
              <w:rPr>
                <w:sz w:val="18"/>
                <w:szCs w:val="18"/>
              </w:rPr>
              <w:t>159,58</w:t>
            </w:r>
          </w:p>
        </w:tc>
        <w:tc>
          <w:tcPr>
            <w:tcW w:w="257" w:type="pct"/>
            <w:noWrap/>
            <w:hideMark/>
          </w:tcPr>
          <w:p w14:paraId="332E096A"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082BFEA7"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1AD509AA"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79E06CB0" w14:textId="77777777" w:rsidR="00E85D35" w:rsidRPr="002D76D7" w:rsidRDefault="00E85D35" w:rsidP="002D76D7">
            <w:pPr>
              <w:pStyle w:val="a4"/>
              <w:rPr>
                <w:sz w:val="18"/>
                <w:szCs w:val="18"/>
              </w:rPr>
            </w:pPr>
            <w:r w:rsidRPr="002D76D7">
              <w:rPr>
                <w:sz w:val="18"/>
                <w:szCs w:val="18"/>
              </w:rPr>
              <w:t>159,58</w:t>
            </w:r>
          </w:p>
        </w:tc>
        <w:tc>
          <w:tcPr>
            <w:tcW w:w="255" w:type="pct"/>
            <w:noWrap/>
            <w:hideMark/>
          </w:tcPr>
          <w:p w14:paraId="31B6830A" w14:textId="77777777" w:rsidR="00E85D35" w:rsidRPr="002D76D7" w:rsidRDefault="00E85D35" w:rsidP="002D76D7">
            <w:pPr>
              <w:pStyle w:val="a4"/>
              <w:rPr>
                <w:sz w:val="18"/>
                <w:szCs w:val="18"/>
              </w:rPr>
            </w:pPr>
            <w:r w:rsidRPr="002D76D7">
              <w:rPr>
                <w:sz w:val="18"/>
                <w:szCs w:val="18"/>
              </w:rPr>
              <w:t>159,58</w:t>
            </w:r>
          </w:p>
        </w:tc>
        <w:tc>
          <w:tcPr>
            <w:tcW w:w="258" w:type="pct"/>
            <w:noWrap/>
            <w:hideMark/>
          </w:tcPr>
          <w:p w14:paraId="41CDEE13" w14:textId="77777777" w:rsidR="00E85D35" w:rsidRPr="002D76D7" w:rsidRDefault="00E85D35" w:rsidP="002D76D7">
            <w:pPr>
              <w:pStyle w:val="a4"/>
              <w:rPr>
                <w:sz w:val="18"/>
                <w:szCs w:val="18"/>
              </w:rPr>
            </w:pPr>
            <w:r w:rsidRPr="002D76D7">
              <w:rPr>
                <w:sz w:val="18"/>
                <w:szCs w:val="18"/>
              </w:rPr>
              <w:t>159,58</w:t>
            </w:r>
          </w:p>
        </w:tc>
      </w:tr>
      <w:tr w:rsidR="00394620" w:rsidRPr="002D76D7" w14:paraId="14784076" w14:textId="77777777" w:rsidTr="00394620">
        <w:trPr>
          <w:trHeight w:val="283"/>
        </w:trPr>
        <w:tc>
          <w:tcPr>
            <w:tcW w:w="461" w:type="pct"/>
            <w:hideMark/>
          </w:tcPr>
          <w:p w14:paraId="09897461" w14:textId="77777777" w:rsidR="00E85D35" w:rsidRPr="002D76D7" w:rsidRDefault="00E85D35" w:rsidP="002D76D7">
            <w:pPr>
              <w:pStyle w:val="a4"/>
              <w:rPr>
                <w:sz w:val="18"/>
                <w:szCs w:val="18"/>
              </w:rPr>
            </w:pPr>
            <w:r w:rsidRPr="002D76D7">
              <w:rPr>
                <w:sz w:val="18"/>
                <w:szCs w:val="18"/>
              </w:rPr>
              <w:t>Отпуск тепловой энергии в сеть (без хоз. нужд)</w:t>
            </w:r>
          </w:p>
        </w:tc>
        <w:tc>
          <w:tcPr>
            <w:tcW w:w="206" w:type="pct"/>
            <w:gridSpan w:val="2"/>
            <w:hideMark/>
          </w:tcPr>
          <w:p w14:paraId="79426F7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4BB64AE"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24121418"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6499AEFD"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76DB0AAE"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C35AF32"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28EDFEA"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7E30EA2C"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359495D8"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20453CB0"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1B35EEC7"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7F15FCAA" w14:textId="77777777" w:rsidR="00E85D35" w:rsidRPr="002D76D7" w:rsidRDefault="00E85D35" w:rsidP="002D76D7">
            <w:pPr>
              <w:pStyle w:val="a4"/>
              <w:rPr>
                <w:sz w:val="18"/>
                <w:szCs w:val="18"/>
              </w:rPr>
            </w:pPr>
            <w:r w:rsidRPr="002D76D7">
              <w:rPr>
                <w:sz w:val="18"/>
                <w:szCs w:val="18"/>
              </w:rPr>
              <w:t>113,82</w:t>
            </w:r>
          </w:p>
        </w:tc>
        <w:tc>
          <w:tcPr>
            <w:tcW w:w="257" w:type="pct"/>
            <w:noWrap/>
            <w:hideMark/>
          </w:tcPr>
          <w:p w14:paraId="098B04B1"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353FA263"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6545909F"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38CA09BD"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39E479AB" w14:textId="77777777" w:rsidR="00E85D35" w:rsidRPr="002D76D7" w:rsidRDefault="00E85D35" w:rsidP="002D76D7">
            <w:pPr>
              <w:pStyle w:val="a4"/>
              <w:rPr>
                <w:sz w:val="18"/>
                <w:szCs w:val="18"/>
              </w:rPr>
            </w:pPr>
            <w:r w:rsidRPr="002D76D7">
              <w:rPr>
                <w:sz w:val="18"/>
                <w:szCs w:val="18"/>
              </w:rPr>
              <w:t>113,82</w:t>
            </w:r>
          </w:p>
        </w:tc>
        <w:tc>
          <w:tcPr>
            <w:tcW w:w="258" w:type="pct"/>
            <w:noWrap/>
            <w:hideMark/>
          </w:tcPr>
          <w:p w14:paraId="0D1C5F14" w14:textId="77777777" w:rsidR="00E85D35" w:rsidRPr="002D76D7" w:rsidRDefault="00E85D35" w:rsidP="002D76D7">
            <w:pPr>
              <w:pStyle w:val="a4"/>
              <w:rPr>
                <w:sz w:val="18"/>
                <w:szCs w:val="18"/>
              </w:rPr>
            </w:pPr>
            <w:r w:rsidRPr="002D76D7">
              <w:rPr>
                <w:sz w:val="18"/>
                <w:szCs w:val="18"/>
              </w:rPr>
              <w:t>113,82</w:t>
            </w:r>
          </w:p>
        </w:tc>
      </w:tr>
      <w:tr w:rsidR="00394620" w:rsidRPr="002D76D7" w14:paraId="6812A645" w14:textId="77777777" w:rsidTr="00394620">
        <w:trPr>
          <w:trHeight w:val="283"/>
        </w:trPr>
        <w:tc>
          <w:tcPr>
            <w:tcW w:w="461" w:type="pct"/>
            <w:hideMark/>
          </w:tcPr>
          <w:p w14:paraId="644D9933" w14:textId="77777777" w:rsidR="00E85D35" w:rsidRPr="002D76D7" w:rsidRDefault="00E85D35" w:rsidP="002D76D7">
            <w:pPr>
              <w:pStyle w:val="a4"/>
              <w:rPr>
                <w:sz w:val="18"/>
                <w:szCs w:val="18"/>
              </w:rPr>
            </w:pPr>
            <w:r w:rsidRPr="002D76D7">
              <w:rPr>
                <w:sz w:val="18"/>
                <w:szCs w:val="18"/>
              </w:rPr>
              <w:t>Тепловые потери в собственных сетях</w:t>
            </w:r>
          </w:p>
        </w:tc>
        <w:tc>
          <w:tcPr>
            <w:tcW w:w="206" w:type="pct"/>
            <w:gridSpan w:val="2"/>
            <w:hideMark/>
          </w:tcPr>
          <w:p w14:paraId="0FFB2B6C"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1BD854F"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4EAFEE95"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4E609D86"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6B87FDE3" w14:textId="77777777" w:rsidR="00E85D35" w:rsidRPr="002D76D7" w:rsidRDefault="00E85D35" w:rsidP="002D76D7">
            <w:pPr>
              <w:pStyle w:val="a4"/>
              <w:rPr>
                <w:sz w:val="18"/>
                <w:szCs w:val="18"/>
              </w:rPr>
            </w:pPr>
            <w:r w:rsidRPr="002D76D7">
              <w:rPr>
                <w:sz w:val="18"/>
                <w:szCs w:val="18"/>
              </w:rPr>
              <w:t>0,00</w:t>
            </w:r>
          </w:p>
        </w:tc>
        <w:tc>
          <w:tcPr>
            <w:tcW w:w="255" w:type="pct"/>
            <w:gridSpan w:val="2"/>
            <w:hideMark/>
          </w:tcPr>
          <w:p w14:paraId="5B23CFF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7EF3E1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02D7A4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BB9D18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2A84E6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DD3F71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7BC1ADB"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365F1F0C"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A36E0E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65E098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0A1632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A64BAF6"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15653E45" w14:textId="77777777" w:rsidR="00E85D35" w:rsidRPr="002D76D7" w:rsidRDefault="00E85D35" w:rsidP="002D76D7">
            <w:pPr>
              <w:pStyle w:val="a4"/>
              <w:rPr>
                <w:sz w:val="18"/>
                <w:szCs w:val="18"/>
              </w:rPr>
            </w:pPr>
            <w:r w:rsidRPr="002D76D7">
              <w:rPr>
                <w:sz w:val="18"/>
                <w:szCs w:val="18"/>
              </w:rPr>
              <w:t>0,00</w:t>
            </w:r>
          </w:p>
        </w:tc>
      </w:tr>
      <w:tr w:rsidR="00394620" w:rsidRPr="002D76D7" w14:paraId="705155B5" w14:textId="77777777" w:rsidTr="00394620">
        <w:trPr>
          <w:trHeight w:val="283"/>
        </w:trPr>
        <w:tc>
          <w:tcPr>
            <w:tcW w:w="461" w:type="pct"/>
            <w:hideMark/>
          </w:tcPr>
          <w:p w14:paraId="2E8190AA" w14:textId="77777777" w:rsidR="00E85D35" w:rsidRPr="002D76D7" w:rsidRDefault="00E85D35" w:rsidP="002D76D7">
            <w:pPr>
              <w:pStyle w:val="a4"/>
              <w:rPr>
                <w:sz w:val="18"/>
                <w:szCs w:val="18"/>
              </w:rPr>
            </w:pPr>
            <w:r w:rsidRPr="002D76D7">
              <w:rPr>
                <w:sz w:val="18"/>
                <w:szCs w:val="18"/>
              </w:rPr>
              <w:t>То же в %</w:t>
            </w:r>
          </w:p>
        </w:tc>
        <w:tc>
          <w:tcPr>
            <w:tcW w:w="206" w:type="pct"/>
            <w:gridSpan w:val="2"/>
            <w:hideMark/>
          </w:tcPr>
          <w:p w14:paraId="3B979D4E" w14:textId="77777777" w:rsidR="00E85D35" w:rsidRPr="002D76D7" w:rsidRDefault="00E85D35" w:rsidP="002D76D7">
            <w:pPr>
              <w:pStyle w:val="a4"/>
              <w:rPr>
                <w:sz w:val="18"/>
                <w:szCs w:val="18"/>
              </w:rPr>
            </w:pPr>
            <w:r w:rsidRPr="002D76D7">
              <w:rPr>
                <w:sz w:val="18"/>
                <w:szCs w:val="18"/>
              </w:rPr>
              <w:t>%</w:t>
            </w:r>
          </w:p>
        </w:tc>
        <w:tc>
          <w:tcPr>
            <w:tcW w:w="254" w:type="pct"/>
            <w:gridSpan w:val="2"/>
            <w:noWrap/>
            <w:hideMark/>
          </w:tcPr>
          <w:p w14:paraId="427A811E"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70B8362F"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6603A48E"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34CCC29D"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2E52D182"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3A3C4537" w14:textId="77777777" w:rsidR="00E85D35" w:rsidRPr="002D76D7" w:rsidRDefault="00E85D35" w:rsidP="002D76D7">
            <w:pPr>
              <w:pStyle w:val="a4"/>
              <w:rPr>
                <w:sz w:val="18"/>
                <w:szCs w:val="18"/>
              </w:rPr>
            </w:pPr>
            <w:r w:rsidRPr="002D76D7">
              <w:rPr>
                <w:sz w:val="18"/>
                <w:szCs w:val="18"/>
              </w:rPr>
              <w:t>0,000%</w:t>
            </w:r>
          </w:p>
        </w:tc>
        <w:tc>
          <w:tcPr>
            <w:tcW w:w="255" w:type="pct"/>
            <w:gridSpan w:val="2"/>
            <w:noWrap/>
            <w:hideMark/>
          </w:tcPr>
          <w:p w14:paraId="3538126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32758A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77FF67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31E6B13"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0FE94D1"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619FD26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B573692"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BD55C9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34F3AF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1952111"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11226A36" w14:textId="77777777" w:rsidR="00E85D35" w:rsidRPr="002D76D7" w:rsidRDefault="00E85D35" w:rsidP="002D76D7">
            <w:pPr>
              <w:pStyle w:val="a4"/>
              <w:rPr>
                <w:sz w:val="18"/>
                <w:szCs w:val="18"/>
              </w:rPr>
            </w:pPr>
            <w:r w:rsidRPr="002D76D7">
              <w:rPr>
                <w:sz w:val="18"/>
                <w:szCs w:val="18"/>
              </w:rPr>
              <w:t>0,00%</w:t>
            </w:r>
          </w:p>
        </w:tc>
      </w:tr>
      <w:tr w:rsidR="00394620" w:rsidRPr="002D76D7" w14:paraId="4FE4AB06" w14:textId="77777777" w:rsidTr="00394620">
        <w:trPr>
          <w:trHeight w:val="283"/>
        </w:trPr>
        <w:tc>
          <w:tcPr>
            <w:tcW w:w="461" w:type="pct"/>
            <w:hideMark/>
          </w:tcPr>
          <w:p w14:paraId="7B51F484" w14:textId="77777777" w:rsidR="00E85D35" w:rsidRPr="002D76D7" w:rsidRDefault="00E85D35" w:rsidP="002D76D7">
            <w:pPr>
              <w:pStyle w:val="a4"/>
              <w:rPr>
                <w:sz w:val="18"/>
                <w:szCs w:val="18"/>
              </w:rPr>
            </w:pPr>
            <w:r w:rsidRPr="002D76D7">
              <w:rPr>
                <w:sz w:val="18"/>
                <w:szCs w:val="18"/>
              </w:rPr>
              <w:t xml:space="preserve">Полезный отпуск тепловой энергии, в т.ч. </w:t>
            </w:r>
          </w:p>
        </w:tc>
        <w:tc>
          <w:tcPr>
            <w:tcW w:w="206" w:type="pct"/>
            <w:gridSpan w:val="2"/>
            <w:hideMark/>
          </w:tcPr>
          <w:p w14:paraId="121E5E3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32116455"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6042F07C"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0310BC90"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341E88ED" w14:textId="77777777" w:rsidR="00E85D35" w:rsidRPr="002D76D7" w:rsidRDefault="00E85D35" w:rsidP="002D76D7">
            <w:pPr>
              <w:pStyle w:val="a4"/>
              <w:rPr>
                <w:sz w:val="18"/>
                <w:szCs w:val="18"/>
              </w:rPr>
            </w:pPr>
            <w:r w:rsidRPr="002D76D7">
              <w:rPr>
                <w:sz w:val="18"/>
                <w:szCs w:val="18"/>
              </w:rPr>
              <w:t>113,82</w:t>
            </w:r>
          </w:p>
        </w:tc>
        <w:tc>
          <w:tcPr>
            <w:tcW w:w="255" w:type="pct"/>
            <w:gridSpan w:val="2"/>
            <w:hideMark/>
          </w:tcPr>
          <w:p w14:paraId="1277B0D0"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14C6D556"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2AF2F971"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6583C8B"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421767D4" w14:textId="77777777" w:rsidR="00E85D35" w:rsidRPr="002D76D7" w:rsidRDefault="00E85D35" w:rsidP="002D76D7">
            <w:pPr>
              <w:pStyle w:val="a4"/>
              <w:rPr>
                <w:sz w:val="18"/>
                <w:szCs w:val="18"/>
              </w:rPr>
            </w:pPr>
            <w:r w:rsidRPr="002D76D7">
              <w:rPr>
                <w:sz w:val="18"/>
                <w:szCs w:val="18"/>
              </w:rPr>
              <w:t>113,82</w:t>
            </w:r>
          </w:p>
        </w:tc>
        <w:tc>
          <w:tcPr>
            <w:tcW w:w="255" w:type="pct"/>
            <w:gridSpan w:val="2"/>
            <w:noWrap/>
            <w:hideMark/>
          </w:tcPr>
          <w:p w14:paraId="16F706DC"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1DCEED68" w14:textId="77777777" w:rsidR="00E85D35" w:rsidRPr="002D76D7" w:rsidRDefault="00E85D35" w:rsidP="002D76D7">
            <w:pPr>
              <w:pStyle w:val="a4"/>
              <w:rPr>
                <w:sz w:val="18"/>
                <w:szCs w:val="18"/>
              </w:rPr>
            </w:pPr>
            <w:r w:rsidRPr="002D76D7">
              <w:rPr>
                <w:sz w:val="18"/>
                <w:szCs w:val="18"/>
              </w:rPr>
              <w:t>113,82</w:t>
            </w:r>
          </w:p>
        </w:tc>
        <w:tc>
          <w:tcPr>
            <w:tcW w:w="257" w:type="pct"/>
            <w:noWrap/>
            <w:hideMark/>
          </w:tcPr>
          <w:p w14:paraId="26766D33"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2847FCC5"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6CB8D0BB"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092C747F" w14:textId="77777777" w:rsidR="00E85D35" w:rsidRPr="002D76D7" w:rsidRDefault="00E85D35" w:rsidP="002D76D7">
            <w:pPr>
              <w:pStyle w:val="a4"/>
              <w:rPr>
                <w:sz w:val="18"/>
                <w:szCs w:val="18"/>
              </w:rPr>
            </w:pPr>
            <w:r w:rsidRPr="002D76D7">
              <w:rPr>
                <w:sz w:val="18"/>
                <w:szCs w:val="18"/>
              </w:rPr>
              <w:t>113,82</w:t>
            </w:r>
          </w:p>
        </w:tc>
        <w:tc>
          <w:tcPr>
            <w:tcW w:w="255" w:type="pct"/>
            <w:noWrap/>
            <w:hideMark/>
          </w:tcPr>
          <w:p w14:paraId="097DE89C" w14:textId="77777777" w:rsidR="00E85D35" w:rsidRPr="002D76D7" w:rsidRDefault="00E85D35" w:rsidP="002D76D7">
            <w:pPr>
              <w:pStyle w:val="a4"/>
              <w:rPr>
                <w:sz w:val="18"/>
                <w:szCs w:val="18"/>
              </w:rPr>
            </w:pPr>
            <w:r w:rsidRPr="002D76D7">
              <w:rPr>
                <w:sz w:val="18"/>
                <w:szCs w:val="18"/>
              </w:rPr>
              <w:t>113,82</w:t>
            </w:r>
          </w:p>
        </w:tc>
        <w:tc>
          <w:tcPr>
            <w:tcW w:w="258" w:type="pct"/>
            <w:noWrap/>
            <w:hideMark/>
          </w:tcPr>
          <w:p w14:paraId="3E514C30" w14:textId="77777777" w:rsidR="00E85D35" w:rsidRPr="002D76D7" w:rsidRDefault="00E85D35" w:rsidP="002D76D7">
            <w:pPr>
              <w:pStyle w:val="a4"/>
              <w:rPr>
                <w:sz w:val="18"/>
                <w:szCs w:val="18"/>
              </w:rPr>
            </w:pPr>
            <w:r w:rsidRPr="002D76D7">
              <w:rPr>
                <w:sz w:val="18"/>
                <w:szCs w:val="18"/>
              </w:rPr>
              <w:t>113,82</w:t>
            </w:r>
          </w:p>
        </w:tc>
      </w:tr>
      <w:tr w:rsidR="00394620" w:rsidRPr="002D76D7" w14:paraId="0F27281A" w14:textId="77777777" w:rsidTr="00394620">
        <w:trPr>
          <w:trHeight w:val="283"/>
        </w:trPr>
        <w:tc>
          <w:tcPr>
            <w:tcW w:w="461" w:type="pct"/>
            <w:hideMark/>
          </w:tcPr>
          <w:p w14:paraId="1281DA00" w14:textId="77777777" w:rsidR="00E85D35" w:rsidRPr="002D76D7" w:rsidRDefault="00E85D35" w:rsidP="002D76D7">
            <w:pPr>
              <w:pStyle w:val="a4"/>
              <w:rPr>
                <w:sz w:val="18"/>
                <w:szCs w:val="18"/>
              </w:rPr>
            </w:pPr>
            <w:r w:rsidRPr="002D76D7">
              <w:rPr>
                <w:sz w:val="18"/>
                <w:szCs w:val="18"/>
              </w:rPr>
              <w:t>теплосетевой организации</w:t>
            </w:r>
          </w:p>
        </w:tc>
        <w:tc>
          <w:tcPr>
            <w:tcW w:w="206" w:type="pct"/>
            <w:gridSpan w:val="2"/>
            <w:hideMark/>
          </w:tcPr>
          <w:p w14:paraId="1A94FD28"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60C0A220"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5918811C"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1C1E070F"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470195E7"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22E09563"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1CCFC1F8"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69511A1D"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6763AE43"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76213779" w14:textId="77777777" w:rsidR="00E85D35" w:rsidRPr="002D76D7" w:rsidRDefault="00E85D35" w:rsidP="002D76D7">
            <w:pPr>
              <w:pStyle w:val="a4"/>
              <w:rPr>
                <w:sz w:val="18"/>
                <w:szCs w:val="18"/>
              </w:rPr>
            </w:pPr>
            <w:r w:rsidRPr="002D76D7">
              <w:rPr>
                <w:sz w:val="18"/>
                <w:szCs w:val="18"/>
              </w:rPr>
              <w:t>113,81</w:t>
            </w:r>
          </w:p>
        </w:tc>
        <w:tc>
          <w:tcPr>
            <w:tcW w:w="255" w:type="pct"/>
            <w:gridSpan w:val="2"/>
            <w:hideMark/>
          </w:tcPr>
          <w:p w14:paraId="735A15D0" w14:textId="77777777" w:rsidR="00E85D35" w:rsidRPr="002D76D7" w:rsidRDefault="00E85D35" w:rsidP="002D76D7">
            <w:pPr>
              <w:pStyle w:val="a4"/>
              <w:rPr>
                <w:sz w:val="18"/>
                <w:szCs w:val="18"/>
              </w:rPr>
            </w:pPr>
            <w:r w:rsidRPr="002D76D7">
              <w:rPr>
                <w:sz w:val="18"/>
                <w:szCs w:val="18"/>
              </w:rPr>
              <w:t>113,81</w:t>
            </w:r>
          </w:p>
        </w:tc>
        <w:tc>
          <w:tcPr>
            <w:tcW w:w="255" w:type="pct"/>
            <w:hideMark/>
          </w:tcPr>
          <w:p w14:paraId="6203CC50" w14:textId="77777777" w:rsidR="00E85D35" w:rsidRPr="002D76D7" w:rsidRDefault="00E85D35" w:rsidP="002D76D7">
            <w:pPr>
              <w:pStyle w:val="a4"/>
              <w:rPr>
                <w:sz w:val="18"/>
                <w:szCs w:val="18"/>
              </w:rPr>
            </w:pPr>
            <w:r w:rsidRPr="002D76D7">
              <w:rPr>
                <w:sz w:val="18"/>
                <w:szCs w:val="18"/>
              </w:rPr>
              <w:t>113,81</w:t>
            </w:r>
          </w:p>
        </w:tc>
        <w:tc>
          <w:tcPr>
            <w:tcW w:w="257" w:type="pct"/>
            <w:hideMark/>
          </w:tcPr>
          <w:p w14:paraId="46C20DBA" w14:textId="77777777" w:rsidR="00E85D35" w:rsidRPr="002D76D7" w:rsidRDefault="00E85D35" w:rsidP="002D76D7">
            <w:pPr>
              <w:pStyle w:val="a4"/>
              <w:rPr>
                <w:sz w:val="18"/>
                <w:szCs w:val="18"/>
              </w:rPr>
            </w:pPr>
            <w:r w:rsidRPr="002D76D7">
              <w:rPr>
                <w:sz w:val="18"/>
                <w:szCs w:val="18"/>
              </w:rPr>
              <w:t>113,81</w:t>
            </w:r>
          </w:p>
        </w:tc>
        <w:tc>
          <w:tcPr>
            <w:tcW w:w="255" w:type="pct"/>
            <w:hideMark/>
          </w:tcPr>
          <w:p w14:paraId="1D956B4B" w14:textId="77777777" w:rsidR="00E85D35" w:rsidRPr="002D76D7" w:rsidRDefault="00E85D35" w:rsidP="002D76D7">
            <w:pPr>
              <w:pStyle w:val="a4"/>
              <w:rPr>
                <w:sz w:val="18"/>
                <w:szCs w:val="18"/>
              </w:rPr>
            </w:pPr>
            <w:r w:rsidRPr="002D76D7">
              <w:rPr>
                <w:sz w:val="18"/>
                <w:szCs w:val="18"/>
              </w:rPr>
              <w:t>113,81</w:t>
            </w:r>
          </w:p>
        </w:tc>
        <w:tc>
          <w:tcPr>
            <w:tcW w:w="255" w:type="pct"/>
            <w:hideMark/>
          </w:tcPr>
          <w:p w14:paraId="0841E41B" w14:textId="77777777" w:rsidR="00E85D35" w:rsidRPr="002D76D7" w:rsidRDefault="00E85D35" w:rsidP="002D76D7">
            <w:pPr>
              <w:pStyle w:val="a4"/>
              <w:rPr>
                <w:sz w:val="18"/>
                <w:szCs w:val="18"/>
              </w:rPr>
            </w:pPr>
            <w:r w:rsidRPr="002D76D7">
              <w:rPr>
                <w:sz w:val="18"/>
                <w:szCs w:val="18"/>
              </w:rPr>
              <w:t>113,81</w:t>
            </w:r>
          </w:p>
        </w:tc>
        <w:tc>
          <w:tcPr>
            <w:tcW w:w="255" w:type="pct"/>
            <w:hideMark/>
          </w:tcPr>
          <w:p w14:paraId="62D89AB3" w14:textId="77777777" w:rsidR="00E85D35" w:rsidRPr="002D76D7" w:rsidRDefault="00E85D35" w:rsidP="002D76D7">
            <w:pPr>
              <w:pStyle w:val="a4"/>
              <w:rPr>
                <w:sz w:val="18"/>
                <w:szCs w:val="18"/>
              </w:rPr>
            </w:pPr>
            <w:r w:rsidRPr="002D76D7">
              <w:rPr>
                <w:sz w:val="18"/>
                <w:szCs w:val="18"/>
              </w:rPr>
              <w:t>113,81</w:t>
            </w:r>
          </w:p>
        </w:tc>
        <w:tc>
          <w:tcPr>
            <w:tcW w:w="255" w:type="pct"/>
            <w:hideMark/>
          </w:tcPr>
          <w:p w14:paraId="2AB3BC64" w14:textId="77777777" w:rsidR="00E85D35" w:rsidRPr="002D76D7" w:rsidRDefault="00E85D35" w:rsidP="002D76D7">
            <w:pPr>
              <w:pStyle w:val="a4"/>
              <w:rPr>
                <w:sz w:val="18"/>
                <w:szCs w:val="18"/>
              </w:rPr>
            </w:pPr>
            <w:r w:rsidRPr="002D76D7">
              <w:rPr>
                <w:sz w:val="18"/>
                <w:szCs w:val="18"/>
              </w:rPr>
              <w:t>113,81</w:t>
            </w:r>
          </w:p>
        </w:tc>
        <w:tc>
          <w:tcPr>
            <w:tcW w:w="258" w:type="pct"/>
            <w:hideMark/>
          </w:tcPr>
          <w:p w14:paraId="4C4F095E" w14:textId="77777777" w:rsidR="00E85D35" w:rsidRPr="002D76D7" w:rsidRDefault="00E85D35" w:rsidP="002D76D7">
            <w:pPr>
              <w:pStyle w:val="a4"/>
              <w:rPr>
                <w:sz w:val="18"/>
                <w:szCs w:val="18"/>
              </w:rPr>
            </w:pPr>
            <w:r w:rsidRPr="002D76D7">
              <w:rPr>
                <w:sz w:val="18"/>
                <w:szCs w:val="18"/>
              </w:rPr>
              <w:t>113,81</w:t>
            </w:r>
          </w:p>
        </w:tc>
      </w:tr>
      <w:tr w:rsidR="00394620" w:rsidRPr="002D76D7" w14:paraId="24AD30C0" w14:textId="77777777" w:rsidTr="00394620">
        <w:trPr>
          <w:trHeight w:val="283"/>
        </w:trPr>
        <w:tc>
          <w:tcPr>
            <w:tcW w:w="461" w:type="pct"/>
            <w:hideMark/>
          </w:tcPr>
          <w:p w14:paraId="6C3A35D3" w14:textId="77777777" w:rsidR="00E85D35" w:rsidRPr="002D76D7" w:rsidRDefault="00E85D35" w:rsidP="002D76D7">
            <w:pPr>
              <w:pStyle w:val="a4"/>
              <w:rPr>
                <w:sz w:val="18"/>
                <w:szCs w:val="18"/>
              </w:rPr>
            </w:pPr>
            <w:r w:rsidRPr="002D76D7">
              <w:rPr>
                <w:sz w:val="18"/>
                <w:szCs w:val="18"/>
              </w:rPr>
              <w:t>компенсация потерь тепловой энергии в тепловой сети</w:t>
            </w:r>
          </w:p>
        </w:tc>
        <w:tc>
          <w:tcPr>
            <w:tcW w:w="206" w:type="pct"/>
            <w:gridSpan w:val="2"/>
            <w:hideMark/>
          </w:tcPr>
          <w:p w14:paraId="102FCB54" w14:textId="77777777" w:rsidR="00E85D35" w:rsidRPr="002D76D7" w:rsidRDefault="00E85D35" w:rsidP="002D76D7">
            <w:pPr>
              <w:pStyle w:val="a4"/>
              <w:rPr>
                <w:sz w:val="18"/>
                <w:szCs w:val="18"/>
              </w:rPr>
            </w:pPr>
            <w:r w:rsidRPr="002D76D7">
              <w:rPr>
                <w:sz w:val="18"/>
                <w:szCs w:val="18"/>
              </w:rPr>
              <w:t>тыс. Гкал</w:t>
            </w:r>
          </w:p>
        </w:tc>
        <w:tc>
          <w:tcPr>
            <w:tcW w:w="254" w:type="pct"/>
            <w:gridSpan w:val="2"/>
            <w:hideMark/>
          </w:tcPr>
          <w:p w14:paraId="149809BE"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27BA88A7"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3A194536"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7680FA96"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4D1A41C1"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03596D4C"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18C2AA78"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7F12775C"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027A065A" w14:textId="77777777" w:rsidR="00E85D35" w:rsidRPr="002D76D7" w:rsidRDefault="00E85D35" w:rsidP="002D76D7">
            <w:pPr>
              <w:pStyle w:val="a4"/>
              <w:rPr>
                <w:sz w:val="18"/>
                <w:szCs w:val="18"/>
              </w:rPr>
            </w:pPr>
            <w:r w:rsidRPr="002D76D7">
              <w:rPr>
                <w:sz w:val="18"/>
                <w:szCs w:val="18"/>
              </w:rPr>
              <w:t>0,01</w:t>
            </w:r>
          </w:p>
        </w:tc>
        <w:tc>
          <w:tcPr>
            <w:tcW w:w="255" w:type="pct"/>
            <w:gridSpan w:val="2"/>
            <w:hideMark/>
          </w:tcPr>
          <w:p w14:paraId="1E525CF9" w14:textId="77777777" w:rsidR="00E85D35" w:rsidRPr="002D76D7" w:rsidRDefault="00E85D35" w:rsidP="002D76D7">
            <w:pPr>
              <w:pStyle w:val="a4"/>
              <w:rPr>
                <w:sz w:val="18"/>
                <w:szCs w:val="18"/>
              </w:rPr>
            </w:pPr>
            <w:r w:rsidRPr="002D76D7">
              <w:rPr>
                <w:sz w:val="18"/>
                <w:szCs w:val="18"/>
              </w:rPr>
              <w:t>0,01</w:t>
            </w:r>
          </w:p>
        </w:tc>
        <w:tc>
          <w:tcPr>
            <w:tcW w:w="255" w:type="pct"/>
            <w:hideMark/>
          </w:tcPr>
          <w:p w14:paraId="58C591BA" w14:textId="77777777" w:rsidR="00E85D35" w:rsidRPr="002D76D7" w:rsidRDefault="00E85D35" w:rsidP="002D76D7">
            <w:pPr>
              <w:pStyle w:val="a4"/>
              <w:rPr>
                <w:sz w:val="18"/>
                <w:szCs w:val="18"/>
              </w:rPr>
            </w:pPr>
            <w:r w:rsidRPr="002D76D7">
              <w:rPr>
                <w:sz w:val="18"/>
                <w:szCs w:val="18"/>
              </w:rPr>
              <w:t>0,01</w:t>
            </w:r>
          </w:p>
        </w:tc>
        <w:tc>
          <w:tcPr>
            <w:tcW w:w="257" w:type="pct"/>
            <w:hideMark/>
          </w:tcPr>
          <w:p w14:paraId="2E74722D" w14:textId="77777777" w:rsidR="00E85D35" w:rsidRPr="002D76D7" w:rsidRDefault="00E85D35" w:rsidP="002D76D7">
            <w:pPr>
              <w:pStyle w:val="a4"/>
              <w:rPr>
                <w:sz w:val="18"/>
                <w:szCs w:val="18"/>
              </w:rPr>
            </w:pPr>
            <w:r w:rsidRPr="002D76D7">
              <w:rPr>
                <w:sz w:val="18"/>
                <w:szCs w:val="18"/>
              </w:rPr>
              <w:t>0,01</w:t>
            </w:r>
          </w:p>
        </w:tc>
        <w:tc>
          <w:tcPr>
            <w:tcW w:w="255" w:type="pct"/>
            <w:hideMark/>
          </w:tcPr>
          <w:p w14:paraId="444CE783" w14:textId="77777777" w:rsidR="00E85D35" w:rsidRPr="002D76D7" w:rsidRDefault="00E85D35" w:rsidP="002D76D7">
            <w:pPr>
              <w:pStyle w:val="a4"/>
              <w:rPr>
                <w:sz w:val="18"/>
                <w:szCs w:val="18"/>
              </w:rPr>
            </w:pPr>
            <w:r w:rsidRPr="002D76D7">
              <w:rPr>
                <w:sz w:val="18"/>
                <w:szCs w:val="18"/>
              </w:rPr>
              <w:t>0,01</w:t>
            </w:r>
          </w:p>
        </w:tc>
        <w:tc>
          <w:tcPr>
            <w:tcW w:w="255" w:type="pct"/>
            <w:hideMark/>
          </w:tcPr>
          <w:p w14:paraId="555A6B26" w14:textId="77777777" w:rsidR="00E85D35" w:rsidRPr="002D76D7" w:rsidRDefault="00E85D35" w:rsidP="002D76D7">
            <w:pPr>
              <w:pStyle w:val="a4"/>
              <w:rPr>
                <w:sz w:val="18"/>
                <w:szCs w:val="18"/>
              </w:rPr>
            </w:pPr>
            <w:r w:rsidRPr="002D76D7">
              <w:rPr>
                <w:sz w:val="18"/>
                <w:szCs w:val="18"/>
              </w:rPr>
              <w:t>0,01</w:t>
            </w:r>
          </w:p>
        </w:tc>
        <w:tc>
          <w:tcPr>
            <w:tcW w:w="255" w:type="pct"/>
            <w:hideMark/>
          </w:tcPr>
          <w:p w14:paraId="08CD737D" w14:textId="77777777" w:rsidR="00E85D35" w:rsidRPr="002D76D7" w:rsidRDefault="00E85D35" w:rsidP="002D76D7">
            <w:pPr>
              <w:pStyle w:val="a4"/>
              <w:rPr>
                <w:sz w:val="18"/>
                <w:szCs w:val="18"/>
              </w:rPr>
            </w:pPr>
            <w:r w:rsidRPr="002D76D7">
              <w:rPr>
                <w:sz w:val="18"/>
                <w:szCs w:val="18"/>
              </w:rPr>
              <w:t>0,01</w:t>
            </w:r>
          </w:p>
        </w:tc>
        <w:tc>
          <w:tcPr>
            <w:tcW w:w="255" w:type="pct"/>
            <w:hideMark/>
          </w:tcPr>
          <w:p w14:paraId="4CD43E5A" w14:textId="77777777" w:rsidR="00E85D35" w:rsidRPr="002D76D7" w:rsidRDefault="00E85D35" w:rsidP="002D76D7">
            <w:pPr>
              <w:pStyle w:val="a4"/>
              <w:rPr>
                <w:sz w:val="18"/>
                <w:szCs w:val="18"/>
              </w:rPr>
            </w:pPr>
            <w:r w:rsidRPr="002D76D7">
              <w:rPr>
                <w:sz w:val="18"/>
                <w:szCs w:val="18"/>
              </w:rPr>
              <w:t>0,01</w:t>
            </w:r>
          </w:p>
        </w:tc>
        <w:tc>
          <w:tcPr>
            <w:tcW w:w="258" w:type="pct"/>
            <w:hideMark/>
          </w:tcPr>
          <w:p w14:paraId="0568E887" w14:textId="77777777" w:rsidR="00E85D35" w:rsidRPr="002D76D7" w:rsidRDefault="00E85D35" w:rsidP="002D76D7">
            <w:pPr>
              <w:pStyle w:val="a4"/>
              <w:rPr>
                <w:sz w:val="18"/>
                <w:szCs w:val="18"/>
              </w:rPr>
            </w:pPr>
            <w:r w:rsidRPr="002D76D7">
              <w:rPr>
                <w:sz w:val="18"/>
                <w:szCs w:val="18"/>
              </w:rPr>
              <w:t>0,01</w:t>
            </w:r>
          </w:p>
        </w:tc>
      </w:tr>
      <w:tr w:rsidR="00394620" w:rsidRPr="002D76D7" w14:paraId="68160359" w14:textId="77777777" w:rsidTr="00394620">
        <w:trPr>
          <w:trHeight w:val="283"/>
        </w:trPr>
        <w:tc>
          <w:tcPr>
            <w:tcW w:w="461" w:type="pct"/>
            <w:hideMark/>
          </w:tcPr>
          <w:p w14:paraId="233407F3" w14:textId="77777777" w:rsidR="00E85D35" w:rsidRPr="002D76D7" w:rsidRDefault="00E85D35" w:rsidP="002D76D7">
            <w:pPr>
              <w:pStyle w:val="a4"/>
              <w:rPr>
                <w:sz w:val="18"/>
                <w:szCs w:val="18"/>
              </w:rPr>
            </w:pPr>
            <w:r w:rsidRPr="002D76D7">
              <w:rPr>
                <w:sz w:val="18"/>
                <w:szCs w:val="18"/>
              </w:rPr>
              <w:t>отпуск конечному потребителю</w:t>
            </w:r>
          </w:p>
        </w:tc>
        <w:tc>
          <w:tcPr>
            <w:tcW w:w="206" w:type="pct"/>
            <w:gridSpan w:val="2"/>
            <w:hideMark/>
          </w:tcPr>
          <w:p w14:paraId="1E21B2B9" w14:textId="77777777" w:rsidR="00E85D35" w:rsidRPr="002D76D7" w:rsidRDefault="00E85D35" w:rsidP="002D76D7">
            <w:pPr>
              <w:pStyle w:val="a4"/>
              <w:rPr>
                <w:sz w:val="18"/>
                <w:szCs w:val="18"/>
              </w:rPr>
            </w:pPr>
            <w:r w:rsidRPr="002D76D7">
              <w:rPr>
                <w:sz w:val="18"/>
                <w:szCs w:val="18"/>
              </w:rPr>
              <w:t>тыс. Гкал</w:t>
            </w:r>
          </w:p>
        </w:tc>
        <w:tc>
          <w:tcPr>
            <w:tcW w:w="254" w:type="pct"/>
            <w:gridSpan w:val="2"/>
            <w:noWrap/>
            <w:hideMark/>
          </w:tcPr>
          <w:p w14:paraId="0DD2149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F6C8CD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264FA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6E49F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BC1AE3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04627A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E6B6B0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9F520E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BFC8E2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2E5F2E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AA3D950"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3AD4ACA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BF04D4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CD2332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701312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3C700FB"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547D5AEC" w14:textId="77777777" w:rsidR="00E85D35" w:rsidRPr="002D76D7" w:rsidRDefault="00E85D35" w:rsidP="002D76D7">
            <w:pPr>
              <w:pStyle w:val="a4"/>
              <w:rPr>
                <w:sz w:val="18"/>
                <w:szCs w:val="18"/>
              </w:rPr>
            </w:pPr>
            <w:r w:rsidRPr="002D76D7">
              <w:rPr>
                <w:sz w:val="18"/>
                <w:szCs w:val="18"/>
              </w:rPr>
              <w:t>0,00</w:t>
            </w:r>
          </w:p>
        </w:tc>
      </w:tr>
      <w:tr w:rsidR="00394620" w:rsidRPr="002D76D7" w14:paraId="7F9FFFC5" w14:textId="77777777" w:rsidTr="00394620">
        <w:trPr>
          <w:trHeight w:val="283"/>
        </w:trPr>
        <w:tc>
          <w:tcPr>
            <w:tcW w:w="461" w:type="pct"/>
            <w:hideMark/>
          </w:tcPr>
          <w:p w14:paraId="2F8B5196" w14:textId="77777777" w:rsidR="00E85D35" w:rsidRPr="002D76D7" w:rsidRDefault="00E85D35" w:rsidP="002D76D7">
            <w:pPr>
              <w:pStyle w:val="a4"/>
              <w:rPr>
                <w:sz w:val="18"/>
                <w:szCs w:val="18"/>
              </w:rPr>
            </w:pPr>
            <w:r w:rsidRPr="002D76D7">
              <w:rPr>
                <w:sz w:val="18"/>
                <w:szCs w:val="18"/>
              </w:rPr>
              <w:t>Балансы топлива</w:t>
            </w:r>
          </w:p>
        </w:tc>
        <w:tc>
          <w:tcPr>
            <w:tcW w:w="206" w:type="pct"/>
            <w:gridSpan w:val="2"/>
            <w:hideMark/>
          </w:tcPr>
          <w:p w14:paraId="0EC5C2AF" w14:textId="77777777" w:rsidR="00E85D35" w:rsidRPr="002D76D7" w:rsidRDefault="00E85D35" w:rsidP="002D76D7">
            <w:pPr>
              <w:pStyle w:val="a4"/>
              <w:rPr>
                <w:sz w:val="18"/>
                <w:szCs w:val="18"/>
              </w:rPr>
            </w:pPr>
          </w:p>
        </w:tc>
        <w:tc>
          <w:tcPr>
            <w:tcW w:w="254" w:type="pct"/>
            <w:gridSpan w:val="2"/>
            <w:noWrap/>
            <w:hideMark/>
          </w:tcPr>
          <w:p w14:paraId="53CA6939" w14:textId="77777777" w:rsidR="00E85D35" w:rsidRPr="002D76D7" w:rsidRDefault="00E85D35" w:rsidP="002D76D7">
            <w:pPr>
              <w:pStyle w:val="a4"/>
              <w:rPr>
                <w:sz w:val="18"/>
                <w:szCs w:val="18"/>
              </w:rPr>
            </w:pPr>
          </w:p>
        </w:tc>
        <w:tc>
          <w:tcPr>
            <w:tcW w:w="255" w:type="pct"/>
            <w:gridSpan w:val="2"/>
            <w:noWrap/>
            <w:hideMark/>
          </w:tcPr>
          <w:p w14:paraId="17338BA6" w14:textId="77777777" w:rsidR="00E85D35" w:rsidRPr="002D76D7" w:rsidRDefault="00E85D35" w:rsidP="002D76D7">
            <w:pPr>
              <w:pStyle w:val="a4"/>
              <w:rPr>
                <w:sz w:val="18"/>
                <w:szCs w:val="18"/>
              </w:rPr>
            </w:pPr>
          </w:p>
        </w:tc>
        <w:tc>
          <w:tcPr>
            <w:tcW w:w="255" w:type="pct"/>
            <w:gridSpan w:val="2"/>
            <w:noWrap/>
            <w:hideMark/>
          </w:tcPr>
          <w:p w14:paraId="2F810DE9" w14:textId="77777777" w:rsidR="00E85D35" w:rsidRPr="002D76D7" w:rsidRDefault="00E85D35" w:rsidP="002D76D7">
            <w:pPr>
              <w:pStyle w:val="a4"/>
              <w:rPr>
                <w:sz w:val="18"/>
                <w:szCs w:val="18"/>
              </w:rPr>
            </w:pPr>
          </w:p>
        </w:tc>
        <w:tc>
          <w:tcPr>
            <w:tcW w:w="255" w:type="pct"/>
            <w:gridSpan w:val="2"/>
            <w:noWrap/>
            <w:hideMark/>
          </w:tcPr>
          <w:p w14:paraId="04FF7CBD" w14:textId="77777777" w:rsidR="00E85D35" w:rsidRPr="002D76D7" w:rsidRDefault="00E85D35" w:rsidP="002D76D7">
            <w:pPr>
              <w:pStyle w:val="a4"/>
              <w:rPr>
                <w:sz w:val="18"/>
                <w:szCs w:val="18"/>
              </w:rPr>
            </w:pPr>
          </w:p>
        </w:tc>
        <w:tc>
          <w:tcPr>
            <w:tcW w:w="255" w:type="pct"/>
            <w:gridSpan w:val="2"/>
            <w:noWrap/>
            <w:hideMark/>
          </w:tcPr>
          <w:p w14:paraId="58611103" w14:textId="77777777" w:rsidR="00E85D35" w:rsidRPr="002D76D7" w:rsidRDefault="00E85D35" w:rsidP="002D76D7">
            <w:pPr>
              <w:pStyle w:val="a4"/>
              <w:rPr>
                <w:sz w:val="18"/>
                <w:szCs w:val="18"/>
              </w:rPr>
            </w:pPr>
          </w:p>
        </w:tc>
        <w:tc>
          <w:tcPr>
            <w:tcW w:w="255" w:type="pct"/>
            <w:gridSpan w:val="2"/>
            <w:noWrap/>
            <w:hideMark/>
          </w:tcPr>
          <w:p w14:paraId="1ED67C54" w14:textId="77777777" w:rsidR="00E85D35" w:rsidRPr="002D76D7" w:rsidRDefault="00E85D35" w:rsidP="002D76D7">
            <w:pPr>
              <w:pStyle w:val="a4"/>
              <w:rPr>
                <w:sz w:val="18"/>
                <w:szCs w:val="18"/>
              </w:rPr>
            </w:pPr>
          </w:p>
        </w:tc>
        <w:tc>
          <w:tcPr>
            <w:tcW w:w="255" w:type="pct"/>
            <w:gridSpan w:val="2"/>
            <w:noWrap/>
            <w:hideMark/>
          </w:tcPr>
          <w:p w14:paraId="256C6CFF" w14:textId="77777777" w:rsidR="00E85D35" w:rsidRPr="002D76D7" w:rsidRDefault="00E85D35" w:rsidP="002D76D7">
            <w:pPr>
              <w:pStyle w:val="a4"/>
              <w:rPr>
                <w:sz w:val="18"/>
                <w:szCs w:val="18"/>
              </w:rPr>
            </w:pPr>
          </w:p>
        </w:tc>
        <w:tc>
          <w:tcPr>
            <w:tcW w:w="255" w:type="pct"/>
            <w:gridSpan w:val="2"/>
            <w:noWrap/>
            <w:hideMark/>
          </w:tcPr>
          <w:p w14:paraId="4B9E3B3E" w14:textId="77777777" w:rsidR="00E85D35" w:rsidRPr="002D76D7" w:rsidRDefault="00E85D35" w:rsidP="002D76D7">
            <w:pPr>
              <w:pStyle w:val="a4"/>
              <w:rPr>
                <w:sz w:val="18"/>
                <w:szCs w:val="18"/>
              </w:rPr>
            </w:pPr>
          </w:p>
        </w:tc>
        <w:tc>
          <w:tcPr>
            <w:tcW w:w="255" w:type="pct"/>
            <w:gridSpan w:val="2"/>
            <w:noWrap/>
            <w:hideMark/>
          </w:tcPr>
          <w:p w14:paraId="105393BE" w14:textId="77777777" w:rsidR="00E85D35" w:rsidRPr="002D76D7" w:rsidRDefault="00E85D35" w:rsidP="002D76D7">
            <w:pPr>
              <w:pStyle w:val="a4"/>
              <w:rPr>
                <w:sz w:val="18"/>
                <w:szCs w:val="18"/>
              </w:rPr>
            </w:pPr>
          </w:p>
        </w:tc>
        <w:tc>
          <w:tcPr>
            <w:tcW w:w="255" w:type="pct"/>
            <w:gridSpan w:val="2"/>
            <w:noWrap/>
            <w:hideMark/>
          </w:tcPr>
          <w:p w14:paraId="715787CF" w14:textId="77777777" w:rsidR="00E85D35" w:rsidRPr="002D76D7" w:rsidRDefault="00E85D35" w:rsidP="002D76D7">
            <w:pPr>
              <w:pStyle w:val="a4"/>
              <w:rPr>
                <w:sz w:val="18"/>
                <w:szCs w:val="18"/>
              </w:rPr>
            </w:pPr>
          </w:p>
        </w:tc>
        <w:tc>
          <w:tcPr>
            <w:tcW w:w="255" w:type="pct"/>
            <w:noWrap/>
            <w:hideMark/>
          </w:tcPr>
          <w:p w14:paraId="4601FB59" w14:textId="77777777" w:rsidR="00E85D35" w:rsidRPr="002D76D7" w:rsidRDefault="00E85D35" w:rsidP="002D76D7">
            <w:pPr>
              <w:pStyle w:val="a4"/>
              <w:rPr>
                <w:sz w:val="18"/>
                <w:szCs w:val="18"/>
              </w:rPr>
            </w:pPr>
          </w:p>
        </w:tc>
        <w:tc>
          <w:tcPr>
            <w:tcW w:w="257" w:type="pct"/>
            <w:noWrap/>
            <w:hideMark/>
          </w:tcPr>
          <w:p w14:paraId="55145594" w14:textId="77777777" w:rsidR="00E85D35" w:rsidRPr="002D76D7" w:rsidRDefault="00E85D35" w:rsidP="002D76D7">
            <w:pPr>
              <w:pStyle w:val="a4"/>
              <w:rPr>
                <w:sz w:val="18"/>
                <w:szCs w:val="18"/>
              </w:rPr>
            </w:pPr>
          </w:p>
        </w:tc>
        <w:tc>
          <w:tcPr>
            <w:tcW w:w="255" w:type="pct"/>
            <w:noWrap/>
            <w:hideMark/>
          </w:tcPr>
          <w:p w14:paraId="0823FD37" w14:textId="77777777" w:rsidR="00E85D35" w:rsidRPr="002D76D7" w:rsidRDefault="00E85D35" w:rsidP="002D76D7">
            <w:pPr>
              <w:pStyle w:val="a4"/>
              <w:rPr>
                <w:sz w:val="18"/>
                <w:szCs w:val="18"/>
              </w:rPr>
            </w:pPr>
          </w:p>
        </w:tc>
        <w:tc>
          <w:tcPr>
            <w:tcW w:w="255" w:type="pct"/>
            <w:noWrap/>
            <w:hideMark/>
          </w:tcPr>
          <w:p w14:paraId="67B5D06A" w14:textId="77777777" w:rsidR="00E85D35" w:rsidRPr="002D76D7" w:rsidRDefault="00E85D35" w:rsidP="002D76D7">
            <w:pPr>
              <w:pStyle w:val="a4"/>
              <w:rPr>
                <w:sz w:val="18"/>
                <w:szCs w:val="18"/>
              </w:rPr>
            </w:pPr>
          </w:p>
        </w:tc>
        <w:tc>
          <w:tcPr>
            <w:tcW w:w="255" w:type="pct"/>
            <w:noWrap/>
            <w:hideMark/>
          </w:tcPr>
          <w:p w14:paraId="45095D81" w14:textId="77777777" w:rsidR="00E85D35" w:rsidRPr="002D76D7" w:rsidRDefault="00E85D35" w:rsidP="002D76D7">
            <w:pPr>
              <w:pStyle w:val="a4"/>
              <w:rPr>
                <w:sz w:val="18"/>
                <w:szCs w:val="18"/>
              </w:rPr>
            </w:pPr>
          </w:p>
        </w:tc>
        <w:tc>
          <w:tcPr>
            <w:tcW w:w="255" w:type="pct"/>
            <w:noWrap/>
            <w:hideMark/>
          </w:tcPr>
          <w:p w14:paraId="13550664" w14:textId="77777777" w:rsidR="00E85D35" w:rsidRPr="002D76D7" w:rsidRDefault="00E85D35" w:rsidP="002D76D7">
            <w:pPr>
              <w:pStyle w:val="a4"/>
              <w:rPr>
                <w:sz w:val="18"/>
                <w:szCs w:val="18"/>
              </w:rPr>
            </w:pPr>
          </w:p>
        </w:tc>
        <w:tc>
          <w:tcPr>
            <w:tcW w:w="258" w:type="pct"/>
            <w:noWrap/>
            <w:hideMark/>
          </w:tcPr>
          <w:p w14:paraId="3FE2ECB7" w14:textId="77777777" w:rsidR="00E85D35" w:rsidRPr="002D76D7" w:rsidRDefault="00E85D35" w:rsidP="002D76D7">
            <w:pPr>
              <w:pStyle w:val="a4"/>
              <w:rPr>
                <w:sz w:val="18"/>
                <w:szCs w:val="18"/>
              </w:rPr>
            </w:pPr>
          </w:p>
        </w:tc>
      </w:tr>
      <w:tr w:rsidR="00394620" w:rsidRPr="002D76D7" w14:paraId="2F3386B7" w14:textId="77777777" w:rsidTr="00394620">
        <w:trPr>
          <w:trHeight w:val="283"/>
        </w:trPr>
        <w:tc>
          <w:tcPr>
            <w:tcW w:w="461" w:type="pct"/>
            <w:hideMark/>
          </w:tcPr>
          <w:p w14:paraId="382419DC" w14:textId="77777777" w:rsidR="00E85D35" w:rsidRPr="002D76D7" w:rsidRDefault="00E85D35" w:rsidP="002D76D7">
            <w:pPr>
              <w:pStyle w:val="a4"/>
              <w:rPr>
                <w:sz w:val="18"/>
                <w:szCs w:val="18"/>
              </w:rPr>
            </w:pPr>
            <w:r w:rsidRPr="002D76D7">
              <w:rPr>
                <w:sz w:val="18"/>
                <w:szCs w:val="18"/>
              </w:rPr>
              <w:t>Средневзвешенный НУР на отпуск с коллекторов теплоэнергии</w:t>
            </w:r>
          </w:p>
        </w:tc>
        <w:tc>
          <w:tcPr>
            <w:tcW w:w="206" w:type="pct"/>
            <w:gridSpan w:val="2"/>
            <w:hideMark/>
          </w:tcPr>
          <w:p w14:paraId="5C00D8F9" w14:textId="77777777" w:rsidR="00E85D35" w:rsidRPr="002D76D7" w:rsidRDefault="00E85D35" w:rsidP="002D76D7">
            <w:pPr>
              <w:pStyle w:val="a4"/>
              <w:rPr>
                <w:sz w:val="18"/>
                <w:szCs w:val="18"/>
              </w:rPr>
            </w:pPr>
            <w:r w:rsidRPr="002D76D7">
              <w:rPr>
                <w:sz w:val="18"/>
                <w:szCs w:val="18"/>
              </w:rPr>
              <w:t>кг у.т/Гкал</w:t>
            </w:r>
          </w:p>
        </w:tc>
        <w:tc>
          <w:tcPr>
            <w:tcW w:w="254" w:type="pct"/>
            <w:gridSpan w:val="2"/>
            <w:noWrap/>
            <w:hideMark/>
          </w:tcPr>
          <w:p w14:paraId="2790B04F"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74C89718"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4E597019"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582E5D00"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05B2B4C0"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33CCE4DF"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5674FE8D"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61564242"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4538D26A" w14:textId="77777777" w:rsidR="00E85D35" w:rsidRPr="002D76D7" w:rsidRDefault="00E85D35" w:rsidP="002D76D7">
            <w:pPr>
              <w:pStyle w:val="a4"/>
              <w:rPr>
                <w:sz w:val="18"/>
                <w:szCs w:val="18"/>
              </w:rPr>
            </w:pPr>
            <w:r w:rsidRPr="002D76D7">
              <w:rPr>
                <w:sz w:val="18"/>
                <w:szCs w:val="18"/>
              </w:rPr>
              <w:t>186,50</w:t>
            </w:r>
          </w:p>
        </w:tc>
        <w:tc>
          <w:tcPr>
            <w:tcW w:w="255" w:type="pct"/>
            <w:gridSpan w:val="2"/>
            <w:noWrap/>
            <w:hideMark/>
          </w:tcPr>
          <w:p w14:paraId="2FED10B0"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34A60428" w14:textId="77777777" w:rsidR="00E85D35" w:rsidRPr="002D76D7" w:rsidRDefault="00E85D35" w:rsidP="002D76D7">
            <w:pPr>
              <w:pStyle w:val="a4"/>
              <w:rPr>
                <w:sz w:val="18"/>
                <w:szCs w:val="18"/>
              </w:rPr>
            </w:pPr>
            <w:r w:rsidRPr="002D76D7">
              <w:rPr>
                <w:sz w:val="18"/>
                <w:szCs w:val="18"/>
              </w:rPr>
              <w:t>186,50</w:t>
            </w:r>
          </w:p>
        </w:tc>
        <w:tc>
          <w:tcPr>
            <w:tcW w:w="257" w:type="pct"/>
            <w:noWrap/>
            <w:hideMark/>
          </w:tcPr>
          <w:p w14:paraId="5FFA52AA"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21421F53"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00B86549"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3D12427D" w14:textId="77777777" w:rsidR="00E85D35" w:rsidRPr="002D76D7" w:rsidRDefault="00E85D35" w:rsidP="002D76D7">
            <w:pPr>
              <w:pStyle w:val="a4"/>
              <w:rPr>
                <w:sz w:val="18"/>
                <w:szCs w:val="18"/>
              </w:rPr>
            </w:pPr>
            <w:r w:rsidRPr="002D76D7">
              <w:rPr>
                <w:sz w:val="18"/>
                <w:szCs w:val="18"/>
              </w:rPr>
              <w:t>186,50</w:t>
            </w:r>
          </w:p>
        </w:tc>
        <w:tc>
          <w:tcPr>
            <w:tcW w:w="255" w:type="pct"/>
            <w:noWrap/>
            <w:hideMark/>
          </w:tcPr>
          <w:p w14:paraId="008D8C42" w14:textId="77777777" w:rsidR="00E85D35" w:rsidRPr="002D76D7" w:rsidRDefault="00E85D35" w:rsidP="002D76D7">
            <w:pPr>
              <w:pStyle w:val="a4"/>
              <w:rPr>
                <w:sz w:val="18"/>
                <w:szCs w:val="18"/>
              </w:rPr>
            </w:pPr>
            <w:r w:rsidRPr="002D76D7">
              <w:rPr>
                <w:sz w:val="18"/>
                <w:szCs w:val="18"/>
              </w:rPr>
              <w:t>186,50</w:t>
            </w:r>
          </w:p>
        </w:tc>
        <w:tc>
          <w:tcPr>
            <w:tcW w:w="258" w:type="pct"/>
            <w:noWrap/>
            <w:hideMark/>
          </w:tcPr>
          <w:p w14:paraId="514A6C8F" w14:textId="77777777" w:rsidR="00E85D35" w:rsidRPr="002D76D7" w:rsidRDefault="00E85D35" w:rsidP="002D76D7">
            <w:pPr>
              <w:pStyle w:val="a4"/>
              <w:rPr>
                <w:sz w:val="18"/>
                <w:szCs w:val="18"/>
              </w:rPr>
            </w:pPr>
            <w:r w:rsidRPr="002D76D7">
              <w:rPr>
                <w:sz w:val="18"/>
                <w:szCs w:val="18"/>
              </w:rPr>
              <w:t>186,50</w:t>
            </w:r>
          </w:p>
        </w:tc>
      </w:tr>
      <w:tr w:rsidR="00394620" w:rsidRPr="002D76D7" w14:paraId="1A06324F" w14:textId="77777777" w:rsidTr="00394620">
        <w:trPr>
          <w:trHeight w:val="283"/>
        </w:trPr>
        <w:tc>
          <w:tcPr>
            <w:tcW w:w="461" w:type="pct"/>
            <w:hideMark/>
          </w:tcPr>
          <w:p w14:paraId="66C3D479" w14:textId="77777777" w:rsidR="00E85D35" w:rsidRPr="002D76D7" w:rsidRDefault="00E85D35" w:rsidP="002D76D7">
            <w:pPr>
              <w:pStyle w:val="a4"/>
              <w:rPr>
                <w:sz w:val="18"/>
                <w:szCs w:val="18"/>
              </w:rPr>
            </w:pPr>
            <w:r w:rsidRPr="002D76D7">
              <w:rPr>
                <w:sz w:val="18"/>
                <w:szCs w:val="18"/>
              </w:rPr>
              <w:t>Потребность в топливе всего</w:t>
            </w:r>
          </w:p>
        </w:tc>
        <w:tc>
          <w:tcPr>
            <w:tcW w:w="206" w:type="pct"/>
            <w:gridSpan w:val="2"/>
            <w:hideMark/>
          </w:tcPr>
          <w:p w14:paraId="01BB166E" w14:textId="77777777" w:rsidR="00E85D35" w:rsidRPr="002D76D7" w:rsidRDefault="00E85D35" w:rsidP="002D76D7">
            <w:pPr>
              <w:pStyle w:val="a4"/>
              <w:rPr>
                <w:sz w:val="18"/>
                <w:szCs w:val="18"/>
              </w:rPr>
            </w:pPr>
            <w:r w:rsidRPr="002D76D7">
              <w:rPr>
                <w:sz w:val="18"/>
                <w:szCs w:val="18"/>
              </w:rPr>
              <w:t>тут</w:t>
            </w:r>
          </w:p>
        </w:tc>
        <w:tc>
          <w:tcPr>
            <w:tcW w:w="254" w:type="pct"/>
            <w:gridSpan w:val="2"/>
            <w:noWrap/>
            <w:hideMark/>
          </w:tcPr>
          <w:p w14:paraId="01581FBB" w14:textId="77777777" w:rsidR="00E85D35" w:rsidRPr="002D76D7" w:rsidRDefault="00E85D35" w:rsidP="002D76D7">
            <w:pPr>
              <w:pStyle w:val="a4"/>
              <w:rPr>
                <w:sz w:val="18"/>
                <w:szCs w:val="18"/>
              </w:rPr>
            </w:pPr>
            <w:r w:rsidRPr="002D76D7">
              <w:rPr>
                <w:sz w:val="18"/>
                <w:szCs w:val="18"/>
              </w:rPr>
              <w:t>47 736,950</w:t>
            </w:r>
          </w:p>
        </w:tc>
        <w:tc>
          <w:tcPr>
            <w:tcW w:w="255" w:type="pct"/>
            <w:gridSpan w:val="2"/>
            <w:noWrap/>
            <w:hideMark/>
          </w:tcPr>
          <w:p w14:paraId="2CC5EB08" w14:textId="77777777" w:rsidR="00E85D35" w:rsidRPr="002D76D7" w:rsidRDefault="00E85D35" w:rsidP="002D76D7">
            <w:pPr>
              <w:pStyle w:val="a4"/>
              <w:rPr>
                <w:sz w:val="18"/>
                <w:szCs w:val="18"/>
              </w:rPr>
            </w:pPr>
            <w:r w:rsidRPr="002D76D7">
              <w:rPr>
                <w:sz w:val="18"/>
                <w:szCs w:val="18"/>
              </w:rPr>
              <w:t>47 736,950</w:t>
            </w:r>
          </w:p>
        </w:tc>
        <w:tc>
          <w:tcPr>
            <w:tcW w:w="255" w:type="pct"/>
            <w:gridSpan w:val="2"/>
            <w:noWrap/>
            <w:hideMark/>
          </w:tcPr>
          <w:p w14:paraId="3FD64ED1" w14:textId="77777777" w:rsidR="00E85D35" w:rsidRPr="002D76D7" w:rsidRDefault="00E85D35" w:rsidP="002D76D7">
            <w:pPr>
              <w:pStyle w:val="a4"/>
              <w:rPr>
                <w:sz w:val="18"/>
                <w:szCs w:val="18"/>
              </w:rPr>
            </w:pPr>
            <w:r w:rsidRPr="002D76D7">
              <w:rPr>
                <w:sz w:val="18"/>
                <w:szCs w:val="18"/>
              </w:rPr>
              <w:t>46 412,017</w:t>
            </w:r>
          </w:p>
        </w:tc>
        <w:tc>
          <w:tcPr>
            <w:tcW w:w="255" w:type="pct"/>
            <w:gridSpan w:val="2"/>
            <w:noWrap/>
            <w:hideMark/>
          </w:tcPr>
          <w:p w14:paraId="1B9A8879"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12725257"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46CD98EA"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58702385"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610F8F57"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2CFAD745" w14:textId="77777777" w:rsidR="00E85D35" w:rsidRPr="002D76D7" w:rsidRDefault="00E85D35" w:rsidP="002D76D7">
            <w:pPr>
              <w:pStyle w:val="a4"/>
              <w:rPr>
                <w:sz w:val="18"/>
                <w:szCs w:val="18"/>
              </w:rPr>
            </w:pPr>
            <w:r w:rsidRPr="002D76D7">
              <w:rPr>
                <w:sz w:val="18"/>
                <w:szCs w:val="18"/>
              </w:rPr>
              <w:t>50 987,608</w:t>
            </w:r>
          </w:p>
        </w:tc>
        <w:tc>
          <w:tcPr>
            <w:tcW w:w="255" w:type="pct"/>
            <w:gridSpan w:val="2"/>
            <w:noWrap/>
            <w:hideMark/>
          </w:tcPr>
          <w:p w14:paraId="2E2143AA"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4D2DA32E" w14:textId="77777777" w:rsidR="00E85D35" w:rsidRPr="002D76D7" w:rsidRDefault="00E85D35" w:rsidP="002D76D7">
            <w:pPr>
              <w:pStyle w:val="a4"/>
              <w:rPr>
                <w:sz w:val="18"/>
                <w:szCs w:val="18"/>
              </w:rPr>
            </w:pPr>
            <w:r w:rsidRPr="002D76D7">
              <w:rPr>
                <w:sz w:val="18"/>
                <w:szCs w:val="18"/>
              </w:rPr>
              <w:t>50 987,608</w:t>
            </w:r>
          </w:p>
        </w:tc>
        <w:tc>
          <w:tcPr>
            <w:tcW w:w="257" w:type="pct"/>
            <w:noWrap/>
            <w:hideMark/>
          </w:tcPr>
          <w:p w14:paraId="6AD9EE0E"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458E80D4"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06F114AB"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69B29AD1" w14:textId="77777777" w:rsidR="00E85D35" w:rsidRPr="002D76D7" w:rsidRDefault="00E85D35" w:rsidP="002D76D7">
            <w:pPr>
              <w:pStyle w:val="a4"/>
              <w:rPr>
                <w:sz w:val="18"/>
                <w:szCs w:val="18"/>
              </w:rPr>
            </w:pPr>
            <w:r w:rsidRPr="002D76D7">
              <w:rPr>
                <w:sz w:val="18"/>
                <w:szCs w:val="18"/>
              </w:rPr>
              <w:t>50 987,608</w:t>
            </w:r>
          </w:p>
        </w:tc>
        <w:tc>
          <w:tcPr>
            <w:tcW w:w="255" w:type="pct"/>
            <w:noWrap/>
            <w:hideMark/>
          </w:tcPr>
          <w:p w14:paraId="03EA34B2" w14:textId="77777777" w:rsidR="00E85D35" w:rsidRPr="002D76D7" w:rsidRDefault="00E85D35" w:rsidP="002D76D7">
            <w:pPr>
              <w:pStyle w:val="a4"/>
              <w:rPr>
                <w:sz w:val="18"/>
                <w:szCs w:val="18"/>
              </w:rPr>
            </w:pPr>
            <w:r w:rsidRPr="002D76D7">
              <w:rPr>
                <w:sz w:val="18"/>
                <w:szCs w:val="18"/>
              </w:rPr>
              <w:t>50 987,608</w:t>
            </w:r>
          </w:p>
        </w:tc>
        <w:tc>
          <w:tcPr>
            <w:tcW w:w="258" w:type="pct"/>
            <w:noWrap/>
            <w:hideMark/>
          </w:tcPr>
          <w:p w14:paraId="4AF4524D" w14:textId="77777777" w:rsidR="00E85D35" w:rsidRPr="002D76D7" w:rsidRDefault="00E85D35" w:rsidP="002D76D7">
            <w:pPr>
              <w:pStyle w:val="a4"/>
              <w:rPr>
                <w:sz w:val="18"/>
                <w:szCs w:val="18"/>
              </w:rPr>
            </w:pPr>
            <w:r w:rsidRPr="002D76D7">
              <w:rPr>
                <w:sz w:val="18"/>
                <w:szCs w:val="18"/>
              </w:rPr>
              <w:t>50 987,608</w:t>
            </w:r>
          </w:p>
        </w:tc>
      </w:tr>
      <w:tr w:rsidR="00394620" w:rsidRPr="002D76D7" w14:paraId="294F2763" w14:textId="77777777" w:rsidTr="00394620">
        <w:trPr>
          <w:trHeight w:val="283"/>
        </w:trPr>
        <w:tc>
          <w:tcPr>
            <w:tcW w:w="461" w:type="pct"/>
            <w:hideMark/>
          </w:tcPr>
          <w:p w14:paraId="7AC4CE79" w14:textId="77777777" w:rsidR="00E85D35" w:rsidRPr="002D76D7" w:rsidRDefault="00E85D35" w:rsidP="002D76D7">
            <w:pPr>
              <w:pStyle w:val="a4"/>
              <w:rPr>
                <w:sz w:val="18"/>
                <w:szCs w:val="18"/>
              </w:rPr>
            </w:pPr>
            <w:r w:rsidRPr="002D76D7">
              <w:rPr>
                <w:sz w:val="18"/>
                <w:szCs w:val="18"/>
              </w:rPr>
              <w:t>Расчет НВВ</w:t>
            </w:r>
          </w:p>
        </w:tc>
        <w:tc>
          <w:tcPr>
            <w:tcW w:w="204" w:type="pct"/>
            <w:hideMark/>
          </w:tcPr>
          <w:p w14:paraId="6B31E6A0" w14:textId="77777777" w:rsidR="00E85D35" w:rsidRPr="002D76D7" w:rsidRDefault="00E85D35" w:rsidP="002D76D7">
            <w:pPr>
              <w:pStyle w:val="a4"/>
              <w:rPr>
                <w:sz w:val="18"/>
                <w:szCs w:val="18"/>
              </w:rPr>
            </w:pPr>
          </w:p>
        </w:tc>
        <w:tc>
          <w:tcPr>
            <w:tcW w:w="254" w:type="pct"/>
            <w:gridSpan w:val="2"/>
            <w:noWrap/>
            <w:hideMark/>
          </w:tcPr>
          <w:p w14:paraId="74696CE7" w14:textId="77777777" w:rsidR="00E85D35" w:rsidRPr="002D76D7" w:rsidRDefault="00E85D35" w:rsidP="002D76D7">
            <w:pPr>
              <w:pStyle w:val="a4"/>
              <w:rPr>
                <w:sz w:val="18"/>
                <w:szCs w:val="18"/>
              </w:rPr>
            </w:pPr>
          </w:p>
        </w:tc>
        <w:tc>
          <w:tcPr>
            <w:tcW w:w="255" w:type="pct"/>
            <w:gridSpan w:val="2"/>
            <w:noWrap/>
            <w:hideMark/>
          </w:tcPr>
          <w:p w14:paraId="0B83BF99" w14:textId="77777777" w:rsidR="00E85D35" w:rsidRPr="002D76D7" w:rsidRDefault="00E85D35" w:rsidP="002D76D7">
            <w:pPr>
              <w:pStyle w:val="a4"/>
              <w:rPr>
                <w:sz w:val="18"/>
                <w:szCs w:val="18"/>
              </w:rPr>
            </w:pPr>
          </w:p>
        </w:tc>
        <w:tc>
          <w:tcPr>
            <w:tcW w:w="255" w:type="pct"/>
            <w:gridSpan w:val="2"/>
            <w:noWrap/>
            <w:hideMark/>
          </w:tcPr>
          <w:p w14:paraId="585A16CA" w14:textId="77777777" w:rsidR="00E85D35" w:rsidRPr="002D76D7" w:rsidRDefault="00E85D35" w:rsidP="002D76D7">
            <w:pPr>
              <w:pStyle w:val="a4"/>
              <w:rPr>
                <w:sz w:val="18"/>
                <w:szCs w:val="18"/>
              </w:rPr>
            </w:pPr>
          </w:p>
        </w:tc>
        <w:tc>
          <w:tcPr>
            <w:tcW w:w="255" w:type="pct"/>
            <w:gridSpan w:val="2"/>
            <w:noWrap/>
            <w:hideMark/>
          </w:tcPr>
          <w:p w14:paraId="132924CB" w14:textId="77777777" w:rsidR="00E85D35" w:rsidRPr="002D76D7" w:rsidRDefault="00E85D35" w:rsidP="002D76D7">
            <w:pPr>
              <w:pStyle w:val="a4"/>
              <w:rPr>
                <w:sz w:val="18"/>
                <w:szCs w:val="18"/>
              </w:rPr>
            </w:pPr>
          </w:p>
        </w:tc>
        <w:tc>
          <w:tcPr>
            <w:tcW w:w="255" w:type="pct"/>
            <w:gridSpan w:val="2"/>
            <w:noWrap/>
            <w:hideMark/>
          </w:tcPr>
          <w:p w14:paraId="2C753852" w14:textId="77777777" w:rsidR="00E85D35" w:rsidRPr="002D76D7" w:rsidRDefault="00E85D35" w:rsidP="002D76D7">
            <w:pPr>
              <w:pStyle w:val="a4"/>
              <w:rPr>
                <w:sz w:val="18"/>
                <w:szCs w:val="18"/>
              </w:rPr>
            </w:pPr>
          </w:p>
        </w:tc>
        <w:tc>
          <w:tcPr>
            <w:tcW w:w="255" w:type="pct"/>
            <w:gridSpan w:val="2"/>
            <w:noWrap/>
            <w:hideMark/>
          </w:tcPr>
          <w:p w14:paraId="27FE5A96" w14:textId="77777777" w:rsidR="00E85D35" w:rsidRPr="002D76D7" w:rsidRDefault="00E85D35" w:rsidP="002D76D7">
            <w:pPr>
              <w:pStyle w:val="a4"/>
              <w:rPr>
                <w:sz w:val="18"/>
                <w:szCs w:val="18"/>
              </w:rPr>
            </w:pPr>
          </w:p>
        </w:tc>
        <w:tc>
          <w:tcPr>
            <w:tcW w:w="255" w:type="pct"/>
            <w:gridSpan w:val="2"/>
            <w:noWrap/>
            <w:hideMark/>
          </w:tcPr>
          <w:p w14:paraId="63E5FA31" w14:textId="77777777" w:rsidR="00E85D35" w:rsidRPr="002D76D7" w:rsidRDefault="00E85D35" w:rsidP="002D76D7">
            <w:pPr>
              <w:pStyle w:val="a4"/>
              <w:rPr>
                <w:sz w:val="18"/>
                <w:szCs w:val="18"/>
              </w:rPr>
            </w:pPr>
          </w:p>
        </w:tc>
        <w:tc>
          <w:tcPr>
            <w:tcW w:w="255" w:type="pct"/>
            <w:gridSpan w:val="2"/>
            <w:noWrap/>
            <w:hideMark/>
          </w:tcPr>
          <w:p w14:paraId="08BC1181" w14:textId="77777777" w:rsidR="00E85D35" w:rsidRPr="002D76D7" w:rsidRDefault="00E85D35" w:rsidP="002D76D7">
            <w:pPr>
              <w:pStyle w:val="a4"/>
              <w:rPr>
                <w:sz w:val="18"/>
                <w:szCs w:val="18"/>
              </w:rPr>
            </w:pPr>
          </w:p>
        </w:tc>
        <w:tc>
          <w:tcPr>
            <w:tcW w:w="255" w:type="pct"/>
            <w:gridSpan w:val="2"/>
            <w:noWrap/>
            <w:hideMark/>
          </w:tcPr>
          <w:p w14:paraId="31F84453" w14:textId="77777777" w:rsidR="00E85D35" w:rsidRPr="002D76D7" w:rsidRDefault="00E85D35" w:rsidP="002D76D7">
            <w:pPr>
              <w:pStyle w:val="a4"/>
              <w:rPr>
                <w:sz w:val="18"/>
                <w:szCs w:val="18"/>
              </w:rPr>
            </w:pPr>
          </w:p>
        </w:tc>
        <w:tc>
          <w:tcPr>
            <w:tcW w:w="255" w:type="pct"/>
            <w:gridSpan w:val="2"/>
            <w:noWrap/>
            <w:hideMark/>
          </w:tcPr>
          <w:p w14:paraId="1C62026A" w14:textId="77777777" w:rsidR="00E85D35" w:rsidRPr="002D76D7" w:rsidRDefault="00E85D35" w:rsidP="002D76D7">
            <w:pPr>
              <w:pStyle w:val="a4"/>
              <w:rPr>
                <w:sz w:val="18"/>
                <w:szCs w:val="18"/>
              </w:rPr>
            </w:pPr>
          </w:p>
        </w:tc>
        <w:tc>
          <w:tcPr>
            <w:tcW w:w="257" w:type="pct"/>
            <w:gridSpan w:val="2"/>
            <w:noWrap/>
            <w:hideMark/>
          </w:tcPr>
          <w:p w14:paraId="77036350" w14:textId="77777777" w:rsidR="00E85D35" w:rsidRPr="002D76D7" w:rsidRDefault="00E85D35" w:rsidP="002D76D7">
            <w:pPr>
              <w:pStyle w:val="a4"/>
              <w:rPr>
                <w:sz w:val="18"/>
                <w:szCs w:val="18"/>
              </w:rPr>
            </w:pPr>
          </w:p>
        </w:tc>
        <w:tc>
          <w:tcPr>
            <w:tcW w:w="257" w:type="pct"/>
            <w:noWrap/>
            <w:hideMark/>
          </w:tcPr>
          <w:p w14:paraId="5805E6DA" w14:textId="77777777" w:rsidR="00E85D35" w:rsidRPr="002D76D7" w:rsidRDefault="00E85D35" w:rsidP="002D76D7">
            <w:pPr>
              <w:pStyle w:val="a4"/>
              <w:rPr>
                <w:sz w:val="18"/>
                <w:szCs w:val="18"/>
              </w:rPr>
            </w:pPr>
          </w:p>
        </w:tc>
        <w:tc>
          <w:tcPr>
            <w:tcW w:w="255" w:type="pct"/>
            <w:noWrap/>
            <w:hideMark/>
          </w:tcPr>
          <w:p w14:paraId="75761D85" w14:textId="77777777" w:rsidR="00E85D35" w:rsidRPr="002D76D7" w:rsidRDefault="00E85D35" w:rsidP="002D76D7">
            <w:pPr>
              <w:pStyle w:val="a4"/>
              <w:rPr>
                <w:sz w:val="18"/>
                <w:szCs w:val="18"/>
              </w:rPr>
            </w:pPr>
          </w:p>
        </w:tc>
        <w:tc>
          <w:tcPr>
            <w:tcW w:w="255" w:type="pct"/>
            <w:noWrap/>
            <w:hideMark/>
          </w:tcPr>
          <w:p w14:paraId="4F577FD6" w14:textId="77777777" w:rsidR="00E85D35" w:rsidRPr="002D76D7" w:rsidRDefault="00E85D35" w:rsidP="002D76D7">
            <w:pPr>
              <w:pStyle w:val="a4"/>
              <w:rPr>
                <w:sz w:val="18"/>
                <w:szCs w:val="18"/>
              </w:rPr>
            </w:pPr>
          </w:p>
        </w:tc>
        <w:tc>
          <w:tcPr>
            <w:tcW w:w="255" w:type="pct"/>
            <w:noWrap/>
            <w:hideMark/>
          </w:tcPr>
          <w:p w14:paraId="6AD00CC8" w14:textId="77777777" w:rsidR="00E85D35" w:rsidRPr="002D76D7" w:rsidRDefault="00E85D35" w:rsidP="002D76D7">
            <w:pPr>
              <w:pStyle w:val="a4"/>
              <w:rPr>
                <w:sz w:val="18"/>
                <w:szCs w:val="18"/>
              </w:rPr>
            </w:pPr>
          </w:p>
        </w:tc>
        <w:tc>
          <w:tcPr>
            <w:tcW w:w="255" w:type="pct"/>
            <w:noWrap/>
            <w:hideMark/>
          </w:tcPr>
          <w:p w14:paraId="4A873EE7" w14:textId="77777777" w:rsidR="00E85D35" w:rsidRPr="002D76D7" w:rsidRDefault="00E85D35" w:rsidP="002D76D7">
            <w:pPr>
              <w:pStyle w:val="a4"/>
              <w:rPr>
                <w:sz w:val="18"/>
                <w:szCs w:val="18"/>
              </w:rPr>
            </w:pPr>
          </w:p>
        </w:tc>
        <w:tc>
          <w:tcPr>
            <w:tcW w:w="258" w:type="pct"/>
            <w:noWrap/>
            <w:hideMark/>
          </w:tcPr>
          <w:p w14:paraId="418513A3" w14:textId="77777777" w:rsidR="00E85D35" w:rsidRPr="002D76D7" w:rsidRDefault="00E85D35" w:rsidP="002D76D7">
            <w:pPr>
              <w:pStyle w:val="a4"/>
              <w:rPr>
                <w:sz w:val="18"/>
                <w:szCs w:val="18"/>
              </w:rPr>
            </w:pPr>
          </w:p>
        </w:tc>
      </w:tr>
      <w:tr w:rsidR="00394620" w:rsidRPr="002D76D7" w14:paraId="51509EDA" w14:textId="77777777" w:rsidTr="00394620">
        <w:trPr>
          <w:trHeight w:val="283"/>
        </w:trPr>
        <w:tc>
          <w:tcPr>
            <w:tcW w:w="461" w:type="pct"/>
            <w:hideMark/>
          </w:tcPr>
          <w:p w14:paraId="5CA6CC44" w14:textId="77777777" w:rsidR="00E85D35" w:rsidRPr="002D76D7" w:rsidRDefault="00E85D35" w:rsidP="002D76D7">
            <w:pPr>
              <w:pStyle w:val="a4"/>
              <w:rPr>
                <w:sz w:val="18"/>
                <w:szCs w:val="18"/>
              </w:rPr>
            </w:pPr>
            <w:r w:rsidRPr="002D76D7">
              <w:rPr>
                <w:sz w:val="18"/>
                <w:szCs w:val="18"/>
              </w:rPr>
              <w:t>На отпуск тепловой энергии (без НДС)</w:t>
            </w:r>
          </w:p>
        </w:tc>
        <w:tc>
          <w:tcPr>
            <w:tcW w:w="204" w:type="pct"/>
            <w:hideMark/>
          </w:tcPr>
          <w:p w14:paraId="05F73B9A" w14:textId="77777777" w:rsidR="00E85D35" w:rsidRPr="002D76D7" w:rsidRDefault="00E85D35" w:rsidP="002D76D7">
            <w:pPr>
              <w:pStyle w:val="a4"/>
              <w:rPr>
                <w:sz w:val="18"/>
                <w:szCs w:val="18"/>
              </w:rPr>
            </w:pPr>
          </w:p>
        </w:tc>
        <w:tc>
          <w:tcPr>
            <w:tcW w:w="254" w:type="pct"/>
            <w:gridSpan w:val="2"/>
            <w:noWrap/>
            <w:hideMark/>
          </w:tcPr>
          <w:p w14:paraId="78B62FD3" w14:textId="77777777" w:rsidR="00E85D35" w:rsidRPr="002D76D7" w:rsidRDefault="00E85D35" w:rsidP="002D76D7">
            <w:pPr>
              <w:pStyle w:val="a4"/>
              <w:rPr>
                <w:sz w:val="18"/>
                <w:szCs w:val="18"/>
              </w:rPr>
            </w:pPr>
          </w:p>
        </w:tc>
        <w:tc>
          <w:tcPr>
            <w:tcW w:w="255" w:type="pct"/>
            <w:gridSpan w:val="2"/>
            <w:noWrap/>
            <w:hideMark/>
          </w:tcPr>
          <w:p w14:paraId="0055AA4B" w14:textId="77777777" w:rsidR="00E85D35" w:rsidRPr="002D76D7" w:rsidRDefault="00E85D35" w:rsidP="002D76D7">
            <w:pPr>
              <w:pStyle w:val="a4"/>
              <w:rPr>
                <w:sz w:val="18"/>
                <w:szCs w:val="18"/>
              </w:rPr>
            </w:pPr>
          </w:p>
        </w:tc>
        <w:tc>
          <w:tcPr>
            <w:tcW w:w="255" w:type="pct"/>
            <w:gridSpan w:val="2"/>
            <w:noWrap/>
            <w:hideMark/>
          </w:tcPr>
          <w:p w14:paraId="71729D71" w14:textId="77777777" w:rsidR="00E85D35" w:rsidRPr="002D76D7" w:rsidRDefault="00E85D35" w:rsidP="002D76D7">
            <w:pPr>
              <w:pStyle w:val="a4"/>
              <w:rPr>
                <w:sz w:val="18"/>
                <w:szCs w:val="18"/>
              </w:rPr>
            </w:pPr>
          </w:p>
        </w:tc>
        <w:tc>
          <w:tcPr>
            <w:tcW w:w="255" w:type="pct"/>
            <w:gridSpan w:val="2"/>
            <w:noWrap/>
            <w:hideMark/>
          </w:tcPr>
          <w:p w14:paraId="550ED99C" w14:textId="77777777" w:rsidR="00E85D35" w:rsidRPr="002D76D7" w:rsidRDefault="00E85D35" w:rsidP="002D76D7">
            <w:pPr>
              <w:pStyle w:val="a4"/>
              <w:rPr>
                <w:sz w:val="18"/>
                <w:szCs w:val="18"/>
              </w:rPr>
            </w:pPr>
          </w:p>
        </w:tc>
        <w:tc>
          <w:tcPr>
            <w:tcW w:w="255" w:type="pct"/>
            <w:gridSpan w:val="2"/>
            <w:noWrap/>
            <w:hideMark/>
          </w:tcPr>
          <w:p w14:paraId="35BF0A91" w14:textId="77777777" w:rsidR="00E85D35" w:rsidRPr="002D76D7" w:rsidRDefault="00E85D35" w:rsidP="002D76D7">
            <w:pPr>
              <w:pStyle w:val="a4"/>
              <w:rPr>
                <w:sz w:val="18"/>
                <w:szCs w:val="18"/>
              </w:rPr>
            </w:pPr>
          </w:p>
        </w:tc>
        <w:tc>
          <w:tcPr>
            <w:tcW w:w="255" w:type="pct"/>
            <w:gridSpan w:val="2"/>
            <w:noWrap/>
            <w:hideMark/>
          </w:tcPr>
          <w:p w14:paraId="7D052ECB" w14:textId="77777777" w:rsidR="00E85D35" w:rsidRPr="002D76D7" w:rsidRDefault="00E85D35" w:rsidP="002D76D7">
            <w:pPr>
              <w:pStyle w:val="a4"/>
              <w:rPr>
                <w:sz w:val="18"/>
                <w:szCs w:val="18"/>
              </w:rPr>
            </w:pPr>
          </w:p>
        </w:tc>
        <w:tc>
          <w:tcPr>
            <w:tcW w:w="255" w:type="pct"/>
            <w:gridSpan w:val="2"/>
            <w:noWrap/>
            <w:hideMark/>
          </w:tcPr>
          <w:p w14:paraId="4AE124F2" w14:textId="77777777" w:rsidR="00E85D35" w:rsidRPr="002D76D7" w:rsidRDefault="00E85D35" w:rsidP="002D76D7">
            <w:pPr>
              <w:pStyle w:val="a4"/>
              <w:rPr>
                <w:sz w:val="18"/>
                <w:szCs w:val="18"/>
              </w:rPr>
            </w:pPr>
          </w:p>
        </w:tc>
        <w:tc>
          <w:tcPr>
            <w:tcW w:w="255" w:type="pct"/>
            <w:gridSpan w:val="2"/>
            <w:noWrap/>
            <w:hideMark/>
          </w:tcPr>
          <w:p w14:paraId="3A5333DA" w14:textId="77777777" w:rsidR="00E85D35" w:rsidRPr="002D76D7" w:rsidRDefault="00E85D35" w:rsidP="002D76D7">
            <w:pPr>
              <w:pStyle w:val="a4"/>
              <w:rPr>
                <w:sz w:val="18"/>
                <w:szCs w:val="18"/>
              </w:rPr>
            </w:pPr>
          </w:p>
        </w:tc>
        <w:tc>
          <w:tcPr>
            <w:tcW w:w="255" w:type="pct"/>
            <w:gridSpan w:val="2"/>
            <w:noWrap/>
            <w:hideMark/>
          </w:tcPr>
          <w:p w14:paraId="24F9072A" w14:textId="77777777" w:rsidR="00E85D35" w:rsidRPr="002D76D7" w:rsidRDefault="00E85D35" w:rsidP="002D76D7">
            <w:pPr>
              <w:pStyle w:val="a4"/>
              <w:rPr>
                <w:sz w:val="18"/>
                <w:szCs w:val="18"/>
              </w:rPr>
            </w:pPr>
          </w:p>
        </w:tc>
        <w:tc>
          <w:tcPr>
            <w:tcW w:w="255" w:type="pct"/>
            <w:gridSpan w:val="2"/>
            <w:noWrap/>
            <w:hideMark/>
          </w:tcPr>
          <w:p w14:paraId="0094AF5A" w14:textId="77777777" w:rsidR="00E85D35" w:rsidRPr="002D76D7" w:rsidRDefault="00E85D35" w:rsidP="002D76D7">
            <w:pPr>
              <w:pStyle w:val="a4"/>
              <w:rPr>
                <w:sz w:val="18"/>
                <w:szCs w:val="18"/>
              </w:rPr>
            </w:pPr>
          </w:p>
        </w:tc>
        <w:tc>
          <w:tcPr>
            <w:tcW w:w="257" w:type="pct"/>
            <w:gridSpan w:val="2"/>
            <w:noWrap/>
            <w:hideMark/>
          </w:tcPr>
          <w:p w14:paraId="6317C20C" w14:textId="77777777" w:rsidR="00E85D35" w:rsidRPr="002D76D7" w:rsidRDefault="00E85D35" w:rsidP="002D76D7">
            <w:pPr>
              <w:pStyle w:val="a4"/>
              <w:rPr>
                <w:sz w:val="18"/>
                <w:szCs w:val="18"/>
              </w:rPr>
            </w:pPr>
          </w:p>
        </w:tc>
        <w:tc>
          <w:tcPr>
            <w:tcW w:w="257" w:type="pct"/>
            <w:noWrap/>
            <w:hideMark/>
          </w:tcPr>
          <w:p w14:paraId="217C2299" w14:textId="77777777" w:rsidR="00E85D35" w:rsidRPr="002D76D7" w:rsidRDefault="00E85D35" w:rsidP="002D76D7">
            <w:pPr>
              <w:pStyle w:val="a4"/>
              <w:rPr>
                <w:sz w:val="18"/>
                <w:szCs w:val="18"/>
              </w:rPr>
            </w:pPr>
          </w:p>
        </w:tc>
        <w:tc>
          <w:tcPr>
            <w:tcW w:w="255" w:type="pct"/>
            <w:noWrap/>
            <w:hideMark/>
          </w:tcPr>
          <w:p w14:paraId="32481D87" w14:textId="77777777" w:rsidR="00E85D35" w:rsidRPr="002D76D7" w:rsidRDefault="00E85D35" w:rsidP="002D76D7">
            <w:pPr>
              <w:pStyle w:val="a4"/>
              <w:rPr>
                <w:sz w:val="18"/>
                <w:szCs w:val="18"/>
              </w:rPr>
            </w:pPr>
          </w:p>
        </w:tc>
        <w:tc>
          <w:tcPr>
            <w:tcW w:w="255" w:type="pct"/>
            <w:noWrap/>
            <w:hideMark/>
          </w:tcPr>
          <w:p w14:paraId="13A184A2" w14:textId="77777777" w:rsidR="00E85D35" w:rsidRPr="002D76D7" w:rsidRDefault="00E85D35" w:rsidP="002D76D7">
            <w:pPr>
              <w:pStyle w:val="a4"/>
              <w:rPr>
                <w:sz w:val="18"/>
                <w:szCs w:val="18"/>
              </w:rPr>
            </w:pPr>
          </w:p>
        </w:tc>
        <w:tc>
          <w:tcPr>
            <w:tcW w:w="255" w:type="pct"/>
            <w:noWrap/>
            <w:hideMark/>
          </w:tcPr>
          <w:p w14:paraId="366A045B" w14:textId="77777777" w:rsidR="00E85D35" w:rsidRPr="002D76D7" w:rsidRDefault="00E85D35" w:rsidP="002D76D7">
            <w:pPr>
              <w:pStyle w:val="a4"/>
              <w:rPr>
                <w:sz w:val="18"/>
                <w:szCs w:val="18"/>
              </w:rPr>
            </w:pPr>
          </w:p>
        </w:tc>
        <w:tc>
          <w:tcPr>
            <w:tcW w:w="255" w:type="pct"/>
            <w:noWrap/>
            <w:hideMark/>
          </w:tcPr>
          <w:p w14:paraId="1C35F82B" w14:textId="77777777" w:rsidR="00E85D35" w:rsidRPr="002D76D7" w:rsidRDefault="00E85D35" w:rsidP="002D76D7">
            <w:pPr>
              <w:pStyle w:val="a4"/>
              <w:rPr>
                <w:sz w:val="18"/>
                <w:szCs w:val="18"/>
              </w:rPr>
            </w:pPr>
          </w:p>
        </w:tc>
        <w:tc>
          <w:tcPr>
            <w:tcW w:w="258" w:type="pct"/>
            <w:noWrap/>
            <w:hideMark/>
          </w:tcPr>
          <w:p w14:paraId="5D7E4CAE" w14:textId="77777777" w:rsidR="00E85D35" w:rsidRPr="002D76D7" w:rsidRDefault="00E85D35" w:rsidP="002D76D7">
            <w:pPr>
              <w:pStyle w:val="a4"/>
              <w:rPr>
                <w:sz w:val="18"/>
                <w:szCs w:val="18"/>
              </w:rPr>
            </w:pPr>
          </w:p>
        </w:tc>
      </w:tr>
      <w:tr w:rsidR="00394620" w:rsidRPr="002D76D7" w14:paraId="08E4BAE1" w14:textId="77777777" w:rsidTr="00394620">
        <w:trPr>
          <w:trHeight w:val="283"/>
        </w:trPr>
        <w:tc>
          <w:tcPr>
            <w:tcW w:w="461" w:type="pct"/>
            <w:hideMark/>
          </w:tcPr>
          <w:p w14:paraId="1CEB03C3" w14:textId="77777777" w:rsidR="00E85D35" w:rsidRPr="002D76D7" w:rsidRDefault="00E85D35" w:rsidP="002D76D7">
            <w:pPr>
              <w:pStyle w:val="a4"/>
              <w:rPr>
                <w:sz w:val="18"/>
                <w:szCs w:val="18"/>
              </w:rPr>
            </w:pPr>
            <w:r w:rsidRPr="002D76D7">
              <w:rPr>
                <w:sz w:val="18"/>
                <w:szCs w:val="18"/>
              </w:rPr>
              <w:t>топливо</w:t>
            </w:r>
          </w:p>
        </w:tc>
        <w:tc>
          <w:tcPr>
            <w:tcW w:w="204" w:type="pct"/>
            <w:hideMark/>
          </w:tcPr>
          <w:p w14:paraId="7EFC1F43"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29483BDC" w14:textId="77777777" w:rsidR="00E85D35" w:rsidRPr="002D76D7" w:rsidRDefault="00E85D35" w:rsidP="002D76D7">
            <w:pPr>
              <w:pStyle w:val="a4"/>
              <w:rPr>
                <w:sz w:val="18"/>
                <w:szCs w:val="18"/>
              </w:rPr>
            </w:pPr>
            <w:r w:rsidRPr="002D76D7">
              <w:rPr>
                <w:sz w:val="18"/>
                <w:szCs w:val="18"/>
              </w:rPr>
              <w:t>1 542 389,81</w:t>
            </w:r>
          </w:p>
        </w:tc>
        <w:tc>
          <w:tcPr>
            <w:tcW w:w="255" w:type="pct"/>
            <w:gridSpan w:val="2"/>
            <w:noWrap/>
            <w:hideMark/>
          </w:tcPr>
          <w:p w14:paraId="532D3DC3" w14:textId="77777777" w:rsidR="00E85D35" w:rsidRPr="002D76D7" w:rsidRDefault="00E85D35" w:rsidP="002D76D7">
            <w:pPr>
              <w:pStyle w:val="a4"/>
              <w:rPr>
                <w:sz w:val="18"/>
                <w:szCs w:val="18"/>
              </w:rPr>
            </w:pPr>
            <w:r w:rsidRPr="002D76D7">
              <w:rPr>
                <w:sz w:val="18"/>
                <w:szCs w:val="18"/>
              </w:rPr>
              <w:t>1 590 092,58</w:t>
            </w:r>
          </w:p>
        </w:tc>
        <w:tc>
          <w:tcPr>
            <w:tcW w:w="255" w:type="pct"/>
            <w:gridSpan w:val="2"/>
            <w:noWrap/>
            <w:hideMark/>
          </w:tcPr>
          <w:p w14:paraId="09A74FB0" w14:textId="77777777" w:rsidR="00E85D35" w:rsidRPr="002D76D7" w:rsidRDefault="00E85D35" w:rsidP="002D76D7">
            <w:pPr>
              <w:pStyle w:val="a4"/>
              <w:rPr>
                <w:sz w:val="18"/>
                <w:szCs w:val="18"/>
              </w:rPr>
            </w:pPr>
            <w:r w:rsidRPr="002D76D7">
              <w:rPr>
                <w:sz w:val="18"/>
                <w:szCs w:val="18"/>
              </w:rPr>
              <w:t>1 672 197,48</w:t>
            </w:r>
          </w:p>
        </w:tc>
        <w:tc>
          <w:tcPr>
            <w:tcW w:w="255" w:type="pct"/>
            <w:gridSpan w:val="2"/>
            <w:noWrap/>
            <w:hideMark/>
          </w:tcPr>
          <w:p w14:paraId="72A8D15A" w14:textId="77777777" w:rsidR="00E85D35" w:rsidRPr="002D76D7" w:rsidRDefault="00E85D35" w:rsidP="002D76D7">
            <w:pPr>
              <w:pStyle w:val="a4"/>
              <w:rPr>
                <w:sz w:val="18"/>
                <w:szCs w:val="18"/>
              </w:rPr>
            </w:pPr>
            <w:r w:rsidRPr="002D76D7">
              <w:rPr>
                <w:sz w:val="18"/>
                <w:szCs w:val="18"/>
              </w:rPr>
              <w:t>1 812 494,85</w:t>
            </w:r>
          </w:p>
        </w:tc>
        <w:tc>
          <w:tcPr>
            <w:tcW w:w="255" w:type="pct"/>
            <w:gridSpan w:val="2"/>
            <w:noWrap/>
            <w:hideMark/>
          </w:tcPr>
          <w:p w14:paraId="51744F4C" w14:textId="77777777" w:rsidR="00E85D35" w:rsidRPr="002D76D7" w:rsidRDefault="00E85D35" w:rsidP="002D76D7">
            <w:pPr>
              <w:pStyle w:val="a4"/>
              <w:rPr>
                <w:sz w:val="18"/>
                <w:szCs w:val="18"/>
              </w:rPr>
            </w:pPr>
            <w:r w:rsidRPr="002D76D7">
              <w:rPr>
                <w:sz w:val="18"/>
                <w:szCs w:val="18"/>
              </w:rPr>
              <w:t>2 029 994,23</w:t>
            </w:r>
          </w:p>
        </w:tc>
        <w:tc>
          <w:tcPr>
            <w:tcW w:w="255" w:type="pct"/>
            <w:gridSpan w:val="2"/>
            <w:noWrap/>
            <w:hideMark/>
          </w:tcPr>
          <w:p w14:paraId="7612FC22" w14:textId="77777777" w:rsidR="00E85D35" w:rsidRPr="002D76D7" w:rsidRDefault="00E85D35" w:rsidP="002D76D7">
            <w:pPr>
              <w:pStyle w:val="a4"/>
              <w:rPr>
                <w:sz w:val="18"/>
                <w:szCs w:val="18"/>
              </w:rPr>
            </w:pPr>
            <w:r w:rsidRPr="002D76D7">
              <w:rPr>
                <w:sz w:val="18"/>
                <w:szCs w:val="18"/>
              </w:rPr>
              <w:t>2 130 458,42</w:t>
            </w:r>
          </w:p>
        </w:tc>
        <w:tc>
          <w:tcPr>
            <w:tcW w:w="255" w:type="pct"/>
            <w:gridSpan w:val="2"/>
            <w:noWrap/>
            <w:hideMark/>
          </w:tcPr>
          <w:p w14:paraId="515FA946" w14:textId="77777777" w:rsidR="00E85D35" w:rsidRPr="002D76D7" w:rsidRDefault="00E85D35" w:rsidP="002D76D7">
            <w:pPr>
              <w:pStyle w:val="a4"/>
              <w:rPr>
                <w:sz w:val="18"/>
                <w:szCs w:val="18"/>
              </w:rPr>
            </w:pPr>
            <w:r w:rsidRPr="002D76D7">
              <w:rPr>
                <w:sz w:val="18"/>
                <w:szCs w:val="18"/>
              </w:rPr>
              <w:t>2 215 676,76</w:t>
            </w:r>
          </w:p>
        </w:tc>
        <w:tc>
          <w:tcPr>
            <w:tcW w:w="255" w:type="pct"/>
            <w:gridSpan w:val="2"/>
            <w:noWrap/>
            <w:hideMark/>
          </w:tcPr>
          <w:p w14:paraId="5DEDC542" w14:textId="77777777" w:rsidR="00E85D35" w:rsidRPr="002D76D7" w:rsidRDefault="00E85D35" w:rsidP="002D76D7">
            <w:pPr>
              <w:pStyle w:val="a4"/>
              <w:rPr>
                <w:sz w:val="18"/>
                <w:szCs w:val="18"/>
              </w:rPr>
            </w:pPr>
            <w:r w:rsidRPr="002D76D7">
              <w:rPr>
                <w:sz w:val="18"/>
                <w:szCs w:val="18"/>
              </w:rPr>
              <w:t>2 304 303,83</w:t>
            </w:r>
          </w:p>
        </w:tc>
        <w:tc>
          <w:tcPr>
            <w:tcW w:w="255" w:type="pct"/>
            <w:gridSpan w:val="2"/>
            <w:noWrap/>
            <w:hideMark/>
          </w:tcPr>
          <w:p w14:paraId="05B56539" w14:textId="77777777" w:rsidR="00E85D35" w:rsidRPr="002D76D7" w:rsidRDefault="00E85D35" w:rsidP="002D76D7">
            <w:pPr>
              <w:pStyle w:val="a4"/>
              <w:rPr>
                <w:sz w:val="18"/>
                <w:szCs w:val="18"/>
              </w:rPr>
            </w:pPr>
            <w:r w:rsidRPr="002D76D7">
              <w:rPr>
                <w:sz w:val="18"/>
                <w:szCs w:val="18"/>
              </w:rPr>
              <w:t>2 361 911,42</w:t>
            </w:r>
          </w:p>
        </w:tc>
        <w:tc>
          <w:tcPr>
            <w:tcW w:w="255" w:type="pct"/>
            <w:gridSpan w:val="2"/>
            <w:noWrap/>
            <w:hideMark/>
          </w:tcPr>
          <w:p w14:paraId="1AF8F2EF" w14:textId="77777777" w:rsidR="00E85D35" w:rsidRPr="002D76D7" w:rsidRDefault="00E85D35" w:rsidP="002D76D7">
            <w:pPr>
              <w:pStyle w:val="a4"/>
              <w:rPr>
                <w:sz w:val="18"/>
                <w:szCs w:val="18"/>
              </w:rPr>
            </w:pPr>
            <w:r w:rsidRPr="002D76D7">
              <w:rPr>
                <w:sz w:val="18"/>
                <w:szCs w:val="18"/>
              </w:rPr>
              <w:t>2 420 959,21</w:t>
            </w:r>
          </w:p>
        </w:tc>
        <w:tc>
          <w:tcPr>
            <w:tcW w:w="257" w:type="pct"/>
            <w:gridSpan w:val="2"/>
            <w:noWrap/>
            <w:hideMark/>
          </w:tcPr>
          <w:p w14:paraId="5B8C6947" w14:textId="77777777" w:rsidR="00E85D35" w:rsidRPr="002D76D7" w:rsidRDefault="00E85D35" w:rsidP="002D76D7">
            <w:pPr>
              <w:pStyle w:val="a4"/>
              <w:rPr>
                <w:sz w:val="18"/>
                <w:szCs w:val="18"/>
              </w:rPr>
            </w:pPr>
            <w:r w:rsidRPr="002D76D7">
              <w:rPr>
                <w:sz w:val="18"/>
                <w:szCs w:val="18"/>
              </w:rPr>
              <w:t>2 481 483,19</w:t>
            </w:r>
          </w:p>
        </w:tc>
        <w:tc>
          <w:tcPr>
            <w:tcW w:w="257" w:type="pct"/>
            <w:noWrap/>
            <w:hideMark/>
          </w:tcPr>
          <w:p w14:paraId="34AFBA4F" w14:textId="77777777" w:rsidR="00E85D35" w:rsidRPr="002D76D7" w:rsidRDefault="00E85D35" w:rsidP="002D76D7">
            <w:pPr>
              <w:pStyle w:val="a4"/>
              <w:rPr>
                <w:sz w:val="18"/>
                <w:szCs w:val="18"/>
              </w:rPr>
            </w:pPr>
            <w:r w:rsidRPr="002D76D7">
              <w:rPr>
                <w:sz w:val="18"/>
                <w:szCs w:val="18"/>
              </w:rPr>
              <w:t>2 543 520,27</w:t>
            </w:r>
          </w:p>
        </w:tc>
        <w:tc>
          <w:tcPr>
            <w:tcW w:w="255" w:type="pct"/>
            <w:noWrap/>
            <w:hideMark/>
          </w:tcPr>
          <w:p w14:paraId="548B49A8" w14:textId="77777777" w:rsidR="00E85D35" w:rsidRPr="002D76D7" w:rsidRDefault="00E85D35" w:rsidP="002D76D7">
            <w:pPr>
              <w:pStyle w:val="a4"/>
              <w:rPr>
                <w:sz w:val="18"/>
                <w:szCs w:val="18"/>
              </w:rPr>
            </w:pPr>
            <w:r w:rsidRPr="002D76D7">
              <w:rPr>
                <w:sz w:val="18"/>
                <w:szCs w:val="18"/>
              </w:rPr>
              <w:t>2 607 108,28</w:t>
            </w:r>
          </w:p>
        </w:tc>
        <w:tc>
          <w:tcPr>
            <w:tcW w:w="255" w:type="pct"/>
            <w:noWrap/>
            <w:hideMark/>
          </w:tcPr>
          <w:p w14:paraId="7E958D84" w14:textId="77777777" w:rsidR="00E85D35" w:rsidRPr="002D76D7" w:rsidRDefault="00E85D35" w:rsidP="002D76D7">
            <w:pPr>
              <w:pStyle w:val="a4"/>
              <w:rPr>
                <w:sz w:val="18"/>
                <w:szCs w:val="18"/>
              </w:rPr>
            </w:pPr>
            <w:r w:rsidRPr="002D76D7">
              <w:rPr>
                <w:sz w:val="18"/>
                <w:szCs w:val="18"/>
              </w:rPr>
              <w:t>2 672 285,98</w:t>
            </w:r>
          </w:p>
        </w:tc>
        <w:tc>
          <w:tcPr>
            <w:tcW w:w="255" w:type="pct"/>
            <w:noWrap/>
            <w:hideMark/>
          </w:tcPr>
          <w:p w14:paraId="4A62F8D7" w14:textId="77777777" w:rsidR="00E85D35" w:rsidRPr="002D76D7" w:rsidRDefault="00E85D35" w:rsidP="002D76D7">
            <w:pPr>
              <w:pStyle w:val="a4"/>
              <w:rPr>
                <w:sz w:val="18"/>
                <w:szCs w:val="18"/>
              </w:rPr>
            </w:pPr>
            <w:r w:rsidRPr="002D76D7">
              <w:rPr>
                <w:sz w:val="18"/>
                <w:szCs w:val="18"/>
              </w:rPr>
              <w:t>2 725 731,70</w:t>
            </w:r>
          </w:p>
        </w:tc>
        <w:tc>
          <w:tcPr>
            <w:tcW w:w="255" w:type="pct"/>
            <w:noWrap/>
            <w:hideMark/>
          </w:tcPr>
          <w:p w14:paraId="51F11B8F" w14:textId="77777777" w:rsidR="00E85D35" w:rsidRPr="002D76D7" w:rsidRDefault="00E85D35" w:rsidP="002D76D7">
            <w:pPr>
              <w:pStyle w:val="a4"/>
              <w:rPr>
                <w:sz w:val="18"/>
                <w:szCs w:val="18"/>
              </w:rPr>
            </w:pPr>
            <w:r w:rsidRPr="002D76D7">
              <w:rPr>
                <w:sz w:val="18"/>
                <w:szCs w:val="18"/>
              </w:rPr>
              <w:t>2 780 246,34</w:t>
            </w:r>
          </w:p>
        </w:tc>
        <w:tc>
          <w:tcPr>
            <w:tcW w:w="258" w:type="pct"/>
            <w:noWrap/>
            <w:hideMark/>
          </w:tcPr>
          <w:p w14:paraId="29BB136B" w14:textId="77777777" w:rsidR="00E85D35" w:rsidRPr="002D76D7" w:rsidRDefault="00E85D35" w:rsidP="002D76D7">
            <w:pPr>
              <w:pStyle w:val="a4"/>
              <w:rPr>
                <w:sz w:val="18"/>
                <w:szCs w:val="18"/>
              </w:rPr>
            </w:pPr>
            <w:r w:rsidRPr="002D76D7">
              <w:rPr>
                <w:sz w:val="18"/>
                <w:szCs w:val="18"/>
              </w:rPr>
              <w:t>2 835 851,26</w:t>
            </w:r>
          </w:p>
        </w:tc>
      </w:tr>
      <w:tr w:rsidR="00394620" w:rsidRPr="002D76D7" w14:paraId="085658ED" w14:textId="77777777" w:rsidTr="00394620">
        <w:trPr>
          <w:trHeight w:val="283"/>
        </w:trPr>
        <w:tc>
          <w:tcPr>
            <w:tcW w:w="461" w:type="pct"/>
            <w:hideMark/>
          </w:tcPr>
          <w:p w14:paraId="49E1F665" w14:textId="77777777" w:rsidR="00E85D35" w:rsidRPr="002D76D7" w:rsidRDefault="00E85D35" w:rsidP="002D76D7">
            <w:pPr>
              <w:pStyle w:val="a4"/>
              <w:rPr>
                <w:sz w:val="18"/>
                <w:szCs w:val="18"/>
              </w:rPr>
            </w:pPr>
            <w:r w:rsidRPr="002D76D7">
              <w:rPr>
                <w:sz w:val="18"/>
                <w:szCs w:val="18"/>
              </w:rPr>
              <w:t>прочие покупаемые энергетические ресурсы:</w:t>
            </w:r>
          </w:p>
        </w:tc>
        <w:tc>
          <w:tcPr>
            <w:tcW w:w="204" w:type="pct"/>
            <w:hideMark/>
          </w:tcPr>
          <w:p w14:paraId="7CB6646B"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C375401" w14:textId="77777777" w:rsidR="00E85D35" w:rsidRPr="002D76D7" w:rsidRDefault="00E85D35" w:rsidP="002D76D7">
            <w:pPr>
              <w:pStyle w:val="a4"/>
              <w:rPr>
                <w:sz w:val="18"/>
                <w:szCs w:val="18"/>
              </w:rPr>
            </w:pPr>
            <w:r w:rsidRPr="002D76D7">
              <w:rPr>
                <w:sz w:val="18"/>
                <w:szCs w:val="18"/>
              </w:rPr>
              <w:t>340 195,11</w:t>
            </w:r>
          </w:p>
        </w:tc>
        <w:tc>
          <w:tcPr>
            <w:tcW w:w="255" w:type="pct"/>
            <w:gridSpan w:val="2"/>
            <w:noWrap/>
            <w:hideMark/>
          </w:tcPr>
          <w:p w14:paraId="719EA35F" w14:textId="77777777" w:rsidR="00E85D35" w:rsidRPr="002D76D7" w:rsidRDefault="00E85D35" w:rsidP="002D76D7">
            <w:pPr>
              <w:pStyle w:val="a4"/>
              <w:rPr>
                <w:sz w:val="18"/>
                <w:szCs w:val="18"/>
              </w:rPr>
            </w:pPr>
            <w:r w:rsidRPr="002D76D7">
              <w:rPr>
                <w:sz w:val="18"/>
                <w:szCs w:val="18"/>
              </w:rPr>
              <w:t>350 716,61</w:t>
            </w:r>
          </w:p>
        </w:tc>
        <w:tc>
          <w:tcPr>
            <w:tcW w:w="255" w:type="pct"/>
            <w:gridSpan w:val="2"/>
            <w:noWrap/>
            <w:hideMark/>
          </w:tcPr>
          <w:p w14:paraId="6DEE5AD6" w14:textId="77777777" w:rsidR="00E85D35" w:rsidRPr="002D76D7" w:rsidRDefault="00E85D35" w:rsidP="002D76D7">
            <w:pPr>
              <w:pStyle w:val="a4"/>
              <w:rPr>
                <w:sz w:val="18"/>
                <w:szCs w:val="18"/>
              </w:rPr>
            </w:pPr>
            <w:r w:rsidRPr="002D76D7">
              <w:rPr>
                <w:sz w:val="18"/>
                <w:szCs w:val="18"/>
              </w:rPr>
              <w:t>368 825,96</w:t>
            </w:r>
          </w:p>
        </w:tc>
        <w:tc>
          <w:tcPr>
            <w:tcW w:w="255" w:type="pct"/>
            <w:gridSpan w:val="2"/>
            <w:noWrap/>
            <w:hideMark/>
          </w:tcPr>
          <w:p w14:paraId="6C1FB029" w14:textId="77777777" w:rsidR="00E85D35" w:rsidRPr="002D76D7" w:rsidRDefault="00E85D35" w:rsidP="002D76D7">
            <w:pPr>
              <w:pStyle w:val="a4"/>
              <w:rPr>
                <w:sz w:val="18"/>
                <w:szCs w:val="18"/>
              </w:rPr>
            </w:pPr>
            <w:r w:rsidRPr="002D76D7">
              <w:rPr>
                <w:sz w:val="18"/>
                <w:szCs w:val="18"/>
              </w:rPr>
              <w:t>399 770,46</w:t>
            </w:r>
          </w:p>
        </w:tc>
        <w:tc>
          <w:tcPr>
            <w:tcW w:w="255" w:type="pct"/>
            <w:gridSpan w:val="2"/>
            <w:noWrap/>
            <w:hideMark/>
          </w:tcPr>
          <w:p w14:paraId="16B60ECE" w14:textId="77777777" w:rsidR="00E85D35" w:rsidRPr="002D76D7" w:rsidRDefault="00E85D35" w:rsidP="002D76D7">
            <w:pPr>
              <w:pStyle w:val="a4"/>
              <w:rPr>
                <w:sz w:val="18"/>
                <w:szCs w:val="18"/>
              </w:rPr>
            </w:pPr>
            <w:r w:rsidRPr="002D76D7">
              <w:rPr>
                <w:sz w:val="18"/>
                <w:szCs w:val="18"/>
              </w:rPr>
              <w:t>447 742,91</w:t>
            </w:r>
          </w:p>
        </w:tc>
        <w:tc>
          <w:tcPr>
            <w:tcW w:w="255" w:type="pct"/>
            <w:gridSpan w:val="2"/>
            <w:noWrap/>
            <w:hideMark/>
          </w:tcPr>
          <w:p w14:paraId="6162BCB1" w14:textId="77777777" w:rsidR="00E85D35" w:rsidRPr="002D76D7" w:rsidRDefault="00E85D35" w:rsidP="002D76D7">
            <w:pPr>
              <w:pStyle w:val="a4"/>
              <w:rPr>
                <w:sz w:val="18"/>
                <w:szCs w:val="18"/>
              </w:rPr>
            </w:pPr>
            <w:r w:rsidRPr="002D76D7">
              <w:rPr>
                <w:sz w:val="18"/>
                <w:szCs w:val="18"/>
              </w:rPr>
              <w:t>551 553,39</w:t>
            </w:r>
          </w:p>
        </w:tc>
        <w:tc>
          <w:tcPr>
            <w:tcW w:w="255" w:type="pct"/>
            <w:gridSpan w:val="2"/>
            <w:noWrap/>
            <w:hideMark/>
          </w:tcPr>
          <w:p w14:paraId="23EDB38F" w14:textId="77777777" w:rsidR="00E85D35" w:rsidRPr="002D76D7" w:rsidRDefault="00E85D35" w:rsidP="002D76D7">
            <w:pPr>
              <w:pStyle w:val="a4"/>
              <w:rPr>
                <w:sz w:val="18"/>
                <w:szCs w:val="18"/>
              </w:rPr>
            </w:pPr>
            <w:r w:rsidRPr="002D76D7">
              <w:rPr>
                <w:sz w:val="18"/>
                <w:szCs w:val="18"/>
              </w:rPr>
              <w:t>572 929,48</w:t>
            </w:r>
          </w:p>
        </w:tc>
        <w:tc>
          <w:tcPr>
            <w:tcW w:w="255" w:type="pct"/>
            <w:gridSpan w:val="2"/>
            <w:noWrap/>
            <w:hideMark/>
          </w:tcPr>
          <w:p w14:paraId="710E45F2" w14:textId="77777777" w:rsidR="00E85D35" w:rsidRPr="002D76D7" w:rsidRDefault="00E85D35" w:rsidP="002D76D7">
            <w:pPr>
              <w:pStyle w:val="a4"/>
              <w:rPr>
                <w:sz w:val="18"/>
                <w:szCs w:val="18"/>
              </w:rPr>
            </w:pPr>
            <w:r w:rsidRPr="002D76D7">
              <w:rPr>
                <w:sz w:val="18"/>
                <w:szCs w:val="18"/>
              </w:rPr>
              <w:t>593 274,64</w:t>
            </w:r>
          </w:p>
        </w:tc>
        <w:tc>
          <w:tcPr>
            <w:tcW w:w="255" w:type="pct"/>
            <w:gridSpan w:val="2"/>
            <w:noWrap/>
            <w:hideMark/>
          </w:tcPr>
          <w:p w14:paraId="4B9E3C51" w14:textId="77777777" w:rsidR="00E85D35" w:rsidRPr="002D76D7" w:rsidRDefault="00E85D35" w:rsidP="002D76D7">
            <w:pPr>
              <w:pStyle w:val="a4"/>
              <w:rPr>
                <w:sz w:val="18"/>
                <w:szCs w:val="18"/>
              </w:rPr>
            </w:pPr>
            <w:r w:rsidRPr="002D76D7">
              <w:rPr>
                <w:sz w:val="18"/>
                <w:szCs w:val="18"/>
              </w:rPr>
              <w:t>613 031,86</w:t>
            </w:r>
          </w:p>
        </w:tc>
        <w:tc>
          <w:tcPr>
            <w:tcW w:w="255" w:type="pct"/>
            <w:gridSpan w:val="2"/>
            <w:noWrap/>
            <w:hideMark/>
          </w:tcPr>
          <w:p w14:paraId="107CBC61" w14:textId="77777777" w:rsidR="00E85D35" w:rsidRPr="002D76D7" w:rsidRDefault="00E85D35" w:rsidP="002D76D7">
            <w:pPr>
              <w:pStyle w:val="a4"/>
              <w:rPr>
                <w:sz w:val="18"/>
                <w:szCs w:val="18"/>
              </w:rPr>
            </w:pPr>
            <w:r w:rsidRPr="002D76D7">
              <w:rPr>
                <w:sz w:val="18"/>
                <w:szCs w:val="18"/>
              </w:rPr>
              <w:t>633 480,02</w:t>
            </w:r>
          </w:p>
        </w:tc>
        <w:tc>
          <w:tcPr>
            <w:tcW w:w="257" w:type="pct"/>
            <w:gridSpan w:val="2"/>
            <w:noWrap/>
            <w:hideMark/>
          </w:tcPr>
          <w:p w14:paraId="1C539D9F" w14:textId="77777777" w:rsidR="00E85D35" w:rsidRPr="002D76D7" w:rsidRDefault="00E85D35" w:rsidP="002D76D7">
            <w:pPr>
              <w:pStyle w:val="a4"/>
              <w:rPr>
                <w:sz w:val="18"/>
                <w:szCs w:val="18"/>
              </w:rPr>
            </w:pPr>
            <w:r w:rsidRPr="002D76D7">
              <w:rPr>
                <w:sz w:val="18"/>
                <w:szCs w:val="18"/>
              </w:rPr>
              <w:t>654 644,29</w:t>
            </w:r>
          </w:p>
        </w:tc>
        <w:tc>
          <w:tcPr>
            <w:tcW w:w="257" w:type="pct"/>
            <w:noWrap/>
            <w:hideMark/>
          </w:tcPr>
          <w:p w14:paraId="4ED2A212" w14:textId="77777777" w:rsidR="00E85D35" w:rsidRPr="002D76D7" w:rsidRDefault="00E85D35" w:rsidP="002D76D7">
            <w:pPr>
              <w:pStyle w:val="a4"/>
              <w:rPr>
                <w:sz w:val="18"/>
                <w:szCs w:val="18"/>
              </w:rPr>
            </w:pPr>
            <w:r w:rsidRPr="002D76D7">
              <w:rPr>
                <w:sz w:val="18"/>
                <w:szCs w:val="18"/>
              </w:rPr>
              <w:t>676 550,75</w:t>
            </w:r>
          </w:p>
        </w:tc>
        <w:tc>
          <w:tcPr>
            <w:tcW w:w="255" w:type="pct"/>
            <w:noWrap/>
            <w:hideMark/>
          </w:tcPr>
          <w:p w14:paraId="01A0670E" w14:textId="77777777" w:rsidR="00E85D35" w:rsidRPr="002D76D7" w:rsidRDefault="00E85D35" w:rsidP="002D76D7">
            <w:pPr>
              <w:pStyle w:val="a4"/>
              <w:rPr>
                <w:sz w:val="18"/>
                <w:szCs w:val="18"/>
              </w:rPr>
            </w:pPr>
            <w:r w:rsidRPr="002D76D7">
              <w:rPr>
                <w:sz w:val="18"/>
                <w:szCs w:val="18"/>
              </w:rPr>
              <w:t>699 226,48</w:t>
            </w:r>
          </w:p>
        </w:tc>
        <w:tc>
          <w:tcPr>
            <w:tcW w:w="255" w:type="pct"/>
            <w:noWrap/>
            <w:hideMark/>
          </w:tcPr>
          <w:p w14:paraId="019E47C0" w14:textId="77777777" w:rsidR="00E85D35" w:rsidRPr="002D76D7" w:rsidRDefault="00E85D35" w:rsidP="002D76D7">
            <w:pPr>
              <w:pStyle w:val="a4"/>
              <w:rPr>
                <w:sz w:val="18"/>
                <w:szCs w:val="18"/>
              </w:rPr>
            </w:pPr>
            <w:r w:rsidRPr="002D76D7">
              <w:rPr>
                <w:sz w:val="18"/>
                <w:szCs w:val="18"/>
              </w:rPr>
              <w:t>722 699,59</w:t>
            </w:r>
          </w:p>
        </w:tc>
        <w:tc>
          <w:tcPr>
            <w:tcW w:w="255" w:type="pct"/>
            <w:noWrap/>
            <w:hideMark/>
          </w:tcPr>
          <w:p w14:paraId="3033450D" w14:textId="77777777" w:rsidR="00E85D35" w:rsidRPr="002D76D7" w:rsidRDefault="00E85D35" w:rsidP="002D76D7">
            <w:pPr>
              <w:pStyle w:val="a4"/>
              <w:rPr>
                <w:sz w:val="18"/>
                <w:szCs w:val="18"/>
              </w:rPr>
            </w:pPr>
            <w:r w:rsidRPr="002D76D7">
              <w:rPr>
                <w:sz w:val="18"/>
                <w:szCs w:val="18"/>
              </w:rPr>
              <w:t>745 463,10</w:t>
            </w:r>
          </w:p>
        </w:tc>
        <w:tc>
          <w:tcPr>
            <w:tcW w:w="255" w:type="pct"/>
            <w:noWrap/>
            <w:hideMark/>
          </w:tcPr>
          <w:p w14:paraId="39ECE0D2" w14:textId="77777777" w:rsidR="00E85D35" w:rsidRPr="002D76D7" w:rsidRDefault="00E85D35" w:rsidP="002D76D7">
            <w:pPr>
              <w:pStyle w:val="a4"/>
              <w:rPr>
                <w:sz w:val="18"/>
                <w:szCs w:val="18"/>
              </w:rPr>
            </w:pPr>
            <w:r w:rsidRPr="002D76D7">
              <w:rPr>
                <w:sz w:val="18"/>
                <w:szCs w:val="18"/>
              </w:rPr>
              <w:t>769 014,27</w:t>
            </w:r>
          </w:p>
        </w:tc>
        <w:tc>
          <w:tcPr>
            <w:tcW w:w="258" w:type="pct"/>
            <w:noWrap/>
            <w:hideMark/>
          </w:tcPr>
          <w:p w14:paraId="4F79A25B" w14:textId="77777777" w:rsidR="00E85D35" w:rsidRPr="002D76D7" w:rsidRDefault="00E85D35" w:rsidP="002D76D7">
            <w:pPr>
              <w:pStyle w:val="a4"/>
              <w:rPr>
                <w:sz w:val="18"/>
                <w:szCs w:val="18"/>
              </w:rPr>
            </w:pPr>
            <w:r w:rsidRPr="002D76D7">
              <w:rPr>
                <w:sz w:val="18"/>
                <w:szCs w:val="18"/>
              </w:rPr>
              <w:t>793 382,14</w:t>
            </w:r>
          </w:p>
        </w:tc>
      </w:tr>
      <w:tr w:rsidR="00394620" w:rsidRPr="002D76D7" w14:paraId="34FDD03F" w14:textId="77777777" w:rsidTr="00394620">
        <w:trPr>
          <w:trHeight w:val="283"/>
        </w:trPr>
        <w:tc>
          <w:tcPr>
            <w:tcW w:w="461" w:type="pct"/>
            <w:hideMark/>
          </w:tcPr>
          <w:p w14:paraId="739E23BB" w14:textId="77777777" w:rsidR="00E85D35" w:rsidRPr="002D76D7" w:rsidRDefault="00E85D35" w:rsidP="002D76D7">
            <w:pPr>
              <w:pStyle w:val="a4"/>
              <w:rPr>
                <w:sz w:val="18"/>
                <w:szCs w:val="18"/>
              </w:rPr>
            </w:pPr>
            <w:r w:rsidRPr="002D76D7">
              <w:rPr>
                <w:sz w:val="18"/>
                <w:szCs w:val="18"/>
              </w:rPr>
              <w:t>холодная вода</w:t>
            </w:r>
          </w:p>
        </w:tc>
        <w:tc>
          <w:tcPr>
            <w:tcW w:w="204" w:type="pct"/>
            <w:hideMark/>
          </w:tcPr>
          <w:p w14:paraId="14CDC083"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345F1391" w14:textId="77777777" w:rsidR="00E85D35" w:rsidRPr="002D76D7" w:rsidRDefault="00E85D35" w:rsidP="002D76D7">
            <w:pPr>
              <w:pStyle w:val="a4"/>
              <w:rPr>
                <w:sz w:val="18"/>
                <w:szCs w:val="18"/>
              </w:rPr>
            </w:pPr>
            <w:r w:rsidRPr="002D76D7">
              <w:rPr>
                <w:sz w:val="18"/>
                <w:szCs w:val="18"/>
              </w:rPr>
              <w:t>102 390,90</w:t>
            </w:r>
          </w:p>
        </w:tc>
        <w:tc>
          <w:tcPr>
            <w:tcW w:w="255" w:type="pct"/>
            <w:gridSpan w:val="2"/>
            <w:hideMark/>
          </w:tcPr>
          <w:p w14:paraId="3E7E816F" w14:textId="77777777" w:rsidR="00E85D35" w:rsidRPr="002D76D7" w:rsidRDefault="00E85D35" w:rsidP="002D76D7">
            <w:pPr>
              <w:pStyle w:val="a4"/>
              <w:rPr>
                <w:sz w:val="18"/>
                <w:szCs w:val="18"/>
              </w:rPr>
            </w:pPr>
            <w:r w:rsidRPr="002D76D7">
              <w:rPr>
                <w:sz w:val="18"/>
                <w:szCs w:val="18"/>
              </w:rPr>
              <w:t>105 557,63</w:t>
            </w:r>
          </w:p>
        </w:tc>
        <w:tc>
          <w:tcPr>
            <w:tcW w:w="255" w:type="pct"/>
            <w:gridSpan w:val="2"/>
            <w:hideMark/>
          </w:tcPr>
          <w:p w14:paraId="16385E69" w14:textId="77777777" w:rsidR="00E85D35" w:rsidRPr="002D76D7" w:rsidRDefault="00E85D35" w:rsidP="002D76D7">
            <w:pPr>
              <w:pStyle w:val="a4"/>
              <w:rPr>
                <w:sz w:val="18"/>
                <w:szCs w:val="18"/>
              </w:rPr>
            </w:pPr>
            <w:r w:rsidRPr="002D76D7">
              <w:rPr>
                <w:sz w:val="18"/>
                <w:szCs w:val="18"/>
              </w:rPr>
              <w:t>111008,13</w:t>
            </w:r>
          </w:p>
        </w:tc>
        <w:tc>
          <w:tcPr>
            <w:tcW w:w="255" w:type="pct"/>
            <w:gridSpan w:val="2"/>
            <w:hideMark/>
          </w:tcPr>
          <w:p w14:paraId="0B8AA8E1" w14:textId="77777777" w:rsidR="00E85D35" w:rsidRPr="002D76D7" w:rsidRDefault="00E85D35" w:rsidP="002D76D7">
            <w:pPr>
              <w:pStyle w:val="a4"/>
              <w:rPr>
                <w:sz w:val="18"/>
                <w:szCs w:val="18"/>
              </w:rPr>
            </w:pPr>
            <w:r w:rsidRPr="002D76D7">
              <w:rPr>
                <w:sz w:val="18"/>
                <w:szCs w:val="18"/>
              </w:rPr>
              <w:t>120321,7121</w:t>
            </w:r>
          </w:p>
        </w:tc>
        <w:tc>
          <w:tcPr>
            <w:tcW w:w="255" w:type="pct"/>
            <w:gridSpan w:val="2"/>
            <w:hideMark/>
          </w:tcPr>
          <w:p w14:paraId="617D8532" w14:textId="77777777" w:rsidR="00E85D35" w:rsidRPr="002D76D7" w:rsidRDefault="00E85D35" w:rsidP="002D76D7">
            <w:pPr>
              <w:pStyle w:val="a4"/>
              <w:rPr>
                <w:sz w:val="18"/>
                <w:szCs w:val="18"/>
              </w:rPr>
            </w:pPr>
            <w:r w:rsidRPr="002D76D7">
              <w:rPr>
                <w:sz w:val="18"/>
                <w:szCs w:val="18"/>
              </w:rPr>
              <w:t>134 760,32</w:t>
            </w:r>
          </w:p>
        </w:tc>
        <w:tc>
          <w:tcPr>
            <w:tcW w:w="255" w:type="pct"/>
            <w:gridSpan w:val="2"/>
            <w:noWrap/>
            <w:hideMark/>
          </w:tcPr>
          <w:p w14:paraId="276BB79E" w14:textId="77777777" w:rsidR="00E85D35" w:rsidRPr="002D76D7" w:rsidRDefault="00E85D35" w:rsidP="002D76D7">
            <w:pPr>
              <w:pStyle w:val="a4"/>
              <w:rPr>
                <w:sz w:val="18"/>
                <w:szCs w:val="18"/>
              </w:rPr>
            </w:pPr>
            <w:r w:rsidRPr="002D76D7">
              <w:rPr>
                <w:sz w:val="18"/>
                <w:szCs w:val="18"/>
              </w:rPr>
              <w:t>218 379,27</w:t>
            </w:r>
          </w:p>
        </w:tc>
        <w:tc>
          <w:tcPr>
            <w:tcW w:w="255" w:type="pct"/>
            <w:gridSpan w:val="2"/>
            <w:noWrap/>
            <w:hideMark/>
          </w:tcPr>
          <w:p w14:paraId="6A6FE3D0" w14:textId="77777777" w:rsidR="00E85D35" w:rsidRPr="002D76D7" w:rsidRDefault="00E85D35" w:rsidP="002D76D7">
            <w:pPr>
              <w:pStyle w:val="a4"/>
              <w:rPr>
                <w:sz w:val="18"/>
                <w:szCs w:val="18"/>
              </w:rPr>
            </w:pPr>
            <w:r w:rsidRPr="002D76D7">
              <w:rPr>
                <w:sz w:val="18"/>
                <w:szCs w:val="18"/>
              </w:rPr>
              <w:t>228 424,71</w:t>
            </w:r>
          </w:p>
        </w:tc>
        <w:tc>
          <w:tcPr>
            <w:tcW w:w="255" w:type="pct"/>
            <w:gridSpan w:val="2"/>
            <w:noWrap/>
            <w:hideMark/>
          </w:tcPr>
          <w:p w14:paraId="6183A456" w14:textId="77777777" w:rsidR="00E85D35" w:rsidRPr="002D76D7" w:rsidRDefault="00E85D35" w:rsidP="002D76D7">
            <w:pPr>
              <w:pStyle w:val="a4"/>
              <w:rPr>
                <w:sz w:val="18"/>
                <w:szCs w:val="18"/>
              </w:rPr>
            </w:pPr>
            <w:r w:rsidRPr="002D76D7">
              <w:rPr>
                <w:sz w:val="18"/>
                <w:szCs w:val="18"/>
              </w:rPr>
              <w:t>237 561,70</w:t>
            </w:r>
          </w:p>
        </w:tc>
        <w:tc>
          <w:tcPr>
            <w:tcW w:w="255" w:type="pct"/>
            <w:gridSpan w:val="2"/>
            <w:noWrap/>
            <w:hideMark/>
          </w:tcPr>
          <w:p w14:paraId="1244682A" w14:textId="77777777" w:rsidR="00E85D35" w:rsidRPr="002D76D7" w:rsidRDefault="00E85D35" w:rsidP="002D76D7">
            <w:pPr>
              <w:pStyle w:val="a4"/>
              <w:rPr>
                <w:sz w:val="18"/>
                <w:szCs w:val="18"/>
              </w:rPr>
            </w:pPr>
            <w:r w:rsidRPr="002D76D7">
              <w:rPr>
                <w:sz w:val="18"/>
                <w:szCs w:val="18"/>
              </w:rPr>
              <w:t>247 064,17</w:t>
            </w:r>
          </w:p>
        </w:tc>
        <w:tc>
          <w:tcPr>
            <w:tcW w:w="255" w:type="pct"/>
            <w:gridSpan w:val="2"/>
            <w:noWrap/>
            <w:hideMark/>
          </w:tcPr>
          <w:p w14:paraId="655CBC77" w14:textId="77777777" w:rsidR="00E85D35" w:rsidRPr="002D76D7" w:rsidRDefault="00E85D35" w:rsidP="002D76D7">
            <w:pPr>
              <w:pStyle w:val="a4"/>
              <w:rPr>
                <w:sz w:val="18"/>
                <w:szCs w:val="18"/>
              </w:rPr>
            </w:pPr>
            <w:r w:rsidRPr="002D76D7">
              <w:rPr>
                <w:sz w:val="18"/>
                <w:szCs w:val="18"/>
              </w:rPr>
              <w:t>256 946,74</w:t>
            </w:r>
          </w:p>
        </w:tc>
        <w:tc>
          <w:tcPr>
            <w:tcW w:w="257" w:type="pct"/>
            <w:gridSpan w:val="2"/>
            <w:noWrap/>
            <w:hideMark/>
          </w:tcPr>
          <w:p w14:paraId="31B71DB0" w14:textId="77777777" w:rsidR="00E85D35" w:rsidRPr="002D76D7" w:rsidRDefault="00E85D35" w:rsidP="002D76D7">
            <w:pPr>
              <w:pStyle w:val="a4"/>
              <w:rPr>
                <w:sz w:val="18"/>
                <w:szCs w:val="18"/>
              </w:rPr>
            </w:pPr>
            <w:r w:rsidRPr="002D76D7">
              <w:rPr>
                <w:sz w:val="18"/>
                <w:szCs w:val="18"/>
              </w:rPr>
              <w:t>267 224,61</w:t>
            </w:r>
          </w:p>
        </w:tc>
        <w:tc>
          <w:tcPr>
            <w:tcW w:w="257" w:type="pct"/>
            <w:noWrap/>
            <w:hideMark/>
          </w:tcPr>
          <w:p w14:paraId="58FAB776" w14:textId="77777777" w:rsidR="00E85D35" w:rsidRPr="002D76D7" w:rsidRDefault="00E85D35" w:rsidP="002D76D7">
            <w:pPr>
              <w:pStyle w:val="a4"/>
              <w:rPr>
                <w:sz w:val="18"/>
                <w:szCs w:val="18"/>
              </w:rPr>
            </w:pPr>
            <w:r w:rsidRPr="002D76D7">
              <w:rPr>
                <w:sz w:val="18"/>
                <w:szCs w:val="18"/>
              </w:rPr>
              <w:t>277 913,59</w:t>
            </w:r>
          </w:p>
        </w:tc>
        <w:tc>
          <w:tcPr>
            <w:tcW w:w="255" w:type="pct"/>
            <w:noWrap/>
            <w:hideMark/>
          </w:tcPr>
          <w:p w14:paraId="255D117F" w14:textId="77777777" w:rsidR="00E85D35" w:rsidRPr="002D76D7" w:rsidRDefault="00E85D35" w:rsidP="002D76D7">
            <w:pPr>
              <w:pStyle w:val="a4"/>
              <w:rPr>
                <w:sz w:val="18"/>
                <w:szCs w:val="18"/>
              </w:rPr>
            </w:pPr>
            <w:r w:rsidRPr="002D76D7">
              <w:rPr>
                <w:sz w:val="18"/>
                <w:szCs w:val="18"/>
              </w:rPr>
              <w:t>289 030,13</w:t>
            </w:r>
          </w:p>
        </w:tc>
        <w:tc>
          <w:tcPr>
            <w:tcW w:w="255" w:type="pct"/>
            <w:noWrap/>
            <w:hideMark/>
          </w:tcPr>
          <w:p w14:paraId="7E74F0A0" w14:textId="77777777" w:rsidR="00E85D35" w:rsidRPr="002D76D7" w:rsidRDefault="00E85D35" w:rsidP="002D76D7">
            <w:pPr>
              <w:pStyle w:val="a4"/>
              <w:rPr>
                <w:sz w:val="18"/>
                <w:szCs w:val="18"/>
              </w:rPr>
            </w:pPr>
            <w:r w:rsidRPr="002D76D7">
              <w:rPr>
                <w:sz w:val="18"/>
                <w:szCs w:val="18"/>
              </w:rPr>
              <w:t>300 591,34</w:t>
            </w:r>
          </w:p>
        </w:tc>
        <w:tc>
          <w:tcPr>
            <w:tcW w:w="255" w:type="pct"/>
            <w:noWrap/>
            <w:hideMark/>
          </w:tcPr>
          <w:p w14:paraId="674032DE" w14:textId="77777777" w:rsidR="00E85D35" w:rsidRPr="002D76D7" w:rsidRDefault="00E85D35" w:rsidP="002D76D7">
            <w:pPr>
              <w:pStyle w:val="a4"/>
              <w:rPr>
                <w:sz w:val="18"/>
                <w:szCs w:val="18"/>
              </w:rPr>
            </w:pPr>
            <w:r w:rsidRPr="002D76D7">
              <w:rPr>
                <w:sz w:val="18"/>
                <w:szCs w:val="18"/>
              </w:rPr>
              <w:t>312 614,99</w:t>
            </w:r>
          </w:p>
        </w:tc>
        <w:tc>
          <w:tcPr>
            <w:tcW w:w="255" w:type="pct"/>
            <w:noWrap/>
            <w:hideMark/>
          </w:tcPr>
          <w:p w14:paraId="24EC5B85" w14:textId="77777777" w:rsidR="00E85D35" w:rsidRPr="002D76D7" w:rsidRDefault="00E85D35" w:rsidP="002D76D7">
            <w:pPr>
              <w:pStyle w:val="a4"/>
              <w:rPr>
                <w:sz w:val="18"/>
                <w:szCs w:val="18"/>
              </w:rPr>
            </w:pPr>
            <w:r w:rsidRPr="002D76D7">
              <w:rPr>
                <w:sz w:val="18"/>
                <w:szCs w:val="18"/>
              </w:rPr>
              <w:t>325 119,59</w:t>
            </w:r>
          </w:p>
        </w:tc>
        <w:tc>
          <w:tcPr>
            <w:tcW w:w="258" w:type="pct"/>
            <w:noWrap/>
            <w:hideMark/>
          </w:tcPr>
          <w:p w14:paraId="1A7FD43C" w14:textId="77777777" w:rsidR="00E85D35" w:rsidRPr="002D76D7" w:rsidRDefault="00E85D35" w:rsidP="002D76D7">
            <w:pPr>
              <w:pStyle w:val="a4"/>
              <w:rPr>
                <w:sz w:val="18"/>
                <w:szCs w:val="18"/>
              </w:rPr>
            </w:pPr>
            <w:r w:rsidRPr="002D76D7">
              <w:rPr>
                <w:sz w:val="18"/>
                <w:szCs w:val="18"/>
              </w:rPr>
              <w:t>338 124,38</w:t>
            </w:r>
          </w:p>
        </w:tc>
      </w:tr>
      <w:tr w:rsidR="00394620" w:rsidRPr="002D76D7" w14:paraId="4C4D0ADF" w14:textId="77777777" w:rsidTr="00394620">
        <w:trPr>
          <w:trHeight w:val="283"/>
        </w:trPr>
        <w:tc>
          <w:tcPr>
            <w:tcW w:w="461" w:type="pct"/>
            <w:hideMark/>
          </w:tcPr>
          <w:p w14:paraId="082AE18C" w14:textId="77777777" w:rsidR="00E85D35" w:rsidRPr="002D76D7" w:rsidRDefault="00E85D35" w:rsidP="002D76D7">
            <w:pPr>
              <w:pStyle w:val="a4"/>
              <w:rPr>
                <w:sz w:val="18"/>
                <w:szCs w:val="18"/>
              </w:rPr>
            </w:pPr>
            <w:r w:rsidRPr="002D76D7">
              <w:rPr>
                <w:sz w:val="18"/>
                <w:szCs w:val="18"/>
              </w:rPr>
              <w:t>теплоноситель</w:t>
            </w:r>
          </w:p>
        </w:tc>
        <w:tc>
          <w:tcPr>
            <w:tcW w:w="204" w:type="pct"/>
            <w:hideMark/>
          </w:tcPr>
          <w:p w14:paraId="701B7779"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68C33EF6" w14:textId="77777777" w:rsidR="00E85D35" w:rsidRPr="002D76D7" w:rsidRDefault="00E85D35" w:rsidP="002D76D7">
            <w:pPr>
              <w:pStyle w:val="a4"/>
              <w:rPr>
                <w:sz w:val="18"/>
                <w:szCs w:val="18"/>
              </w:rPr>
            </w:pPr>
            <w:r w:rsidRPr="002D76D7">
              <w:rPr>
                <w:sz w:val="18"/>
                <w:szCs w:val="18"/>
              </w:rPr>
              <w:t>58 179,58</w:t>
            </w:r>
          </w:p>
        </w:tc>
        <w:tc>
          <w:tcPr>
            <w:tcW w:w="255" w:type="pct"/>
            <w:gridSpan w:val="2"/>
            <w:hideMark/>
          </w:tcPr>
          <w:p w14:paraId="255353B0" w14:textId="77777777" w:rsidR="00E85D35" w:rsidRPr="002D76D7" w:rsidRDefault="00E85D35" w:rsidP="002D76D7">
            <w:pPr>
              <w:pStyle w:val="a4"/>
              <w:rPr>
                <w:sz w:val="18"/>
                <w:szCs w:val="18"/>
              </w:rPr>
            </w:pPr>
            <w:r w:rsidRPr="002D76D7">
              <w:rPr>
                <w:sz w:val="18"/>
                <w:szCs w:val="18"/>
              </w:rPr>
              <w:t>59 978,95</w:t>
            </w:r>
          </w:p>
        </w:tc>
        <w:tc>
          <w:tcPr>
            <w:tcW w:w="255" w:type="pct"/>
            <w:gridSpan w:val="2"/>
            <w:hideMark/>
          </w:tcPr>
          <w:p w14:paraId="08BE4522" w14:textId="77777777" w:rsidR="00E85D35" w:rsidRPr="002D76D7" w:rsidRDefault="00E85D35" w:rsidP="002D76D7">
            <w:pPr>
              <w:pStyle w:val="a4"/>
              <w:rPr>
                <w:sz w:val="18"/>
                <w:szCs w:val="18"/>
              </w:rPr>
            </w:pPr>
            <w:r w:rsidRPr="002D76D7">
              <w:rPr>
                <w:sz w:val="18"/>
                <w:szCs w:val="18"/>
              </w:rPr>
              <w:t>63075,98</w:t>
            </w:r>
          </w:p>
        </w:tc>
        <w:tc>
          <w:tcPr>
            <w:tcW w:w="255" w:type="pct"/>
            <w:gridSpan w:val="2"/>
            <w:hideMark/>
          </w:tcPr>
          <w:p w14:paraId="066ED3B1" w14:textId="77777777" w:rsidR="00E85D35" w:rsidRPr="002D76D7" w:rsidRDefault="00E85D35" w:rsidP="002D76D7">
            <w:pPr>
              <w:pStyle w:val="a4"/>
              <w:rPr>
                <w:sz w:val="18"/>
                <w:szCs w:val="18"/>
              </w:rPr>
            </w:pPr>
            <w:r w:rsidRPr="002D76D7">
              <w:rPr>
                <w:sz w:val="18"/>
                <w:szCs w:val="18"/>
              </w:rPr>
              <w:t>68368,05472</w:t>
            </w:r>
          </w:p>
        </w:tc>
        <w:tc>
          <w:tcPr>
            <w:tcW w:w="255" w:type="pct"/>
            <w:gridSpan w:val="2"/>
            <w:hideMark/>
          </w:tcPr>
          <w:p w14:paraId="64BBD277" w14:textId="77777777" w:rsidR="00E85D35" w:rsidRPr="002D76D7" w:rsidRDefault="00E85D35" w:rsidP="002D76D7">
            <w:pPr>
              <w:pStyle w:val="a4"/>
              <w:rPr>
                <w:sz w:val="18"/>
                <w:szCs w:val="18"/>
              </w:rPr>
            </w:pPr>
            <w:r w:rsidRPr="002D76D7">
              <w:rPr>
                <w:sz w:val="18"/>
                <w:szCs w:val="18"/>
              </w:rPr>
              <w:t>76 572,22</w:t>
            </w:r>
          </w:p>
        </w:tc>
        <w:tc>
          <w:tcPr>
            <w:tcW w:w="255" w:type="pct"/>
            <w:gridSpan w:val="2"/>
            <w:noWrap/>
            <w:hideMark/>
          </w:tcPr>
          <w:p w14:paraId="1485FCAB" w14:textId="77777777" w:rsidR="00E85D35" w:rsidRPr="002D76D7" w:rsidRDefault="00E85D35" w:rsidP="002D76D7">
            <w:pPr>
              <w:pStyle w:val="a4"/>
              <w:rPr>
                <w:sz w:val="18"/>
                <w:szCs w:val="18"/>
              </w:rPr>
            </w:pPr>
            <w:r w:rsidRPr="002D76D7">
              <w:rPr>
                <w:sz w:val="18"/>
                <w:szCs w:val="18"/>
              </w:rPr>
              <w:t>83 463,72</w:t>
            </w:r>
          </w:p>
        </w:tc>
        <w:tc>
          <w:tcPr>
            <w:tcW w:w="255" w:type="pct"/>
            <w:gridSpan w:val="2"/>
            <w:noWrap/>
            <w:hideMark/>
          </w:tcPr>
          <w:p w14:paraId="733AF300" w14:textId="77777777" w:rsidR="00E85D35" w:rsidRPr="002D76D7" w:rsidRDefault="00E85D35" w:rsidP="002D76D7">
            <w:pPr>
              <w:pStyle w:val="a4"/>
              <w:rPr>
                <w:sz w:val="18"/>
                <w:szCs w:val="18"/>
              </w:rPr>
            </w:pPr>
            <w:r w:rsidRPr="002D76D7">
              <w:rPr>
                <w:sz w:val="18"/>
                <w:szCs w:val="18"/>
              </w:rPr>
              <w:t>87 303,05</w:t>
            </w:r>
          </w:p>
        </w:tc>
        <w:tc>
          <w:tcPr>
            <w:tcW w:w="255" w:type="pct"/>
            <w:gridSpan w:val="2"/>
            <w:noWrap/>
            <w:hideMark/>
          </w:tcPr>
          <w:p w14:paraId="378940C2" w14:textId="77777777" w:rsidR="00E85D35" w:rsidRPr="002D76D7" w:rsidRDefault="00E85D35" w:rsidP="002D76D7">
            <w:pPr>
              <w:pStyle w:val="a4"/>
              <w:rPr>
                <w:sz w:val="18"/>
                <w:szCs w:val="18"/>
              </w:rPr>
            </w:pPr>
            <w:r w:rsidRPr="002D76D7">
              <w:rPr>
                <w:sz w:val="18"/>
                <w:szCs w:val="18"/>
              </w:rPr>
              <w:t>90 795,17</w:t>
            </w:r>
          </w:p>
        </w:tc>
        <w:tc>
          <w:tcPr>
            <w:tcW w:w="255" w:type="pct"/>
            <w:gridSpan w:val="2"/>
            <w:noWrap/>
            <w:hideMark/>
          </w:tcPr>
          <w:p w14:paraId="278632C3" w14:textId="77777777" w:rsidR="00E85D35" w:rsidRPr="002D76D7" w:rsidRDefault="00E85D35" w:rsidP="002D76D7">
            <w:pPr>
              <w:pStyle w:val="a4"/>
              <w:rPr>
                <w:sz w:val="18"/>
                <w:szCs w:val="18"/>
              </w:rPr>
            </w:pPr>
            <w:r w:rsidRPr="002D76D7">
              <w:rPr>
                <w:sz w:val="18"/>
                <w:szCs w:val="18"/>
              </w:rPr>
              <w:t>94 426,98</w:t>
            </w:r>
          </w:p>
        </w:tc>
        <w:tc>
          <w:tcPr>
            <w:tcW w:w="255" w:type="pct"/>
            <w:gridSpan w:val="2"/>
            <w:noWrap/>
            <w:hideMark/>
          </w:tcPr>
          <w:p w14:paraId="625625F9" w14:textId="77777777" w:rsidR="00E85D35" w:rsidRPr="002D76D7" w:rsidRDefault="00E85D35" w:rsidP="002D76D7">
            <w:pPr>
              <w:pStyle w:val="a4"/>
              <w:rPr>
                <w:sz w:val="18"/>
                <w:szCs w:val="18"/>
              </w:rPr>
            </w:pPr>
            <w:r w:rsidRPr="002D76D7">
              <w:rPr>
                <w:sz w:val="18"/>
                <w:szCs w:val="18"/>
              </w:rPr>
              <w:t>98 204,06</w:t>
            </w:r>
          </w:p>
        </w:tc>
        <w:tc>
          <w:tcPr>
            <w:tcW w:w="257" w:type="pct"/>
            <w:gridSpan w:val="2"/>
            <w:noWrap/>
            <w:hideMark/>
          </w:tcPr>
          <w:p w14:paraId="1DFBB812" w14:textId="77777777" w:rsidR="00E85D35" w:rsidRPr="002D76D7" w:rsidRDefault="00E85D35" w:rsidP="002D76D7">
            <w:pPr>
              <w:pStyle w:val="a4"/>
              <w:rPr>
                <w:sz w:val="18"/>
                <w:szCs w:val="18"/>
              </w:rPr>
            </w:pPr>
            <w:r w:rsidRPr="002D76D7">
              <w:rPr>
                <w:sz w:val="18"/>
                <w:szCs w:val="18"/>
              </w:rPr>
              <w:t>102 132,22</w:t>
            </w:r>
          </w:p>
        </w:tc>
        <w:tc>
          <w:tcPr>
            <w:tcW w:w="257" w:type="pct"/>
            <w:noWrap/>
            <w:hideMark/>
          </w:tcPr>
          <w:p w14:paraId="5CD1529E" w14:textId="77777777" w:rsidR="00E85D35" w:rsidRPr="002D76D7" w:rsidRDefault="00E85D35" w:rsidP="002D76D7">
            <w:pPr>
              <w:pStyle w:val="a4"/>
              <w:rPr>
                <w:sz w:val="18"/>
                <w:szCs w:val="18"/>
              </w:rPr>
            </w:pPr>
            <w:r w:rsidRPr="002D76D7">
              <w:rPr>
                <w:sz w:val="18"/>
                <w:szCs w:val="18"/>
              </w:rPr>
              <w:t>106 217,51</w:t>
            </w:r>
          </w:p>
        </w:tc>
        <w:tc>
          <w:tcPr>
            <w:tcW w:w="255" w:type="pct"/>
            <w:noWrap/>
            <w:hideMark/>
          </w:tcPr>
          <w:p w14:paraId="655B6D8F" w14:textId="77777777" w:rsidR="00E85D35" w:rsidRPr="002D76D7" w:rsidRDefault="00E85D35" w:rsidP="002D76D7">
            <w:pPr>
              <w:pStyle w:val="a4"/>
              <w:rPr>
                <w:sz w:val="18"/>
                <w:szCs w:val="18"/>
              </w:rPr>
            </w:pPr>
            <w:r w:rsidRPr="002D76D7">
              <w:rPr>
                <w:sz w:val="18"/>
                <w:szCs w:val="18"/>
              </w:rPr>
              <w:t>110 466,21</w:t>
            </w:r>
          </w:p>
        </w:tc>
        <w:tc>
          <w:tcPr>
            <w:tcW w:w="255" w:type="pct"/>
            <w:noWrap/>
            <w:hideMark/>
          </w:tcPr>
          <w:p w14:paraId="7F86F1F1" w14:textId="77777777" w:rsidR="00E85D35" w:rsidRPr="002D76D7" w:rsidRDefault="00E85D35" w:rsidP="002D76D7">
            <w:pPr>
              <w:pStyle w:val="a4"/>
              <w:rPr>
                <w:sz w:val="18"/>
                <w:szCs w:val="18"/>
              </w:rPr>
            </w:pPr>
            <w:r w:rsidRPr="002D76D7">
              <w:rPr>
                <w:sz w:val="18"/>
                <w:szCs w:val="18"/>
              </w:rPr>
              <w:t>114 884,86</w:t>
            </w:r>
          </w:p>
        </w:tc>
        <w:tc>
          <w:tcPr>
            <w:tcW w:w="255" w:type="pct"/>
            <w:noWrap/>
            <w:hideMark/>
          </w:tcPr>
          <w:p w14:paraId="76FCB970" w14:textId="77777777" w:rsidR="00E85D35" w:rsidRPr="002D76D7" w:rsidRDefault="00E85D35" w:rsidP="002D76D7">
            <w:pPr>
              <w:pStyle w:val="a4"/>
              <w:rPr>
                <w:sz w:val="18"/>
                <w:szCs w:val="18"/>
              </w:rPr>
            </w:pPr>
            <w:r w:rsidRPr="002D76D7">
              <w:rPr>
                <w:sz w:val="18"/>
                <w:szCs w:val="18"/>
              </w:rPr>
              <w:t>119 480,26</w:t>
            </w:r>
          </w:p>
        </w:tc>
        <w:tc>
          <w:tcPr>
            <w:tcW w:w="255" w:type="pct"/>
            <w:noWrap/>
            <w:hideMark/>
          </w:tcPr>
          <w:p w14:paraId="5862E683" w14:textId="77777777" w:rsidR="00E85D35" w:rsidRPr="002D76D7" w:rsidRDefault="00E85D35" w:rsidP="002D76D7">
            <w:pPr>
              <w:pStyle w:val="a4"/>
              <w:rPr>
                <w:sz w:val="18"/>
                <w:szCs w:val="18"/>
              </w:rPr>
            </w:pPr>
            <w:r w:rsidRPr="002D76D7">
              <w:rPr>
                <w:sz w:val="18"/>
                <w:szCs w:val="18"/>
              </w:rPr>
              <w:t>124 259,47</w:t>
            </w:r>
          </w:p>
        </w:tc>
        <w:tc>
          <w:tcPr>
            <w:tcW w:w="258" w:type="pct"/>
            <w:noWrap/>
            <w:hideMark/>
          </w:tcPr>
          <w:p w14:paraId="65320DEC" w14:textId="77777777" w:rsidR="00E85D35" w:rsidRPr="002D76D7" w:rsidRDefault="00E85D35" w:rsidP="002D76D7">
            <w:pPr>
              <w:pStyle w:val="a4"/>
              <w:rPr>
                <w:sz w:val="18"/>
                <w:szCs w:val="18"/>
              </w:rPr>
            </w:pPr>
            <w:r w:rsidRPr="002D76D7">
              <w:rPr>
                <w:sz w:val="18"/>
                <w:szCs w:val="18"/>
              </w:rPr>
              <w:t>129 229,84</w:t>
            </w:r>
          </w:p>
        </w:tc>
      </w:tr>
      <w:tr w:rsidR="00394620" w:rsidRPr="002D76D7" w14:paraId="20C2038E" w14:textId="77777777" w:rsidTr="00394620">
        <w:trPr>
          <w:trHeight w:val="283"/>
        </w:trPr>
        <w:tc>
          <w:tcPr>
            <w:tcW w:w="461" w:type="pct"/>
            <w:hideMark/>
          </w:tcPr>
          <w:p w14:paraId="42A6FBAE" w14:textId="77777777" w:rsidR="00E85D35" w:rsidRPr="002D76D7" w:rsidRDefault="00E85D35" w:rsidP="002D76D7">
            <w:pPr>
              <w:pStyle w:val="a4"/>
              <w:rPr>
                <w:sz w:val="18"/>
                <w:szCs w:val="18"/>
              </w:rPr>
            </w:pPr>
            <w:r w:rsidRPr="002D76D7">
              <w:rPr>
                <w:sz w:val="18"/>
                <w:szCs w:val="18"/>
              </w:rPr>
              <w:t>эл. энергия</w:t>
            </w:r>
          </w:p>
        </w:tc>
        <w:tc>
          <w:tcPr>
            <w:tcW w:w="204" w:type="pct"/>
            <w:hideMark/>
          </w:tcPr>
          <w:p w14:paraId="1B1226EB"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226BBDA5" w14:textId="77777777" w:rsidR="00E85D35" w:rsidRPr="002D76D7" w:rsidRDefault="00E85D35" w:rsidP="002D76D7">
            <w:pPr>
              <w:pStyle w:val="a4"/>
              <w:rPr>
                <w:sz w:val="18"/>
                <w:szCs w:val="18"/>
              </w:rPr>
            </w:pPr>
            <w:r w:rsidRPr="002D76D7">
              <w:rPr>
                <w:sz w:val="18"/>
                <w:szCs w:val="18"/>
              </w:rPr>
              <w:t>179 624,62</w:t>
            </w:r>
          </w:p>
        </w:tc>
        <w:tc>
          <w:tcPr>
            <w:tcW w:w="255" w:type="pct"/>
            <w:gridSpan w:val="2"/>
            <w:hideMark/>
          </w:tcPr>
          <w:p w14:paraId="1A57263B" w14:textId="77777777" w:rsidR="00E85D35" w:rsidRPr="002D76D7" w:rsidRDefault="00E85D35" w:rsidP="002D76D7">
            <w:pPr>
              <w:pStyle w:val="a4"/>
              <w:rPr>
                <w:sz w:val="18"/>
                <w:szCs w:val="18"/>
              </w:rPr>
            </w:pPr>
            <w:r w:rsidRPr="002D76D7">
              <w:rPr>
                <w:sz w:val="18"/>
                <w:szCs w:val="18"/>
              </w:rPr>
              <w:t>185 180,03</w:t>
            </w:r>
          </w:p>
        </w:tc>
        <w:tc>
          <w:tcPr>
            <w:tcW w:w="255" w:type="pct"/>
            <w:gridSpan w:val="2"/>
            <w:hideMark/>
          </w:tcPr>
          <w:p w14:paraId="1C625D42" w14:textId="77777777" w:rsidR="00E85D35" w:rsidRPr="002D76D7" w:rsidRDefault="00E85D35" w:rsidP="002D76D7">
            <w:pPr>
              <w:pStyle w:val="a4"/>
              <w:rPr>
                <w:sz w:val="18"/>
                <w:szCs w:val="18"/>
              </w:rPr>
            </w:pPr>
            <w:r w:rsidRPr="002D76D7">
              <w:rPr>
                <w:sz w:val="18"/>
                <w:szCs w:val="18"/>
              </w:rPr>
              <w:t>194741,85</w:t>
            </w:r>
          </w:p>
        </w:tc>
        <w:tc>
          <w:tcPr>
            <w:tcW w:w="255" w:type="pct"/>
            <w:gridSpan w:val="2"/>
            <w:hideMark/>
          </w:tcPr>
          <w:p w14:paraId="04A06CD2" w14:textId="77777777" w:rsidR="00E85D35" w:rsidRPr="002D76D7" w:rsidRDefault="00E85D35" w:rsidP="002D76D7">
            <w:pPr>
              <w:pStyle w:val="a4"/>
              <w:rPr>
                <w:sz w:val="18"/>
                <w:szCs w:val="18"/>
              </w:rPr>
            </w:pPr>
            <w:r w:rsidRPr="002D76D7">
              <w:rPr>
                <w:sz w:val="18"/>
                <w:szCs w:val="18"/>
              </w:rPr>
              <w:t>211080,6912</w:t>
            </w:r>
          </w:p>
        </w:tc>
        <w:tc>
          <w:tcPr>
            <w:tcW w:w="255" w:type="pct"/>
            <w:gridSpan w:val="2"/>
            <w:hideMark/>
          </w:tcPr>
          <w:p w14:paraId="197B5E7A" w14:textId="77777777" w:rsidR="00E85D35" w:rsidRPr="002D76D7" w:rsidRDefault="00E85D35" w:rsidP="002D76D7">
            <w:pPr>
              <w:pStyle w:val="a4"/>
              <w:rPr>
                <w:sz w:val="18"/>
                <w:szCs w:val="18"/>
              </w:rPr>
            </w:pPr>
            <w:r w:rsidRPr="002D76D7">
              <w:rPr>
                <w:sz w:val="18"/>
                <w:szCs w:val="18"/>
              </w:rPr>
              <w:t>236 410,37</w:t>
            </w:r>
          </w:p>
        </w:tc>
        <w:tc>
          <w:tcPr>
            <w:tcW w:w="255" w:type="pct"/>
            <w:gridSpan w:val="2"/>
            <w:noWrap/>
            <w:hideMark/>
          </w:tcPr>
          <w:p w14:paraId="2CE42BEA" w14:textId="77777777" w:rsidR="00E85D35" w:rsidRPr="002D76D7" w:rsidRDefault="00E85D35" w:rsidP="002D76D7">
            <w:pPr>
              <w:pStyle w:val="a4"/>
              <w:rPr>
                <w:sz w:val="18"/>
                <w:szCs w:val="18"/>
              </w:rPr>
            </w:pPr>
            <w:r w:rsidRPr="002D76D7">
              <w:rPr>
                <w:sz w:val="18"/>
                <w:szCs w:val="18"/>
              </w:rPr>
              <w:t>249 710,40</w:t>
            </w:r>
          </w:p>
        </w:tc>
        <w:tc>
          <w:tcPr>
            <w:tcW w:w="255" w:type="pct"/>
            <w:gridSpan w:val="2"/>
            <w:noWrap/>
            <w:hideMark/>
          </w:tcPr>
          <w:p w14:paraId="48756F52" w14:textId="77777777" w:rsidR="00E85D35" w:rsidRPr="002D76D7" w:rsidRDefault="00E85D35" w:rsidP="002D76D7">
            <w:pPr>
              <w:pStyle w:val="a4"/>
              <w:rPr>
                <w:sz w:val="18"/>
                <w:szCs w:val="18"/>
              </w:rPr>
            </w:pPr>
            <w:r w:rsidRPr="002D76D7">
              <w:rPr>
                <w:sz w:val="18"/>
                <w:szCs w:val="18"/>
              </w:rPr>
              <w:t>257 201,71</w:t>
            </w:r>
          </w:p>
        </w:tc>
        <w:tc>
          <w:tcPr>
            <w:tcW w:w="255" w:type="pct"/>
            <w:gridSpan w:val="2"/>
            <w:noWrap/>
            <w:hideMark/>
          </w:tcPr>
          <w:p w14:paraId="5C3C8949" w14:textId="77777777" w:rsidR="00E85D35" w:rsidRPr="002D76D7" w:rsidRDefault="00E85D35" w:rsidP="002D76D7">
            <w:pPr>
              <w:pStyle w:val="a4"/>
              <w:rPr>
                <w:sz w:val="18"/>
                <w:szCs w:val="18"/>
              </w:rPr>
            </w:pPr>
            <w:r w:rsidRPr="002D76D7">
              <w:rPr>
                <w:sz w:val="18"/>
                <w:szCs w:val="18"/>
              </w:rPr>
              <w:t>264 917,76</w:t>
            </w:r>
          </w:p>
        </w:tc>
        <w:tc>
          <w:tcPr>
            <w:tcW w:w="255" w:type="pct"/>
            <w:gridSpan w:val="2"/>
            <w:noWrap/>
            <w:hideMark/>
          </w:tcPr>
          <w:p w14:paraId="196B8FF6" w14:textId="77777777" w:rsidR="00E85D35" w:rsidRPr="002D76D7" w:rsidRDefault="00E85D35" w:rsidP="002D76D7">
            <w:pPr>
              <w:pStyle w:val="a4"/>
              <w:rPr>
                <w:sz w:val="18"/>
                <w:szCs w:val="18"/>
              </w:rPr>
            </w:pPr>
            <w:r w:rsidRPr="002D76D7">
              <w:rPr>
                <w:sz w:val="18"/>
                <w:szCs w:val="18"/>
              </w:rPr>
              <w:t>271 540,71</w:t>
            </w:r>
          </w:p>
        </w:tc>
        <w:tc>
          <w:tcPr>
            <w:tcW w:w="255" w:type="pct"/>
            <w:gridSpan w:val="2"/>
            <w:noWrap/>
            <w:hideMark/>
          </w:tcPr>
          <w:p w14:paraId="4E7E8D0F" w14:textId="77777777" w:rsidR="00E85D35" w:rsidRPr="002D76D7" w:rsidRDefault="00E85D35" w:rsidP="002D76D7">
            <w:pPr>
              <w:pStyle w:val="a4"/>
              <w:rPr>
                <w:sz w:val="18"/>
                <w:szCs w:val="18"/>
              </w:rPr>
            </w:pPr>
            <w:r w:rsidRPr="002D76D7">
              <w:rPr>
                <w:sz w:val="18"/>
                <w:szCs w:val="18"/>
              </w:rPr>
              <w:t>278 329,23</w:t>
            </w:r>
          </w:p>
        </w:tc>
        <w:tc>
          <w:tcPr>
            <w:tcW w:w="257" w:type="pct"/>
            <w:gridSpan w:val="2"/>
            <w:noWrap/>
            <w:hideMark/>
          </w:tcPr>
          <w:p w14:paraId="67F6573B" w14:textId="77777777" w:rsidR="00E85D35" w:rsidRPr="002D76D7" w:rsidRDefault="00E85D35" w:rsidP="002D76D7">
            <w:pPr>
              <w:pStyle w:val="a4"/>
              <w:rPr>
                <w:sz w:val="18"/>
                <w:szCs w:val="18"/>
              </w:rPr>
            </w:pPr>
            <w:r w:rsidRPr="002D76D7">
              <w:rPr>
                <w:sz w:val="18"/>
                <w:szCs w:val="18"/>
              </w:rPr>
              <w:t>285 287,46</w:t>
            </w:r>
          </w:p>
        </w:tc>
        <w:tc>
          <w:tcPr>
            <w:tcW w:w="257" w:type="pct"/>
            <w:noWrap/>
            <w:hideMark/>
          </w:tcPr>
          <w:p w14:paraId="707D6A04" w14:textId="77777777" w:rsidR="00E85D35" w:rsidRPr="002D76D7" w:rsidRDefault="00E85D35" w:rsidP="002D76D7">
            <w:pPr>
              <w:pStyle w:val="a4"/>
              <w:rPr>
                <w:sz w:val="18"/>
                <w:szCs w:val="18"/>
              </w:rPr>
            </w:pPr>
            <w:r w:rsidRPr="002D76D7">
              <w:rPr>
                <w:sz w:val="18"/>
                <w:szCs w:val="18"/>
              </w:rPr>
              <w:t>292 419,64</w:t>
            </w:r>
          </w:p>
        </w:tc>
        <w:tc>
          <w:tcPr>
            <w:tcW w:w="255" w:type="pct"/>
            <w:noWrap/>
            <w:hideMark/>
          </w:tcPr>
          <w:p w14:paraId="165917C3" w14:textId="77777777" w:rsidR="00E85D35" w:rsidRPr="002D76D7" w:rsidRDefault="00E85D35" w:rsidP="002D76D7">
            <w:pPr>
              <w:pStyle w:val="a4"/>
              <w:rPr>
                <w:sz w:val="18"/>
                <w:szCs w:val="18"/>
              </w:rPr>
            </w:pPr>
            <w:r w:rsidRPr="002D76D7">
              <w:rPr>
                <w:sz w:val="18"/>
                <w:szCs w:val="18"/>
              </w:rPr>
              <w:t>299 730,13</w:t>
            </w:r>
          </w:p>
        </w:tc>
        <w:tc>
          <w:tcPr>
            <w:tcW w:w="255" w:type="pct"/>
            <w:noWrap/>
            <w:hideMark/>
          </w:tcPr>
          <w:p w14:paraId="72F15480" w14:textId="77777777" w:rsidR="00E85D35" w:rsidRPr="002D76D7" w:rsidRDefault="00E85D35" w:rsidP="002D76D7">
            <w:pPr>
              <w:pStyle w:val="a4"/>
              <w:rPr>
                <w:sz w:val="18"/>
                <w:szCs w:val="18"/>
              </w:rPr>
            </w:pPr>
            <w:r w:rsidRPr="002D76D7">
              <w:rPr>
                <w:sz w:val="18"/>
                <w:szCs w:val="18"/>
              </w:rPr>
              <w:t>307 223,39</w:t>
            </w:r>
          </w:p>
        </w:tc>
        <w:tc>
          <w:tcPr>
            <w:tcW w:w="255" w:type="pct"/>
            <w:noWrap/>
            <w:hideMark/>
          </w:tcPr>
          <w:p w14:paraId="2F43A956" w14:textId="77777777" w:rsidR="00E85D35" w:rsidRPr="002D76D7" w:rsidRDefault="00E85D35" w:rsidP="002D76D7">
            <w:pPr>
              <w:pStyle w:val="a4"/>
              <w:rPr>
                <w:sz w:val="18"/>
                <w:szCs w:val="18"/>
              </w:rPr>
            </w:pPr>
            <w:r w:rsidRPr="002D76D7">
              <w:rPr>
                <w:sz w:val="18"/>
                <w:szCs w:val="18"/>
              </w:rPr>
              <w:t>313 367,85</w:t>
            </w:r>
          </w:p>
        </w:tc>
        <w:tc>
          <w:tcPr>
            <w:tcW w:w="255" w:type="pct"/>
            <w:noWrap/>
            <w:hideMark/>
          </w:tcPr>
          <w:p w14:paraId="51C42561" w14:textId="77777777" w:rsidR="00E85D35" w:rsidRPr="002D76D7" w:rsidRDefault="00E85D35" w:rsidP="002D76D7">
            <w:pPr>
              <w:pStyle w:val="a4"/>
              <w:rPr>
                <w:sz w:val="18"/>
                <w:szCs w:val="18"/>
              </w:rPr>
            </w:pPr>
            <w:r w:rsidRPr="002D76D7">
              <w:rPr>
                <w:sz w:val="18"/>
                <w:szCs w:val="18"/>
              </w:rPr>
              <w:t>319 635,21</w:t>
            </w:r>
          </w:p>
        </w:tc>
        <w:tc>
          <w:tcPr>
            <w:tcW w:w="258" w:type="pct"/>
            <w:noWrap/>
            <w:hideMark/>
          </w:tcPr>
          <w:p w14:paraId="6CDACB9C" w14:textId="77777777" w:rsidR="00E85D35" w:rsidRPr="002D76D7" w:rsidRDefault="00E85D35" w:rsidP="002D76D7">
            <w:pPr>
              <w:pStyle w:val="a4"/>
              <w:rPr>
                <w:sz w:val="18"/>
                <w:szCs w:val="18"/>
              </w:rPr>
            </w:pPr>
            <w:r w:rsidRPr="002D76D7">
              <w:rPr>
                <w:sz w:val="18"/>
                <w:szCs w:val="18"/>
              </w:rPr>
              <w:t>326 027,92</w:t>
            </w:r>
          </w:p>
        </w:tc>
      </w:tr>
      <w:tr w:rsidR="00394620" w:rsidRPr="002D76D7" w14:paraId="25DAEB23" w14:textId="77777777" w:rsidTr="00394620">
        <w:trPr>
          <w:trHeight w:val="283"/>
        </w:trPr>
        <w:tc>
          <w:tcPr>
            <w:tcW w:w="461" w:type="pct"/>
            <w:hideMark/>
          </w:tcPr>
          <w:p w14:paraId="4E0F1702" w14:textId="77777777" w:rsidR="00E85D35" w:rsidRPr="002D76D7" w:rsidRDefault="00E85D35" w:rsidP="002D76D7">
            <w:pPr>
              <w:pStyle w:val="a4"/>
              <w:rPr>
                <w:sz w:val="18"/>
                <w:szCs w:val="18"/>
              </w:rPr>
            </w:pPr>
            <w:r w:rsidRPr="002D76D7">
              <w:rPr>
                <w:sz w:val="18"/>
                <w:szCs w:val="18"/>
              </w:rPr>
              <w:t>оплата труда и отчисления на социальные нужды</w:t>
            </w:r>
          </w:p>
        </w:tc>
        <w:tc>
          <w:tcPr>
            <w:tcW w:w="204" w:type="pct"/>
            <w:hideMark/>
          </w:tcPr>
          <w:p w14:paraId="33F278F3"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816D838" w14:textId="77777777" w:rsidR="00E85D35" w:rsidRPr="002D76D7" w:rsidRDefault="00E85D35" w:rsidP="002D76D7">
            <w:pPr>
              <w:pStyle w:val="a4"/>
              <w:rPr>
                <w:sz w:val="18"/>
                <w:szCs w:val="18"/>
              </w:rPr>
            </w:pPr>
            <w:r w:rsidRPr="002D76D7">
              <w:rPr>
                <w:sz w:val="18"/>
                <w:szCs w:val="18"/>
              </w:rPr>
              <w:t>49 375,67</w:t>
            </w:r>
          </w:p>
        </w:tc>
        <w:tc>
          <w:tcPr>
            <w:tcW w:w="255" w:type="pct"/>
            <w:gridSpan w:val="2"/>
            <w:noWrap/>
            <w:hideMark/>
          </w:tcPr>
          <w:p w14:paraId="1F71C34C" w14:textId="77777777" w:rsidR="00E85D35" w:rsidRPr="002D76D7" w:rsidRDefault="00E85D35" w:rsidP="002D76D7">
            <w:pPr>
              <w:pStyle w:val="a4"/>
              <w:rPr>
                <w:sz w:val="18"/>
                <w:szCs w:val="18"/>
              </w:rPr>
            </w:pPr>
            <w:r w:rsidRPr="002D76D7">
              <w:rPr>
                <w:sz w:val="18"/>
                <w:szCs w:val="18"/>
              </w:rPr>
              <w:t>51 432,99</w:t>
            </w:r>
          </w:p>
        </w:tc>
        <w:tc>
          <w:tcPr>
            <w:tcW w:w="255" w:type="pct"/>
            <w:gridSpan w:val="2"/>
            <w:noWrap/>
            <w:hideMark/>
          </w:tcPr>
          <w:p w14:paraId="6A5E0443" w14:textId="77777777" w:rsidR="00E85D35" w:rsidRPr="002D76D7" w:rsidRDefault="00E85D35" w:rsidP="002D76D7">
            <w:pPr>
              <w:pStyle w:val="a4"/>
              <w:rPr>
                <w:sz w:val="18"/>
                <w:szCs w:val="18"/>
              </w:rPr>
            </w:pPr>
            <w:r w:rsidRPr="002D76D7">
              <w:rPr>
                <w:sz w:val="18"/>
                <w:szCs w:val="18"/>
              </w:rPr>
              <w:t>53 576,03</w:t>
            </w:r>
          </w:p>
        </w:tc>
        <w:tc>
          <w:tcPr>
            <w:tcW w:w="255" w:type="pct"/>
            <w:gridSpan w:val="2"/>
            <w:noWrap/>
            <w:hideMark/>
          </w:tcPr>
          <w:p w14:paraId="33D66D62" w14:textId="77777777" w:rsidR="00E85D35" w:rsidRPr="002D76D7" w:rsidRDefault="00E85D35" w:rsidP="002D76D7">
            <w:pPr>
              <w:pStyle w:val="a4"/>
              <w:rPr>
                <w:sz w:val="18"/>
                <w:szCs w:val="18"/>
              </w:rPr>
            </w:pPr>
            <w:r w:rsidRPr="002D76D7">
              <w:rPr>
                <w:sz w:val="18"/>
                <w:szCs w:val="18"/>
              </w:rPr>
              <w:t>55 719,07</w:t>
            </w:r>
          </w:p>
        </w:tc>
        <w:tc>
          <w:tcPr>
            <w:tcW w:w="255" w:type="pct"/>
            <w:gridSpan w:val="2"/>
            <w:noWrap/>
            <w:hideMark/>
          </w:tcPr>
          <w:p w14:paraId="442F29C9" w14:textId="77777777" w:rsidR="00E85D35" w:rsidRPr="002D76D7" w:rsidRDefault="00E85D35" w:rsidP="002D76D7">
            <w:pPr>
              <w:pStyle w:val="a4"/>
              <w:rPr>
                <w:sz w:val="18"/>
                <w:szCs w:val="18"/>
              </w:rPr>
            </w:pPr>
            <w:r w:rsidRPr="002D76D7">
              <w:rPr>
                <w:sz w:val="18"/>
                <w:szCs w:val="18"/>
              </w:rPr>
              <w:t>60 176,60</w:t>
            </w:r>
          </w:p>
        </w:tc>
        <w:tc>
          <w:tcPr>
            <w:tcW w:w="255" w:type="pct"/>
            <w:gridSpan w:val="2"/>
            <w:noWrap/>
            <w:hideMark/>
          </w:tcPr>
          <w:p w14:paraId="6062CE0C" w14:textId="77777777" w:rsidR="00E85D35" w:rsidRPr="002D76D7" w:rsidRDefault="00E85D35" w:rsidP="002D76D7">
            <w:pPr>
              <w:pStyle w:val="a4"/>
              <w:rPr>
                <w:sz w:val="18"/>
                <w:szCs w:val="18"/>
              </w:rPr>
            </w:pPr>
            <w:r w:rsidRPr="002D76D7">
              <w:rPr>
                <w:sz w:val="18"/>
                <w:szCs w:val="18"/>
              </w:rPr>
              <w:t>65 592,49</w:t>
            </w:r>
          </w:p>
        </w:tc>
        <w:tc>
          <w:tcPr>
            <w:tcW w:w="255" w:type="pct"/>
            <w:gridSpan w:val="2"/>
            <w:noWrap/>
            <w:hideMark/>
          </w:tcPr>
          <w:p w14:paraId="49878DE2" w14:textId="77777777" w:rsidR="00E85D35" w:rsidRPr="002D76D7" w:rsidRDefault="00E85D35" w:rsidP="002D76D7">
            <w:pPr>
              <w:pStyle w:val="a4"/>
              <w:rPr>
                <w:sz w:val="18"/>
                <w:szCs w:val="18"/>
              </w:rPr>
            </w:pPr>
            <w:r w:rsidRPr="002D76D7">
              <w:rPr>
                <w:sz w:val="18"/>
                <w:szCs w:val="18"/>
              </w:rPr>
              <w:t>68 609,75</w:t>
            </w:r>
          </w:p>
        </w:tc>
        <w:tc>
          <w:tcPr>
            <w:tcW w:w="255" w:type="pct"/>
            <w:gridSpan w:val="2"/>
            <w:noWrap/>
            <w:hideMark/>
          </w:tcPr>
          <w:p w14:paraId="705AE3AD" w14:textId="77777777" w:rsidR="00E85D35" w:rsidRPr="002D76D7" w:rsidRDefault="00E85D35" w:rsidP="002D76D7">
            <w:pPr>
              <w:pStyle w:val="a4"/>
              <w:rPr>
                <w:sz w:val="18"/>
                <w:szCs w:val="18"/>
              </w:rPr>
            </w:pPr>
            <w:r w:rsidRPr="002D76D7">
              <w:rPr>
                <w:sz w:val="18"/>
                <w:szCs w:val="18"/>
              </w:rPr>
              <w:t>71 354,14</w:t>
            </w:r>
          </w:p>
        </w:tc>
        <w:tc>
          <w:tcPr>
            <w:tcW w:w="255" w:type="pct"/>
            <w:gridSpan w:val="2"/>
            <w:noWrap/>
            <w:hideMark/>
          </w:tcPr>
          <w:p w14:paraId="69DD561C" w14:textId="77777777" w:rsidR="00E85D35" w:rsidRPr="002D76D7" w:rsidRDefault="00E85D35" w:rsidP="002D76D7">
            <w:pPr>
              <w:pStyle w:val="a4"/>
              <w:rPr>
                <w:sz w:val="18"/>
                <w:szCs w:val="18"/>
              </w:rPr>
            </w:pPr>
            <w:r w:rsidRPr="002D76D7">
              <w:rPr>
                <w:sz w:val="18"/>
                <w:szCs w:val="18"/>
              </w:rPr>
              <w:t>74 208,31</w:t>
            </w:r>
          </w:p>
        </w:tc>
        <w:tc>
          <w:tcPr>
            <w:tcW w:w="255" w:type="pct"/>
            <w:gridSpan w:val="2"/>
            <w:noWrap/>
            <w:hideMark/>
          </w:tcPr>
          <w:p w14:paraId="6B3D7086" w14:textId="77777777" w:rsidR="00E85D35" w:rsidRPr="002D76D7" w:rsidRDefault="00E85D35" w:rsidP="002D76D7">
            <w:pPr>
              <w:pStyle w:val="a4"/>
              <w:rPr>
                <w:sz w:val="18"/>
                <w:szCs w:val="18"/>
              </w:rPr>
            </w:pPr>
            <w:r w:rsidRPr="002D76D7">
              <w:rPr>
                <w:sz w:val="18"/>
                <w:szCs w:val="18"/>
              </w:rPr>
              <w:t>77 176,64</w:t>
            </w:r>
          </w:p>
        </w:tc>
        <w:tc>
          <w:tcPr>
            <w:tcW w:w="257" w:type="pct"/>
            <w:gridSpan w:val="2"/>
            <w:noWrap/>
            <w:hideMark/>
          </w:tcPr>
          <w:p w14:paraId="2F12A44A" w14:textId="77777777" w:rsidR="00E85D35" w:rsidRPr="002D76D7" w:rsidRDefault="00E85D35" w:rsidP="002D76D7">
            <w:pPr>
              <w:pStyle w:val="a4"/>
              <w:rPr>
                <w:sz w:val="18"/>
                <w:szCs w:val="18"/>
              </w:rPr>
            </w:pPr>
            <w:r w:rsidRPr="002D76D7">
              <w:rPr>
                <w:sz w:val="18"/>
                <w:szCs w:val="18"/>
              </w:rPr>
              <w:t>80 263,70</w:t>
            </w:r>
          </w:p>
        </w:tc>
        <w:tc>
          <w:tcPr>
            <w:tcW w:w="257" w:type="pct"/>
            <w:noWrap/>
            <w:hideMark/>
          </w:tcPr>
          <w:p w14:paraId="79357C07" w14:textId="77777777" w:rsidR="00E85D35" w:rsidRPr="002D76D7" w:rsidRDefault="00E85D35" w:rsidP="002D76D7">
            <w:pPr>
              <w:pStyle w:val="a4"/>
              <w:rPr>
                <w:sz w:val="18"/>
                <w:szCs w:val="18"/>
              </w:rPr>
            </w:pPr>
            <w:r w:rsidRPr="002D76D7">
              <w:rPr>
                <w:sz w:val="18"/>
                <w:szCs w:val="18"/>
              </w:rPr>
              <w:t>83 474,25</w:t>
            </w:r>
          </w:p>
        </w:tc>
        <w:tc>
          <w:tcPr>
            <w:tcW w:w="255" w:type="pct"/>
            <w:noWrap/>
            <w:hideMark/>
          </w:tcPr>
          <w:p w14:paraId="13E40DE2" w14:textId="77777777" w:rsidR="00E85D35" w:rsidRPr="002D76D7" w:rsidRDefault="00E85D35" w:rsidP="002D76D7">
            <w:pPr>
              <w:pStyle w:val="a4"/>
              <w:rPr>
                <w:sz w:val="18"/>
                <w:szCs w:val="18"/>
              </w:rPr>
            </w:pPr>
            <w:r w:rsidRPr="002D76D7">
              <w:rPr>
                <w:sz w:val="18"/>
                <w:szCs w:val="18"/>
              </w:rPr>
              <w:t>86 813,22</w:t>
            </w:r>
          </w:p>
        </w:tc>
        <w:tc>
          <w:tcPr>
            <w:tcW w:w="255" w:type="pct"/>
            <w:noWrap/>
            <w:hideMark/>
          </w:tcPr>
          <w:p w14:paraId="2EF55BF6" w14:textId="77777777" w:rsidR="00E85D35" w:rsidRPr="002D76D7" w:rsidRDefault="00E85D35" w:rsidP="002D76D7">
            <w:pPr>
              <w:pStyle w:val="a4"/>
              <w:rPr>
                <w:sz w:val="18"/>
                <w:szCs w:val="18"/>
              </w:rPr>
            </w:pPr>
            <w:r w:rsidRPr="002D76D7">
              <w:rPr>
                <w:sz w:val="18"/>
                <w:szCs w:val="18"/>
              </w:rPr>
              <w:t>90 285,75</w:t>
            </w:r>
          </w:p>
        </w:tc>
        <w:tc>
          <w:tcPr>
            <w:tcW w:w="255" w:type="pct"/>
            <w:noWrap/>
            <w:hideMark/>
          </w:tcPr>
          <w:p w14:paraId="15D5C370" w14:textId="77777777" w:rsidR="00E85D35" w:rsidRPr="002D76D7" w:rsidRDefault="00E85D35" w:rsidP="002D76D7">
            <w:pPr>
              <w:pStyle w:val="a4"/>
              <w:rPr>
                <w:sz w:val="18"/>
                <w:szCs w:val="18"/>
              </w:rPr>
            </w:pPr>
            <w:r w:rsidRPr="002D76D7">
              <w:rPr>
                <w:sz w:val="18"/>
                <w:szCs w:val="18"/>
              </w:rPr>
              <w:t>93 897,18</w:t>
            </w:r>
          </w:p>
        </w:tc>
        <w:tc>
          <w:tcPr>
            <w:tcW w:w="255" w:type="pct"/>
            <w:noWrap/>
            <w:hideMark/>
          </w:tcPr>
          <w:p w14:paraId="44B755B6" w14:textId="77777777" w:rsidR="00E85D35" w:rsidRPr="002D76D7" w:rsidRDefault="00E85D35" w:rsidP="002D76D7">
            <w:pPr>
              <w:pStyle w:val="a4"/>
              <w:rPr>
                <w:sz w:val="18"/>
                <w:szCs w:val="18"/>
              </w:rPr>
            </w:pPr>
            <w:r w:rsidRPr="002D76D7">
              <w:rPr>
                <w:sz w:val="18"/>
                <w:szCs w:val="18"/>
              </w:rPr>
              <w:t>97 653,07</w:t>
            </w:r>
          </w:p>
        </w:tc>
        <w:tc>
          <w:tcPr>
            <w:tcW w:w="258" w:type="pct"/>
            <w:noWrap/>
            <w:hideMark/>
          </w:tcPr>
          <w:p w14:paraId="485FFF88" w14:textId="77777777" w:rsidR="00E85D35" w:rsidRPr="002D76D7" w:rsidRDefault="00E85D35" w:rsidP="002D76D7">
            <w:pPr>
              <w:pStyle w:val="a4"/>
              <w:rPr>
                <w:sz w:val="18"/>
                <w:szCs w:val="18"/>
              </w:rPr>
            </w:pPr>
            <w:r w:rsidRPr="002D76D7">
              <w:rPr>
                <w:sz w:val="18"/>
                <w:szCs w:val="18"/>
              </w:rPr>
              <w:t>101 559,19</w:t>
            </w:r>
          </w:p>
        </w:tc>
      </w:tr>
      <w:tr w:rsidR="00394620" w:rsidRPr="002D76D7" w14:paraId="68CE1D79" w14:textId="77777777" w:rsidTr="00394620">
        <w:trPr>
          <w:trHeight w:val="283"/>
        </w:trPr>
        <w:tc>
          <w:tcPr>
            <w:tcW w:w="461" w:type="pct"/>
            <w:hideMark/>
          </w:tcPr>
          <w:p w14:paraId="5A7B5250" w14:textId="77777777" w:rsidR="00E85D35" w:rsidRPr="002D76D7" w:rsidRDefault="00E85D35" w:rsidP="002D76D7">
            <w:pPr>
              <w:pStyle w:val="a4"/>
              <w:rPr>
                <w:sz w:val="18"/>
                <w:szCs w:val="18"/>
              </w:rPr>
            </w:pPr>
            <w:r w:rsidRPr="002D76D7">
              <w:rPr>
                <w:sz w:val="18"/>
                <w:szCs w:val="18"/>
              </w:rPr>
              <w:t>амортизация основных средств и нематериальных активов</w:t>
            </w:r>
          </w:p>
        </w:tc>
        <w:tc>
          <w:tcPr>
            <w:tcW w:w="204" w:type="pct"/>
            <w:hideMark/>
          </w:tcPr>
          <w:p w14:paraId="4811B488"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6A47ADB4" w14:textId="77777777" w:rsidR="00E85D35" w:rsidRPr="002D76D7" w:rsidRDefault="00E85D35" w:rsidP="002D76D7">
            <w:pPr>
              <w:pStyle w:val="a4"/>
              <w:rPr>
                <w:sz w:val="18"/>
                <w:szCs w:val="18"/>
              </w:rPr>
            </w:pPr>
            <w:r w:rsidRPr="002D76D7">
              <w:rPr>
                <w:sz w:val="18"/>
                <w:szCs w:val="18"/>
              </w:rPr>
              <w:t>54 102,74</w:t>
            </w:r>
          </w:p>
        </w:tc>
        <w:tc>
          <w:tcPr>
            <w:tcW w:w="255" w:type="pct"/>
            <w:gridSpan w:val="2"/>
            <w:noWrap/>
            <w:hideMark/>
          </w:tcPr>
          <w:p w14:paraId="5ADFCC99" w14:textId="77777777" w:rsidR="00E85D35" w:rsidRPr="002D76D7" w:rsidRDefault="00E85D35" w:rsidP="002D76D7">
            <w:pPr>
              <w:pStyle w:val="a4"/>
              <w:rPr>
                <w:sz w:val="18"/>
                <w:szCs w:val="18"/>
              </w:rPr>
            </w:pPr>
            <w:r w:rsidRPr="002D76D7">
              <w:rPr>
                <w:sz w:val="18"/>
                <w:szCs w:val="18"/>
              </w:rPr>
              <w:t>55 776,02</w:t>
            </w:r>
          </w:p>
        </w:tc>
        <w:tc>
          <w:tcPr>
            <w:tcW w:w="255" w:type="pct"/>
            <w:gridSpan w:val="2"/>
            <w:noWrap/>
            <w:hideMark/>
          </w:tcPr>
          <w:p w14:paraId="56B8ED3C" w14:textId="77777777" w:rsidR="00E85D35" w:rsidRPr="002D76D7" w:rsidRDefault="00E85D35" w:rsidP="002D76D7">
            <w:pPr>
              <w:pStyle w:val="a4"/>
              <w:rPr>
                <w:sz w:val="18"/>
                <w:szCs w:val="18"/>
              </w:rPr>
            </w:pPr>
            <w:r w:rsidRPr="002D76D7">
              <w:rPr>
                <w:sz w:val="18"/>
                <w:szCs w:val="18"/>
              </w:rPr>
              <w:t>58 656,03</w:t>
            </w:r>
          </w:p>
        </w:tc>
        <w:tc>
          <w:tcPr>
            <w:tcW w:w="255" w:type="pct"/>
            <w:gridSpan w:val="2"/>
            <w:noWrap/>
            <w:hideMark/>
          </w:tcPr>
          <w:p w14:paraId="0F7206F8" w14:textId="77777777" w:rsidR="00E85D35" w:rsidRPr="002D76D7" w:rsidRDefault="00E85D35" w:rsidP="002D76D7">
            <w:pPr>
              <w:pStyle w:val="a4"/>
              <w:rPr>
                <w:sz w:val="18"/>
                <w:szCs w:val="18"/>
              </w:rPr>
            </w:pPr>
            <w:r w:rsidRPr="002D76D7">
              <w:rPr>
                <w:sz w:val="18"/>
                <w:szCs w:val="18"/>
              </w:rPr>
              <w:t>58 656,03</w:t>
            </w:r>
          </w:p>
        </w:tc>
        <w:tc>
          <w:tcPr>
            <w:tcW w:w="255" w:type="pct"/>
            <w:gridSpan w:val="2"/>
            <w:noWrap/>
            <w:hideMark/>
          </w:tcPr>
          <w:p w14:paraId="24820859" w14:textId="77777777" w:rsidR="00E85D35" w:rsidRPr="002D76D7" w:rsidRDefault="00E85D35" w:rsidP="002D76D7">
            <w:pPr>
              <w:pStyle w:val="a4"/>
              <w:rPr>
                <w:sz w:val="18"/>
                <w:szCs w:val="18"/>
              </w:rPr>
            </w:pPr>
            <w:r w:rsidRPr="002D76D7">
              <w:rPr>
                <w:sz w:val="18"/>
                <w:szCs w:val="18"/>
              </w:rPr>
              <w:t>65 694,75</w:t>
            </w:r>
          </w:p>
        </w:tc>
        <w:tc>
          <w:tcPr>
            <w:tcW w:w="255" w:type="pct"/>
            <w:gridSpan w:val="2"/>
            <w:noWrap/>
            <w:hideMark/>
          </w:tcPr>
          <w:p w14:paraId="2B871746" w14:textId="77777777" w:rsidR="00E85D35" w:rsidRPr="002D76D7" w:rsidRDefault="00E85D35" w:rsidP="002D76D7">
            <w:pPr>
              <w:pStyle w:val="a4"/>
              <w:rPr>
                <w:sz w:val="18"/>
                <w:szCs w:val="18"/>
              </w:rPr>
            </w:pPr>
            <w:r w:rsidRPr="002D76D7">
              <w:rPr>
                <w:sz w:val="18"/>
                <w:szCs w:val="18"/>
              </w:rPr>
              <w:t>59 125,28</w:t>
            </w:r>
          </w:p>
        </w:tc>
        <w:tc>
          <w:tcPr>
            <w:tcW w:w="255" w:type="pct"/>
            <w:gridSpan w:val="2"/>
            <w:noWrap/>
            <w:hideMark/>
          </w:tcPr>
          <w:p w14:paraId="7894A334" w14:textId="77777777" w:rsidR="00E85D35" w:rsidRPr="002D76D7" w:rsidRDefault="00E85D35" w:rsidP="002D76D7">
            <w:pPr>
              <w:pStyle w:val="a4"/>
              <w:rPr>
                <w:sz w:val="18"/>
                <w:szCs w:val="18"/>
              </w:rPr>
            </w:pPr>
            <w:r w:rsidRPr="002D76D7">
              <w:rPr>
                <w:sz w:val="18"/>
                <w:szCs w:val="18"/>
              </w:rPr>
              <w:t>52 555,80</w:t>
            </w:r>
          </w:p>
        </w:tc>
        <w:tc>
          <w:tcPr>
            <w:tcW w:w="255" w:type="pct"/>
            <w:gridSpan w:val="2"/>
            <w:noWrap/>
            <w:hideMark/>
          </w:tcPr>
          <w:p w14:paraId="79460CBB" w14:textId="77777777" w:rsidR="00E85D35" w:rsidRPr="002D76D7" w:rsidRDefault="00E85D35" w:rsidP="002D76D7">
            <w:pPr>
              <w:pStyle w:val="a4"/>
              <w:rPr>
                <w:sz w:val="18"/>
                <w:szCs w:val="18"/>
              </w:rPr>
            </w:pPr>
            <w:r w:rsidRPr="002D76D7">
              <w:rPr>
                <w:sz w:val="18"/>
                <w:szCs w:val="18"/>
              </w:rPr>
              <w:t>45 986,33</w:t>
            </w:r>
          </w:p>
        </w:tc>
        <w:tc>
          <w:tcPr>
            <w:tcW w:w="255" w:type="pct"/>
            <w:gridSpan w:val="2"/>
            <w:noWrap/>
            <w:hideMark/>
          </w:tcPr>
          <w:p w14:paraId="0F63521B" w14:textId="77777777" w:rsidR="00E85D35" w:rsidRPr="002D76D7" w:rsidRDefault="00E85D35" w:rsidP="002D76D7">
            <w:pPr>
              <w:pStyle w:val="a4"/>
              <w:rPr>
                <w:sz w:val="18"/>
                <w:szCs w:val="18"/>
              </w:rPr>
            </w:pPr>
            <w:r w:rsidRPr="002D76D7">
              <w:rPr>
                <w:sz w:val="18"/>
                <w:szCs w:val="18"/>
              </w:rPr>
              <w:t>39 416,85</w:t>
            </w:r>
          </w:p>
        </w:tc>
        <w:tc>
          <w:tcPr>
            <w:tcW w:w="255" w:type="pct"/>
            <w:gridSpan w:val="2"/>
            <w:noWrap/>
            <w:hideMark/>
          </w:tcPr>
          <w:p w14:paraId="70518622" w14:textId="77777777" w:rsidR="00E85D35" w:rsidRPr="002D76D7" w:rsidRDefault="00E85D35" w:rsidP="002D76D7">
            <w:pPr>
              <w:pStyle w:val="a4"/>
              <w:rPr>
                <w:sz w:val="18"/>
                <w:szCs w:val="18"/>
              </w:rPr>
            </w:pPr>
            <w:r w:rsidRPr="002D76D7">
              <w:rPr>
                <w:sz w:val="18"/>
                <w:szCs w:val="18"/>
              </w:rPr>
              <w:t>32 847,38</w:t>
            </w:r>
          </w:p>
        </w:tc>
        <w:tc>
          <w:tcPr>
            <w:tcW w:w="257" w:type="pct"/>
            <w:gridSpan w:val="2"/>
            <w:noWrap/>
            <w:hideMark/>
          </w:tcPr>
          <w:p w14:paraId="0293CCA1" w14:textId="77777777" w:rsidR="00E85D35" w:rsidRPr="002D76D7" w:rsidRDefault="00E85D35" w:rsidP="002D76D7">
            <w:pPr>
              <w:pStyle w:val="a4"/>
              <w:rPr>
                <w:sz w:val="18"/>
                <w:szCs w:val="18"/>
              </w:rPr>
            </w:pPr>
            <w:r w:rsidRPr="002D76D7">
              <w:rPr>
                <w:sz w:val="18"/>
                <w:szCs w:val="18"/>
              </w:rPr>
              <w:t>26 277,90</w:t>
            </w:r>
          </w:p>
        </w:tc>
        <w:tc>
          <w:tcPr>
            <w:tcW w:w="257" w:type="pct"/>
            <w:noWrap/>
            <w:hideMark/>
          </w:tcPr>
          <w:p w14:paraId="7B1DDCC7" w14:textId="77777777" w:rsidR="00E85D35" w:rsidRPr="002D76D7" w:rsidRDefault="00E85D35" w:rsidP="002D76D7">
            <w:pPr>
              <w:pStyle w:val="a4"/>
              <w:rPr>
                <w:sz w:val="18"/>
                <w:szCs w:val="18"/>
              </w:rPr>
            </w:pPr>
            <w:r w:rsidRPr="002D76D7">
              <w:rPr>
                <w:sz w:val="18"/>
                <w:szCs w:val="18"/>
              </w:rPr>
              <w:t>19 708,43</w:t>
            </w:r>
          </w:p>
        </w:tc>
        <w:tc>
          <w:tcPr>
            <w:tcW w:w="255" w:type="pct"/>
            <w:noWrap/>
            <w:hideMark/>
          </w:tcPr>
          <w:p w14:paraId="43ABC983" w14:textId="77777777" w:rsidR="00E85D35" w:rsidRPr="002D76D7" w:rsidRDefault="00E85D35" w:rsidP="002D76D7">
            <w:pPr>
              <w:pStyle w:val="a4"/>
              <w:rPr>
                <w:sz w:val="18"/>
                <w:szCs w:val="18"/>
              </w:rPr>
            </w:pPr>
            <w:r w:rsidRPr="002D76D7">
              <w:rPr>
                <w:sz w:val="18"/>
                <w:szCs w:val="18"/>
              </w:rPr>
              <w:t>13 138,95</w:t>
            </w:r>
          </w:p>
        </w:tc>
        <w:tc>
          <w:tcPr>
            <w:tcW w:w="255" w:type="pct"/>
            <w:noWrap/>
            <w:hideMark/>
          </w:tcPr>
          <w:p w14:paraId="305E83E0" w14:textId="77777777" w:rsidR="00E85D35" w:rsidRPr="002D76D7" w:rsidRDefault="00E85D35" w:rsidP="002D76D7">
            <w:pPr>
              <w:pStyle w:val="a4"/>
              <w:rPr>
                <w:sz w:val="18"/>
                <w:szCs w:val="18"/>
              </w:rPr>
            </w:pPr>
            <w:r w:rsidRPr="002D76D7">
              <w:rPr>
                <w:sz w:val="18"/>
                <w:szCs w:val="18"/>
              </w:rPr>
              <w:t>6 569,48</w:t>
            </w:r>
          </w:p>
        </w:tc>
        <w:tc>
          <w:tcPr>
            <w:tcW w:w="255" w:type="pct"/>
            <w:noWrap/>
            <w:hideMark/>
          </w:tcPr>
          <w:p w14:paraId="34F607A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5D91A036"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6BC1714" w14:textId="77777777" w:rsidR="00E85D35" w:rsidRPr="002D76D7" w:rsidRDefault="00E85D35" w:rsidP="002D76D7">
            <w:pPr>
              <w:pStyle w:val="a4"/>
              <w:rPr>
                <w:sz w:val="18"/>
                <w:szCs w:val="18"/>
              </w:rPr>
            </w:pPr>
            <w:r w:rsidRPr="002D76D7">
              <w:rPr>
                <w:sz w:val="18"/>
                <w:szCs w:val="18"/>
              </w:rPr>
              <w:t>0,00</w:t>
            </w:r>
          </w:p>
        </w:tc>
      </w:tr>
      <w:tr w:rsidR="00394620" w:rsidRPr="002D76D7" w14:paraId="55E17DB7" w14:textId="77777777" w:rsidTr="00394620">
        <w:trPr>
          <w:trHeight w:val="283"/>
        </w:trPr>
        <w:tc>
          <w:tcPr>
            <w:tcW w:w="461" w:type="pct"/>
            <w:hideMark/>
          </w:tcPr>
          <w:p w14:paraId="464DA889" w14:textId="77777777" w:rsidR="00E85D35" w:rsidRPr="002D76D7" w:rsidRDefault="00E85D35" w:rsidP="002D76D7">
            <w:pPr>
              <w:pStyle w:val="a4"/>
              <w:rPr>
                <w:sz w:val="18"/>
                <w:szCs w:val="18"/>
              </w:rPr>
            </w:pPr>
            <w:r w:rsidRPr="002D76D7">
              <w:rPr>
                <w:sz w:val="18"/>
                <w:szCs w:val="18"/>
              </w:rPr>
              <w:t xml:space="preserve">выполнение работ и услуг производственного характера, выполняемых по договорам со сторонними организациями или индивидуальными </w:t>
            </w:r>
            <w:r w:rsidRPr="002D76D7">
              <w:rPr>
                <w:sz w:val="18"/>
                <w:szCs w:val="18"/>
              </w:rPr>
              <w:lastRenderedPageBreak/>
              <w:t>предпринимателями</w:t>
            </w:r>
          </w:p>
        </w:tc>
        <w:tc>
          <w:tcPr>
            <w:tcW w:w="204" w:type="pct"/>
            <w:hideMark/>
          </w:tcPr>
          <w:p w14:paraId="2C477A18" w14:textId="77777777" w:rsidR="00E85D35" w:rsidRPr="002D76D7" w:rsidRDefault="00E85D35" w:rsidP="002D76D7">
            <w:pPr>
              <w:pStyle w:val="a4"/>
              <w:rPr>
                <w:sz w:val="18"/>
                <w:szCs w:val="18"/>
              </w:rPr>
            </w:pPr>
            <w:r w:rsidRPr="002D76D7">
              <w:rPr>
                <w:sz w:val="18"/>
                <w:szCs w:val="18"/>
              </w:rPr>
              <w:lastRenderedPageBreak/>
              <w:t>тыс. руб.</w:t>
            </w:r>
          </w:p>
        </w:tc>
        <w:tc>
          <w:tcPr>
            <w:tcW w:w="254" w:type="pct"/>
            <w:gridSpan w:val="2"/>
            <w:hideMark/>
          </w:tcPr>
          <w:p w14:paraId="4D23BAE4" w14:textId="77777777" w:rsidR="00E85D35" w:rsidRPr="002D76D7" w:rsidRDefault="00E85D35" w:rsidP="002D76D7">
            <w:pPr>
              <w:pStyle w:val="a4"/>
              <w:rPr>
                <w:sz w:val="18"/>
                <w:szCs w:val="18"/>
              </w:rPr>
            </w:pPr>
            <w:r w:rsidRPr="002D76D7">
              <w:rPr>
                <w:sz w:val="18"/>
                <w:szCs w:val="18"/>
              </w:rPr>
              <w:t>24 201,14</w:t>
            </w:r>
          </w:p>
        </w:tc>
        <w:tc>
          <w:tcPr>
            <w:tcW w:w="255" w:type="pct"/>
            <w:gridSpan w:val="2"/>
            <w:hideMark/>
          </w:tcPr>
          <w:p w14:paraId="6EC5A44D" w14:textId="77777777" w:rsidR="00E85D35" w:rsidRPr="002D76D7" w:rsidRDefault="00E85D35" w:rsidP="002D76D7">
            <w:pPr>
              <w:pStyle w:val="a4"/>
              <w:rPr>
                <w:sz w:val="18"/>
                <w:szCs w:val="18"/>
              </w:rPr>
            </w:pPr>
            <w:r w:rsidRPr="002D76D7">
              <w:rPr>
                <w:sz w:val="18"/>
                <w:szCs w:val="18"/>
              </w:rPr>
              <w:t>24 949,63</w:t>
            </w:r>
          </w:p>
        </w:tc>
        <w:tc>
          <w:tcPr>
            <w:tcW w:w="255" w:type="pct"/>
            <w:gridSpan w:val="2"/>
            <w:hideMark/>
          </w:tcPr>
          <w:p w14:paraId="2F3D1842" w14:textId="77777777" w:rsidR="00E85D35" w:rsidRPr="002D76D7" w:rsidRDefault="00E85D35" w:rsidP="002D76D7">
            <w:pPr>
              <w:pStyle w:val="a4"/>
              <w:rPr>
                <w:sz w:val="18"/>
                <w:szCs w:val="18"/>
              </w:rPr>
            </w:pPr>
            <w:r w:rsidRPr="002D76D7">
              <w:rPr>
                <w:sz w:val="18"/>
                <w:szCs w:val="18"/>
              </w:rPr>
              <w:t>26 237,91</w:t>
            </w:r>
          </w:p>
        </w:tc>
        <w:tc>
          <w:tcPr>
            <w:tcW w:w="255" w:type="pct"/>
            <w:gridSpan w:val="2"/>
            <w:hideMark/>
          </w:tcPr>
          <w:p w14:paraId="55D8603C" w14:textId="77777777" w:rsidR="00E85D35" w:rsidRPr="002D76D7" w:rsidRDefault="00E85D35" w:rsidP="002D76D7">
            <w:pPr>
              <w:pStyle w:val="a4"/>
              <w:rPr>
                <w:sz w:val="18"/>
                <w:szCs w:val="18"/>
              </w:rPr>
            </w:pPr>
            <w:r w:rsidRPr="002D76D7">
              <w:rPr>
                <w:sz w:val="18"/>
                <w:szCs w:val="18"/>
              </w:rPr>
              <w:t>28 439,27</w:t>
            </w:r>
          </w:p>
        </w:tc>
        <w:tc>
          <w:tcPr>
            <w:tcW w:w="255" w:type="pct"/>
            <w:gridSpan w:val="2"/>
            <w:hideMark/>
          </w:tcPr>
          <w:p w14:paraId="68F0C9D7" w14:textId="77777777" w:rsidR="00E85D35" w:rsidRPr="002D76D7" w:rsidRDefault="00E85D35" w:rsidP="002D76D7">
            <w:pPr>
              <w:pStyle w:val="a4"/>
              <w:rPr>
                <w:sz w:val="18"/>
                <w:szCs w:val="18"/>
              </w:rPr>
            </w:pPr>
            <w:r w:rsidRPr="002D76D7">
              <w:rPr>
                <w:sz w:val="18"/>
                <w:szCs w:val="18"/>
              </w:rPr>
              <w:t>31 851,98</w:t>
            </w:r>
          </w:p>
        </w:tc>
        <w:tc>
          <w:tcPr>
            <w:tcW w:w="255" w:type="pct"/>
            <w:gridSpan w:val="2"/>
            <w:noWrap/>
            <w:hideMark/>
          </w:tcPr>
          <w:p w14:paraId="787C3A75" w14:textId="77777777" w:rsidR="00E85D35" w:rsidRPr="002D76D7" w:rsidRDefault="00E85D35" w:rsidP="002D76D7">
            <w:pPr>
              <w:pStyle w:val="a4"/>
              <w:rPr>
                <w:sz w:val="18"/>
                <w:szCs w:val="18"/>
              </w:rPr>
            </w:pPr>
            <w:r w:rsidRPr="002D76D7">
              <w:rPr>
                <w:sz w:val="18"/>
                <w:szCs w:val="18"/>
              </w:rPr>
              <w:t>34 718,66</w:t>
            </w:r>
          </w:p>
        </w:tc>
        <w:tc>
          <w:tcPr>
            <w:tcW w:w="255" w:type="pct"/>
            <w:gridSpan w:val="2"/>
            <w:noWrap/>
            <w:hideMark/>
          </w:tcPr>
          <w:p w14:paraId="50DB9649" w14:textId="77777777" w:rsidR="00E85D35" w:rsidRPr="002D76D7" w:rsidRDefault="00E85D35" w:rsidP="002D76D7">
            <w:pPr>
              <w:pStyle w:val="a4"/>
              <w:rPr>
                <w:sz w:val="18"/>
                <w:szCs w:val="18"/>
              </w:rPr>
            </w:pPr>
            <w:r w:rsidRPr="002D76D7">
              <w:rPr>
                <w:sz w:val="18"/>
                <w:szCs w:val="18"/>
              </w:rPr>
              <w:t>36 315,72</w:t>
            </w:r>
          </w:p>
        </w:tc>
        <w:tc>
          <w:tcPr>
            <w:tcW w:w="255" w:type="pct"/>
            <w:gridSpan w:val="2"/>
            <w:noWrap/>
            <w:hideMark/>
          </w:tcPr>
          <w:p w14:paraId="13214B0F" w14:textId="77777777" w:rsidR="00E85D35" w:rsidRPr="002D76D7" w:rsidRDefault="00E85D35" w:rsidP="002D76D7">
            <w:pPr>
              <w:pStyle w:val="a4"/>
              <w:rPr>
                <w:sz w:val="18"/>
                <w:szCs w:val="18"/>
              </w:rPr>
            </w:pPr>
            <w:r w:rsidRPr="002D76D7">
              <w:rPr>
                <w:sz w:val="18"/>
                <w:szCs w:val="18"/>
              </w:rPr>
              <w:t>37 768,34</w:t>
            </w:r>
          </w:p>
        </w:tc>
        <w:tc>
          <w:tcPr>
            <w:tcW w:w="255" w:type="pct"/>
            <w:gridSpan w:val="2"/>
            <w:noWrap/>
            <w:hideMark/>
          </w:tcPr>
          <w:p w14:paraId="7F493E6F" w14:textId="77777777" w:rsidR="00E85D35" w:rsidRPr="002D76D7" w:rsidRDefault="00E85D35" w:rsidP="002D76D7">
            <w:pPr>
              <w:pStyle w:val="a4"/>
              <w:rPr>
                <w:sz w:val="18"/>
                <w:szCs w:val="18"/>
              </w:rPr>
            </w:pPr>
            <w:r w:rsidRPr="002D76D7">
              <w:rPr>
                <w:sz w:val="18"/>
                <w:szCs w:val="18"/>
              </w:rPr>
              <w:t>39 279,08</w:t>
            </w:r>
          </w:p>
        </w:tc>
        <w:tc>
          <w:tcPr>
            <w:tcW w:w="255" w:type="pct"/>
            <w:gridSpan w:val="2"/>
            <w:noWrap/>
            <w:hideMark/>
          </w:tcPr>
          <w:p w14:paraId="37ED2D2C" w14:textId="77777777" w:rsidR="00E85D35" w:rsidRPr="002D76D7" w:rsidRDefault="00E85D35" w:rsidP="002D76D7">
            <w:pPr>
              <w:pStyle w:val="a4"/>
              <w:rPr>
                <w:sz w:val="18"/>
                <w:szCs w:val="18"/>
              </w:rPr>
            </w:pPr>
            <w:r w:rsidRPr="002D76D7">
              <w:rPr>
                <w:sz w:val="18"/>
                <w:szCs w:val="18"/>
              </w:rPr>
              <w:t>40 850,24</w:t>
            </w:r>
          </w:p>
        </w:tc>
        <w:tc>
          <w:tcPr>
            <w:tcW w:w="257" w:type="pct"/>
            <w:gridSpan w:val="2"/>
            <w:noWrap/>
            <w:hideMark/>
          </w:tcPr>
          <w:p w14:paraId="20EACCC6" w14:textId="77777777" w:rsidR="00E85D35" w:rsidRPr="002D76D7" w:rsidRDefault="00E85D35" w:rsidP="002D76D7">
            <w:pPr>
              <w:pStyle w:val="a4"/>
              <w:rPr>
                <w:sz w:val="18"/>
                <w:szCs w:val="18"/>
              </w:rPr>
            </w:pPr>
            <w:r w:rsidRPr="002D76D7">
              <w:rPr>
                <w:sz w:val="18"/>
                <w:szCs w:val="18"/>
              </w:rPr>
              <w:t>42 484,25</w:t>
            </w:r>
          </w:p>
        </w:tc>
        <w:tc>
          <w:tcPr>
            <w:tcW w:w="257" w:type="pct"/>
            <w:noWrap/>
            <w:hideMark/>
          </w:tcPr>
          <w:p w14:paraId="6ABE8EF6" w14:textId="77777777" w:rsidR="00E85D35" w:rsidRPr="002D76D7" w:rsidRDefault="00E85D35" w:rsidP="002D76D7">
            <w:pPr>
              <w:pStyle w:val="a4"/>
              <w:rPr>
                <w:sz w:val="18"/>
                <w:szCs w:val="18"/>
              </w:rPr>
            </w:pPr>
            <w:r w:rsidRPr="002D76D7">
              <w:rPr>
                <w:sz w:val="18"/>
                <w:szCs w:val="18"/>
              </w:rPr>
              <w:t>44 183,62</w:t>
            </w:r>
          </w:p>
        </w:tc>
        <w:tc>
          <w:tcPr>
            <w:tcW w:w="255" w:type="pct"/>
            <w:noWrap/>
            <w:hideMark/>
          </w:tcPr>
          <w:p w14:paraId="2B7F54B3" w14:textId="77777777" w:rsidR="00E85D35" w:rsidRPr="002D76D7" w:rsidRDefault="00E85D35" w:rsidP="002D76D7">
            <w:pPr>
              <w:pStyle w:val="a4"/>
              <w:rPr>
                <w:sz w:val="18"/>
                <w:szCs w:val="18"/>
              </w:rPr>
            </w:pPr>
            <w:r w:rsidRPr="002D76D7">
              <w:rPr>
                <w:sz w:val="18"/>
                <w:szCs w:val="18"/>
              </w:rPr>
              <w:t>45 950,97</w:t>
            </w:r>
          </w:p>
        </w:tc>
        <w:tc>
          <w:tcPr>
            <w:tcW w:w="255" w:type="pct"/>
            <w:noWrap/>
            <w:hideMark/>
          </w:tcPr>
          <w:p w14:paraId="4EE12EFE" w14:textId="77777777" w:rsidR="00E85D35" w:rsidRPr="002D76D7" w:rsidRDefault="00E85D35" w:rsidP="002D76D7">
            <w:pPr>
              <w:pStyle w:val="a4"/>
              <w:rPr>
                <w:sz w:val="18"/>
                <w:szCs w:val="18"/>
              </w:rPr>
            </w:pPr>
            <w:r w:rsidRPr="002D76D7">
              <w:rPr>
                <w:sz w:val="18"/>
                <w:szCs w:val="18"/>
              </w:rPr>
              <w:t>47 789,00</w:t>
            </w:r>
          </w:p>
        </w:tc>
        <w:tc>
          <w:tcPr>
            <w:tcW w:w="255" w:type="pct"/>
            <w:noWrap/>
            <w:hideMark/>
          </w:tcPr>
          <w:p w14:paraId="2FD4A98E" w14:textId="77777777" w:rsidR="00E85D35" w:rsidRPr="002D76D7" w:rsidRDefault="00E85D35" w:rsidP="002D76D7">
            <w:pPr>
              <w:pStyle w:val="a4"/>
              <w:rPr>
                <w:sz w:val="18"/>
                <w:szCs w:val="18"/>
              </w:rPr>
            </w:pPr>
            <w:r w:rsidRPr="002D76D7">
              <w:rPr>
                <w:sz w:val="18"/>
                <w:szCs w:val="18"/>
              </w:rPr>
              <w:t>49 700,56</w:t>
            </w:r>
          </w:p>
        </w:tc>
        <w:tc>
          <w:tcPr>
            <w:tcW w:w="255" w:type="pct"/>
            <w:noWrap/>
            <w:hideMark/>
          </w:tcPr>
          <w:p w14:paraId="0C7979EA" w14:textId="77777777" w:rsidR="00E85D35" w:rsidRPr="002D76D7" w:rsidRDefault="00E85D35" w:rsidP="002D76D7">
            <w:pPr>
              <w:pStyle w:val="a4"/>
              <w:rPr>
                <w:sz w:val="18"/>
                <w:szCs w:val="18"/>
              </w:rPr>
            </w:pPr>
            <w:r w:rsidRPr="002D76D7">
              <w:rPr>
                <w:sz w:val="18"/>
                <w:szCs w:val="18"/>
              </w:rPr>
              <w:t>51 688,59</w:t>
            </w:r>
          </w:p>
        </w:tc>
        <w:tc>
          <w:tcPr>
            <w:tcW w:w="258" w:type="pct"/>
            <w:noWrap/>
            <w:hideMark/>
          </w:tcPr>
          <w:p w14:paraId="2B46CADE" w14:textId="77777777" w:rsidR="00E85D35" w:rsidRPr="002D76D7" w:rsidRDefault="00E85D35" w:rsidP="002D76D7">
            <w:pPr>
              <w:pStyle w:val="a4"/>
              <w:rPr>
                <w:sz w:val="18"/>
                <w:szCs w:val="18"/>
              </w:rPr>
            </w:pPr>
            <w:r w:rsidRPr="002D76D7">
              <w:rPr>
                <w:sz w:val="18"/>
                <w:szCs w:val="18"/>
              </w:rPr>
              <w:t>53 756,13</w:t>
            </w:r>
          </w:p>
        </w:tc>
      </w:tr>
      <w:tr w:rsidR="00394620" w:rsidRPr="002D76D7" w14:paraId="0A49DF16" w14:textId="77777777" w:rsidTr="00394620">
        <w:trPr>
          <w:trHeight w:val="283"/>
        </w:trPr>
        <w:tc>
          <w:tcPr>
            <w:tcW w:w="461" w:type="pct"/>
            <w:hideMark/>
          </w:tcPr>
          <w:p w14:paraId="46A0B1DE" w14:textId="77777777" w:rsidR="00E85D35" w:rsidRPr="002D76D7" w:rsidRDefault="00E85D35" w:rsidP="002D76D7">
            <w:pPr>
              <w:pStyle w:val="a4"/>
              <w:rPr>
                <w:sz w:val="18"/>
                <w:szCs w:val="18"/>
              </w:rPr>
            </w:pPr>
            <w:r w:rsidRPr="002D76D7">
              <w:rPr>
                <w:sz w:val="18"/>
                <w:szCs w:val="18"/>
              </w:rPr>
              <w:t>другие расходы, связанные с производством и (или) реализацией продукции, в том числе:</w:t>
            </w:r>
          </w:p>
        </w:tc>
        <w:tc>
          <w:tcPr>
            <w:tcW w:w="204" w:type="pct"/>
            <w:hideMark/>
          </w:tcPr>
          <w:p w14:paraId="1DD46A11"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8F5CE89" w14:textId="77777777" w:rsidR="00E85D35" w:rsidRPr="002D76D7" w:rsidRDefault="00E85D35" w:rsidP="002D76D7">
            <w:pPr>
              <w:pStyle w:val="a4"/>
              <w:rPr>
                <w:sz w:val="18"/>
                <w:szCs w:val="18"/>
              </w:rPr>
            </w:pPr>
            <w:r w:rsidRPr="002D76D7">
              <w:rPr>
                <w:sz w:val="18"/>
                <w:szCs w:val="18"/>
              </w:rPr>
              <w:t>7 249,36</w:t>
            </w:r>
          </w:p>
        </w:tc>
        <w:tc>
          <w:tcPr>
            <w:tcW w:w="255" w:type="pct"/>
            <w:gridSpan w:val="2"/>
            <w:noWrap/>
            <w:hideMark/>
          </w:tcPr>
          <w:p w14:paraId="09015F19" w14:textId="77777777" w:rsidR="00E85D35" w:rsidRPr="002D76D7" w:rsidRDefault="00E85D35" w:rsidP="002D76D7">
            <w:pPr>
              <w:pStyle w:val="a4"/>
              <w:rPr>
                <w:sz w:val="18"/>
                <w:szCs w:val="18"/>
              </w:rPr>
            </w:pPr>
            <w:r w:rsidRPr="002D76D7">
              <w:rPr>
                <w:sz w:val="18"/>
                <w:szCs w:val="18"/>
              </w:rPr>
              <w:t>7 473,57</w:t>
            </w:r>
          </w:p>
        </w:tc>
        <w:tc>
          <w:tcPr>
            <w:tcW w:w="255" w:type="pct"/>
            <w:gridSpan w:val="2"/>
            <w:noWrap/>
            <w:hideMark/>
          </w:tcPr>
          <w:p w14:paraId="14AA0958" w14:textId="77777777" w:rsidR="00E85D35" w:rsidRPr="002D76D7" w:rsidRDefault="00E85D35" w:rsidP="002D76D7">
            <w:pPr>
              <w:pStyle w:val="a4"/>
              <w:rPr>
                <w:sz w:val="18"/>
                <w:szCs w:val="18"/>
              </w:rPr>
            </w:pPr>
            <w:r w:rsidRPr="002D76D7">
              <w:rPr>
                <w:sz w:val="18"/>
                <w:szCs w:val="18"/>
              </w:rPr>
              <w:t>7 859,47</w:t>
            </w:r>
          </w:p>
        </w:tc>
        <w:tc>
          <w:tcPr>
            <w:tcW w:w="255" w:type="pct"/>
            <w:gridSpan w:val="2"/>
            <w:noWrap/>
            <w:hideMark/>
          </w:tcPr>
          <w:p w14:paraId="5A351E7A" w14:textId="77777777" w:rsidR="00E85D35" w:rsidRPr="002D76D7" w:rsidRDefault="00E85D35" w:rsidP="002D76D7">
            <w:pPr>
              <w:pStyle w:val="a4"/>
              <w:rPr>
                <w:sz w:val="18"/>
                <w:szCs w:val="18"/>
              </w:rPr>
            </w:pPr>
            <w:r w:rsidRPr="002D76D7">
              <w:rPr>
                <w:sz w:val="18"/>
                <w:szCs w:val="18"/>
              </w:rPr>
              <w:t>8 518,88</w:t>
            </w:r>
          </w:p>
        </w:tc>
        <w:tc>
          <w:tcPr>
            <w:tcW w:w="255" w:type="pct"/>
            <w:gridSpan w:val="2"/>
            <w:noWrap/>
            <w:hideMark/>
          </w:tcPr>
          <w:p w14:paraId="42DF2049"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04E674ED"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18206ADD" w14:textId="77777777" w:rsidR="00E85D35" w:rsidRPr="002D76D7" w:rsidRDefault="00E85D35" w:rsidP="002D76D7">
            <w:pPr>
              <w:pStyle w:val="a4"/>
              <w:rPr>
                <w:sz w:val="18"/>
                <w:szCs w:val="18"/>
              </w:rPr>
            </w:pPr>
            <w:r w:rsidRPr="002D76D7">
              <w:rPr>
                <w:sz w:val="18"/>
                <w:szCs w:val="18"/>
              </w:rPr>
              <w:t>9 445,73</w:t>
            </w:r>
          </w:p>
        </w:tc>
        <w:tc>
          <w:tcPr>
            <w:tcW w:w="255" w:type="pct"/>
            <w:gridSpan w:val="2"/>
            <w:noWrap/>
            <w:hideMark/>
          </w:tcPr>
          <w:p w14:paraId="2EB04DB1" w14:textId="77777777" w:rsidR="00E85D35" w:rsidRPr="002D76D7" w:rsidRDefault="00E85D35" w:rsidP="002D76D7">
            <w:pPr>
              <w:pStyle w:val="a4"/>
              <w:rPr>
                <w:sz w:val="18"/>
                <w:szCs w:val="18"/>
              </w:rPr>
            </w:pPr>
            <w:r w:rsidRPr="002D76D7">
              <w:rPr>
                <w:sz w:val="18"/>
                <w:szCs w:val="18"/>
              </w:rPr>
              <w:t>9 351,28</w:t>
            </w:r>
          </w:p>
        </w:tc>
        <w:tc>
          <w:tcPr>
            <w:tcW w:w="255" w:type="pct"/>
            <w:gridSpan w:val="2"/>
            <w:noWrap/>
            <w:hideMark/>
          </w:tcPr>
          <w:p w14:paraId="3CA15BFD" w14:textId="77777777" w:rsidR="00E85D35" w:rsidRPr="002D76D7" w:rsidRDefault="00E85D35" w:rsidP="002D76D7">
            <w:pPr>
              <w:pStyle w:val="a4"/>
              <w:rPr>
                <w:sz w:val="18"/>
                <w:szCs w:val="18"/>
              </w:rPr>
            </w:pPr>
            <w:r w:rsidRPr="002D76D7">
              <w:rPr>
                <w:sz w:val="18"/>
                <w:szCs w:val="18"/>
              </w:rPr>
              <w:t>9 257,76</w:t>
            </w:r>
          </w:p>
        </w:tc>
        <w:tc>
          <w:tcPr>
            <w:tcW w:w="255" w:type="pct"/>
            <w:gridSpan w:val="2"/>
            <w:noWrap/>
            <w:hideMark/>
          </w:tcPr>
          <w:p w14:paraId="1552C6D7" w14:textId="77777777" w:rsidR="00E85D35" w:rsidRPr="002D76D7" w:rsidRDefault="00E85D35" w:rsidP="002D76D7">
            <w:pPr>
              <w:pStyle w:val="a4"/>
              <w:rPr>
                <w:sz w:val="18"/>
                <w:szCs w:val="18"/>
              </w:rPr>
            </w:pPr>
            <w:r w:rsidRPr="002D76D7">
              <w:rPr>
                <w:sz w:val="18"/>
                <w:szCs w:val="18"/>
              </w:rPr>
              <w:t>9 165,19</w:t>
            </w:r>
          </w:p>
        </w:tc>
        <w:tc>
          <w:tcPr>
            <w:tcW w:w="257" w:type="pct"/>
            <w:gridSpan w:val="2"/>
            <w:noWrap/>
            <w:hideMark/>
          </w:tcPr>
          <w:p w14:paraId="23A2D5FD" w14:textId="77777777" w:rsidR="00E85D35" w:rsidRPr="002D76D7" w:rsidRDefault="00E85D35" w:rsidP="002D76D7">
            <w:pPr>
              <w:pStyle w:val="a4"/>
              <w:rPr>
                <w:sz w:val="18"/>
                <w:szCs w:val="18"/>
              </w:rPr>
            </w:pPr>
            <w:r w:rsidRPr="002D76D7">
              <w:rPr>
                <w:sz w:val="18"/>
                <w:szCs w:val="18"/>
              </w:rPr>
              <w:t>9 073,53</w:t>
            </w:r>
          </w:p>
        </w:tc>
        <w:tc>
          <w:tcPr>
            <w:tcW w:w="257" w:type="pct"/>
            <w:noWrap/>
            <w:hideMark/>
          </w:tcPr>
          <w:p w14:paraId="38F80102" w14:textId="77777777" w:rsidR="00E85D35" w:rsidRPr="002D76D7" w:rsidRDefault="00E85D35" w:rsidP="002D76D7">
            <w:pPr>
              <w:pStyle w:val="a4"/>
              <w:rPr>
                <w:sz w:val="18"/>
                <w:szCs w:val="18"/>
              </w:rPr>
            </w:pPr>
            <w:r w:rsidRPr="002D76D7">
              <w:rPr>
                <w:sz w:val="18"/>
                <w:szCs w:val="18"/>
              </w:rPr>
              <w:t>8 982,80</w:t>
            </w:r>
          </w:p>
        </w:tc>
        <w:tc>
          <w:tcPr>
            <w:tcW w:w="255" w:type="pct"/>
            <w:noWrap/>
            <w:hideMark/>
          </w:tcPr>
          <w:p w14:paraId="1D4B891D" w14:textId="77777777" w:rsidR="00E85D35" w:rsidRPr="002D76D7" w:rsidRDefault="00E85D35" w:rsidP="002D76D7">
            <w:pPr>
              <w:pStyle w:val="a4"/>
              <w:rPr>
                <w:sz w:val="18"/>
                <w:szCs w:val="18"/>
              </w:rPr>
            </w:pPr>
            <w:r w:rsidRPr="002D76D7">
              <w:rPr>
                <w:sz w:val="18"/>
                <w:szCs w:val="18"/>
              </w:rPr>
              <w:t>8 892,97</w:t>
            </w:r>
          </w:p>
        </w:tc>
        <w:tc>
          <w:tcPr>
            <w:tcW w:w="255" w:type="pct"/>
            <w:noWrap/>
            <w:hideMark/>
          </w:tcPr>
          <w:p w14:paraId="75D7D9C6" w14:textId="77777777" w:rsidR="00E85D35" w:rsidRPr="002D76D7" w:rsidRDefault="00E85D35" w:rsidP="002D76D7">
            <w:pPr>
              <w:pStyle w:val="a4"/>
              <w:rPr>
                <w:sz w:val="18"/>
                <w:szCs w:val="18"/>
              </w:rPr>
            </w:pPr>
            <w:r w:rsidRPr="002D76D7">
              <w:rPr>
                <w:sz w:val="18"/>
                <w:szCs w:val="18"/>
              </w:rPr>
              <w:t>8 804,04</w:t>
            </w:r>
          </w:p>
        </w:tc>
        <w:tc>
          <w:tcPr>
            <w:tcW w:w="255" w:type="pct"/>
            <w:noWrap/>
            <w:hideMark/>
          </w:tcPr>
          <w:p w14:paraId="74CA82A1" w14:textId="77777777" w:rsidR="00E85D35" w:rsidRPr="002D76D7" w:rsidRDefault="00E85D35" w:rsidP="002D76D7">
            <w:pPr>
              <w:pStyle w:val="a4"/>
              <w:rPr>
                <w:sz w:val="18"/>
                <w:szCs w:val="18"/>
              </w:rPr>
            </w:pPr>
            <w:r w:rsidRPr="002D76D7">
              <w:rPr>
                <w:sz w:val="18"/>
                <w:szCs w:val="18"/>
              </w:rPr>
              <w:t>8 716,00</w:t>
            </w:r>
          </w:p>
        </w:tc>
        <w:tc>
          <w:tcPr>
            <w:tcW w:w="255" w:type="pct"/>
            <w:noWrap/>
            <w:hideMark/>
          </w:tcPr>
          <w:p w14:paraId="18024484" w14:textId="77777777" w:rsidR="00E85D35" w:rsidRPr="002D76D7" w:rsidRDefault="00E85D35" w:rsidP="002D76D7">
            <w:pPr>
              <w:pStyle w:val="a4"/>
              <w:rPr>
                <w:sz w:val="18"/>
                <w:szCs w:val="18"/>
              </w:rPr>
            </w:pPr>
            <w:r w:rsidRPr="002D76D7">
              <w:rPr>
                <w:sz w:val="18"/>
                <w:szCs w:val="18"/>
              </w:rPr>
              <w:t>8 628,84</w:t>
            </w:r>
          </w:p>
        </w:tc>
        <w:tc>
          <w:tcPr>
            <w:tcW w:w="258" w:type="pct"/>
            <w:noWrap/>
            <w:hideMark/>
          </w:tcPr>
          <w:p w14:paraId="2A0B3054" w14:textId="77777777" w:rsidR="00E85D35" w:rsidRPr="002D76D7" w:rsidRDefault="00E85D35" w:rsidP="002D76D7">
            <w:pPr>
              <w:pStyle w:val="a4"/>
              <w:rPr>
                <w:sz w:val="18"/>
                <w:szCs w:val="18"/>
              </w:rPr>
            </w:pPr>
            <w:r w:rsidRPr="002D76D7">
              <w:rPr>
                <w:sz w:val="18"/>
                <w:szCs w:val="18"/>
              </w:rPr>
              <w:t>8 542,55</w:t>
            </w:r>
          </w:p>
        </w:tc>
      </w:tr>
      <w:tr w:rsidR="00394620" w:rsidRPr="002D76D7" w14:paraId="1BE192F0" w14:textId="77777777" w:rsidTr="00394620">
        <w:trPr>
          <w:trHeight w:val="283"/>
        </w:trPr>
        <w:tc>
          <w:tcPr>
            <w:tcW w:w="461" w:type="pct"/>
            <w:hideMark/>
          </w:tcPr>
          <w:p w14:paraId="4EFFF6EE" w14:textId="77777777" w:rsidR="00E85D35" w:rsidRPr="002D76D7" w:rsidRDefault="00E85D35" w:rsidP="002D76D7">
            <w:pPr>
              <w:pStyle w:val="a4"/>
              <w:rPr>
                <w:sz w:val="18"/>
                <w:szCs w:val="18"/>
              </w:rPr>
            </w:pPr>
            <w:r w:rsidRPr="002D76D7">
              <w:rPr>
                <w:sz w:val="18"/>
                <w:szCs w:val="18"/>
              </w:rPr>
              <w:t>налоги (земельный налог, транспортный налог, водный налог, прочие налоги)</w:t>
            </w:r>
          </w:p>
        </w:tc>
        <w:tc>
          <w:tcPr>
            <w:tcW w:w="204" w:type="pct"/>
            <w:hideMark/>
          </w:tcPr>
          <w:p w14:paraId="4CB0DB2E"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37D561EE" w14:textId="77777777" w:rsidR="00E85D35" w:rsidRPr="002D76D7" w:rsidRDefault="00E85D35" w:rsidP="002D76D7">
            <w:pPr>
              <w:pStyle w:val="a4"/>
              <w:rPr>
                <w:sz w:val="18"/>
                <w:szCs w:val="18"/>
              </w:rPr>
            </w:pPr>
          </w:p>
        </w:tc>
        <w:tc>
          <w:tcPr>
            <w:tcW w:w="255" w:type="pct"/>
            <w:gridSpan w:val="2"/>
            <w:hideMark/>
          </w:tcPr>
          <w:p w14:paraId="101AC8B9" w14:textId="77777777" w:rsidR="00E85D35" w:rsidRPr="002D76D7" w:rsidRDefault="00E85D35" w:rsidP="002D76D7">
            <w:pPr>
              <w:pStyle w:val="a4"/>
              <w:rPr>
                <w:sz w:val="18"/>
                <w:szCs w:val="18"/>
              </w:rPr>
            </w:pPr>
          </w:p>
        </w:tc>
        <w:tc>
          <w:tcPr>
            <w:tcW w:w="255" w:type="pct"/>
            <w:gridSpan w:val="2"/>
            <w:hideMark/>
          </w:tcPr>
          <w:p w14:paraId="6E930BD7" w14:textId="77777777" w:rsidR="00E85D35" w:rsidRPr="002D76D7" w:rsidRDefault="00E85D35" w:rsidP="002D76D7">
            <w:pPr>
              <w:pStyle w:val="a4"/>
              <w:rPr>
                <w:sz w:val="18"/>
                <w:szCs w:val="18"/>
              </w:rPr>
            </w:pPr>
          </w:p>
        </w:tc>
        <w:tc>
          <w:tcPr>
            <w:tcW w:w="255" w:type="pct"/>
            <w:gridSpan w:val="2"/>
            <w:hideMark/>
          </w:tcPr>
          <w:p w14:paraId="1A3A1E82" w14:textId="77777777" w:rsidR="00E85D35" w:rsidRPr="002D76D7" w:rsidRDefault="00E85D35" w:rsidP="002D76D7">
            <w:pPr>
              <w:pStyle w:val="a4"/>
              <w:rPr>
                <w:sz w:val="18"/>
                <w:szCs w:val="18"/>
              </w:rPr>
            </w:pPr>
          </w:p>
        </w:tc>
        <w:tc>
          <w:tcPr>
            <w:tcW w:w="255" w:type="pct"/>
            <w:gridSpan w:val="2"/>
            <w:hideMark/>
          </w:tcPr>
          <w:p w14:paraId="42B12E2E" w14:textId="77777777" w:rsidR="00E85D35" w:rsidRPr="002D76D7" w:rsidRDefault="00E85D35" w:rsidP="002D76D7">
            <w:pPr>
              <w:pStyle w:val="a4"/>
              <w:rPr>
                <w:sz w:val="18"/>
                <w:szCs w:val="18"/>
              </w:rPr>
            </w:pPr>
          </w:p>
        </w:tc>
        <w:tc>
          <w:tcPr>
            <w:tcW w:w="255" w:type="pct"/>
            <w:gridSpan w:val="2"/>
            <w:noWrap/>
            <w:hideMark/>
          </w:tcPr>
          <w:p w14:paraId="2245631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AF7550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D85C80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058AB1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4A92BD7"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3903827D"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56B1D5C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F62B0A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820829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23F897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A8A730D"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6C6C901D" w14:textId="77777777" w:rsidR="00E85D35" w:rsidRPr="002D76D7" w:rsidRDefault="00E85D35" w:rsidP="002D76D7">
            <w:pPr>
              <w:pStyle w:val="a4"/>
              <w:rPr>
                <w:sz w:val="18"/>
                <w:szCs w:val="18"/>
              </w:rPr>
            </w:pPr>
            <w:r w:rsidRPr="002D76D7">
              <w:rPr>
                <w:sz w:val="18"/>
                <w:szCs w:val="18"/>
              </w:rPr>
              <w:t>0,00</w:t>
            </w:r>
          </w:p>
        </w:tc>
      </w:tr>
      <w:tr w:rsidR="00394620" w:rsidRPr="002D76D7" w14:paraId="55E38262" w14:textId="77777777" w:rsidTr="00394620">
        <w:trPr>
          <w:trHeight w:val="283"/>
        </w:trPr>
        <w:tc>
          <w:tcPr>
            <w:tcW w:w="461" w:type="pct"/>
            <w:hideMark/>
          </w:tcPr>
          <w:p w14:paraId="37CEB1F7" w14:textId="77777777" w:rsidR="00E85D35" w:rsidRPr="002D76D7" w:rsidRDefault="00E85D35" w:rsidP="002D76D7">
            <w:pPr>
              <w:pStyle w:val="a4"/>
              <w:rPr>
                <w:sz w:val="18"/>
                <w:szCs w:val="18"/>
              </w:rPr>
            </w:pPr>
            <w:r w:rsidRPr="002D76D7">
              <w:rPr>
                <w:sz w:val="18"/>
                <w:szCs w:val="18"/>
              </w:rPr>
              <w:t>налог на имущество, в том числе:</w:t>
            </w:r>
          </w:p>
        </w:tc>
        <w:tc>
          <w:tcPr>
            <w:tcW w:w="204" w:type="pct"/>
            <w:hideMark/>
          </w:tcPr>
          <w:p w14:paraId="0F8E3417"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D710449" w14:textId="77777777" w:rsidR="00E85D35" w:rsidRPr="002D76D7" w:rsidRDefault="00E85D35" w:rsidP="002D76D7">
            <w:pPr>
              <w:pStyle w:val="a4"/>
              <w:rPr>
                <w:sz w:val="18"/>
                <w:szCs w:val="18"/>
              </w:rPr>
            </w:pPr>
            <w:r w:rsidRPr="002D76D7">
              <w:rPr>
                <w:sz w:val="18"/>
                <w:szCs w:val="18"/>
              </w:rPr>
              <w:t>7 249,36</w:t>
            </w:r>
          </w:p>
        </w:tc>
        <w:tc>
          <w:tcPr>
            <w:tcW w:w="255" w:type="pct"/>
            <w:gridSpan w:val="2"/>
            <w:noWrap/>
            <w:hideMark/>
          </w:tcPr>
          <w:p w14:paraId="53BE4B9F" w14:textId="77777777" w:rsidR="00E85D35" w:rsidRPr="002D76D7" w:rsidRDefault="00E85D35" w:rsidP="002D76D7">
            <w:pPr>
              <w:pStyle w:val="a4"/>
              <w:rPr>
                <w:sz w:val="18"/>
                <w:szCs w:val="18"/>
              </w:rPr>
            </w:pPr>
            <w:r w:rsidRPr="002D76D7">
              <w:rPr>
                <w:sz w:val="18"/>
                <w:szCs w:val="18"/>
              </w:rPr>
              <w:t>7 473,57</w:t>
            </w:r>
          </w:p>
        </w:tc>
        <w:tc>
          <w:tcPr>
            <w:tcW w:w="255" w:type="pct"/>
            <w:gridSpan w:val="2"/>
            <w:noWrap/>
            <w:hideMark/>
          </w:tcPr>
          <w:p w14:paraId="4667EA34" w14:textId="77777777" w:rsidR="00E85D35" w:rsidRPr="002D76D7" w:rsidRDefault="00E85D35" w:rsidP="002D76D7">
            <w:pPr>
              <w:pStyle w:val="a4"/>
              <w:rPr>
                <w:sz w:val="18"/>
                <w:szCs w:val="18"/>
              </w:rPr>
            </w:pPr>
            <w:r w:rsidRPr="002D76D7">
              <w:rPr>
                <w:sz w:val="18"/>
                <w:szCs w:val="18"/>
              </w:rPr>
              <w:t>7 859,47</w:t>
            </w:r>
          </w:p>
        </w:tc>
        <w:tc>
          <w:tcPr>
            <w:tcW w:w="255" w:type="pct"/>
            <w:gridSpan w:val="2"/>
            <w:noWrap/>
            <w:hideMark/>
          </w:tcPr>
          <w:p w14:paraId="1B90A5C2" w14:textId="77777777" w:rsidR="00E85D35" w:rsidRPr="002D76D7" w:rsidRDefault="00E85D35" w:rsidP="002D76D7">
            <w:pPr>
              <w:pStyle w:val="a4"/>
              <w:rPr>
                <w:sz w:val="18"/>
                <w:szCs w:val="18"/>
              </w:rPr>
            </w:pPr>
            <w:r w:rsidRPr="002D76D7">
              <w:rPr>
                <w:sz w:val="18"/>
                <w:szCs w:val="18"/>
              </w:rPr>
              <w:t>8 518,88</w:t>
            </w:r>
          </w:p>
        </w:tc>
        <w:tc>
          <w:tcPr>
            <w:tcW w:w="255" w:type="pct"/>
            <w:gridSpan w:val="2"/>
            <w:noWrap/>
            <w:hideMark/>
          </w:tcPr>
          <w:p w14:paraId="1733C74A"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3871241F"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6783829D" w14:textId="77777777" w:rsidR="00E85D35" w:rsidRPr="002D76D7" w:rsidRDefault="00E85D35" w:rsidP="002D76D7">
            <w:pPr>
              <w:pStyle w:val="a4"/>
              <w:rPr>
                <w:sz w:val="18"/>
                <w:szCs w:val="18"/>
              </w:rPr>
            </w:pPr>
            <w:r w:rsidRPr="002D76D7">
              <w:rPr>
                <w:sz w:val="18"/>
                <w:szCs w:val="18"/>
              </w:rPr>
              <w:t>9 445,73</w:t>
            </w:r>
          </w:p>
        </w:tc>
        <w:tc>
          <w:tcPr>
            <w:tcW w:w="255" w:type="pct"/>
            <w:gridSpan w:val="2"/>
            <w:noWrap/>
            <w:hideMark/>
          </w:tcPr>
          <w:p w14:paraId="3B36BA92" w14:textId="77777777" w:rsidR="00E85D35" w:rsidRPr="002D76D7" w:rsidRDefault="00E85D35" w:rsidP="002D76D7">
            <w:pPr>
              <w:pStyle w:val="a4"/>
              <w:rPr>
                <w:sz w:val="18"/>
                <w:szCs w:val="18"/>
              </w:rPr>
            </w:pPr>
            <w:r w:rsidRPr="002D76D7">
              <w:rPr>
                <w:sz w:val="18"/>
                <w:szCs w:val="18"/>
              </w:rPr>
              <w:t>9 351,28</w:t>
            </w:r>
          </w:p>
        </w:tc>
        <w:tc>
          <w:tcPr>
            <w:tcW w:w="255" w:type="pct"/>
            <w:gridSpan w:val="2"/>
            <w:noWrap/>
            <w:hideMark/>
          </w:tcPr>
          <w:p w14:paraId="3DA03E58" w14:textId="77777777" w:rsidR="00E85D35" w:rsidRPr="002D76D7" w:rsidRDefault="00E85D35" w:rsidP="002D76D7">
            <w:pPr>
              <w:pStyle w:val="a4"/>
              <w:rPr>
                <w:sz w:val="18"/>
                <w:szCs w:val="18"/>
              </w:rPr>
            </w:pPr>
            <w:r w:rsidRPr="002D76D7">
              <w:rPr>
                <w:sz w:val="18"/>
                <w:szCs w:val="18"/>
              </w:rPr>
              <w:t>9 257,76</w:t>
            </w:r>
          </w:p>
        </w:tc>
        <w:tc>
          <w:tcPr>
            <w:tcW w:w="255" w:type="pct"/>
            <w:gridSpan w:val="2"/>
            <w:noWrap/>
            <w:hideMark/>
          </w:tcPr>
          <w:p w14:paraId="47847E80" w14:textId="77777777" w:rsidR="00E85D35" w:rsidRPr="002D76D7" w:rsidRDefault="00E85D35" w:rsidP="002D76D7">
            <w:pPr>
              <w:pStyle w:val="a4"/>
              <w:rPr>
                <w:sz w:val="18"/>
                <w:szCs w:val="18"/>
              </w:rPr>
            </w:pPr>
            <w:r w:rsidRPr="002D76D7">
              <w:rPr>
                <w:sz w:val="18"/>
                <w:szCs w:val="18"/>
              </w:rPr>
              <w:t>9 165,19</w:t>
            </w:r>
          </w:p>
        </w:tc>
        <w:tc>
          <w:tcPr>
            <w:tcW w:w="257" w:type="pct"/>
            <w:gridSpan w:val="2"/>
            <w:noWrap/>
            <w:hideMark/>
          </w:tcPr>
          <w:p w14:paraId="40F5C7BF" w14:textId="77777777" w:rsidR="00E85D35" w:rsidRPr="002D76D7" w:rsidRDefault="00E85D35" w:rsidP="002D76D7">
            <w:pPr>
              <w:pStyle w:val="a4"/>
              <w:rPr>
                <w:sz w:val="18"/>
                <w:szCs w:val="18"/>
              </w:rPr>
            </w:pPr>
            <w:r w:rsidRPr="002D76D7">
              <w:rPr>
                <w:sz w:val="18"/>
                <w:szCs w:val="18"/>
              </w:rPr>
              <w:t>9 073,53</w:t>
            </w:r>
          </w:p>
        </w:tc>
        <w:tc>
          <w:tcPr>
            <w:tcW w:w="257" w:type="pct"/>
            <w:noWrap/>
            <w:hideMark/>
          </w:tcPr>
          <w:p w14:paraId="2FFCBCA9" w14:textId="77777777" w:rsidR="00E85D35" w:rsidRPr="002D76D7" w:rsidRDefault="00E85D35" w:rsidP="002D76D7">
            <w:pPr>
              <w:pStyle w:val="a4"/>
              <w:rPr>
                <w:sz w:val="18"/>
                <w:szCs w:val="18"/>
              </w:rPr>
            </w:pPr>
            <w:r w:rsidRPr="002D76D7">
              <w:rPr>
                <w:sz w:val="18"/>
                <w:szCs w:val="18"/>
              </w:rPr>
              <w:t>8 982,80</w:t>
            </w:r>
          </w:p>
        </w:tc>
        <w:tc>
          <w:tcPr>
            <w:tcW w:w="255" w:type="pct"/>
            <w:noWrap/>
            <w:hideMark/>
          </w:tcPr>
          <w:p w14:paraId="0DDE63CF" w14:textId="77777777" w:rsidR="00E85D35" w:rsidRPr="002D76D7" w:rsidRDefault="00E85D35" w:rsidP="002D76D7">
            <w:pPr>
              <w:pStyle w:val="a4"/>
              <w:rPr>
                <w:sz w:val="18"/>
                <w:szCs w:val="18"/>
              </w:rPr>
            </w:pPr>
            <w:r w:rsidRPr="002D76D7">
              <w:rPr>
                <w:sz w:val="18"/>
                <w:szCs w:val="18"/>
              </w:rPr>
              <w:t>8 892,97</w:t>
            </w:r>
          </w:p>
        </w:tc>
        <w:tc>
          <w:tcPr>
            <w:tcW w:w="255" w:type="pct"/>
            <w:noWrap/>
            <w:hideMark/>
          </w:tcPr>
          <w:p w14:paraId="27A7A975" w14:textId="77777777" w:rsidR="00E85D35" w:rsidRPr="002D76D7" w:rsidRDefault="00E85D35" w:rsidP="002D76D7">
            <w:pPr>
              <w:pStyle w:val="a4"/>
              <w:rPr>
                <w:sz w:val="18"/>
                <w:szCs w:val="18"/>
              </w:rPr>
            </w:pPr>
            <w:r w:rsidRPr="002D76D7">
              <w:rPr>
                <w:sz w:val="18"/>
                <w:szCs w:val="18"/>
              </w:rPr>
              <w:t>8 804,04</w:t>
            </w:r>
          </w:p>
        </w:tc>
        <w:tc>
          <w:tcPr>
            <w:tcW w:w="255" w:type="pct"/>
            <w:noWrap/>
            <w:hideMark/>
          </w:tcPr>
          <w:p w14:paraId="661CBC40" w14:textId="77777777" w:rsidR="00E85D35" w:rsidRPr="002D76D7" w:rsidRDefault="00E85D35" w:rsidP="002D76D7">
            <w:pPr>
              <w:pStyle w:val="a4"/>
              <w:rPr>
                <w:sz w:val="18"/>
                <w:szCs w:val="18"/>
              </w:rPr>
            </w:pPr>
            <w:r w:rsidRPr="002D76D7">
              <w:rPr>
                <w:sz w:val="18"/>
                <w:szCs w:val="18"/>
              </w:rPr>
              <w:t>8 716,00</w:t>
            </w:r>
          </w:p>
        </w:tc>
        <w:tc>
          <w:tcPr>
            <w:tcW w:w="255" w:type="pct"/>
            <w:noWrap/>
            <w:hideMark/>
          </w:tcPr>
          <w:p w14:paraId="776EDFC7" w14:textId="77777777" w:rsidR="00E85D35" w:rsidRPr="002D76D7" w:rsidRDefault="00E85D35" w:rsidP="002D76D7">
            <w:pPr>
              <w:pStyle w:val="a4"/>
              <w:rPr>
                <w:sz w:val="18"/>
                <w:szCs w:val="18"/>
              </w:rPr>
            </w:pPr>
            <w:r w:rsidRPr="002D76D7">
              <w:rPr>
                <w:sz w:val="18"/>
                <w:szCs w:val="18"/>
              </w:rPr>
              <w:t>8 628,84</w:t>
            </w:r>
          </w:p>
        </w:tc>
        <w:tc>
          <w:tcPr>
            <w:tcW w:w="258" w:type="pct"/>
            <w:noWrap/>
            <w:hideMark/>
          </w:tcPr>
          <w:p w14:paraId="738BD126" w14:textId="77777777" w:rsidR="00E85D35" w:rsidRPr="002D76D7" w:rsidRDefault="00E85D35" w:rsidP="002D76D7">
            <w:pPr>
              <w:pStyle w:val="a4"/>
              <w:rPr>
                <w:sz w:val="18"/>
                <w:szCs w:val="18"/>
              </w:rPr>
            </w:pPr>
            <w:r w:rsidRPr="002D76D7">
              <w:rPr>
                <w:sz w:val="18"/>
                <w:szCs w:val="18"/>
              </w:rPr>
              <w:t>8 542,55</w:t>
            </w:r>
          </w:p>
        </w:tc>
      </w:tr>
      <w:tr w:rsidR="00394620" w:rsidRPr="002D76D7" w14:paraId="566D8377" w14:textId="77777777" w:rsidTr="00394620">
        <w:trPr>
          <w:trHeight w:val="283"/>
        </w:trPr>
        <w:tc>
          <w:tcPr>
            <w:tcW w:w="461" w:type="pct"/>
            <w:hideMark/>
          </w:tcPr>
          <w:p w14:paraId="140DD2E1" w14:textId="77777777" w:rsidR="00E85D35" w:rsidRPr="002D76D7" w:rsidRDefault="00E85D35" w:rsidP="002D76D7">
            <w:pPr>
              <w:pStyle w:val="a4"/>
              <w:rPr>
                <w:sz w:val="18"/>
                <w:szCs w:val="18"/>
              </w:rPr>
            </w:pPr>
            <w:r w:rsidRPr="002D76D7">
              <w:rPr>
                <w:sz w:val="18"/>
                <w:szCs w:val="18"/>
              </w:rPr>
              <w:t>текущий</w:t>
            </w:r>
          </w:p>
        </w:tc>
        <w:tc>
          <w:tcPr>
            <w:tcW w:w="204" w:type="pct"/>
            <w:hideMark/>
          </w:tcPr>
          <w:p w14:paraId="715FBD14"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00E5A314" w14:textId="77777777" w:rsidR="00E85D35" w:rsidRPr="002D76D7" w:rsidRDefault="00E85D35" w:rsidP="002D76D7">
            <w:pPr>
              <w:pStyle w:val="a4"/>
              <w:rPr>
                <w:sz w:val="18"/>
                <w:szCs w:val="18"/>
              </w:rPr>
            </w:pPr>
            <w:r w:rsidRPr="002D76D7">
              <w:rPr>
                <w:sz w:val="18"/>
                <w:szCs w:val="18"/>
              </w:rPr>
              <w:t>7 249,36</w:t>
            </w:r>
          </w:p>
        </w:tc>
        <w:tc>
          <w:tcPr>
            <w:tcW w:w="255" w:type="pct"/>
            <w:gridSpan w:val="2"/>
            <w:hideMark/>
          </w:tcPr>
          <w:p w14:paraId="04ADDEA8" w14:textId="77777777" w:rsidR="00E85D35" w:rsidRPr="002D76D7" w:rsidRDefault="00E85D35" w:rsidP="002D76D7">
            <w:pPr>
              <w:pStyle w:val="a4"/>
              <w:rPr>
                <w:sz w:val="18"/>
                <w:szCs w:val="18"/>
              </w:rPr>
            </w:pPr>
            <w:r w:rsidRPr="002D76D7">
              <w:rPr>
                <w:sz w:val="18"/>
                <w:szCs w:val="18"/>
              </w:rPr>
              <w:t>7 473,57</w:t>
            </w:r>
          </w:p>
        </w:tc>
        <w:tc>
          <w:tcPr>
            <w:tcW w:w="255" w:type="pct"/>
            <w:gridSpan w:val="2"/>
            <w:hideMark/>
          </w:tcPr>
          <w:p w14:paraId="1D4382D7" w14:textId="77777777" w:rsidR="00E85D35" w:rsidRPr="002D76D7" w:rsidRDefault="00E85D35" w:rsidP="002D76D7">
            <w:pPr>
              <w:pStyle w:val="a4"/>
              <w:rPr>
                <w:sz w:val="18"/>
                <w:szCs w:val="18"/>
              </w:rPr>
            </w:pPr>
            <w:r w:rsidRPr="002D76D7">
              <w:rPr>
                <w:sz w:val="18"/>
                <w:szCs w:val="18"/>
              </w:rPr>
              <w:t>7 859,47</w:t>
            </w:r>
          </w:p>
        </w:tc>
        <w:tc>
          <w:tcPr>
            <w:tcW w:w="255" w:type="pct"/>
            <w:gridSpan w:val="2"/>
            <w:hideMark/>
          </w:tcPr>
          <w:p w14:paraId="41FF2CBB" w14:textId="77777777" w:rsidR="00E85D35" w:rsidRPr="002D76D7" w:rsidRDefault="00E85D35" w:rsidP="002D76D7">
            <w:pPr>
              <w:pStyle w:val="a4"/>
              <w:rPr>
                <w:sz w:val="18"/>
                <w:szCs w:val="18"/>
              </w:rPr>
            </w:pPr>
            <w:r w:rsidRPr="002D76D7">
              <w:rPr>
                <w:sz w:val="18"/>
                <w:szCs w:val="18"/>
              </w:rPr>
              <w:t>8518,88</w:t>
            </w:r>
          </w:p>
        </w:tc>
        <w:tc>
          <w:tcPr>
            <w:tcW w:w="255" w:type="pct"/>
            <w:gridSpan w:val="2"/>
            <w:hideMark/>
          </w:tcPr>
          <w:p w14:paraId="7563EC71"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15729FCB" w14:textId="77777777" w:rsidR="00E85D35" w:rsidRPr="002D76D7" w:rsidRDefault="00E85D35" w:rsidP="002D76D7">
            <w:pPr>
              <w:pStyle w:val="a4"/>
              <w:rPr>
                <w:sz w:val="18"/>
                <w:szCs w:val="18"/>
              </w:rPr>
            </w:pPr>
            <w:r w:rsidRPr="002D76D7">
              <w:rPr>
                <w:sz w:val="18"/>
                <w:szCs w:val="18"/>
              </w:rPr>
              <w:t>9 541,15</w:t>
            </w:r>
          </w:p>
        </w:tc>
        <w:tc>
          <w:tcPr>
            <w:tcW w:w="255" w:type="pct"/>
            <w:gridSpan w:val="2"/>
            <w:noWrap/>
            <w:hideMark/>
          </w:tcPr>
          <w:p w14:paraId="6968E238" w14:textId="77777777" w:rsidR="00E85D35" w:rsidRPr="002D76D7" w:rsidRDefault="00E85D35" w:rsidP="002D76D7">
            <w:pPr>
              <w:pStyle w:val="a4"/>
              <w:rPr>
                <w:sz w:val="18"/>
                <w:szCs w:val="18"/>
              </w:rPr>
            </w:pPr>
            <w:r w:rsidRPr="002D76D7">
              <w:rPr>
                <w:sz w:val="18"/>
                <w:szCs w:val="18"/>
              </w:rPr>
              <w:t>9 445,73</w:t>
            </w:r>
          </w:p>
        </w:tc>
        <w:tc>
          <w:tcPr>
            <w:tcW w:w="255" w:type="pct"/>
            <w:gridSpan w:val="2"/>
            <w:noWrap/>
            <w:hideMark/>
          </w:tcPr>
          <w:p w14:paraId="77BB7660" w14:textId="77777777" w:rsidR="00E85D35" w:rsidRPr="002D76D7" w:rsidRDefault="00E85D35" w:rsidP="002D76D7">
            <w:pPr>
              <w:pStyle w:val="a4"/>
              <w:rPr>
                <w:sz w:val="18"/>
                <w:szCs w:val="18"/>
              </w:rPr>
            </w:pPr>
            <w:r w:rsidRPr="002D76D7">
              <w:rPr>
                <w:sz w:val="18"/>
                <w:szCs w:val="18"/>
              </w:rPr>
              <w:t>9 351,28</w:t>
            </w:r>
          </w:p>
        </w:tc>
        <w:tc>
          <w:tcPr>
            <w:tcW w:w="255" w:type="pct"/>
            <w:gridSpan w:val="2"/>
            <w:noWrap/>
            <w:hideMark/>
          </w:tcPr>
          <w:p w14:paraId="6DB940A0" w14:textId="77777777" w:rsidR="00E85D35" w:rsidRPr="002D76D7" w:rsidRDefault="00E85D35" w:rsidP="002D76D7">
            <w:pPr>
              <w:pStyle w:val="a4"/>
              <w:rPr>
                <w:sz w:val="18"/>
                <w:szCs w:val="18"/>
              </w:rPr>
            </w:pPr>
            <w:r w:rsidRPr="002D76D7">
              <w:rPr>
                <w:sz w:val="18"/>
                <w:szCs w:val="18"/>
              </w:rPr>
              <w:t>9 257,76</w:t>
            </w:r>
          </w:p>
        </w:tc>
        <w:tc>
          <w:tcPr>
            <w:tcW w:w="255" w:type="pct"/>
            <w:gridSpan w:val="2"/>
            <w:noWrap/>
            <w:hideMark/>
          </w:tcPr>
          <w:p w14:paraId="76F12EC9" w14:textId="77777777" w:rsidR="00E85D35" w:rsidRPr="002D76D7" w:rsidRDefault="00E85D35" w:rsidP="002D76D7">
            <w:pPr>
              <w:pStyle w:val="a4"/>
              <w:rPr>
                <w:sz w:val="18"/>
                <w:szCs w:val="18"/>
              </w:rPr>
            </w:pPr>
            <w:r w:rsidRPr="002D76D7">
              <w:rPr>
                <w:sz w:val="18"/>
                <w:szCs w:val="18"/>
              </w:rPr>
              <w:t>9 165,19</w:t>
            </w:r>
          </w:p>
        </w:tc>
        <w:tc>
          <w:tcPr>
            <w:tcW w:w="257" w:type="pct"/>
            <w:gridSpan w:val="2"/>
            <w:noWrap/>
            <w:hideMark/>
          </w:tcPr>
          <w:p w14:paraId="1D9CCE2E" w14:textId="77777777" w:rsidR="00E85D35" w:rsidRPr="002D76D7" w:rsidRDefault="00E85D35" w:rsidP="002D76D7">
            <w:pPr>
              <w:pStyle w:val="a4"/>
              <w:rPr>
                <w:sz w:val="18"/>
                <w:szCs w:val="18"/>
              </w:rPr>
            </w:pPr>
            <w:r w:rsidRPr="002D76D7">
              <w:rPr>
                <w:sz w:val="18"/>
                <w:szCs w:val="18"/>
              </w:rPr>
              <w:t>9 073,53</w:t>
            </w:r>
          </w:p>
        </w:tc>
        <w:tc>
          <w:tcPr>
            <w:tcW w:w="257" w:type="pct"/>
            <w:noWrap/>
            <w:hideMark/>
          </w:tcPr>
          <w:p w14:paraId="239E899D" w14:textId="77777777" w:rsidR="00E85D35" w:rsidRPr="002D76D7" w:rsidRDefault="00E85D35" w:rsidP="002D76D7">
            <w:pPr>
              <w:pStyle w:val="a4"/>
              <w:rPr>
                <w:sz w:val="18"/>
                <w:szCs w:val="18"/>
              </w:rPr>
            </w:pPr>
            <w:r w:rsidRPr="002D76D7">
              <w:rPr>
                <w:sz w:val="18"/>
                <w:szCs w:val="18"/>
              </w:rPr>
              <w:t>8 982,80</w:t>
            </w:r>
          </w:p>
        </w:tc>
        <w:tc>
          <w:tcPr>
            <w:tcW w:w="255" w:type="pct"/>
            <w:noWrap/>
            <w:hideMark/>
          </w:tcPr>
          <w:p w14:paraId="141209C7" w14:textId="77777777" w:rsidR="00E85D35" w:rsidRPr="002D76D7" w:rsidRDefault="00E85D35" w:rsidP="002D76D7">
            <w:pPr>
              <w:pStyle w:val="a4"/>
              <w:rPr>
                <w:sz w:val="18"/>
                <w:szCs w:val="18"/>
              </w:rPr>
            </w:pPr>
            <w:r w:rsidRPr="002D76D7">
              <w:rPr>
                <w:sz w:val="18"/>
                <w:szCs w:val="18"/>
              </w:rPr>
              <w:t>8 892,97</w:t>
            </w:r>
          </w:p>
        </w:tc>
        <w:tc>
          <w:tcPr>
            <w:tcW w:w="255" w:type="pct"/>
            <w:noWrap/>
            <w:hideMark/>
          </w:tcPr>
          <w:p w14:paraId="130DE48C" w14:textId="77777777" w:rsidR="00E85D35" w:rsidRPr="002D76D7" w:rsidRDefault="00E85D35" w:rsidP="002D76D7">
            <w:pPr>
              <w:pStyle w:val="a4"/>
              <w:rPr>
                <w:sz w:val="18"/>
                <w:szCs w:val="18"/>
              </w:rPr>
            </w:pPr>
            <w:r w:rsidRPr="002D76D7">
              <w:rPr>
                <w:sz w:val="18"/>
                <w:szCs w:val="18"/>
              </w:rPr>
              <w:t>8 804,04</w:t>
            </w:r>
          </w:p>
        </w:tc>
        <w:tc>
          <w:tcPr>
            <w:tcW w:w="255" w:type="pct"/>
            <w:noWrap/>
            <w:hideMark/>
          </w:tcPr>
          <w:p w14:paraId="17058CC1" w14:textId="77777777" w:rsidR="00E85D35" w:rsidRPr="002D76D7" w:rsidRDefault="00E85D35" w:rsidP="002D76D7">
            <w:pPr>
              <w:pStyle w:val="a4"/>
              <w:rPr>
                <w:sz w:val="18"/>
                <w:szCs w:val="18"/>
              </w:rPr>
            </w:pPr>
            <w:r w:rsidRPr="002D76D7">
              <w:rPr>
                <w:sz w:val="18"/>
                <w:szCs w:val="18"/>
              </w:rPr>
              <w:t>8 716,00</w:t>
            </w:r>
          </w:p>
        </w:tc>
        <w:tc>
          <w:tcPr>
            <w:tcW w:w="255" w:type="pct"/>
            <w:noWrap/>
            <w:hideMark/>
          </w:tcPr>
          <w:p w14:paraId="4AF57CF0" w14:textId="77777777" w:rsidR="00E85D35" w:rsidRPr="002D76D7" w:rsidRDefault="00E85D35" w:rsidP="002D76D7">
            <w:pPr>
              <w:pStyle w:val="a4"/>
              <w:rPr>
                <w:sz w:val="18"/>
                <w:szCs w:val="18"/>
              </w:rPr>
            </w:pPr>
            <w:r w:rsidRPr="002D76D7">
              <w:rPr>
                <w:sz w:val="18"/>
                <w:szCs w:val="18"/>
              </w:rPr>
              <w:t>8 628,84</w:t>
            </w:r>
          </w:p>
        </w:tc>
        <w:tc>
          <w:tcPr>
            <w:tcW w:w="258" w:type="pct"/>
            <w:noWrap/>
            <w:hideMark/>
          </w:tcPr>
          <w:p w14:paraId="46C6DF33" w14:textId="77777777" w:rsidR="00E85D35" w:rsidRPr="002D76D7" w:rsidRDefault="00E85D35" w:rsidP="002D76D7">
            <w:pPr>
              <w:pStyle w:val="a4"/>
              <w:rPr>
                <w:sz w:val="18"/>
                <w:szCs w:val="18"/>
              </w:rPr>
            </w:pPr>
            <w:r w:rsidRPr="002D76D7">
              <w:rPr>
                <w:sz w:val="18"/>
                <w:szCs w:val="18"/>
              </w:rPr>
              <w:t>8 542,55</w:t>
            </w:r>
          </w:p>
        </w:tc>
      </w:tr>
      <w:tr w:rsidR="00394620" w:rsidRPr="002D76D7" w14:paraId="1607E720" w14:textId="77777777" w:rsidTr="00394620">
        <w:trPr>
          <w:trHeight w:val="283"/>
        </w:trPr>
        <w:tc>
          <w:tcPr>
            <w:tcW w:w="461" w:type="pct"/>
            <w:hideMark/>
          </w:tcPr>
          <w:p w14:paraId="42594133" w14:textId="77777777" w:rsidR="00E85D35" w:rsidRPr="002D76D7" w:rsidRDefault="00E85D35" w:rsidP="002D76D7">
            <w:pPr>
              <w:pStyle w:val="a4"/>
              <w:rPr>
                <w:sz w:val="18"/>
                <w:szCs w:val="18"/>
              </w:rPr>
            </w:pPr>
            <w:r w:rsidRPr="002D76D7">
              <w:rPr>
                <w:sz w:val="18"/>
                <w:szCs w:val="18"/>
              </w:rPr>
              <w:t>налог на имущество инвестпроектов</w:t>
            </w:r>
          </w:p>
        </w:tc>
        <w:tc>
          <w:tcPr>
            <w:tcW w:w="204" w:type="pct"/>
            <w:hideMark/>
          </w:tcPr>
          <w:p w14:paraId="75271A9D"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834F81C" w14:textId="77777777" w:rsidR="00E85D35" w:rsidRPr="002D76D7" w:rsidRDefault="00E85D35" w:rsidP="002D76D7">
            <w:pPr>
              <w:pStyle w:val="a4"/>
              <w:rPr>
                <w:sz w:val="18"/>
                <w:szCs w:val="18"/>
              </w:rPr>
            </w:pPr>
          </w:p>
        </w:tc>
        <w:tc>
          <w:tcPr>
            <w:tcW w:w="255" w:type="pct"/>
            <w:gridSpan w:val="2"/>
            <w:noWrap/>
            <w:hideMark/>
          </w:tcPr>
          <w:p w14:paraId="231F4CC6" w14:textId="77777777" w:rsidR="00E85D35" w:rsidRPr="002D76D7" w:rsidRDefault="00E85D35" w:rsidP="002D76D7">
            <w:pPr>
              <w:pStyle w:val="a4"/>
              <w:rPr>
                <w:sz w:val="18"/>
                <w:szCs w:val="18"/>
              </w:rPr>
            </w:pPr>
          </w:p>
        </w:tc>
        <w:tc>
          <w:tcPr>
            <w:tcW w:w="255" w:type="pct"/>
            <w:gridSpan w:val="2"/>
            <w:noWrap/>
            <w:hideMark/>
          </w:tcPr>
          <w:p w14:paraId="02D1127D" w14:textId="77777777" w:rsidR="00E85D35" w:rsidRPr="002D76D7" w:rsidRDefault="00E85D35" w:rsidP="002D76D7">
            <w:pPr>
              <w:pStyle w:val="a4"/>
              <w:rPr>
                <w:sz w:val="18"/>
                <w:szCs w:val="18"/>
              </w:rPr>
            </w:pPr>
          </w:p>
        </w:tc>
        <w:tc>
          <w:tcPr>
            <w:tcW w:w="255" w:type="pct"/>
            <w:gridSpan w:val="2"/>
            <w:noWrap/>
            <w:hideMark/>
          </w:tcPr>
          <w:p w14:paraId="29BEEE9F" w14:textId="77777777" w:rsidR="00E85D35" w:rsidRPr="002D76D7" w:rsidRDefault="00E85D35" w:rsidP="002D76D7">
            <w:pPr>
              <w:pStyle w:val="a4"/>
              <w:rPr>
                <w:sz w:val="18"/>
                <w:szCs w:val="18"/>
              </w:rPr>
            </w:pPr>
          </w:p>
        </w:tc>
        <w:tc>
          <w:tcPr>
            <w:tcW w:w="255" w:type="pct"/>
            <w:gridSpan w:val="2"/>
            <w:noWrap/>
            <w:hideMark/>
          </w:tcPr>
          <w:p w14:paraId="1CD51FDC" w14:textId="77777777" w:rsidR="00E85D35" w:rsidRPr="002D76D7" w:rsidRDefault="00E85D35" w:rsidP="002D76D7">
            <w:pPr>
              <w:pStyle w:val="a4"/>
              <w:rPr>
                <w:sz w:val="18"/>
                <w:szCs w:val="18"/>
              </w:rPr>
            </w:pPr>
          </w:p>
        </w:tc>
        <w:tc>
          <w:tcPr>
            <w:tcW w:w="255" w:type="pct"/>
            <w:gridSpan w:val="2"/>
            <w:noWrap/>
            <w:hideMark/>
          </w:tcPr>
          <w:p w14:paraId="3733FA16" w14:textId="77777777" w:rsidR="00E85D35" w:rsidRPr="002D76D7" w:rsidRDefault="00E85D35" w:rsidP="002D76D7">
            <w:pPr>
              <w:pStyle w:val="a4"/>
              <w:rPr>
                <w:sz w:val="18"/>
                <w:szCs w:val="18"/>
              </w:rPr>
            </w:pPr>
          </w:p>
        </w:tc>
        <w:tc>
          <w:tcPr>
            <w:tcW w:w="255" w:type="pct"/>
            <w:gridSpan w:val="2"/>
            <w:noWrap/>
            <w:hideMark/>
          </w:tcPr>
          <w:p w14:paraId="600DFC8D" w14:textId="77777777" w:rsidR="00E85D35" w:rsidRPr="002D76D7" w:rsidRDefault="00E85D35" w:rsidP="002D76D7">
            <w:pPr>
              <w:pStyle w:val="a4"/>
              <w:rPr>
                <w:sz w:val="18"/>
                <w:szCs w:val="18"/>
              </w:rPr>
            </w:pPr>
          </w:p>
        </w:tc>
        <w:tc>
          <w:tcPr>
            <w:tcW w:w="255" w:type="pct"/>
            <w:gridSpan w:val="2"/>
            <w:noWrap/>
            <w:hideMark/>
          </w:tcPr>
          <w:p w14:paraId="139E8FE8" w14:textId="77777777" w:rsidR="00E85D35" w:rsidRPr="002D76D7" w:rsidRDefault="00E85D35" w:rsidP="002D76D7">
            <w:pPr>
              <w:pStyle w:val="a4"/>
              <w:rPr>
                <w:sz w:val="18"/>
                <w:szCs w:val="18"/>
              </w:rPr>
            </w:pPr>
          </w:p>
        </w:tc>
        <w:tc>
          <w:tcPr>
            <w:tcW w:w="255" w:type="pct"/>
            <w:gridSpan w:val="2"/>
            <w:noWrap/>
            <w:hideMark/>
          </w:tcPr>
          <w:p w14:paraId="45037339" w14:textId="77777777" w:rsidR="00E85D35" w:rsidRPr="002D76D7" w:rsidRDefault="00E85D35" w:rsidP="002D76D7">
            <w:pPr>
              <w:pStyle w:val="a4"/>
              <w:rPr>
                <w:sz w:val="18"/>
                <w:szCs w:val="18"/>
              </w:rPr>
            </w:pPr>
          </w:p>
        </w:tc>
        <w:tc>
          <w:tcPr>
            <w:tcW w:w="255" w:type="pct"/>
            <w:gridSpan w:val="2"/>
            <w:noWrap/>
            <w:hideMark/>
          </w:tcPr>
          <w:p w14:paraId="30683789" w14:textId="77777777" w:rsidR="00E85D35" w:rsidRPr="002D76D7" w:rsidRDefault="00E85D35" w:rsidP="002D76D7">
            <w:pPr>
              <w:pStyle w:val="a4"/>
              <w:rPr>
                <w:sz w:val="18"/>
                <w:szCs w:val="18"/>
              </w:rPr>
            </w:pPr>
          </w:p>
        </w:tc>
        <w:tc>
          <w:tcPr>
            <w:tcW w:w="257" w:type="pct"/>
            <w:gridSpan w:val="2"/>
            <w:noWrap/>
            <w:hideMark/>
          </w:tcPr>
          <w:p w14:paraId="292756D7" w14:textId="77777777" w:rsidR="00E85D35" w:rsidRPr="002D76D7" w:rsidRDefault="00E85D35" w:rsidP="002D76D7">
            <w:pPr>
              <w:pStyle w:val="a4"/>
              <w:rPr>
                <w:sz w:val="18"/>
                <w:szCs w:val="18"/>
              </w:rPr>
            </w:pPr>
          </w:p>
        </w:tc>
        <w:tc>
          <w:tcPr>
            <w:tcW w:w="257" w:type="pct"/>
            <w:noWrap/>
            <w:hideMark/>
          </w:tcPr>
          <w:p w14:paraId="653B484D" w14:textId="77777777" w:rsidR="00E85D35" w:rsidRPr="002D76D7" w:rsidRDefault="00E85D35" w:rsidP="002D76D7">
            <w:pPr>
              <w:pStyle w:val="a4"/>
              <w:rPr>
                <w:sz w:val="18"/>
                <w:szCs w:val="18"/>
              </w:rPr>
            </w:pPr>
          </w:p>
        </w:tc>
        <w:tc>
          <w:tcPr>
            <w:tcW w:w="255" w:type="pct"/>
            <w:noWrap/>
            <w:hideMark/>
          </w:tcPr>
          <w:p w14:paraId="2E5195C7" w14:textId="77777777" w:rsidR="00E85D35" w:rsidRPr="002D76D7" w:rsidRDefault="00E85D35" w:rsidP="002D76D7">
            <w:pPr>
              <w:pStyle w:val="a4"/>
              <w:rPr>
                <w:sz w:val="18"/>
                <w:szCs w:val="18"/>
              </w:rPr>
            </w:pPr>
          </w:p>
        </w:tc>
        <w:tc>
          <w:tcPr>
            <w:tcW w:w="255" w:type="pct"/>
            <w:noWrap/>
            <w:hideMark/>
          </w:tcPr>
          <w:p w14:paraId="0AEBCB0A" w14:textId="77777777" w:rsidR="00E85D35" w:rsidRPr="002D76D7" w:rsidRDefault="00E85D35" w:rsidP="002D76D7">
            <w:pPr>
              <w:pStyle w:val="a4"/>
              <w:rPr>
                <w:sz w:val="18"/>
                <w:szCs w:val="18"/>
              </w:rPr>
            </w:pPr>
          </w:p>
        </w:tc>
        <w:tc>
          <w:tcPr>
            <w:tcW w:w="255" w:type="pct"/>
            <w:noWrap/>
            <w:hideMark/>
          </w:tcPr>
          <w:p w14:paraId="12D8E6A6" w14:textId="77777777" w:rsidR="00E85D35" w:rsidRPr="002D76D7" w:rsidRDefault="00E85D35" w:rsidP="002D76D7">
            <w:pPr>
              <w:pStyle w:val="a4"/>
              <w:rPr>
                <w:sz w:val="18"/>
                <w:szCs w:val="18"/>
              </w:rPr>
            </w:pPr>
          </w:p>
        </w:tc>
        <w:tc>
          <w:tcPr>
            <w:tcW w:w="255" w:type="pct"/>
            <w:noWrap/>
            <w:hideMark/>
          </w:tcPr>
          <w:p w14:paraId="261521A2" w14:textId="77777777" w:rsidR="00E85D35" w:rsidRPr="002D76D7" w:rsidRDefault="00E85D35" w:rsidP="002D76D7">
            <w:pPr>
              <w:pStyle w:val="a4"/>
              <w:rPr>
                <w:sz w:val="18"/>
                <w:szCs w:val="18"/>
              </w:rPr>
            </w:pPr>
          </w:p>
        </w:tc>
        <w:tc>
          <w:tcPr>
            <w:tcW w:w="258" w:type="pct"/>
            <w:noWrap/>
            <w:hideMark/>
          </w:tcPr>
          <w:p w14:paraId="13B80797" w14:textId="77777777" w:rsidR="00E85D35" w:rsidRPr="002D76D7" w:rsidRDefault="00E85D35" w:rsidP="002D76D7">
            <w:pPr>
              <w:pStyle w:val="a4"/>
              <w:rPr>
                <w:sz w:val="18"/>
                <w:szCs w:val="18"/>
              </w:rPr>
            </w:pPr>
          </w:p>
        </w:tc>
      </w:tr>
      <w:tr w:rsidR="00394620" w:rsidRPr="002D76D7" w14:paraId="666A9A0B" w14:textId="77777777" w:rsidTr="00394620">
        <w:trPr>
          <w:trHeight w:val="283"/>
        </w:trPr>
        <w:tc>
          <w:tcPr>
            <w:tcW w:w="461" w:type="pct"/>
            <w:hideMark/>
          </w:tcPr>
          <w:p w14:paraId="483A841A" w14:textId="77777777" w:rsidR="00E85D35" w:rsidRPr="002D76D7" w:rsidRDefault="00E85D35" w:rsidP="002D76D7">
            <w:pPr>
              <w:pStyle w:val="a4"/>
              <w:rPr>
                <w:sz w:val="18"/>
                <w:szCs w:val="18"/>
              </w:rPr>
            </w:pPr>
            <w:r w:rsidRPr="002D76D7">
              <w:rPr>
                <w:sz w:val="18"/>
                <w:szCs w:val="18"/>
              </w:rPr>
              <w:t>расходы по охране труда и технике безопасности</w:t>
            </w:r>
          </w:p>
        </w:tc>
        <w:tc>
          <w:tcPr>
            <w:tcW w:w="204" w:type="pct"/>
            <w:hideMark/>
          </w:tcPr>
          <w:p w14:paraId="07EAAC3F"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0DE9559" w14:textId="77777777" w:rsidR="00E85D35" w:rsidRPr="002D76D7" w:rsidRDefault="00E85D35" w:rsidP="002D76D7">
            <w:pPr>
              <w:pStyle w:val="a4"/>
              <w:rPr>
                <w:sz w:val="18"/>
                <w:szCs w:val="18"/>
              </w:rPr>
            </w:pPr>
          </w:p>
        </w:tc>
        <w:tc>
          <w:tcPr>
            <w:tcW w:w="255" w:type="pct"/>
            <w:gridSpan w:val="2"/>
            <w:noWrap/>
            <w:hideMark/>
          </w:tcPr>
          <w:p w14:paraId="06145479" w14:textId="77777777" w:rsidR="00E85D35" w:rsidRPr="002D76D7" w:rsidRDefault="00E85D35" w:rsidP="002D76D7">
            <w:pPr>
              <w:pStyle w:val="a4"/>
              <w:rPr>
                <w:sz w:val="18"/>
                <w:szCs w:val="18"/>
              </w:rPr>
            </w:pPr>
          </w:p>
        </w:tc>
        <w:tc>
          <w:tcPr>
            <w:tcW w:w="255" w:type="pct"/>
            <w:gridSpan w:val="2"/>
            <w:noWrap/>
            <w:hideMark/>
          </w:tcPr>
          <w:p w14:paraId="54F950F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BA3F79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C5EFA6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2B84BD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42EAA0"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92FBC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75922A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1927034"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9E73C15"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6F8A62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C0B0CAC"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EF1E88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172EFF7"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16CBDE7"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73BE4BB0" w14:textId="77777777" w:rsidR="00E85D35" w:rsidRPr="002D76D7" w:rsidRDefault="00E85D35" w:rsidP="002D76D7">
            <w:pPr>
              <w:pStyle w:val="a4"/>
              <w:rPr>
                <w:sz w:val="18"/>
                <w:szCs w:val="18"/>
              </w:rPr>
            </w:pPr>
            <w:r w:rsidRPr="002D76D7">
              <w:rPr>
                <w:sz w:val="18"/>
                <w:szCs w:val="18"/>
              </w:rPr>
              <w:t>0,00</w:t>
            </w:r>
          </w:p>
        </w:tc>
      </w:tr>
      <w:tr w:rsidR="00394620" w:rsidRPr="002D76D7" w14:paraId="6AC1B46D" w14:textId="77777777" w:rsidTr="00394620">
        <w:trPr>
          <w:trHeight w:val="283"/>
        </w:trPr>
        <w:tc>
          <w:tcPr>
            <w:tcW w:w="461" w:type="pct"/>
            <w:hideMark/>
          </w:tcPr>
          <w:p w14:paraId="22A4829F" w14:textId="77777777" w:rsidR="00E85D35" w:rsidRPr="002D76D7" w:rsidRDefault="00E85D35" w:rsidP="002D76D7">
            <w:pPr>
              <w:pStyle w:val="a4"/>
              <w:rPr>
                <w:sz w:val="18"/>
                <w:szCs w:val="18"/>
              </w:rPr>
            </w:pPr>
            <w:r w:rsidRPr="002D76D7">
              <w:rPr>
                <w:sz w:val="18"/>
                <w:szCs w:val="18"/>
              </w:rPr>
              <w:t>канцелярские товары</w:t>
            </w:r>
          </w:p>
        </w:tc>
        <w:tc>
          <w:tcPr>
            <w:tcW w:w="204" w:type="pct"/>
            <w:hideMark/>
          </w:tcPr>
          <w:p w14:paraId="1C33D373"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B439369" w14:textId="77777777" w:rsidR="00E85D35" w:rsidRPr="002D76D7" w:rsidRDefault="00E85D35" w:rsidP="002D76D7">
            <w:pPr>
              <w:pStyle w:val="a4"/>
              <w:rPr>
                <w:sz w:val="18"/>
                <w:szCs w:val="18"/>
              </w:rPr>
            </w:pPr>
          </w:p>
        </w:tc>
        <w:tc>
          <w:tcPr>
            <w:tcW w:w="255" w:type="pct"/>
            <w:gridSpan w:val="2"/>
            <w:noWrap/>
            <w:hideMark/>
          </w:tcPr>
          <w:p w14:paraId="3A7AD233" w14:textId="77777777" w:rsidR="00E85D35" w:rsidRPr="002D76D7" w:rsidRDefault="00E85D35" w:rsidP="002D76D7">
            <w:pPr>
              <w:pStyle w:val="a4"/>
              <w:rPr>
                <w:sz w:val="18"/>
                <w:szCs w:val="18"/>
              </w:rPr>
            </w:pPr>
          </w:p>
        </w:tc>
        <w:tc>
          <w:tcPr>
            <w:tcW w:w="255" w:type="pct"/>
            <w:gridSpan w:val="2"/>
            <w:noWrap/>
            <w:hideMark/>
          </w:tcPr>
          <w:p w14:paraId="14DECB1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2210B2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8B628B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F45DCBC"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631FEB9"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705E4A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821FEF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3FF05A"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7EF46843"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150BBB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13D37C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4911219"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C7041C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997644C"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FEFBA0F" w14:textId="77777777" w:rsidR="00E85D35" w:rsidRPr="002D76D7" w:rsidRDefault="00E85D35" w:rsidP="002D76D7">
            <w:pPr>
              <w:pStyle w:val="a4"/>
              <w:rPr>
                <w:sz w:val="18"/>
                <w:szCs w:val="18"/>
              </w:rPr>
            </w:pPr>
            <w:r w:rsidRPr="002D76D7">
              <w:rPr>
                <w:sz w:val="18"/>
                <w:szCs w:val="18"/>
              </w:rPr>
              <w:t>0,00</w:t>
            </w:r>
          </w:p>
        </w:tc>
      </w:tr>
      <w:tr w:rsidR="00394620" w:rsidRPr="002D76D7" w14:paraId="75F7785E" w14:textId="77777777" w:rsidTr="00394620">
        <w:trPr>
          <w:trHeight w:val="283"/>
        </w:trPr>
        <w:tc>
          <w:tcPr>
            <w:tcW w:w="461" w:type="pct"/>
            <w:hideMark/>
          </w:tcPr>
          <w:p w14:paraId="2433B7C7" w14:textId="77777777" w:rsidR="00E85D35" w:rsidRPr="002D76D7" w:rsidRDefault="00E85D35" w:rsidP="002D76D7">
            <w:pPr>
              <w:pStyle w:val="a4"/>
              <w:rPr>
                <w:sz w:val="18"/>
                <w:szCs w:val="18"/>
              </w:rPr>
            </w:pPr>
            <w:r w:rsidRPr="002D76D7">
              <w:rPr>
                <w:sz w:val="18"/>
                <w:szCs w:val="18"/>
              </w:rPr>
              <w:t>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tc>
        <w:tc>
          <w:tcPr>
            <w:tcW w:w="204" w:type="pct"/>
            <w:hideMark/>
          </w:tcPr>
          <w:p w14:paraId="6F1E22A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2239CC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B428F4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7F82E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DCE28F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906836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9EB70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84096DC"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0E8620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E061DF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BB81173"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F8253A1"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15CEFBD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0A125DA"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135EA8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C71DCDC"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732ABC8"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DF4DE0D" w14:textId="77777777" w:rsidR="00E85D35" w:rsidRPr="002D76D7" w:rsidRDefault="00E85D35" w:rsidP="002D76D7">
            <w:pPr>
              <w:pStyle w:val="a4"/>
              <w:rPr>
                <w:sz w:val="18"/>
                <w:szCs w:val="18"/>
              </w:rPr>
            </w:pPr>
            <w:r w:rsidRPr="002D76D7">
              <w:rPr>
                <w:sz w:val="18"/>
                <w:szCs w:val="18"/>
              </w:rPr>
              <w:t>0,00</w:t>
            </w:r>
          </w:p>
        </w:tc>
      </w:tr>
      <w:tr w:rsidR="00394620" w:rsidRPr="002D76D7" w14:paraId="0F6A50B4" w14:textId="77777777" w:rsidTr="00394620">
        <w:trPr>
          <w:trHeight w:val="283"/>
        </w:trPr>
        <w:tc>
          <w:tcPr>
            <w:tcW w:w="461" w:type="pct"/>
            <w:hideMark/>
          </w:tcPr>
          <w:p w14:paraId="31D19600" w14:textId="77777777" w:rsidR="00E85D35" w:rsidRPr="002D76D7" w:rsidRDefault="00E85D35" w:rsidP="002D76D7">
            <w:pPr>
              <w:pStyle w:val="a4"/>
              <w:rPr>
                <w:sz w:val="18"/>
                <w:szCs w:val="18"/>
              </w:rPr>
            </w:pPr>
            <w:r w:rsidRPr="002D76D7">
              <w:rPr>
                <w:sz w:val="18"/>
                <w:szCs w:val="18"/>
              </w:rPr>
              <w:t>внереализационные расходы, включаемые в необходимую валовую выручку, в том числе:</w:t>
            </w:r>
          </w:p>
        </w:tc>
        <w:tc>
          <w:tcPr>
            <w:tcW w:w="204" w:type="pct"/>
            <w:hideMark/>
          </w:tcPr>
          <w:p w14:paraId="50744E8C"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18F634D1" w14:textId="77777777" w:rsidR="00E85D35" w:rsidRPr="002D76D7" w:rsidRDefault="00E85D35" w:rsidP="002D76D7">
            <w:pPr>
              <w:pStyle w:val="a4"/>
              <w:rPr>
                <w:sz w:val="18"/>
                <w:szCs w:val="18"/>
              </w:rPr>
            </w:pPr>
            <w:r w:rsidRPr="002D76D7">
              <w:rPr>
                <w:sz w:val="18"/>
                <w:szCs w:val="18"/>
              </w:rPr>
              <w:t>108 849,97</w:t>
            </w:r>
          </w:p>
        </w:tc>
        <w:tc>
          <w:tcPr>
            <w:tcW w:w="255" w:type="pct"/>
            <w:gridSpan w:val="2"/>
            <w:noWrap/>
            <w:hideMark/>
          </w:tcPr>
          <w:p w14:paraId="3854F53E" w14:textId="77777777" w:rsidR="00E85D35" w:rsidRPr="002D76D7" w:rsidRDefault="00E85D35" w:rsidP="002D76D7">
            <w:pPr>
              <w:pStyle w:val="a4"/>
              <w:rPr>
                <w:sz w:val="18"/>
                <w:szCs w:val="18"/>
              </w:rPr>
            </w:pPr>
            <w:r w:rsidRPr="002D76D7">
              <w:rPr>
                <w:sz w:val="18"/>
                <w:szCs w:val="18"/>
              </w:rPr>
              <w:t>148 539,33</w:t>
            </w:r>
          </w:p>
        </w:tc>
        <w:tc>
          <w:tcPr>
            <w:tcW w:w="255" w:type="pct"/>
            <w:gridSpan w:val="2"/>
            <w:noWrap/>
            <w:hideMark/>
          </w:tcPr>
          <w:p w14:paraId="2E5111A8" w14:textId="77777777" w:rsidR="00E85D35" w:rsidRPr="002D76D7" w:rsidRDefault="00E85D35" w:rsidP="002D76D7">
            <w:pPr>
              <w:pStyle w:val="a4"/>
              <w:rPr>
                <w:sz w:val="18"/>
                <w:szCs w:val="18"/>
              </w:rPr>
            </w:pPr>
            <w:r w:rsidRPr="002D76D7">
              <w:rPr>
                <w:sz w:val="18"/>
                <w:szCs w:val="18"/>
              </w:rPr>
              <w:t>-98 120,12</w:t>
            </w:r>
          </w:p>
        </w:tc>
        <w:tc>
          <w:tcPr>
            <w:tcW w:w="255" w:type="pct"/>
            <w:gridSpan w:val="2"/>
            <w:noWrap/>
            <w:hideMark/>
          </w:tcPr>
          <w:p w14:paraId="771F3477" w14:textId="77777777" w:rsidR="00E85D35" w:rsidRPr="002D76D7" w:rsidRDefault="00E85D35" w:rsidP="002D76D7">
            <w:pPr>
              <w:pStyle w:val="a4"/>
              <w:rPr>
                <w:sz w:val="18"/>
                <w:szCs w:val="18"/>
              </w:rPr>
            </w:pPr>
            <w:r w:rsidRPr="002D76D7">
              <w:rPr>
                <w:sz w:val="18"/>
                <w:szCs w:val="18"/>
              </w:rPr>
              <w:t>6 433,57</w:t>
            </w:r>
          </w:p>
        </w:tc>
        <w:tc>
          <w:tcPr>
            <w:tcW w:w="255" w:type="pct"/>
            <w:gridSpan w:val="2"/>
            <w:noWrap/>
            <w:hideMark/>
          </w:tcPr>
          <w:p w14:paraId="032CC2A7" w14:textId="77777777" w:rsidR="00E85D35" w:rsidRPr="002D76D7" w:rsidRDefault="00E85D35" w:rsidP="002D76D7">
            <w:pPr>
              <w:pStyle w:val="a4"/>
              <w:rPr>
                <w:sz w:val="18"/>
                <w:szCs w:val="18"/>
              </w:rPr>
            </w:pPr>
            <w:r w:rsidRPr="002D76D7">
              <w:rPr>
                <w:sz w:val="18"/>
                <w:szCs w:val="18"/>
              </w:rPr>
              <w:t>-173 911,09</w:t>
            </w:r>
          </w:p>
        </w:tc>
        <w:tc>
          <w:tcPr>
            <w:tcW w:w="255" w:type="pct"/>
            <w:gridSpan w:val="2"/>
            <w:noWrap/>
            <w:hideMark/>
          </w:tcPr>
          <w:p w14:paraId="6734393D" w14:textId="77777777" w:rsidR="00E85D35" w:rsidRPr="002D76D7" w:rsidRDefault="00E85D35" w:rsidP="002D76D7">
            <w:pPr>
              <w:pStyle w:val="a4"/>
              <w:rPr>
                <w:sz w:val="18"/>
                <w:szCs w:val="18"/>
              </w:rPr>
            </w:pPr>
            <w:r w:rsidRPr="002D76D7">
              <w:rPr>
                <w:sz w:val="18"/>
                <w:szCs w:val="18"/>
              </w:rPr>
              <w:t>-231 234,44</w:t>
            </w:r>
          </w:p>
        </w:tc>
        <w:tc>
          <w:tcPr>
            <w:tcW w:w="255" w:type="pct"/>
            <w:gridSpan w:val="2"/>
            <w:noWrap/>
            <w:hideMark/>
          </w:tcPr>
          <w:p w14:paraId="5984B852" w14:textId="77777777" w:rsidR="00E85D35" w:rsidRPr="002D76D7" w:rsidRDefault="00E85D35" w:rsidP="002D76D7">
            <w:pPr>
              <w:pStyle w:val="a4"/>
              <w:rPr>
                <w:sz w:val="18"/>
                <w:szCs w:val="18"/>
              </w:rPr>
            </w:pPr>
            <w:r w:rsidRPr="002D76D7">
              <w:rPr>
                <w:sz w:val="18"/>
                <w:szCs w:val="18"/>
              </w:rPr>
              <w:t>-272 193,52</w:t>
            </w:r>
          </w:p>
        </w:tc>
        <w:tc>
          <w:tcPr>
            <w:tcW w:w="255" w:type="pct"/>
            <w:gridSpan w:val="2"/>
            <w:noWrap/>
            <w:hideMark/>
          </w:tcPr>
          <w:p w14:paraId="53A0067E" w14:textId="77777777" w:rsidR="00E85D35" w:rsidRPr="002D76D7" w:rsidRDefault="00E85D35" w:rsidP="002D76D7">
            <w:pPr>
              <w:pStyle w:val="a4"/>
              <w:rPr>
                <w:sz w:val="18"/>
                <w:szCs w:val="18"/>
              </w:rPr>
            </w:pPr>
            <w:r w:rsidRPr="002D76D7">
              <w:rPr>
                <w:sz w:val="18"/>
                <w:szCs w:val="18"/>
              </w:rPr>
              <w:t>-263 250,70</w:t>
            </w:r>
          </w:p>
        </w:tc>
        <w:tc>
          <w:tcPr>
            <w:tcW w:w="255" w:type="pct"/>
            <w:gridSpan w:val="2"/>
            <w:noWrap/>
            <w:hideMark/>
          </w:tcPr>
          <w:p w14:paraId="3D25EE69" w14:textId="77777777" w:rsidR="00E85D35" w:rsidRPr="002D76D7" w:rsidRDefault="00E85D35" w:rsidP="002D76D7">
            <w:pPr>
              <w:pStyle w:val="a4"/>
              <w:rPr>
                <w:sz w:val="18"/>
                <w:szCs w:val="18"/>
              </w:rPr>
            </w:pPr>
            <w:r w:rsidRPr="002D76D7">
              <w:rPr>
                <w:sz w:val="18"/>
                <w:szCs w:val="18"/>
              </w:rPr>
              <w:t>-230 676,44</w:t>
            </w:r>
          </w:p>
        </w:tc>
        <w:tc>
          <w:tcPr>
            <w:tcW w:w="255" w:type="pct"/>
            <w:gridSpan w:val="2"/>
            <w:noWrap/>
            <w:hideMark/>
          </w:tcPr>
          <w:p w14:paraId="7337F56D" w14:textId="77777777" w:rsidR="00E85D35" w:rsidRPr="002D76D7" w:rsidRDefault="00E85D35" w:rsidP="002D76D7">
            <w:pPr>
              <w:pStyle w:val="a4"/>
              <w:rPr>
                <w:sz w:val="18"/>
                <w:szCs w:val="18"/>
              </w:rPr>
            </w:pPr>
            <w:r w:rsidRPr="002D76D7">
              <w:rPr>
                <w:sz w:val="18"/>
                <w:szCs w:val="18"/>
              </w:rPr>
              <w:t>-206 464,62</w:t>
            </w:r>
          </w:p>
        </w:tc>
        <w:tc>
          <w:tcPr>
            <w:tcW w:w="257" w:type="pct"/>
            <w:gridSpan w:val="2"/>
            <w:noWrap/>
            <w:hideMark/>
          </w:tcPr>
          <w:p w14:paraId="44CF5B25" w14:textId="77777777" w:rsidR="00E85D35" w:rsidRPr="002D76D7" w:rsidRDefault="00E85D35" w:rsidP="002D76D7">
            <w:pPr>
              <w:pStyle w:val="a4"/>
              <w:rPr>
                <w:sz w:val="18"/>
                <w:szCs w:val="18"/>
              </w:rPr>
            </w:pPr>
            <w:r w:rsidRPr="002D76D7">
              <w:rPr>
                <w:sz w:val="18"/>
                <w:szCs w:val="18"/>
              </w:rPr>
              <w:t>-181 105,61</w:t>
            </w:r>
          </w:p>
        </w:tc>
        <w:tc>
          <w:tcPr>
            <w:tcW w:w="257" w:type="pct"/>
            <w:noWrap/>
            <w:hideMark/>
          </w:tcPr>
          <w:p w14:paraId="61E880B7" w14:textId="77777777" w:rsidR="00E85D35" w:rsidRPr="002D76D7" w:rsidRDefault="00E85D35" w:rsidP="002D76D7">
            <w:pPr>
              <w:pStyle w:val="a4"/>
              <w:rPr>
                <w:sz w:val="18"/>
                <w:szCs w:val="18"/>
              </w:rPr>
            </w:pPr>
            <w:r w:rsidRPr="002D76D7">
              <w:rPr>
                <w:sz w:val="18"/>
                <w:szCs w:val="18"/>
              </w:rPr>
              <w:t>-154 539,03</w:t>
            </w:r>
          </w:p>
        </w:tc>
        <w:tc>
          <w:tcPr>
            <w:tcW w:w="255" w:type="pct"/>
            <w:noWrap/>
            <w:hideMark/>
          </w:tcPr>
          <w:p w14:paraId="2F9EEA5C" w14:textId="77777777" w:rsidR="00E85D35" w:rsidRPr="002D76D7" w:rsidRDefault="00E85D35" w:rsidP="002D76D7">
            <w:pPr>
              <w:pStyle w:val="a4"/>
              <w:rPr>
                <w:sz w:val="18"/>
                <w:szCs w:val="18"/>
              </w:rPr>
            </w:pPr>
            <w:r w:rsidRPr="002D76D7">
              <w:rPr>
                <w:sz w:val="18"/>
                <w:szCs w:val="18"/>
              </w:rPr>
              <w:t>-126 644,11</w:t>
            </w:r>
          </w:p>
        </w:tc>
        <w:tc>
          <w:tcPr>
            <w:tcW w:w="255" w:type="pct"/>
            <w:noWrap/>
            <w:hideMark/>
          </w:tcPr>
          <w:p w14:paraId="7E91AB40" w14:textId="77777777" w:rsidR="00E85D35" w:rsidRPr="002D76D7" w:rsidRDefault="00E85D35" w:rsidP="002D76D7">
            <w:pPr>
              <w:pStyle w:val="a4"/>
              <w:rPr>
                <w:sz w:val="18"/>
                <w:szCs w:val="18"/>
              </w:rPr>
            </w:pPr>
            <w:r w:rsidRPr="002D76D7">
              <w:rPr>
                <w:sz w:val="18"/>
                <w:szCs w:val="18"/>
              </w:rPr>
              <w:t>-97 451,06</w:t>
            </w:r>
          </w:p>
        </w:tc>
        <w:tc>
          <w:tcPr>
            <w:tcW w:w="255" w:type="pct"/>
            <w:noWrap/>
            <w:hideMark/>
          </w:tcPr>
          <w:p w14:paraId="3563C2AB" w14:textId="77777777" w:rsidR="00E85D35" w:rsidRPr="002D76D7" w:rsidRDefault="00E85D35" w:rsidP="002D76D7">
            <w:pPr>
              <w:pStyle w:val="a4"/>
              <w:rPr>
                <w:sz w:val="18"/>
                <w:szCs w:val="18"/>
              </w:rPr>
            </w:pPr>
            <w:r w:rsidRPr="002D76D7">
              <w:rPr>
                <w:sz w:val="18"/>
                <w:szCs w:val="18"/>
              </w:rPr>
              <w:t>-61 767,31</w:t>
            </w:r>
          </w:p>
        </w:tc>
        <w:tc>
          <w:tcPr>
            <w:tcW w:w="255" w:type="pct"/>
            <w:noWrap/>
            <w:hideMark/>
          </w:tcPr>
          <w:p w14:paraId="4F2FDCE2" w14:textId="77777777" w:rsidR="00E85D35" w:rsidRPr="002D76D7" w:rsidRDefault="00E85D35" w:rsidP="002D76D7">
            <w:pPr>
              <w:pStyle w:val="a4"/>
              <w:rPr>
                <w:sz w:val="18"/>
                <w:szCs w:val="18"/>
              </w:rPr>
            </w:pPr>
            <w:r w:rsidRPr="002D76D7">
              <w:rPr>
                <w:sz w:val="18"/>
                <w:szCs w:val="18"/>
              </w:rPr>
              <w:t>-39 034,76</w:t>
            </w:r>
          </w:p>
        </w:tc>
        <w:tc>
          <w:tcPr>
            <w:tcW w:w="258" w:type="pct"/>
            <w:noWrap/>
            <w:hideMark/>
          </w:tcPr>
          <w:p w14:paraId="7A399DDE" w14:textId="77777777" w:rsidR="00E85D35" w:rsidRPr="002D76D7" w:rsidRDefault="00E85D35" w:rsidP="002D76D7">
            <w:pPr>
              <w:pStyle w:val="a4"/>
              <w:rPr>
                <w:sz w:val="18"/>
                <w:szCs w:val="18"/>
              </w:rPr>
            </w:pPr>
            <w:r w:rsidRPr="002D76D7">
              <w:rPr>
                <w:sz w:val="18"/>
                <w:szCs w:val="18"/>
              </w:rPr>
              <w:t>-15 275,79</w:t>
            </w:r>
          </w:p>
        </w:tc>
      </w:tr>
      <w:tr w:rsidR="00394620" w:rsidRPr="002D76D7" w14:paraId="71212365" w14:textId="77777777" w:rsidTr="00394620">
        <w:trPr>
          <w:trHeight w:val="283"/>
        </w:trPr>
        <w:tc>
          <w:tcPr>
            <w:tcW w:w="461" w:type="pct"/>
            <w:hideMark/>
          </w:tcPr>
          <w:p w14:paraId="7CA6B106" w14:textId="77777777" w:rsidR="00E85D35" w:rsidRPr="002D76D7" w:rsidRDefault="00E85D35" w:rsidP="002D76D7">
            <w:pPr>
              <w:pStyle w:val="a4"/>
              <w:rPr>
                <w:sz w:val="18"/>
                <w:szCs w:val="18"/>
              </w:rPr>
            </w:pPr>
            <w:r w:rsidRPr="002D76D7">
              <w:rPr>
                <w:sz w:val="18"/>
                <w:szCs w:val="18"/>
              </w:rPr>
              <w:t>ИТОГО затраты на производство тепловой энергии (без НДС)</w:t>
            </w:r>
          </w:p>
        </w:tc>
        <w:tc>
          <w:tcPr>
            <w:tcW w:w="204" w:type="pct"/>
            <w:hideMark/>
          </w:tcPr>
          <w:p w14:paraId="21E236C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E5B6273" w14:textId="77777777" w:rsidR="00E85D35" w:rsidRPr="002D76D7" w:rsidRDefault="00E85D35" w:rsidP="002D76D7">
            <w:pPr>
              <w:pStyle w:val="a4"/>
              <w:rPr>
                <w:sz w:val="18"/>
                <w:szCs w:val="18"/>
              </w:rPr>
            </w:pPr>
            <w:r w:rsidRPr="002D76D7">
              <w:rPr>
                <w:sz w:val="18"/>
                <w:szCs w:val="18"/>
              </w:rPr>
              <w:t>2 126 363,79</w:t>
            </w:r>
          </w:p>
        </w:tc>
        <w:tc>
          <w:tcPr>
            <w:tcW w:w="255" w:type="pct"/>
            <w:gridSpan w:val="2"/>
            <w:noWrap/>
            <w:hideMark/>
          </w:tcPr>
          <w:p w14:paraId="12DCDBE7" w14:textId="77777777" w:rsidR="00E85D35" w:rsidRPr="002D76D7" w:rsidRDefault="00E85D35" w:rsidP="002D76D7">
            <w:pPr>
              <w:pStyle w:val="a4"/>
              <w:rPr>
                <w:sz w:val="18"/>
                <w:szCs w:val="18"/>
              </w:rPr>
            </w:pPr>
            <w:r w:rsidRPr="002D76D7">
              <w:rPr>
                <w:sz w:val="18"/>
                <w:szCs w:val="18"/>
              </w:rPr>
              <w:t>2 228 980,73</w:t>
            </w:r>
          </w:p>
        </w:tc>
        <w:tc>
          <w:tcPr>
            <w:tcW w:w="255" w:type="pct"/>
            <w:gridSpan w:val="2"/>
            <w:noWrap/>
            <w:hideMark/>
          </w:tcPr>
          <w:p w14:paraId="3DECE5CA" w14:textId="77777777" w:rsidR="00E85D35" w:rsidRPr="002D76D7" w:rsidRDefault="00E85D35" w:rsidP="002D76D7">
            <w:pPr>
              <w:pStyle w:val="a4"/>
              <w:rPr>
                <w:sz w:val="18"/>
                <w:szCs w:val="18"/>
              </w:rPr>
            </w:pPr>
            <w:r w:rsidRPr="002D76D7">
              <w:rPr>
                <w:sz w:val="18"/>
                <w:szCs w:val="18"/>
              </w:rPr>
              <w:t>2 089 232,76</w:t>
            </w:r>
          </w:p>
        </w:tc>
        <w:tc>
          <w:tcPr>
            <w:tcW w:w="255" w:type="pct"/>
            <w:gridSpan w:val="2"/>
            <w:noWrap/>
            <w:hideMark/>
          </w:tcPr>
          <w:p w14:paraId="44384B0D" w14:textId="77777777" w:rsidR="00E85D35" w:rsidRPr="002D76D7" w:rsidRDefault="00E85D35" w:rsidP="002D76D7">
            <w:pPr>
              <w:pStyle w:val="a4"/>
              <w:rPr>
                <w:sz w:val="18"/>
                <w:szCs w:val="18"/>
              </w:rPr>
            </w:pPr>
            <w:r w:rsidRPr="002D76D7">
              <w:rPr>
                <w:sz w:val="18"/>
                <w:szCs w:val="18"/>
              </w:rPr>
              <w:t>2 370 032,13</w:t>
            </w:r>
          </w:p>
        </w:tc>
        <w:tc>
          <w:tcPr>
            <w:tcW w:w="255" w:type="pct"/>
            <w:gridSpan w:val="2"/>
            <w:noWrap/>
            <w:hideMark/>
          </w:tcPr>
          <w:p w14:paraId="3EA4154E" w14:textId="77777777" w:rsidR="00E85D35" w:rsidRPr="002D76D7" w:rsidRDefault="00E85D35" w:rsidP="002D76D7">
            <w:pPr>
              <w:pStyle w:val="a4"/>
              <w:rPr>
                <w:sz w:val="18"/>
                <w:szCs w:val="18"/>
              </w:rPr>
            </w:pPr>
            <w:r w:rsidRPr="002D76D7">
              <w:rPr>
                <w:sz w:val="18"/>
                <w:szCs w:val="18"/>
              </w:rPr>
              <w:t>2 471 090,53</w:t>
            </w:r>
          </w:p>
        </w:tc>
        <w:tc>
          <w:tcPr>
            <w:tcW w:w="255" w:type="pct"/>
            <w:gridSpan w:val="2"/>
            <w:noWrap/>
            <w:hideMark/>
          </w:tcPr>
          <w:p w14:paraId="37D2142C" w14:textId="77777777" w:rsidR="00E85D35" w:rsidRPr="002D76D7" w:rsidRDefault="00E85D35" w:rsidP="002D76D7">
            <w:pPr>
              <w:pStyle w:val="a4"/>
              <w:rPr>
                <w:sz w:val="18"/>
                <w:szCs w:val="18"/>
              </w:rPr>
            </w:pPr>
            <w:r w:rsidRPr="002D76D7">
              <w:rPr>
                <w:sz w:val="18"/>
                <w:szCs w:val="18"/>
              </w:rPr>
              <w:t>2 619 754,94</w:t>
            </w:r>
          </w:p>
        </w:tc>
        <w:tc>
          <w:tcPr>
            <w:tcW w:w="255" w:type="pct"/>
            <w:gridSpan w:val="2"/>
            <w:noWrap/>
            <w:hideMark/>
          </w:tcPr>
          <w:p w14:paraId="115CB6BA" w14:textId="77777777" w:rsidR="00E85D35" w:rsidRPr="002D76D7" w:rsidRDefault="00E85D35" w:rsidP="002D76D7">
            <w:pPr>
              <w:pStyle w:val="a4"/>
              <w:rPr>
                <w:sz w:val="18"/>
                <w:szCs w:val="18"/>
              </w:rPr>
            </w:pPr>
            <w:r w:rsidRPr="002D76D7">
              <w:rPr>
                <w:sz w:val="18"/>
                <w:szCs w:val="18"/>
              </w:rPr>
              <w:t>2 683 339,72</w:t>
            </w:r>
          </w:p>
        </w:tc>
        <w:tc>
          <w:tcPr>
            <w:tcW w:w="255" w:type="pct"/>
            <w:gridSpan w:val="2"/>
            <w:noWrap/>
            <w:hideMark/>
          </w:tcPr>
          <w:p w14:paraId="2CDAAFC6" w14:textId="77777777" w:rsidR="00E85D35" w:rsidRPr="002D76D7" w:rsidRDefault="00E85D35" w:rsidP="002D76D7">
            <w:pPr>
              <w:pStyle w:val="a4"/>
              <w:rPr>
                <w:sz w:val="18"/>
                <w:szCs w:val="18"/>
              </w:rPr>
            </w:pPr>
            <w:r w:rsidRPr="002D76D7">
              <w:rPr>
                <w:sz w:val="18"/>
                <w:szCs w:val="18"/>
              </w:rPr>
              <w:t>2 798 787,86</w:t>
            </w:r>
          </w:p>
        </w:tc>
        <w:tc>
          <w:tcPr>
            <w:tcW w:w="255" w:type="pct"/>
            <w:gridSpan w:val="2"/>
            <w:noWrap/>
            <w:hideMark/>
          </w:tcPr>
          <w:p w14:paraId="5C960D3A" w14:textId="77777777" w:rsidR="00E85D35" w:rsidRPr="002D76D7" w:rsidRDefault="00E85D35" w:rsidP="002D76D7">
            <w:pPr>
              <w:pStyle w:val="a4"/>
              <w:rPr>
                <w:sz w:val="18"/>
                <w:szCs w:val="18"/>
              </w:rPr>
            </w:pPr>
            <w:r w:rsidRPr="002D76D7">
              <w:rPr>
                <w:sz w:val="18"/>
                <w:szCs w:val="18"/>
              </w:rPr>
              <w:t>2 906 428,84</w:t>
            </w:r>
          </w:p>
        </w:tc>
        <w:tc>
          <w:tcPr>
            <w:tcW w:w="255" w:type="pct"/>
            <w:gridSpan w:val="2"/>
            <w:noWrap/>
            <w:hideMark/>
          </w:tcPr>
          <w:p w14:paraId="03866329" w14:textId="77777777" w:rsidR="00E85D35" w:rsidRPr="002D76D7" w:rsidRDefault="00E85D35" w:rsidP="002D76D7">
            <w:pPr>
              <w:pStyle w:val="a4"/>
              <w:rPr>
                <w:sz w:val="18"/>
                <w:szCs w:val="18"/>
              </w:rPr>
            </w:pPr>
            <w:r w:rsidRPr="002D76D7">
              <w:rPr>
                <w:sz w:val="18"/>
                <w:szCs w:val="18"/>
              </w:rPr>
              <w:t>3 008 014,05</w:t>
            </w:r>
          </w:p>
        </w:tc>
        <w:tc>
          <w:tcPr>
            <w:tcW w:w="257" w:type="pct"/>
            <w:gridSpan w:val="2"/>
            <w:noWrap/>
            <w:hideMark/>
          </w:tcPr>
          <w:p w14:paraId="5596BD63" w14:textId="77777777" w:rsidR="00E85D35" w:rsidRPr="002D76D7" w:rsidRDefault="00E85D35" w:rsidP="002D76D7">
            <w:pPr>
              <w:pStyle w:val="a4"/>
              <w:rPr>
                <w:sz w:val="18"/>
                <w:szCs w:val="18"/>
              </w:rPr>
            </w:pPr>
            <w:r w:rsidRPr="002D76D7">
              <w:rPr>
                <w:sz w:val="18"/>
                <w:szCs w:val="18"/>
              </w:rPr>
              <w:t>3 113 121,25</w:t>
            </w:r>
          </w:p>
        </w:tc>
        <w:tc>
          <w:tcPr>
            <w:tcW w:w="257" w:type="pct"/>
            <w:noWrap/>
            <w:hideMark/>
          </w:tcPr>
          <w:p w14:paraId="12EC603A" w14:textId="77777777" w:rsidR="00E85D35" w:rsidRPr="002D76D7" w:rsidRDefault="00E85D35" w:rsidP="002D76D7">
            <w:pPr>
              <w:pStyle w:val="a4"/>
              <w:rPr>
                <w:sz w:val="18"/>
                <w:szCs w:val="18"/>
              </w:rPr>
            </w:pPr>
            <w:r w:rsidRPr="002D76D7">
              <w:rPr>
                <w:sz w:val="18"/>
                <w:szCs w:val="18"/>
              </w:rPr>
              <w:t>3 221 881,08</w:t>
            </w:r>
          </w:p>
        </w:tc>
        <w:tc>
          <w:tcPr>
            <w:tcW w:w="255" w:type="pct"/>
            <w:noWrap/>
            <w:hideMark/>
          </w:tcPr>
          <w:p w14:paraId="11343BB5" w14:textId="77777777" w:rsidR="00E85D35" w:rsidRPr="002D76D7" w:rsidRDefault="00E85D35" w:rsidP="002D76D7">
            <w:pPr>
              <w:pStyle w:val="a4"/>
              <w:rPr>
                <w:sz w:val="18"/>
                <w:szCs w:val="18"/>
              </w:rPr>
            </w:pPr>
            <w:r w:rsidRPr="002D76D7">
              <w:rPr>
                <w:sz w:val="18"/>
                <w:szCs w:val="18"/>
              </w:rPr>
              <w:t>3 334 486,75</w:t>
            </w:r>
          </w:p>
        </w:tc>
        <w:tc>
          <w:tcPr>
            <w:tcW w:w="255" w:type="pct"/>
            <w:noWrap/>
            <w:hideMark/>
          </w:tcPr>
          <w:p w14:paraId="1BE34FCB" w14:textId="77777777" w:rsidR="00E85D35" w:rsidRPr="002D76D7" w:rsidRDefault="00E85D35" w:rsidP="002D76D7">
            <w:pPr>
              <w:pStyle w:val="a4"/>
              <w:rPr>
                <w:sz w:val="18"/>
                <w:szCs w:val="18"/>
              </w:rPr>
            </w:pPr>
            <w:r w:rsidRPr="002D76D7">
              <w:rPr>
                <w:sz w:val="18"/>
                <w:szCs w:val="18"/>
              </w:rPr>
              <w:t>3 450 982,78</w:t>
            </w:r>
          </w:p>
        </w:tc>
        <w:tc>
          <w:tcPr>
            <w:tcW w:w="255" w:type="pct"/>
            <w:noWrap/>
            <w:hideMark/>
          </w:tcPr>
          <w:p w14:paraId="7A78EBB2" w14:textId="77777777" w:rsidR="00E85D35" w:rsidRPr="002D76D7" w:rsidRDefault="00E85D35" w:rsidP="002D76D7">
            <w:pPr>
              <w:pStyle w:val="a4"/>
              <w:rPr>
                <w:sz w:val="18"/>
                <w:szCs w:val="18"/>
              </w:rPr>
            </w:pPr>
            <w:r w:rsidRPr="002D76D7">
              <w:rPr>
                <w:sz w:val="18"/>
                <w:szCs w:val="18"/>
              </w:rPr>
              <w:t>3 561 741,24</w:t>
            </w:r>
          </w:p>
        </w:tc>
        <w:tc>
          <w:tcPr>
            <w:tcW w:w="255" w:type="pct"/>
            <w:noWrap/>
            <w:hideMark/>
          </w:tcPr>
          <w:p w14:paraId="0BF6FA69" w14:textId="77777777" w:rsidR="00E85D35" w:rsidRPr="002D76D7" w:rsidRDefault="00E85D35" w:rsidP="002D76D7">
            <w:pPr>
              <w:pStyle w:val="a4"/>
              <w:rPr>
                <w:sz w:val="18"/>
                <w:szCs w:val="18"/>
              </w:rPr>
            </w:pPr>
            <w:r w:rsidRPr="002D76D7">
              <w:rPr>
                <w:sz w:val="18"/>
                <w:szCs w:val="18"/>
              </w:rPr>
              <w:t>3 668 196,34</w:t>
            </w:r>
          </w:p>
        </w:tc>
        <w:tc>
          <w:tcPr>
            <w:tcW w:w="258" w:type="pct"/>
            <w:noWrap/>
            <w:hideMark/>
          </w:tcPr>
          <w:p w14:paraId="1CF1539B" w14:textId="77777777" w:rsidR="00E85D35" w:rsidRPr="002D76D7" w:rsidRDefault="00E85D35" w:rsidP="002D76D7">
            <w:pPr>
              <w:pStyle w:val="a4"/>
              <w:rPr>
                <w:sz w:val="18"/>
                <w:szCs w:val="18"/>
              </w:rPr>
            </w:pPr>
            <w:r w:rsidRPr="002D76D7">
              <w:rPr>
                <w:sz w:val="18"/>
                <w:szCs w:val="18"/>
              </w:rPr>
              <w:t>3 777 815,48</w:t>
            </w:r>
          </w:p>
        </w:tc>
      </w:tr>
      <w:tr w:rsidR="00394620" w:rsidRPr="002D76D7" w14:paraId="6644F023" w14:textId="77777777" w:rsidTr="00394620">
        <w:trPr>
          <w:trHeight w:val="283"/>
        </w:trPr>
        <w:tc>
          <w:tcPr>
            <w:tcW w:w="461" w:type="pct"/>
            <w:hideMark/>
          </w:tcPr>
          <w:p w14:paraId="1F57BB7A" w14:textId="77777777" w:rsidR="00E85D35" w:rsidRPr="002D76D7" w:rsidRDefault="00E85D35" w:rsidP="002D76D7">
            <w:pPr>
              <w:pStyle w:val="a4"/>
              <w:rPr>
                <w:sz w:val="18"/>
                <w:szCs w:val="18"/>
              </w:rPr>
            </w:pPr>
            <w:r w:rsidRPr="002D76D7">
              <w:rPr>
                <w:sz w:val="18"/>
                <w:szCs w:val="18"/>
              </w:rPr>
              <w:t>Прибыль всего, в т.ч.:</w:t>
            </w:r>
          </w:p>
        </w:tc>
        <w:tc>
          <w:tcPr>
            <w:tcW w:w="204" w:type="pct"/>
            <w:hideMark/>
          </w:tcPr>
          <w:p w14:paraId="03BFEC73" w14:textId="77777777" w:rsidR="00E85D35" w:rsidRPr="002D76D7" w:rsidRDefault="00E85D35" w:rsidP="002D76D7">
            <w:pPr>
              <w:pStyle w:val="a4"/>
              <w:rPr>
                <w:sz w:val="18"/>
                <w:szCs w:val="18"/>
              </w:rPr>
            </w:pPr>
            <w:r w:rsidRPr="002D76D7">
              <w:rPr>
                <w:sz w:val="18"/>
                <w:szCs w:val="18"/>
              </w:rPr>
              <w:t>тыс. руб.</w:t>
            </w:r>
          </w:p>
        </w:tc>
        <w:tc>
          <w:tcPr>
            <w:tcW w:w="254" w:type="pct"/>
            <w:gridSpan w:val="2"/>
            <w:hideMark/>
          </w:tcPr>
          <w:p w14:paraId="74DEA2EF" w14:textId="77777777" w:rsidR="00E85D35" w:rsidRPr="002D76D7" w:rsidRDefault="00E85D35" w:rsidP="002D76D7">
            <w:pPr>
              <w:pStyle w:val="a4"/>
              <w:rPr>
                <w:sz w:val="18"/>
                <w:szCs w:val="18"/>
              </w:rPr>
            </w:pPr>
            <w:r w:rsidRPr="002D76D7">
              <w:rPr>
                <w:sz w:val="18"/>
                <w:szCs w:val="18"/>
              </w:rPr>
              <w:t>20 808,89</w:t>
            </w:r>
          </w:p>
        </w:tc>
        <w:tc>
          <w:tcPr>
            <w:tcW w:w="255" w:type="pct"/>
            <w:gridSpan w:val="2"/>
            <w:hideMark/>
          </w:tcPr>
          <w:p w14:paraId="1C1D9CA5" w14:textId="77777777" w:rsidR="00E85D35" w:rsidRPr="002D76D7" w:rsidRDefault="00E85D35" w:rsidP="002D76D7">
            <w:pPr>
              <w:pStyle w:val="a4"/>
              <w:rPr>
                <w:sz w:val="18"/>
                <w:szCs w:val="18"/>
              </w:rPr>
            </w:pPr>
            <w:r w:rsidRPr="002D76D7">
              <w:rPr>
                <w:sz w:val="18"/>
                <w:szCs w:val="18"/>
              </w:rPr>
              <w:t>21 452,47</w:t>
            </w:r>
          </w:p>
        </w:tc>
        <w:tc>
          <w:tcPr>
            <w:tcW w:w="255" w:type="pct"/>
            <w:gridSpan w:val="2"/>
            <w:hideMark/>
          </w:tcPr>
          <w:p w14:paraId="370F161F" w14:textId="77777777" w:rsidR="00E85D35" w:rsidRPr="002D76D7" w:rsidRDefault="00E85D35" w:rsidP="002D76D7">
            <w:pPr>
              <w:pStyle w:val="a4"/>
              <w:rPr>
                <w:sz w:val="18"/>
                <w:szCs w:val="18"/>
              </w:rPr>
            </w:pPr>
            <w:r w:rsidRPr="002D76D7">
              <w:rPr>
                <w:sz w:val="18"/>
                <w:szCs w:val="18"/>
              </w:rPr>
              <w:t>22 560,17</w:t>
            </w:r>
          </w:p>
        </w:tc>
        <w:tc>
          <w:tcPr>
            <w:tcW w:w="255" w:type="pct"/>
            <w:gridSpan w:val="2"/>
            <w:hideMark/>
          </w:tcPr>
          <w:p w14:paraId="58D0753B" w14:textId="77777777" w:rsidR="00E85D35" w:rsidRPr="002D76D7" w:rsidRDefault="00E85D35" w:rsidP="002D76D7">
            <w:pPr>
              <w:pStyle w:val="a4"/>
              <w:rPr>
                <w:sz w:val="18"/>
                <w:szCs w:val="18"/>
              </w:rPr>
            </w:pPr>
            <w:r w:rsidRPr="002D76D7">
              <w:rPr>
                <w:sz w:val="18"/>
                <w:szCs w:val="18"/>
              </w:rPr>
              <w:t>24452,97</w:t>
            </w:r>
          </w:p>
        </w:tc>
        <w:tc>
          <w:tcPr>
            <w:tcW w:w="255" w:type="pct"/>
            <w:gridSpan w:val="2"/>
            <w:hideMark/>
          </w:tcPr>
          <w:p w14:paraId="502E4DB2" w14:textId="77777777" w:rsidR="00E85D35" w:rsidRPr="002D76D7" w:rsidRDefault="00E85D35" w:rsidP="002D76D7">
            <w:pPr>
              <w:pStyle w:val="a4"/>
              <w:rPr>
                <w:sz w:val="18"/>
                <w:szCs w:val="18"/>
              </w:rPr>
            </w:pPr>
            <w:r w:rsidRPr="002D76D7">
              <w:rPr>
                <w:sz w:val="18"/>
                <w:szCs w:val="18"/>
              </w:rPr>
              <w:t>27 387,32</w:t>
            </w:r>
          </w:p>
        </w:tc>
        <w:tc>
          <w:tcPr>
            <w:tcW w:w="255" w:type="pct"/>
            <w:gridSpan w:val="2"/>
            <w:noWrap/>
            <w:hideMark/>
          </w:tcPr>
          <w:p w14:paraId="1B6789C5" w14:textId="77777777" w:rsidR="00E85D35" w:rsidRPr="002D76D7" w:rsidRDefault="00E85D35" w:rsidP="002D76D7">
            <w:pPr>
              <w:pStyle w:val="a4"/>
              <w:rPr>
                <w:sz w:val="18"/>
                <w:szCs w:val="18"/>
              </w:rPr>
            </w:pPr>
            <w:r w:rsidRPr="002D76D7">
              <w:rPr>
                <w:sz w:val="18"/>
                <w:szCs w:val="18"/>
              </w:rPr>
              <w:t>28 482,82</w:t>
            </w:r>
          </w:p>
        </w:tc>
        <w:tc>
          <w:tcPr>
            <w:tcW w:w="255" w:type="pct"/>
            <w:gridSpan w:val="2"/>
            <w:noWrap/>
            <w:hideMark/>
          </w:tcPr>
          <w:p w14:paraId="6E1D17D1" w14:textId="77777777" w:rsidR="00E85D35" w:rsidRPr="002D76D7" w:rsidRDefault="00E85D35" w:rsidP="002D76D7">
            <w:pPr>
              <w:pStyle w:val="a4"/>
              <w:rPr>
                <w:sz w:val="18"/>
                <w:szCs w:val="18"/>
              </w:rPr>
            </w:pPr>
            <w:r w:rsidRPr="002D76D7">
              <w:rPr>
                <w:sz w:val="18"/>
                <w:szCs w:val="18"/>
              </w:rPr>
              <w:t>29 622,13</w:t>
            </w:r>
          </w:p>
        </w:tc>
        <w:tc>
          <w:tcPr>
            <w:tcW w:w="255" w:type="pct"/>
            <w:gridSpan w:val="2"/>
            <w:noWrap/>
            <w:hideMark/>
          </w:tcPr>
          <w:p w14:paraId="6D27912D" w14:textId="77777777" w:rsidR="00E85D35" w:rsidRPr="002D76D7" w:rsidRDefault="00E85D35" w:rsidP="002D76D7">
            <w:pPr>
              <w:pStyle w:val="a4"/>
              <w:rPr>
                <w:sz w:val="18"/>
                <w:szCs w:val="18"/>
              </w:rPr>
            </w:pPr>
            <w:r w:rsidRPr="002D76D7">
              <w:rPr>
                <w:sz w:val="18"/>
                <w:szCs w:val="18"/>
              </w:rPr>
              <w:t>30 807,02</w:t>
            </w:r>
          </w:p>
        </w:tc>
        <w:tc>
          <w:tcPr>
            <w:tcW w:w="255" w:type="pct"/>
            <w:gridSpan w:val="2"/>
            <w:noWrap/>
            <w:hideMark/>
          </w:tcPr>
          <w:p w14:paraId="21F96D0D" w14:textId="77777777" w:rsidR="00E85D35" w:rsidRPr="002D76D7" w:rsidRDefault="00E85D35" w:rsidP="002D76D7">
            <w:pPr>
              <w:pStyle w:val="a4"/>
              <w:rPr>
                <w:sz w:val="18"/>
                <w:szCs w:val="18"/>
              </w:rPr>
            </w:pPr>
            <w:r w:rsidRPr="002D76D7">
              <w:rPr>
                <w:sz w:val="18"/>
                <w:szCs w:val="18"/>
              </w:rPr>
              <w:t>32 039,30</w:t>
            </w:r>
          </w:p>
        </w:tc>
        <w:tc>
          <w:tcPr>
            <w:tcW w:w="255" w:type="pct"/>
            <w:gridSpan w:val="2"/>
            <w:noWrap/>
            <w:hideMark/>
          </w:tcPr>
          <w:p w14:paraId="78D94F61" w14:textId="77777777" w:rsidR="00E85D35" w:rsidRPr="002D76D7" w:rsidRDefault="00E85D35" w:rsidP="002D76D7">
            <w:pPr>
              <w:pStyle w:val="a4"/>
              <w:rPr>
                <w:sz w:val="18"/>
                <w:szCs w:val="18"/>
              </w:rPr>
            </w:pPr>
            <w:r w:rsidRPr="002D76D7">
              <w:rPr>
                <w:sz w:val="18"/>
                <w:szCs w:val="18"/>
              </w:rPr>
              <w:t>33 320,87</w:t>
            </w:r>
          </w:p>
        </w:tc>
        <w:tc>
          <w:tcPr>
            <w:tcW w:w="257" w:type="pct"/>
            <w:gridSpan w:val="2"/>
            <w:noWrap/>
            <w:hideMark/>
          </w:tcPr>
          <w:p w14:paraId="43C73D44" w14:textId="77777777" w:rsidR="00E85D35" w:rsidRPr="002D76D7" w:rsidRDefault="00E85D35" w:rsidP="002D76D7">
            <w:pPr>
              <w:pStyle w:val="a4"/>
              <w:rPr>
                <w:sz w:val="18"/>
                <w:szCs w:val="18"/>
              </w:rPr>
            </w:pPr>
            <w:r w:rsidRPr="002D76D7">
              <w:rPr>
                <w:sz w:val="18"/>
                <w:szCs w:val="18"/>
              </w:rPr>
              <w:t>34 653,70</w:t>
            </w:r>
          </w:p>
        </w:tc>
        <w:tc>
          <w:tcPr>
            <w:tcW w:w="257" w:type="pct"/>
            <w:noWrap/>
            <w:hideMark/>
          </w:tcPr>
          <w:p w14:paraId="4D862B73" w14:textId="77777777" w:rsidR="00E85D35" w:rsidRPr="002D76D7" w:rsidRDefault="00E85D35" w:rsidP="002D76D7">
            <w:pPr>
              <w:pStyle w:val="a4"/>
              <w:rPr>
                <w:sz w:val="18"/>
                <w:szCs w:val="18"/>
              </w:rPr>
            </w:pPr>
            <w:r w:rsidRPr="002D76D7">
              <w:rPr>
                <w:sz w:val="18"/>
                <w:szCs w:val="18"/>
              </w:rPr>
              <w:t>36 039,85</w:t>
            </w:r>
          </w:p>
        </w:tc>
        <w:tc>
          <w:tcPr>
            <w:tcW w:w="255" w:type="pct"/>
            <w:noWrap/>
            <w:hideMark/>
          </w:tcPr>
          <w:p w14:paraId="2F3DBB23" w14:textId="77777777" w:rsidR="00E85D35" w:rsidRPr="002D76D7" w:rsidRDefault="00E85D35" w:rsidP="002D76D7">
            <w:pPr>
              <w:pStyle w:val="a4"/>
              <w:rPr>
                <w:sz w:val="18"/>
                <w:szCs w:val="18"/>
              </w:rPr>
            </w:pPr>
            <w:r w:rsidRPr="002D76D7">
              <w:rPr>
                <w:sz w:val="18"/>
                <w:szCs w:val="18"/>
              </w:rPr>
              <w:t>37 481,44</w:t>
            </w:r>
          </w:p>
        </w:tc>
        <w:tc>
          <w:tcPr>
            <w:tcW w:w="255" w:type="pct"/>
            <w:noWrap/>
            <w:hideMark/>
          </w:tcPr>
          <w:p w14:paraId="6E40F7D1" w14:textId="77777777" w:rsidR="00E85D35" w:rsidRPr="002D76D7" w:rsidRDefault="00E85D35" w:rsidP="002D76D7">
            <w:pPr>
              <w:pStyle w:val="a4"/>
              <w:rPr>
                <w:sz w:val="18"/>
                <w:szCs w:val="18"/>
              </w:rPr>
            </w:pPr>
            <w:r w:rsidRPr="002D76D7">
              <w:rPr>
                <w:sz w:val="18"/>
                <w:szCs w:val="18"/>
              </w:rPr>
              <w:t>38 980,70</w:t>
            </w:r>
          </w:p>
        </w:tc>
        <w:tc>
          <w:tcPr>
            <w:tcW w:w="255" w:type="pct"/>
            <w:noWrap/>
            <w:hideMark/>
          </w:tcPr>
          <w:p w14:paraId="4D6FFF6A"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5CA67453"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78C986CA" w14:textId="77777777" w:rsidR="00E85D35" w:rsidRPr="002D76D7" w:rsidRDefault="00E85D35" w:rsidP="002D76D7">
            <w:pPr>
              <w:pStyle w:val="a4"/>
              <w:rPr>
                <w:sz w:val="18"/>
                <w:szCs w:val="18"/>
              </w:rPr>
            </w:pPr>
            <w:r w:rsidRPr="002D76D7">
              <w:rPr>
                <w:sz w:val="18"/>
                <w:szCs w:val="18"/>
              </w:rPr>
              <w:t>43 847,99</w:t>
            </w:r>
          </w:p>
        </w:tc>
      </w:tr>
      <w:tr w:rsidR="00394620" w:rsidRPr="002D76D7" w14:paraId="28BC13A0" w14:textId="77777777" w:rsidTr="00394620">
        <w:trPr>
          <w:trHeight w:val="283"/>
        </w:trPr>
        <w:tc>
          <w:tcPr>
            <w:tcW w:w="461" w:type="pct"/>
            <w:hideMark/>
          </w:tcPr>
          <w:p w14:paraId="7DBD592F" w14:textId="77777777" w:rsidR="00E85D35" w:rsidRPr="002D76D7" w:rsidRDefault="00E85D35" w:rsidP="002D76D7">
            <w:pPr>
              <w:pStyle w:val="a4"/>
              <w:rPr>
                <w:sz w:val="18"/>
                <w:szCs w:val="18"/>
              </w:rPr>
            </w:pPr>
            <w:r w:rsidRPr="002D76D7">
              <w:rPr>
                <w:sz w:val="18"/>
                <w:szCs w:val="18"/>
              </w:rPr>
              <w:t>НВВ по тепловой энергии</w:t>
            </w:r>
          </w:p>
        </w:tc>
        <w:tc>
          <w:tcPr>
            <w:tcW w:w="204" w:type="pct"/>
            <w:hideMark/>
          </w:tcPr>
          <w:p w14:paraId="6413648C"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7052E18" w14:textId="77777777" w:rsidR="00E85D35" w:rsidRPr="002D76D7" w:rsidRDefault="00E85D35" w:rsidP="002D76D7">
            <w:pPr>
              <w:pStyle w:val="a4"/>
              <w:rPr>
                <w:sz w:val="18"/>
                <w:szCs w:val="18"/>
              </w:rPr>
            </w:pPr>
            <w:r w:rsidRPr="002D76D7">
              <w:rPr>
                <w:sz w:val="18"/>
                <w:szCs w:val="18"/>
              </w:rPr>
              <w:t>2 147 172,69</w:t>
            </w:r>
          </w:p>
        </w:tc>
        <w:tc>
          <w:tcPr>
            <w:tcW w:w="255" w:type="pct"/>
            <w:gridSpan w:val="2"/>
            <w:noWrap/>
            <w:hideMark/>
          </w:tcPr>
          <w:p w14:paraId="7CC62362" w14:textId="77777777" w:rsidR="00E85D35" w:rsidRPr="002D76D7" w:rsidRDefault="00E85D35" w:rsidP="002D76D7">
            <w:pPr>
              <w:pStyle w:val="a4"/>
              <w:rPr>
                <w:sz w:val="18"/>
                <w:szCs w:val="18"/>
              </w:rPr>
            </w:pPr>
            <w:r w:rsidRPr="002D76D7">
              <w:rPr>
                <w:sz w:val="18"/>
                <w:szCs w:val="18"/>
              </w:rPr>
              <w:t>2 250 433,19</w:t>
            </w:r>
          </w:p>
        </w:tc>
        <w:tc>
          <w:tcPr>
            <w:tcW w:w="255" w:type="pct"/>
            <w:gridSpan w:val="2"/>
            <w:noWrap/>
            <w:hideMark/>
          </w:tcPr>
          <w:p w14:paraId="5848708B" w14:textId="77777777" w:rsidR="00E85D35" w:rsidRPr="002D76D7" w:rsidRDefault="00E85D35" w:rsidP="002D76D7">
            <w:pPr>
              <w:pStyle w:val="a4"/>
              <w:rPr>
                <w:sz w:val="18"/>
                <w:szCs w:val="18"/>
              </w:rPr>
            </w:pPr>
            <w:r w:rsidRPr="002D76D7">
              <w:rPr>
                <w:sz w:val="18"/>
                <w:szCs w:val="18"/>
              </w:rPr>
              <w:t>2 111 792,93</w:t>
            </w:r>
          </w:p>
        </w:tc>
        <w:tc>
          <w:tcPr>
            <w:tcW w:w="255" w:type="pct"/>
            <w:gridSpan w:val="2"/>
            <w:noWrap/>
            <w:hideMark/>
          </w:tcPr>
          <w:p w14:paraId="6E126DC5" w14:textId="77777777" w:rsidR="00E85D35" w:rsidRPr="002D76D7" w:rsidRDefault="00E85D35" w:rsidP="002D76D7">
            <w:pPr>
              <w:pStyle w:val="a4"/>
              <w:rPr>
                <w:sz w:val="18"/>
                <w:szCs w:val="18"/>
              </w:rPr>
            </w:pPr>
            <w:r w:rsidRPr="002D76D7">
              <w:rPr>
                <w:sz w:val="18"/>
                <w:szCs w:val="18"/>
              </w:rPr>
              <w:t>2 394 485,10</w:t>
            </w:r>
          </w:p>
        </w:tc>
        <w:tc>
          <w:tcPr>
            <w:tcW w:w="255" w:type="pct"/>
            <w:gridSpan w:val="2"/>
            <w:noWrap/>
            <w:hideMark/>
          </w:tcPr>
          <w:p w14:paraId="540A0046" w14:textId="77777777" w:rsidR="00E85D35" w:rsidRPr="002D76D7" w:rsidRDefault="00E85D35" w:rsidP="002D76D7">
            <w:pPr>
              <w:pStyle w:val="a4"/>
              <w:rPr>
                <w:sz w:val="18"/>
                <w:szCs w:val="18"/>
              </w:rPr>
            </w:pPr>
            <w:r w:rsidRPr="002D76D7">
              <w:rPr>
                <w:sz w:val="18"/>
                <w:szCs w:val="18"/>
              </w:rPr>
              <w:t>2 498 477,86</w:t>
            </w:r>
          </w:p>
        </w:tc>
        <w:tc>
          <w:tcPr>
            <w:tcW w:w="255" w:type="pct"/>
            <w:gridSpan w:val="2"/>
            <w:noWrap/>
            <w:hideMark/>
          </w:tcPr>
          <w:p w14:paraId="1EB951E0" w14:textId="77777777" w:rsidR="00E85D35" w:rsidRPr="002D76D7" w:rsidRDefault="00E85D35" w:rsidP="002D76D7">
            <w:pPr>
              <w:pStyle w:val="a4"/>
              <w:rPr>
                <w:sz w:val="18"/>
                <w:szCs w:val="18"/>
              </w:rPr>
            </w:pPr>
            <w:r w:rsidRPr="002D76D7">
              <w:rPr>
                <w:sz w:val="18"/>
                <w:szCs w:val="18"/>
              </w:rPr>
              <w:t>2 648 237,76</w:t>
            </w:r>
          </w:p>
        </w:tc>
        <w:tc>
          <w:tcPr>
            <w:tcW w:w="255" w:type="pct"/>
            <w:gridSpan w:val="2"/>
            <w:noWrap/>
            <w:hideMark/>
          </w:tcPr>
          <w:p w14:paraId="4686CD0D" w14:textId="77777777" w:rsidR="00E85D35" w:rsidRPr="002D76D7" w:rsidRDefault="00E85D35" w:rsidP="002D76D7">
            <w:pPr>
              <w:pStyle w:val="a4"/>
              <w:rPr>
                <w:sz w:val="18"/>
                <w:szCs w:val="18"/>
              </w:rPr>
            </w:pPr>
            <w:r w:rsidRPr="002D76D7">
              <w:rPr>
                <w:sz w:val="18"/>
                <w:szCs w:val="18"/>
              </w:rPr>
              <w:t>2 712 961,85</w:t>
            </w:r>
          </w:p>
        </w:tc>
        <w:tc>
          <w:tcPr>
            <w:tcW w:w="255" w:type="pct"/>
            <w:gridSpan w:val="2"/>
            <w:noWrap/>
            <w:hideMark/>
          </w:tcPr>
          <w:p w14:paraId="3C753AEC" w14:textId="77777777" w:rsidR="00E85D35" w:rsidRPr="002D76D7" w:rsidRDefault="00E85D35" w:rsidP="002D76D7">
            <w:pPr>
              <w:pStyle w:val="a4"/>
              <w:rPr>
                <w:sz w:val="18"/>
                <w:szCs w:val="18"/>
              </w:rPr>
            </w:pPr>
            <w:r w:rsidRPr="002D76D7">
              <w:rPr>
                <w:sz w:val="18"/>
                <w:szCs w:val="18"/>
              </w:rPr>
              <w:t>2 829 594,87</w:t>
            </w:r>
          </w:p>
        </w:tc>
        <w:tc>
          <w:tcPr>
            <w:tcW w:w="255" w:type="pct"/>
            <w:gridSpan w:val="2"/>
            <w:noWrap/>
            <w:hideMark/>
          </w:tcPr>
          <w:p w14:paraId="78624958" w14:textId="77777777" w:rsidR="00E85D35" w:rsidRPr="002D76D7" w:rsidRDefault="00E85D35" w:rsidP="002D76D7">
            <w:pPr>
              <w:pStyle w:val="a4"/>
              <w:rPr>
                <w:sz w:val="18"/>
                <w:szCs w:val="18"/>
              </w:rPr>
            </w:pPr>
            <w:r w:rsidRPr="002D76D7">
              <w:rPr>
                <w:sz w:val="18"/>
                <w:szCs w:val="18"/>
              </w:rPr>
              <w:t>2 938 468,14</w:t>
            </w:r>
          </w:p>
        </w:tc>
        <w:tc>
          <w:tcPr>
            <w:tcW w:w="255" w:type="pct"/>
            <w:gridSpan w:val="2"/>
            <w:noWrap/>
            <w:hideMark/>
          </w:tcPr>
          <w:p w14:paraId="6DA4BE76" w14:textId="77777777" w:rsidR="00E85D35" w:rsidRPr="002D76D7" w:rsidRDefault="00E85D35" w:rsidP="002D76D7">
            <w:pPr>
              <w:pStyle w:val="a4"/>
              <w:rPr>
                <w:sz w:val="18"/>
                <w:szCs w:val="18"/>
              </w:rPr>
            </w:pPr>
            <w:r w:rsidRPr="002D76D7">
              <w:rPr>
                <w:sz w:val="18"/>
                <w:szCs w:val="18"/>
              </w:rPr>
              <w:t>3 041 334,92</w:t>
            </w:r>
          </w:p>
        </w:tc>
        <w:tc>
          <w:tcPr>
            <w:tcW w:w="257" w:type="pct"/>
            <w:gridSpan w:val="2"/>
            <w:noWrap/>
            <w:hideMark/>
          </w:tcPr>
          <w:p w14:paraId="642B9AB1" w14:textId="77777777" w:rsidR="00E85D35" w:rsidRPr="002D76D7" w:rsidRDefault="00E85D35" w:rsidP="002D76D7">
            <w:pPr>
              <w:pStyle w:val="a4"/>
              <w:rPr>
                <w:sz w:val="18"/>
                <w:szCs w:val="18"/>
              </w:rPr>
            </w:pPr>
            <w:r w:rsidRPr="002D76D7">
              <w:rPr>
                <w:sz w:val="18"/>
                <w:szCs w:val="18"/>
              </w:rPr>
              <w:t>3 147 774,96</w:t>
            </w:r>
          </w:p>
        </w:tc>
        <w:tc>
          <w:tcPr>
            <w:tcW w:w="257" w:type="pct"/>
            <w:noWrap/>
            <w:hideMark/>
          </w:tcPr>
          <w:p w14:paraId="77DA72CE" w14:textId="77777777" w:rsidR="00E85D35" w:rsidRPr="002D76D7" w:rsidRDefault="00E85D35" w:rsidP="002D76D7">
            <w:pPr>
              <w:pStyle w:val="a4"/>
              <w:rPr>
                <w:sz w:val="18"/>
                <w:szCs w:val="18"/>
              </w:rPr>
            </w:pPr>
            <w:r w:rsidRPr="002D76D7">
              <w:rPr>
                <w:sz w:val="18"/>
                <w:szCs w:val="18"/>
              </w:rPr>
              <w:t>3 257 920,93</w:t>
            </w:r>
          </w:p>
        </w:tc>
        <w:tc>
          <w:tcPr>
            <w:tcW w:w="255" w:type="pct"/>
            <w:noWrap/>
            <w:hideMark/>
          </w:tcPr>
          <w:p w14:paraId="1273485E" w14:textId="77777777" w:rsidR="00E85D35" w:rsidRPr="002D76D7" w:rsidRDefault="00E85D35" w:rsidP="002D76D7">
            <w:pPr>
              <w:pStyle w:val="a4"/>
              <w:rPr>
                <w:sz w:val="18"/>
                <w:szCs w:val="18"/>
              </w:rPr>
            </w:pPr>
            <w:r w:rsidRPr="002D76D7">
              <w:rPr>
                <w:sz w:val="18"/>
                <w:szCs w:val="18"/>
              </w:rPr>
              <w:t>3 371 968,20</w:t>
            </w:r>
          </w:p>
        </w:tc>
        <w:tc>
          <w:tcPr>
            <w:tcW w:w="255" w:type="pct"/>
            <w:noWrap/>
            <w:hideMark/>
          </w:tcPr>
          <w:p w14:paraId="6BABF79E" w14:textId="77777777" w:rsidR="00E85D35" w:rsidRPr="002D76D7" w:rsidRDefault="00E85D35" w:rsidP="002D76D7">
            <w:pPr>
              <w:pStyle w:val="a4"/>
              <w:rPr>
                <w:sz w:val="18"/>
                <w:szCs w:val="18"/>
              </w:rPr>
            </w:pPr>
            <w:r w:rsidRPr="002D76D7">
              <w:rPr>
                <w:sz w:val="18"/>
                <w:szCs w:val="18"/>
              </w:rPr>
              <w:t>3 489 963,48</w:t>
            </w:r>
          </w:p>
        </w:tc>
        <w:tc>
          <w:tcPr>
            <w:tcW w:w="255" w:type="pct"/>
            <w:noWrap/>
            <w:hideMark/>
          </w:tcPr>
          <w:p w14:paraId="3F474E73" w14:textId="77777777" w:rsidR="00E85D35" w:rsidRPr="002D76D7" w:rsidRDefault="00E85D35" w:rsidP="002D76D7">
            <w:pPr>
              <w:pStyle w:val="a4"/>
              <w:rPr>
                <w:sz w:val="18"/>
                <w:szCs w:val="18"/>
              </w:rPr>
            </w:pPr>
            <w:r w:rsidRPr="002D76D7">
              <w:rPr>
                <w:sz w:val="18"/>
                <w:szCs w:val="18"/>
              </w:rPr>
              <w:t>3 602 281,17</w:t>
            </w:r>
          </w:p>
        </w:tc>
        <w:tc>
          <w:tcPr>
            <w:tcW w:w="255" w:type="pct"/>
            <w:noWrap/>
            <w:hideMark/>
          </w:tcPr>
          <w:p w14:paraId="2D997AE7" w14:textId="77777777" w:rsidR="00E85D35" w:rsidRPr="002D76D7" w:rsidRDefault="00E85D35" w:rsidP="002D76D7">
            <w:pPr>
              <w:pStyle w:val="a4"/>
              <w:rPr>
                <w:sz w:val="18"/>
                <w:szCs w:val="18"/>
              </w:rPr>
            </w:pPr>
            <w:r w:rsidRPr="002D76D7">
              <w:rPr>
                <w:sz w:val="18"/>
                <w:szCs w:val="18"/>
              </w:rPr>
              <w:t>3 710 357,87</w:t>
            </w:r>
          </w:p>
        </w:tc>
        <w:tc>
          <w:tcPr>
            <w:tcW w:w="258" w:type="pct"/>
            <w:noWrap/>
            <w:hideMark/>
          </w:tcPr>
          <w:p w14:paraId="740CC3AF" w14:textId="77777777" w:rsidR="00E85D35" w:rsidRPr="002D76D7" w:rsidRDefault="00E85D35" w:rsidP="002D76D7">
            <w:pPr>
              <w:pStyle w:val="a4"/>
              <w:rPr>
                <w:sz w:val="18"/>
                <w:szCs w:val="18"/>
              </w:rPr>
            </w:pPr>
            <w:r w:rsidRPr="002D76D7">
              <w:rPr>
                <w:sz w:val="18"/>
                <w:szCs w:val="18"/>
              </w:rPr>
              <w:t>3 821 663,47</w:t>
            </w:r>
          </w:p>
        </w:tc>
      </w:tr>
      <w:tr w:rsidR="00394620" w:rsidRPr="002D76D7" w14:paraId="01E997D4" w14:textId="77777777" w:rsidTr="00394620">
        <w:trPr>
          <w:trHeight w:val="283"/>
        </w:trPr>
        <w:tc>
          <w:tcPr>
            <w:tcW w:w="461" w:type="pct"/>
            <w:hideMark/>
          </w:tcPr>
          <w:p w14:paraId="5249AF20" w14:textId="77777777" w:rsidR="00E85D35" w:rsidRPr="002D76D7" w:rsidRDefault="00E85D35" w:rsidP="002D76D7">
            <w:pPr>
              <w:pStyle w:val="a4"/>
              <w:rPr>
                <w:sz w:val="18"/>
                <w:szCs w:val="18"/>
              </w:rPr>
            </w:pPr>
            <w:r w:rsidRPr="002D76D7">
              <w:rPr>
                <w:sz w:val="18"/>
                <w:szCs w:val="18"/>
              </w:rPr>
              <w:t>Тариф (в ценах соответствующих лет)</w:t>
            </w:r>
          </w:p>
        </w:tc>
        <w:tc>
          <w:tcPr>
            <w:tcW w:w="204" w:type="pct"/>
            <w:noWrap/>
            <w:hideMark/>
          </w:tcPr>
          <w:p w14:paraId="6FD03BD5" w14:textId="77777777" w:rsidR="00E85D35" w:rsidRPr="002D76D7" w:rsidRDefault="00E85D35" w:rsidP="002D76D7">
            <w:pPr>
              <w:pStyle w:val="a4"/>
              <w:rPr>
                <w:sz w:val="18"/>
                <w:szCs w:val="18"/>
              </w:rPr>
            </w:pPr>
            <w:r w:rsidRPr="002D76D7">
              <w:rPr>
                <w:sz w:val="18"/>
                <w:szCs w:val="18"/>
              </w:rPr>
              <w:t>руб./Гкал</w:t>
            </w:r>
          </w:p>
        </w:tc>
        <w:tc>
          <w:tcPr>
            <w:tcW w:w="254" w:type="pct"/>
            <w:gridSpan w:val="2"/>
            <w:noWrap/>
            <w:hideMark/>
          </w:tcPr>
          <w:p w14:paraId="22945916" w14:textId="77777777" w:rsidR="00E85D35" w:rsidRPr="002D76D7" w:rsidRDefault="00E85D35" w:rsidP="002D76D7">
            <w:pPr>
              <w:pStyle w:val="a4"/>
              <w:rPr>
                <w:sz w:val="18"/>
                <w:szCs w:val="18"/>
              </w:rPr>
            </w:pPr>
            <w:r w:rsidRPr="002D76D7">
              <w:rPr>
                <w:sz w:val="18"/>
                <w:szCs w:val="18"/>
              </w:rPr>
              <w:t>1 767,78</w:t>
            </w:r>
          </w:p>
        </w:tc>
        <w:tc>
          <w:tcPr>
            <w:tcW w:w="255" w:type="pct"/>
            <w:gridSpan w:val="2"/>
            <w:noWrap/>
            <w:hideMark/>
          </w:tcPr>
          <w:p w14:paraId="302A5A77" w14:textId="77777777" w:rsidR="00E85D35" w:rsidRPr="002D76D7" w:rsidRDefault="00E85D35" w:rsidP="002D76D7">
            <w:pPr>
              <w:pStyle w:val="a4"/>
              <w:rPr>
                <w:sz w:val="18"/>
                <w:szCs w:val="18"/>
              </w:rPr>
            </w:pPr>
            <w:r w:rsidRPr="002D76D7">
              <w:rPr>
                <w:sz w:val="18"/>
                <w:szCs w:val="18"/>
              </w:rPr>
              <w:t>1 852,80</w:t>
            </w:r>
          </w:p>
        </w:tc>
        <w:tc>
          <w:tcPr>
            <w:tcW w:w="255" w:type="pct"/>
            <w:gridSpan w:val="2"/>
            <w:noWrap/>
            <w:hideMark/>
          </w:tcPr>
          <w:p w14:paraId="63DD46EB" w14:textId="77777777" w:rsidR="00E85D35" w:rsidRPr="002D76D7" w:rsidRDefault="00E85D35" w:rsidP="002D76D7">
            <w:pPr>
              <w:pStyle w:val="a4"/>
              <w:rPr>
                <w:sz w:val="18"/>
                <w:szCs w:val="18"/>
              </w:rPr>
            </w:pPr>
            <w:r w:rsidRPr="002D76D7">
              <w:rPr>
                <w:sz w:val="18"/>
                <w:szCs w:val="18"/>
              </w:rPr>
              <w:t>1 757,80</w:t>
            </w:r>
          </w:p>
        </w:tc>
        <w:tc>
          <w:tcPr>
            <w:tcW w:w="255" w:type="pct"/>
            <w:gridSpan w:val="2"/>
            <w:noWrap/>
            <w:hideMark/>
          </w:tcPr>
          <w:p w14:paraId="3AF68E59" w14:textId="77777777" w:rsidR="00E85D35" w:rsidRPr="002D76D7" w:rsidRDefault="00E85D35" w:rsidP="002D76D7">
            <w:pPr>
              <w:pStyle w:val="a4"/>
              <w:rPr>
                <w:sz w:val="18"/>
                <w:szCs w:val="18"/>
              </w:rPr>
            </w:pPr>
            <w:r w:rsidRPr="002D76D7">
              <w:rPr>
                <w:sz w:val="18"/>
                <w:szCs w:val="18"/>
              </w:rPr>
              <w:t>1 836,42</w:t>
            </w:r>
          </w:p>
        </w:tc>
        <w:tc>
          <w:tcPr>
            <w:tcW w:w="255" w:type="pct"/>
            <w:gridSpan w:val="2"/>
            <w:noWrap/>
            <w:hideMark/>
          </w:tcPr>
          <w:p w14:paraId="1FBFB22B" w14:textId="77777777" w:rsidR="00E85D35" w:rsidRPr="002D76D7" w:rsidRDefault="00E85D35" w:rsidP="002D76D7">
            <w:pPr>
              <w:pStyle w:val="a4"/>
              <w:rPr>
                <w:sz w:val="18"/>
                <w:szCs w:val="18"/>
              </w:rPr>
            </w:pPr>
            <w:r w:rsidRPr="002D76D7">
              <w:rPr>
                <w:sz w:val="18"/>
                <w:szCs w:val="18"/>
              </w:rPr>
              <w:t>1 916,18</w:t>
            </w:r>
          </w:p>
        </w:tc>
        <w:tc>
          <w:tcPr>
            <w:tcW w:w="255" w:type="pct"/>
            <w:gridSpan w:val="2"/>
            <w:noWrap/>
            <w:hideMark/>
          </w:tcPr>
          <w:p w14:paraId="1822DA30" w14:textId="77777777" w:rsidR="00E85D35" w:rsidRPr="002D76D7" w:rsidRDefault="00E85D35" w:rsidP="002D76D7">
            <w:pPr>
              <w:pStyle w:val="a4"/>
              <w:rPr>
                <w:sz w:val="18"/>
                <w:szCs w:val="18"/>
              </w:rPr>
            </w:pPr>
            <w:r w:rsidRPr="002D76D7">
              <w:rPr>
                <w:sz w:val="18"/>
                <w:szCs w:val="18"/>
              </w:rPr>
              <w:t>2 011,02</w:t>
            </w:r>
          </w:p>
        </w:tc>
        <w:tc>
          <w:tcPr>
            <w:tcW w:w="255" w:type="pct"/>
            <w:gridSpan w:val="2"/>
            <w:noWrap/>
            <w:hideMark/>
          </w:tcPr>
          <w:p w14:paraId="0C19309E" w14:textId="77777777" w:rsidR="00E85D35" w:rsidRPr="002D76D7" w:rsidRDefault="00E85D35" w:rsidP="002D76D7">
            <w:pPr>
              <w:pStyle w:val="a4"/>
              <w:rPr>
                <w:sz w:val="18"/>
                <w:szCs w:val="18"/>
              </w:rPr>
            </w:pPr>
            <w:r w:rsidRPr="002D76D7">
              <w:rPr>
                <w:sz w:val="18"/>
                <w:szCs w:val="18"/>
              </w:rPr>
              <w:t>2 060,17</w:t>
            </w:r>
          </w:p>
        </w:tc>
        <w:tc>
          <w:tcPr>
            <w:tcW w:w="255" w:type="pct"/>
            <w:gridSpan w:val="2"/>
            <w:noWrap/>
            <w:hideMark/>
          </w:tcPr>
          <w:p w14:paraId="3D6AD452" w14:textId="77777777" w:rsidR="00E85D35" w:rsidRPr="002D76D7" w:rsidRDefault="00E85D35" w:rsidP="002D76D7">
            <w:pPr>
              <w:pStyle w:val="a4"/>
              <w:rPr>
                <w:sz w:val="18"/>
                <w:szCs w:val="18"/>
              </w:rPr>
            </w:pPr>
            <w:r w:rsidRPr="002D76D7">
              <w:rPr>
                <w:sz w:val="18"/>
                <w:szCs w:val="18"/>
              </w:rPr>
              <w:t>2 148,74</w:t>
            </w:r>
          </w:p>
        </w:tc>
        <w:tc>
          <w:tcPr>
            <w:tcW w:w="255" w:type="pct"/>
            <w:gridSpan w:val="2"/>
            <w:noWrap/>
            <w:hideMark/>
          </w:tcPr>
          <w:p w14:paraId="46602D19" w14:textId="77777777" w:rsidR="00E85D35" w:rsidRPr="002D76D7" w:rsidRDefault="00E85D35" w:rsidP="002D76D7">
            <w:pPr>
              <w:pStyle w:val="a4"/>
              <w:rPr>
                <w:sz w:val="18"/>
                <w:szCs w:val="18"/>
              </w:rPr>
            </w:pPr>
            <w:r w:rsidRPr="002D76D7">
              <w:rPr>
                <w:sz w:val="18"/>
                <w:szCs w:val="18"/>
              </w:rPr>
              <w:t>2 231,41</w:t>
            </w:r>
          </w:p>
        </w:tc>
        <w:tc>
          <w:tcPr>
            <w:tcW w:w="255" w:type="pct"/>
            <w:gridSpan w:val="2"/>
            <w:noWrap/>
            <w:hideMark/>
          </w:tcPr>
          <w:p w14:paraId="72AEF3B7" w14:textId="77777777" w:rsidR="00E85D35" w:rsidRPr="002D76D7" w:rsidRDefault="00E85D35" w:rsidP="002D76D7">
            <w:pPr>
              <w:pStyle w:val="a4"/>
              <w:rPr>
                <w:sz w:val="18"/>
                <w:szCs w:val="18"/>
              </w:rPr>
            </w:pPr>
            <w:r w:rsidRPr="002D76D7">
              <w:rPr>
                <w:sz w:val="18"/>
                <w:szCs w:val="18"/>
              </w:rPr>
              <w:t>2 309,53</w:t>
            </w:r>
          </w:p>
        </w:tc>
        <w:tc>
          <w:tcPr>
            <w:tcW w:w="257" w:type="pct"/>
            <w:gridSpan w:val="2"/>
            <w:noWrap/>
            <w:hideMark/>
          </w:tcPr>
          <w:p w14:paraId="3CC8B94E" w14:textId="77777777" w:rsidR="00E85D35" w:rsidRPr="002D76D7" w:rsidRDefault="00E85D35" w:rsidP="002D76D7">
            <w:pPr>
              <w:pStyle w:val="a4"/>
              <w:rPr>
                <w:sz w:val="18"/>
                <w:szCs w:val="18"/>
              </w:rPr>
            </w:pPr>
            <w:r w:rsidRPr="002D76D7">
              <w:rPr>
                <w:sz w:val="18"/>
                <w:szCs w:val="18"/>
              </w:rPr>
              <w:t>2 390,36</w:t>
            </w:r>
          </w:p>
        </w:tc>
        <w:tc>
          <w:tcPr>
            <w:tcW w:w="257" w:type="pct"/>
            <w:noWrap/>
            <w:hideMark/>
          </w:tcPr>
          <w:p w14:paraId="7B79A8B1" w14:textId="77777777" w:rsidR="00E85D35" w:rsidRPr="002D76D7" w:rsidRDefault="00E85D35" w:rsidP="002D76D7">
            <w:pPr>
              <w:pStyle w:val="a4"/>
              <w:rPr>
                <w:sz w:val="18"/>
                <w:szCs w:val="18"/>
              </w:rPr>
            </w:pPr>
            <w:r w:rsidRPr="002D76D7">
              <w:rPr>
                <w:sz w:val="18"/>
                <w:szCs w:val="18"/>
              </w:rPr>
              <w:t>2 474,00</w:t>
            </w:r>
          </w:p>
        </w:tc>
        <w:tc>
          <w:tcPr>
            <w:tcW w:w="255" w:type="pct"/>
            <w:noWrap/>
            <w:hideMark/>
          </w:tcPr>
          <w:p w14:paraId="054999D2" w14:textId="77777777" w:rsidR="00E85D35" w:rsidRPr="002D76D7" w:rsidRDefault="00E85D35" w:rsidP="002D76D7">
            <w:pPr>
              <w:pStyle w:val="a4"/>
              <w:rPr>
                <w:sz w:val="18"/>
                <w:szCs w:val="18"/>
              </w:rPr>
            </w:pPr>
            <w:r w:rsidRPr="002D76D7">
              <w:rPr>
                <w:sz w:val="18"/>
                <w:szCs w:val="18"/>
              </w:rPr>
              <w:t>2 560,60</w:t>
            </w:r>
          </w:p>
        </w:tc>
        <w:tc>
          <w:tcPr>
            <w:tcW w:w="255" w:type="pct"/>
            <w:noWrap/>
            <w:hideMark/>
          </w:tcPr>
          <w:p w14:paraId="739EC927" w14:textId="77777777" w:rsidR="00E85D35" w:rsidRPr="002D76D7" w:rsidRDefault="00E85D35" w:rsidP="002D76D7">
            <w:pPr>
              <w:pStyle w:val="a4"/>
              <w:rPr>
                <w:sz w:val="18"/>
                <w:szCs w:val="18"/>
              </w:rPr>
            </w:pPr>
            <w:r w:rsidRPr="002D76D7">
              <w:rPr>
                <w:sz w:val="18"/>
                <w:szCs w:val="18"/>
              </w:rPr>
              <w:t>2 650,21</w:t>
            </w:r>
          </w:p>
        </w:tc>
        <w:tc>
          <w:tcPr>
            <w:tcW w:w="255" w:type="pct"/>
            <w:noWrap/>
            <w:hideMark/>
          </w:tcPr>
          <w:p w14:paraId="2D97E264" w14:textId="77777777" w:rsidR="00E85D35" w:rsidRPr="002D76D7" w:rsidRDefault="00E85D35" w:rsidP="002D76D7">
            <w:pPr>
              <w:pStyle w:val="a4"/>
              <w:rPr>
                <w:sz w:val="18"/>
                <w:szCs w:val="18"/>
              </w:rPr>
            </w:pPr>
            <w:r w:rsidRPr="002D76D7">
              <w:rPr>
                <w:sz w:val="18"/>
                <w:szCs w:val="18"/>
              </w:rPr>
              <w:t>2 735,50</w:t>
            </w:r>
          </w:p>
        </w:tc>
        <w:tc>
          <w:tcPr>
            <w:tcW w:w="255" w:type="pct"/>
            <w:noWrap/>
            <w:hideMark/>
          </w:tcPr>
          <w:p w14:paraId="36D4EEAB" w14:textId="77777777" w:rsidR="00E85D35" w:rsidRPr="002D76D7" w:rsidRDefault="00E85D35" w:rsidP="002D76D7">
            <w:pPr>
              <w:pStyle w:val="a4"/>
              <w:rPr>
                <w:sz w:val="18"/>
                <w:szCs w:val="18"/>
              </w:rPr>
            </w:pPr>
            <w:r w:rsidRPr="002D76D7">
              <w:rPr>
                <w:sz w:val="18"/>
                <w:szCs w:val="18"/>
              </w:rPr>
              <w:t>2 817,57</w:t>
            </w:r>
          </w:p>
        </w:tc>
        <w:tc>
          <w:tcPr>
            <w:tcW w:w="258" w:type="pct"/>
            <w:noWrap/>
            <w:hideMark/>
          </w:tcPr>
          <w:p w14:paraId="21D4F5E2" w14:textId="77777777" w:rsidR="00E85D35" w:rsidRPr="002D76D7" w:rsidRDefault="00E85D35" w:rsidP="002D76D7">
            <w:pPr>
              <w:pStyle w:val="a4"/>
              <w:rPr>
                <w:sz w:val="18"/>
                <w:szCs w:val="18"/>
              </w:rPr>
            </w:pPr>
            <w:r w:rsidRPr="002D76D7">
              <w:rPr>
                <w:sz w:val="18"/>
                <w:szCs w:val="18"/>
              </w:rPr>
              <w:t>2 902,09</w:t>
            </w:r>
          </w:p>
        </w:tc>
      </w:tr>
      <w:tr w:rsidR="00394620" w:rsidRPr="002D76D7" w14:paraId="29C8DC2E" w14:textId="77777777" w:rsidTr="00394620">
        <w:trPr>
          <w:trHeight w:val="283"/>
        </w:trPr>
        <w:tc>
          <w:tcPr>
            <w:tcW w:w="461" w:type="pct"/>
            <w:hideMark/>
          </w:tcPr>
          <w:p w14:paraId="79724062" w14:textId="77777777" w:rsidR="00E85D35" w:rsidRPr="002D76D7" w:rsidRDefault="00E85D35" w:rsidP="002D76D7">
            <w:pPr>
              <w:pStyle w:val="a4"/>
              <w:rPr>
                <w:sz w:val="18"/>
                <w:szCs w:val="18"/>
              </w:rPr>
            </w:pPr>
            <w:r w:rsidRPr="002D76D7">
              <w:rPr>
                <w:sz w:val="18"/>
                <w:szCs w:val="18"/>
              </w:rPr>
              <w:t>Инвестиции в приведенных ценах с НДС, в том числе:</w:t>
            </w:r>
          </w:p>
        </w:tc>
        <w:tc>
          <w:tcPr>
            <w:tcW w:w="204" w:type="pct"/>
            <w:hideMark/>
          </w:tcPr>
          <w:p w14:paraId="2F1CDB6D"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11ABDB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9EBE1A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93C9FE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5CF5D5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F3DFA6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7BC02A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2BFAF1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AC018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7C4916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B0A2C8D"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405BEFCB"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220B1F0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FB2390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3432B3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2DED7F9"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0A1014E5"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25FE59D4" w14:textId="77777777" w:rsidR="00E85D35" w:rsidRPr="002D76D7" w:rsidRDefault="00E85D35" w:rsidP="002D76D7">
            <w:pPr>
              <w:pStyle w:val="a4"/>
              <w:rPr>
                <w:sz w:val="18"/>
                <w:szCs w:val="18"/>
              </w:rPr>
            </w:pPr>
            <w:r w:rsidRPr="002D76D7">
              <w:rPr>
                <w:sz w:val="18"/>
                <w:szCs w:val="18"/>
              </w:rPr>
              <w:t>0,00</w:t>
            </w:r>
          </w:p>
        </w:tc>
      </w:tr>
      <w:tr w:rsidR="00394620" w:rsidRPr="002D76D7" w14:paraId="18A03AAE" w14:textId="77777777" w:rsidTr="00394620">
        <w:trPr>
          <w:trHeight w:val="283"/>
        </w:trPr>
        <w:tc>
          <w:tcPr>
            <w:tcW w:w="461" w:type="pct"/>
            <w:hideMark/>
          </w:tcPr>
          <w:p w14:paraId="19B3931A" w14:textId="77777777" w:rsidR="00E85D35" w:rsidRPr="002D76D7" w:rsidRDefault="00E85D35" w:rsidP="002D76D7">
            <w:pPr>
              <w:pStyle w:val="a4"/>
              <w:rPr>
                <w:sz w:val="18"/>
                <w:szCs w:val="18"/>
              </w:rPr>
            </w:pPr>
            <w:r w:rsidRPr="002D76D7">
              <w:rPr>
                <w:sz w:val="18"/>
                <w:szCs w:val="18"/>
              </w:rPr>
              <w:t>Инвестиции нарастающим итогом</w:t>
            </w:r>
          </w:p>
        </w:tc>
        <w:tc>
          <w:tcPr>
            <w:tcW w:w="204" w:type="pct"/>
            <w:hideMark/>
          </w:tcPr>
          <w:p w14:paraId="191EFD60"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4EB16C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9D6A8E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19F45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DBE97D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D34FAC"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CA4410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460086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32E52D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32E027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7224834"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2938E815"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072C246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37D54CA"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A2AAD43"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245C20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93236FB"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3673EEE3" w14:textId="77777777" w:rsidR="00E85D35" w:rsidRPr="002D76D7" w:rsidRDefault="00E85D35" w:rsidP="002D76D7">
            <w:pPr>
              <w:pStyle w:val="a4"/>
              <w:rPr>
                <w:sz w:val="18"/>
                <w:szCs w:val="18"/>
              </w:rPr>
            </w:pPr>
            <w:r w:rsidRPr="002D76D7">
              <w:rPr>
                <w:sz w:val="18"/>
                <w:szCs w:val="18"/>
              </w:rPr>
              <w:t>0,00</w:t>
            </w:r>
          </w:p>
        </w:tc>
      </w:tr>
      <w:tr w:rsidR="00394620" w:rsidRPr="002D76D7" w14:paraId="18D8FFC3" w14:textId="77777777" w:rsidTr="00394620">
        <w:trPr>
          <w:trHeight w:val="283"/>
        </w:trPr>
        <w:tc>
          <w:tcPr>
            <w:tcW w:w="461" w:type="pct"/>
            <w:hideMark/>
          </w:tcPr>
          <w:p w14:paraId="55F7F23C" w14:textId="77777777" w:rsidR="00E85D35" w:rsidRPr="002D76D7" w:rsidRDefault="00E85D35" w:rsidP="002D76D7">
            <w:pPr>
              <w:pStyle w:val="a4"/>
              <w:rPr>
                <w:sz w:val="18"/>
                <w:szCs w:val="18"/>
              </w:rPr>
            </w:pPr>
            <w:r w:rsidRPr="002D76D7">
              <w:rPr>
                <w:sz w:val="18"/>
                <w:szCs w:val="18"/>
              </w:rPr>
              <w:t>Источники финансирования</w:t>
            </w:r>
          </w:p>
        </w:tc>
        <w:tc>
          <w:tcPr>
            <w:tcW w:w="204" w:type="pct"/>
            <w:hideMark/>
          </w:tcPr>
          <w:p w14:paraId="2414DD83" w14:textId="77777777" w:rsidR="00E85D35" w:rsidRPr="002D76D7" w:rsidRDefault="00E85D35" w:rsidP="002D76D7">
            <w:pPr>
              <w:pStyle w:val="a4"/>
              <w:rPr>
                <w:sz w:val="18"/>
                <w:szCs w:val="18"/>
              </w:rPr>
            </w:pPr>
          </w:p>
        </w:tc>
        <w:tc>
          <w:tcPr>
            <w:tcW w:w="254" w:type="pct"/>
            <w:gridSpan w:val="2"/>
            <w:noWrap/>
            <w:hideMark/>
          </w:tcPr>
          <w:p w14:paraId="4F82ABC7" w14:textId="77777777" w:rsidR="00E85D35" w:rsidRPr="002D76D7" w:rsidRDefault="00E85D35" w:rsidP="002D76D7">
            <w:pPr>
              <w:pStyle w:val="a4"/>
              <w:rPr>
                <w:sz w:val="18"/>
                <w:szCs w:val="18"/>
              </w:rPr>
            </w:pPr>
          </w:p>
        </w:tc>
        <w:tc>
          <w:tcPr>
            <w:tcW w:w="255" w:type="pct"/>
            <w:gridSpan w:val="2"/>
            <w:noWrap/>
            <w:hideMark/>
          </w:tcPr>
          <w:p w14:paraId="6304CC2E" w14:textId="77777777" w:rsidR="00E85D35" w:rsidRPr="002D76D7" w:rsidRDefault="00E85D35" w:rsidP="002D76D7">
            <w:pPr>
              <w:pStyle w:val="a4"/>
              <w:rPr>
                <w:sz w:val="18"/>
                <w:szCs w:val="18"/>
              </w:rPr>
            </w:pPr>
          </w:p>
        </w:tc>
        <w:tc>
          <w:tcPr>
            <w:tcW w:w="255" w:type="pct"/>
            <w:gridSpan w:val="2"/>
            <w:noWrap/>
            <w:hideMark/>
          </w:tcPr>
          <w:p w14:paraId="4A19E736" w14:textId="77777777" w:rsidR="00E85D35" w:rsidRPr="002D76D7" w:rsidRDefault="00E85D35" w:rsidP="002D76D7">
            <w:pPr>
              <w:pStyle w:val="a4"/>
              <w:rPr>
                <w:sz w:val="18"/>
                <w:szCs w:val="18"/>
              </w:rPr>
            </w:pPr>
          </w:p>
        </w:tc>
        <w:tc>
          <w:tcPr>
            <w:tcW w:w="255" w:type="pct"/>
            <w:gridSpan w:val="2"/>
            <w:noWrap/>
            <w:hideMark/>
          </w:tcPr>
          <w:p w14:paraId="5EC7EF09" w14:textId="77777777" w:rsidR="00E85D35" w:rsidRPr="002D76D7" w:rsidRDefault="00E85D35" w:rsidP="002D76D7">
            <w:pPr>
              <w:pStyle w:val="a4"/>
              <w:rPr>
                <w:sz w:val="18"/>
                <w:szCs w:val="18"/>
              </w:rPr>
            </w:pPr>
          </w:p>
        </w:tc>
        <w:tc>
          <w:tcPr>
            <w:tcW w:w="255" w:type="pct"/>
            <w:gridSpan w:val="2"/>
            <w:noWrap/>
            <w:hideMark/>
          </w:tcPr>
          <w:p w14:paraId="372A261B" w14:textId="77777777" w:rsidR="00E85D35" w:rsidRPr="002D76D7" w:rsidRDefault="00E85D35" w:rsidP="002D76D7">
            <w:pPr>
              <w:pStyle w:val="a4"/>
              <w:rPr>
                <w:sz w:val="18"/>
                <w:szCs w:val="18"/>
              </w:rPr>
            </w:pPr>
          </w:p>
        </w:tc>
        <w:tc>
          <w:tcPr>
            <w:tcW w:w="255" w:type="pct"/>
            <w:gridSpan w:val="2"/>
            <w:noWrap/>
            <w:hideMark/>
          </w:tcPr>
          <w:p w14:paraId="67049A9F" w14:textId="77777777" w:rsidR="00E85D35" w:rsidRPr="002D76D7" w:rsidRDefault="00E85D35" w:rsidP="002D76D7">
            <w:pPr>
              <w:pStyle w:val="a4"/>
              <w:rPr>
                <w:sz w:val="18"/>
                <w:szCs w:val="18"/>
              </w:rPr>
            </w:pPr>
          </w:p>
        </w:tc>
        <w:tc>
          <w:tcPr>
            <w:tcW w:w="255" w:type="pct"/>
            <w:gridSpan w:val="2"/>
            <w:noWrap/>
            <w:hideMark/>
          </w:tcPr>
          <w:p w14:paraId="36ACA42C" w14:textId="77777777" w:rsidR="00E85D35" w:rsidRPr="002D76D7" w:rsidRDefault="00E85D35" w:rsidP="002D76D7">
            <w:pPr>
              <w:pStyle w:val="a4"/>
              <w:rPr>
                <w:sz w:val="18"/>
                <w:szCs w:val="18"/>
              </w:rPr>
            </w:pPr>
          </w:p>
        </w:tc>
        <w:tc>
          <w:tcPr>
            <w:tcW w:w="255" w:type="pct"/>
            <w:gridSpan w:val="2"/>
            <w:noWrap/>
            <w:hideMark/>
          </w:tcPr>
          <w:p w14:paraId="182300BB" w14:textId="77777777" w:rsidR="00E85D35" w:rsidRPr="002D76D7" w:rsidRDefault="00E85D35" w:rsidP="002D76D7">
            <w:pPr>
              <w:pStyle w:val="a4"/>
              <w:rPr>
                <w:sz w:val="18"/>
                <w:szCs w:val="18"/>
              </w:rPr>
            </w:pPr>
          </w:p>
        </w:tc>
        <w:tc>
          <w:tcPr>
            <w:tcW w:w="255" w:type="pct"/>
            <w:gridSpan w:val="2"/>
            <w:noWrap/>
            <w:hideMark/>
          </w:tcPr>
          <w:p w14:paraId="11DFCA1F" w14:textId="77777777" w:rsidR="00E85D35" w:rsidRPr="002D76D7" w:rsidRDefault="00E85D35" w:rsidP="002D76D7">
            <w:pPr>
              <w:pStyle w:val="a4"/>
              <w:rPr>
                <w:sz w:val="18"/>
                <w:szCs w:val="18"/>
              </w:rPr>
            </w:pPr>
          </w:p>
        </w:tc>
        <w:tc>
          <w:tcPr>
            <w:tcW w:w="255" w:type="pct"/>
            <w:gridSpan w:val="2"/>
            <w:noWrap/>
            <w:hideMark/>
          </w:tcPr>
          <w:p w14:paraId="5159C5FA" w14:textId="77777777" w:rsidR="00E85D35" w:rsidRPr="002D76D7" w:rsidRDefault="00E85D35" w:rsidP="002D76D7">
            <w:pPr>
              <w:pStyle w:val="a4"/>
              <w:rPr>
                <w:sz w:val="18"/>
                <w:szCs w:val="18"/>
              </w:rPr>
            </w:pPr>
          </w:p>
        </w:tc>
        <w:tc>
          <w:tcPr>
            <w:tcW w:w="257" w:type="pct"/>
            <w:gridSpan w:val="2"/>
            <w:noWrap/>
            <w:hideMark/>
          </w:tcPr>
          <w:p w14:paraId="7C0CE2EE" w14:textId="77777777" w:rsidR="00E85D35" w:rsidRPr="002D76D7" w:rsidRDefault="00E85D35" w:rsidP="002D76D7">
            <w:pPr>
              <w:pStyle w:val="a4"/>
              <w:rPr>
                <w:sz w:val="18"/>
                <w:szCs w:val="18"/>
              </w:rPr>
            </w:pPr>
          </w:p>
        </w:tc>
        <w:tc>
          <w:tcPr>
            <w:tcW w:w="257" w:type="pct"/>
            <w:noWrap/>
            <w:hideMark/>
          </w:tcPr>
          <w:p w14:paraId="156ABFDF" w14:textId="77777777" w:rsidR="00E85D35" w:rsidRPr="002D76D7" w:rsidRDefault="00E85D35" w:rsidP="002D76D7">
            <w:pPr>
              <w:pStyle w:val="a4"/>
              <w:rPr>
                <w:sz w:val="18"/>
                <w:szCs w:val="18"/>
              </w:rPr>
            </w:pPr>
          </w:p>
        </w:tc>
        <w:tc>
          <w:tcPr>
            <w:tcW w:w="255" w:type="pct"/>
            <w:noWrap/>
            <w:hideMark/>
          </w:tcPr>
          <w:p w14:paraId="3B4F87C8" w14:textId="77777777" w:rsidR="00E85D35" w:rsidRPr="002D76D7" w:rsidRDefault="00E85D35" w:rsidP="002D76D7">
            <w:pPr>
              <w:pStyle w:val="a4"/>
              <w:rPr>
                <w:sz w:val="18"/>
                <w:szCs w:val="18"/>
              </w:rPr>
            </w:pPr>
          </w:p>
        </w:tc>
        <w:tc>
          <w:tcPr>
            <w:tcW w:w="255" w:type="pct"/>
            <w:noWrap/>
            <w:hideMark/>
          </w:tcPr>
          <w:p w14:paraId="7518DF37" w14:textId="77777777" w:rsidR="00E85D35" w:rsidRPr="002D76D7" w:rsidRDefault="00E85D35" w:rsidP="002D76D7">
            <w:pPr>
              <w:pStyle w:val="a4"/>
              <w:rPr>
                <w:sz w:val="18"/>
                <w:szCs w:val="18"/>
              </w:rPr>
            </w:pPr>
          </w:p>
        </w:tc>
        <w:tc>
          <w:tcPr>
            <w:tcW w:w="255" w:type="pct"/>
            <w:noWrap/>
            <w:hideMark/>
          </w:tcPr>
          <w:p w14:paraId="56383FD5" w14:textId="77777777" w:rsidR="00E85D35" w:rsidRPr="002D76D7" w:rsidRDefault="00E85D35" w:rsidP="002D76D7">
            <w:pPr>
              <w:pStyle w:val="a4"/>
              <w:rPr>
                <w:sz w:val="18"/>
                <w:szCs w:val="18"/>
              </w:rPr>
            </w:pPr>
          </w:p>
        </w:tc>
        <w:tc>
          <w:tcPr>
            <w:tcW w:w="255" w:type="pct"/>
            <w:noWrap/>
            <w:hideMark/>
          </w:tcPr>
          <w:p w14:paraId="46F5BC26" w14:textId="77777777" w:rsidR="00E85D35" w:rsidRPr="002D76D7" w:rsidRDefault="00E85D35" w:rsidP="002D76D7">
            <w:pPr>
              <w:pStyle w:val="a4"/>
              <w:rPr>
                <w:sz w:val="18"/>
                <w:szCs w:val="18"/>
              </w:rPr>
            </w:pPr>
          </w:p>
        </w:tc>
        <w:tc>
          <w:tcPr>
            <w:tcW w:w="258" w:type="pct"/>
            <w:noWrap/>
            <w:hideMark/>
          </w:tcPr>
          <w:p w14:paraId="5C3FDB9D" w14:textId="77777777" w:rsidR="00E85D35" w:rsidRPr="002D76D7" w:rsidRDefault="00E85D35" w:rsidP="002D76D7">
            <w:pPr>
              <w:pStyle w:val="a4"/>
              <w:rPr>
                <w:sz w:val="18"/>
                <w:szCs w:val="18"/>
              </w:rPr>
            </w:pPr>
          </w:p>
        </w:tc>
      </w:tr>
      <w:tr w:rsidR="00394620" w:rsidRPr="002D76D7" w14:paraId="2D506EC5" w14:textId="77777777" w:rsidTr="00394620">
        <w:trPr>
          <w:trHeight w:val="283"/>
        </w:trPr>
        <w:tc>
          <w:tcPr>
            <w:tcW w:w="461" w:type="pct"/>
            <w:hideMark/>
          </w:tcPr>
          <w:p w14:paraId="57D89AA1" w14:textId="77777777" w:rsidR="00E85D35" w:rsidRPr="002D76D7" w:rsidRDefault="00E85D35" w:rsidP="002D76D7">
            <w:pPr>
              <w:pStyle w:val="a4"/>
              <w:rPr>
                <w:sz w:val="18"/>
                <w:szCs w:val="18"/>
              </w:rPr>
            </w:pPr>
            <w:r w:rsidRPr="002D76D7">
              <w:rPr>
                <w:sz w:val="18"/>
                <w:szCs w:val="18"/>
              </w:rPr>
              <w:t>Собственные источник финансирования</w:t>
            </w:r>
          </w:p>
        </w:tc>
        <w:tc>
          <w:tcPr>
            <w:tcW w:w="204" w:type="pct"/>
            <w:hideMark/>
          </w:tcPr>
          <w:p w14:paraId="2BB0F49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3EA355F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259ECD"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0D49EF8C"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687795DD"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4EBD2E7A"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4AACED70"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671DC9D6"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7CD50303"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12E175FD"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6E7833F6"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146E6865"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6AA7A043"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3BBC25AC"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3BFE1093"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1CCEB01F"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40474B23"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0A1A4832" w14:textId="77777777" w:rsidR="00E85D35" w:rsidRPr="002D76D7" w:rsidRDefault="00E85D35" w:rsidP="002D76D7">
            <w:pPr>
              <w:pStyle w:val="a4"/>
              <w:rPr>
                <w:sz w:val="18"/>
                <w:szCs w:val="18"/>
              </w:rPr>
            </w:pPr>
            <w:r w:rsidRPr="002D76D7">
              <w:rPr>
                <w:sz w:val="18"/>
                <w:szCs w:val="18"/>
              </w:rPr>
              <w:t>43 847,99</w:t>
            </w:r>
          </w:p>
        </w:tc>
      </w:tr>
      <w:tr w:rsidR="00394620" w:rsidRPr="002D76D7" w14:paraId="48C48A44" w14:textId="77777777" w:rsidTr="00394620">
        <w:trPr>
          <w:trHeight w:val="283"/>
        </w:trPr>
        <w:tc>
          <w:tcPr>
            <w:tcW w:w="461" w:type="pct"/>
            <w:hideMark/>
          </w:tcPr>
          <w:p w14:paraId="01B655C9" w14:textId="77777777" w:rsidR="00E85D35" w:rsidRPr="002D76D7" w:rsidRDefault="00E85D35" w:rsidP="002D76D7">
            <w:pPr>
              <w:pStyle w:val="a4"/>
              <w:rPr>
                <w:sz w:val="18"/>
                <w:szCs w:val="18"/>
              </w:rPr>
            </w:pPr>
            <w:r w:rsidRPr="002D76D7">
              <w:rPr>
                <w:sz w:val="18"/>
                <w:szCs w:val="18"/>
              </w:rPr>
              <w:t>+ Избыток финансирования/-дефицит собственных средств</w:t>
            </w:r>
          </w:p>
        </w:tc>
        <w:tc>
          <w:tcPr>
            <w:tcW w:w="204" w:type="pct"/>
            <w:hideMark/>
          </w:tcPr>
          <w:p w14:paraId="4B05A7CE"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330374F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6ABCEA6"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28238DBF"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7701B140"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16F9CE6D"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0870EDEA"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6F63D3F7"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63C7A024"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7C577731"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42848524"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70F4971C"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7255EFA0"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65D6C109"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7AB87678"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11A5D1A2"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2167E708"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2A16D3B5" w14:textId="77777777" w:rsidR="00E85D35" w:rsidRPr="002D76D7" w:rsidRDefault="00E85D35" w:rsidP="002D76D7">
            <w:pPr>
              <w:pStyle w:val="a4"/>
              <w:rPr>
                <w:sz w:val="18"/>
                <w:szCs w:val="18"/>
              </w:rPr>
            </w:pPr>
            <w:r w:rsidRPr="002D76D7">
              <w:rPr>
                <w:sz w:val="18"/>
                <w:szCs w:val="18"/>
              </w:rPr>
              <w:t>43 847,99</w:t>
            </w:r>
          </w:p>
        </w:tc>
      </w:tr>
      <w:tr w:rsidR="00394620" w:rsidRPr="002D76D7" w14:paraId="6A5B9DD6" w14:textId="77777777" w:rsidTr="00394620">
        <w:trPr>
          <w:trHeight w:val="283"/>
        </w:trPr>
        <w:tc>
          <w:tcPr>
            <w:tcW w:w="461" w:type="pct"/>
            <w:hideMark/>
          </w:tcPr>
          <w:p w14:paraId="36F91F6E" w14:textId="77777777" w:rsidR="00E85D35" w:rsidRPr="002D76D7" w:rsidRDefault="00E85D35" w:rsidP="002D76D7">
            <w:pPr>
              <w:pStyle w:val="a4"/>
              <w:rPr>
                <w:sz w:val="18"/>
                <w:szCs w:val="18"/>
              </w:rPr>
            </w:pPr>
            <w:r w:rsidRPr="002D76D7">
              <w:rPr>
                <w:sz w:val="18"/>
                <w:szCs w:val="18"/>
              </w:rPr>
              <w:t>То же нарастающим итогом</w:t>
            </w:r>
          </w:p>
        </w:tc>
        <w:tc>
          <w:tcPr>
            <w:tcW w:w="204" w:type="pct"/>
            <w:hideMark/>
          </w:tcPr>
          <w:p w14:paraId="0E3798CE"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5EDC22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D3DDED6"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199A5F9B" w14:textId="77777777" w:rsidR="00E85D35" w:rsidRPr="002D76D7" w:rsidRDefault="00E85D35" w:rsidP="002D76D7">
            <w:pPr>
              <w:pStyle w:val="a4"/>
              <w:rPr>
                <w:sz w:val="18"/>
                <w:szCs w:val="18"/>
              </w:rPr>
            </w:pPr>
            <w:r w:rsidRPr="002D76D7">
              <w:rPr>
                <w:sz w:val="18"/>
                <w:szCs w:val="18"/>
              </w:rPr>
              <w:t>158 444,68</w:t>
            </w:r>
          </w:p>
        </w:tc>
        <w:tc>
          <w:tcPr>
            <w:tcW w:w="255" w:type="pct"/>
            <w:gridSpan w:val="2"/>
            <w:noWrap/>
            <w:hideMark/>
          </w:tcPr>
          <w:p w14:paraId="5252890F" w14:textId="77777777" w:rsidR="00E85D35" w:rsidRPr="002D76D7" w:rsidRDefault="00E85D35" w:rsidP="002D76D7">
            <w:pPr>
              <w:pStyle w:val="a4"/>
              <w:rPr>
                <w:sz w:val="18"/>
                <w:szCs w:val="18"/>
              </w:rPr>
            </w:pPr>
            <w:r w:rsidRPr="002D76D7">
              <w:rPr>
                <w:sz w:val="18"/>
                <w:szCs w:val="18"/>
              </w:rPr>
              <w:t>241 553,68</w:t>
            </w:r>
          </w:p>
        </w:tc>
        <w:tc>
          <w:tcPr>
            <w:tcW w:w="255" w:type="pct"/>
            <w:gridSpan w:val="2"/>
            <w:noWrap/>
            <w:hideMark/>
          </w:tcPr>
          <w:p w14:paraId="4360F6CA" w14:textId="77777777" w:rsidR="00E85D35" w:rsidRPr="002D76D7" w:rsidRDefault="00E85D35" w:rsidP="002D76D7">
            <w:pPr>
              <w:pStyle w:val="a4"/>
              <w:rPr>
                <w:sz w:val="18"/>
                <w:szCs w:val="18"/>
              </w:rPr>
            </w:pPr>
            <w:r w:rsidRPr="002D76D7">
              <w:rPr>
                <w:sz w:val="18"/>
                <w:szCs w:val="18"/>
              </w:rPr>
              <w:t>334 635,76</w:t>
            </w:r>
          </w:p>
        </w:tc>
        <w:tc>
          <w:tcPr>
            <w:tcW w:w="255" w:type="pct"/>
            <w:gridSpan w:val="2"/>
            <w:noWrap/>
            <w:hideMark/>
          </w:tcPr>
          <w:p w14:paraId="79E88443" w14:textId="77777777" w:rsidR="00E85D35" w:rsidRPr="002D76D7" w:rsidRDefault="00E85D35" w:rsidP="002D76D7">
            <w:pPr>
              <w:pStyle w:val="a4"/>
              <w:rPr>
                <w:sz w:val="18"/>
                <w:szCs w:val="18"/>
              </w:rPr>
            </w:pPr>
            <w:r w:rsidRPr="002D76D7">
              <w:rPr>
                <w:sz w:val="18"/>
                <w:szCs w:val="18"/>
              </w:rPr>
              <w:t>422 243,86</w:t>
            </w:r>
          </w:p>
        </w:tc>
        <w:tc>
          <w:tcPr>
            <w:tcW w:w="255" w:type="pct"/>
            <w:gridSpan w:val="2"/>
            <w:noWrap/>
            <w:hideMark/>
          </w:tcPr>
          <w:p w14:paraId="6826F938" w14:textId="77777777" w:rsidR="00E85D35" w:rsidRPr="002D76D7" w:rsidRDefault="00E85D35" w:rsidP="002D76D7">
            <w:pPr>
              <w:pStyle w:val="a4"/>
              <w:rPr>
                <w:sz w:val="18"/>
                <w:szCs w:val="18"/>
              </w:rPr>
            </w:pPr>
            <w:r w:rsidRPr="002D76D7">
              <w:rPr>
                <w:sz w:val="18"/>
                <w:szCs w:val="18"/>
              </w:rPr>
              <w:t>504 421,79</w:t>
            </w:r>
          </w:p>
        </w:tc>
        <w:tc>
          <w:tcPr>
            <w:tcW w:w="255" w:type="pct"/>
            <w:gridSpan w:val="2"/>
            <w:noWrap/>
            <w:hideMark/>
          </w:tcPr>
          <w:p w14:paraId="3A33D55A" w14:textId="77777777" w:rsidR="00E85D35" w:rsidRPr="002D76D7" w:rsidRDefault="00E85D35" w:rsidP="002D76D7">
            <w:pPr>
              <w:pStyle w:val="a4"/>
              <w:rPr>
                <w:sz w:val="18"/>
                <w:szCs w:val="18"/>
              </w:rPr>
            </w:pPr>
            <w:r w:rsidRPr="002D76D7">
              <w:rPr>
                <w:sz w:val="18"/>
                <w:szCs w:val="18"/>
              </w:rPr>
              <w:t>581 215,13</w:t>
            </w:r>
          </w:p>
        </w:tc>
        <w:tc>
          <w:tcPr>
            <w:tcW w:w="255" w:type="pct"/>
            <w:gridSpan w:val="2"/>
            <w:noWrap/>
            <w:hideMark/>
          </w:tcPr>
          <w:p w14:paraId="718CA8C5" w14:textId="77777777" w:rsidR="00E85D35" w:rsidRPr="002D76D7" w:rsidRDefault="00E85D35" w:rsidP="002D76D7">
            <w:pPr>
              <w:pStyle w:val="a4"/>
              <w:rPr>
                <w:sz w:val="18"/>
                <w:szCs w:val="18"/>
              </w:rPr>
            </w:pPr>
            <w:r w:rsidRPr="002D76D7">
              <w:rPr>
                <w:sz w:val="18"/>
                <w:szCs w:val="18"/>
              </w:rPr>
              <w:t>652 671,28</w:t>
            </w:r>
          </w:p>
        </w:tc>
        <w:tc>
          <w:tcPr>
            <w:tcW w:w="255" w:type="pct"/>
            <w:gridSpan w:val="2"/>
            <w:noWrap/>
            <w:hideMark/>
          </w:tcPr>
          <w:p w14:paraId="3C338DEB" w14:textId="77777777" w:rsidR="00E85D35" w:rsidRPr="002D76D7" w:rsidRDefault="00E85D35" w:rsidP="002D76D7">
            <w:pPr>
              <w:pStyle w:val="a4"/>
              <w:rPr>
                <w:sz w:val="18"/>
                <w:szCs w:val="18"/>
              </w:rPr>
            </w:pPr>
            <w:r w:rsidRPr="002D76D7">
              <w:rPr>
                <w:sz w:val="18"/>
                <w:szCs w:val="18"/>
              </w:rPr>
              <w:t>718 839,53</w:t>
            </w:r>
          </w:p>
        </w:tc>
        <w:tc>
          <w:tcPr>
            <w:tcW w:w="257" w:type="pct"/>
            <w:gridSpan w:val="2"/>
            <w:noWrap/>
            <w:hideMark/>
          </w:tcPr>
          <w:p w14:paraId="20D8500F" w14:textId="77777777" w:rsidR="00E85D35" w:rsidRPr="002D76D7" w:rsidRDefault="00E85D35" w:rsidP="002D76D7">
            <w:pPr>
              <w:pStyle w:val="a4"/>
              <w:rPr>
                <w:sz w:val="18"/>
                <w:szCs w:val="18"/>
              </w:rPr>
            </w:pPr>
            <w:r w:rsidRPr="002D76D7">
              <w:rPr>
                <w:sz w:val="18"/>
                <w:szCs w:val="18"/>
              </w:rPr>
              <w:t>779 771,13</w:t>
            </w:r>
          </w:p>
        </w:tc>
        <w:tc>
          <w:tcPr>
            <w:tcW w:w="257" w:type="pct"/>
            <w:noWrap/>
            <w:hideMark/>
          </w:tcPr>
          <w:p w14:paraId="25840134" w14:textId="77777777" w:rsidR="00E85D35" w:rsidRPr="002D76D7" w:rsidRDefault="00E85D35" w:rsidP="002D76D7">
            <w:pPr>
              <w:pStyle w:val="a4"/>
              <w:rPr>
                <w:sz w:val="18"/>
                <w:szCs w:val="18"/>
              </w:rPr>
            </w:pPr>
            <w:r w:rsidRPr="002D76D7">
              <w:rPr>
                <w:sz w:val="18"/>
                <w:szCs w:val="18"/>
              </w:rPr>
              <w:t>835 519,41</w:t>
            </w:r>
          </w:p>
        </w:tc>
        <w:tc>
          <w:tcPr>
            <w:tcW w:w="255" w:type="pct"/>
            <w:noWrap/>
            <w:hideMark/>
          </w:tcPr>
          <w:p w14:paraId="542EF2BE" w14:textId="77777777" w:rsidR="00E85D35" w:rsidRPr="002D76D7" w:rsidRDefault="00E85D35" w:rsidP="002D76D7">
            <w:pPr>
              <w:pStyle w:val="a4"/>
              <w:rPr>
                <w:sz w:val="18"/>
                <w:szCs w:val="18"/>
              </w:rPr>
            </w:pPr>
            <w:r w:rsidRPr="002D76D7">
              <w:rPr>
                <w:sz w:val="18"/>
                <w:szCs w:val="18"/>
              </w:rPr>
              <w:t>886 139,80</w:t>
            </w:r>
          </w:p>
        </w:tc>
        <w:tc>
          <w:tcPr>
            <w:tcW w:w="255" w:type="pct"/>
            <w:noWrap/>
            <w:hideMark/>
          </w:tcPr>
          <w:p w14:paraId="28234E79" w14:textId="77777777" w:rsidR="00E85D35" w:rsidRPr="002D76D7" w:rsidRDefault="00E85D35" w:rsidP="002D76D7">
            <w:pPr>
              <w:pStyle w:val="a4"/>
              <w:rPr>
                <w:sz w:val="18"/>
                <w:szCs w:val="18"/>
              </w:rPr>
            </w:pPr>
            <w:r w:rsidRPr="002D76D7">
              <w:rPr>
                <w:sz w:val="18"/>
                <w:szCs w:val="18"/>
              </w:rPr>
              <w:t>931 689,98</w:t>
            </w:r>
          </w:p>
        </w:tc>
        <w:tc>
          <w:tcPr>
            <w:tcW w:w="255" w:type="pct"/>
            <w:noWrap/>
            <w:hideMark/>
          </w:tcPr>
          <w:p w14:paraId="6D863D90" w14:textId="77777777" w:rsidR="00E85D35" w:rsidRPr="002D76D7" w:rsidRDefault="00E85D35" w:rsidP="002D76D7">
            <w:pPr>
              <w:pStyle w:val="a4"/>
              <w:rPr>
                <w:sz w:val="18"/>
                <w:szCs w:val="18"/>
              </w:rPr>
            </w:pPr>
            <w:r w:rsidRPr="002D76D7">
              <w:rPr>
                <w:sz w:val="18"/>
                <w:szCs w:val="18"/>
              </w:rPr>
              <w:t>972 229,91</w:t>
            </w:r>
          </w:p>
        </w:tc>
        <w:tc>
          <w:tcPr>
            <w:tcW w:w="255" w:type="pct"/>
            <w:noWrap/>
            <w:hideMark/>
          </w:tcPr>
          <w:p w14:paraId="51F4B3B3" w14:textId="77777777" w:rsidR="00E85D35" w:rsidRPr="002D76D7" w:rsidRDefault="00E85D35" w:rsidP="002D76D7">
            <w:pPr>
              <w:pStyle w:val="a4"/>
              <w:rPr>
                <w:sz w:val="18"/>
                <w:szCs w:val="18"/>
              </w:rPr>
            </w:pPr>
            <w:r w:rsidRPr="002D76D7">
              <w:rPr>
                <w:sz w:val="18"/>
                <w:szCs w:val="18"/>
              </w:rPr>
              <w:t>1 014 391,44</w:t>
            </w:r>
          </w:p>
        </w:tc>
        <w:tc>
          <w:tcPr>
            <w:tcW w:w="258" w:type="pct"/>
            <w:noWrap/>
            <w:hideMark/>
          </w:tcPr>
          <w:p w14:paraId="339EB391" w14:textId="77777777" w:rsidR="00E85D35" w:rsidRPr="002D76D7" w:rsidRDefault="00E85D35" w:rsidP="002D76D7">
            <w:pPr>
              <w:pStyle w:val="a4"/>
              <w:rPr>
                <w:sz w:val="18"/>
                <w:szCs w:val="18"/>
              </w:rPr>
            </w:pPr>
            <w:r w:rsidRPr="002D76D7">
              <w:rPr>
                <w:sz w:val="18"/>
                <w:szCs w:val="18"/>
              </w:rPr>
              <w:t>1 058 239,43</w:t>
            </w:r>
          </w:p>
        </w:tc>
      </w:tr>
      <w:tr w:rsidR="00394620" w:rsidRPr="002D76D7" w14:paraId="421A965B" w14:textId="77777777" w:rsidTr="00394620">
        <w:trPr>
          <w:trHeight w:val="283"/>
        </w:trPr>
        <w:tc>
          <w:tcPr>
            <w:tcW w:w="461" w:type="pct"/>
            <w:hideMark/>
          </w:tcPr>
          <w:p w14:paraId="57C3049D" w14:textId="77777777" w:rsidR="00E85D35" w:rsidRPr="002D76D7" w:rsidRDefault="00E85D35" w:rsidP="002D76D7">
            <w:pPr>
              <w:pStyle w:val="a4"/>
              <w:rPr>
                <w:sz w:val="18"/>
                <w:szCs w:val="18"/>
              </w:rPr>
            </w:pPr>
            <w:r w:rsidRPr="002D76D7">
              <w:rPr>
                <w:sz w:val="18"/>
                <w:szCs w:val="18"/>
              </w:rPr>
              <w:t>Привлеченные средства</w:t>
            </w:r>
          </w:p>
        </w:tc>
        <w:tc>
          <w:tcPr>
            <w:tcW w:w="204" w:type="pct"/>
            <w:hideMark/>
          </w:tcPr>
          <w:p w14:paraId="6F94EE1F"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3F801B7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0AA75FA"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67CD82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E7E26D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8A3EC0D"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A39D8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6DFA9C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D80E752"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5371F30"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EB44B95"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5C45020"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5742898E"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EA3F3B0"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2C87E6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40A5281B"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B00579F"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772E30FF" w14:textId="77777777" w:rsidR="00E85D35" w:rsidRPr="002D76D7" w:rsidRDefault="00E85D35" w:rsidP="002D76D7">
            <w:pPr>
              <w:pStyle w:val="a4"/>
              <w:rPr>
                <w:sz w:val="18"/>
                <w:szCs w:val="18"/>
              </w:rPr>
            </w:pPr>
            <w:r w:rsidRPr="002D76D7">
              <w:rPr>
                <w:sz w:val="18"/>
                <w:szCs w:val="18"/>
              </w:rPr>
              <w:t>0,00</w:t>
            </w:r>
          </w:p>
        </w:tc>
      </w:tr>
      <w:tr w:rsidR="00394620" w:rsidRPr="002D76D7" w14:paraId="05644F81" w14:textId="77777777" w:rsidTr="00394620">
        <w:trPr>
          <w:trHeight w:val="283"/>
        </w:trPr>
        <w:tc>
          <w:tcPr>
            <w:tcW w:w="461" w:type="pct"/>
            <w:hideMark/>
          </w:tcPr>
          <w:p w14:paraId="1106F44F" w14:textId="77777777" w:rsidR="00E85D35" w:rsidRPr="002D76D7" w:rsidRDefault="00E85D35" w:rsidP="002D76D7">
            <w:pPr>
              <w:pStyle w:val="a4"/>
              <w:rPr>
                <w:sz w:val="18"/>
                <w:szCs w:val="18"/>
              </w:rPr>
            </w:pPr>
            <w:r w:rsidRPr="002D76D7">
              <w:rPr>
                <w:sz w:val="18"/>
                <w:szCs w:val="18"/>
              </w:rPr>
              <w:t>Долговые обязательства нарастающим итогом</w:t>
            </w:r>
          </w:p>
        </w:tc>
        <w:tc>
          <w:tcPr>
            <w:tcW w:w="204" w:type="pct"/>
            <w:hideMark/>
          </w:tcPr>
          <w:p w14:paraId="52D7269B"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22F0F315"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0AA404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6FA5F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C40242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53B85B43"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2920AC8"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7B474A6"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0EBBD8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ED39B5E"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6FC5A7D"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5A283DA8"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54D24479"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199CC1F"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43885E6"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7758AB8"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6357773A"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2D85E9BA" w14:textId="77777777" w:rsidR="00E85D35" w:rsidRPr="002D76D7" w:rsidRDefault="00E85D35" w:rsidP="002D76D7">
            <w:pPr>
              <w:pStyle w:val="a4"/>
              <w:rPr>
                <w:sz w:val="18"/>
                <w:szCs w:val="18"/>
              </w:rPr>
            </w:pPr>
            <w:r w:rsidRPr="002D76D7">
              <w:rPr>
                <w:sz w:val="18"/>
                <w:szCs w:val="18"/>
              </w:rPr>
              <w:t>0,00</w:t>
            </w:r>
          </w:p>
        </w:tc>
      </w:tr>
      <w:tr w:rsidR="00394620" w:rsidRPr="002D76D7" w14:paraId="2D6456A8" w14:textId="77777777" w:rsidTr="00394620">
        <w:trPr>
          <w:trHeight w:val="283"/>
        </w:trPr>
        <w:tc>
          <w:tcPr>
            <w:tcW w:w="461" w:type="pct"/>
            <w:hideMark/>
          </w:tcPr>
          <w:p w14:paraId="744AAD8D" w14:textId="77777777" w:rsidR="00E85D35" w:rsidRPr="002D76D7" w:rsidRDefault="00E85D35" w:rsidP="002D76D7">
            <w:pPr>
              <w:pStyle w:val="a4"/>
              <w:rPr>
                <w:sz w:val="18"/>
                <w:szCs w:val="18"/>
              </w:rPr>
            </w:pPr>
            <w:r w:rsidRPr="002D76D7">
              <w:rPr>
                <w:sz w:val="18"/>
                <w:szCs w:val="18"/>
              </w:rPr>
              <w:t>Выплаты по кредиту</w:t>
            </w:r>
          </w:p>
        </w:tc>
        <w:tc>
          <w:tcPr>
            <w:tcW w:w="204" w:type="pct"/>
            <w:hideMark/>
          </w:tcPr>
          <w:p w14:paraId="6FF0E212"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071DC374"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BDFF6C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A0C297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FA03C0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12CE65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328D57B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36C007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1159F464"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43014977"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236C295B" w14:textId="77777777" w:rsidR="00E85D35" w:rsidRPr="002D76D7" w:rsidRDefault="00E85D35" w:rsidP="002D76D7">
            <w:pPr>
              <w:pStyle w:val="a4"/>
              <w:rPr>
                <w:sz w:val="18"/>
                <w:szCs w:val="18"/>
              </w:rPr>
            </w:pPr>
            <w:r w:rsidRPr="002D76D7">
              <w:rPr>
                <w:sz w:val="18"/>
                <w:szCs w:val="18"/>
              </w:rPr>
              <w:t>0,00</w:t>
            </w:r>
          </w:p>
        </w:tc>
        <w:tc>
          <w:tcPr>
            <w:tcW w:w="257" w:type="pct"/>
            <w:gridSpan w:val="2"/>
            <w:noWrap/>
            <w:hideMark/>
          </w:tcPr>
          <w:p w14:paraId="077B5AB5" w14:textId="77777777" w:rsidR="00E85D35" w:rsidRPr="002D76D7" w:rsidRDefault="00E85D35" w:rsidP="002D76D7">
            <w:pPr>
              <w:pStyle w:val="a4"/>
              <w:rPr>
                <w:sz w:val="18"/>
                <w:szCs w:val="18"/>
              </w:rPr>
            </w:pPr>
            <w:r w:rsidRPr="002D76D7">
              <w:rPr>
                <w:sz w:val="18"/>
                <w:szCs w:val="18"/>
              </w:rPr>
              <w:t>0,00</w:t>
            </w:r>
          </w:p>
        </w:tc>
        <w:tc>
          <w:tcPr>
            <w:tcW w:w="257" w:type="pct"/>
            <w:noWrap/>
            <w:hideMark/>
          </w:tcPr>
          <w:p w14:paraId="225392A5"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7B2D82F4"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1C05C1A1"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23E2020D" w14:textId="77777777" w:rsidR="00E85D35" w:rsidRPr="002D76D7" w:rsidRDefault="00E85D35" w:rsidP="002D76D7">
            <w:pPr>
              <w:pStyle w:val="a4"/>
              <w:rPr>
                <w:sz w:val="18"/>
                <w:szCs w:val="18"/>
              </w:rPr>
            </w:pPr>
            <w:r w:rsidRPr="002D76D7">
              <w:rPr>
                <w:sz w:val="18"/>
                <w:szCs w:val="18"/>
              </w:rPr>
              <w:t>0,00</w:t>
            </w:r>
          </w:p>
        </w:tc>
        <w:tc>
          <w:tcPr>
            <w:tcW w:w="255" w:type="pct"/>
            <w:noWrap/>
            <w:hideMark/>
          </w:tcPr>
          <w:p w14:paraId="307567EB" w14:textId="77777777" w:rsidR="00E85D35" w:rsidRPr="002D76D7" w:rsidRDefault="00E85D35" w:rsidP="002D76D7">
            <w:pPr>
              <w:pStyle w:val="a4"/>
              <w:rPr>
                <w:sz w:val="18"/>
                <w:szCs w:val="18"/>
              </w:rPr>
            </w:pPr>
            <w:r w:rsidRPr="002D76D7">
              <w:rPr>
                <w:sz w:val="18"/>
                <w:szCs w:val="18"/>
              </w:rPr>
              <w:t>0,00</w:t>
            </w:r>
          </w:p>
        </w:tc>
        <w:tc>
          <w:tcPr>
            <w:tcW w:w="258" w:type="pct"/>
            <w:noWrap/>
            <w:hideMark/>
          </w:tcPr>
          <w:p w14:paraId="232068E1" w14:textId="77777777" w:rsidR="00E85D35" w:rsidRPr="002D76D7" w:rsidRDefault="00E85D35" w:rsidP="002D76D7">
            <w:pPr>
              <w:pStyle w:val="a4"/>
              <w:rPr>
                <w:sz w:val="18"/>
                <w:szCs w:val="18"/>
              </w:rPr>
            </w:pPr>
            <w:r w:rsidRPr="002D76D7">
              <w:rPr>
                <w:sz w:val="18"/>
                <w:szCs w:val="18"/>
              </w:rPr>
              <w:t>0,00</w:t>
            </w:r>
          </w:p>
        </w:tc>
      </w:tr>
      <w:tr w:rsidR="00394620" w:rsidRPr="002D76D7" w14:paraId="045CC7B3" w14:textId="77777777" w:rsidTr="00394620">
        <w:trPr>
          <w:trHeight w:val="283"/>
        </w:trPr>
        <w:tc>
          <w:tcPr>
            <w:tcW w:w="461" w:type="pct"/>
            <w:hideMark/>
          </w:tcPr>
          <w:p w14:paraId="7D5D397A" w14:textId="77777777" w:rsidR="00E85D35" w:rsidRPr="002D76D7" w:rsidRDefault="00E85D35" w:rsidP="002D76D7">
            <w:pPr>
              <w:pStyle w:val="a4"/>
              <w:rPr>
                <w:sz w:val="18"/>
                <w:szCs w:val="18"/>
              </w:rPr>
            </w:pPr>
            <w:r w:rsidRPr="002D76D7">
              <w:rPr>
                <w:sz w:val="18"/>
                <w:szCs w:val="18"/>
              </w:rPr>
              <w:t>Сальдо денежных по</w:t>
            </w:r>
            <w:r w:rsidRPr="002D76D7">
              <w:rPr>
                <w:sz w:val="18"/>
                <w:szCs w:val="18"/>
              </w:rPr>
              <w:lastRenderedPageBreak/>
              <w:t>токов (Инвестиции/Источники финансирования)</w:t>
            </w:r>
          </w:p>
        </w:tc>
        <w:tc>
          <w:tcPr>
            <w:tcW w:w="204" w:type="pct"/>
            <w:hideMark/>
          </w:tcPr>
          <w:p w14:paraId="7C730456" w14:textId="77777777" w:rsidR="00E85D35" w:rsidRPr="002D76D7" w:rsidRDefault="00E85D35" w:rsidP="002D76D7">
            <w:pPr>
              <w:pStyle w:val="a4"/>
              <w:rPr>
                <w:sz w:val="18"/>
                <w:szCs w:val="18"/>
              </w:rPr>
            </w:pPr>
            <w:r w:rsidRPr="002D76D7">
              <w:rPr>
                <w:sz w:val="18"/>
                <w:szCs w:val="18"/>
              </w:rPr>
              <w:lastRenderedPageBreak/>
              <w:t>тыс. руб.</w:t>
            </w:r>
          </w:p>
        </w:tc>
        <w:tc>
          <w:tcPr>
            <w:tcW w:w="254" w:type="pct"/>
            <w:gridSpan w:val="2"/>
            <w:noWrap/>
            <w:hideMark/>
          </w:tcPr>
          <w:p w14:paraId="637A63BB"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6950ECF3"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609F1552"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5201CBF8"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29FAD97D"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17765592"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31BD8E9E"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50150F4D"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52F8D6E3"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2F589B1B"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75433013"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2D983DDE"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448A35F4"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0544B659"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38142C9B"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78FFF997"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0F171A68" w14:textId="77777777" w:rsidR="00E85D35" w:rsidRPr="002D76D7" w:rsidRDefault="00E85D35" w:rsidP="002D76D7">
            <w:pPr>
              <w:pStyle w:val="a4"/>
              <w:rPr>
                <w:sz w:val="18"/>
                <w:szCs w:val="18"/>
              </w:rPr>
            </w:pPr>
            <w:r w:rsidRPr="002D76D7">
              <w:rPr>
                <w:sz w:val="18"/>
                <w:szCs w:val="18"/>
              </w:rPr>
              <w:t>43 847,99</w:t>
            </w:r>
          </w:p>
        </w:tc>
      </w:tr>
      <w:tr w:rsidR="00394620" w:rsidRPr="002D76D7" w14:paraId="7D7862F0" w14:textId="77777777" w:rsidTr="00394620">
        <w:trPr>
          <w:trHeight w:val="283"/>
        </w:trPr>
        <w:tc>
          <w:tcPr>
            <w:tcW w:w="461" w:type="pct"/>
            <w:hideMark/>
          </w:tcPr>
          <w:p w14:paraId="7665CF2D" w14:textId="77777777" w:rsidR="00E85D35" w:rsidRPr="002D76D7" w:rsidRDefault="00E85D35" w:rsidP="002D76D7">
            <w:pPr>
              <w:pStyle w:val="a4"/>
              <w:rPr>
                <w:sz w:val="18"/>
                <w:szCs w:val="18"/>
              </w:rPr>
            </w:pPr>
            <w:r w:rsidRPr="002D76D7">
              <w:rPr>
                <w:sz w:val="18"/>
                <w:szCs w:val="18"/>
              </w:rPr>
              <w:t>Сальдо денежных потоков нарастающим итогом</w:t>
            </w:r>
          </w:p>
        </w:tc>
        <w:tc>
          <w:tcPr>
            <w:tcW w:w="204" w:type="pct"/>
            <w:hideMark/>
          </w:tcPr>
          <w:p w14:paraId="3AC9F78B"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712A759F"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04EF44B5"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6A2B959D" w14:textId="77777777" w:rsidR="00E85D35" w:rsidRPr="002D76D7" w:rsidRDefault="00E85D35" w:rsidP="002D76D7">
            <w:pPr>
              <w:pStyle w:val="a4"/>
              <w:rPr>
                <w:sz w:val="18"/>
                <w:szCs w:val="18"/>
              </w:rPr>
            </w:pPr>
            <w:r w:rsidRPr="002D76D7">
              <w:rPr>
                <w:sz w:val="18"/>
                <w:szCs w:val="18"/>
              </w:rPr>
              <w:t>158 444,68</w:t>
            </w:r>
          </w:p>
        </w:tc>
        <w:tc>
          <w:tcPr>
            <w:tcW w:w="255" w:type="pct"/>
            <w:gridSpan w:val="2"/>
            <w:noWrap/>
            <w:hideMark/>
          </w:tcPr>
          <w:p w14:paraId="25179B47" w14:textId="77777777" w:rsidR="00E85D35" w:rsidRPr="002D76D7" w:rsidRDefault="00E85D35" w:rsidP="002D76D7">
            <w:pPr>
              <w:pStyle w:val="a4"/>
              <w:rPr>
                <w:sz w:val="18"/>
                <w:szCs w:val="18"/>
              </w:rPr>
            </w:pPr>
            <w:r w:rsidRPr="002D76D7">
              <w:rPr>
                <w:sz w:val="18"/>
                <w:szCs w:val="18"/>
              </w:rPr>
              <w:t>241 553,68</w:t>
            </w:r>
          </w:p>
        </w:tc>
        <w:tc>
          <w:tcPr>
            <w:tcW w:w="255" w:type="pct"/>
            <w:gridSpan w:val="2"/>
            <w:noWrap/>
            <w:hideMark/>
          </w:tcPr>
          <w:p w14:paraId="15ACB435" w14:textId="77777777" w:rsidR="00E85D35" w:rsidRPr="002D76D7" w:rsidRDefault="00E85D35" w:rsidP="002D76D7">
            <w:pPr>
              <w:pStyle w:val="a4"/>
              <w:rPr>
                <w:sz w:val="18"/>
                <w:szCs w:val="18"/>
              </w:rPr>
            </w:pPr>
            <w:r w:rsidRPr="002D76D7">
              <w:rPr>
                <w:sz w:val="18"/>
                <w:szCs w:val="18"/>
              </w:rPr>
              <w:t>334 635,76</w:t>
            </w:r>
          </w:p>
        </w:tc>
        <w:tc>
          <w:tcPr>
            <w:tcW w:w="255" w:type="pct"/>
            <w:gridSpan w:val="2"/>
            <w:noWrap/>
            <w:hideMark/>
          </w:tcPr>
          <w:p w14:paraId="1D8A1EB0" w14:textId="77777777" w:rsidR="00E85D35" w:rsidRPr="002D76D7" w:rsidRDefault="00E85D35" w:rsidP="002D76D7">
            <w:pPr>
              <w:pStyle w:val="a4"/>
              <w:rPr>
                <w:sz w:val="18"/>
                <w:szCs w:val="18"/>
              </w:rPr>
            </w:pPr>
            <w:r w:rsidRPr="002D76D7">
              <w:rPr>
                <w:sz w:val="18"/>
                <w:szCs w:val="18"/>
              </w:rPr>
              <w:t>422 243,86</w:t>
            </w:r>
          </w:p>
        </w:tc>
        <w:tc>
          <w:tcPr>
            <w:tcW w:w="255" w:type="pct"/>
            <w:gridSpan w:val="2"/>
            <w:noWrap/>
            <w:hideMark/>
          </w:tcPr>
          <w:p w14:paraId="56C7F9B6" w14:textId="77777777" w:rsidR="00E85D35" w:rsidRPr="002D76D7" w:rsidRDefault="00E85D35" w:rsidP="002D76D7">
            <w:pPr>
              <w:pStyle w:val="a4"/>
              <w:rPr>
                <w:sz w:val="18"/>
                <w:szCs w:val="18"/>
              </w:rPr>
            </w:pPr>
            <w:r w:rsidRPr="002D76D7">
              <w:rPr>
                <w:sz w:val="18"/>
                <w:szCs w:val="18"/>
              </w:rPr>
              <w:t>504 421,79</w:t>
            </w:r>
          </w:p>
        </w:tc>
        <w:tc>
          <w:tcPr>
            <w:tcW w:w="255" w:type="pct"/>
            <w:gridSpan w:val="2"/>
            <w:noWrap/>
            <w:hideMark/>
          </w:tcPr>
          <w:p w14:paraId="50C3A8A9" w14:textId="77777777" w:rsidR="00E85D35" w:rsidRPr="002D76D7" w:rsidRDefault="00E85D35" w:rsidP="002D76D7">
            <w:pPr>
              <w:pStyle w:val="a4"/>
              <w:rPr>
                <w:sz w:val="18"/>
                <w:szCs w:val="18"/>
              </w:rPr>
            </w:pPr>
            <w:r w:rsidRPr="002D76D7">
              <w:rPr>
                <w:sz w:val="18"/>
                <w:szCs w:val="18"/>
              </w:rPr>
              <w:t>581 215,13</w:t>
            </w:r>
          </w:p>
        </w:tc>
        <w:tc>
          <w:tcPr>
            <w:tcW w:w="255" w:type="pct"/>
            <w:gridSpan w:val="2"/>
            <w:noWrap/>
            <w:hideMark/>
          </w:tcPr>
          <w:p w14:paraId="7D2A4AA9" w14:textId="77777777" w:rsidR="00E85D35" w:rsidRPr="002D76D7" w:rsidRDefault="00E85D35" w:rsidP="002D76D7">
            <w:pPr>
              <w:pStyle w:val="a4"/>
              <w:rPr>
                <w:sz w:val="18"/>
                <w:szCs w:val="18"/>
              </w:rPr>
            </w:pPr>
            <w:r w:rsidRPr="002D76D7">
              <w:rPr>
                <w:sz w:val="18"/>
                <w:szCs w:val="18"/>
              </w:rPr>
              <w:t>652 671,28</w:t>
            </w:r>
          </w:p>
        </w:tc>
        <w:tc>
          <w:tcPr>
            <w:tcW w:w="255" w:type="pct"/>
            <w:gridSpan w:val="2"/>
            <w:noWrap/>
            <w:hideMark/>
          </w:tcPr>
          <w:p w14:paraId="5A7F2B7B" w14:textId="77777777" w:rsidR="00E85D35" w:rsidRPr="002D76D7" w:rsidRDefault="00E85D35" w:rsidP="002D76D7">
            <w:pPr>
              <w:pStyle w:val="a4"/>
              <w:rPr>
                <w:sz w:val="18"/>
                <w:szCs w:val="18"/>
              </w:rPr>
            </w:pPr>
            <w:r w:rsidRPr="002D76D7">
              <w:rPr>
                <w:sz w:val="18"/>
                <w:szCs w:val="18"/>
              </w:rPr>
              <w:t>718 839,53</w:t>
            </w:r>
          </w:p>
        </w:tc>
        <w:tc>
          <w:tcPr>
            <w:tcW w:w="257" w:type="pct"/>
            <w:gridSpan w:val="2"/>
            <w:noWrap/>
            <w:hideMark/>
          </w:tcPr>
          <w:p w14:paraId="5BB3F1B6" w14:textId="77777777" w:rsidR="00E85D35" w:rsidRPr="002D76D7" w:rsidRDefault="00E85D35" w:rsidP="002D76D7">
            <w:pPr>
              <w:pStyle w:val="a4"/>
              <w:rPr>
                <w:sz w:val="18"/>
                <w:szCs w:val="18"/>
              </w:rPr>
            </w:pPr>
            <w:r w:rsidRPr="002D76D7">
              <w:rPr>
                <w:sz w:val="18"/>
                <w:szCs w:val="18"/>
              </w:rPr>
              <w:t>779 771,13</w:t>
            </w:r>
          </w:p>
        </w:tc>
        <w:tc>
          <w:tcPr>
            <w:tcW w:w="257" w:type="pct"/>
            <w:noWrap/>
            <w:hideMark/>
          </w:tcPr>
          <w:p w14:paraId="214CBFC4" w14:textId="77777777" w:rsidR="00E85D35" w:rsidRPr="002D76D7" w:rsidRDefault="00E85D35" w:rsidP="002D76D7">
            <w:pPr>
              <w:pStyle w:val="a4"/>
              <w:rPr>
                <w:sz w:val="18"/>
                <w:szCs w:val="18"/>
              </w:rPr>
            </w:pPr>
            <w:r w:rsidRPr="002D76D7">
              <w:rPr>
                <w:sz w:val="18"/>
                <w:szCs w:val="18"/>
              </w:rPr>
              <w:t>835 519,41</w:t>
            </w:r>
          </w:p>
        </w:tc>
        <w:tc>
          <w:tcPr>
            <w:tcW w:w="255" w:type="pct"/>
            <w:noWrap/>
            <w:hideMark/>
          </w:tcPr>
          <w:p w14:paraId="18658438" w14:textId="77777777" w:rsidR="00E85D35" w:rsidRPr="002D76D7" w:rsidRDefault="00E85D35" w:rsidP="002D76D7">
            <w:pPr>
              <w:pStyle w:val="a4"/>
              <w:rPr>
                <w:sz w:val="18"/>
                <w:szCs w:val="18"/>
              </w:rPr>
            </w:pPr>
            <w:r w:rsidRPr="002D76D7">
              <w:rPr>
                <w:sz w:val="18"/>
                <w:szCs w:val="18"/>
              </w:rPr>
              <w:t>886 139,80</w:t>
            </w:r>
          </w:p>
        </w:tc>
        <w:tc>
          <w:tcPr>
            <w:tcW w:w="255" w:type="pct"/>
            <w:noWrap/>
            <w:hideMark/>
          </w:tcPr>
          <w:p w14:paraId="098E0CCC" w14:textId="77777777" w:rsidR="00E85D35" w:rsidRPr="002D76D7" w:rsidRDefault="00E85D35" w:rsidP="002D76D7">
            <w:pPr>
              <w:pStyle w:val="a4"/>
              <w:rPr>
                <w:sz w:val="18"/>
                <w:szCs w:val="18"/>
              </w:rPr>
            </w:pPr>
            <w:r w:rsidRPr="002D76D7">
              <w:rPr>
                <w:sz w:val="18"/>
                <w:szCs w:val="18"/>
              </w:rPr>
              <w:t>931 689,98</w:t>
            </w:r>
          </w:p>
        </w:tc>
        <w:tc>
          <w:tcPr>
            <w:tcW w:w="255" w:type="pct"/>
            <w:noWrap/>
            <w:hideMark/>
          </w:tcPr>
          <w:p w14:paraId="298DA748" w14:textId="77777777" w:rsidR="00E85D35" w:rsidRPr="002D76D7" w:rsidRDefault="00E85D35" w:rsidP="002D76D7">
            <w:pPr>
              <w:pStyle w:val="a4"/>
              <w:rPr>
                <w:sz w:val="18"/>
                <w:szCs w:val="18"/>
              </w:rPr>
            </w:pPr>
            <w:r w:rsidRPr="002D76D7">
              <w:rPr>
                <w:sz w:val="18"/>
                <w:szCs w:val="18"/>
              </w:rPr>
              <w:t>972 229,91</w:t>
            </w:r>
          </w:p>
        </w:tc>
        <w:tc>
          <w:tcPr>
            <w:tcW w:w="255" w:type="pct"/>
            <w:noWrap/>
            <w:hideMark/>
          </w:tcPr>
          <w:p w14:paraId="3A573F56" w14:textId="77777777" w:rsidR="00E85D35" w:rsidRPr="002D76D7" w:rsidRDefault="00E85D35" w:rsidP="002D76D7">
            <w:pPr>
              <w:pStyle w:val="a4"/>
              <w:rPr>
                <w:sz w:val="18"/>
                <w:szCs w:val="18"/>
              </w:rPr>
            </w:pPr>
            <w:r w:rsidRPr="002D76D7">
              <w:rPr>
                <w:sz w:val="18"/>
                <w:szCs w:val="18"/>
              </w:rPr>
              <w:t>1 014 391,44</w:t>
            </w:r>
          </w:p>
        </w:tc>
        <w:tc>
          <w:tcPr>
            <w:tcW w:w="258" w:type="pct"/>
            <w:noWrap/>
            <w:hideMark/>
          </w:tcPr>
          <w:p w14:paraId="40259957" w14:textId="77777777" w:rsidR="00E85D35" w:rsidRPr="002D76D7" w:rsidRDefault="00E85D35" w:rsidP="002D76D7">
            <w:pPr>
              <w:pStyle w:val="a4"/>
              <w:rPr>
                <w:sz w:val="18"/>
                <w:szCs w:val="18"/>
              </w:rPr>
            </w:pPr>
            <w:r w:rsidRPr="002D76D7">
              <w:rPr>
                <w:sz w:val="18"/>
                <w:szCs w:val="18"/>
              </w:rPr>
              <w:t>1 058 239,43</w:t>
            </w:r>
          </w:p>
        </w:tc>
      </w:tr>
      <w:tr w:rsidR="00394620" w:rsidRPr="002D76D7" w14:paraId="7F8EBE90" w14:textId="77777777" w:rsidTr="00394620">
        <w:trPr>
          <w:trHeight w:val="283"/>
        </w:trPr>
        <w:tc>
          <w:tcPr>
            <w:tcW w:w="461" w:type="pct"/>
            <w:hideMark/>
          </w:tcPr>
          <w:p w14:paraId="0E788435" w14:textId="77777777" w:rsidR="00E85D35" w:rsidRPr="002D76D7" w:rsidRDefault="00E85D35" w:rsidP="002D76D7">
            <w:pPr>
              <w:pStyle w:val="a4"/>
              <w:rPr>
                <w:sz w:val="18"/>
                <w:szCs w:val="18"/>
              </w:rPr>
            </w:pPr>
            <w:r w:rsidRPr="002D76D7">
              <w:rPr>
                <w:sz w:val="18"/>
                <w:szCs w:val="18"/>
              </w:rPr>
              <w:t>Инвест составляющая</w:t>
            </w:r>
          </w:p>
        </w:tc>
        <w:tc>
          <w:tcPr>
            <w:tcW w:w="204" w:type="pct"/>
            <w:hideMark/>
          </w:tcPr>
          <w:p w14:paraId="407491D6"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530B9B81" w14:textId="77777777" w:rsidR="00E85D35" w:rsidRPr="002D76D7" w:rsidRDefault="00E85D35" w:rsidP="002D76D7">
            <w:pPr>
              <w:pStyle w:val="a4"/>
              <w:rPr>
                <w:sz w:val="18"/>
                <w:szCs w:val="18"/>
              </w:rPr>
            </w:pPr>
            <w:r w:rsidRPr="002D76D7">
              <w:rPr>
                <w:sz w:val="18"/>
                <w:szCs w:val="18"/>
              </w:rPr>
              <w:t>0,00</w:t>
            </w:r>
          </w:p>
        </w:tc>
        <w:tc>
          <w:tcPr>
            <w:tcW w:w="255" w:type="pct"/>
            <w:gridSpan w:val="2"/>
            <w:noWrap/>
            <w:hideMark/>
          </w:tcPr>
          <w:p w14:paraId="7F5978C1" w14:textId="77777777" w:rsidR="00E85D35" w:rsidRPr="002D76D7" w:rsidRDefault="00E85D35" w:rsidP="002D76D7">
            <w:pPr>
              <w:pStyle w:val="a4"/>
              <w:rPr>
                <w:sz w:val="18"/>
                <w:szCs w:val="18"/>
              </w:rPr>
            </w:pPr>
            <w:r w:rsidRPr="002D76D7">
              <w:rPr>
                <w:sz w:val="18"/>
                <w:szCs w:val="18"/>
              </w:rPr>
              <w:t>-77 228,48</w:t>
            </w:r>
          </w:p>
        </w:tc>
        <w:tc>
          <w:tcPr>
            <w:tcW w:w="255" w:type="pct"/>
            <w:gridSpan w:val="2"/>
            <w:noWrap/>
            <w:hideMark/>
          </w:tcPr>
          <w:p w14:paraId="267A7C9A" w14:textId="77777777" w:rsidR="00E85D35" w:rsidRPr="002D76D7" w:rsidRDefault="00E85D35" w:rsidP="002D76D7">
            <w:pPr>
              <w:pStyle w:val="a4"/>
              <w:rPr>
                <w:sz w:val="18"/>
                <w:szCs w:val="18"/>
              </w:rPr>
            </w:pPr>
            <w:r w:rsidRPr="002D76D7">
              <w:rPr>
                <w:sz w:val="18"/>
                <w:szCs w:val="18"/>
              </w:rPr>
              <w:t>-81 216,20</w:t>
            </w:r>
          </w:p>
        </w:tc>
        <w:tc>
          <w:tcPr>
            <w:tcW w:w="255" w:type="pct"/>
            <w:gridSpan w:val="2"/>
            <w:noWrap/>
            <w:hideMark/>
          </w:tcPr>
          <w:p w14:paraId="440AD66B" w14:textId="77777777" w:rsidR="00E85D35" w:rsidRPr="002D76D7" w:rsidRDefault="00E85D35" w:rsidP="002D76D7">
            <w:pPr>
              <w:pStyle w:val="a4"/>
              <w:rPr>
                <w:sz w:val="18"/>
                <w:szCs w:val="18"/>
              </w:rPr>
            </w:pPr>
            <w:r w:rsidRPr="002D76D7">
              <w:rPr>
                <w:sz w:val="18"/>
                <w:szCs w:val="18"/>
              </w:rPr>
              <w:t>-83 109,00</w:t>
            </w:r>
          </w:p>
        </w:tc>
        <w:tc>
          <w:tcPr>
            <w:tcW w:w="255" w:type="pct"/>
            <w:gridSpan w:val="2"/>
            <w:noWrap/>
            <w:hideMark/>
          </w:tcPr>
          <w:p w14:paraId="6ED0A2BB" w14:textId="77777777" w:rsidR="00E85D35" w:rsidRPr="002D76D7" w:rsidRDefault="00E85D35" w:rsidP="002D76D7">
            <w:pPr>
              <w:pStyle w:val="a4"/>
              <w:rPr>
                <w:sz w:val="18"/>
                <w:szCs w:val="18"/>
              </w:rPr>
            </w:pPr>
            <w:r w:rsidRPr="002D76D7">
              <w:rPr>
                <w:sz w:val="18"/>
                <w:szCs w:val="18"/>
              </w:rPr>
              <w:t>-93 082,08</w:t>
            </w:r>
          </w:p>
        </w:tc>
        <w:tc>
          <w:tcPr>
            <w:tcW w:w="255" w:type="pct"/>
            <w:gridSpan w:val="2"/>
            <w:noWrap/>
            <w:hideMark/>
          </w:tcPr>
          <w:p w14:paraId="54FFD44C" w14:textId="77777777" w:rsidR="00E85D35" w:rsidRPr="002D76D7" w:rsidRDefault="00E85D35" w:rsidP="002D76D7">
            <w:pPr>
              <w:pStyle w:val="a4"/>
              <w:rPr>
                <w:sz w:val="18"/>
                <w:szCs w:val="18"/>
              </w:rPr>
            </w:pPr>
            <w:r w:rsidRPr="002D76D7">
              <w:rPr>
                <w:sz w:val="18"/>
                <w:szCs w:val="18"/>
              </w:rPr>
              <w:t>-87 608,10</w:t>
            </w:r>
          </w:p>
        </w:tc>
        <w:tc>
          <w:tcPr>
            <w:tcW w:w="255" w:type="pct"/>
            <w:gridSpan w:val="2"/>
            <w:noWrap/>
            <w:hideMark/>
          </w:tcPr>
          <w:p w14:paraId="758044E4" w14:textId="77777777" w:rsidR="00E85D35" w:rsidRPr="002D76D7" w:rsidRDefault="00E85D35" w:rsidP="002D76D7">
            <w:pPr>
              <w:pStyle w:val="a4"/>
              <w:rPr>
                <w:sz w:val="18"/>
                <w:szCs w:val="18"/>
              </w:rPr>
            </w:pPr>
            <w:r w:rsidRPr="002D76D7">
              <w:rPr>
                <w:sz w:val="18"/>
                <w:szCs w:val="18"/>
              </w:rPr>
              <w:t>-82 177,93</w:t>
            </w:r>
          </w:p>
        </w:tc>
        <w:tc>
          <w:tcPr>
            <w:tcW w:w="255" w:type="pct"/>
            <w:gridSpan w:val="2"/>
            <w:noWrap/>
            <w:hideMark/>
          </w:tcPr>
          <w:p w14:paraId="54DFE480" w14:textId="77777777" w:rsidR="00E85D35" w:rsidRPr="002D76D7" w:rsidRDefault="00E85D35" w:rsidP="002D76D7">
            <w:pPr>
              <w:pStyle w:val="a4"/>
              <w:rPr>
                <w:sz w:val="18"/>
                <w:szCs w:val="18"/>
              </w:rPr>
            </w:pPr>
            <w:r w:rsidRPr="002D76D7">
              <w:rPr>
                <w:sz w:val="18"/>
                <w:szCs w:val="18"/>
              </w:rPr>
              <w:t>-76 793,34</w:t>
            </w:r>
          </w:p>
        </w:tc>
        <w:tc>
          <w:tcPr>
            <w:tcW w:w="255" w:type="pct"/>
            <w:gridSpan w:val="2"/>
            <w:noWrap/>
            <w:hideMark/>
          </w:tcPr>
          <w:p w14:paraId="2C4DDE24" w14:textId="77777777" w:rsidR="00E85D35" w:rsidRPr="002D76D7" w:rsidRDefault="00E85D35" w:rsidP="002D76D7">
            <w:pPr>
              <w:pStyle w:val="a4"/>
              <w:rPr>
                <w:sz w:val="18"/>
                <w:szCs w:val="18"/>
              </w:rPr>
            </w:pPr>
            <w:r w:rsidRPr="002D76D7">
              <w:rPr>
                <w:sz w:val="18"/>
                <w:szCs w:val="18"/>
              </w:rPr>
              <w:t>-71 456,15</w:t>
            </w:r>
          </w:p>
        </w:tc>
        <w:tc>
          <w:tcPr>
            <w:tcW w:w="255" w:type="pct"/>
            <w:gridSpan w:val="2"/>
            <w:noWrap/>
            <w:hideMark/>
          </w:tcPr>
          <w:p w14:paraId="424FC42C" w14:textId="77777777" w:rsidR="00E85D35" w:rsidRPr="002D76D7" w:rsidRDefault="00E85D35" w:rsidP="002D76D7">
            <w:pPr>
              <w:pStyle w:val="a4"/>
              <w:rPr>
                <w:sz w:val="18"/>
                <w:szCs w:val="18"/>
              </w:rPr>
            </w:pPr>
            <w:r w:rsidRPr="002D76D7">
              <w:rPr>
                <w:sz w:val="18"/>
                <w:szCs w:val="18"/>
              </w:rPr>
              <w:t>-66 168,24</w:t>
            </w:r>
          </w:p>
        </w:tc>
        <w:tc>
          <w:tcPr>
            <w:tcW w:w="257" w:type="pct"/>
            <w:gridSpan w:val="2"/>
            <w:noWrap/>
            <w:hideMark/>
          </w:tcPr>
          <w:p w14:paraId="0925B590" w14:textId="77777777" w:rsidR="00E85D35" w:rsidRPr="002D76D7" w:rsidRDefault="00E85D35" w:rsidP="002D76D7">
            <w:pPr>
              <w:pStyle w:val="a4"/>
              <w:rPr>
                <w:sz w:val="18"/>
                <w:szCs w:val="18"/>
              </w:rPr>
            </w:pPr>
            <w:r w:rsidRPr="002D76D7">
              <w:rPr>
                <w:sz w:val="18"/>
                <w:szCs w:val="18"/>
              </w:rPr>
              <w:t>-60 931,60</w:t>
            </w:r>
          </w:p>
        </w:tc>
        <w:tc>
          <w:tcPr>
            <w:tcW w:w="257" w:type="pct"/>
            <w:noWrap/>
            <w:hideMark/>
          </w:tcPr>
          <w:p w14:paraId="06B3062B" w14:textId="77777777" w:rsidR="00E85D35" w:rsidRPr="002D76D7" w:rsidRDefault="00E85D35" w:rsidP="002D76D7">
            <w:pPr>
              <w:pStyle w:val="a4"/>
              <w:rPr>
                <w:sz w:val="18"/>
                <w:szCs w:val="18"/>
              </w:rPr>
            </w:pPr>
            <w:r w:rsidRPr="002D76D7">
              <w:rPr>
                <w:sz w:val="18"/>
                <w:szCs w:val="18"/>
              </w:rPr>
              <w:t>-55 748,28</w:t>
            </w:r>
          </w:p>
        </w:tc>
        <w:tc>
          <w:tcPr>
            <w:tcW w:w="255" w:type="pct"/>
            <w:noWrap/>
            <w:hideMark/>
          </w:tcPr>
          <w:p w14:paraId="1D006395" w14:textId="77777777" w:rsidR="00E85D35" w:rsidRPr="002D76D7" w:rsidRDefault="00E85D35" w:rsidP="002D76D7">
            <w:pPr>
              <w:pStyle w:val="a4"/>
              <w:rPr>
                <w:sz w:val="18"/>
                <w:szCs w:val="18"/>
              </w:rPr>
            </w:pPr>
            <w:r w:rsidRPr="002D76D7">
              <w:rPr>
                <w:sz w:val="18"/>
                <w:szCs w:val="18"/>
              </w:rPr>
              <w:t>-50 620,40</w:t>
            </w:r>
          </w:p>
        </w:tc>
        <w:tc>
          <w:tcPr>
            <w:tcW w:w="255" w:type="pct"/>
            <w:noWrap/>
            <w:hideMark/>
          </w:tcPr>
          <w:p w14:paraId="32F91B4E" w14:textId="77777777" w:rsidR="00E85D35" w:rsidRPr="002D76D7" w:rsidRDefault="00E85D35" w:rsidP="002D76D7">
            <w:pPr>
              <w:pStyle w:val="a4"/>
              <w:rPr>
                <w:sz w:val="18"/>
                <w:szCs w:val="18"/>
              </w:rPr>
            </w:pPr>
            <w:r w:rsidRPr="002D76D7">
              <w:rPr>
                <w:sz w:val="18"/>
                <w:szCs w:val="18"/>
              </w:rPr>
              <w:t>-45 550,18</w:t>
            </w:r>
          </w:p>
        </w:tc>
        <w:tc>
          <w:tcPr>
            <w:tcW w:w="255" w:type="pct"/>
            <w:noWrap/>
            <w:hideMark/>
          </w:tcPr>
          <w:p w14:paraId="19994074" w14:textId="77777777" w:rsidR="00E85D35" w:rsidRPr="002D76D7" w:rsidRDefault="00E85D35" w:rsidP="002D76D7">
            <w:pPr>
              <w:pStyle w:val="a4"/>
              <w:rPr>
                <w:sz w:val="18"/>
                <w:szCs w:val="18"/>
              </w:rPr>
            </w:pPr>
            <w:r w:rsidRPr="002D76D7">
              <w:rPr>
                <w:sz w:val="18"/>
                <w:szCs w:val="18"/>
              </w:rPr>
              <w:t>-40 539,93</w:t>
            </w:r>
          </w:p>
        </w:tc>
        <w:tc>
          <w:tcPr>
            <w:tcW w:w="255" w:type="pct"/>
            <w:noWrap/>
            <w:hideMark/>
          </w:tcPr>
          <w:p w14:paraId="274A4FB3" w14:textId="77777777" w:rsidR="00E85D35" w:rsidRPr="002D76D7" w:rsidRDefault="00E85D35" w:rsidP="002D76D7">
            <w:pPr>
              <w:pStyle w:val="a4"/>
              <w:rPr>
                <w:sz w:val="18"/>
                <w:szCs w:val="18"/>
              </w:rPr>
            </w:pPr>
            <w:r w:rsidRPr="002D76D7">
              <w:rPr>
                <w:sz w:val="18"/>
                <w:szCs w:val="18"/>
              </w:rPr>
              <w:t>-42 161,53</w:t>
            </w:r>
          </w:p>
        </w:tc>
        <w:tc>
          <w:tcPr>
            <w:tcW w:w="258" w:type="pct"/>
            <w:noWrap/>
            <w:hideMark/>
          </w:tcPr>
          <w:p w14:paraId="68E04A49" w14:textId="77777777" w:rsidR="00E85D35" w:rsidRPr="002D76D7" w:rsidRDefault="00E85D35" w:rsidP="002D76D7">
            <w:pPr>
              <w:pStyle w:val="a4"/>
              <w:rPr>
                <w:sz w:val="18"/>
                <w:szCs w:val="18"/>
              </w:rPr>
            </w:pPr>
            <w:r w:rsidRPr="002D76D7">
              <w:rPr>
                <w:sz w:val="18"/>
                <w:szCs w:val="18"/>
              </w:rPr>
              <w:t>-43 847,99</w:t>
            </w:r>
          </w:p>
        </w:tc>
      </w:tr>
      <w:tr w:rsidR="00394620" w:rsidRPr="002D76D7" w14:paraId="69D03403" w14:textId="77777777" w:rsidTr="00394620">
        <w:trPr>
          <w:trHeight w:val="283"/>
        </w:trPr>
        <w:tc>
          <w:tcPr>
            <w:tcW w:w="461" w:type="pct"/>
            <w:hideMark/>
          </w:tcPr>
          <w:p w14:paraId="223197AB" w14:textId="77777777" w:rsidR="00E85D35" w:rsidRPr="002D76D7" w:rsidRDefault="00E85D35" w:rsidP="002D76D7">
            <w:pPr>
              <w:pStyle w:val="a4"/>
              <w:rPr>
                <w:sz w:val="18"/>
                <w:szCs w:val="18"/>
              </w:rPr>
            </w:pPr>
            <w:r w:rsidRPr="002D76D7">
              <w:rPr>
                <w:sz w:val="18"/>
                <w:szCs w:val="18"/>
              </w:rPr>
              <w:t>НВВ с инвестиционной составляющей</w:t>
            </w:r>
          </w:p>
        </w:tc>
        <w:tc>
          <w:tcPr>
            <w:tcW w:w="204" w:type="pct"/>
            <w:hideMark/>
          </w:tcPr>
          <w:p w14:paraId="6394509D" w14:textId="77777777" w:rsidR="00E85D35" w:rsidRPr="002D76D7" w:rsidRDefault="00E85D35" w:rsidP="002D76D7">
            <w:pPr>
              <w:pStyle w:val="a4"/>
              <w:rPr>
                <w:sz w:val="18"/>
                <w:szCs w:val="18"/>
              </w:rPr>
            </w:pPr>
            <w:r w:rsidRPr="002D76D7">
              <w:rPr>
                <w:sz w:val="18"/>
                <w:szCs w:val="18"/>
              </w:rPr>
              <w:t>тыс. руб.</w:t>
            </w:r>
          </w:p>
        </w:tc>
        <w:tc>
          <w:tcPr>
            <w:tcW w:w="254" w:type="pct"/>
            <w:gridSpan w:val="2"/>
            <w:noWrap/>
            <w:hideMark/>
          </w:tcPr>
          <w:p w14:paraId="4BE57A8A" w14:textId="77777777" w:rsidR="00E85D35" w:rsidRPr="002D76D7" w:rsidRDefault="00E85D35" w:rsidP="002D76D7">
            <w:pPr>
              <w:pStyle w:val="a4"/>
              <w:rPr>
                <w:sz w:val="18"/>
                <w:szCs w:val="18"/>
              </w:rPr>
            </w:pPr>
            <w:r w:rsidRPr="002D76D7">
              <w:rPr>
                <w:sz w:val="18"/>
                <w:szCs w:val="18"/>
              </w:rPr>
              <w:t>2 147 172,69</w:t>
            </w:r>
          </w:p>
        </w:tc>
        <w:tc>
          <w:tcPr>
            <w:tcW w:w="255" w:type="pct"/>
            <w:gridSpan w:val="2"/>
            <w:noWrap/>
            <w:hideMark/>
          </w:tcPr>
          <w:p w14:paraId="3D9AE25D" w14:textId="77777777" w:rsidR="00E85D35" w:rsidRPr="002D76D7" w:rsidRDefault="00E85D35" w:rsidP="002D76D7">
            <w:pPr>
              <w:pStyle w:val="a4"/>
              <w:rPr>
                <w:sz w:val="18"/>
                <w:szCs w:val="18"/>
              </w:rPr>
            </w:pPr>
            <w:r w:rsidRPr="002D76D7">
              <w:rPr>
                <w:sz w:val="18"/>
                <w:szCs w:val="18"/>
              </w:rPr>
              <w:t>2 250 433,19</w:t>
            </w:r>
          </w:p>
        </w:tc>
        <w:tc>
          <w:tcPr>
            <w:tcW w:w="255" w:type="pct"/>
            <w:gridSpan w:val="2"/>
            <w:noWrap/>
            <w:hideMark/>
          </w:tcPr>
          <w:p w14:paraId="79EAE8A4" w14:textId="77777777" w:rsidR="00E85D35" w:rsidRPr="002D76D7" w:rsidRDefault="00E85D35" w:rsidP="002D76D7">
            <w:pPr>
              <w:pStyle w:val="a4"/>
              <w:rPr>
                <w:sz w:val="18"/>
                <w:szCs w:val="18"/>
              </w:rPr>
            </w:pPr>
            <w:r w:rsidRPr="002D76D7">
              <w:rPr>
                <w:sz w:val="18"/>
                <w:szCs w:val="18"/>
              </w:rPr>
              <w:t>2 111 792,93</w:t>
            </w:r>
          </w:p>
        </w:tc>
        <w:tc>
          <w:tcPr>
            <w:tcW w:w="255" w:type="pct"/>
            <w:gridSpan w:val="2"/>
            <w:noWrap/>
            <w:hideMark/>
          </w:tcPr>
          <w:p w14:paraId="43EBDA22" w14:textId="77777777" w:rsidR="00E85D35" w:rsidRPr="002D76D7" w:rsidRDefault="00E85D35" w:rsidP="002D76D7">
            <w:pPr>
              <w:pStyle w:val="a4"/>
              <w:rPr>
                <w:sz w:val="18"/>
                <w:szCs w:val="18"/>
              </w:rPr>
            </w:pPr>
            <w:r w:rsidRPr="002D76D7">
              <w:rPr>
                <w:sz w:val="18"/>
                <w:szCs w:val="18"/>
              </w:rPr>
              <w:t>2 394 485,10</w:t>
            </w:r>
          </w:p>
        </w:tc>
        <w:tc>
          <w:tcPr>
            <w:tcW w:w="255" w:type="pct"/>
            <w:gridSpan w:val="2"/>
            <w:noWrap/>
            <w:hideMark/>
          </w:tcPr>
          <w:p w14:paraId="4A1C1C3F" w14:textId="77777777" w:rsidR="00E85D35" w:rsidRPr="002D76D7" w:rsidRDefault="00E85D35" w:rsidP="002D76D7">
            <w:pPr>
              <w:pStyle w:val="a4"/>
              <w:rPr>
                <w:sz w:val="18"/>
                <w:szCs w:val="18"/>
              </w:rPr>
            </w:pPr>
            <w:r w:rsidRPr="002D76D7">
              <w:rPr>
                <w:sz w:val="18"/>
                <w:szCs w:val="18"/>
              </w:rPr>
              <w:t>2 498 477,86</w:t>
            </w:r>
          </w:p>
        </w:tc>
        <w:tc>
          <w:tcPr>
            <w:tcW w:w="255" w:type="pct"/>
            <w:gridSpan w:val="2"/>
            <w:noWrap/>
            <w:hideMark/>
          </w:tcPr>
          <w:p w14:paraId="33748B2F" w14:textId="77777777" w:rsidR="00E85D35" w:rsidRPr="002D76D7" w:rsidRDefault="00E85D35" w:rsidP="002D76D7">
            <w:pPr>
              <w:pStyle w:val="a4"/>
              <w:rPr>
                <w:sz w:val="18"/>
                <w:szCs w:val="18"/>
              </w:rPr>
            </w:pPr>
            <w:r w:rsidRPr="002D76D7">
              <w:rPr>
                <w:sz w:val="18"/>
                <w:szCs w:val="18"/>
              </w:rPr>
              <w:t>2 648 237,76</w:t>
            </w:r>
          </w:p>
        </w:tc>
        <w:tc>
          <w:tcPr>
            <w:tcW w:w="255" w:type="pct"/>
            <w:gridSpan w:val="2"/>
            <w:noWrap/>
            <w:hideMark/>
          </w:tcPr>
          <w:p w14:paraId="190C4BF0" w14:textId="77777777" w:rsidR="00E85D35" w:rsidRPr="002D76D7" w:rsidRDefault="00E85D35" w:rsidP="002D76D7">
            <w:pPr>
              <w:pStyle w:val="a4"/>
              <w:rPr>
                <w:sz w:val="18"/>
                <w:szCs w:val="18"/>
              </w:rPr>
            </w:pPr>
            <w:r w:rsidRPr="002D76D7">
              <w:rPr>
                <w:sz w:val="18"/>
                <w:szCs w:val="18"/>
              </w:rPr>
              <w:t>2 712 961,85</w:t>
            </w:r>
          </w:p>
        </w:tc>
        <w:tc>
          <w:tcPr>
            <w:tcW w:w="255" w:type="pct"/>
            <w:gridSpan w:val="2"/>
            <w:noWrap/>
            <w:hideMark/>
          </w:tcPr>
          <w:p w14:paraId="07CA0311" w14:textId="77777777" w:rsidR="00E85D35" w:rsidRPr="002D76D7" w:rsidRDefault="00E85D35" w:rsidP="002D76D7">
            <w:pPr>
              <w:pStyle w:val="a4"/>
              <w:rPr>
                <w:sz w:val="18"/>
                <w:szCs w:val="18"/>
              </w:rPr>
            </w:pPr>
            <w:r w:rsidRPr="002D76D7">
              <w:rPr>
                <w:sz w:val="18"/>
                <w:szCs w:val="18"/>
              </w:rPr>
              <w:t>2 829 594,87</w:t>
            </w:r>
          </w:p>
        </w:tc>
        <w:tc>
          <w:tcPr>
            <w:tcW w:w="255" w:type="pct"/>
            <w:gridSpan w:val="2"/>
            <w:noWrap/>
            <w:hideMark/>
          </w:tcPr>
          <w:p w14:paraId="6BE46496" w14:textId="77777777" w:rsidR="00E85D35" w:rsidRPr="002D76D7" w:rsidRDefault="00E85D35" w:rsidP="002D76D7">
            <w:pPr>
              <w:pStyle w:val="a4"/>
              <w:rPr>
                <w:sz w:val="18"/>
                <w:szCs w:val="18"/>
              </w:rPr>
            </w:pPr>
            <w:r w:rsidRPr="002D76D7">
              <w:rPr>
                <w:sz w:val="18"/>
                <w:szCs w:val="18"/>
              </w:rPr>
              <w:t>2 938 468,14</w:t>
            </w:r>
          </w:p>
        </w:tc>
        <w:tc>
          <w:tcPr>
            <w:tcW w:w="255" w:type="pct"/>
            <w:gridSpan w:val="2"/>
            <w:noWrap/>
            <w:hideMark/>
          </w:tcPr>
          <w:p w14:paraId="33F3BE49" w14:textId="77777777" w:rsidR="00E85D35" w:rsidRPr="002D76D7" w:rsidRDefault="00E85D35" w:rsidP="002D76D7">
            <w:pPr>
              <w:pStyle w:val="a4"/>
              <w:rPr>
                <w:sz w:val="18"/>
                <w:szCs w:val="18"/>
              </w:rPr>
            </w:pPr>
            <w:r w:rsidRPr="002D76D7">
              <w:rPr>
                <w:sz w:val="18"/>
                <w:szCs w:val="18"/>
              </w:rPr>
              <w:t>3 041 334,92</w:t>
            </w:r>
          </w:p>
        </w:tc>
        <w:tc>
          <w:tcPr>
            <w:tcW w:w="257" w:type="pct"/>
            <w:gridSpan w:val="2"/>
            <w:noWrap/>
            <w:hideMark/>
          </w:tcPr>
          <w:p w14:paraId="28D7D0A9" w14:textId="77777777" w:rsidR="00E85D35" w:rsidRPr="002D76D7" w:rsidRDefault="00E85D35" w:rsidP="002D76D7">
            <w:pPr>
              <w:pStyle w:val="a4"/>
              <w:rPr>
                <w:sz w:val="18"/>
                <w:szCs w:val="18"/>
              </w:rPr>
            </w:pPr>
            <w:r w:rsidRPr="002D76D7">
              <w:rPr>
                <w:sz w:val="18"/>
                <w:szCs w:val="18"/>
              </w:rPr>
              <w:t>3 147 774,96</w:t>
            </w:r>
          </w:p>
        </w:tc>
        <w:tc>
          <w:tcPr>
            <w:tcW w:w="257" w:type="pct"/>
            <w:noWrap/>
            <w:hideMark/>
          </w:tcPr>
          <w:p w14:paraId="7A6CAA93" w14:textId="77777777" w:rsidR="00E85D35" w:rsidRPr="002D76D7" w:rsidRDefault="00E85D35" w:rsidP="002D76D7">
            <w:pPr>
              <w:pStyle w:val="a4"/>
              <w:rPr>
                <w:sz w:val="18"/>
                <w:szCs w:val="18"/>
              </w:rPr>
            </w:pPr>
            <w:r w:rsidRPr="002D76D7">
              <w:rPr>
                <w:sz w:val="18"/>
                <w:szCs w:val="18"/>
              </w:rPr>
              <w:t>3 257 920,93</w:t>
            </w:r>
          </w:p>
        </w:tc>
        <w:tc>
          <w:tcPr>
            <w:tcW w:w="255" w:type="pct"/>
            <w:noWrap/>
            <w:hideMark/>
          </w:tcPr>
          <w:p w14:paraId="35D8B8AC" w14:textId="77777777" w:rsidR="00E85D35" w:rsidRPr="002D76D7" w:rsidRDefault="00E85D35" w:rsidP="002D76D7">
            <w:pPr>
              <w:pStyle w:val="a4"/>
              <w:rPr>
                <w:sz w:val="18"/>
                <w:szCs w:val="18"/>
              </w:rPr>
            </w:pPr>
            <w:r w:rsidRPr="002D76D7">
              <w:rPr>
                <w:sz w:val="18"/>
                <w:szCs w:val="18"/>
              </w:rPr>
              <w:t>3 371 968,20</w:t>
            </w:r>
          </w:p>
        </w:tc>
        <w:tc>
          <w:tcPr>
            <w:tcW w:w="255" w:type="pct"/>
            <w:noWrap/>
            <w:hideMark/>
          </w:tcPr>
          <w:p w14:paraId="56316E48" w14:textId="77777777" w:rsidR="00E85D35" w:rsidRPr="002D76D7" w:rsidRDefault="00E85D35" w:rsidP="002D76D7">
            <w:pPr>
              <w:pStyle w:val="a4"/>
              <w:rPr>
                <w:sz w:val="18"/>
                <w:szCs w:val="18"/>
              </w:rPr>
            </w:pPr>
            <w:r w:rsidRPr="002D76D7">
              <w:rPr>
                <w:sz w:val="18"/>
                <w:szCs w:val="18"/>
              </w:rPr>
              <w:t>3 489 963,48</w:t>
            </w:r>
          </w:p>
        </w:tc>
        <w:tc>
          <w:tcPr>
            <w:tcW w:w="255" w:type="pct"/>
            <w:noWrap/>
            <w:hideMark/>
          </w:tcPr>
          <w:p w14:paraId="4160AB27" w14:textId="77777777" w:rsidR="00E85D35" w:rsidRPr="002D76D7" w:rsidRDefault="00E85D35" w:rsidP="002D76D7">
            <w:pPr>
              <w:pStyle w:val="a4"/>
              <w:rPr>
                <w:sz w:val="18"/>
                <w:szCs w:val="18"/>
              </w:rPr>
            </w:pPr>
            <w:r w:rsidRPr="002D76D7">
              <w:rPr>
                <w:sz w:val="18"/>
                <w:szCs w:val="18"/>
              </w:rPr>
              <w:t>3 602 281,17</w:t>
            </w:r>
          </w:p>
        </w:tc>
        <w:tc>
          <w:tcPr>
            <w:tcW w:w="255" w:type="pct"/>
            <w:noWrap/>
            <w:hideMark/>
          </w:tcPr>
          <w:p w14:paraId="3492DFB2" w14:textId="77777777" w:rsidR="00E85D35" w:rsidRPr="002D76D7" w:rsidRDefault="00E85D35" w:rsidP="002D76D7">
            <w:pPr>
              <w:pStyle w:val="a4"/>
              <w:rPr>
                <w:sz w:val="18"/>
                <w:szCs w:val="18"/>
              </w:rPr>
            </w:pPr>
            <w:r w:rsidRPr="002D76D7">
              <w:rPr>
                <w:sz w:val="18"/>
                <w:szCs w:val="18"/>
              </w:rPr>
              <w:t>3 710 357,87</w:t>
            </w:r>
          </w:p>
        </w:tc>
        <w:tc>
          <w:tcPr>
            <w:tcW w:w="258" w:type="pct"/>
            <w:noWrap/>
            <w:hideMark/>
          </w:tcPr>
          <w:p w14:paraId="019C720E" w14:textId="77777777" w:rsidR="00E85D35" w:rsidRPr="002D76D7" w:rsidRDefault="00E85D35" w:rsidP="002D76D7">
            <w:pPr>
              <w:pStyle w:val="a4"/>
              <w:rPr>
                <w:sz w:val="18"/>
                <w:szCs w:val="18"/>
              </w:rPr>
            </w:pPr>
            <w:r w:rsidRPr="002D76D7">
              <w:rPr>
                <w:sz w:val="18"/>
                <w:szCs w:val="18"/>
              </w:rPr>
              <w:t>3 821 663,47</w:t>
            </w:r>
          </w:p>
        </w:tc>
      </w:tr>
      <w:tr w:rsidR="00394620" w:rsidRPr="002D76D7" w14:paraId="57C4FA65" w14:textId="77777777" w:rsidTr="00394620">
        <w:trPr>
          <w:trHeight w:val="283"/>
        </w:trPr>
        <w:tc>
          <w:tcPr>
            <w:tcW w:w="461" w:type="pct"/>
            <w:hideMark/>
          </w:tcPr>
          <w:p w14:paraId="73684861" w14:textId="77777777" w:rsidR="00E85D35" w:rsidRPr="002D76D7" w:rsidRDefault="00E85D35" w:rsidP="002D76D7">
            <w:pPr>
              <w:pStyle w:val="a4"/>
              <w:rPr>
                <w:sz w:val="18"/>
                <w:szCs w:val="18"/>
              </w:rPr>
            </w:pPr>
            <w:r w:rsidRPr="002D76D7">
              <w:rPr>
                <w:sz w:val="18"/>
                <w:szCs w:val="18"/>
              </w:rPr>
              <w:t>Тариф (в ценах соответствующих лет) с инвестсоставляющей на реал-ю с коллекторов</w:t>
            </w:r>
          </w:p>
        </w:tc>
        <w:tc>
          <w:tcPr>
            <w:tcW w:w="204" w:type="pct"/>
            <w:hideMark/>
          </w:tcPr>
          <w:p w14:paraId="02ADAF1F" w14:textId="77777777" w:rsidR="00E85D35" w:rsidRPr="002D76D7" w:rsidRDefault="00E85D35" w:rsidP="002D76D7">
            <w:pPr>
              <w:pStyle w:val="a4"/>
              <w:rPr>
                <w:sz w:val="18"/>
                <w:szCs w:val="18"/>
              </w:rPr>
            </w:pPr>
            <w:r w:rsidRPr="002D76D7">
              <w:rPr>
                <w:sz w:val="18"/>
                <w:szCs w:val="18"/>
              </w:rPr>
              <w:t>руб./Гкал</w:t>
            </w:r>
          </w:p>
        </w:tc>
        <w:tc>
          <w:tcPr>
            <w:tcW w:w="254" w:type="pct"/>
            <w:gridSpan w:val="2"/>
            <w:noWrap/>
            <w:hideMark/>
          </w:tcPr>
          <w:p w14:paraId="5C23F1BB" w14:textId="77777777" w:rsidR="00E85D35" w:rsidRPr="002D76D7" w:rsidRDefault="00E85D35" w:rsidP="002D76D7">
            <w:pPr>
              <w:pStyle w:val="a4"/>
              <w:rPr>
                <w:sz w:val="18"/>
                <w:szCs w:val="18"/>
              </w:rPr>
            </w:pPr>
            <w:r w:rsidRPr="002D76D7">
              <w:rPr>
                <w:sz w:val="18"/>
                <w:szCs w:val="18"/>
              </w:rPr>
              <w:t>738,84</w:t>
            </w:r>
          </w:p>
        </w:tc>
        <w:tc>
          <w:tcPr>
            <w:tcW w:w="255" w:type="pct"/>
            <w:gridSpan w:val="2"/>
            <w:noWrap/>
            <w:hideMark/>
          </w:tcPr>
          <w:p w14:paraId="69FD78FC" w14:textId="77777777" w:rsidR="00E85D35" w:rsidRPr="002D76D7" w:rsidRDefault="00E85D35" w:rsidP="002D76D7">
            <w:pPr>
              <w:pStyle w:val="a4"/>
              <w:rPr>
                <w:sz w:val="18"/>
                <w:szCs w:val="18"/>
              </w:rPr>
            </w:pPr>
            <w:r w:rsidRPr="002D76D7">
              <w:rPr>
                <w:sz w:val="18"/>
                <w:szCs w:val="18"/>
              </w:rPr>
              <w:t>766,90</w:t>
            </w:r>
          </w:p>
        </w:tc>
        <w:tc>
          <w:tcPr>
            <w:tcW w:w="255" w:type="pct"/>
            <w:gridSpan w:val="2"/>
            <w:noWrap/>
            <w:hideMark/>
          </w:tcPr>
          <w:p w14:paraId="3C175B86" w14:textId="77777777" w:rsidR="00E85D35" w:rsidRPr="002D76D7" w:rsidRDefault="00E85D35" w:rsidP="002D76D7">
            <w:pPr>
              <w:pStyle w:val="a4"/>
              <w:rPr>
                <w:sz w:val="18"/>
                <w:szCs w:val="18"/>
              </w:rPr>
            </w:pPr>
            <w:r w:rsidRPr="002D76D7">
              <w:rPr>
                <w:sz w:val="18"/>
                <w:szCs w:val="18"/>
              </w:rPr>
              <w:t>806,06</w:t>
            </w:r>
          </w:p>
        </w:tc>
        <w:tc>
          <w:tcPr>
            <w:tcW w:w="255" w:type="pct"/>
            <w:gridSpan w:val="2"/>
            <w:noWrap/>
            <w:hideMark/>
          </w:tcPr>
          <w:p w14:paraId="671F06CF" w14:textId="77777777" w:rsidR="00E85D35" w:rsidRPr="002D76D7" w:rsidRDefault="00E85D35" w:rsidP="002D76D7">
            <w:pPr>
              <w:pStyle w:val="a4"/>
              <w:rPr>
                <w:sz w:val="18"/>
                <w:szCs w:val="18"/>
              </w:rPr>
            </w:pPr>
            <w:r w:rsidRPr="002D76D7">
              <w:rPr>
                <w:sz w:val="18"/>
                <w:szCs w:val="18"/>
              </w:rPr>
              <w:t>825,91</w:t>
            </w:r>
          </w:p>
        </w:tc>
        <w:tc>
          <w:tcPr>
            <w:tcW w:w="255" w:type="pct"/>
            <w:gridSpan w:val="2"/>
            <w:noWrap/>
            <w:hideMark/>
          </w:tcPr>
          <w:p w14:paraId="2C5518F4" w14:textId="77777777" w:rsidR="00E85D35" w:rsidRPr="002D76D7" w:rsidRDefault="00E85D35" w:rsidP="002D76D7">
            <w:pPr>
              <w:pStyle w:val="a4"/>
              <w:rPr>
                <w:sz w:val="18"/>
                <w:szCs w:val="18"/>
              </w:rPr>
            </w:pPr>
            <w:r w:rsidRPr="002D76D7">
              <w:rPr>
                <w:sz w:val="18"/>
                <w:szCs w:val="18"/>
              </w:rPr>
              <w:t>857,05</w:t>
            </w:r>
          </w:p>
        </w:tc>
        <w:tc>
          <w:tcPr>
            <w:tcW w:w="255" w:type="pct"/>
            <w:gridSpan w:val="2"/>
            <w:noWrap/>
            <w:hideMark/>
          </w:tcPr>
          <w:p w14:paraId="57AB15BE"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596DF057" w14:textId="77777777" w:rsidR="00E85D35" w:rsidRPr="002D76D7" w:rsidRDefault="00E85D35" w:rsidP="002D76D7">
            <w:pPr>
              <w:pStyle w:val="a4"/>
              <w:rPr>
                <w:sz w:val="18"/>
                <w:szCs w:val="18"/>
              </w:rPr>
            </w:pPr>
            <w:r w:rsidRPr="002D76D7">
              <w:rPr>
                <w:sz w:val="18"/>
                <w:szCs w:val="18"/>
              </w:rPr>
              <w:t>898,65</w:t>
            </w:r>
          </w:p>
        </w:tc>
        <w:tc>
          <w:tcPr>
            <w:tcW w:w="255" w:type="pct"/>
            <w:gridSpan w:val="2"/>
            <w:noWrap/>
            <w:hideMark/>
          </w:tcPr>
          <w:p w14:paraId="69AA1D08" w14:textId="77777777" w:rsidR="00E85D35" w:rsidRPr="002D76D7" w:rsidRDefault="00E85D35" w:rsidP="002D76D7">
            <w:pPr>
              <w:pStyle w:val="a4"/>
              <w:rPr>
                <w:sz w:val="18"/>
                <w:szCs w:val="18"/>
              </w:rPr>
            </w:pPr>
            <w:r w:rsidRPr="002D76D7">
              <w:rPr>
                <w:sz w:val="18"/>
                <w:szCs w:val="18"/>
              </w:rPr>
              <w:t>937,29</w:t>
            </w:r>
          </w:p>
        </w:tc>
        <w:tc>
          <w:tcPr>
            <w:tcW w:w="255" w:type="pct"/>
            <w:gridSpan w:val="2"/>
            <w:noWrap/>
            <w:hideMark/>
          </w:tcPr>
          <w:p w14:paraId="3E28BD88" w14:textId="77777777" w:rsidR="00E85D35" w:rsidRPr="002D76D7" w:rsidRDefault="00E85D35" w:rsidP="002D76D7">
            <w:pPr>
              <w:pStyle w:val="a4"/>
              <w:rPr>
                <w:sz w:val="18"/>
                <w:szCs w:val="18"/>
              </w:rPr>
            </w:pPr>
            <w:r w:rsidRPr="002D76D7">
              <w:rPr>
                <w:sz w:val="18"/>
                <w:szCs w:val="18"/>
              </w:rPr>
              <w:t>973,35</w:t>
            </w:r>
          </w:p>
        </w:tc>
        <w:tc>
          <w:tcPr>
            <w:tcW w:w="255" w:type="pct"/>
            <w:gridSpan w:val="2"/>
            <w:noWrap/>
            <w:hideMark/>
          </w:tcPr>
          <w:p w14:paraId="3BFBED63" w14:textId="77777777" w:rsidR="00E85D35" w:rsidRPr="002D76D7" w:rsidRDefault="00E85D35" w:rsidP="002D76D7">
            <w:pPr>
              <w:pStyle w:val="a4"/>
              <w:rPr>
                <w:sz w:val="18"/>
                <w:szCs w:val="18"/>
              </w:rPr>
            </w:pPr>
            <w:r w:rsidRPr="002D76D7">
              <w:rPr>
                <w:sz w:val="18"/>
                <w:szCs w:val="18"/>
              </w:rPr>
              <w:t>1 007,42</w:t>
            </w:r>
          </w:p>
        </w:tc>
        <w:tc>
          <w:tcPr>
            <w:tcW w:w="257" w:type="pct"/>
            <w:gridSpan w:val="2"/>
            <w:noWrap/>
            <w:hideMark/>
          </w:tcPr>
          <w:p w14:paraId="4ACEC6C8" w14:textId="77777777" w:rsidR="00E85D35" w:rsidRPr="002D76D7" w:rsidRDefault="00E85D35" w:rsidP="002D76D7">
            <w:pPr>
              <w:pStyle w:val="a4"/>
              <w:rPr>
                <w:sz w:val="18"/>
                <w:szCs w:val="18"/>
              </w:rPr>
            </w:pPr>
            <w:r w:rsidRPr="002D76D7">
              <w:rPr>
                <w:sz w:val="18"/>
                <w:szCs w:val="18"/>
              </w:rPr>
              <w:t>1 042,68</w:t>
            </w:r>
          </w:p>
        </w:tc>
        <w:tc>
          <w:tcPr>
            <w:tcW w:w="257" w:type="pct"/>
            <w:noWrap/>
            <w:hideMark/>
          </w:tcPr>
          <w:p w14:paraId="79ACBBFF" w14:textId="77777777" w:rsidR="00E85D35" w:rsidRPr="002D76D7" w:rsidRDefault="00E85D35" w:rsidP="002D76D7">
            <w:pPr>
              <w:pStyle w:val="a4"/>
              <w:rPr>
                <w:sz w:val="18"/>
                <w:szCs w:val="18"/>
              </w:rPr>
            </w:pPr>
            <w:r w:rsidRPr="002D76D7">
              <w:rPr>
                <w:sz w:val="18"/>
                <w:szCs w:val="18"/>
              </w:rPr>
              <w:t>1 079,17</w:t>
            </w:r>
          </w:p>
        </w:tc>
        <w:tc>
          <w:tcPr>
            <w:tcW w:w="255" w:type="pct"/>
            <w:noWrap/>
            <w:hideMark/>
          </w:tcPr>
          <w:p w14:paraId="72B52191" w14:textId="77777777" w:rsidR="00E85D35" w:rsidRPr="002D76D7" w:rsidRDefault="00E85D35" w:rsidP="002D76D7">
            <w:pPr>
              <w:pStyle w:val="a4"/>
              <w:rPr>
                <w:sz w:val="18"/>
                <w:szCs w:val="18"/>
              </w:rPr>
            </w:pPr>
            <w:r w:rsidRPr="002D76D7">
              <w:rPr>
                <w:sz w:val="18"/>
                <w:szCs w:val="18"/>
              </w:rPr>
              <w:t>1 116,94</w:t>
            </w:r>
          </w:p>
        </w:tc>
        <w:tc>
          <w:tcPr>
            <w:tcW w:w="255" w:type="pct"/>
            <w:noWrap/>
            <w:hideMark/>
          </w:tcPr>
          <w:p w14:paraId="29D5A24D" w14:textId="77777777" w:rsidR="00E85D35" w:rsidRPr="002D76D7" w:rsidRDefault="00E85D35" w:rsidP="002D76D7">
            <w:pPr>
              <w:pStyle w:val="a4"/>
              <w:rPr>
                <w:sz w:val="18"/>
                <w:szCs w:val="18"/>
              </w:rPr>
            </w:pPr>
            <w:r w:rsidRPr="002D76D7">
              <w:rPr>
                <w:sz w:val="18"/>
                <w:szCs w:val="18"/>
              </w:rPr>
              <w:t>1 156,03</w:t>
            </w:r>
          </w:p>
        </w:tc>
        <w:tc>
          <w:tcPr>
            <w:tcW w:w="255" w:type="pct"/>
            <w:noWrap/>
            <w:hideMark/>
          </w:tcPr>
          <w:p w14:paraId="03C029BC" w14:textId="77777777" w:rsidR="00E85D35" w:rsidRPr="002D76D7" w:rsidRDefault="00E85D35" w:rsidP="002D76D7">
            <w:pPr>
              <w:pStyle w:val="a4"/>
              <w:rPr>
                <w:sz w:val="18"/>
                <w:szCs w:val="18"/>
              </w:rPr>
            </w:pPr>
            <w:r w:rsidRPr="002D76D7">
              <w:rPr>
                <w:sz w:val="18"/>
                <w:szCs w:val="18"/>
              </w:rPr>
              <w:t>1 193,23</w:t>
            </w:r>
          </w:p>
        </w:tc>
        <w:tc>
          <w:tcPr>
            <w:tcW w:w="255" w:type="pct"/>
            <w:noWrap/>
            <w:hideMark/>
          </w:tcPr>
          <w:p w14:paraId="7E0DC8E4" w14:textId="77777777" w:rsidR="00E85D35" w:rsidRPr="002D76D7" w:rsidRDefault="00E85D35" w:rsidP="002D76D7">
            <w:pPr>
              <w:pStyle w:val="a4"/>
              <w:rPr>
                <w:sz w:val="18"/>
                <w:szCs w:val="18"/>
              </w:rPr>
            </w:pPr>
            <w:r w:rsidRPr="002D76D7">
              <w:rPr>
                <w:sz w:val="18"/>
                <w:szCs w:val="18"/>
              </w:rPr>
              <w:t>1 229,03</w:t>
            </w:r>
          </w:p>
        </w:tc>
        <w:tc>
          <w:tcPr>
            <w:tcW w:w="258" w:type="pct"/>
            <w:noWrap/>
            <w:hideMark/>
          </w:tcPr>
          <w:p w14:paraId="71E0CA7C" w14:textId="77777777" w:rsidR="00E85D35" w:rsidRPr="002D76D7" w:rsidRDefault="00E85D35" w:rsidP="002D76D7">
            <w:pPr>
              <w:pStyle w:val="a4"/>
              <w:rPr>
                <w:sz w:val="18"/>
                <w:szCs w:val="18"/>
              </w:rPr>
            </w:pPr>
            <w:r w:rsidRPr="002D76D7">
              <w:rPr>
                <w:sz w:val="18"/>
                <w:szCs w:val="18"/>
              </w:rPr>
              <w:t>1 265,90</w:t>
            </w:r>
          </w:p>
        </w:tc>
      </w:tr>
      <w:tr w:rsidR="00394620" w:rsidRPr="002D76D7" w14:paraId="660C4390" w14:textId="77777777" w:rsidTr="00394620">
        <w:trPr>
          <w:trHeight w:val="283"/>
        </w:trPr>
        <w:tc>
          <w:tcPr>
            <w:tcW w:w="461" w:type="pct"/>
            <w:hideMark/>
          </w:tcPr>
          <w:p w14:paraId="3AC6DE91" w14:textId="77777777" w:rsidR="00E85D35" w:rsidRPr="002D76D7" w:rsidRDefault="00E85D35" w:rsidP="002D76D7">
            <w:pPr>
              <w:pStyle w:val="a4"/>
              <w:rPr>
                <w:sz w:val="18"/>
                <w:szCs w:val="18"/>
              </w:rPr>
            </w:pPr>
            <w:r w:rsidRPr="002D76D7">
              <w:rPr>
                <w:sz w:val="18"/>
                <w:szCs w:val="18"/>
              </w:rPr>
              <w:t>Тариф на реал-ю тепловой энергии с коллекторов установленный средневзвешенный (в ценах соответствующих лет)</w:t>
            </w:r>
          </w:p>
        </w:tc>
        <w:tc>
          <w:tcPr>
            <w:tcW w:w="204" w:type="pct"/>
            <w:hideMark/>
          </w:tcPr>
          <w:p w14:paraId="7A552D66" w14:textId="77777777" w:rsidR="00E85D35" w:rsidRPr="002D76D7" w:rsidRDefault="00E85D35" w:rsidP="002D76D7">
            <w:pPr>
              <w:pStyle w:val="a4"/>
              <w:rPr>
                <w:sz w:val="18"/>
                <w:szCs w:val="18"/>
              </w:rPr>
            </w:pPr>
            <w:r w:rsidRPr="002D76D7">
              <w:rPr>
                <w:sz w:val="18"/>
                <w:szCs w:val="18"/>
              </w:rPr>
              <w:t>руб./Гкал</w:t>
            </w:r>
          </w:p>
        </w:tc>
        <w:tc>
          <w:tcPr>
            <w:tcW w:w="254" w:type="pct"/>
            <w:gridSpan w:val="2"/>
            <w:noWrap/>
            <w:hideMark/>
          </w:tcPr>
          <w:p w14:paraId="30BBA242" w14:textId="77777777" w:rsidR="00E85D35" w:rsidRPr="002D76D7" w:rsidRDefault="00E85D35" w:rsidP="002D76D7">
            <w:pPr>
              <w:pStyle w:val="a4"/>
              <w:rPr>
                <w:sz w:val="18"/>
                <w:szCs w:val="18"/>
              </w:rPr>
            </w:pPr>
            <w:r w:rsidRPr="002D76D7">
              <w:rPr>
                <w:sz w:val="18"/>
                <w:szCs w:val="18"/>
              </w:rPr>
              <w:t>738,838</w:t>
            </w:r>
          </w:p>
        </w:tc>
        <w:tc>
          <w:tcPr>
            <w:tcW w:w="255" w:type="pct"/>
            <w:gridSpan w:val="2"/>
            <w:noWrap/>
            <w:hideMark/>
          </w:tcPr>
          <w:p w14:paraId="294C8FBA" w14:textId="77777777" w:rsidR="00E85D35" w:rsidRPr="002D76D7" w:rsidRDefault="00E85D35" w:rsidP="002D76D7">
            <w:pPr>
              <w:pStyle w:val="a4"/>
              <w:rPr>
                <w:sz w:val="18"/>
                <w:szCs w:val="18"/>
              </w:rPr>
            </w:pPr>
            <w:r w:rsidRPr="002D76D7">
              <w:rPr>
                <w:sz w:val="18"/>
                <w:szCs w:val="18"/>
              </w:rPr>
              <w:t>766,904</w:t>
            </w:r>
          </w:p>
        </w:tc>
        <w:tc>
          <w:tcPr>
            <w:tcW w:w="255" w:type="pct"/>
            <w:gridSpan w:val="2"/>
            <w:noWrap/>
            <w:hideMark/>
          </w:tcPr>
          <w:p w14:paraId="79328C90" w14:textId="77777777" w:rsidR="00E85D35" w:rsidRPr="002D76D7" w:rsidRDefault="00E85D35" w:rsidP="002D76D7">
            <w:pPr>
              <w:pStyle w:val="a4"/>
              <w:rPr>
                <w:sz w:val="18"/>
                <w:szCs w:val="18"/>
              </w:rPr>
            </w:pPr>
            <w:r w:rsidRPr="002D76D7">
              <w:rPr>
                <w:sz w:val="18"/>
                <w:szCs w:val="18"/>
              </w:rPr>
              <w:t>806,058</w:t>
            </w:r>
          </w:p>
        </w:tc>
        <w:tc>
          <w:tcPr>
            <w:tcW w:w="255" w:type="pct"/>
            <w:gridSpan w:val="2"/>
            <w:noWrap/>
            <w:hideMark/>
          </w:tcPr>
          <w:p w14:paraId="234760C8" w14:textId="77777777" w:rsidR="00E85D35" w:rsidRPr="002D76D7" w:rsidRDefault="00E85D35" w:rsidP="002D76D7">
            <w:pPr>
              <w:pStyle w:val="a4"/>
              <w:rPr>
                <w:sz w:val="18"/>
                <w:szCs w:val="18"/>
              </w:rPr>
            </w:pPr>
            <w:r w:rsidRPr="002D76D7">
              <w:rPr>
                <w:sz w:val="18"/>
                <w:szCs w:val="18"/>
              </w:rPr>
              <w:t>825,910</w:t>
            </w:r>
          </w:p>
        </w:tc>
        <w:tc>
          <w:tcPr>
            <w:tcW w:w="255" w:type="pct"/>
            <w:gridSpan w:val="2"/>
            <w:noWrap/>
            <w:hideMark/>
          </w:tcPr>
          <w:p w14:paraId="0458A4DD" w14:textId="77777777" w:rsidR="00E85D35" w:rsidRPr="002D76D7" w:rsidRDefault="00E85D35" w:rsidP="002D76D7">
            <w:pPr>
              <w:pStyle w:val="a4"/>
              <w:rPr>
                <w:sz w:val="18"/>
                <w:szCs w:val="18"/>
              </w:rPr>
            </w:pPr>
            <w:r w:rsidRPr="002D76D7">
              <w:rPr>
                <w:sz w:val="18"/>
                <w:szCs w:val="18"/>
              </w:rPr>
              <w:t>857,043</w:t>
            </w:r>
          </w:p>
        </w:tc>
        <w:tc>
          <w:tcPr>
            <w:tcW w:w="255" w:type="pct"/>
            <w:gridSpan w:val="2"/>
            <w:noWrap/>
            <w:hideMark/>
          </w:tcPr>
          <w:p w14:paraId="57B95B58" w14:textId="77777777" w:rsidR="00E85D35" w:rsidRPr="002D76D7" w:rsidRDefault="00E85D35" w:rsidP="002D76D7">
            <w:pPr>
              <w:pStyle w:val="a4"/>
              <w:rPr>
                <w:sz w:val="18"/>
                <w:szCs w:val="18"/>
              </w:rPr>
            </w:pPr>
            <w:r w:rsidRPr="002D76D7">
              <w:rPr>
                <w:sz w:val="18"/>
                <w:szCs w:val="18"/>
              </w:rPr>
              <w:t>877,680</w:t>
            </w:r>
          </w:p>
        </w:tc>
        <w:tc>
          <w:tcPr>
            <w:tcW w:w="255" w:type="pct"/>
            <w:gridSpan w:val="2"/>
            <w:noWrap/>
            <w:hideMark/>
          </w:tcPr>
          <w:p w14:paraId="7CF22D7C" w14:textId="77777777" w:rsidR="00E85D35" w:rsidRPr="002D76D7" w:rsidRDefault="00E85D35" w:rsidP="002D76D7">
            <w:pPr>
              <w:pStyle w:val="a4"/>
              <w:rPr>
                <w:sz w:val="18"/>
                <w:szCs w:val="18"/>
              </w:rPr>
            </w:pPr>
            <w:r w:rsidRPr="002D76D7">
              <w:rPr>
                <w:sz w:val="18"/>
                <w:szCs w:val="18"/>
              </w:rPr>
              <w:t>898,65</w:t>
            </w:r>
          </w:p>
        </w:tc>
        <w:tc>
          <w:tcPr>
            <w:tcW w:w="255" w:type="pct"/>
            <w:gridSpan w:val="2"/>
            <w:noWrap/>
            <w:hideMark/>
          </w:tcPr>
          <w:p w14:paraId="71C7EB2D" w14:textId="77777777" w:rsidR="00E85D35" w:rsidRPr="002D76D7" w:rsidRDefault="00E85D35" w:rsidP="002D76D7">
            <w:pPr>
              <w:pStyle w:val="a4"/>
              <w:rPr>
                <w:sz w:val="18"/>
                <w:szCs w:val="18"/>
              </w:rPr>
            </w:pPr>
            <w:r w:rsidRPr="002D76D7">
              <w:rPr>
                <w:sz w:val="18"/>
                <w:szCs w:val="18"/>
              </w:rPr>
              <w:t>937,29</w:t>
            </w:r>
          </w:p>
        </w:tc>
        <w:tc>
          <w:tcPr>
            <w:tcW w:w="255" w:type="pct"/>
            <w:gridSpan w:val="2"/>
            <w:noWrap/>
            <w:hideMark/>
          </w:tcPr>
          <w:p w14:paraId="1D960460" w14:textId="77777777" w:rsidR="00E85D35" w:rsidRPr="002D76D7" w:rsidRDefault="00E85D35" w:rsidP="002D76D7">
            <w:pPr>
              <w:pStyle w:val="a4"/>
              <w:rPr>
                <w:sz w:val="18"/>
                <w:szCs w:val="18"/>
              </w:rPr>
            </w:pPr>
            <w:r w:rsidRPr="002D76D7">
              <w:rPr>
                <w:sz w:val="18"/>
                <w:szCs w:val="18"/>
              </w:rPr>
              <w:t>973,35</w:t>
            </w:r>
          </w:p>
        </w:tc>
        <w:tc>
          <w:tcPr>
            <w:tcW w:w="255" w:type="pct"/>
            <w:gridSpan w:val="2"/>
            <w:noWrap/>
            <w:hideMark/>
          </w:tcPr>
          <w:p w14:paraId="1F32A76D" w14:textId="77777777" w:rsidR="00E85D35" w:rsidRPr="002D76D7" w:rsidRDefault="00E85D35" w:rsidP="002D76D7">
            <w:pPr>
              <w:pStyle w:val="a4"/>
              <w:rPr>
                <w:sz w:val="18"/>
                <w:szCs w:val="18"/>
              </w:rPr>
            </w:pPr>
            <w:r w:rsidRPr="002D76D7">
              <w:rPr>
                <w:sz w:val="18"/>
                <w:szCs w:val="18"/>
              </w:rPr>
              <w:t>1 007,42</w:t>
            </w:r>
          </w:p>
        </w:tc>
        <w:tc>
          <w:tcPr>
            <w:tcW w:w="257" w:type="pct"/>
            <w:gridSpan w:val="2"/>
            <w:noWrap/>
            <w:hideMark/>
          </w:tcPr>
          <w:p w14:paraId="754DBE30" w14:textId="77777777" w:rsidR="00E85D35" w:rsidRPr="002D76D7" w:rsidRDefault="00E85D35" w:rsidP="002D76D7">
            <w:pPr>
              <w:pStyle w:val="a4"/>
              <w:rPr>
                <w:sz w:val="18"/>
                <w:szCs w:val="18"/>
              </w:rPr>
            </w:pPr>
            <w:r w:rsidRPr="002D76D7">
              <w:rPr>
                <w:sz w:val="18"/>
                <w:szCs w:val="18"/>
              </w:rPr>
              <w:t>1 042,68</w:t>
            </w:r>
          </w:p>
        </w:tc>
        <w:tc>
          <w:tcPr>
            <w:tcW w:w="257" w:type="pct"/>
            <w:noWrap/>
            <w:hideMark/>
          </w:tcPr>
          <w:p w14:paraId="42861D1E" w14:textId="77777777" w:rsidR="00E85D35" w:rsidRPr="002D76D7" w:rsidRDefault="00E85D35" w:rsidP="002D76D7">
            <w:pPr>
              <w:pStyle w:val="a4"/>
              <w:rPr>
                <w:sz w:val="18"/>
                <w:szCs w:val="18"/>
              </w:rPr>
            </w:pPr>
            <w:r w:rsidRPr="002D76D7">
              <w:rPr>
                <w:sz w:val="18"/>
                <w:szCs w:val="18"/>
              </w:rPr>
              <w:t>1 079,17</w:t>
            </w:r>
          </w:p>
        </w:tc>
        <w:tc>
          <w:tcPr>
            <w:tcW w:w="255" w:type="pct"/>
            <w:noWrap/>
            <w:hideMark/>
          </w:tcPr>
          <w:p w14:paraId="2E17CE1C" w14:textId="77777777" w:rsidR="00E85D35" w:rsidRPr="002D76D7" w:rsidRDefault="00E85D35" w:rsidP="002D76D7">
            <w:pPr>
              <w:pStyle w:val="a4"/>
              <w:rPr>
                <w:sz w:val="18"/>
                <w:szCs w:val="18"/>
              </w:rPr>
            </w:pPr>
            <w:r w:rsidRPr="002D76D7">
              <w:rPr>
                <w:sz w:val="18"/>
                <w:szCs w:val="18"/>
              </w:rPr>
              <w:t>1 116,94</w:t>
            </w:r>
          </w:p>
        </w:tc>
        <w:tc>
          <w:tcPr>
            <w:tcW w:w="255" w:type="pct"/>
            <w:noWrap/>
            <w:hideMark/>
          </w:tcPr>
          <w:p w14:paraId="624AC337" w14:textId="77777777" w:rsidR="00E85D35" w:rsidRPr="002D76D7" w:rsidRDefault="00E85D35" w:rsidP="002D76D7">
            <w:pPr>
              <w:pStyle w:val="a4"/>
              <w:rPr>
                <w:sz w:val="18"/>
                <w:szCs w:val="18"/>
              </w:rPr>
            </w:pPr>
            <w:r w:rsidRPr="002D76D7">
              <w:rPr>
                <w:sz w:val="18"/>
                <w:szCs w:val="18"/>
              </w:rPr>
              <w:t>1 156,03</w:t>
            </w:r>
          </w:p>
        </w:tc>
        <w:tc>
          <w:tcPr>
            <w:tcW w:w="255" w:type="pct"/>
            <w:noWrap/>
            <w:hideMark/>
          </w:tcPr>
          <w:p w14:paraId="692FF3EA" w14:textId="77777777" w:rsidR="00E85D35" w:rsidRPr="002D76D7" w:rsidRDefault="00E85D35" w:rsidP="002D76D7">
            <w:pPr>
              <w:pStyle w:val="a4"/>
              <w:rPr>
                <w:sz w:val="18"/>
                <w:szCs w:val="18"/>
              </w:rPr>
            </w:pPr>
            <w:r w:rsidRPr="002D76D7">
              <w:rPr>
                <w:sz w:val="18"/>
                <w:szCs w:val="18"/>
              </w:rPr>
              <w:t>1 193,23</w:t>
            </w:r>
          </w:p>
        </w:tc>
        <w:tc>
          <w:tcPr>
            <w:tcW w:w="255" w:type="pct"/>
            <w:noWrap/>
            <w:hideMark/>
          </w:tcPr>
          <w:p w14:paraId="6FAD372A" w14:textId="77777777" w:rsidR="00E85D35" w:rsidRPr="002D76D7" w:rsidRDefault="00E85D35" w:rsidP="002D76D7">
            <w:pPr>
              <w:pStyle w:val="a4"/>
              <w:rPr>
                <w:sz w:val="18"/>
                <w:szCs w:val="18"/>
              </w:rPr>
            </w:pPr>
            <w:r w:rsidRPr="002D76D7">
              <w:rPr>
                <w:sz w:val="18"/>
                <w:szCs w:val="18"/>
              </w:rPr>
              <w:t>1 229,03</w:t>
            </w:r>
          </w:p>
        </w:tc>
        <w:tc>
          <w:tcPr>
            <w:tcW w:w="258" w:type="pct"/>
            <w:noWrap/>
            <w:hideMark/>
          </w:tcPr>
          <w:p w14:paraId="632A3A52" w14:textId="77777777" w:rsidR="00E85D35" w:rsidRPr="002D76D7" w:rsidRDefault="00E85D35" w:rsidP="002D76D7">
            <w:pPr>
              <w:pStyle w:val="a4"/>
              <w:rPr>
                <w:sz w:val="18"/>
                <w:szCs w:val="18"/>
              </w:rPr>
            </w:pPr>
            <w:r w:rsidRPr="002D76D7">
              <w:rPr>
                <w:sz w:val="18"/>
                <w:szCs w:val="18"/>
              </w:rPr>
              <w:t>1 265,90</w:t>
            </w:r>
          </w:p>
        </w:tc>
      </w:tr>
      <w:tr w:rsidR="00394620" w:rsidRPr="002D76D7" w14:paraId="1F6DCA47" w14:textId="77777777" w:rsidTr="00394620">
        <w:trPr>
          <w:trHeight w:val="283"/>
        </w:trPr>
        <w:tc>
          <w:tcPr>
            <w:tcW w:w="461" w:type="pct"/>
            <w:hideMark/>
          </w:tcPr>
          <w:p w14:paraId="7F88DB1A" w14:textId="77777777" w:rsidR="00E85D35" w:rsidRPr="002D76D7" w:rsidRDefault="00E85D35" w:rsidP="002D76D7">
            <w:pPr>
              <w:pStyle w:val="a4"/>
              <w:rPr>
                <w:sz w:val="18"/>
                <w:szCs w:val="18"/>
              </w:rPr>
            </w:pPr>
            <w:r w:rsidRPr="002D76D7">
              <w:rPr>
                <w:sz w:val="18"/>
                <w:szCs w:val="18"/>
              </w:rPr>
              <w:t>тариф установленный (в ценах соответствующих лет)</w:t>
            </w:r>
          </w:p>
        </w:tc>
        <w:tc>
          <w:tcPr>
            <w:tcW w:w="204" w:type="pct"/>
            <w:noWrap/>
            <w:hideMark/>
          </w:tcPr>
          <w:p w14:paraId="404A74F3" w14:textId="77777777" w:rsidR="00E85D35" w:rsidRPr="002D76D7" w:rsidRDefault="00E85D35" w:rsidP="002D76D7">
            <w:pPr>
              <w:pStyle w:val="a4"/>
              <w:rPr>
                <w:sz w:val="18"/>
                <w:szCs w:val="18"/>
              </w:rPr>
            </w:pPr>
            <w:r w:rsidRPr="002D76D7">
              <w:rPr>
                <w:sz w:val="18"/>
                <w:szCs w:val="18"/>
              </w:rPr>
              <w:t>1-е полуг.</w:t>
            </w:r>
          </w:p>
        </w:tc>
        <w:tc>
          <w:tcPr>
            <w:tcW w:w="254" w:type="pct"/>
            <w:gridSpan w:val="2"/>
            <w:hideMark/>
          </w:tcPr>
          <w:p w14:paraId="0375558A" w14:textId="77777777" w:rsidR="00E85D35" w:rsidRPr="002D76D7" w:rsidRDefault="00E85D35" w:rsidP="002D76D7">
            <w:pPr>
              <w:pStyle w:val="a4"/>
              <w:rPr>
                <w:sz w:val="18"/>
                <w:szCs w:val="18"/>
              </w:rPr>
            </w:pPr>
            <w:r w:rsidRPr="002D76D7">
              <w:rPr>
                <w:sz w:val="18"/>
                <w:szCs w:val="18"/>
              </w:rPr>
              <w:t>723,56</w:t>
            </w:r>
          </w:p>
        </w:tc>
        <w:tc>
          <w:tcPr>
            <w:tcW w:w="255" w:type="pct"/>
            <w:gridSpan w:val="2"/>
            <w:hideMark/>
          </w:tcPr>
          <w:p w14:paraId="475F38A5" w14:textId="77777777" w:rsidR="00E85D35" w:rsidRPr="002D76D7" w:rsidRDefault="00E85D35" w:rsidP="002D76D7">
            <w:pPr>
              <w:pStyle w:val="a4"/>
              <w:rPr>
                <w:sz w:val="18"/>
                <w:szCs w:val="18"/>
              </w:rPr>
            </w:pPr>
            <w:r w:rsidRPr="002D76D7">
              <w:rPr>
                <w:sz w:val="18"/>
                <w:szCs w:val="18"/>
              </w:rPr>
              <w:t>751,06</w:t>
            </w:r>
          </w:p>
        </w:tc>
        <w:tc>
          <w:tcPr>
            <w:tcW w:w="255" w:type="pct"/>
            <w:gridSpan w:val="2"/>
            <w:hideMark/>
          </w:tcPr>
          <w:p w14:paraId="2B0CDD8C" w14:textId="77777777" w:rsidR="00E85D35" w:rsidRPr="002D76D7" w:rsidRDefault="00E85D35" w:rsidP="002D76D7">
            <w:pPr>
              <w:pStyle w:val="a4"/>
              <w:rPr>
                <w:sz w:val="18"/>
                <w:szCs w:val="18"/>
              </w:rPr>
            </w:pPr>
            <w:r w:rsidRPr="002D76D7">
              <w:rPr>
                <w:sz w:val="18"/>
                <w:szCs w:val="18"/>
              </w:rPr>
              <w:t>779,58</w:t>
            </w:r>
          </w:p>
        </w:tc>
        <w:tc>
          <w:tcPr>
            <w:tcW w:w="255" w:type="pct"/>
            <w:gridSpan w:val="2"/>
            <w:hideMark/>
          </w:tcPr>
          <w:p w14:paraId="279C01E7" w14:textId="77777777" w:rsidR="00E85D35" w:rsidRPr="002D76D7" w:rsidRDefault="00E85D35" w:rsidP="002D76D7">
            <w:pPr>
              <w:pStyle w:val="a4"/>
              <w:rPr>
                <w:sz w:val="18"/>
                <w:szCs w:val="18"/>
              </w:rPr>
            </w:pPr>
            <w:r w:rsidRPr="002D76D7">
              <w:rPr>
                <w:sz w:val="18"/>
                <w:szCs w:val="18"/>
              </w:rPr>
              <w:t>825,91</w:t>
            </w:r>
          </w:p>
        </w:tc>
        <w:tc>
          <w:tcPr>
            <w:tcW w:w="255" w:type="pct"/>
            <w:gridSpan w:val="2"/>
            <w:hideMark/>
          </w:tcPr>
          <w:p w14:paraId="2701BDAE" w14:textId="77777777" w:rsidR="00E85D35" w:rsidRPr="002D76D7" w:rsidRDefault="00E85D35" w:rsidP="002D76D7">
            <w:pPr>
              <w:pStyle w:val="a4"/>
              <w:rPr>
                <w:sz w:val="18"/>
                <w:szCs w:val="18"/>
              </w:rPr>
            </w:pPr>
            <w:r w:rsidRPr="002D76D7">
              <w:rPr>
                <w:sz w:val="18"/>
                <w:szCs w:val="18"/>
              </w:rPr>
              <w:t>825,91</w:t>
            </w:r>
          </w:p>
        </w:tc>
        <w:tc>
          <w:tcPr>
            <w:tcW w:w="255" w:type="pct"/>
            <w:gridSpan w:val="2"/>
            <w:hideMark/>
          </w:tcPr>
          <w:p w14:paraId="08D68FFC"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2A5E6CDF"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038374F1" w14:textId="77777777" w:rsidR="00E85D35" w:rsidRPr="002D76D7" w:rsidRDefault="00E85D35" w:rsidP="002D76D7">
            <w:pPr>
              <w:pStyle w:val="a4"/>
              <w:rPr>
                <w:sz w:val="18"/>
                <w:szCs w:val="18"/>
              </w:rPr>
            </w:pPr>
            <w:r w:rsidRPr="002D76D7">
              <w:rPr>
                <w:sz w:val="18"/>
                <w:szCs w:val="18"/>
              </w:rPr>
              <w:t>915,42</w:t>
            </w:r>
          </w:p>
        </w:tc>
        <w:tc>
          <w:tcPr>
            <w:tcW w:w="255" w:type="pct"/>
            <w:gridSpan w:val="2"/>
            <w:noWrap/>
            <w:hideMark/>
          </w:tcPr>
          <w:p w14:paraId="6529F16E" w14:textId="77777777" w:rsidR="00E85D35" w:rsidRPr="002D76D7" w:rsidRDefault="00E85D35" w:rsidP="002D76D7">
            <w:pPr>
              <w:pStyle w:val="a4"/>
              <w:rPr>
                <w:sz w:val="18"/>
                <w:szCs w:val="18"/>
              </w:rPr>
            </w:pPr>
            <w:r w:rsidRPr="002D76D7">
              <w:rPr>
                <w:sz w:val="18"/>
                <w:szCs w:val="18"/>
              </w:rPr>
              <w:t>954,78</w:t>
            </w:r>
          </w:p>
        </w:tc>
        <w:tc>
          <w:tcPr>
            <w:tcW w:w="255" w:type="pct"/>
            <w:gridSpan w:val="2"/>
            <w:noWrap/>
            <w:hideMark/>
          </w:tcPr>
          <w:p w14:paraId="151FE56D" w14:textId="77777777" w:rsidR="00E85D35" w:rsidRPr="002D76D7" w:rsidRDefault="00E85D35" w:rsidP="002D76D7">
            <w:pPr>
              <w:pStyle w:val="a4"/>
              <w:rPr>
                <w:sz w:val="18"/>
                <w:szCs w:val="18"/>
              </w:rPr>
            </w:pPr>
            <w:r w:rsidRPr="002D76D7">
              <w:rPr>
                <w:sz w:val="18"/>
                <w:szCs w:val="18"/>
              </w:rPr>
              <w:t>988,20</w:t>
            </w:r>
          </w:p>
        </w:tc>
        <w:tc>
          <w:tcPr>
            <w:tcW w:w="257" w:type="pct"/>
            <w:gridSpan w:val="2"/>
            <w:noWrap/>
            <w:hideMark/>
          </w:tcPr>
          <w:p w14:paraId="03B13F9F" w14:textId="77777777" w:rsidR="00E85D35" w:rsidRPr="002D76D7" w:rsidRDefault="00E85D35" w:rsidP="002D76D7">
            <w:pPr>
              <w:pStyle w:val="a4"/>
              <w:rPr>
                <w:sz w:val="18"/>
                <w:szCs w:val="18"/>
              </w:rPr>
            </w:pPr>
            <w:r w:rsidRPr="002D76D7">
              <w:rPr>
                <w:sz w:val="18"/>
                <w:szCs w:val="18"/>
              </w:rPr>
              <w:t>1 022,79</w:t>
            </w:r>
          </w:p>
        </w:tc>
        <w:tc>
          <w:tcPr>
            <w:tcW w:w="257" w:type="pct"/>
            <w:noWrap/>
            <w:hideMark/>
          </w:tcPr>
          <w:p w14:paraId="41E27301" w14:textId="77777777" w:rsidR="00E85D35" w:rsidRPr="002D76D7" w:rsidRDefault="00E85D35" w:rsidP="002D76D7">
            <w:pPr>
              <w:pStyle w:val="a4"/>
              <w:rPr>
                <w:sz w:val="18"/>
                <w:szCs w:val="18"/>
              </w:rPr>
            </w:pPr>
            <w:r w:rsidRPr="002D76D7">
              <w:rPr>
                <w:sz w:val="18"/>
                <w:szCs w:val="18"/>
              </w:rPr>
              <w:t>1 058,59</w:t>
            </w:r>
          </w:p>
        </w:tc>
        <w:tc>
          <w:tcPr>
            <w:tcW w:w="255" w:type="pct"/>
            <w:noWrap/>
            <w:hideMark/>
          </w:tcPr>
          <w:p w14:paraId="2762C8B4" w14:textId="77777777" w:rsidR="00E85D35" w:rsidRPr="002D76D7" w:rsidRDefault="00E85D35" w:rsidP="002D76D7">
            <w:pPr>
              <w:pStyle w:val="a4"/>
              <w:rPr>
                <w:sz w:val="18"/>
                <w:szCs w:val="18"/>
              </w:rPr>
            </w:pPr>
            <w:r w:rsidRPr="002D76D7">
              <w:rPr>
                <w:sz w:val="18"/>
                <w:szCs w:val="18"/>
              </w:rPr>
              <w:t>1 095,64</w:t>
            </w:r>
          </w:p>
        </w:tc>
        <w:tc>
          <w:tcPr>
            <w:tcW w:w="255" w:type="pct"/>
            <w:noWrap/>
            <w:hideMark/>
          </w:tcPr>
          <w:p w14:paraId="13BA64FB" w14:textId="77777777" w:rsidR="00E85D35" w:rsidRPr="002D76D7" w:rsidRDefault="00E85D35" w:rsidP="002D76D7">
            <w:pPr>
              <w:pStyle w:val="a4"/>
              <w:rPr>
                <w:sz w:val="18"/>
                <w:szCs w:val="18"/>
              </w:rPr>
            </w:pPr>
            <w:r w:rsidRPr="002D76D7">
              <w:rPr>
                <w:sz w:val="18"/>
                <w:szCs w:val="18"/>
              </w:rPr>
              <w:t>1 133,98</w:t>
            </w:r>
          </w:p>
        </w:tc>
        <w:tc>
          <w:tcPr>
            <w:tcW w:w="255" w:type="pct"/>
            <w:noWrap/>
            <w:hideMark/>
          </w:tcPr>
          <w:p w14:paraId="70C09E83" w14:textId="77777777" w:rsidR="00E85D35" w:rsidRPr="002D76D7" w:rsidRDefault="00E85D35" w:rsidP="002D76D7">
            <w:pPr>
              <w:pStyle w:val="a4"/>
              <w:rPr>
                <w:sz w:val="18"/>
                <w:szCs w:val="18"/>
              </w:rPr>
            </w:pPr>
            <w:r w:rsidRPr="002D76D7">
              <w:rPr>
                <w:sz w:val="18"/>
                <w:szCs w:val="18"/>
              </w:rPr>
              <w:t>1 173,67</w:t>
            </w:r>
          </w:p>
        </w:tc>
        <w:tc>
          <w:tcPr>
            <w:tcW w:w="255" w:type="pct"/>
            <w:noWrap/>
            <w:hideMark/>
          </w:tcPr>
          <w:p w14:paraId="288E03AC" w14:textId="77777777" w:rsidR="00E85D35" w:rsidRPr="002D76D7" w:rsidRDefault="00E85D35" w:rsidP="002D76D7">
            <w:pPr>
              <w:pStyle w:val="a4"/>
              <w:rPr>
                <w:sz w:val="18"/>
                <w:szCs w:val="18"/>
              </w:rPr>
            </w:pPr>
            <w:r w:rsidRPr="002D76D7">
              <w:rPr>
                <w:sz w:val="18"/>
                <w:szCs w:val="18"/>
              </w:rPr>
              <w:t>1 208,88</w:t>
            </w:r>
          </w:p>
        </w:tc>
        <w:tc>
          <w:tcPr>
            <w:tcW w:w="258" w:type="pct"/>
            <w:noWrap/>
            <w:hideMark/>
          </w:tcPr>
          <w:p w14:paraId="6B2FAF87" w14:textId="77777777" w:rsidR="00E85D35" w:rsidRPr="002D76D7" w:rsidRDefault="00E85D35" w:rsidP="002D76D7">
            <w:pPr>
              <w:pStyle w:val="a4"/>
              <w:rPr>
                <w:sz w:val="18"/>
                <w:szCs w:val="18"/>
              </w:rPr>
            </w:pPr>
            <w:r w:rsidRPr="002D76D7">
              <w:rPr>
                <w:sz w:val="18"/>
                <w:szCs w:val="18"/>
              </w:rPr>
              <w:t>1 245,15</w:t>
            </w:r>
          </w:p>
        </w:tc>
      </w:tr>
      <w:tr w:rsidR="00394620" w:rsidRPr="002D76D7" w14:paraId="2019174A" w14:textId="77777777" w:rsidTr="00394620">
        <w:trPr>
          <w:trHeight w:val="283"/>
        </w:trPr>
        <w:tc>
          <w:tcPr>
            <w:tcW w:w="461" w:type="pct"/>
            <w:hideMark/>
          </w:tcPr>
          <w:p w14:paraId="51F5BF90" w14:textId="77777777" w:rsidR="00E85D35" w:rsidRPr="002D76D7" w:rsidRDefault="00E85D35" w:rsidP="002D76D7">
            <w:pPr>
              <w:pStyle w:val="a4"/>
              <w:rPr>
                <w:sz w:val="18"/>
                <w:szCs w:val="18"/>
              </w:rPr>
            </w:pPr>
            <w:r w:rsidRPr="002D76D7">
              <w:rPr>
                <w:sz w:val="18"/>
                <w:szCs w:val="18"/>
              </w:rPr>
              <w:t>тариф установленный (в ценах соответствующих лет)</w:t>
            </w:r>
          </w:p>
        </w:tc>
        <w:tc>
          <w:tcPr>
            <w:tcW w:w="204" w:type="pct"/>
            <w:noWrap/>
            <w:hideMark/>
          </w:tcPr>
          <w:p w14:paraId="5BC2D2E0" w14:textId="77777777" w:rsidR="00E85D35" w:rsidRPr="002D76D7" w:rsidRDefault="00E85D35" w:rsidP="002D76D7">
            <w:pPr>
              <w:pStyle w:val="a4"/>
              <w:rPr>
                <w:sz w:val="18"/>
                <w:szCs w:val="18"/>
              </w:rPr>
            </w:pPr>
            <w:r w:rsidRPr="002D76D7">
              <w:rPr>
                <w:sz w:val="18"/>
                <w:szCs w:val="18"/>
              </w:rPr>
              <w:t>2-е полуг.</w:t>
            </w:r>
          </w:p>
        </w:tc>
        <w:tc>
          <w:tcPr>
            <w:tcW w:w="254" w:type="pct"/>
            <w:gridSpan w:val="2"/>
            <w:hideMark/>
          </w:tcPr>
          <w:p w14:paraId="5C20B3DD" w14:textId="77777777" w:rsidR="00E85D35" w:rsidRPr="002D76D7" w:rsidRDefault="00E85D35" w:rsidP="002D76D7">
            <w:pPr>
              <w:pStyle w:val="a4"/>
              <w:rPr>
                <w:sz w:val="18"/>
                <w:szCs w:val="18"/>
              </w:rPr>
            </w:pPr>
            <w:r w:rsidRPr="002D76D7">
              <w:rPr>
                <w:sz w:val="18"/>
                <w:szCs w:val="18"/>
              </w:rPr>
              <w:t>751,06</w:t>
            </w:r>
          </w:p>
        </w:tc>
        <w:tc>
          <w:tcPr>
            <w:tcW w:w="255" w:type="pct"/>
            <w:gridSpan w:val="2"/>
            <w:hideMark/>
          </w:tcPr>
          <w:p w14:paraId="6DA112FA" w14:textId="77777777" w:rsidR="00E85D35" w:rsidRPr="002D76D7" w:rsidRDefault="00E85D35" w:rsidP="002D76D7">
            <w:pPr>
              <w:pStyle w:val="a4"/>
              <w:rPr>
                <w:sz w:val="18"/>
                <w:szCs w:val="18"/>
              </w:rPr>
            </w:pPr>
            <w:r w:rsidRPr="002D76D7">
              <w:rPr>
                <w:sz w:val="18"/>
                <w:szCs w:val="18"/>
              </w:rPr>
              <w:t>779,58</w:t>
            </w:r>
          </w:p>
        </w:tc>
        <w:tc>
          <w:tcPr>
            <w:tcW w:w="255" w:type="pct"/>
            <w:gridSpan w:val="2"/>
            <w:hideMark/>
          </w:tcPr>
          <w:p w14:paraId="5761FE06" w14:textId="77777777" w:rsidR="00E85D35" w:rsidRPr="002D76D7" w:rsidRDefault="00E85D35" w:rsidP="002D76D7">
            <w:pPr>
              <w:pStyle w:val="a4"/>
              <w:rPr>
                <w:sz w:val="18"/>
                <w:szCs w:val="18"/>
              </w:rPr>
            </w:pPr>
            <w:r w:rsidRPr="002D76D7">
              <w:rPr>
                <w:sz w:val="18"/>
                <w:szCs w:val="18"/>
              </w:rPr>
              <w:t>827,24</w:t>
            </w:r>
          </w:p>
        </w:tc>
        <w:tc>
          <w:tcPr>
            <w:tcW w:w="255" w:type="pct"/>
            <w:gridSpan w:val="2"/>
            <w:hideMark/>
          </w:tcPr>
          <w:p w14:paraId="655B1A19" w14:textId="77777777" w:rsidR="00E85D35" w:rsidRPr="002D76D7" w:rsidRDefault="00E85D35" w:rsidP="002D76D7">
            <w:pPr>
              <w:pStyle w:val="a4"/>
              <w:rPr>
                <w:sz w:val="18"/>
                <w:szCs w:val="18"/>
              </w:rPr>
            </w:pPr>
            <w:r w:rsidRPr="002D76D7">
              <w:rPr>
                <w:sz w:val="18"/>
                <w:szCs w:val="18"/>
              </w:rPr>
              <w:t>825,91</w:t>
            </w:r>
          </w:p>
        </w:tc>
        <w:tc>
          <w:tcPr>
            <w:tcW w:w="255" w:type="pct"/>
            <w:gridSpan w:val="2"/>
            <w:hideMark/>
          </w:tcPr>
          <w:p w14:paraId="73051CD3" w14:textId="77777777" w:rsidR="00E85D35" w:rsidRPr="002D76D7" w:rsidRDefault="00E85D35" w:rsidP="002D76D7">
            <w:pPr>
              <w:pStyle w:val="a4"/>
              <w:rPr>
                <w:sz w:val="18"/>
                <w:szCs w:val="18"/>
              </w:rPr>
            </w:pPr>
            <w:r w:rsidRPr="002D76D7">
              <w:rPr>
                <w:sz w:val="18"/>
                <w:szCs w:val="18"/>
              </w:rPr>
              <w:t>881,95</w:t>
            </w:r>
          </w:p>
        </w:tc>
        <w:tc>
          <w:tcPr>
            <w:tcW w:w="255" w:type="pct"/>
            <w:gridSpan w:val="2"/>
            <w:hideMark/>
          </w:tcPr>
          <w:p w14:paraId="262FD280" w14:textId="77777777" w:rsidR="00E85D35" w:rsidRPr="002D76D7" w:rsidRDefault="00E85D35" w:rsidP="002D76D7">
            <w:pPr>
              <w:pStyle w:val="a4"/>
              <w:rPr>
                <w:sz w:val="18"/>
                <w:szCs w:val="18"/>
              </w:rPr>
            </w:pPr>
            <w:r w:rsidRPr="002D76D7">
              <w:rPr>
                <w:sz w:val="18"/>
                <w:szCs w:val="18"/>
              </w:rPr>
              <w:t>877,68</w:t>
            </w:r>
          </w:p>
        </w:tc>
        <w:tc>
          <w:tcPr>
            <w:tcW w:w="255" w:type="pct"/>
            <w:gridSpan w:val="2"/>
            <w:noWrap/>
            <w:hideMark/>
          </w:tcPr>
          <w:p w14:paraId="13AB381E" w14:textId="77777777" w:rsidR="00E85D35" w:rsidRPr="002D76D7" w:rsidRDefault="00E85D35" w:rsidP="002D76D7">
            <w:pPr>
              <w:pStyle w:val="a4"/>
              <w:rPr>
                <w:sz w:val="18"/>
                <w:szCs w:val="18"/>
              </w:rPr>
            </w:pPr>
            <w:r w:rsidRPr="002D76D7">
              <w:rPr>
                <w:sz w:val="18"/>
                <w:szCs w:val="18"/>
              </w:rPr>
              <w:t>915,42</w:t>
            </w:r>
          </w:p>
        </w:tc>
        <w:tc>
          <w:tcPr>
            <w:tcW w:w="255" w:type="pct"/>
            <w:gridSpan w:val="2"/>
            <w:noWrap/>
            <w:hideMark/>
          </w:tcPr>
          <w:p w14:paraId="2A94928B" w14:textId="77777777" w:rsidR="00E85D35" w:rsidRPr="002D76D7" w:rsidRDefault="00E85D35" w:rsidP="002D76D7">
            <w:pPr>
              <w:pStyle w:val="a4"/>
              <w:rPr>
                <w:sz w:val="18"/>
                <w:szCs w:val="18"/>
              </w:rPr>
            </w:pPr>
            <w:r w:rsidRPr="002D76D7">
              <w:rPr>
                <w:sz w:val="18"/>
                <w:szCs w:val="18"/>
              </w:rPr>
              <w:t>954,78</w:t>
            </w:r>
          </w:p>
        </w:tc>
        <w:tc>
          <w:tcPr>
            <w:tcW w:w="255" w:type="pct"/>
            <w:gridSpan w:val="2"/>
            <w:noWrap/>
            <w:hideMark/>
          </w:tcPr>
          <w:p w14:paraId="20C6A874" w14:textId="77777777" w:rsidR="00E85D35" w:rsidRPr="002D76D7" w:rsidRDefault="00E85D35" w:rsidP="002D76D7">
            <w:pPr>
              <w:pStyle w:val="a4"/>
              <w:rPr>
                <w:sz w:val="18"/>
                <w:szCs w:val="18"/>
              </w:rPr>
            </w:pPr>
            <w:r w:rsidRPr="002D76D7">
              <w:rPr>
                <w:sz w:val="18"/>
                <w:szCs w:val="18"/>
              </w:rPr>
              <w:t>988,20</w:t>
            </w:r>
          </w:p>
        </w:tc>
        <w:tc>
          <w:tcPr>
            <w:tcW w:w="255" w:type="pct"/>
            <w:gridSpan w:val="2"/>
            <w:noWrap/>
            <w:hideMark/>
          </w:tcPr>
          <w:p w14:paraId="00392856" w14:textId="77777777" w:rsidR="00E85D35" w:rsidRPr="002D76D7" w:rsidRDefault="00E85D35" w:rsidP="002D76D7">
            <w:pPr>
              <w:pStyle w:val="a4"/>
              <w:rPr>
                <w:sz w:val="18"/>
                <w:szCs w:val="18"/>
              </w:rPr>
            </w:pPr>
            <w:r w:rsidRPr="002D76D7">
              <w:rPr>
                <w:sz w:val="18"/>
                <w:szCs w:val="18"/>
              </w:rPr>
              <w:t>1 022,79</w:t>
            </w:r>
          </w:p>
        </w:tc>
        <w:tc>
          <w:tcPr>
            <w:tcW w:w="257" w:type="pct"/>
            <w:gridSpan w:val="2"/>
            <w:noWrap/>
            <w:hideMark/>
          </w:tcPr>
          <w:p w14:paraId="2BCD1594" w14:textId="77777777" w:rsidR="00E85D35" w:rsidRPr="002D76D7" w:rsidRDefault="00E85D35" w:rsidP="002D76D7">
            <w:pPr>
              <w:pStyle w:val="a4"/>
              <w:rPr>
                <w:sz w:val="18"/>
                <w:szCs w:val="18"/>
              </w:rPr>
            </w:pPr>
            <w:r w:rsidRPr="002D76D7">
              <w:rPr>
                <w:sz w:val="18"/>
                <w:szCs w:val="18"/>
              </w:rPr>
              <w:t>1 058,59</w:t>
            </w:r>
          </w:p>
        </w:tc>
        <w:tc>
          <w:tcPr>
            <w:tcW w:w="257" w:type="pct"/>
            <w:noWrap/>
            <w:hideMark/>
          </w:tcPr>
          <w:p w14:paraId="75C19A4B" w14:textId="77777777" w:rsidR="00E85D35" w:rsidRPr="002D76D7" w:rsidRDefault="00E85D35" w:rsidP="002D76D7">
            <w:pPr>
              <w:pStyle w:val="a4"/>
              <w:rPr>
                <w:sz w:val="18"/>
                <w:szCs w:val="18"/>
              </w:rPr>
            </w:pPr>
            <w:r w:rsidRPr="002D76D7">
              <w:rPr>
                <w:sz w:val="18"/>
                <w:szCs w:val="18"/>
              </w:rPr>
              <w:t>1 095,64</w:t>
            </w:r>
          </w:p>
        </w:tc>
        <w:tc>
          <w:tcPr>
            <w:tcW w:w="255" w:type="pct"/>
            <w:noWrap/>
            <w:hideMark/>
          </w:tcPr>
          <w:p w14:paraId="1F491B12" w14:textId="77777777" w:rsidR="00E85D35" w:rsidRPr="002D76D7" w:rsidRDefault="00E85D35" w:rsidP="002D76D7">
            <w:pPr>
              <w:pStyle w:val="a4"/>
              <w:rPr>
                <w:sz w:val="18"/>
                <w:szCs w:val="18"/>
              </w:rPr>
            </w:pPr>
            <w:r w:rsidRPr="002D76D7">
              <w:rPr>
                <w:sz w:val="18"/>
                <w:szCs w:val="18"/>
              </w:rPr>
              <w:t>1 133,98</w:t>
            </w:r>
          </w:p>
        </w:tc>
        <w:tc>
          <w:tcPr>
            <w:tcW w:w="255" w:type="pct"/>
            <w:noWrap/>
            <w:hideMark/>
          </w:tcPr>
          <w:p w14:paraId="52A043B3" w14:textId="77777777" w:rsidR="00E85D35" w:rsidRPr="002D76D7" w:rsidRDefault="00E85D35" w:rsidP="002D76D7">
            <w:pPr>
              <w:pStyle w:val="a4"/>
              <w:rPr>
                <w:sz w:val="18"/>
                <w:szCs w:val="18"/>
              </w:rPr>
            </w:pPr>
            <w:r w:rsidRPr="002D76D7">
              <w:rPr>
                <w:sz w:val="18"/>
                <w:szCs w:val="18"/>
              </w:rPr>
              <w:t>1 173,67</w:t>
            </w:r>
          </w:p>
        </w:tc>
        <w:tc>
          <w:tcPr>
            <w:tcW w:w="255" w:type="pct"/>
            <w:noWrap/>
            <w:hideMark/>
          </w:tcPr>
          <w:p w14:paraId="695212C6" w14:textId="77777777" w:rsidR="00E85D35" w:rsidRPr="002D76D7" w:rsidRDefault="00E85D35" w:rsidP="002D76D7">
            <w:pPr>
              <w:pStyle w:val="a4"/>
              <w:rPr>
                <w:sz w:val="18"/>
                <w:szCs w:val="18"/>
              </w:rPr>
            </w:pPr>
            <w:r w:rsidRPr="002D76D7">
              <w:rPr>
                <w:sz w:val="18"/>
                <w:szCs w:val="18"/>
              </w:rPr>
              <w:t>1 208,88</w:t>
            </w:r>
          </w:p>
        </w:tc>
        <w:tc>
          <w:tcPr>
            <w:tcW w:w="255" w:type="pct"/>
            <w:noWrap/>
            <w:hideMark/>
          </w:tcPr>
          <w:p w14:paraId="0CA73396" w14:textId="77777777" w:rsidR="00E85D35" w:rsidRPr="002D76D7" w:rsidRDefault="00E85D35" w:rsidP="002D76D7">
            <w:pPr>
              <w:pStyle w:val="a4"/>
              <w:rPr>
                <w:sz w:val="18"/>
                <w:szCs w:val="18"/>
              </w:rPr>
            </w:pPr>
            <w:r w:rsidRPr="002D76D7">
              <w:rPr>
                <w:sz w:val="18"/>
                <w:szCs w:val="18"/>
              </w:rPr>
              <w:t>1 245,15</w:t>
            </w:r>
          </w:p>
        </w:tc>
        <w:tc>
          <w:tcPr>
            <w:tcW w:w="258" w:type="pct"/>
            <w:noWrap/>
            <w:hideMark/>
          </w:tcPr>
          <w:p w14:paraId="0572CC6D" w14:textId="77777777" w:rsidR="00E85D35" w:rsidRPr="002D76D7" w:rsidRDefault="00E85D35" w:rsidP="002D76D7">
            <w:pPr>
              <w:pStyle w:val="a4"/>
              <w:rPr>
                <w:sz w:val="18"/>
                <w:szCs w:val="18"/>
              </w:rPr>
            </w:pPr>
            <w:r w:rsidRPr="002D76D7">
              <w:rPr>
                <w:sz w:val="18"/>
                <w:szCs w:val="18"/>
              </w:rPr>
              <w:t>1 282,50</w:t>
            </w:r>
          </w:p>
        </w:tc>
      </w:tr>
      <w:bookmarkEnd w:id="136"/>
    </w:tbl>
    <w:p w14:paraId="663DA18C" w14:textId="77777777" w:rsidR="00AF3183" w:rsidRPr="002D76D7" w:rsidRDefault="00AF3183" w:rsidP="002D76D7">
      <w:pPr>
        <w:pStyle w:val="a7"/>
      </w:pPr>
    </w:p>
    <w:p w14:paraId="0CCB689A" w14:textId="7E7F720D" w:rsidR="00882111" w:rsidRPr="002D76D7" w:rsidRDefault="00882111" w:rsidP="002D76D7">
      <w:pPr>
        <w:pStyle w:val="a7"/>
      </w:pPr>
      <w:bookmarkStart w:id="137" w:name="_Ref118470970"/>
      <w:bookmarkStart w:id="138" w:name="_Toc118472260"/>
      <w:bookmarkStart w:id="139" w:name="_Toc127695239"/>
      <w:bookmarkStart w:id="140" w:name="_Toc127705467"/>
      <w:bookmarkStart w:id="141" w:name="_Toc136023812"/>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15</w:t>
      </w:r>
      <w:r w:rsidR="003A55D3" w:rsidRPr="002D76D7">
        <w:rPr>
          <w:noProof/>
        </w:rPr>
        <w:fldChar w:fldCharType="end"/>
      </w:r>
      <w:bookmarkEnd w:id="134"/>
      <w:bookmarkEnd w:id="137"/>
      <w:r w:rsidRPr="002D76D7">
        <w:t xml:space="preserve">. Тарифно-балансовая модель </w:t>
      </w:r>
      <w:bookmarkEnd w:id="135"/>
      <w:bookmarkEnd w:id="138"/>
      <w:r w:rsidR="009A32B6" w:rsidRPr="002D76D7">
        <w:t>МП трест «Теплофикация»</w:t>
      </w:r>
      <w:bookmarkEnd w:id="139"/>
      <w:bookmarkEnd w:id="140"/>
      <w:bookmarkEnd w:id="141"/>
    </w:p>
    <w:tbl>
      <w:tblPr>
        <w:tblW w:w="20060" w:type="dxa"/>
        <w:tblInd w:w="118" w:type="dxa"/>
        <w:tblLook w:val="04A0" w:firstRow="1" w:lastRow="0" w:firstColumn="1" w:lastColumn="0" w:noHBand="0" w:noVBand="1"/>
      </w:tblPr>
      <w:tblGrid>
        <w:gridCol w:w="3120"/>
        <w:gridCol w:w="960"/>
        <w:gridCol w:w="940"/>
        <w:gridCol w:w="940"/>
        <w:gridCol w:w="940"/>
        <w:gridCol w:w="940"/>
        <w:gridCol w:w="940"/>
        <w:gridCol w:w="940"/>
        <w:gridCol w:w="940"/>
        <w:gridCol w:w="940"/>
        <w:gridCol w:w="940"/>
        <w:gridCol w:w="940"/>
        <w:gridCol w:w="940"/>
        <w:gridCol w:w="940"/>
        <w:gridCol w:w="940"/>
        <w:gridCol w:w="940"/>
        <w:gridCol w:w="940"/>
        <w:gridCol w:w="940"/>
        <w:gridCol w:w="940"/>
      </w:tblGrid>
      <w:tr w:rsidR="00C51769" w:rsidRPr="00C51769" w14:paraId="51D74AD9" w14:textId="77777777" w:rsidTr="00C51769">
        <w:trPr>
          <w:trHeight w:val="210"/>
        </w:trPr>
        <w:tc>
          <w:tcPr>
            <w:tcW w:w="3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8A94F5F" w14:textId="77777777" w:rsidR="00C51769" w:rsidRPr="00C51769" w:rsidRDefault="00C51769" w:rsidP="00C51769">
            <w:pPr>
              <w:jc w:val="center"/>
              <w:rPr>
                <w:rFonts w:ascii="Arial" w:hAnsi="Arial" w:cs="Arial"/>
                <w:color w:val="000000"/>
                <w:sz w:val="14"/>
                <w:szCs w:val="14"/>
              </w:rPr>
            </w:pPr>
            <w:bookmarkStart w:id="142" w:name="RANGE!A2"/>
            <w:r w:rsidRPr="00C51769">
              <w:rPr>
                <w:rFonts w:ascii="Arial" w:hAnsi="Arial" w:cs="Arial"/>
                <w:color w:val="000000"/>
                <w:sz w:val="14"/>
                <w:szCs w:val="14"/>
              </w:rPr>
              <w:t>Показатели</w:t>
            </w:r>
            <w:bookmarkEnd w:id="142"/>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256A01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Ед. изм.</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30477AA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2018</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41382CC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2019</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231ADA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2020</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58425A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2021</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04A473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33FE3CE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2023</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3B74472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2024</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76DABB6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2025</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4054FBA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2026</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1747BC7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2027</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361515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2028</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61E35F9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2029</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6AD72D1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2030</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5BEAF57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2031</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5FD7FC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2032</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7BFE704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2033</w:t>
            </w:r>
          </w:p>
        </w:tc>
        <w:tc>
          <w:tcPr>
            <w:tcW w:w="940" w:type="dxa"/>
            <w:tcBorders>
              <w:top w:val="single" w:sz="8" w:space="0" w:color="auto"/>
              <w:left w:val="nil"/>
              <w:bottom w:val="single" w:sz="8" w:space="0" w:color="auto"/>
              <w:right w:val="single" w:sz="8" w:space="0" w:color="auto"/>
            </w:tcBorders>
            <w:shd w:val="clear" w:color="auto" w:fill="auto"/>
            <w:noWrap/>
            <w:vAlign w:val="center"/>
            <w:hideMark/>
          </w:tcPr>
          <w:p w14:paraId="6B26FD7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2034</w:t>
            </w:r>
          </w:p>
        </w:tc>
      </w:tr>
      <w:tr w:rsidR="00C51769" w:rsidRPr="00C51769" w14:paraId="141DAD56" w14:textId="77777777" w:rsidTr="00C51769">
        <w:trPr>
          <w:trHeight w:val="210"/>
        </w:trPr>
        <w:tc>
          <w:tcPr>
            <w:tcW w:w="3120" w:type="dxa"/>
            <w:vMerge/>
            <w:tcBorders>
              <w:top w:val="single" w:sz="8" w:space="0" w:color="auto"/>
              <w:left w:val="single" w:sz="8" w:space="0" w:color="auto"/>
              <w:bottom w:val="single" w:sz="8" w:space="0" w:color="000000"/>
              <w:right w:val="single" w:sz="8" w:space="0" w:color="auto"/>
            </w:tcBorders>
            <w:vAlign w:val="center"/>
            <w:hideMark/>
          </w:tcPr>
          <w:p w14:paraId="4B5F47B7" w14:textId="77777777" w:rsidR="00C51769" w:rsidRPr="00C51769" w:rsidRDefault="00C51769" w:rsidP="00C51769">
            <w:pPr>
              <w:rPr>
                <w:rFonts w:ascii="Arial" w:hAnsi="Arial" w:cs="Arial"/>
                <w:color w:val="000000"/>
                <w:sz w:val="14"/>
                <w:szCs w:val="14"/>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214F0C00" w14:textId="77777777" w:rsidR="00C51769" w:rsidRPr="00C51769" w:rsidRDefault="00C51769" w:rsidP="00C51769">
            <w:pPr>
              <w:rPr>
                <w:rFonts w:ascii="Arial" w:hAnsi="Arial" w:cs="Arial"/>
                <w:color w:val="000000"/>
                <w:sz w:val="14"/>
                <w:szCs w:val="14"/>
              </w:rPr>
            </w:pPr>
          </w:p>
        </w:tc>
        <w:tc>
          <w:tcPr>
            <w:tcW w:w="940" w:type="dxa"/>
            <w:tcBorders>
              <w:top w:val="nil"/>
              <w:left w:val="nil"/>
              <w:bottom w:val="single" w:sz="8" w:space="0" w:color="auto"/>
              <w:right w:val="single" w:sz="8" w:space="0" w:color="auto"/>
            </w:tcBorders>
            <w:shd w:val="clear" w:color="auto" w:fill="auto"/>
            <w:vAlign w:val="center"/>
            <w:hideMark/>
          </w:tcPr>
          <w:p w14:paraId="708C31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А-4</w:t>
            </w:r>
          </w:p>
        </w:tc>
        <w:tc>
          <w:tcPr>
            <w:tcW w:w="940" w:type="dxa"/>
            <w:tcBorders>
              <w:top w:val="nil"/>
              <w:left w:val="nil"/>
              <w:bottom w:val="single" w:sz="8" w:space="0" w:color="auto"/>
              <w:right w:val="single" w:sz="8" w:space="0" w:color="auto"/>
            </w:tcBorders>
            <w:shd w:val="clear" w:color="auto" w:fill="auto"/>
            <w:vAlign w:val="center"/>
            <w:hideMark/>
          </w:tcPr>
          <w:p w14:paraId="4D59520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А-3</w:t>
            </w:r>
          </w:p>
        </w:tc>
        <w:tc>
          <w:tcPr>
            <w:tcW w:w="940" w:type="dxa"/>
            <w:tcBorders>
              <w:top w:val="nil"/>
              <w:left w:val="nil"/>
              <w:bottom w:val="single" w:sz="8" w:space="0" w:color="auto"/>
              <w:right w:val="single" w:sz="8" w:space="0" w:color="auto"/>
            </w:tcBorders>
            <w:shd w:val="clear" w:color="auto" w:fill="auto"/>
            <w:vAlign w:val="center"/>
            <w:hideMark/>
          </w:tcPr>
          <w:p w14:paraId="76AC63F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А-2</w:t>
            </w:r>
          </w:p>
        </w:tc>
        <w:tc>
          <w:tcPr>
            <w:tcW w:w="940" w:type="dxa"/>
            <w:tcBorders>
              <w:top w:val="nil"/>
              <w:left w:val="nil"/>
              <w:bottom w:val="single" w:sz="8" w:space="0" w:color="auto"/>
              <w:right w:val="single" w:sz="8" w:space="0" w:color="auto"/>
            </w:tcBorders>
            <w:shd w:val="clear" w:color="auto" w:fill="auto"/>
            <w:vAlign w:val="center"/>
            <w:hideMark/>
          </w:tcPr>
          <w:p w14:paraId="4E83752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А-1</w:t>
            </w:r>
          </w:p>
        </w:tc>
        <w:tc>
          <w:tcPr>
            <w:tcW w:w="940" w:type="dxa"/>
            <w:tcBorders>
              <w:top w:val="nil"/>
              <w:left w:val="nil"/>
              <w:bottom w:val="single" w:sz="8" w:space="0" w:color="auto"/>
              <w:right w:val="single" w:sz="8" w:space="0" w:color="auto"/>
            </w:tcBorders>
            <w:shd w:val="clear" w:color="auto" w:fill="auto"/>
            <w:vAlign w:val="center"/>
            <w:hideMark/>
          </w:tcPr>
          <w:p w14:paraId="24337B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w:t>
            </w:r>
          </w:p>
        </w:tc>
        <w:tc>
          <w:tcPr>
            <w:tcW w:w="940" w:type="dxa"/>
            <w:tcBorders>
              <w:top w:val="nil"/>
              <w:left w:val="nil"/>
              <w:bottom w:val="single" w:sz="8" w:space="0" w:color="auto"/>
              <w:right w:val="single" w:sz="8" w:space="0" w:color="auto"/>
            </w:tcBorders>
            <w:shd w:val="clear" w:color="auto" w:fill="auto"/>
            <w:vAlign w:val="center"/>
            <w:hideMark/>
          </w:tcPr>
          <w:p w14:paraId="66156E6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А+1</w:t>
            </w:r>
          </w:p>
        </w:tc>
        <w:tc>
          <w:tcPr>
            <w:tcW w:w="940" w:type="dxa"/>
            <w:tcBorders>
              <w:top w:val="nil"/>
              <w:left w:val="nil"/>
              <w:bottom w:val="single" w:sz="8" w:space="0" w:color="auto"/>
              <w:right w:val="single" w:sz="8" w:space="0" w:color="auto"/>
            </w:tcBorders>
            <w:shd w:val="clear" w:color="auto" w:fill="auto"/>
            <w:vAlign w:val="center"/>
            <w:hideMark/>
          </w:tcPr>
          <w:p w14:paraId="5F3A741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А+2</w:t>
            </w:r>
          </w:p>
        </w:tc>
        <w:tc>
          <w:tcPr>
            <w:tcW w:w="940" w:type="dxa"/>
            <w:tcBorders>
              <w:top w:val="nil"/>
              <w:left w:val="nil"/>
              <w:bottom w:val="single" w:sz="8" w:space="0" w:color="auto"/>
              <w:right w:val="single" w:sz="8" w:space="0" w:color="auto"/>
            </w:tcBorders>
            <w:shd w:val="clear" w:color="auto" w:fill="auto"/>
            <w:vAlign w:val="center"/>
            <w:hideMark/>
          </w:tcPr>
          <w:p w14:paraId="608543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А+3</w:t>
            </w:r>
          </w:p>
        </w:tc>
        <w:tc>
          <w:tcPr>
            <w:tcW w:w="940" w:type="dxa"/>
            <w:tcBorders>
              <w:top w:val="nil"/>
              <w:left w:val="nil"/>
              <w:bottom w:val="single" w:sz="8" w:space="0" w:color="auto"/>
              <w:right w:val="single" w:sz="8" w:space="0" w:color="auto"/>
            </w:tcBorders>
            <w:shd w:val="clear" w:color="auto" w:fill="auto"/>
            <w:vAlign w:val="center"/>
            <w:hideMark/>
          </w:tcPr>
          <w:p w14:paraId="737DF30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А+4</w:t>
            </w:r>
          </w:p>
        </w:tc>
        <w:tc>
          <w:tcPr>
            <w:tcW w:w="940" w:type="dxa"/>
            <w:tcBorders>
              <w:top w:val="nil"/>
              <w:left w:val="nil"/>
              <w:bottom w:val="single" w:sz="8" w:space="0" w:color="auto"/>
              <w:right w:val="single" w:sz="8" w:space="0" w:color="auto"/>
            </w:tcBorders>
            <w:shd w:val="clear" w:color="auto" w:fill="auto"/>
            <w:vAlign w:val="center"/>
            <w:hideMark/>
          </w:tcPr>
          <w:p w14:paraId="41E06BB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А+5</w:t>
            </w:r>
          </w:p>
        </w:tc>
        <w:tc>
          <w:tcPr>
            <w:tcW w:w="940" w:type="dxa"/>
            <w:tcBorders>
              <w:top w:val="nil"/>
              <w:left w:val="nil"/>
              <w:bottom w:val="single" w:sz="8" w:space="0" w:color="auto"/>
              <w:right w:val="single" w:sz="8" w:space="0" w:color="auto"/>
            </w:tcBorders>
            <w:shd w:val="clear" w:color="auto" w:fill="auto"/>
            <w:vAlign w:val="center"/>
            <w:hideMark/>
          </w:tcPr>
          <w:p w14:paraId="599048B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А+6</w:t>
            </w:r>
          </w:p>
        </w:tc>
        <w:tc>
          <w:tcPr>
            <w:tcW w:w="940" w:type="dxa"/>
            <w:tcBorders>
              <w:top w:val="nil"/>
              <w:left w:val="nil"/>
              <w:bottom w:val="single" w:sz="8" w:space="0" w:color="auto"/>
              <w:right w:val="single" w:sz="8" w:space="0" w:color="auto"/>
            </w:tcBorders>
            <w:shd w:val="clear" w:color="auto" w:fill="auto"/>
            <w:vAlign w:val="center"/>
            <w:hideMark/>
          </w:tcPr>
          <w:p w14:paraId="0F43093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А+7</w:t>
            </w:r>
          </w:p>
        </w:tc>
        <w:tc>
          <w:tcPr>
            <w:tcW w:w="940" w:type="dxa"/>
            <w:tcBorders>
              <w:top w:val="nil"/>
              <w:left w:val="nil"/>
              <w:bottom w:val="single" w:sz="8" w:space="0" w:color="auto"/>
              <w:right w:val="single" w:sz="8" w:space="0" w:color="auto"/>
            </w:tcBorders>
            <w:shd w:val="clear" w:color="auto" w:fill="auto"/>
            <w:vAlign w:val="center"/>
            <w:hideMark/>
          </w:tcPr>
          <w:p w14:paraId="19C4A62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А+8</w:t>
            </w:r>
          </w:p>
        </w:tc>
        <w:tc>
          <w:tcPr>
            <w:tcW w:w="940" w:type="dxa"/>
            <w:tcBorders>
              <w:top w:val="nil"/>
              <w:left w:val="nil"/>
              <w:bottom w:val="single" w:sz="8" w:space="0" w:color="auto"/>
              <w:right w:val="single" w:sz="8" w:space="0" w:color="auto"/>
            </w:tcBorders>
            <w:shd w:val="clear" w:color="auto" w:fill="auto"/>
            <w:vAlign w:val="center"/>
            <w:hideMark/>
          </w:tcPr>
          <w:p w14:paraId="2826B1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А+9</w:t>
            </w:r>
          </w:p>
        </w:tc>
        <w:tc>
          <w:tcPr>
            <w:tcW w:w="940" w:type="dxa"/>
            <w:tcBorders>
              <w:top w:val="nil"/>
              <w:left w:val="nil"/>
              <w:bottom w:val="single" w:sz="8" w:space="0" w:color="auto"/>
              <w:right w:val="single" w:sz="8" w:space="0" w:color="auto"/>
            </w:tcBorders>
            <w:shd w:val="clear" w:color="auto" w:fill="auto"/>
            <w:vAlign w:val="center"/>
            <w:hideMark/>
          </w:tcPr>
          <w:p w14:paraId="6F6B06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А+10</w:t>
            </w:r>
          </w:p>
        </w:tc>
        <w:tc>
          <w:tcPr>
            <w:tcW w:w="940" w:type="dxa"/>
            <w:tcBorders>
              <w:top w:val="nil"/>
              <w:left w:val="nil"/>
              <w:bottom w:val="single" w:sz="8" w:space="0" w:color="auto"/>
              <w:right w:val="single" w:sz="8" w:space="0" w:color="auto"/>
            </w:tcBorders>
            <w:shd w:val="clear" w:color="auto" w:fill="auto"/>
            <w:vAlign w:val="center"/>
            <w:hideMark/>
          </w:tcPr>
          <w:p w14:paraId="77DE4D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А+11</w:t>
            </w:r>
          </w:p>
        </w:tc>
        <w:tc>
          <w:tcPr>
            <w:tcW w:w="940" w:type="dxa"/>
            <w:tcBorders>
              <w:top w:val="nil"/>
              <w:left w:val="nil"/>
              <w:bottom w:val="single" w:sz="8" w:space="0" w:color="auto"/>
              <w:right w:val="single" w:sz="8" w:space="0" w:color="auto"/>
            </w:tcBorders>
            <w:shd w:val="clear" w:color="auto" w:fill="auto"/>
            <w:vAlign w:val="center"/>
            <w:hideMark/>
          </w:tcPr>
          <w:p w14:paraId="264A86A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А+12</w:t>
            </w:r>
          </w:p>
        </w:tc>
      </w:tr>
      <w:tr w:rsidR="00C51769" w:rsidRPr="00C51769" w14:paraId="22C45D02"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18F73D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Баланс тепловой энергии</w:t>
            </w:r>
          </w:p>
        </w:tc>
        <w:tc>
          <w:tcPr>
            <w:tcW w:w="960" w:type="dxa"/>
            <w:tcBorders>
              <w:top w:val="nil"/>
              <w:left w:val="nil"/>
              <w:bottom w:val="single" w:sz="8" w:space="0" w:color="auto"/>
              <w:right w:val="single" w:sz="8" w:space="0" w:color="auto"/>
            </w:tcBorders>
            <w:shd w:val="clear" w:color="auto" w:fill="auto"/>
            <w:vAlign w:val="center"/>
            <w:hideMark/>
          </w:tcPr>
          <w:p w14:paraId="075BD068"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856DC5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74F6558"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BEFD135"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A39E233"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9A7B9C9"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28F262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8B70FEB"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1EA5FDE"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76CBC03"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1759C6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7FCEE3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D4A5CB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8D39193"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7849DF9"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5AD571C"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5F3BE7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2DEA749"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r>
      <w:tr w:rsidR="00C51769" w:rsidRPr="00C51769" w14:paraId="052CEF95"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230E61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природный газ</w:t>
            </w:r>
          </w:p>
        </w:tc>
        <w:tc>
          <w:tcPr>
            <w:tcW w:w="960" w:type="dxa"/>
            <w:tcBorders>
              <w:top w:val="nil"/>
              <w:left w:val="nil"/>
              <w:bottom w:val="single" w:sz="8" w:space="0" w:color="auto"/>
              <w:right w:val="single" w:sz="8" w:space="0" w:color="auto"/>
            </w:tcBorders>
            <w:shd w:val="clear" w:color="auto" w:fill="auto"/>
            <w:vAlign w:val="center"/>
            <w:hideMark/>
          </w:tcPr>
          <w:p w14:paraId="08F92FA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w:t>
            </w:r>
          </w:p>
        </w:tc>
        <w:tc>
          <w:tcPr>
            <w:tcW w:w="940" w:type="dxa"/>
            <w:tcBorders>
              <w:top w:val="nil"/>
              <w:left w:val="nil"/>
              <w:bottom w:val="single" w:sz="8" w:space="0" w:color="auto"/>
              <w:right w:val="single" w:sz="8" w:space="0" w:color="auto"/>
            </w:tcBorders>
            <w:shd w:val="clear" w:color="auto" w:fill="auto"/>
            <w:noWrap/>
            <w:vAlign w:val="center"/>
            <w:hideMark/>
          </w:tcPr>
          <w:p w14:paraId="5AA594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D3EB7E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A213A9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37D14C0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735EA9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1AA76F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3A3AC3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91382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C7B355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6DB940B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76F5641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3F0E4AB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2255C9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0228D2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88DE3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66F498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665A9B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r>
      <w:tr w:rsidR="00C51769" w:rsidRPr="00C51769" w14:paraId="11A25B25"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7EFE4A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ИТОГО по котельным</w:t>
            </w:r>
          </w:p>
        </w:tc>
        <w:tc>
          <w:tcPr>
            <w:tcW w:w="960" w:type="dxa"/>
            <w:tcBorders>
              <w:top w:val="nil"/>
              <w:left w:val="nil"/>
              <w:bottom w:val="single" w:sz="8" w:space="0" w:color="auto"/>
              <w:right w:val="single" w:sz="8" w:space="0" w:color="auto"/>
            </w:tcBorders>
            <w:shd w:val="clear" w:color="auto" w:fill="auto"/>
            <w:vAlign w:val="center"/>
            <w:hideMark/>
          </w:tcPr>
          <w:p w14:paraId="39236CA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F0C0CED"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C5893CD"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D2ADFAF"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0D42FF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740E61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FC774D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1D950F6"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903E1CE"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4FA802A"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913AD69"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2F0936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2538C71"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A3FA378"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66F09F6"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CDDF443"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9F09CA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EB5DB1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r>
      <w:tr w:rsidR="00C51769" w:rsidRPr="00C51769" w14:paraId="55FA8B6B"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C8F5B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Баланс тепловой энергии</w:t>
            </w:r>
          </w:p>
        </w:tc>
        <w:tc>
          <w:tcPr>
            <w:tcW w:w="960" w:type="dxa"/>
            <w:tcBorders>
              <w:top w:val="nil"/>
              <w:left w:val="nil"/>
              <w:bottom w:val="single" w:sz="8" w:space="0" w:color="auto"/>
              <w:right w:val="single" w:sz="8" w:space="0" w:color="auto"/>
            </w:tcBorders>
            <w:shd w:val="clear" w:color="auto" w:fill="auto"/>
            <w:vAlign w:val="center"/>
            <w:hideMark/>
          </w:tcPr>
          <w:p w14:paraId="42C3A9FD"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675D290C"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7BFC9EE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vAlign w:val="center"/>
            <w:hideMark/>
          </w:tcPr>
          <w:p w14:paraId="2568F33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646483C"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14E10CC"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AE72445"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06753D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707505D"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EA2FF0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E1E0043"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FFCF2F1"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600D0E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85B277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C05589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42495AF"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A8F4C1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666EF6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r>
      <w:tr w:rsidR="00C51769" w:rsidRPr="00C51769" w14:paraId="1AAA9376"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7C37B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Выработано тепловой энергии, в т.ч.</w:t>
            </w:r>
          </w:p>
        </w:tc>
        <w:tc>
          <w:tcPr>
            <w:tcW w:w="960" w:type="dxa"/>
            <w:tcBorders>
              <w:top w:val="nil"/>
              <w:left w:val="nil"/>
              <w:bottom w:val="single" w:sz="8" w:space="0" w:color="auto"/>
              <w:right w:val="single" w:sz="8" w:space="0" w:color="auto"/>
            </w:tcBorders>
            <w:shd w:val="clear" w:color="auto" w:fill="auto"/>
            <w:vAlign w:val="center"/>
            <w:hideMark/>
          </w:tcPr>
          <w:p w14:paraId="716AE80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2D54C0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1 431.63</w:t>
            </w:r>
          </w:p>
        </w:tc>
        <w:tc>
          <w:tcPr>
            <w:tcW w:w="940" w:type="dxa"/>
            <w:tcBorders>
              <w:top w:val="nil"/>
              <w:left w:val="nil"/>
              <w:bottom w:val="single" w:sz="8" w:space="0" w:color="auto"/>
              <w:right w:val="single" w:sz="8" w:space="0" w:color="auto"/>
            </w:tcBorders>
            <w:shd w:val="clear" w:color="auto" w:fill="auto"/>
            <w:noWrap/>
            <w:vAlign w:val="center"/>
            <w:hideMark/>
          </w:tcPr>
          <w:p w14:paraId="277ABA6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1 397.87</w:t>
            </w:r>
          </w:p>
        </w:tc>
        <w:tc>
          <w:tcPr>
            <w:tcW w:w="940" w:type="dxa"/>
            <w:tcBorders>
              <w:top w:val="nil"/>
              <w:left w:val="nil"/>
              <w:bottom w:val="single" w:sz="8" w:space="0" w:color="auto"/>
              <w:right w:val="single" w:sz="8" w:space="0" w:color="auto"/>
            </w:tcBorders>
            <w:shd w:val="clear" w:color="auto" w:fill="auto"/>
            <w:noWrap/>
            <w:vAlign w:val="center"/>
            <w:hideMark/>
          </w:tcPr>
          <w:p w14:paraId="2A4D43D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1 295.02</w:t>
            </w:r>
          </w:p>
        </w:tc>
        <w:tc>
          <w:tcPr>
            <w:tcW w:w="940" w:type="dxa"/>
            <w:tcBorders>
              <w:top w:val="nil"/>
              <w:left w:val="nil"/>
              <w:bottom w:val="single" w:sz="8" w:space="0" w:color="auto"/>
              <w:right w:val="single" w:sz="8" w:space="0" w:color="auto"/>
            </w:tcBorders>
            <w:shd w:val="clear" w:color="auto" w:fill="auto"/>
            <w:noWrap/>
            <w:vAlign w:val="center"/>
            <w:hideMark/>
          </w:tcPr>
          <w:p w14:paraId="712FEA0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1 424.14</w:t>
            </w:r>
          </w:p>
        </w:tc>
        <w:tc>
          <w:tcPr>
            <w:tcW w:w="940" w:type="dxa"/>
            <w:tcBorders>
              <w:top w:val="nil"/>
              <w:left w:val="nil"/>
              <w:bottom w:val="single" w:sz="8" w:space="0" w:color="auto"/>
              <w:right w:val="single" w:sz="8" w:space="0" w:color="auto"/>
            </w:tcBorders>
            <w:shd w:val="clear" w:color="auto" w:fill="auto"/>
            <w:noWrap/>
            <w:vAlign w:val="center"/>
            <w:hideMark/>
          </w:tcPr>
          <w:p w14:paraId="563178A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1 344.13</w:t>
            </w:r>
          </w:p>
        </w:tc>
        <w:tc>
          <w:tcPr>
            <w:tcW w:w="940" w:type="dxa"/>
            <w:tcBorders>
              <w:top w:val="nil"/>
              <w:left w:val="nil"/>
              <w:bottom w:val="single" w:sz="8" w:space="0" w:color="auto"/>
              <w:right w:val="single" w:sz="8" w:space="0" w:color="auto"/>
            </w:tcBorders>
            <w:shd w:val="clear" w:color="auto" w:fill="auto"/>
            <w:noWrap/>
            <w:vAlign w:val="center"/>
            <w:hideMark/>
          </w:tcPr>
          <w:p w14:paraId="42EEEA1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1 421.46</w:t>
            </w:r>
          </w:p>
        </w:tc>
        <w:tc>
          <w:tcPr>
            <w:tcW w:w="940" w:type="dxa"/>
            <w:tcBorders>
              <w:top w:val="nil"/>
              <w:left w:val="nil"/>
              <w:bottom w:val="single" w:sz="8" w:space="0" w:color="auto"/>
              <w:right w:val="single" w:sz="8" w:space="0" w:color="auto"/>
            </w:tcBorders>
            <w:shd w:val="clear" w:color="auto" w:fill="auto"/>
            <w:noWrap/>
            <w:vAlign w:val="center"/>
            <w:hideMark/>
          </w:tcPr>
          <w:p w14:paraId="6297A0D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1 442.31</w:t>
            </w:r>
          </w:p>
        </w:tc>
        <w:tc>
          <w:tcPr>
            <w:tcW w:w="940" w:type="dxa"/>
            <w:tcBorders>
              <w:top w:val="nil"/>
              <w:left w:val="nil"/>
              <w:bottom w:val="single" w:sz="8" w:space="0" w:color="auto"/>
              <w:right w:val="single" w:sz="8" w:space="0" w:color="auto"/>
            </w:tcBorders>
            <w:shd w:val="clear" w:color="auto" w:fill="auto"/>
            <w:noWrap/>
            <w:vAlign w:val="center"/>
            <w:hideMark/>
          </w:tcPr>
          <w:p w14:paraId="6E02373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1 451.24</w:t>
            </w:r>
          </w:p>
        </w:tc>
        <w:tc>
          <w:tcPr>
            <w:tcW w:w="940" w:type="dxa"/>
            <w:tcBorders>
              <w:top w:val="nil"/>
              <w:left w:val="nil"/>
              <w:bottom w:val="single" w:sz="8" w:space="0" w:color="auto"/>
              <w:right w:val="single" w:sz="8" w:space="0" w:color="auto"/>
            </w:tcBorders>
            <w:shd w:val="clear" w:color="auto" w:fill="auto"/>
            <w:noWrap/>
            <w:vAlign w:val="center"/>
            <w:hideMark/>
          </w:tcPr>
          <w:p w14:paraId="660C198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1 460.17</w:t>
            </w:r>
          </w:p>
        </w:tc>
        <w:tc>
          <w:tcPr>
            <w:tcW w:w="940" w:type="dxa"/>
            <w:tcBorders>
              <w:top w:val="nil"/>
              <w:left w:val="nil"/>
              <w:bottom w:val="single" w:sz="8" w:space="0" w:color="auto"/>
              <w:right w:val="single" w:sz="8" w:space="0" w:color="auto"/>
            </w:tcBorders>
            <w:shd w:val="clear" w:color="auto" w:fill="auto"/>
            <w:noWrap/>
            <w:vAlign w:val="center"/>
            <w:hideMark/>
          </w:tcPr>
          <w:p w14:paraId="793C623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1 469.09</w:t>
            </w:r>
          </w:p>
        </w:tc>
        <w:tc>
          <w:tcPr>
            <w:tcW w:w="940" w:type="dxa"/>
            <w:tcBorders>
              <w:top w:val="nil"/>
              <w:left w:val="nil"/>
              <w:bottom w:val="single" w:sz="8" w:space="0" w:color="auto"/>
              <w:right w:val="single" w:sz="8" w:space="0" w:color="auto"/>
            </w:tcBorders>
            <w:shd w:val="clear" w:color="auto" w:fill="auto"/>
            <w:noWrap/>
            <w:vAlign w:val="center"/>
            <w:hideMark/>
          </w:tcPr>
          <w:p w14:paraId="1C91338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1 478.43</w:t>
            </w:r>
          </w:p>
        </w:tc>
        <w:tc>
          <w:tcPr>
            <w:tcW w:w="940" w:type="dxa"/>
            <w:tcBorders>
              <w:top w:val="nil"/>
              <w:left w:val="nil"/>
              <w:bottom w:val="single" w:sz="8" w:space="0" w:color="auto"/>
              <w:right w:val="single" w:sz="8" w:space="0" w:color="auto"/>
            </w:tcBorders>
            <w:shd w:val="clear" w:color="auto" w:fill="auto"/>
            <w:noWrap/>
            <w:vAlign w:val="center"/>
            <w:hideMark/>
          </w:tcPr>
          <w:p w14:paraId="097257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1 488.43</w:t>
            </w:r>
          </w:p>
        </w:tc>
        <w:tc>
          <w:tcPr>
            <w:tcW w:w="940" w:type="dxa"/>
            <w:tcBorders>
              <w:top w:val="nil"/>
              <w:left w:val="nil"/>
              <w:bottom w:val="single" w:sz="8" w:space="0" w:color="auto"/>
              <w:right w:val="single" w:sz="8" w:space="0" w:color="auto"/>
            </w:tcBorders>
            <w:shd w:val="clear" w:color="auto" w:fill="auto"/>
            <w:noWrap/>
            <w:vAlign w:val="center"/>
            <w:hideMark/>
          </w:tcPr>
          <w:p w14:paraId="0289F53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1 496.72</w:t>
            </w:r>
          </w:p>
        </w:tc>
        <w:tc>
          <w:tcPr>
            <w:tcW w:w="940" w:type="dxa"/>
            <w:tcBorders>
              <w:top w:val="nil"/>
              <w:left w:val="nil"/>
              <w:bottom w:val="single" w:sz="8" w:space="0" w:color="auto"/>
              <w:right w:val="single" w:sz="8" w:space="0" w:color="auto"/>
            </w:tcBorders>
            <w:shd w:val="clear" w:color="auto" w:fill="auto"/>
            <w:noWrap/>
            <w:vAlign w:val="center"/>
            <w:hideMark/>
          </w:tcPr>
          <w:p w14:paraId="0191E77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1 505.02</w:t>
            </w:r>
          </w:p>
        </w:tc>
        <w:tc>
          <w:tcPr>
            <w:tcW w:w="940" w:type="dxa"/>
            <w:tcBorders>
              <w:top w:val="nil"/>
              <w:left w:val="nil"/>
              <w:bottom w:val="single" w:sz="8" w:space="0" w:color="auto"/>
              <w:right w:val="single" w:sz="8" w:space="0" w:color="auto"/>
            </w:tcBorders>
            <w:shd w:val="clear" w:color="auto" w:fill="auto"/>
            <w:noWrap/>
            <w:vAlign w:val="center"/>
            <w:hideMark/>
          </w:tcPr>
          <w:p w14:paraId="5569DD4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1 512.38</w:t>
            </w:r>
          </w:p>
        </w:tc>
        <w:tc>
          <w:tcPr>
            <w:tcW w:w="940" w:type="dxa"/>
            <w:tcBorders>
              <w:top w:val="nil"/>
              <w:left w:val="nil"/>
              <w:bottom w:val="single" w:sz="8" w:space="0" w:color="auto"/>
              <w:right w:val="single" w:sz="8" w:space="0" w:color="auto"/>
            </w:tcBorders>
            <w:shd w:val="clear" w:color="auto" w:fill="auto"/>
            <w:noWrap/>
            <w:vAlign w:val="center"/>
            <w:hideMark/>
          </w:tcPr>
          <w:p w14:paraId="595AF93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1 519.74</w:t>
            </w:r>
          </w:p>
        </w:tc>
        <w:tc>
          <w:tcPr>
            <w:tcW w:w="940" w:type="dxa"/>
            <w:tcBorders>
              <w:top w:val="nil"/>
              <w:left w:val="nil"/>
              <w:bottom w:val="single" w:sz="8" w:space="0" w:color="auto"/>
              <w:right w:val="single" w:sz="8" w:space="0" w:color="auto"/>
            </w:tcBorders>
            <w:shd w:val="clear" w:color="auto" w:fill="auto"/>
            <w:noWrap/>
            <w:vAlign w:val="center"/>
            <w:hideMark/>
          </w:tcPr>
          <w:p w14:paraId="121715C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1 529.08</w:t>
            </w:r>
          </w:p>
        </w:tc>
      </w:tr>
      <w:tr w:rsidR="00C51769" w:rsidRPr="00C51769" w14:paraId="44794AE0"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CE7E3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Собственные нужды котельной, в т.ч.</w:t>
            </w:r>
          </w:p>
        </w:tc>
        <w:tc>
          <w:tcPr>
            <w:tcW w:w="960" w:type="dxa"/>
            <w:tcBorders>
              <w:top w:val="nil"/>
              <w:left w:val="nil"/>
              <w:bottom w:val="single" w:sz="8" w:space="0" w:color="auto"/>
              <w:right w:val="single" w:sz="8" w:space="0" w:color="auto"/>
            </w:tcBorders>
            <w:shd w:val="clear" w:color="auto" w:fill="auto"/>
            <w:vAlign w:val="center"/>
            <w:hideMark/>
          </w:tcPr>
          <w:p w14:paraId="070F398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6E1DF6C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28.63</w:t>
            </w:r>
          </w:p>
        </w:tc>
        <w:tc>
          <w:tcPr>
            <w:tcW w:w="940" w:type="dxa"/>
            <w:tcBorders>
              <w:top w:val="nil"/>
              <w:left w:val="nil"/>
              <w:bottom w:val="single" w:sz="8" w:space="0" w:color="auto"/>
              <w:right w:val="single" w:sz="8" w:space="0" w:color="auto"/>
            </w:tcBorders>
            <w:shd w:val="clear" w:color="auto" w:fill="auto"/>
            <w:noWrap/>
            <w:vAlign w:val="center"/>
            <w:hideMark/>
          </w:tcPr>
          <w:p w14:paraId="0E92411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27.96</w:t>
            </w:r>
          </w:p>
        </w:tc>
        <w:tc>
          <w:tcPr>
            <w:tcW w:w="940" w:type="dxa"/>
            <w:tcBorders>
              <w:top w:val="nil"/>
              <w:left w:val="nil"/>
              <w:bottom w:val="single" w:sz="8" w:space="0" w:color="auto"/>
              <w:right w:val="single" w:sz="8" w:space="0" w:color="auto"/>
            </w:tcBorders>
            <w:shd w:val="clear" w:color="auto" w:fill="auto"/>
            <w:noWrap/>
            <w:vAlign w:val="center"/>
            <w:hideMark/>
          </w:tcPr>
          <w:p w14:paraId="1BD7B36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25.9</w:t>
            </w:r>
          </w:p>
        </w:tc>
        <w:tc>
          <w:tcPr>
            <w:tcW w:w="940" w:type="dxa"/>
            <w:tcBorders>
              <w:top w:val="nil"/>
              <w:left w:val="nil"/>
              <w:bottom w:val="single" w:sz="8" w:space="0" w:color="auto"/>
              <w:right w:val="single" w:sz="8" w:space="0" w:color="auto"/>
            </w:tcBorders>
            <w:shd w:val="clear" w:color="auto" w:fill="auto"/>
            <w:noWrap/>
            <w:vAlign w:val="center"/>
            <w:hideMark/>
          </w:tcPr>
          <w:p w14:paraId="3D0A11B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28.48</w:t>
            </w:r>
          </w:p>
        </w:tc>
        <w:tc>
          <w:tcPr>
            <w:tcW w:w="940" w:type="dxa"/>
            <w:tcBorders>
              <w:top w:val="nil"/>
              <w:left w:val="nil"/>
              <w:bottom w:val="single" w:sz="8" w:space="0" w:color="auto"/>
              <w:right w:val="single" w:sz="8" w:space="0" w:color="auto"/>
            </w:tcBorders>
            <w:shd w:val="clear" w:color="auto" w:fill="auto"/>
            <w:noWrap/>
            <w:vAlign w:val="center"/>
            <w:hideMark/>
          </w:tcPr>
          <w:p w14:paraId="465591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26.88</w:t>
            </w:r>
          </w:p>
        </w:tc>
        <w:tc>
          <w:tcPr>
            <w:tcW w:w="940" w:type="dxa"/>
            <w:tcBorders>
              <w:top w:val="nil"/>
              <w:left w:val="nil"/>
              <w:bottom w:val="single" w:sz="8" w:space="0" w:color="auto"/>
              <w:right w:val="single" w:sz="8" w:space="0" w:color="auto"/>
            </w:tcBorders>
            <w:shd w:val="clear" w:color="auto" w:fill="auto"/>
            <w:noWrap/>
            <w:vAlign w:val="center"/>
            <w:hideMark/>
          </w:tcPr>
          <w:p w14:paraId="5BC0E7F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28.41</w:t>
            </w:r>
          </w:p>
        </w:tc>
        <w:tc>
          <w:tcPr>
            <w:tcW w:w="940" w:type="dxa"/>
            <w:tcBorders>
              <w:top w:val="nil"/>
              <w:left w:val="nil"/>
              <w:bottom w:val="single" w:sz="8" w:space="0" w:color="auto"/>
              <w:right w:val="single" w:sz="8" w:space="0" w:color="auto"/>
            </w:tcBorders>
            <w:shd w:val="clear" w:color="auto" w:fill="auto"/>
            <w:noWrap/>
            <w:vAlign w:val="center"/>
            <w:hideMark/>
          </w:tcPr>
          <w:p w14:paraId="1290C39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56ABE97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1C287F3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58A5BDB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696C1A0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732F64B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7C38C3E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28C18B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241F16E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57BEFE5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c>
          <w:tcPr>
            <w:tcW w:w="940" w:type="dxa"/>
            <w:tcBorders>
              <w:top w:val="nil"/>
              <w:left w:val="nil"/>
              <w:bottom w:val="single" w:sz="8" w:space="0" w:color="auto"/>
              <w:right w:val="single" w:sz="8" w:space="0" w:color="auto"/>
            </w:tcBorders>
            <w:shd w:val="clear" w:color="auto" w:fill="auto"/>
            <w:noWrap/>
            <w:vAlign w:val="center"/>
            <w:hideMark/>
          </w:tcPr>
          <w:p w14:paraId="5530996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28.4</w:t>
            </w:r>
          </w:p>
        </w:tc>
      </w:tr>
      <w:tr w:rsidR="00C51769" w:rsidRPr="00C51769" w14:paraId="7B0B9E89"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C3A3A0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Отпущено 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60D129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533BE43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1 403.00</w:t>
            </w:r>
          </w:p>
        </w:tc>
        <w:tc>
          <w:tcPr>
            <w:tcW w:w="940" w:type="dxa"/>
            <w:tcBorders>
              <w:top w:val="nil"/>
              <w:left w:val="nil"/>
              <w:bottom w:val="single" w:sz="8" w:space="0" w:color="auto"/>
              <w:right w:val="single" w:sz="8" w:space="0" w:color="auto"/>
            </w:tcBorders>
            <w:shd w:val="clear" w:color="auto" w:fill="auto"/>
            <w:noWrap/>
            <w:vAlign w:val="center"/>
            <w:hideMark/>
          </w:tcPr>
          <w:p w14:paraId="3BAE418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1 369.91</w:t>
            </w:r>
          </w:p>
        </w:tc>
        <w:tc>
          <w:tcPr>
            <w:tcW w:w="940" w:type="dxa"/>
            <w:tcBorders>
              <w:top w:val="nil"/>
              <w:left w:val="nil"/>
              <w:bottom w:val="single" w:sz="8" w:space="0" w:color="auto"/>
              <w:right w:val="single" w:sz="8" w:space="0" w:color="auto"/>
            </w:tcBorders>
            <w:shd w:val="clear" w:color="auto" w:fill="auto"/>
            <w:noWrap/>
            <w:vAlign w:val="center"/>
            <w:hideMark/>
          </w:tcPr>
          <w:p w14:paraId="2713EEE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1 269.12</w:t>
            </w:r>
          </w:p>
        </w:tc>
        <w:tc>
          <w:tcPr>
            <w:tcW w:w="940" w:type="dxa"/>
            <w:tcBorders>
              <w:top w:val="nil"/>
              <w:left w:val="nil"/>
              <w:bottom w:val="single" w:sz="8" w:space="0" w:color="auto"/>
              <w:right w:val="single" w:sz="8" w:space="0" w:color="auto"/>
            </w:tcBorders>
            <w:shd w:val="clear" w:color="auto" w:fill="auto"/>
            <w:noWrap/>
            <w:vAlign w:val="center"/>
            <w:hideMark/>
          </w:tcPr>
          <w:p w14:paraId="42C18D4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1 395.66</w:t>
            </w:r>
          </w:p>
        </w:tc>
        <w:tc>
          <w:tcPr>
            <w:tcW w:w="940" w:type="dxa"/>
            <w:tcBorders>
              <w:top w:val="nil"/>
              <w:left w:val="nil"/>
              <w:bottom w:val="single" w:sz="8" w:space="0" w:color="auto"/>
              <w:right w:val="single" w:sz="8" w:space="0" w:color="auto"/>
            </w:tcBorders>
            <w:shd w:val="clear" w:color="auto" w:fill="auto"/>
            <w:noWrap/>
            <w:vAlign w:val="center"/>
            <w:hideMark/>
          </w:tcPr>
          <w:p w14:paraId="1655C9D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1 317.25</w:t>
            </w:r>
          </w:p>
        </w:tc>
        <w:tc>
          <w:tcPr>
            <w:tcW w:w="940" w:type="dxa"/>
            <w:tcBorders>
              <w:top w:val="nil"/>
              <w:left w:val="nil"/>
              <w:bottom w:val="single" w:sz="8" w:space="0" w:color="auto"/>
              <w:right w:val="single" w:sz="8" w:space="0" w:color="auto"/>
            </w:tcBorders>
            <w:shd w:val="clear" w:color="auto" w:fill="auto"/>
            <w:noWrap/>
            <w:vAlign w:val="center"/>
            <w:hideMark/>
          </w:tcPr>
          <w:p w14:paraId="742C15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1 393.05</w:t>
            </w:r>
          </w:p>
        </w:tc>
        <w:tc>
          <w:tcPr>
            <w:tcW w:w="940" w:type="dxa"/>
            <w:tcBorders>
              <w:top w:val="nil"/>
              <w:left w:val="nil"/>
              <w:bottom w:val="single" w:sz="8" w:space="0" w:color="auto"/>
              <w:right w:val="single" w:sz="8" w:space="0" w:color="auto"/>
            </w:tcBorders>
            <w:shd w:val="clear" w:color="auto" w:fill="auto"/>
            <w:noWrap/>
            <w:vAlign w:val="center"/>
            <w:hideMark/>
          </w:tcPr>
          <w:p w14:paraId="5A3E701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1 413.91</w:t>
            </w:r>
          </w:p>
        </w:tc>
        <w:tc>
          <w:tcPr>
            <w:tcW w:w="940" w:type="dxa"/>
            <w:tcBorders>
              <w:top w:val="nil"/>
              <w:left w:val="nil"/>
              <w:bottom w:val="single" w:sz="8" w:space="0" w:color="auto"/>
              <w:right w:val="single" w:sz="8" w:space="0" w:color="auto"/>
            </w:tcBorders>
            <w:shd w:val="clear" w:color="auto" w:fill="auto"/>
            <w:noWrap/>
            <w:vAlign w:val="center"/>
            <w:hideMark/>
          </w:tcPr>
          <w:p w14:paraId="285E90C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1 422.84</w:t>
            </w:r>
          </w:p>
        </w:tc>
        <w:tc>
          <w:tcPr>
            <w:tcW w:w="940" w:type="dxa"/>
            <w:tcBorders>
              <w:top w:val="nil"/>
              <w:left w:val="nil"/>
              <w:bottom w:val="single" w:sz="8" w:space="0" w:color="auto"/>
              <w:right w:val="single" w:sz="8" w:space="0" w:color="auto"/>
            </w:tcBorders>
            <w:shd w:val="clear" w:color="auto" w:fill="auto"/>
            <w:noWrap/>
            <w:vAlign w:val="center"/>
            <w:hideMark/>
          </w:tcPr>
          <w:p w14:paraId="4EE3D5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1 431.76</w:t>
            </w:r>
          </w:p>
        </w:tc>
        <w:tc>
          <w:tcPr>
            <w:tcW w:w="940" w:type="dxa"/>
            <w:tcBorders>
              <w:top w:val="nil"/>
              <w:left w:val="nil"/>
              <w:bottom w:val="single" w:sz="8" w:space="0" w:color="auto"/>
              <w:right w:val="single" w:sz="8" w:space="0" w:color="auto"/>
            </w:tcBorders>
            <w:shd w:val="clear" w:color="auto" w:fill="auto"/>
            <w:noWrap/>
            <w:vAlign w:val="center"/>
            <w:hideMark/>
          </w:tcPr>
          <w:p w14:paraId="157A52E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1 440.69</w:t>
            </w:r>
          </w:p>
        </w:tc>
        <w:tc>
          <w:tcPr>
            <w:tcW w:w="940" w:type="dxa"/>
            <w:tcBorders>
              <w:top w:val="nil"/>
              <w:left w:val="nil"/>
              <w:bottom w:val="single" w:sz="8" w:space="0" w:color="auto"/>
              <w:right w:val="single" w:sz="8" w:space="0" w:color="auto"/>
            </w:tcBorders>
            <w:shd w:val="clear" w:color="auto" w:fill="auto"/>
            <w:noWrap/>
            <w:vAlign w:val="center"/>
            <w:hideMark/>
          </w:tcPr>
          <w:p w14:paraId="10CBF5D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1 450.03</w:t>
            </w:r>
          </w:p>
        </w:tc>
        <w:tc>
          <w:tcPr>
            <w:tcW w:w="940" w:type="dxa"/>
            <w:tcBorders>
              <w:top w:val="nil"/>
              <w:left w:val="nil"/>
              <w:bottom w:val="single" w:sz="8" w:space="0" w:color="auto"/>
              <w:right w:val="single" w:sz="8" w:space="0" w:color="auto"/>
            </w:tcBorders>
            <w:shd w:val="clear" w:color="auto" w:fill="auto"/>
            <w:noWrap/>
            <w:vAlign w:val="center"/>
            <w:hideMark/>
          </w:tcPr>
          <w:p w14:paraId="7BA1EA6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1 460.02</w:t>
            </w:r>
          </w:p>
        </w:tc>
        <w:tc>
          <w:tcPr>
            <w:tcW w:w="940" w:type="dxa"/>
            <w:tcBorders>
              <w:top w:val="nil"/>
              <w:left w:val="nil"/>
              <w:bottom w:val="single" w:sz="8" w:space="0" w:color="auto"/>
              <w:right w:val="single" w:sz="8" w:space="0" w:color="auto"/>
            </w:tcBorders>
            <w:shd w:val="clear" w:color="auto" w:fill="auto"/>
            <w:noWrap/>
            <w:vAlign w:val="center"/>
            <w:hideMark/>
          </w:tcPr>
          <w:p w14:paraId="0DA95F7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1 468.32</w:t>
            </w:r>
          </w:p>
        </w:tc>
        <w:tc>
          <w:tcPr>
            <w:tcW w:w="940" w:type="dxa"/>
            <w:tcBorders>
              <w:top w:val="nil"/>
              <w:left w:val="nil"/>
              <w:bottom w:val="single" w:sz="8" w:space="0" w:color="auto"/>
              <w:right w:val="single" w:sz="8" w:space="0" w:color="auto"/>
            </w:tcBorders>
            <w:shd w:val="clear" w:color="auto" w:fill="auto"/>
            <w:noWrap/>
            <w:vAlign w:val="center"/>
            <w:hideMark/>
          </w:tcPr>
          <w:p w14:paraId="35BFEB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1 476.62</w:t>
            </w:r>
          </w:p>
        </w:tc>
        <w:tc>
          <w:tcPr>
            <w:tcW w:w="940" w:type="dxa"/>
            <w:tcBorders>
              <w:top w:val="nil"/>
              <w:left w:val="nil"/>
              <w:bottom w:val="single" w:sz="8" w:space="0" w:color="auto"/>
              <w:right w:val="single" w:sz="8" w:space="0" w:color="auto"/>
            </w:tcBorders>
            <w:shd w:val="clear" w:color="auto" w:fill="auto"/>
            <w:noWrap/>
            <w:vAlign w:val="center"/>
            <w:hideMark/>
          </w:tcPr>
          <w:p w14:paraId="1EBFA7C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1 483.98</w:t>
            </w:r>
          </w:p>
        </w:tc>
        <w:tc>
          <w:tcPr>
            <w:tcW w:w="940" w:type="dxa"/>
            <w:tcBorders>
              <w:top w:val="nil"/>
              <w:left w:val="nil"/>
              <w:bottom w:val="single" w:sz="8" w:space="0" w:color="auto"/>
              <w:right w:val="single" w:sz="8" w:space="0" w:color="auto"/>
            </w:tcBorders>
            <w:shd w:val="clear" w:color="auto" w:fill="auto"/>
            <w:noWrap/>
            <w:vAlign w:val="center"/>
            <w:hideMark/>
          </w:tcPr>
          <w:p w14:paraId="399455C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1 491.34</w:t>
            </w:r>
          </w:p>
        </w:tc>
        <w:tc>
          <w:tcPr>
            <w:tcW w:w="940" w:type="dxa"/>
            <w:tcBorders>
              <w:top w:val="nil"/>
              <w:left w:val="nil"/>
              <w:bottom w:val="single" w:sz="8" w:space="0" w:color="auto"/>
              <w:right w:val="single" w:sz="8" w:space="0" w:color="auto"/>
            </w:tcBorders>
            <w:shd w:val="clear" w:color="auto" w:fill="auto"/>
            <w:noWrap/>
            <w:vAlign w:val="center"/>
            <w:hideMark/>
          </w:tcPr>
          <w:p w14:paraId="0AABC7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1 500.68</w:t>
            </w:r>
          </w:p>
        </w:tc>
      </w:tr>
      <w:tr w:rsidR="00C51769" w:rsidRPr="00C51769" w14:paraId="26A4BF7C"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7CDDB9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Хозяйственные нужды</w:t>
            </w:r>
          </w:p>
        </w:tc>
        <w:tc>
          <w:tcPr>
            <w:tcW w:w="960" w:type="dxa"/>
            <w:tcBorders>
              <w:top w:val="nil"/>
              <w:left w:val="nil"/>
              <w:bottom w:val="single" w:sz="8" w:space="0" w:color="auto"/>
              <w:right w:val="single" w:sz="8" w:space="0" w:color="auto"/>
            </w:tcBorders>
            <w:shd w:val="clear" w:color="auto" w:fill="auto"/>
            <w:vAlign w:val="center"/>
            <w:hideMark/>
          </w:tcPr>
          <w:p w14:paraId="7F6EFA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5F9EA2E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14.59</w:t>
            </w:r>
          </w:p>
        </w:tc>
        <w:tc>
          <w:tcPr>
            <w:tcW w:w="940" w:type="dxa"/>
            <w:tcBorders>
              <w:top w:val="nil"/>
              <w:left w:val="nil"/>
              <w:bottom w:val="single" w:sz="8" w:space="0" w:color="auto"/>
              <w:right w:val="single" w:sz="8" w:space="0" w:color="auto"/>
            </w:tcBorders>
            <w:shd w:val="clear" w:color="auto" w:fill="auto"/>
            <w:noWrap/>
            <w:vAlign w:val="center"/>
            <w:hideMark/>
          </w:tcPr>
          <w:p w14:paraId="63DC7BB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13.67</w:t>
            </w:r>
          </w:p>
        </w:tc>
        <w:tc>
          <w:tcPr>
            <w:tcW w:w="940" w:type="dxa"/>
            <w:tcBorders>
              <w:top w:val="nil"/>
              <w:left w:val="nil"/>
              <w:bottom w:val="single" w:sz="8" w:space="0" w:color="auto"/>
              <w:right w:val="single" w:sz="8" w:space="0" w:color="auto"/>
            </w:tcBorders>
            <w:shd w:val="clear" w:color="auto" w:fill="auto"/>
            <w:noWrap/>
            <w:vAlign w:val="center"/>
            <w:hideMark/>
          </w:tcPr>
          <w:p w14:paraId="1C8308B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12.97</w:t>
            </w:r>
          </w:p>
        </w:tc>
        <w:tc>
          <w:tcPr>
            <w:tcW w:w="940" w:type="dxa"/>
            <w:tcBorders>
              <w:top w:val="nil"/>
              <w:left w:val="nil"/>
              <w:bottom w:val="single" w:sz="8" w:space="0" w:color="auto"/>
              <w:right w:val="single" w:sz="8" w:space="0" w:color="auto"/>
            </w:tcBorders>
            <w:shd w:val="clear" w:color="auto" w:fill="auto"/>
            <w:noWrap/>
            <w:vAlign w:val="center"/>
            <w:hideMark/>
          </w:tcPr>
          <w:p w14:paraId="69F29AF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14.09</w:t>
            </w:r>
          </w:p>
        </w:tc>
        <w:tc>
          <w:tcPr>
            <w:tcW w:w="940" w:type="dxa"/>
            <w:tcBorders>
              <w:top w:val="nil"/>
              <w:left w:val="nil"/>
              <w:bottom w:val="single" w:sz="8" w:space="0" w:color="auto"/>
              <w:right w:val="single" w:sz="8" w:space="0" w:color="auto"/>
            </w:tcBorders>
            <w:shd w:val="clear" w:color="auto" w:fill="auto"/>
            <w:noWrap/>
            <w:vAlign w:val="center"/>
            <w:hideMark/>
          </w:tcPr>
          <w:p w14:paraId="1B2FD5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13.99</w:t>
            </w:r>
          </w:p>
        </w:tc>
        <w:tc>
          <w:tcPr>
            <w:tcW w:w="940" w:type="dxa"/>
            <w:tcBorders>
              <w:top w:val="nil"/>
              <w:left w:val="nil"/>
              <w:bottom w:val="single" w:sz="8" w:space="0" w:color="auto"/>
              <w:right w:val="single" w:sz="8" w:space="0" w:color="auto"/>
            </w:tcBorders>
            <w:shd w:val="clear" w:color="auto" w:fill="auto"/>
            <w:noWrap/>
            <w:vAlign w:val="center"/>
            <w:hideMark/>
          </w:tcPr>
          <w:p w14:paraId="152F3AB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4FEC793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3DF2FAB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2D8805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563E8E3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38E2BAA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6D1EACD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4CD9CC0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5A76436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060391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51E7C96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c>
          <w:tcPr>
            <w:tcW w:w="940" w:type="dxa"/>
            <w:tcBorders>
              <w:top w:val="nil"/>
              <w:left w:val="nil"/>
              <w:bottom w:val="single" w:sz="8" w:space="0" w:color="auto"/>
              <w:right w:val="single" w:sz="8" w:space="0" w:color="auto"/>
            </w:tcBorders>
            <w:shd w:val="clear" w:color="auto" w:fill="auto"/>
            <w:noWrap/>
            <w:vAlign w:val="center"/>
            <w:hideMark/>
          </w:tcPr>
          <w:p w14:paraId="4426FC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13.64</w:t>
            </w:r>
          </w:p>
        </w:tc>
      </w:tr>
      <w:tr w:rsidR="00C51769" w:rsidRPr="00C51769" w14:paraId="3565315F"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952C4E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Отпуск тепловой энергии в сеть (без хоз. нужд)</w:t>
            </w:r>
          </w:p>
        </w:tc>
        <w:tc>
          <w:tcPr>
            <w:tcW w:w="960" w:type="dxa"/>
            <w:tcBorders>
              <w:top w:val="nil"/>
              <w:left w:val="nil"/>
              <w:bottom w:val="single" w:sz="8" w:space="0" w:color="auto"/>
              <w:right w:val="single" w:sz="8" w:space="0" w:color="auto"/>
            </w:tcBorders>
            <w:shd w:val="clear" w:color="auto" w:fill="auto"/>
            <w:vAlign w:val="center"/>
            <w:hideMark/>
          </w:tcPr>
          <w:p w14:paraId="1759798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5E97600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1 388.41</w:t>
            </w:r>
          </w:p>
        </w:tc>
        <w:tc>
          <w:tcPr>
            <w:tcW w:w="940" w:type="dxa"/>
            <w:tcBorders>
              <w:top w:val="nil"/>
              <w:left w:val="nil"/>
              <w:bottom w:val="single" w:sz="8" w:space="0" w:color="auto"/>
              <w:right w:val="single" w:sz="8" w:space="0" w:color="auto"/>
            </w:tcBorders>
            <w:shd w:val="clear" w:color="auto" w:fill="auto"/>
            <w:noWrap/>
            <w:vAlign w:val="center"/>
            <w:hideMark/>
          </w:tcPr>
          <w:p w14:paraId="704B79F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1 356.24</w:t>
            </w:r>
          </w:p>
        </w:tc>
        <w:tc>
          <w:tcPr>
            <w:tcW w:w="940" w:type="dxa"/>
            <w:tcBorders>
              <w:top w:val="nil"/>
              <w:left w:val="nil"/>
              <w:bottom w:val="single" w:sz="8" w:space="0" w:color="auto"/>
              <w:right w:val="single" w:sz="8" w:space="0" w:color="auto"/>
            </w:tcBorders>
            <w:shd w:val="clear" w:color="auto" w:fill="auto"/>
            <w:noWrap/>
            <w:vAlign w:val="center"/>
            <w:hideMark/>
          </w:tcPr>
          <w:p w14:paraId="1A92733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1 256.15</w:t>
            </w:r>
          </w:p>
        </w:tc>
        <w:tc>
          <w:tcPr>
            <w:tcW w:w="940" w:type="dxa"/>
            <w:tcBorders>
              <w:top w:val="nil"/>
              <w:left w:val="nil"/>
              <w:bottom w:val="single" w:sz="8" w:space="0" w:color="auto"/>
              <w:right w:val="single" w:sz="8" w:space="0" w:color="auto"/>
            </w:tcBorders>
            <w:shd w:val="clear" w:color="auto" w:fill="auto"/>
            <w:noWrap/>
            <w:vAlign w:val="center"/>
            <w:hideMark/>
          </w:tcPr>
          <w:p w14:paraId="7F59C17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1 381.57</w:t>
            </w:r>
          </w:p>
        </w:tc>
        <w:tc>
          <w:tcPr>
            <w:tcW w:w="940" w:type="dxa"/>
            <w:tcBorders>
              <w:top w:val="nil"/>
              <w:left w:val="nil"/>
              <w:bottom w:val="single" w:sz="8" w:space="0" w:color="auto"/>
              <w:right w:val="single" w:sz="8" w:space="0" w:color="auto"/>
            </w:tcBorders>
            <w:shd w:val="clear" w:color="auto" w:fill="auto"/>
            <w:noWrap/>
            <w:vAlign w:val="center"/>
            <w:hideMark/>
          </w:tcPr>
          <w:p w14:paraId="3160DC6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1 303.26</w:t>
            </w:r>
          </w:p>
        </w:tc>
        <w:tc>
          <w:tcPr>
            <w:tcW w:w="940" w:type="dxa"/>
            <w:tcBorders>
              <w:top w:val="nil"/>
              <w:left w:val="nil"/>
              <w:bottom w:val="single" w:sz="8" w:space="0" w:color="auto"/>
              <w:right w:val="single" w:sz="8" w:space="0" w:color="auto"/>
            </w:tcBorders>
            <w:shd w:val="clear" w:color="auto" w:fill="auto"/>
            <w:noWrap/>
            <w:vAlign w:val="center"/>
            <w:hideMark/>
          </w:tcPr>
          <w:p w14:paraId="6BF56A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1 379.42</w:t>
            </w:r>
          </w:p>
        </w:tc>
        <w:tc>
          <w:tcPr>
            <w:tcW w:w="940" w:type="dxa"/>
            <w:tcBorders>
              <w:top w:val="nil"/>
              <w:left w:val="nil"/>
              <w:bottom w:val="single" w:sz="8" w:space="0" w:color="auto"/>
              <w:right w:val="single" w:sz="8" w:space="0" w:color="auto"/>
            </w:tcBorders>
            <w:shd w:val="clear" w:color="auto" w:fill="auto"/>
            <w:noWrap/>
            <w:vAlign w:val="center"/>
            <w:hideMark/>
          </w:tcPr>
          <w:p w14:paraId="40FA614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1 400.28</w:t>
            </w:r>
          </w:p>
        </w:tc>
        <w:tc>
          <w:tcPr>
            <w:tcW w:w="940" w:type="dxa"/>
            <w:tcBorders>
              <w:top w:val="nil"/>
              <w:left w:val="nil"/>
              <w:bottom w:val="single" w:sz="8" w:space="0" w:color="auto"/>
              <w:right w:val="single" w:sz="8" w:space="0" w:color="auto"/>
            </w:tcBorders>
            <w:shd w:val="clear" w:color="auto" w:fill="auto"/>
            <w:noWrap/>
            <w:vAlign w:val="center"/>
            <w:hideMark/>
          </w:tcPr>
          <w:p w14:paraId="6073ECF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1 409.20</w:t>
            </w:r>
          </w:p>
        </w:tc>
        <w:tc>
          <w:tcPr>
            <w:tcW w:w="940" w:type="dxa"/>
            <w:tcBorders>
              <w:top w:val="nil"/>
              <w:left w:val="nil"/>
              <w:bottom w:val="single" w:sz="8" w:space="0" w:color="auto"/>
              <w:right w:val="single" w:sz="8" w:space="0" w:color="auto"/>
            </w:tcBorders>
            <w:shd w:val="clear" w:color="auto" w:fill="auto"/>
            <w:noWrap/>
            <w:vAlign w:val="center"/>
            <w:hideMark/>
          </w:tcPr>
          <w:p w14:paraId="5A5599D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1 418.13</w:t>
            </w:r>
          </w:p>
        </w:tc>
        <w:tc>
          <w:tcPr>
            <w:tcW w:w="940" w:type="dxa"/>
            <w:tcBorders>
              <w:top w:val="nil"/>
              <w:left w:val="nil"/>
              <w:bottom w:val="single" w:sz="8" w:space="0" w:color="auto"/>
              <w:right w:val="single" w:sz="8" w:space="0" w:color="auto"/>
            </w:tcBorders>
            <w:shd w:val="clear" w:color="auto" w:fill="auto"/>
            <w:noWrap/>
            <w:vAlign w:val="center"/>
            <w:hideMark/>
          </w:tcPr>
          <w:p w14:paraId="20FBA11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1 427.05</w:t>
            </w:r>
          </w:p>
        </w:tc>
        <w:tc>
          <w:tcPr>
            <w:tcW w:w="940" w:type="dxa"/>
            <w:tcBorders>
              <w:top w:val="nil"/>
              <w:left w:val="nil"/>
              <w:bottom w:val="single" w:sz="8" w:space="0" w:color="auto"/>
              <w:right w:val="single" w:sz="8" w:space="0" w:color="auto"/>
            </w:tcBorders>
            <w:shd w:val="clear" w:color="auto" w:fill="auto"/>
            <w:noWrap/>
            <w:vAlign w:val="center"/>
            <w:hideMark/>
          </w:tcPr>
          <w:p w14:paraId="70602DA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1 436.39</w:t>
            </w:r>
          </w:p>
        </w:tc>
        <w:tc>
          <w:tcPr>
            <w:tcW w:w="940" w:type="dxa"/>
            <w:tcBorders>
              <w:top w:val="nil"/>
              <w:left w:val="nil"/>
              <w:bottom w:val="single" w:sz="8" w:space="0" w:color="auto"/>
              <w:right w:val="single" w:sz="8" w:space="0" w:color="auto"/>
            </w:tcBorders>
            <w:shd w:val="clear" w:color="auto" w:fill="auto"/>
            <w:noWrap/>
            <w:vAlign w:val="center"/>
            <w:hideMark/>
          </w:tcPr>
          <w:p w14:paraId="34C5076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1 446.39</w:t>
            </w:r>
          </w:p>
        </w:tc>
        <w:tc>
          <w:tcPr>
            <w:tcW w:w="940" w:type="dxa"/>
            <w:tcBorders>
              <w:top w:val="nil"/>
              <w:left w:val="nil"/>
              <w:bottom w:val="single" w:sz="8" w:space="0" w:color="auto"/>
              <w:right w:val="single" w:sz="8" w:space="0" w:color="auto"/>
            </w:tcBorders>
            <w:shd w:val="clear" w:color="auto" w:fill="auto"/>
            <w:noWrap/>
            <w:vAlign w:val="center"/>
            <w:hideMark/>
          </w:tcPr>
          <w:p w14:paraId="05BA1E9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1 454.69</w:t>
            </w:r>
          </w:p>
        </w:tc>
        <w:tc>
          <w:tcPr>
            <w:tcW w:w="940" w:type="dxa"/>
            <w:tcBorders>
              <w:top w:val="nil"/>
              <w:left w:val="nil"/>
              <w:bottom w:val="single" w:sz="8" w:space="0" w:color="auto"/>
              <w:right w:val="single" w:sz="8" w:space="0" w:color="auto"/>
            </w:tcBorders>
            <w:shd w:val="clear" w:color="auto" w:fill="auto"/>
            <w:noWrap/>
            <w:vAlign w:val="center"/>
            <w:hideMark/>
          </w:tcPr>
          <w:p w14:paraId="503439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1 462.98</w:t>
            </w:r>
          </w:p>
        </w:tc>
        <w:tc>
          <w:tcPr>
            <w:tcW w:w="940" w:type="dxa"/>
            <w:tcBorders>
              <w:top w:val="nil"/>
              <w:left w:val="nil"/>
              <w:bottom w:val="single" w:sz="8" w:space="0" w:color="auto"/>
              <w:right w:val="single" w:sz="8" w:space="0" w:color="auto"/>
            </w:tcBorders>
            <w:shd w:val="clear" w:color="auto" w:fill="auto"/>
            <w:noWrap/>
            <w:vAlign w:val="center"/>
            <w:hideMark/>
          </w:tcPr>
          <w:p w14:paraId="7E89423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1 470.34</w:t>
            </w:r>
          </w:p>
        </w:tc>
        <w:tc>
          <w:tcPr>
            <w:tcW w:w="940" w:type="dxa"/>
            <w:tcBorders>
              <w:top w:val="nil"/>
              <w:left w:val="nil"/>
              <w:bottom w:val="single" w:sz="8" w:space="0" w:color="auto"/>
              <w:right w:val="single" w:sz="8" w:space="0" w:color="auto"/>
            </w:tcBorders>
            <w:shd w:val="clear" w:color="auto" w:fill="auto"/>
            <w:noWrap/>
            <w:vAlign w:val="center"/>
            <w:hideMark/>
          </w:tcPr>
          <w:p w14:paraId="72BEBA0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1 477.71</w:t>
            </w:r>
          </w:p>
        </w:tc>
        <w:tc>
          <w:tcPr>
            <w:tcW w:w="940" w:type="dxa"/>
            <w:tcBorders>
              <w:top w:val="nil"/>
              <w:left w:val="nil"/>
              <w:bottom w:val="single" w:sz="8" w:space="0" w:color="auto"/>
              <w:right w:val="single" w:sz="8" w:space="0" w:color="auto"/>
            </w:tcBorders>
            <w:shd w:val="clear" w:color="auto" w:fill="auto"/>
            <w:noWrap/>
            <w:vAlign w:val="center"/>
            <w:hideMark/>
          </w:tcPr>
          <w:p w14:paraId="19F3B4A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1 487.04</w:t>
            </w:r>
          </w:p>
        </w:tc>
      </w:tr>
      <w:tr w:rsidR="00C51769" w:rsidRPr="00C51769" w14:paraId="3CBEE5DD"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623DBC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Покупная тепловая энергия</w:t>
            </w:r>
          </w:p>
        </w:tc>
        <w:tc>
          <w:tcPr>
            <w:tcW w:w="960" w:type="dxa"/>
            <w:tcBorders>
              <w:top w:val="nil"/>
              <w:left w:val="nil"/>
              <w:bottom w:val="single" w:sz="8" w:space="0" w:color="auto"/>
              <w:right w:val="single" w:sz="8" w:space="0" w:color="auto"/>
            </w:tcBorders>
            <w:shd w:val="clear" w:color="auto" w:fill="auto"/>
            <w:vAlign w:val="center"/>
            <w:hideMark/>
          </w:tcPr>
          <w:p w14:paraId="28B3726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0739B99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1 843.87</w:t>
            </w:r>
          </w:p>
        </w:tc>
        <w:tc>
          <w:tcPr>
            <w:tcW w:w="940" w:type="dxa"/>
            <w:tcBorders>
              <w:top w:val="nil"/>
              <w:left w:val="nil"/>
              <w:bottom w:val="single" w:sz="8" w:space="0" w:color="auto"/>
              <w:right w:val="single" w:sz="8" w:space="0" w:color="auto"/>
            </w:tcBorders>
            <w:shd w:val="clear" w:color="auto" w:fill="auto"/>
            <w:noWrap/>
            <w:vAlign w:val="center"/>
            <w:hideMark/>
          </w:tcPr>
          <w:p w14:paraId="4C9157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1 815.56</w:t>
            </w:r>
          </w:p>
        </w:tc>
        <w:tc>
          <w:tcPr>
            <w:tcW w:w="940" w:type="dxa"/>
            <w:tcBorders>
              <w:top w:val="nil"/>
              <w:left w:val="nil"/>
              <w:bottom w:val="single" w:sz="8" w:space="0" w:color="auto"/>
              <w:right w:val="single" w:sz="8" w:space="0" w:color="auto"/>
            </w:tcBorders>
            <w:shd w:val="clear" w:color="auto" w:fill="auto"/>
            <w:noWrap/>
            <w:vAlign w:val="center"/>
            <w:hideMark/>
          </w:tcPr>
          <w:p w14:paraId="7EE528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1 995.89</w:t>
            </w:r>
          </w:p>
        </w:tc>
        <w:tc>
          <w:tcPr>
            <w:tcW w:w="940" w:type="dxa"/>
            <w:tcBorders>
              <w:top w:val="nil"/>
              <w:left w:val="nil"/>
              <w:bottom w:val="single" w:sz="8" w:space="0" w:color="auto"/>
              <w:right w:val="single" w:sz="8" w:space="0" w:color="auto"/>
            </w:tcBorders>
            <w:shd w:val="clear" w:color="auto" w:fill="auto"/>
            <w:noWrap/>
            <w:vAlign w:val="center"/>
            <w:hideMark/>
          </w:tcPr>
          <w:p w14:paraId="385F21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1 852.06</w:t>
            </w:r>
          </w:p>
        </w:tc>
        <w:tc>
          <w:tcPr>
            <w:tcW w:w="940" w:type="dxa"/>
            <w:tcBorders>
              <w:top w:val="nil"/>
              <w:left w:val="nil"/>
              <w:bottom w:val="single" w:sz="8" w:space="0" w:color="auto"/>
              <w:right w:val="single" w:sz="8" w:space="0" w:color="auto"/>
            </w:tcBorders>
            <w:shd w:val="clear" w:color="auto" w:fill="auto"/>
            <w:noWrap/>
            <w:vAlign w:val="center"/>
            <w:hideMark/>
          </w:tcPr>
          <w:p w14:paraId="349F8C8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1 836.03</w:t>
            </w:r>
          </w:p>
        </w:tc>
        <w:tc>
          <w:tcPr>
            <w:tcW w:w="940" w:type="dxa"/>
            <w:tcBorders>
              <w:top w:val="nil"/>
              <w:left w:val="nil"/>
              <w:bottom w:val="single" w:sz="8" w:space="0" w:color="auto"/>
              <w:right w:val="single" w:sz="8" w:space="0" w:color="auto"/>
            </w:tcBorders>
            <w:shd w:val="clear" w:color="auto" w:fill="auto"/>
            <w:noWrap/>
            <w:vAlign w:val="center"/>
            <w:hideMark/>
          </w:tcPr>
          <w:p w14:paraId="67DE406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1 764.29</w:t>
            </w:r>
          </w:p>
        </w:tc>
        <w:tc>
          <w:tcPr>
            <w:tcW w:w="940" w:type="dxa"/>
            <w:tcBorders>
              <w:top w:val="nil"/>
              <w:left w:val="nil"/>
              <w:bottom w:val="single" w:sz="8" w:space="0" w:color="auto"/>
              <w:right w:val="single" w:sz="8" w:space="0" w:color="auto"/>
            </w:tcBorders>
            <w:shd w:val="clear" w:color="auto" w:fill="auto"/>
            <w:noWrap/>
            <w:vAlign w:val="center"/>
            <w:hideMark/>
          </w:tcPr>
          <w:p w14:paraId="545A705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2C946BC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54F8B28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63E4AB3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5689719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71D682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4D5BEC0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5A7AFC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3B3EFF4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7AD53DF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c>
          <w:tcPr>
            <w:tcW w:w="940" w:type="dxa"/>
            <w:tcBorders>
              <w:top w:val="nil"/>
              <w:left w:val="nil"/>
              <w:bottom w:val="single" w:sz="8" w:space="0" w:color="auto"/>
              <w:right w:val="single" w:sz="8" w:space="0" w:color="auto"/>
            </w:tcBorders>
            <w:shd w:val="clear" w:color="auto" w:fill="auto"/>
            <w:noWrap/>
            <w:vAlign w:val="center"/>
            <w:hideMark/>
          </w:tcPr>
          <w:p w14:paraId="61B6CC0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1 780.57</w:t>
            </w:r>
          </w:p>
        </w:tc>
      </w:tr>
      <w:tr w:rsidR="00C51769" w:rsidRPr="00C51769" w14:paraId="2E1E6C9E"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28532A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Тепловые потери в собственных сетях</w:t>
            </w:r>
          </w:p>
        </w:tc>
        <w:tc>
          <w:tcPr>
            <w:tcW w:w="960" w:type="dxa"/>
            <w:tcBorders>
              <w:top w:val="nil"/>
              <w:left w:val="nil"/>
              <w:bottom w:val="single" w:sz="8" w:space="0" w:color="auto"/>
              <w:right w:val="single" w:sz="8" w:space="0" w:color="auto"/>
            </w:tcBorders>
            <w:shd w:val="clear" w:color="auto" w:fill="auto"/>
            <w:vAlign w:val="center"/>
            <w:hideMark/>
          </w:tcPr>
          <w:p w14:paraId="4AF491D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238CFF1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660.71</w:t>
            </w:r>
          </w:p>
        </w:tc>
        <w:tc>
          <w:tcPr>
            <w:tcW w:w="940" w:type="dxa"/>
            <w:tcBorders>
              <w:top w:val="nil"/>
              <w:left w:val="nil"/>
              <w:bottom w:val="single" w:sz="8" w:space="0" w:color="auto"/>
              <w:right w:val="single" w:sz="8" w:space="0" w:color="auto"/>
            </w:tcBorders>
            <w:shd w:val="clear" w:color="auto" w:fill="auto"/>
            <w:noWrap/>
            <w:vAlign w:val="center"/>
            <w:hideMark/>
          </w:tcPr>
          <w:p w14:paraId="7323E9F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593.04</w:t>
            </w:r>
          </w:p>
        </w:tc>
        <w:tc>
          <w:tcPr>
            <w:tcW w:w="940" w:type="dxa"/>
            <w:tcBorders>
              <w:top w:val="nil"/>
              <w:left w:val="nil"/>
              <w:bottom w:val="single" w:sz="8" w:space="0" w:color="auto"/>
              <w:right w:val="single" w:sz="8" w:space="0" w:color="auto"/>
            </w:tcBorders>
            <w:shd w:val="clear" w:color="auto" w:fill="auto"/>
            <w:noWrap/>
            <w:vAlign w:val="center"/>
            <w:hideMark/>
          </w:tcPr>
          <w:p w14:paraId="43D411F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593.04</w:t>
            </w:r>
          </w:p>
        </w:tc>
        <w:tc>
          <w:tcPr>
            <w:tcW w:w="940" w:type="dxa"/>
            <w:tcBorders>
              <w:top w:val="nil"/>
              <w:left w:val="nil"/>
              <w:bottom w:val="single" w:sz="8" w:space="0" w:color="auto"/>
              <w:right w:val="single" w:sz="8" w:space="0" w:color="auto"/>
            </w:tcBorders>
            <w:shd w:val="clear" w:color="auto" w:fill="auto"/>
            <w:noWrap/>
            <w:vAlign w:val="center"/>
            <w:hideMark/>
          </w:tcPr>
          <w:p w14:paraId="39C2B5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593.27</w:t>
            </w:r>
          </w:p>
        </w:tc>
        <w:tc>
          <w:tcPr>
            <w:tcW w:w="940" w:type="dxa"/>
            <w:tcBorders>
              <w:top w:val="nil"/>
              <w:left w:val="nil"/>
              <w:bottom w:val="single" w:sz="8" w:space="0" w:color="auto"/>
              <w:right w:val="single" w:sz="8" w:space="0" w:color="auto"/>
            </w:tcBorders>
            <w:shd w:val="clear" w:color="auto" w:fill="auto"/>
            <w:noWrap/>
            <w:vAlign w:val="center"/>
            <w:hideMark/>
          </w:tcPr>
          <w:p w14:paraId="7DB06E1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593.04</w:t>
            </w:r>
          </w:p>
        </w:tc>
        <w:tc>
          <w:tcPr>
            <w:tcW w:w="940" w:type="dxa"/>
            <w:tcBorders>
              <w:top w:val="nil"/>
              <w:left w:val="nil"/>
              <w:bottom w:val="single" w:sz="8" w:space="0" w:color="auto"/>
              <w:right w:val="single" w:sz="8" w:space="0" w:color="auto"/>
            </w:tcBorders>
            <w:shd w:val="clear" w:color="auto" w:fill="auto"/>
            <w:noWrap/>
            <w:vAlign w:val="center"/>
            <w:hideMark/>
          </w:tcPr>
          <w:p w14:paraId="747CE66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593.04</w:t>
            </w:r>
          </w:p>
        </w:tc>
        <w:tc>
          <w:tcPr>
            <w:tcW w:w="940" w:type="dxa"/>
            <w:tcBorders>
              <w:top w:val="nil"/>
              <w:left w:val="nil"/>
              <w:bottom w:val="single" w:sz="8" w:space="0" w:color="auto"/>
              <w:right w:val="single" w:sz="8" w:space="0" w:color="auto"/>
            </w:tcBorders>
            <w:shd w:val="clear" w:color="auto" w:fill="auto"/>
            <w:noWrap/>
            <w:vAlign w:val="center"/>
            <w:hideMark/>
          </w:tcPr>
          <w:p w14:paraId="76A12E6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207F00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433F9C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7A722A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08CE69A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71B8DC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5BE66B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31AD549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6192CC4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57B33B5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c>
          <w:tcPr>
            <w:tcW w:w="940" w:type="dxa"/>
            <w:tcBorders>
              <w:top w:val="nil"/>
              <w:left w:val="nil"/>
              <w:bottom w:val="single" w:sz="8" w:space="0" w:color="auto"/>
              <w:right w:val="single" w:sz="8" w:space="0" w:color="auto"/>
            </w:tcBorders>
            <w:shd w:val="clear" w:color="auto" w:fill="auto"/>
            <w:noWrap/>
            <w:vAlign w:val="center"/>
            <w:hideMark/>
          </w:tcPr>
          <w:p w14:paraId="11F9903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593.37</w:t>
            </w:r>
          </w:p>
        </w:tc>
      </w:tr>
      <w:tr w:rsidR="00C51769" w:rsidRPr="00C51769" w14:paraId="1EAD1659"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039ACA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То же в %</w:t>
            </w:r>
          </w:p>
        </w:tc>
        <w:tc>
          <w:tcPr>
            <w:tcW w:w="960" w:type="dxa"/>
            <w:tcBorders>
              <w:top w:val="nil"/>
              <w:left w:val="nil"/>
              <w:bottom w:val="single" w:sz="8" w:space="0" w:color="auto"/>
              <w:right w:val="single" w:sz="8" w:space="0" w:color="auto"/>
            </w:tcBorders>
            <w:shd w:val="clear" w:color="auto" w:fill="auto"/>
            <w:vAlign w:val="center"/>
            <w:hideMark/>
          </w:tcPr>
          <w:p w14:paraId="1FA293C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w:t>
            </w:r>
          </w:p>
        </w:tc>
        <w:tc>
          <w:tcPr>
            <w:tcW w:w="940" w:type="dxa"/>
            <w:tcBorders>
              <w:top w:val="nil"/>
              <w:left w:val="nil"/>
              <w:bottom w:val="single" w:sz="8" w:space="0" w:color="auto"/>
              <w:right w:val="single" w:sz="8" w:space="0" w:color="auto"/>
            </w:tcBorders>
            <w:shd w:val="clear" w:color="auto" w:fill="auto"/>
            <w:noWrap/>
            <w:vAlign w:val="center"/>
            <w:hideMark/>
          </w:tcPr>
          <w:p w14:paraId="3B0B5FA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20.35%</w:t>
            </w:r>
          </w:p>
        </w:tc>
        <w:tc>
          <w:tcPr>
            <w:tcW w:w="940" w:type="dxa"/>
            <w:tcBorders>
              <w:top w:val="nil"/>
              <w:left w:val="nil"/>
              <w:bottom w:val="single" w:sz="8" w:space="0" w:color="auto"/>
              <w:right w:val="single" w:sz="8" w:space="0" w:color="auto"/>
            </w:tcBorders>
            <w:shd w:val="clear" w:color="auto" w:fill="auto"/>
            <w:noWrap/>
            <w:vAlign w:val="center"/>
            <w:hideMark/>
          </w:tcPr>
          <w:p w14:paraId="3E6266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18.62%</w:t>
            </w:r>
          </w:p>
        </w:tc>
        <w:tc>
          <w:tcPr>
            <w:tcW w:w="940" w:type="dxa"/>
            <w:tcBorders>
              <w:top w:val="nil"/>
              <w:left w:val="nil"/>
              <w:bottom w:val="single" w:sz="8" w:space="0" w:color="auto"/>
              <w:right w:val="single" w:sz="8" w:space="0" w:color="auto"/>
            </w:tcBorders>
            <w:shd w:val="clear" w:color="auto" w:fill="auto"/>
            <w:noWrap/>
            <w:vAlign w:val="center"/>
            <w:hideMark/>
          </w:tcPr>
          <w:p w14:paraId="600D046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18.16%</w:t>
            </w:r>
          </w:p>
        </w:tc>
        <w:tc>
          <w:tcPr>
            <w:tcW w:w="940" w:type="dxa"/>
            <w:tcBorders>
              <w:top w:val="nil"/>
              <w:left w:val="nil"/>
              <w:bottom w:val="single" w:sz="8" w:space="0" w:color="auto"/>
              <w:right w:val="single" w:sz="8" w:space="0" w:color="auto"/>
            </w:tcBorders>
            <w:shd w:val="clear" w:color="auto" w:fill="auto"/>
            <w:noWrap/>
            <w:vAlign w:val="center"/>
            <w:hideMark/>
          </w:tcPr>
          <w:p w14:paraId="6E6FD5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18.27%</w:t>
            </w:r>
          </w:p>
        </w:tc>
        <w:tc>
          <w:tcPr>
            <w:tcW w:w="940" w:type="dxa"/>
            <w:tcBorders>
              <w:top w:val="nil"/>
              <w:left w:val="nil"/>
              <w:bottom w:val="single" w:sz="8" w:space="0" w:color="auto"/>
              <w:right w:val="single" w:sz="8" w:space="0" w:color="auto"/>
            </w:tcBorders>
            <w:shd w:val="clear" w:color="auto" w:fill="auto"/>
            <w:noWrap/>
            <w:vAlign w:val="center"/>
            <w:hideMark/>
          </w:tcPr>
          <w:p w14:paraId="5363BAB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18.81%</w:t>
            </w:r>
          </w:p>
        </w:tc>
        <w:tc>
          <w:tcPr>
            <w:tcW w:w="940" w:type="dxa"/>
            <w:tcBorders>
              <w:top w:val="nil"/>
              <w:left w:val="nil"/>
              <w:bottom w:val="single" w:sz="8" w:space="0" w:color="auto"/>
              <w:right w:val="single" w:sz="8" w:space="0" w:color="auto"/>
            </w:tcBorders>
            <w:shd w:val="clear" w:color="auto" w:fill="auto"/>
            <w:noWrap/>
            <w:vAlign w:val="center"/>
            <w:hideMark/>
          </w:tcPr>
          <w:p w14:paraId="33FEB2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18.78%</w:t>
            </w:r>
          </w:p>
        </w:tc>
        <w:tc>
          <w:tcPr>
            <w:tcW w:w="940" w:type="dxa"/>
            <w:tcBorders>
              <w:top w:val="nil"/>
              <w:left w:val="nil"/>
              <w:bottom w:val="single" w:sz="8" w:space="0" w:color="auto"/>
              <w:right w:val="single" w:sz="8" w:space="0" w:color="auto"/>
            </w:tcBorders>
            <w:shd w:val="clear" w:color="auto" w:fill="auto"/>
            <w:noWrap/>
            <w:vAlign w:val="center"/>
            <w:hideMark/>
          </w:tcPr>
          <w:p w14:paraId="4D14D4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18.57%</w:t>
            </w:r>
          </w:p>
        </w:tc>
        <w:tc>
          <w:tcPr>
            <w:tcW w:w="940" w:type="dxa"/>
            <w:tcBorders>
              <w:top w:val="nil"/>
              <w:left w:val="nil"/>
              <w:bottom w:val="single" w:sz="8" w:space="0" w:color="auto"/>
              <w:right w:val="single" w:sz="8" w:space="0" w:color="auto"/>
            </w:tcBorders>
            <w:shd w:val="clear" w:color="auto" w:fill="auto"/>
            <w:noWrap/>
            <w:vAlign w:val="center"/>
            <w:hideMark/>
          </w:tcPr>
          <w:p w14:paraId="332E765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18.52%</w:t>
            </w:r>
          </w:p>
        </w:tc>
        <w:tc>
          <w:tcPr>
            <w:tcW w:w="940" w:type="dxa"/>
            <w:tcBorders>
              <w:top w:val="nil"/>
              <w:left w:val="nil"/>
              <w:bottom w:val="single" w:sz="8" w:space="0" w:color="auto"/>
              <w:right w:val="single" w:sz="8" w:space="0" w:color="auto"/>
            </w:tcBorders>
            <w:shd w:val="clear" w:color="auto" w:fill="auto"/>
            <w:noWrap/>
            <w:vAlign w:val="center"/>
            <w:hideMark/>
          </w:tcPr>
          <w:p w14:paraId="187F9F0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18.47%</w:t>
            </w:r>
          </w:p>
        </w:tc>
        <w:tc>
          <w:tcPr>
            <w:tcW w:w="940" w:type="dxa"/>
            <w:tcBorders>
              <w:top w:val="nil"/>
              <w:left w:val="nil"/>
              <w:bottom w:val="single" w:sz="8" w:space="0" w:color="auto"/>
              <w:right w:val="single" w:sz="8" w:space="0" w:color="auto"/>
            </w:tcBorders>
            <w:shd w:val="clear" w:color="auto" w:fill="auto"/>
            <w:noWrap/>
            <w:vAlign w:val="center"/>
            <w:hideMark/>
          </w:tcPr>
          <w:p w14:paraId="7303E5A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18.42%</w:t>
            </w:r>
          </w:p>
        </w:tc>
        <w:tc>
          <w:tcPr>
            <w:tcW w:w="940" w:type="dxa"/>
            <w:tcBorders>
              <w:top w:val="nil"/>
              <w:left w:val="nil"/>
              <w:bottom w:val="single" w:sz="8" w:space="0" w:color="auto"/>
              <w:right w:val="single" w:sz="8" w:space="0" w:color="auto"/>
            </w:tcBorders>
            <w:shd w:val="clear" w:color="auto" w:fill="auto"/>
            <w:noWrap/>
            <w:vAlign w:val="center"/>
            <w:hideMark/>
          </w:tcPr>
          <w:p w14:paraId="778EB8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18.37%</w:t>
            </w:r>
          </w:p>
        </w:tc>
        <w:tc>
          <w:tcPr>
            <w:tcW w:w="940" w:type="dxa"/>
            <w:tcBorders>
              <w:top w:val="nil"/>
              <w:left w:val="nil"/>
              <w:bottom w:val="single" w:sz="8" w:space="0" w:color="auto"/>
              <w:right w:val="single" w:sz="8" w:space="0" w:color="auto"/>
            </w:tcBorders>
            <w:shd w:val="clear" w:color="auto" w:fill="auto"/>
            <w:noWrap/>
            <w:vAlign w:val="center"/>
            <w:hideMark/>
          </w:tcPr>
          <w:p w14:paraId="39387A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18.31%</w:t>
            </w:r>
          </w:p>
        </w:tc>
        <w:tc>
          <w:tcPr>
            <w:tcW w:w="940" w:type="dxa"/>
            <w:tcBorders>
              <w:top w:val="nil"/>
              <w:left w:val="nil"/>
              <w:bottom w:val="single" w:sz="8" w:space="0" w:color="auto"/>
              <w:right w:val="single" w:sz="8" w:space="0" w:color="auto"/>
            </w:tcBorders>
            <w:shd w:val="clear" w:color="auto" w:fill="auto"/>
            <w:noWrap/>
            <w:vAlign w:val="center"/>
            <w:hideMark/>
          </w:tcPr>
          <w:p w14:paraId="46C288B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18.26%</w:t>
            </w:r>
          </w:p>
        </w:tc>
        <w:tc>
          <w:tcPr>
            <w:tcW w:w="940" w:type="dxa"/>
            <w:tcBorders>
              <w:top w:val="nil"/>
              <w:left w:val="nil"/>
              <w:bottom w:val="single" w:sz="8" w:space="0" w:color="auto"/>
              <w:right w:val="single" w:sz="8" w:space="0" w:color="auto"/>
            </w:tcBorders>
            <w:shd w:val="clear" w:color="auto" w:fill="auto"/>
            <w:noWrap/>
            <w:vAlign w:val="center"/>
            <w:hideMark/>
          </w:tcPr>
          <w:p w14:paraId="3003498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18.22%</w:t>
            </w:r>
          </w:p>
        </w:tc>
        <w:tc>
          <w:tcPr>
            <w:tcW w:w="940" w:type="dxa"/>
            <w:tcBorders>
              <w:top w:val="nil"/>
              <w:left w:val="nil"/>
              <w:bottom w:val="single" w:sz="8" w:space="0" w:color="auto"/>
              <w:right w:val="single" w:sz="8" w:space="0" w:color="auto"/>
            </w:tcBorders>
            <w:shd w:val="clear" w:color="auto" w:fill="auto"/>
            <w:noWrap/>
            <w:vAlign w:val="center"/>
            <w:hideMark/>
          </w:tcPr>
          <w:p w14:paraId="09291F6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18.18%</w:t>
            </w:r>
          </w:p>
        </w:tc>
        <w:tc>
          <w:tcPr>
            <w:tcW w:w="940" w:type="dxa"/>
            <w:tcBorders>
              <w:top w:val="nil"/>
              <w:left w:val="nil"/>
              <w:bottom w:val="single" w:sz="8" w:space="0" w:color="auto"/>
              <w:right w:val="single" w:sz="8" w:space="0" w:color="auto"/>
            </w:tcBorders>
            <w:shd w:val="clear" w:color="auto" w:fill="auto"/>
            <w:noWrap/>
            <w:vAlign w:val="center"/>
            <w:hideMark/>
          </w:tcPr>
          <w:p w14:paraId="09A69E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0.18</w:t>
            </w:r>
          </w:p>
        </w:tc>
        <w:tc>
          <w:tcPr>
            <w:tcW w:w="940" w:type="dxa"/>
            <w:tcBorders>
              <w:top w:val="nil"/>
              <w:left w:val="nil"/>
              <w:bottom w:val="single" w:sz="8" w:space="0" w:color="auto"/>
              <w:right w:val="single" w:sz="8" w:space="0" w:color="auto"/>
            </w:tcBorders>
            <w:shd w:val="clear" w:color="auto" w:fill="auto"/>
            <w:noWrap/>
            <w:vAlign w:val="center"/>
            <w:hideMark/>
          </w:tcPr>
          <w:p w14:paraId="5814527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0.18</w:t>
            </w:r>
          </w:p>
        </w:tc>
      </w:tr>
      <w:tr w:rsidR="00C51769" w:rsidRPr="00C51769" w14:paraId="78C3D791"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13F09C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Полезный отпуск тепловой энергии, в т.ч.</w:t>
            </w:r>
          </w:p>
        </w:tc>
        <w:tc>
          <w:tcPr>
            <w:tcW w:w="960" w:type="dxa"/>
            <w:tcBorders>
              <w:top w:val="nil"/>
              <w:left w:val="nil"/>
              <w:bottom w:val="single" w:sz="8" w:space="0" w:color="auto"/>
              <w:right w:val="single" w:sz="8" w:space="0" w:color="auto"/>
            </w:tcBorders>
            <w:shd w:val="clear" w:color="auto" w:fill="auto"/>
            <w:vAlign w:val="center"/>
            <w:hideMark/>
          </w:tcPr>
          <w:p w14:paraId="1A661E8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5AAD42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2 571.57</w:t>
            </w:r>
          </w:p>
        </w:tc>
        <w:tc>
          <w:tcPr>
            <w:tcW w:w="940" w:type="dxa"/>
            <w:tcBorders>
              <w:top w:val="nil"/>
              <w:left w:val="nil"/>
              <w:bottom w:val="single" w:sz="8" w:space="0" w:color="auto"/>
              <w:right w:val="single" w:sz="8" w:space="0" w:color="auto"/>
            </w:tcBorders>
            <w:shd w:val="clear" w:color="auto" w:fill="auto"/>
            <w:noWrap/>
            <w:vAlign w:val="center"/>
            <w:hideMark/>
          </w:tcPr>
          <w:p w14:paraId="43DF3FE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2 578.76</w:t>
            </w:r>
          </w:p>
        </w:tc>
        <w:tc>
          <w:tcPr>
            <w:tcW w:w="940" w:type="dxa"/>
            <w:tcBorders>
              <w:top w:val="nil"/>
              <w:left w:val="nil"/>
              <w:bottom w:val="single" w:sz="8" w:space="0" w:color="auto"/>
              <w:right w:val="single" w:sz="8" w:space="0" w:color="auto"/>
            </w:tcBorders>
            <w:shd w:val="clear" w:color="auto" w:fill="auto"/>
            <w:noWrap/>
            <w:vAlign w:val="center"/>
            <w:hideMark/>
          </w:tcPr>
          <w:p w14:paraId="66A3D74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2 659.00</w:t>
            </w:r>
          </w:p>
        </w:tc>
        <w:tc>
          <w:tcPr>
            <w:tcW w:w="940" w:type="dxa"/>
            <w:tcBorders>
              <w:top w:val="nil"/>
              <w:left w:val="nil"/>
              <w:bottom w:val="single" w:sz="8" w:space="0" w:color="auto"/>
              <w:right w:val="single" w:sz="8" w:space="0" w:color="auto"/>
            </w:tcBorders>
            <w:shd w:val="clear" w:color="auto" w:fill="auto"/>
            <w:noWrap/>
            <w:vAlign w:val="center"/>
            <w:hideMark/>
          </w:tcPr>
          <w:p w14:paraId="3686FF3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2 640.36</w:t>
            </w:r>
          </w:p>
        </w:tc>
        <w:tc>
          <w:tcPr>
            <w:tcW w:w="940" w:type="dxa"/>
            <w:tcBorders>
              <w:top w:val="nil"/>
              <w:left w:val="nil"/>
              <w:bottom w:val="single" w:sz="8" w:space="0" w:color="auto"/>
              <w:right w:val="single" w:sz="8" w:space="0" w:color="auto"/>
            </w:tcBorders>
            <w:shd w:val="clear" w:color="auto" w:fill="auto"/>
            <w:noWrap/>
            <w:vAlign w:val="center"/>
            <w:hideMark/>
          </w:tcPr>
          <w:p w14:paraId="73F97F7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2 546.25</w:t>
            </w:r>
          </w:p>
        </w:tc>
        <w:tc>
          <w:tcPr>
            <w:tcW w:w="940" w:type="dxa"/>
            <w:tcBorders>
              <w:top w:val="nil"/>
              <w:left w:val="nil"/>
              <w:bottom w:val="single" w:sz="8" w:space="0" w:color="auto"/>
              <w:right w:val="single" w:sz="8" w:space="0" w:color="auto"/>
            </w:tcBorders>
            <w:shd w:val="clear" w:color="auto" w:fill="auto"/>
            <w:noWrap/>
            <w:vAlign w:val="center"/>
            <w:hideMark/>
          </w:tcPr>
          <w:p w14:paraId="459C426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2 550.66</w:t>
            </w:r>
          </w:p>
        </w:tc>
        <w:tc>
          <w:tcPr>
            <w:tcW w:w="940" w:type="dxa"/>
            <w:tcBorders>
              <w:top w:val="nil"/>
              <w:left w:val="nil"/>
              <w:bottom w:val="single" w:sz="8" w:space="0" w:color="auto"/>
              <w:right w:val="single" w:sz="8" w:space="0" w:color="auto"/>
            </w:tcBorders>
            <w:shd w:val="clear" w:color="auto" w:fill="auto"/>
            <w:noWrap/>
            <w:vAlign w:val="center"/>
            <w:hideMark/>
          </w:tcPr>
          <w:p w14:paraId="16ABAC8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2 587.48</w:t>
            </w:r>
          </w:p>
        </w:tc>
        <w:tc>
          <w:tcPr>
            <w:tcW w:w="940" w:type="dxa"/>
            <w:tcBorders>
              <w:top w:val="nil"/>
              <w:left w:val="nil"/>
              <w:bottom w:val="single" w:sz="8" w:space="0" w:color="auto"/>
              <w:right w:val="single" w:sz="8" w:space="0" w:color="auto"/>
            </w:tcBorders>
            <w:shd w:val="clear" w:color="auto" w:fill="auto"/>
            <w:noWrap/>
            <w:vAlign w:val="center"/>
            <w:hideMark/>
          </w:tcPr>
          <w:p w14:paraId="530590D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2 596.40</w:t>
            </w:r>
          </w:p>
        </w:tc>
        <w:tc>
          <w:tcPr>
            <w:tcW w:w="940" w:type="dxa"/>
            <w:tcBorders>
              <w:top w:val="nil"/>
              <w:left w:val="nil"/>
              <w:bottom w:val="single" w:sz="8" w:space="0" w:color="auto"/>
              <w:right w:val="single" w:sz="8" w:space="0" w:color="auto"/>
            </w:tcBorders>
            <w:shd w:val="clear" w:color="auto" w:fill="auto"/>
            <w:noWrap/>
            <w:vAlign w:val="center"/>
            <w:hideMark/>
          </w:tcPr>
          <w:p w14:paraId="1792D9A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2 605.33</w:t>
            </w:r>
          </w:p>
        </w:tc>
        <w:tc>
          <w:tcPr>
            <w:tcW w:w="940" w:type="dxa"/>
            <w:tcBorders>
              <w:top w:val="nil"/>
              <w:left w:val="nil"/>
              <w:bottom w:val="single" w:sz="8" w:space="0" w:color="auto"/>
              <w:right w:val="single" w:sz="8" w:space="0" w:color="auto"/>
            </w:tcBorders>
            <w:shd w:val="clear" w:color="auto" w:fill="auto"/>
            <w:noWrap/>
            <w:vAlign w:val="center"/>
            <w:hideMark/>
          </w:tcPr>
          <w:p w14:paraId="77B5C3E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2 614.25</w:t>
            </w:r>
          </w:p>
        </w:tc>
        <w:tc>
          <w:tcPr>
            <w:tcW w:w="940" w:type="dxa"/>
            <w:tcBorders>
              <w:top w:val="nil"/>
              <w:left w:val="nil"/>
              <w:bottom w:val="single" w:sz="8" w:space="0" w:color="auto"/>
              <w:right w:val="single" w:sz="8" w:space="0" w:color="auto"/>
            </w:tcBorders>
            <w:shd w:val="clear" w:color="auto" w:fill="auto"/>
            <w:noWrap/>
            <w:vAlign w:val="center"/>
            <w:hideMark/>
          </w:tcPr>
          <w:p w14:paraId="132A1B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2 623.59</w:t>
            </w:r>
          </w:p>
        </w:tc>
        <w:tc>
          <w:tcPr>
            <w:tcW w:w="940" w:type="dxa"/>
            <w:tcBorders>
              <w:top w:val="nil"/>
              <w:left w:val="nil"/>
              <w:bottom w:val="single" w:sz="8" w:space="0" w:color="auto"/>
              <w:right w:val="single" w:sz="8" w:space="0" w:color="auto"/>
            </w:tcBorders>
            <w:shd w:val="clear" w:color="auto" w:fill="auto"/>
            <w:noWrap/>
            <w:vAlign w:val="center"/>
            <w:hideMark/>
          </w:tcPr>
          <w:p w14:paraId="5160D96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2 633.59</w:t>
            </w:r>
          </w:p>
        </w:tc>
        <w:tc>
          <w:tcPr>
            <w:tcW w:w="940" w:type="dxa"/>
            <w:tcBorders>
              <w:top w:val="nil"/>
              <w:left w:val="nil"/>
              <w:bottom w:val="single" w:sz="8" w:space="0" w:color="auto"/>
              <w:right w:val="single" w:sz="8" w:space="0" w:color="auto"/>
            </w:tcBorders>
            <w:shd w:val="clear" w:color="auto" w:fill="auto"/>
            <w:noWrap/>
            <w:vAlign w:val="center"/>
            <w:hideMark/>
          </w:tcPr>
          <w:p w14:paraId="0B81E2C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2 641.89</w:t>
            </w:r>
          </w:p>
        </w:tc>
        <w:tc>
          <w:tcPr>
            <w:tcW w:w="940" w:type="dxa"/>
            <w:tcBorders>
              <w:top w:val="nil"/>
              <w:left w:val="nil"/>
              <w:bottom w:val="single" w:sz="8" w:space="0" w:color="auto"/>
              <w:right w:val="single" w:sz="8" w:space="0" w:color="auto"/>
            </w:tcBorders>
            <w:shd w:val="clear" w:color="auto" w:fill="auto"/>
            <w:noWrap/>
            <w:vAlign w:val="center"/>
            <w:hideMark/>
          </w:tcPr>
          <w:p w14:paraId="10E6686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2 650.18</w:t>
            </w:r>
          </w:p>
        </w:tc>
        <w:tc>
          <w:tcPr>
            <w:tcW w:w="940" w:type="dxa"/>
            <w:tcBorders>
              <w:top w:val="nil"/>
              <w:left w:val="nil"/>
              <w:bottom w:val="single" w:sz="8" w:space="0" w:color="auto"/>
              <w:right w:val="single" w:sz="8" w:space="0" w:color="auto"/>
            </w:tcBorders>
            <w:shd w:val="clear" w:color="auto" w:fill="auto"/>
            <w:noWrap/>
            <w:vAlign w:val="center"/>
            <w:hideMark/>
          </w:tcPr>
          <w:p w14:paraId="7240FF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2 657.54</w:t>
            </w:r>
          </w:p>
        </w:tc>
        <w:tc>
          <w:tcPr>
            <w:tcW w:w="940" w:type="dxa"/>
            <w:tcBorders>
              <w:top w:val="nil"/>
              <w:left w:val="nil"/>
              <w:bottom w:val="single" w:sz="8" w:space="0" w:color="auto"/>
              <w:right w:val="single" w:sz="8" w:space="0" w:color="auto"/>
            </w:tcBorders>
            <w:shd w:val="clear" w:color="auto" w:fill="auto"/>
            <w:noWrap/>
            <w:vAlign w:val="center"/>
            <w:hideMark/>
          </w:tcPr>
          <w:p w14:paraId="42A626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2 664.91</w:t>
            </w:r>
          </w:p>
        </w:tc>
        <w:tc>
          <w:tcPr>
            <w:tcW w:w="940" w:type="dxa"/>
            <w:tcBorders>
              <w:top w:val="nil"/>
              <w:left w:val="nil"/>
              <w:bottom w:val="single" w:sz="8" w:space="0" w:color="auto"/>
              <w:right w:val="single" w:sz="8" w:space="0" w:color="auto"/>
            </w:tcBorders>
            <w:shd w:val="clear" w:color="auto" w:fill="auto"/>
            <w:noWrap/>
            <w:vAlign w:val="center"/>
            <w:hideMark/>
          </w:tcPr>
          <w:p w14:paraId="7B29418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2 674.24</w:t>
            </w:r>
          </w:p>
        </w:tc>
      </w:tr>
      <w:tr w:rsidR="00C51769" w:rsidRPr="00C51769" w14:paraId="0DC1D14D"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C31DBE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6FCCE02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21BF8EA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CD0AB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C46CFD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3A0C5F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09D7AAF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1C6807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73B8B6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25EF7E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0058654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A3330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8E270F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215CBC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937E69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096F3E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A17706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03F316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357E3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r>
      <w:tr w:rsidR="00C51769" w:rsidRPr="00C51769" w14:paraId="40EEC5AD"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F871D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отпуск конечному потребителю</w:t>
            </w:r>
          </w:p>
        </w:tc>
        <w:tc>
          <w:tcPr>
            <w:tcW w:w="960" w:type="dxa"/>
            <w:tcBorders>
              <w:top w:val="nil"/>
              <w:left w:val="nil"/>
              <w:bottom w:val="single" w:sz="8" w:space="0" w:color="auto"/>
              <w:right w:val="single" w:sz="8" w:space="0" w:color="auto"/>
            </w:tcBorders>
            <w:shd w:val="clear" w:color="auto" w:fill="auto"/>
            <w:vAlign w:val="center"/>
            <w:hideMark/>
          </w:tcPr>
          <w:p w14:paraId="5D7A663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Гкал</w:t>
            </w:r>
          </w:p>
        </w:tc>
        <w:tc>
          <w:tcPr>
            <w:tcW w:w="940" w:type="dxa"/>
            <w:tcBorders>
              <w:top w:val="nil"/>
              <w:left w:val="nil"/>
              <w:bottom w:val="single" w:sz="8" w:space="0" w:color="auto"/>
              <w:right w:val="single" w:sz="8" w:space="0" w:color="auto"/>
            </w:tcBorders>
            <w:shd w:val="clear" w:color="auto" w:fill="auto"/>
            <w:noWrap/>
            <w:vAlign w:val="center"/>
            <w:hideMark/>
          </w:tcPr>
          <w:p w14:paraId="3BAFFB6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2 571.57</w:t>
            </w:r>
          </w:p>
        </w:tc>
        <w:tc>
          <w:tcPr>
            <w:tcW w:w="940" w:type="dxa"/>
            <w:tcBorders>
              <w:top w:val="nil"/>
              <w:left w:val="nil"/>
              <w:bottom w:val="single" w:sz="8" w:space="0" w:color="auto"/>
              <w:right w:val="single" w:sz="8" w:space="0" w:color="auto"/>
            </w:tcBorders>
            <w:shd w:val="clear" w:color="auto" w:fill="auto"/>
            <w:noWrap/>
            <w:vAlign w:val="center"/>
            <w:hideMark/>
          </w:tcPr>
          <w:p w14:paraId="694CC4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2 578.76</w:t>
            </w:r>
          </w:p>
        </w:tc>
        <w:tc>
          <w:tcPr>
            <w:tcW w:w="940" w:type="dxa"/>
            <w:tcBorders>
              <w:top w:val="nil"/>
              <w:left w:val="nil"/>
              <w:bottom w:val="single" w:sz="8" w:space="0" w:color="auto"/>
              <w:right w:val="single" w:sz="8" w:space="0" w:color="auto"/>
            </w:tcBorders>
            <w:shd w:val="clear" w:color="auto" w:fill="auto"/>
            <w:noWrap/>
            <w:vAlign w:val="center"/>
            <w:hideMark/>
          </w:tcPr>
          <w:p w14:paraId="410E2A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2 659.00</w:t>
            </w:r>
          </w:p>
        </w:tc>
        <w:tc>
          <w:tcPr>
            <w:tcW w:w="940" w:type="dxa"/>
            <w:tcBorders>
              <w:top w:val="nil"/>
              <w:left w:val="nil"/>
              <w:bottom w:val="single" w:sz="8" w:space="0" w:color="auto"/>
              <w:right w:val="single" w:sz="8" w:space="0" w:color="auto"/>
            </w:tcBorders>
            <w:shd w:val="clear" w:color="auto" w:fill="auto"/>
            <w:noWrap/>
            <w:vAlign w:val="center"/>
            <w:hideMark/>
          </w:tcPr>
          <w:p w14:paraId="5786B5E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2 640.36</w:t>
            </w:r>
          </w:p>
        </w:tc>
        <w:tc>
          <w:tcPr>
            <w:tcW w:w="940" w:type="dxa"/>
            <w:tcBorders>
              <w:top w:val="nil"/>
              <w:left w:val="nil"/>
              <w:bottom w:val="single" w:sz="8" w:space="0" w:color="auto"/>
              <w:right w:val="single" w:sz="8" w:space="0" w:color="auto"/>
            </w:tcBorders>
            <w:shd w:val="clear" w:color="auto" w:fill="auto"/>
            <w:noWrap/>
            <w:vAlign w:val="center"/>
            <w:hideMark/>
          </w:tcPr>
          <w:p w14:paraId="65FE82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2 546.25</w:t>
            </w:r>
          </w:p>
        </w:tc>
        <w:tc>
          <w:tcPr>
            <w:tcW w:w="940" w:type="dxa"/>
            <w:tcBorders>
              <w:top w:val="nil"/>
              <w:left w:val="nil"/>
              <w:bottom w:val="single" w:sz="8" w:space="0" w:color="auto"/>
              <w:right w:val="single" w:sz="8" w:space="0" w:color="auto"/>
            </w:tcBorders>
            <w:shd w:val="clear" w:color="auto" w:fill="auto"/>
            <w:noWrap/>
            <w:vAlign w:val="center"/>
            <w:hideMark/>
          </w:tcPr>
          <w:p w14:paraId="6FD9435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2 550.66</w:t>
            </w:r>
          </w:p>
        </w:tc>
        <w:tc>
          <w:tcPr>
            <w:tcW w:w="940" w:type="dxa"/>
            <w:tcBorders>
              <w:top w:val="nil"/>
              <w:left w:val="nil"/>
              <w:bottom w:val="single" w:sz="8" w:space="0" w:color="auto"/>
              <w:right w:val="single" w:sz="8" w:space="0" w:color="auto"/>
            </w:tcBorders>
            <w:shd w:val="clear" w:color="auto" w:fill="auto"/>
            <w:noWrap/>
            <w:vAlign w:val="center"/>
            <w:hideMark/>
          </w:tcPr>
          <w:p w14:paraId="7CFA825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2 587.48</w:t>
            </w:r>
          </w:p>
        </w:tc>
        <w:tc>
          <w:tcPr>
            <w:tcW w:w="940" w:type="dxa"/>
            <w:tcBorders>
              <w:top w:val="nil"/>
              <w:left w:val="nil"/>
              <w:bottom w:val="single" w:sz="8" w:space="0" w:color="auto"/>
              <w:right w:val="single" w:sz="8" w:space="0" w:color="auto"/>
            </w:tcBorders>
            <w:shd w:val="clear" w:color="auto" w:fill="auto"/>
            <w:noWrap/>
            <w:vAlign w:val="center"/>
            <w:hideMark/>
          </w:tcPr>
          <w:p w14:paraId="3166C33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2 596.40</w:t>
            </w:r>
          </w:p>
        </w:tc>
        <w:tc>
          <w:tcPr>
            <w:tcW w:w="940" w:type="dxa"/>
            <w:tcBorders>
              <w:top w:val="nil"/>
              <w:left w:val="nil"/>
              <w:bottom w:val="single" w:sz="8" w:space="0" w:color="auto"/>
              <w:right w:val="single" w:sz="8" w:space="0" w:color="auto"/>
            </w:tcBorders>
            <w:shd w:val="clear" w:color="auto" w:fill="auto"/>
            <w:noWrap/>
            <w:vAlign w:val="center"/>
            <w:hideMark/>
          </w:tcPr>
          <w:p w14:paraId="4E5C8BD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2 605.33</w:t>
            </w:r>
          </w:p>
        </w:tc>
        <w:tc>
          <w:tcPr>
            <w:tcW w:w="940" w:type="dxa"/>
            <w:tcBorders>
              <w:top w:val="nil"/>
              <w:left w:val="nil"/>
              <w:bottom w:val="single" w:sz="8" w:space="0" w:color="auto"/>
              <w:right w:val="single" w:sz="8" w:space="0" w:color="auto"/>
            </w:tcBorders>
            <w:shd w:val="clear" w:color="auto" w:fill="auto"/>
            <w:noWrap/>
            <w:vAlign w:val="center"/>
            <w:hideMark/>
          </w:tcPr>
          <w:p w14:paraId="4F6EB0E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2 614.25</w:t>
            </w:r>
          </w:p>
        </w:tc>
        <w:tc>
          <w:tcPr>
            <w:tcW w:w="940" w:type="dxa"/>
            <w:tcBorders>
              <w:top w:val="nil"/>
              <w:left w:val="nil"/>
              <w:bottom w:val="single" w:sz="8" w:space="0" w:color="auto"/>
              <w:right w:val="single" w:sz="8" w:space="0" w:color="auto"/>
            </w:tcBorders>
            <w:shd w:val="clear" w:color="auto" w:fill="auto"/>
            <w:noWrap/>
            <w:vAlign w:val="center"/>
            <w:hideMark/>
          </w:tcPr>
          <w:p w14:paraId="6485149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2 623.59</w:t>
            </w:r>
          </w:p>
        </w:tc>
        <w:tc>
          <w:tcPr>
            <w:tcW w:w="940" w:type="dxa"/>
            <w:tcBorders>
              <w:top w:val="nil"/>
              <w:left w:val="nil"/>
              <w:bottom w:val="single" w:sz="8" w:space="0" w:color="auto"/>
              <w:right w:val="single" w:sz="8" w:space="0" w:color="auto"/>
            </w:tcBorders>
            <w:shd w:val="clear" w:color="auto" w:fill="auto"/>
            <w:noWrap/>
            <w:vAlign w:val="center"/>
            <w:hideMark/>
          </w:tcPr>
          <w:p w14:paraId="60739EB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2 633.59</w:t>
            </w:r>
          </w:p>
        </w:tc>
        <w:tc>
          <w:tcPr>
            <w:tcW w:w="940" w:type="dxa"/>
            <w:tcBorders>
              <w:top w:val="nil"/>
              <w:left w:val="nil"/>
              <w:bottom w:val="single" w:sz="8" w:space="0" w:color="auto"/>
              <w:right w:val="single" w:sz="8" w:space="0" w:color="auto"/>
            </w:tcBorders>
            <w:shd w:val="clear" w:color="auto" w:fill="auto"/>
            <w:noWrap/>
            <w:vAlign w:val="center"/>
            <w:hideMark/>
          </w:tcPr>
          <w:p w14:paraId="4E9C1B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2 641.89</w:t>
            </w:r>
          </w:p>
        </w:tc>
        <w:tc>
          <w:tcPr>
            <w:tcW w:w="940" w:type="dxa"/>
            <w:tcBorders>
              <w:top w:val="nil"/>
              <w:left w:val="nil"/>
              <w:bottom w:val="single" w:sz="8" w:space="0" w:color="auto"/>
              <w:right w:val="single" w:sz="8" w:space="0" w:color="auto"/>
            </w:tcBorders>
            <w:shd w:val="clear" w:color="auto" w:fill="auto"/>
            <w:noWrap/>
            <w:vAlign w:val="center"/>
            <w:hideMark/>
          </w:tcPr>
          <w:p w14:paraId="55DA11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2 650.18</w:t>
            </w:r>
          </w:p>
        </w:tc>
        <w:tc>
          <w:tcPr>
            <w:tcW w:w="940" w:type="dxa"/>
            <w:tcBorders>
              <w:top w:val="nil"/>
              <w:left w:val="nil"/>
              <w:bottom w:val="single" w:sz="8" w:space="0" w:color="auto"/>
              <w:right w:val="single" w:sz="8" w:space="0" w:color="auto"/>
            </w:tcBorders>
            <w:shd w:val="clear" w:color="auto" w:fill="auto"/>
            <w:noWrap/>
            <w:vAlign w:val="center"/>
            <w:hideMark/>
          </w:tcPr>
          <w:p w14:paraId="29D73E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2 657.54</w:t>
            </w:r>
          </w:p>
        </w:tc>
        <w:tc>
          <w:tcPr>
            <w:tcW w:w="940" w:type="dxa"/>
            <w:tcBorders>
              <w:top w:val="nil"/>
              <w:left w:val="nil"/>
              <w:bottom w:val="single" w:sz="8" w:space="0" w:color="auto"/>
              <w:right w:val="single" w:sz="8" w:space="0" w:color="auto"/>
            </w:tcBorders>
            <w:shd w:val="clear" w:color="auto" w:fill="auto"/>
            <w:noWrap/>
            <w:vAlign w:val="center"/>
            <w:hideMark/>
          </w:tcPr>
          <w:p w14:paraId="418561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2 664.91</w:t>
            </w:r>
          </w:p>
        </w:tc>
        <w:tc>
          <w:tcPr>
            <w:tcW w:w="940" w:type="dxa"/>
            <w:tcBorders>
              <w:top w:val="nil"/>
              <w:left w:val="nil"/>
              <w:bottom w:val="single" w:sz="8" w:space="0" w:color="auto"/>
              <w:right w:val="single" w:sz="8" w:space="0" w:color="auto"/>
            </w:tcBorders>
            <w:shd w:val="clear" w:color="auto" w:fill="auto"/>
            <w:noWrap/>
            <w:vAlign w:val="center"/>
            <w:hideMark/>
          </w:tcPr>
          <w:p w14:paraId="34F89E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2 674.24</w:t>
            </w:r>
          </w:p>
        </w:tc>
      </w:tr>
      <w:tr w:rsidR="00C51769" w:rsidRPr="00C51769" w14:paraId="02717921"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32251D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Балансы топлива</w:t>
            </w:r>
          </w:p>
        </w:tc>
        <w:tc>
          <w:tcPr>
            <w:tcW w:w="960" w:type="dxa"/>
            <w:tcBorders>
              <w:top w:val="nil"/>
              <w:left w:val="nil"/>
              <w:bottom w:val="single" w:sz="8" w:space="0" w:color="auto"/>
              <w:right w:val="single" w:sz="8" w:space="0" w:color="auto"/>
            </w:tcBorders>
            <w:shd w:val="clear" w:color="auto" w:fill="auto"/>
            <w:vAlign w:val="center"/>
            <w:hideMark/>
          </w:tcPr>
          <w:p w14:paraId="76AA96B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9641298"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F2A024C"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9A6F679"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54A6A21"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2D65C96"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4AAD63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8E8A8CA"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0A018B1"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8DFE079"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FB32ED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818CBE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A5249C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1E47B3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5577106"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697EC3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D4CD4B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7884951"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r>
      <w:tr w:rsidR="00C51769" w:rsidRPr="00C51769" w14:paraId="3EC242F9"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6408C2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Средневзвешенный НУР на отпуск теплоэнергии</w:t>
            </w:r>
          </w:p>
        </w:tc>
        <w:tc>
          <w:tcPr>
            <w:tcW w:w="960" w:type="dxa"/>
            <w:tcBorders>
              <w:top w:val="nil"/>
              <w:left w:val="nil"/>
              <w:bottom w:val="single" w:sz="8" w:space="0" w:color="auto"/>
              <w:right w:val="single" w:sz="8" w:space="0" w:color="auto"/>
            </w:tcBorders>
            <w:shd w:val="clear" w:color="auto" w:fill="auto"/>
            <w:vAlign w:val="center"/>
            <w:hideMark/>
          </w:tcPr>
          <w:p w14:paraId="054D91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кг у.т/Гкал</w:t>
            </w:r>
          </w:p>
        </w:tc>
        <w:tc>
          <w:tcPr>
            <w:tcW w:w="940" w:type="dxa"/>
            <w:tcBorders>
              <w:top w:val="nil"/>
              <w:left w:val="nil"/>
              <w:bottom w:val="single" w:sz="8" w:space="0" w:color="auto"/>
              <w:right w:val="single" w:sz="8" w:space="0" w:color="auto"/>
            </w:tcBorders>
            <w:shd w:val="clear" w:color="auto" w:fill="auto"/>
            <w:noWrap/>
            <w:vAlign w:val="center"/>
            <w:hideMark/>
          </w:tcPr>
          <w:p w14:paraId="0BD7C53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156.32</w:t>
            </w:r>
          </w:p>
        </w:tc>
        <w:tc>
          <w:tcPr>
            <w:tcW w:w="940" w:type="dxa"/>
            <w:tcBorders>
              <w:top w:val="nil"/>
              <w:left w:val="nil"/>
              <w:bottom w:val="single" w:sz="8" w:space="0" w:color="auto"/>
              <w:right w:val="single" w:sz="8" w:space="0" w:color="auto"/>
            </w:tcBorders>
            <w:shd w:val="clear" w:color="auto" w:fill="auto"/>
            <w:noWrap/>
            <w:vAlign w:val="center"/>
            <w:hideMark/>
          </w:tcPr>
          <w:p w14:paraId="6FB4D97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153.95</w:t>
            </w:r>
          </w:p>
        </w:tc>
        <w:tc>
          <w:tcPr>
            <w:tcW w:w="940" w:type="dxa"/>
            <w:tcBorders>
              <w:top w:val="nil"/>
              <w:left w:val="nil"/>
              <w:bottom w:val="single" w:sz="8" w:space="0" w:color="auto"/>
              <w:right w:val="single" w:sz="8" w:space="0" w:color="auto"/>
            </w:tcBorders>
            <w:shd w:val="clear" w:color="auto" w:fill="auto"/>
            <w:noWrap/>
            <w:vAlign w:val="center"/>
            <w:hideMark/>
          </w:tcPr>
          <w:p w14:paraId="080897C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153.21</w:t>
            </w:r>
          </w:p>
        </w:tc>
        <w:tc>
          <w:tcPr>
            <w:tcW w:w="940" w:type="dxa"/>
            <w:tcBorders>
              <w:top w:val="nil"/>
              <w:left w:val="nil"/>
              <w:bottom w:val="single" w:sz="8" w:space="0" w:color="auto"/>
              <w:right w:val="single" w:sz="8" w:space="0" w:color="auto"/>
            </w:tcBorders>
            <w:shd w:val="clear" w:color="auto" w:fill="auto"/>
            <w:noWrap/>
            <w:vAlign w:val="center"/>
            <w:hideMark/>
          </w:tcPr>
          <w:p w14:paraId="4CB49C5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153.22</w:t>
            </w:r>
          </w:p>
        </w:tc>
        <w:tc>
          <w:tcPr>
            <w:tcW w:w="940" w:type="dxa"/>
            <w:tcBorders>
              <w:top w:val="nil"/>
              <w:left w:val="nil"/>
              <w:bottom w:val="single" w:sz="8" w:space="0" w:color="auto"/>
              <w:right w:val="single" w:sz="8" w:space="0" w:color="auto"/>
            </w:tcBorders>
            <w:shd w:val="clear" w:color="auto" w:fill="auto"/>
            <w:noWrap/>
            <w:vAlign w:val="center"/>
            <w:hideMark/>
          </w:tcPr>
          <w:p w14:paraId="47DF96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153.88</w:t>
            </w:r>
          </w:p>
        </w:tc>
        <w:tc>
          <w:tcPr>
            <w:tcW w:w="940" w:type="dxa"/>
            <w:tcBorders>
              <w:top w:val="nil"/>
              <w:left w:val="nil"/>
              <w:bottom w:val="single" w:sz="8" w:space="0" w:color="auto"/>
              <w:right w:val="single" w:sz="8" w:space="0" w:color="auto"/>
            </w:tcBorders>
            <w:shd w:val="clear" w:color="auto" w:fill="auto"/>
            <w:noWrap/>
            <w:vAlign w:val="center"/>
            <w:hideMark/>
          </w:tcPr>
          <w:p w14:paraId="679E340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153.73</w:t>
            </w:r>
          </w:p>
        </w:tc>
        <w:tc>
          <w:tcPr>
            <w:tcW w:w="940" w:type="dxa"/>
            <w:tcBorders>
              <w:top w:val="nil"/>
              <w:left w:val="nil"/>
              <w:bottom w:val="single" w:sz="8" w:space="0" w:color="auto"/>
              <w:right w:val="single" w:sz="8" w:space="0" w:color="auto"/>
            </w:tcBorders>
            <w:shd w:val="clear" w:color="auto" w:fill="auto"/>
            <w:noWrap/>
            <w:vAlign w:val="center"/>
            <w:hideMark/>
          </w:tcPr>
          <w:p w14:paraId="3B3E9D8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153.89</w:t>
            </w:r>
          </w:p>
        </w:tc>
        <w:tc>
          <w:tcPr>
            <w:tcW w:w="940" w:type="dxa"/>
            <w:tcBorders>
              <w:top w:val="nil"/>
              <w:left w:val="nil"/>
              <w:bottom w:val="single" w:sz="8" w:space="0" w:color="auto"/>
              <w:right w:val="single" w:sz="8" w:space="0" w:color="auto"/>
            </w:tcBorders>
            <w:shd w:val="clear" w:color="auto" w:fill="auto"/>
            <w:noWrap/>
            <w:vAlign w:val="center"/>
            <w:hideMark/>
          </w:tcPr>
          <w:p w14:paraId="6C2D10B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153.91</w:t>
            </w:r>
          </w:p>
        </w:tc>
        <w:tc>
          <w:tcPr>
            <w:tcW w:w="940" w:type="dxa"/>
            <w:tcBorders>
              <w:top w:val="nil"/>
              <w:left w:val="nil"/>
              <w:bottom w:val="single" w:sz="8" w:space="0" w:color="auto"/>
              <w:right w:val="single" w:sz="8" w:space="0" w:color="auto"/>
            </w:tcBorders>
            <w:shd w:val="clear" w:color="auto" w:fill="auto"/>
            <w:noWrap/>
            <w:vAlign w:val="center"/>
            <w:hideMark/>
          </w:tcPr>
          <w:p w14:paraId="17E809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153.92</w:t>
            </w:r>
          </w:p>
        </w:tc>
        <w:tc>
          <w:tcPr>
            <w:tcW w:w="940" w:type="dxa"/>
            <w:tcBorders>
              <w:top w:val="nil"/>
              <w:left w:val="nil"/>
              <w:bottom w:val="single" w:sz="8" w:space="0" w:color="auto"/>
              <w:right w:val="single" w:sz="8" w:space="0" w:color="auto"/>
            </w:tcBorders>
            <w:shd w:val="clear" w:color="auto" w:fill="auto"/>
            <w:noWrap/>
            <w:vAlign w:val="center"/>
            <w:hideMark/>
          </w:tcPr>
          <w:p w14:paraId="3BBA163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153.94</w:t>
            </w:r>
          </w:p>
        </w:tc>
        <w:tc>
          <w:tcPr>
            <w:tcW w:w="940" w:type="dxa"/>
            <w:tcBorders>
              <w:top w:val="nil"/>
              <w:left w:val="nil"/>
              <w:bottom w:val="single" w:sz="8" w:space="0" w:color="auto"/>
              <w:right w:val="single" w:sz="8" w:space="0" w:color="auto"/>
            </w:tcBorders>
            <w:shd w:val="clear" w:color="auto" w:fill="auto"/>
            <w:noWrap/>
            <w:vAlign w:val="center"/>
            <w:hideMark/>
          </w:tcPr>
          <w:p w14:paraId="6CF2C86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153.95</w:t>
            </w:r>
          </w:p>
        </w:tc>
        <w:tc>
          <w:tcPr>
            <w:tcW w:w="940" w:type="dxa"/>
            <w:tcBorders>
              <w:top w:val="nil"/>
              <w:left w:val="nil"/>
              <w:bottom w:val="single" w:sz="8" w:space="0" w:color="auto"/>
              <w:right w:val="single" w:sz="8" w:space="0" w:color="auto"/>
            </w:tcBorders>
            <w:shd w:val="clear" w:color="auto" w:fill="auto"/>
            <w:noWrap/>
            <w:vAlign w:val="center"/>
            <w:hideMark/>
          </w:tcPr>
          <w:p w14:paraId="38FF908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153.97</w:t>
            </w:r>
          </w:p>
        </w:tc>
        <w:tc>
          <w:tcPr>
            <w:tcW w:w="940" w:type="dxa"/>
            <w:tcBorders>
              <w:top w:val="nil"/>
              <w:left w:val="nil"/>
              <w:bottom w:val="single" w:sz="8" w:space="0" w:color="auto"/>
              <w:right w:val="single" w:sz="8" w:space="0" w:color="auto"/>
            </w:tcBorders>
            <w:shd w:val="clear" w:color="auto" w:fill="auto"/>
            <w:noWrap/>
            <w:vAlign w:val="center"/>
            <w:hideMark/>
          </w:tcPr>
          <w:p w14:paraId="3F596F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153.98</w:t>
            </w:r>
          </w:p>
        </w:tc>
        <w:tc>
          <w:tcPr>
            <w:tcW w:w="940" w:type="dxa"/>
            <w:tcBorders>
              <w:top w:val="nil"/>
              <w:left w:val="nil"/>
              <w:bottom w:val="single" w:sz="8" w:space="0" w:color="auto"/>
              <w:right w:val="single" w:sz="8" w:space="0" w:color="auto"/>
            </w:tcBorders>
            <w:shd w:val="clear" w:color="auto" w:fill="auto"/>
            <w:noWrap/>
            <w:vAlign w:val="center"/>
            <w:hideMark/>
          </w:tcPr>
          <w:p w14:paraId="6521F71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154</w:t>
            </w:r>
          </w:p>
        </w:tc>
        <w:tc>
          <w:tcPr>
            <w:tcW w:w="940" w:type="dxa"/>
            <w:tcBorders>
              <w:top w:val="nil"/>
              <w:left w:val="nil"/>
              <w:bottom w:val="single" w:sz="8" w:space="0" w:color="auto"/>
              <w:right w:val="single" w:sz="8" w:space="0" w:color="auto"/>
            </w:tcBorders>
            <w:shd w:val="clear" w:color="auto" w:fill="auto"/>
            <w:noWrap/>
            <w:vAlign w:val="center"/>
            <w:hideMark/>
          </w:tcPr>
          <w:p w14:paraId="6311FAD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154.01</w:t>
            </w:r>
          </w:p>
        </w:tc>
        <w:tc>
          <w:tcPr>
            <w:tcW w:w="940" w:type="dxa"/>
            <w:tcBorders>
              <w:top w:val="nil"/>
              <w:left w:val="nil"/>
              <w:bottom w:val="single" w:sz="8" w:space="0" w:color="auto"/>
              <w:right w:val="single" w:sz="8" w:space="0" w:color="auto"/>
            </w:tcBorders>
            <w:shd w:val="clear" w:color="auto" w:fill="auto"/>
            <w:noWrap/>
            <w:vAlign w:val="center"/>
            <w:hideMark/>
          </w:tcPr>
          <w:p w14:paraId="43D1B64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154.02</w:t>
            </w:r>
          </w:p>
        </w:tc>
        <w:tc>
          <w:tcPr>
            <w:tcW w:w="940" w:type="dxa"/>
            <w:tcBorders>
              <w:top w:val="nil"/>
              <w:left w:val="nil"/>
              <w:bottom w:val="single" w:sz="8" w:space="0" w:color="auto"/>
              <w:right w:val="single" w:sz="8" w:space="0" w:color="auto"/>
            </w:tcBorders>
            <w:shd w:val="clear" w:color="auto" w:fill="auto"/>
            <w:noWrap/>
            <w:vAlign w:val="center"/>
            <w:hideMark/>
          </w:tcPr>
          <w:p w14:paraId="5F4A41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154.04</w:t>
            </w:r>
          </w:p>
        </w:tc>
      </w:tr>
      <w:tr w:rsidR="00C51769" w:rsidRPr="00C51769" w14:paraId="775F410C"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D90287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Потребность в топливе всего</w:t>
            </w:r>
          </w:p>
        </w:tc>
        <w:tc>
          <w:tcPr>
            <w:tcW w:w="960" w:type="dxa"/>
            <w:tcBorders>
              <w:top w:val="nil"/>
              <w:left w:val="nil"/>
              <w:bottom w:val="single" w:sz="8" w:space="0" w:color="auto"/>
              <w:right w:val="single" w:sz="8" w:space="0" w:color="auto"/>
            </w:tcBorders>
            <w:shd w:val="clear" w:color="auto" w:fill="auto"/>
            <w:vAlign w:val="center"/>
            <w:hideMark/>
          </w:tcPr>
          <w:p w14:paraId="5E6E420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тут</w:t>
            </w:r>
          </w:p>
        </w:tc>
        <w:tc>
          <w:tcPr>
            <w:tcW w:w="940" w:type="dxa"/>
            <w:tcBorders>
              <w:top w:val="nil"/>
              <w:left w:val="nil"/>
              <w:bottom w:val="single" w:sz="8" w:space="0" w:color="auto"/>
              <w:right w:val="single" w:sz="8" w:space="0" w:color="auto"/>
            </w:tcBorders>
            <w:shd w:val="clear" w:color="auto" w:fill="auto"/>
            <w:noWrap/>
            <w:vAlign w:val="center"/>
            <w:hideMark/>
          </w:tcPr>
          <w:p w14:paraId="46E8526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223 795.34</w:t>
            </w:r>
          </w:p>
        </w:tc>
        <w:tc>
          <w:tcPr>
            <w:tcW w:w="940" w:type="dxa"/>
            <w:tcBorders>
              <w:top w:val="nil"/>
              <w:left w:val="nil"/>
              <w:bottom w:val="single" w:sz="8" w:space="0" w:color="auto"/>
              <w:right w:val="single" w:sz="8" w:space="0" w:color="auto"/>
            </w:tcBorders>
            <w:shd w:val="clear" w:color="auto" w:fill="auto"/>
            <w:noWrap/>
            <w:vAlign w:val="center"/>
            <w:hideMark/>
          </w:tcPr>
          <w:p w14:paraId="59AEDC7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215 198.41</w:t>
            </w:r>
          </w:p>
        </w:tc>
        <w:tc>
          <w:tcPr>
            <w:tcW w:w="940" w:type="dxa"/>
            <w:tcBorders>
              <w:top w:val="nil"/>
              <w:left w:val="nil"/>
              <w:bottom w:val="single" w:sz="8" w:space="0" w:color="auto"/>
              <w:right w:val="single" w:sz="8" w:space="0" w:color="auto"/>
            </w:tcBorders>
            <w:shd w:val="clear" w:color="auto" w:fill="auto"/>
            <w:noWrap/>
            <w:vAlign w:val="center"/>
            <w:hideMark/>
          </w:tcPr>
          <w:p w14:paraId="244BA16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198 404.07</w:t>
            </w:r>
          </w:p>
        </w:tc>
        <w:tc>
          <w:tcPr>
            <w:tcW w:w="940" w:type="dxa"/>
            <w:tcBorders>
              <w:top w:val="nil"/>
              <w:left w:val="nil"/>
              <w:bottom w:val="single" w:sz="8" w:space="0" w:color="auto"/>
              <w:right w:val="single" w:sz="8" w:space="0" w:color="auto"/>
            </w:tcBorders>
            <w:shd w:val="clear" w:color="auto" w:fill="auto"/>
            <w:noWrap/>
            <w:vAlign w:val="center"/>
            <w:hideMark/>
          </w:tcPr>
          <w:p w14:paraId="047C02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218 208.57</w:t>
            </w:r>
          </w:p>
        </w:tc>
        <w:tc>
          <w:tcPr>
            <w:tcW w:w="940" w:type="dxa"/>
            <w:tcBorders>
              <w:top w:val="nil"/>
              <w:left w:val="nil"/>
              <w:bottom w:val="single" w:sz="8" w:space="0" w:color="auto"/>
              <w:right w:val="single" w:sz="8" w:space="0" w:color="auto"/>
            </w:tcBorders>
            <w:shd w:val="clear" w:color="auto" w:fill="auto"/>
            <w:noWrap/>
            <w:vAlign w:val="center"/>
            <w:hideMark/>
          </w:tcPr>
          <w:p w14:paraId="246A5C5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206 839.10</w:t>
            </w:r>
          </w:p>
        </w:tc>
        <w:tc>
          <w:tcPr>
            <w:tcW w:w="940" w:type="dxa"/>
            <w:tcBorders>
              <w:top w:val="nil"/>
              <w:left w:val="nil"/>
              <w:bottom w:val="single" w:sz="8" w:space="0" w:color="auto"/>
              <w:right w:val="single" w:sz="8" w:space="0" w:color="auto"/>
            </w:tcBorders>
            <w:shd w:val="clear" w:color="auto" w:fill="auto"/>
            <w:noWrap/>
            <w:vAlign w:val="center"/>
            <w:hideMark/>
          </w:tcPr>
          <w:p w14:paraId="1F646F5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218 518.10</w:t>
            </w:r>
          </w:p>
        </w:tc>
        <w:tc>
          <w:tcPr>
            <w:tcW w:w="940" w:type="dxa"/>
            <w:tcBorders>
              <w:top w:val="nil"/>
              <w:left w:val="nil"/>
              <w:bottom w:val="single" w:sz="8" w:space="0" w:color="auto"/>
              <w:right w:val="single" w:sz="8" w:space="0" w:color="auto"/>
            </w:tcBorders>
            <w:shd w:val="clear" w:color="auto" w:fill="auto"/>
            <w:noWrap/>
            <w:vAlign w:val="center"/>
            <w:hideMark/>
          </w:tcPr>
          <w:p w14:paraId="6B0FFCE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221 956.76</w:t>
            </w:r>
          </w:p>
        </w:tc>
        <w:tc>
          <w:tcPr>
            <w:tcW w:w="940" w:type="dxa"/>
            <w:tcBorders>
              <w:top w:val="nil"/>
              <w:left w:val="nil"/>
              <w:bottom w:val="single" w:sz="8" w:space="0" w:color="auto"/>
              <w:right w:val="single" w:sz="8" w:space="0" w:color="auto"/>
            </w:tcBorders>
            <w:shd w:val="clear" w:color="auto" w:fill="auto"/>
            <w:noWrap/>
            <w:vAlign w:val="center"/>
            <w:hideMark/>
          </w:tcPr>
          <w:p w14:paraId="5F65E86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223 353.41</w:t>
            </w:r>
          </w:p>
        </w:tc>
        <w:tc>
          <w:tcPr>
            <w:tcW w:w="940" w:type="dxa"/>
            <w:tcBorders>
              <w:top w:val="nil"/>
              <w:left w:val="nil"/>
              <w:bottom w:val="single" w:sz="8" w:space="0" w:color="auto"/>
              <w:right w:val="single" w:sz="8" w:space="0" w:color="auto"/>
            </w:tcBorders>
            <w:shd w:val="clear" w:color="auto" w:fill="auto"/>
            <w:noWrap/>
            <w:vAlign w:val="center"/>
            <w:hideMark/>
          </w:tcPr>
          <w:p w14:paraId="6391CA8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224 750.06</w:t>
            </w:r>
          </w:p>
        </w:tc>
        <w:tc>
          <w:tcPr>
            <w:tcW w:w="940" w:type="dxa"/>
            <w:tcBorders>
              <w:top w:val="nil"/>
              <w:left w:val="nil"/>
              <w:bottom w:val="single" w:sz="8" w:space="0" w:color="auto"/>
              <w:right w:val="single" w:sz="8" w:space="0" w:color="auto"/>
            </w:tcBorders>
            <w:shd w:val="clear" w:color="auto" w:fill="auto"/>
            <w:noWrap/>
            <w:vAlign w:val="center"/>
            <w:hideMark/>
          </w:tcPr>
          <w:p w14:paraId="6B127FD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226 146.71</w:t>
            </w:r>
          </w:p>
        </w:tc>
        <w:tc>
          <w:tcPr>
            <w:tcW w:w="940" w:type="dxa"/>
            <w:tcBorders>
              <w:top w:val="nil"/>
              <w:left w:val="nil"/>
              <w:bottom w:val="single" w:sz="8" w:space="0" w:color="auto"/>
              <w:right w:val="single" w:sz="8" w:space="0" w:color="auto"/>
            </w:tcBorders>
            <w:shd w:val="clear" w:color="auto" w:fill="auto"/>
            <w:noWrap/>
            <w:vAlign w:val="center"/>
            <w:hideMark/>
          </w:tcPr>
          <w:p w14:paraId="3FBF582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227 607.88</w:t>
            </w:r>
          </w:p>
        </w:tc>
        <w:tc>
          <w:tcPr>
            <w:tcW w:w="940" w:type="dxa"/>
            <w:tcBorders>
              <w:top w:val="nil"/>
              <w:left w:val="nil"/>
              <w:bottom w:val="single" w:sz="8" w:space="0" w:color="auto"/>
              <w:right w:val="single" w:sz="8" w:space="0" w:color="auto"/>
            </w:tcBorders>
            <w:shd w:val="clear" w:color="auto" w:fill="auto"/>
            <w:noWrap/>
            <w:vAlign w:val="center"/>
            <w:hideMark/>
          </w:tcPr>
          <w:p w14:paraId="2AA5FC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229 172.14</w:t>
            </w:r>
          </w:p>
        </w:tc>
        <w:tc>
          <w:tcPr>
            <w:tcW w:w="940" w:type="dxa"/>
            <w:tcBorders>
              <w:top w:val="nil"/>
              <w:left w:val="nil"/>
              <w:bottom w:val="single" w:sz="8" w:space="0" w:color="auto"/>
              <w:right w:val="single" w:sz="8" w:space="0" w:color="auto"/>
            </w:tcBorders>
            <w:shd w:val="clear" w:color="auto" w:fill="auto"/>
            <w:noWrap/>
            <w:vAlign w:val="center"/>
            <w:hideMark/>
          </w:tcPr>
          <w:p w14:paraId="3CE3115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230 470.47</w:t>
            </w:r>
          </w:p>
        </w:tc>
        <w:tc>
          <w:tcPr>
            <w:tcW w:w="940" w:type="dxa"/>
            <w:tcBorders>
              <w:top w:val="nil"/>
              <w:left w:val="nil"/>
              <w:bottom w:val="single" w:sz="8" w:space="0" w:color="auto"/>
              <w:right w:val="single" w:sz="8" w:space="0" w:color="auto"/>
            </w:tcBorders>
            <w:shd w:val="clear" w:color="auto" w:fill="auto"/>
            <w:noWrap/>
            <w:vAlign w:val="center"/>
            <w:hideMark/>
          </w:tcPr>
          <w:p w14:paraId="6E1DFD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231 768.79</w:t>
            </w:r>
          </w:p>
        </w:tc>
        <w:tc>
          <w:tcPr>
            <w:tcW w:w="940" w:type="dxa"/>
            <w:tcBorders>
              <w:top w:val="nil"/>
              <w:left w:val="nil"/>
              <w:bottom w:val="single" w:sz="8" w:space="0" w:color="auto"/>
              <w:right w:val="single" w:sz="8" w:space="0" w:color="auto"/>
            </w:tcBorders>
            <w:shd w:val="clear" w:color="auto" w:fill="auto"/>
            <w:noWrap/>
            <w:vAlign w:val="center"/>
            <w:hideMark/>
          </w:tcPr>
          <w:p w14:paraId="0F939D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232 920.75</w:t>
            </w:r>
          </w:p>
        </w:tc>
        <w:tc>
          <w:tcPr>
            <w:tcW w:w="940" w:type="dxa"/>
            <w:tcBorders>
              <w:top w:val="nil"/>
              <w:left w:val="nil"/>
              <w:bottom w:val="single" w:sz="8" w:space="0" w:color="auto"/>
              <w:right w:val="single" w:sz="8" w:space="0" w:color="auto"/>
            </w:tcBorders>
            <w:shd w:val="clear" w:color="auto" w:fill="auto"/>
            <w:noWrap/>
            <w:vAlign w:val="center"/>
            <w:hideMark/>
          </w:tcPr>
          <w:p w14:paraId="2D1D5E9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234 072.73</w:t>
            </w:r>
          </w:p>
        </w:tc>
        <w:tc>
          <w:tcPr>
            <w:tcW w:w="940" w:type="dxa"/>
            <w:tcBorders>
              <w:top w:val="nil"/>
              <w:left w:val="nil"/>
              <w:bottom w:val="single" w:sz="8" w:space="0" w:color="auto"/>
              <w:right w:val="single" w:sz="8" w:space="0" w:color="auto"/>
            </w:tcBorders>
            <w:shd w:val="clear" w:color="auto" w:fill="auto"/>
            <w:noWrap/>
            <w:vAlign w:val="center"/>
            <w:hideMark/>
          </w:tcPr>
          <w:p w14:paraId="5AC29F1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235 533.89</w:t>
            </w:r>
          </w:p>
        </w:tc>
      </w:tr>
      <w:tr w:rsidR="00C51769" w:rsidRPr="00C51769" w14:paraId="00B30845"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C4F72E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Расход топлива, по видам топлива</w:t>
            </w:r>
          </w:p>
        </w:tc>
        <w:tc>
          <w:tcPr>
            <w:tcW w:w="960" w:type="dxa"/>
            <w:tcBorders>
              <w:top w:val="nil"/>
              <w:left w:val="nil"/>
              <w:bottom w:val="single" w:sz="8" w:space="0" w:color="auto"/>
              <w:right w:val="single" w:sz="8" w:space="0" w:color="auto"/>
            </w:tcBorders>
            <w:shd w:val="clear" w:color="auto" w:fill="auto"/>
            <w:vAlign w:val="center"/>
            <w:hideMark/>
          </w:tcPr>
          <w:p w14:paraId="2EF8DAD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тут</w:t>
            </w:r>
          </w:p>
        </w:tc>
        <w:tc>
          <w:tcPr>
            <w:tcW w:w="940" w:type="dxa"/>
            <w:tcBorders>
              <w:top w:val="nil"/>
              <w:left w:val="nil"/>
              <w:bottom w:val="single" w:sz="8" w:space="0" w:color="auto"/>
              <w:right w:val="single" w:sz="8" w:space="0" w:color="auto"/>
            </w:tcBorders>
            <w:shd w:val="clear" w:color="auto" w:fill="auto"/>
            <w:noWrap/>
            <w:vAlign w:val="center"/>
            <w:hideMark/>
          </w:tcPr>
          <w:p w14:paraId="1BEF734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223 795.34</w:t>
            </w:r>
          </w:p>
        </w:tc>
        <w:tc>
          <w:tcPr>
            <w:tcW w:w="940" w:type="dxa"/>
            <w:tcBorders>
              <w:top w:val="nil"/>
              <w:left w:val="nil"/>
              <w:bottom w:val="single" w:sz="8" w:space="0" w:color="auto"/>
              <w:right w:val="single" w:sz="8" w:space="0" w:color="auto"/>
            </w:tcBorders>
            <w:shd w:val="clear" w:color="auto" w:fill="auto"/>
            <w:noWrap/>
            <w:vAlign w:val="center"/>
            <w:hideMark/>
          </w:tcPr>
          <w:p w14:paraId="4C25F4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215 198.41</w:t>
            </w:r>
          </w:p>
        </w:tc>
        <w:tc>
          <w:tcPr>
            <w:tcW w:w="940" w:type="dxa"/>
            <w:tcBorders>
              <w:top w:val="nil"/>
              <w:left w:val="nil"/>
              <w:bottom w:val="single" w:sz="8" w:space="0" w:color="auto"/>
              <w:right w:val="single" w:sz="8" w:space="0" w:color="auto"/>
            </w:tcBorders>
            <w:shd w:val="clear" w:color="auto" w:fill="auto"/>
            <w:noWrap/>
            <w:vAlign w:val="center"/>
            <w:hideMark/>
          </w:tcPr>
          <w:p w14:paraId="672B966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198 404.07</w:t>
            </w:r>
          </w:p>
        </w:tc>
        <w:tc>
          <w:tcPr>
            <w:tcW w:w="940" w:type="dxa"/>
            <w:tcBorders>
              <w:top w:val="nil"/>
              <w:left w:val="nil"/>
              <w:bottom w:val="single" w:sz="8" w:space="0" w:color="auto"/>
              <w:right w:val="single" w:sz="8" w:space="0" w:color="auto"/>
            </w:tcBorders>
            <w:shd w:val="clear" w:color="auto" w:fill="auto"/>
            <w:noWrap/>
            <w:vAlign w:val="center"/>
            <w:hideMark/>
          </w:tcPr>
          <w:p w14:paraId="0E351AA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218 208.57</w:t>
            </w:r>
          </w:p>
        </w:tc>
        <w:tc>
          <w:tcPr>
            <w:tcW w:w="940" w:type="dxa"/>
            <w:tcBorders>
              <w:top w:val="nil"/>
              <w:left w:val="nil"/>
              <w:bottom w:val="single" w:sz="8" w:space="0" w:color="auto"/>
              <w:right w:val="single" w:sz="8" w:space="0" w:color="auto"/>
            </w:tcBorders>
            <w:shd w:val="clear" w:color="auto" w:fill="auto"/>
            <w:noWrap/>
            <w:vAlign w:val="center"/>
            <w:hideMark/>
          </w:tcPr>
          <w:p w14:paraId="264B2A9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206 839.10</w:t>
            </w:r>
          </w:p>
        </w:tc>
        <w:tc>
          <w:tcPr>
            <w:tcW w:w="940" w:type="dxa"/>
            <w:tcBorders>
              <w:top w:val="nil"/>
              <w:left w:val="nil"/>
              <w:bottom w:val="single" w:sz="8" w:space="0" w:color="auto"/>
              <w:right w:val="single" w:sz="8" w:space="0" w:color="auto"/>
            </w:tcBorders>
            <w:shd w:val="clear" w:color="auto" w:fill="auto"/>
            <w:noWrap/>
            <w:vAlign w:val="center"/>
            <w:hideMark/>
          </w:tcPr>
          <w:p w14:paraId="2CAEB5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218 518.10</w:t>
            </w:r>
          </w:p>
        </w:tc>
        <w:tc>
          <w:tcPr>
            <w:tcW w:w="940" w:type="dxa"/>
            <w:tcBorders>
              <w:top w:val="nil"/>
              <w:left w:val="nil"/>
              <w:bottom w:val="single" w:sz="8" w:space="0" w:color="auto"/>
              <w:right w:val="single" w:sz="8" w:space="0" w:color="auto"/>
            </w:tcBorders>
            <w:shd w:val="clear" w:color="auto" w:fill="auto"/>
            <w:noWrap/>
            <w:vAlign w:val="center"/>
            <w:hideMark/>
          </w:tcPr>
          <w:p w14:paraId="4579DCB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221 956.76</w:t>
            </w:r>
          </w:p>
        </w:tc>
        <w:tc>
          <w:tcPr>
            <w:tcW w:w="940" w:type="dxa"/>
            <w:tcBorders>
              <w:top w:val="nil"/>
              <w:left w:val="nil"/>
              <w:bottom w:val="single" w:sz="8" w:space="0" w:color="auto"/>
              <w:right w:val="single" w:sz="8" w:space="0" w:color="auto"/>
            </w:tcBorders>
            <w:shd w:val="clear" w:color="auto" w:fill="auto"/>
            <w:noWrap/>
            <w:vAlign w:val="center"/>
            <w:hideMark/>
          </w:tcPr>
          <w:p w14:paraId="6F15376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223 353.41</w:t>
            </w:r>
          </w:p>
        </w:tc>
        <w:tc>
          <w:tcPr>
            <w:tcW w:w="940" w:type="dxa"/>
            <w:tcBorders>
              <w:top w:val="nil"/>
              <w:left w:val="nil"/>
              <w:bottom w:val="single" w:sz="8" w:space="0" w:color="auto"/>
              <w:right w:val="single" w:sz="8" w:space="0" w:color="auto"/>
            </w:tcBorders>
            <w:shd w:val="clear" w:color="auto" w:fill="auto"/>
            <w:noWrap/>
            <w:vAlign w:val="center"/>
            <w:hideMark/>
          </w:tcPr>
          <w:p w14:paraId="1BFBBCA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224 750.06</w:t>
            </w:r>
          </w:p>
        </w:tc>
        <w:tc>
          <w:tcPr>
            <w:tcW w:w="940" w:type="dxa"/>
            <w:tcBorders>
              <w:top w:val="nil"/>
              <w:left w:val="nil"/>
              <w:bottom w:val="single" w:sz="8" w:space="0" w:color="auto"/>
              <w:right w:val="single" w:sz="8" w:space="0" w:color="auto"/>
            </w:tcBorders>
            <w:shd w:val="clear" w:color="auto" w:fill="auto"/>
            <w:noWrap/>
            <w:vAlign w:val="center"/>
            <w:hideMark/>
          </w:tcPr>
          <w:p w14:paraId="2381B9F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226 146.71</w:t>
            </w:r>
          </w:p>
        </w:tc>
        <w:tc>
          <w:tcPr>
            <w:tcW w:w="940" w:type="dxa"/>
            <w:tcBorders>
              <w:top w:val="nil"/>
              <w:left w:val="nil"/>
              <w:bottom w:val="single" w:sz="8" w:space="0" w:color="auto"/>
              <w:right w:val="single" w:sz="8" w:space="0" w:color="auto"/>
            </w:tcBorders>
            <w:shd w:val="clear" w:color="auto" w:fill="auto"/>
            <w:noWrap/>
            <w:vAlign w:val="center"/>
            <w:hideMark/>
          </w:tcPr>
          <w:p w14:paraId="42C854B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227 607.88</w:t>
            </w:r>
          </w:p>
        </w:tc>
        <w:tc>
          <w:tcPr>
            <w:tcW w:w="940" w:type="dxa"/>
            <w:tcBorders>
              <w:top w:val="nil"/>
              <w:left w:val="nil"/>
              <w:bottom w:val="single" w:sz="8" w:space="0" w:color="auto"/>
              <w:right w:val="single" w:sz="8" w:space="0" w:color="auto"/>
            </w:tcBorders>
            <w:shd w:val="clear" w:color="auto" w:fill="auto"/>
            <w:noWrap/>
            <w:vAlign w:val="center"/>
            <w:hideMark/>
          </w:tcPr>
          <w:p w14:paraId="1A676A8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229 172.14</w:t>
            </w:r>
          </w:p>
        </w:tc>
        <w:tc>
          <w:tcPr>
            <w:tcW w:w="940" w:type="dxa"/>
            <w:tcBorders>
              <w:top w:val="nil"/>
              <w:left w:val="nil"/>
              <w:bottom w:val="single" w:sz="8" w:space="0" w:color="auto"/>
              <w:right w:val="single" w:sz="8" w:space="0" w:color="auto"/>
            </w:tcBorders>
            <w:shd w:val="clear" w:color="auto" w:fill="auto"/>
            <w:noWrap/>
            <w:vAlign w:val="center"/>
            <w:hideMark/>
          </w:tcPr>
          <w:p w14:paraId="0C6E28F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230 470.47</w:t>
            </w:r>
          </w:p>
        </w:tc>
        <w:tc>
          <w:tcPr>
            <w:tcW w:w="940" w:type="dxa"/>
            <w:tcBorders>
              <w:top w:val="nil"/>
              <w:left w:val="nil"/>
              <w:bottom w:val="single" w:sz="8" w:space="0" w:color="auto"/>
              <w:right w:val="single" w:sz="8" w:space="0" w:color="auto"/>
            </w:tcBorders>
            <w:shd w:val="clear" w:color="auto" w:fill="auto"/>
            <w:noWrap/>
            <w:vAlign w:val="center"/>
            <w:hideMark/>
          </w:tcPr>
          <w:p w14:paraId="79264B7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231 768.79</w:t>
            </w:r>
          </w:p>
        </w:tc>
        <w:tc>
          <w:tcPr>
            <w:tcW w:w="940" w:type="dxa"/>
            <w:tcBorders>
              <w:top w:val="nil"/>
              <w:left w:val="nil"/>
              <w:bottom w:val="single" w:sz="8" w:space="0" w:color="auto"/>
              <w:right w:val="single" w:sz="8" w:space="0" w:color="auto"/>
            </w:tcBorders>
            <w:shd w:val="clear" w:color="auto" w:fill="auto"/>
            <w:noWrap/>
            <w:vAlign w:val="center"/>
            <w:hideMark/>
          </w:tcPr>
          <w:p w14:paraId="4D2B10B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232 920.75</w:t>
            </w:r>
          </w:p>
        </w:tc>
        <w:tc>
          <w:tcPr>
            <w:tcW w:w="940" w:type="dxa"/>
            <w:tcBorders>
              <w:top w:val="nil"/>
              <w:left w:val="nil"/>
              <w:bottom w:val="single" w:sz="8" w:space="0" w:color="auto"/>
              <w:right w:val="single" w:sz="8" w:space="0" w:color="auto"/>
            </w:tcBorders>
            <w:shd w:val="clear" w:color="auto" w:fill="auto"/>
            <w:noWrap/>
            <w:vAlign w:val="center"/>
            <w:hideMark/>
          </w:tcPr>
          <w:p w14:paraId="082D24B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234 072.73</w:t>
            </w:r>
          </w:p>
        </w:tc>
        <w:tc>
          <w:tcPr>
            <w:tcW w:w="940" w:type="dxa"/>
            <w:tcBorders>
              <w:top w:val="nil"/>
              <w:left w:val="nil"/>
              <w:bottom w:val="single" w:sz="8" w:space="0" w:color="auto"/>
              <w:right w:val="single" w:sz="8" w:space="0" w:color="auto"/>
            </w:tcBorders>
            <w:shd w:val="clear" w:color="auto" w:fill="auto"/>
            <w:noWrap/>
            <w:vAlign w:val="center"/>
            <w:hideMark/>
          </w:tcPr>
          <w:p w14:paraId="46E600A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235 533.89</w:t>
            </w:r>
          </w:p>
        </w:tc>
      </w:tr>
      <w:tr w:rsidR="00C51769" w:rsidRPr="00C51769" w14:paraId="7EE3AB34"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F50E2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природный газ</w:t>
            </w:r>
          </w:p>
        </w:tc>
        <w:tc>
          <w:tcPr>
            <w:tcW w:w="960" w:type="dxa"/>
            <w:tcBorders>
              <w:top w:val="nil"/>
              <w:left w:val="nil"/>
              <w:bottom w:val="single" w:sz="8" w:space="0" w:color="auto"/>
              <w:right w:val="single" w:sz="8" w:space="0" w:color="auto"/>
            </w:tcBorders>
            <w:shd w:val="clear" w:color="auto" w:fill="auto"/>
            <w:vAlign w:val="center"/>
            <w:hideMark/>
          </w:tcPr>
          <w:p w14:paraId="0D000C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тут</w:t>
            </w:r>
          </w:p>
        </w:tc>
        <w:tc>
          <w:tcPr>
            <w:tcW w:w="940" w:type="dxa"/>
            <w:tcBorders>
              <w:top w:val="nil"/>
              <w:left w:val="nil"/>
              <w:bottom w:val="single" w:sz="8" w:space="0" w:color="auto"/>
              <w:right w:val="single" w:sz="8" w:space="0" w:color="auto"/>
            </w:tcBorders>
            <w:shd w:val="clear" w:color="auto" w:fill="auto"/>
            <w:noWrap/>
            <w:vAlign w:val="center"/>
            <w:hideMark/>
          </w:tcPr>
          <w:p w14:paraId="55EC10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223 795.34</w:t>
            </w:r>
          </w:p>
        </w:tc>
        <w:tc>
          <w:tcPr>
            <w:tcW w:w="940" w:type="dxa"/>
            <w:tcBorders>
              <w:top w:val="nil"/>
              <w:left w:val="nil"/>
              <w:bottom w:val="single" w:sz="8" w:space="0" w:color="auto"/>
              <w:right w:val="single" w:sz="8" w:space="0" w:color="auto"/>
            </w:tcBorders>
            <w:shd w:val="clear" w:color="auto" w:fill="auto"/>
            <w:noWrap/>
            <w:vAlign w:val="center"/>
            <w:hideMark/>
          </w:tcPr>
          <w:p w14:paraId="5C447FD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215 198.41</w:t>
            </w:r>
          </w:p>
        </w:tc>
        <w:tc>
          <w:tcPr>
            <w:tcW w:w="940" w:type="dxa"/>
            <w:tcBorders>
              <w:top w:val="nil"/>
              <w:left w:val="nil"/>
              <w:bottom w:val="single" w:sz="8" w:space="0" w:color="auto"/>
              <w:right w:val="single" w:sz="8" w:space="0" w:color="auto"/>
            </w:tcBorders>
            <w:shd w:val="clear" w:color="auto" w:fill="auto"/>
            <w:noWrap/>
            <w:vAlign w:val="center"/>
            <w:hideMark/>
          </w:tcPr>
          <w:p w14:paraId="4AEA1E6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198 404.07</w:t>
            </w:r>
          </w:p>
        </w:tc>
        <w:tc>
          <w:tcPr>
            <w:tcW w:w="940" w:type="dxa"/>
            <w:tcBorders>
              <w:top w:val="nil"/>
              <w:left w:val="nil"/>
              <w:bottom w:val="single" w:sz="8" w:space="0" w:color="auto"/>
              <w:right w:val="single" w:sz="8" w:space="0" w:color="auto"/>
            </w:tcBorders>
            <w:shd w:val="clear" w:color="auto" w:fill="auto"/>
            <w:noWrap/>
            <w:vAlign w:val="center"/>
            <w:hideMark/>
          </w:tcPr>
          <w:p w14:paraId="129DE6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218 208.57</w:t>
            </w:r>
          </w:p>
        </w:tc>
        <w:tc>
          <w:tcPr>
            <w:tcW w:w="940" w:type="dxa"/>
            <w:tcBorders>
              <w:top w:val="nil"/>
              <w:left w:val="nil"/>
              <w:bottom w:val="single" w:sz="8" w:space="0" w:color="auto"/>
              <w:right w:val="single" w:sz="8" w:space="0" w:color="auto"/>
            </w:tcBorders>
            <w:shd w:val="clear" w:color="auto" w:fill="auto"/>
            <w:noWrap/>
            <w:vAlign w:val="center"/>
            <w:hideMark/>
          </w:tcPr>
          <w:p w14:paraId="4EA4AC3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206 839.10</w:t>
            </w:r>
          </w:p>
        </w:tc>
        <w:tc>
          <w:tcPr>
            <w:tcW w:w="940" w:type="dxa"/>
            <w:tcBorders>
              <w:top w:val="nil"/>
              <w:left w:val="nil"/>
              <w:bottom w:val="single" w:sz="8" w:space="0" w:color="auto"/>
              <w:right w:val="single" w:sz="8" w:space="0" w:color="auto"/>
            </w:tcBorders>
            <w:shd w:val="clear" w:color="auto" w:fill="auto"/>
            <w:noWrap/>
            <w:vAlign w:val="center"/>
            <w:hideMark/>
          </w:tcPr>
          <w:p w14:paraId="1E6E8C2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218 518.10</w:t>
            </w:r>
          </w:p>
        </w:tc>
        <w:tc>
          <w:tcPr>
            <w:tcW w:w="940" w:type="dxa"/>
            <w:tcBorders>
              <w:top w:val="nil"/>
              <w:left w:val="nil"/>
              <w:bottom w:val="single" w:sz="8" w:space="0" w:color="auto"/>
              <w:right w:val="single" w:sz="8" w:space="0" w:color="auto"/>
            </w:tcBorders>
            <w:shd w:val="clear" w:color="auto" w:fill="auto"/>
            <w:noWrap/>
            <w:vAlign w:val="center"/>
            <w:hideMark/>
          </w:tcPr>
          <w:p w14:paraId="1203581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221 956.76</w:t>
            </w:r>
          </w:p>
        </w:tc>
        <w:tc>
          <w:tcPr>
            <w:tcW w:w="940" w:type="dxa"/>
            <w:tcBorders>
              <w:top w:val="nil"/>
              <w:left w:val="nil"/>
              <w:bottom w:val="single" w:sz="8" w:space="0" w:color="auto"/>
              <w:right w:val="single" w:sz="8" w:space="0" w:color="auto"/>
            </w:tcBorders>
            <w:shd w:val="clear" w:color="auto" w:fill="auto"/>
            <w:noWrap/>
            <w:vAlign w:val="center"/>
            <w:hideMark/>
          </w:tcPr>
          <w:p w14:paraId="255611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223 353.41</w:t>
            </w:r>
          </w:p>
        </w:tc>
        <w:tc>
          <w:tcPr>
            <w:tcW w:w="940" w:type="dxa"/>
            <w:tcBorders>
              <w:top w:val="nil"/>
              <w:left w:val="nil"/>
              <w:bottom w:val="single" w:sz="8" w:space="0" w:color="auto"/>
              <w:right w:val="single" w:sz="8" w:space="0" w:color="auto"/>
            </w:tcBorders>
            <w:shd w:val="clear" w:color="auto" w:fill="auto"/>
            <w:noWrap/>
            <w:vAlign w:val="center"/>
            <w:hideMark/>
          </w:tcPr>
          <w:p w14:paraId="71EAB5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224 750.06</w:t>
            </w:r>
          </w:p>
        </w:tc>
        <w:tc>
          <w:tcPr>
            <w:tcW w:w="940" w:type="dxa"/>
            <w:tcBorders>
              <w:top w:val="nil"/>
              <w:left w:val="nil"/>
              <w:bottom w:val="single" w:sz="8" w:space="0" w:color="auto"/>
              <w:right w:val="single" w:sz="8" w:space="0" w:color="auto"/>
            </w:tcBorders>
            <w:shd w:val="clear" w:color="auto" w:fill="auto"/>
            <w:noWrap/>
            <w:vAlign w:val="center"/>
            <w:hideMark/>
          </w:tcPr>
          <w:p w14:paraId="5434FFA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226 146.71</w:t>
            </w:r>
          </w:p>
        </w:tc>
        <w:tc>
          <w:tcPr>
            <w:tcW w:w="940" w:type="dxa"/>
            <w:tcBorders>
              <w:top w:val="nil"/>
              <w:left w:val="nil"/>
              <w:bottom w:val="single" w:sz="8" w:space="0" w:color="auto"/>
              <w:right w:val="single" w:sz="8" w:space="0" w:color="auto"/>
            </w:tcBorders>
            <w:shd w:val="clear" w:color="auto" w:fill="auto"/>
            <w:noWrap/>
            <w:vAlign w:val="center"/>
            <w:hideMark/>
          </w:tcPr>
          <w:p w14:paraId="104052A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227 607.88</w:t>
            </w:r>
          </w:p>
        </w:tc>
        <w:tc>
          <w:tcPr>
            <w:tcW w:w="940" w:type="dxa"/>
            <w:tcBorders>
              <w:top w:val="nil"/>
              <w:left w:val="nil"/>
              <w:bottom w:val="single" w:sz="8" w:space="0" w:color="auto"/>
              <w:right w:val="single" w:sz="8" w:space="0" w:color="auto"/>
            </w:tcBorders>
            <w:shd w:val="clear" w:color="auto" w:fill="auto"/>
            <w:noWrap/>
            <w:vAlign w:val="center"/>
            <w:hideMark/>
          </w:tcPr>
          <w:p w14:paraId="0EAFB83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229 172.14</w:t>
            </w:r>
          </w:p>
        </w:tc>
        <w:tc>
          <w:tcPr>
            <w:tcW w:w="940" w:type="dxa"/>
            <w:tcBorders>
              <w:top w:val="nil"/>
              <w:left w:val="nil"/>
              <w:bottom w:val="single" w:sz="8" w:space="0" w:color="auto"/>
              <w:right w:val="single" w:sz="8" w:space="0" w:color="auto"/>
            </w:tcBorders>
            <w:shd w:val="clear" w:color="auto" w:fill="auto"/>
            <w:noWrap/>
            <w:vAlign w:val="center"/>
            <w:hideMark/>
          </w:tcPr>
          <w:p w14:paraId="063B173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230 470.47</w:t>
            </w:r>
          </w:p>
        </w:tc>
        <w:tc>
          <w:tcPr>
            <w:tcW w:w="940" w:type="dxa"/>
            <w:tcBorders>
              <w:top w:val="nil"/>
              <w:left w:val="nil"/>
              <w:bottom w:val="single" w:sz="8" w:space="0" w:color="auto"/>
              <w:right w:val="single" w:sz="8" w:space="0" w:color="auto"/>
            </w:tcBorders>
            <w:shd w:val="clear" w:color="auto" w:fill="auto"/>
            <w:noWrap/>
            <w:vAlign w:val="center"/>
            <w:hideMark/>
          </w:tcPr>
          <w:p w14:paraId="23F718F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231 768.79</w:t>
            </w:r>
          </w:p>
        </w:tc>
        <w:tc>
          <w:tcPr>
            <w:tcW w:w="940" w:type="dxa"/>
            <w:tcBorders>
              <w:top w:val="nil"/>
              <w:left w:val="nil"/>
              <w:bottom w:val="single" w:sz="8" w:space="0" w:color="auto"/>
              <w:right w:val="single" w:sz="8" w:space="0" w:color="auto"/>
            </w:tcBorders>
            <w:shd w:val="clear" w:color="auto" w:fill="auto"/>
            <w:noWrap/>
            <w:vAlign w:val="center"/>
            <w:hideMark/>
          </w:tcPr>
          <w:p w14:paraId="598475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232 920.75</w:t>
            </w:r>
          </w:p>
        </w:tc>
        <w:tc>
          <w:tcPr>
            <w:tcW w:w="940" w:type="dxa"/>
            <w:tcBorders>
              <w:top w:val="nil"/>
              <w:left w:val="nil"/>
              <w:bottom w:val="single" w:sz="8" w:space="0" w:color="auto"/>
              <w:right w:val="single" w:sz="8" w:space="0" w:color="auto"/>
            </w:tcBorders>
            <w:shd w:val="clear" w:color="auto" w:fill="auto"/>
            <w:noWrap/>
            <w:vAlign w:val="center"/>
            <w:hideMark/>
          </w:tcPr>
          <w:p w14:paraId="4992C5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234 072.73</w:t>
            </w:r>
          </w:p>
        </w:tc>
        <w:tc>
          <w:tcPr>
            <w:tcW w:w="940" w:type="dxa"/>
            <w:tcBorders>
              <w:top w:val="nil"/>
              <w:left w:val="nil"/>
              <w:bottom w:val="single" w:sz="8" w:space="0" w:color="auto"/>
              <w:right w:val="single" w:sz="8" w:space="0" w:color="auto"/>
            </w:tcBorders>
            <w:shd w:val="clear" w:color="auto" w:fill="auto"/>
            <w:noWrap/>
            <w:vAlign w:val="center"/>
            <w:hideMark/>
          </w:tcPr>
          <w:p w14:paraId="1EAA1B3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235 533.89</w:t>
            </w:r>
          </w:p>
        </w:tc>
      </w:tr>
      <w:tr w:rsidR="00C51769" w:rsidRPr="00C51769" w14:paraId="1CE5A491"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F2BE4F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Структура расхода топлива</w:t>
            </w:r>
          </w:p>
        </w:tc>
        <w:tc>
          <w:tcPr>
            <w:tcW w:w="960" w:type="dxa"/>
            <w:tcBorders>
              <w:top w:val="nil"/>
              <w:left w:val="nil"/>
              <w:bottom w:val="single" w:sz="8" w:space="0" w:color="auto"/>
              <w:right w:val="single" w:sz="8" w:space="0" w:color="auto"/>
            </w:tcBorders>
            <w:shd w:val="clear" w:color="auto" w:fill="auto"/>
            <w:vAlign w:val="center"/>
            <w:hideMark/>
          </w:tcPr>
          <w:p w14:paraId="51FCF54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w:t>
            </w:r>
          </w:p>
        </w:tc>
        <w:tc>
          <w:tcPr>
            <w:tcW w:w="940" w:type="dxa"/>
            <w:tcBorders>
              <w:top w:val="nil"/>
              <w:left w:val="nil"/>
              <w:bottom w:val="single" w:sz="8" w:space="0" w:color="auto"/>
              <w:right w:val="single" w:sz="8" w:space="0" w:color="auto"/>
            </w:tcBorders>
            <w:shd w:val="clear" w:color="auto" w:fill="auto"/>
            <w:noWrap/>
            <w:vAlign w:val="center"/>
            <w:hideMark/>
          </w:tcPr>
          <w:p w14:paraId="7059D11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0B78A0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C37997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C066EE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7DD9482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3B17E1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B3E4F1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06CAA9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23D9A4D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6F95D69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625592A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7E7F5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68AEBCC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28D8F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BCC3C8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53AD87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7D901E4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r>
      <w:tr w:rsidR="00C51769" w:rsidRPr="00C51769" w14:paraId="266AC639"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0E7196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природный газ</w:t>
            </w:r>
          </w:p>
        </w:tc>
        <w:tc>
          <w:tcPr>
            <w:tcW w:w="960" w:type="dxa"/>
            <w:tcBorders>
              <w:top w:val="nil"/>
              <w:left w:val="nil"/>
              <w:bottom w:val="single" w:sz="8" w:space="0" w:color="auto"/>
              <w:right w:val="single" w:sz="8" w:space="0" w:color="auto"/>
            </w:tcBorders>
            <w:shd w:val="clear" w:color="auto" w:fill="auto"/>
            <w:vAlign w:val="center"/>
            <w:hideMark/>
          </w:tcPr>
          <w:p w14:paraId="2CC57BC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w:t>
            </w:r>
          </w:p>
        </w:tc>
        <w:tc>
          <w:tcPr>
            <w:tcW w:w="940" w:type="dxa"/>
            <w:tcBorders>
              <w:top w:val="nil"/>
              <w:left w:val="nil"/>
              <w:bottom w:val="single" w:sz="8" w:space="0" w:color="auto"/>
              <w:right w:val="single" w:sz="8" w:space="0" w:color="auto"/>
            </w:tcBorders>
            <w:shd w:val="clear" w:color="auto" w:fill="auto"/>
            <w:noWrap/>
            <w:vAlign w:val="center"/>
            <w:hideMark/>
          </w:tcPr>
          <w:p w14:paraId="2F29429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CECDD3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5EF8DE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2249C1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61859DE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E08C9C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2314C4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848251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2C3F9B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350905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4BE3AC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10E221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4E28A4A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84200B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67219EE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0FDAEA6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c>
          <w:tcPr>
            <w:tcW w:w="940" w:type="dxa"/>
            <w:tcBorders>
              <w:top w:val="nil"/>
              <w:left w:val="nil"/>
              <w:bottom w:val="single" w:sz="8" w:space="0" w:color="auto"/>
              <w:right w:val="single" w:sz="8" w:space="0" w:color="auto"/>
            </w:tcBorders>
            <w:shd w:val="clear" w:color="auto" w:fill="auto"/>
            <w:noWrap/>
            <w:vAlign w:val="center"/>
            <w:hideMark/>
          </w:tcPr>
          <w:p w14:paraId="5C5E3D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100.00%</w:t>
            </w:r>
          </w:p>
        </w:tc>
      </w:tr>
      <w:tr w:rsidR="00C51769" w:rsidRPr="00C51769" w14:paraId="5A4FCE7B"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943474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Расчет НВВ</w:t>
            </w:r>
          </w:p>
        </w:tc>
        <w:tc>
          <w:tcPr>
            <w:tcW w:w="960" w:type="dxa"/>
            <w:tcBorders>
              <w:top w:val="nil"/>
              <w:left w:val="nil"/>
              <w:bottom w:val="single" w:sz="8" w:space="0" w:color="auto"/>
              <w:right w:val="single" w:sz="8" w:space="0" w:color="auto"/>
            </w:tcBorders>
            <w:shd w:val="clear" w:color="auto" w:fill="auto"/>
            <w:vAlign w:val="center"/>
            <w:hideMark/>
          </w:tcPr>
          <w:p w14:paraId="551369EE"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4D3AD3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7A839EC"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BC2D5A4"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C8AFCA5"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B0B40BF"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9BFD47F"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F4808BE"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9843D9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13A7D4E"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BE5D175"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AA15137"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9B59CE0"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674FF472"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0161A6AA"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A4374CB"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8E44998"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8E813E3"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r>
      <w:tr w:rsidR="00C51769" w:rsidRPr="00C51769" w14:paraId="39FD0AC7"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2B133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топливо</w:t>
            </w:r>
          </w:p>
        </w:tc>
        <w:tc>
          <w:tcPr>
            <w:tcW w:w="960" w:type="dxa"/>
            <w:tcBorders>
              <w:top w:val="nil"/>
              <w:left w:val="nil"/>
              <w:bottom w:val="single" w:sz="8" w:space="0" w:color="auto"/>
              <w:right w:val="single" w:sz="8" w:space="0" w:color="auto"/>
            </w:tcBorders>
            <w:shd w:val="clear" w:color="auto" w:fill="auto"/>
            <w:vAlign w:val="center"/>
            <w:hideMark/>
          </w:tcPr>
          <w:p w14:paraId="230348C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500C320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736 314.17</w:t>
            </w:r>
          </w:p>
        </w:tc>
        <w:tc>
          <w:tcPr>
            <w:tcW w:w="940" w:type="dxa"/>
            <w:tcBorders>
              <w:top w:val="nil"/>
              <w:left w:val="nil"/>
              <w:bottom w:val="single" w:sz="8" w:space="0" w:color="auto"/>
              <w:right w:val="single" w:sz="8" w:space="0" w:color="auto"/>
            </w:tcBorders>
            <w:shd w:val="clear" w:color="auto" w:fill="auto"/>
            <w:noWrap/>
            <w:vAlign w:val="center"/>
            <w:hideMark/>
          </w:tcPr>
          <w:p w14:paraId="7EE7ABF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849 367.93</w:t>
            </w:r>
          </w:p>
        </w:tc>
        <w:tc>
          <w:tcPr>
            <w:tcW w:w="940" w:type="dxa"/>
            <w:tcBorders>
              <w:top w:val="nil"/>
              <w:left w:val="nil"/>
              <w:bottom w:val="single" w:sz="8" w:space="0" w:color="auto"/>
              <w:right w:val="single" w:sz="8" w:space="0" w:color="auto"/>
            </w:tcBorders>
            <w:shd w:val="clear" w:color="auto" w:fill="auto"/>
            <w:noWrap/>
            <w:vAlign w:val="center"/>
            <w:hideMark/>
          </w:tcPr>
          <w:p w14:paraId="18BD7E9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836 801.77</w:t>
            </w:r>
          </w:p>
        </w:tc>
        <w:tc>
          <w:tcPr>
            <w:tcW w:w="940" w:type="dxa"/>
            <w:tcBorders>
              <w:top w:val="nil"/>
              <w:left w:val="nil"/>
              <w:bottom w:val="single" w:sz="8" w:space="0" w:color="auto"/>
              <w:right w:val="single" w:sz="8" w:space="0" w:color="auto"/>
            </w:tcBorders>
            <w:shd w:val="clear" w:color="auto" w:fill="auto"/>
            <w:noWrap/>
            <w:vAlign w:val="center"/>
            <w:hideMark/>
          </w:tcPr>
          <w:p w14:paraId="38AD7E7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910 989.12</w:t>
            </w:r>
          </w:p>
        </w:tc>
        <w:tc>
          <w:tcPr>
            <w:tcW w:w="940" w:type="dxa"/>
            <w:tcBorders>
              <w:top w:val="nil"/>
              <w:left w:val="nil"/>
              <w:bottom w:val="single" w:sz="8" w:space="0" w:color="auto"/>
              <w:right w:val="single" w:sz="8" w:space="0" w:color="auto"/>
            </w:tcBorders>
            <w:shd w:val="clear" w:color="auto" w:fill="auto"/>
            <w:noWrap/>
            <w:vAlign w:val="center"/>
            <w:hideMark/>
          </w:tcPr>
          <w:p w14:paraId="72DA0D8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955 713.63</w:t>
            </w:r>
          </w:p>
        </w:tc>
        <w:tc>
          <w:tcPr>
            <w:tcW w:w="940" w:type="dxa"/>
            <w:tcBorders>
              <w:top w:val="nil"/>
              <w:left w:val="nil"/>
              <w:bottom w:val="single" w:sz="8" w:space="0" w:color="auto"/>
              <w:right w:val="single" w:sz="8" w:space="0" w:color="auto"/>
            </w:tcBorders>
            <w:shd w:val="clear" w:color="auto" w:fill="auto"/>
            <w:noWrap/>
            <w:vAlign w:val="center"/>
            <w:hideMark/>
          </w:tcPr>
          <w:p w14:paraId="32469E0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1 030 799.55</w:t>
            </w:r>
          </w:p>
        </w:tc>
        <w:tc>
          <w:tcPr>
            <w:tcW w:w="940" w:type="dxa"/>
            <w:tcBorders>
              <w:top w:val="nil"/>
              <w:left w:val="nil"/>
              <w:bottom w:val="single" w:sz="8" w:space="0" w:color="auto"/>
              <w:right w:val="single" w:sz="8" w:space="0" w:color="auto"/>
            </w:tcBorders>
            <w:shd w:val="clear" w:color="auto" w:fill="auto"/>
            <w:noWrap/>
            <w:vAlign w:val="center"/>
            <w:hideMark/>
          </w:tcPr>
          <w:p w14:paraId="5A29819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1 088 901.31</w:t>
            </w:r>
          </w:p>
        </w:tc>
        <w:tc>
          <w:tcPr>
            <w:tcW w:w="940" w:type="dxa"/>
            <w:tcBorders>
              <w:top w:val="nil"/>
              <w:left w:val="nil"/>
              <w:bottom w:val="single" w:sz="8" w:space="0" w:color="auto"/>
              <w:right w:val="single" w:sz="8" w:space="0" w:color="auto"/>
            </w:tcBorders>
            <w:shd w:val="clear" w:color="auto" w:fill="auto"/>
            <w:noWrap/>
            <w:vAlign w:val="center"/>
            <w:hideMark/>
          </w:tcPr>
          <w:p w14:paraId="055D01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1 139 583.29</w:t>
            </w:r>
          </w:p>
        </w:tc>
        <w:tc>
          <w:tcPr>
            <w:tcW w:w="940" w:type="dxa"/>
            <w:tcBorders>
              <w:top w:val="nil"/>
              <w:left w:val="nil"/>
              <w:bottom w:val="single" w:sz="8" w:space="0" w:color="auto"/>
              <w:right w:val="single" w:sz="8" w:space="0" w:color="auto"/>
            </w:tcBorders>
            <w:shd w:val="clear" w:color="auto" w:fill="auto"/>
            <w:noWrap/>
            <w:vAlign w:val="center"/>
            <w:hideMark/>
          </w:tcPr>
          <w:p w14:paraId="5C0D8E3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1 175 376.94</w:t>
            </w:r>
          </w:p>
        </w:tc>
        <w:tc>
          <w:tcPr>
            <w:tcW w:w="940" w:type="dxa"/>
            <w:tcBorders>
              <w:top w:val="nil"/>
              <w:left w:val="nil"/>
              <w:bottom w:val="single" w:sz="8" w:space="0" w:color="auto"/>
              <w:right w:val="single" w:sz="8" w:space="0" w:color="auto"/>
            </w:tcBorders>
            <w:shd w:val="clear" w:color="auto" w:fill="auto"/>
            <w:noWrap/>
            <w:vAlign w:val="center"/>
            <w:hideMark/>
          </w:tcPr>
          <w:p w14:paraId="0F14B97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1 212 248.02</w:t>
            </w:r>
          </w:p>
        </w:tc>
        <w:tc>
          <w:tcPr>
            <w:tcW w:w="940" w:type="dxa"/>
            <w:tcBorders>
              <w:top w:val="nil"/>
              <w:left w:val="nil"/>
              <w:bottom w:val="single" w:sz="8" w:space="0" w:color="auto"/>
              <w:right w:val="single" w:sz="8" w:space="0" w:color="auto"/>
            </w:tcBorders>
            <w:shd w:val="clear" w:color="auto" w:fill="auto"/>
            <w:noWrap/>
            <w:vAlign w:val="center"/>
            <w:hideMark/>
          </w:tcPr>
          <w:p w14:paraId="291C68B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1 250 582.59</w:t>
            </w:r>
          </w:p>
        </w:tc>
        <w:tc>
          <w:tcPr>
            <w:tcW w:w="940" w:type="dxa"/>
            <w:tcBorders>
              <w:top w:val="nil"/>
              <w:left w:val="nil"/>
              <w:bottom w:val="single" w:sz="8" w:space="0" w:color="auto"/>
              <w:right w:val="single" w:sz="8" w:space="0" w:color="auto"/>
            </w:tcBorders>
            <w:shd w:val="clear" w:color="auto" w:fill="auto"/>
            <w:noWrap/>
            <w:vAlign w:val="center"/>
            <w:hideMark/>
          </w:tcPr>
          <w:p w14:paraId="41E9334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1 290 656.77</w:t>
            </w:r>
          </w:p>
        </w:tc>
        <w:tc>
          <w:tcPr>
            <w:tcW w:w="940" w:type="dxa"/>
            <w:tcBorders>
              <w:top w:val="nil"/>
              <w:left w:val="nil"/>
              <w:bottom w:val="single" w:sz="8" w:space="0" w:color="auto"/>
              <w:right w:val="single" w:sz="8" w:space="0" w:color="auto"/>
            </w:tcBorders>
            <w:shd w:val="clear" w:color="auto" w:fill="auto"/>
            <w:noWrap/>
            <w:vAlign w:val="center"/>
            <w:hideMark/>
          </w:tcPr>
          <w:p w14:paraId="2A620B7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1 330 417.94</w:t>
            </w:r>
          </w:p>
        </w:tc>
        <w:tc>
          <w:tcPr>
            <w:tcW w:w="940" w:type="dxa"/>
            <w:tcBorders>
              <w:top w:val="nil"/>
              <w:left w:val="nil"/>
              <w:bottom w:val="single" w:sz="8" w:space="0" w:color="auto"/>
              <w:right w:val="single" w:sz="8" w:space="0" w:color="auto"/>
            </w:tcBorders>
            <w:shd w:val="clear" w:color="auto" w:fill="auto"/>
            <w:noWrap/>
            <w:vAlign w:val="center"/>
            <w:hideMark/>
          </w:tcPr>
          <w:p w14:paraId="0E5F46D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1 371 360.50</w:t>
            </w:r>
          </w:p>
        </w:tc>
        <w:tc>
          <w:tcPr>
            <w:tcW w:w="940" w:type="dxa"/>
            <w:tcBorders>
              <w:top w:val="nil"/>
              <w:left w:val="nil"/>
              <w:bottom w:val="single" w:sz="8" w:space="0" w:color="auto"/>
              <w:right w:val="single" w:sz="8" w:space="0" w:color="auto"/>
            </w:tcBorders>
            <w:shd w:val="clear" w:color="auto" w:fill="auto"/>
            <w:noWrap/>
            <w:vAlign w:val="center"/>
            <w:hideMark/>
          </w:tcPr>
          <w:p w14:paraId="782DD28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1 405 740.10</w:t>
            </w:r>
          </w:p>
        </w:tc>
        <w:tc>
          <w:tcPr>
            <w:tcW w:w="940" w:type="dxa"/>
            <w:tcBorders>
              <w:top w:val="nil"/>
              <w:left w:val="nil"/>
              <w:bottom w:val="single" w:sz="8" w:space="0" w:color="auto"/>
              <w:right w:val="single" w:sz="8" w:space="0" w:color="auto"/>
            </w:tcBorders>
            <w:shd w:val="clear" w:color="auto" w:fill="auto"/>
            <w:noWrap/>
            <w:vAlign w:val="center"/>
            <w:hideMark/>
          </w:tcPr>
          <w:p w14:paraId="10F1EA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1 440 946.42</w:t>
            </w:r>
          </w:p>
        </w:tc>
        <w:tc>
          <w:tcPr>
            <w:tcW w:w="940" w:type="dxa"/>
            <w:tcBorders>
              <w:top w:val="nil"/>
              <w:left w:val="nil"/>
              <w:bottom w:val="single" w:sz="8" w:space="0" w:color="auto"/>
              <w:right w:val="single" w:sz="8" w:space="0" w:color="auto"/>
            </w:tcBorders>
            <w:shd w:val="clear" w:color="auto" w:fill="auto"/>
            <w:noWrap/>
            <w:vAlign w:val="center"/>
            <w:hideMark/>
          </w:tcPr>
          <w:p w14:paraId="2BAD7F6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1 478 940.14</w:t>
            </w:r>
          </w:p>
        </w:tc>
      </w:tr>
      <w:tr w:rsidR="00C51769" w:rsidRPr="00C51769" w14:paraId="133E0764"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B9339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прочие покупаемые энергетические ресурсы:</w:t>
            </w:r>
          </w:p>
        </w:tc>
        <w:tc>
          <w:tcPr>
            <w:tcW w:w="960" w:type="dxa"/>
            <w:tcBorders>
              <w:top w:val="nil"/>
              <w:left w:val="nil"/>
              <w:bottom w:val="single" w:sz="8" w:space="0" w:color="auto"/>
              <w:right w:val="single" w:sz="8" w:space="0" w:color="auto"/>
            </w:tcBorders>
            <w:shd w:val="clear" w:color="auto" w:fill="auto"/>
            <w:vAlign w:val="center"/>
            <w:hideMark/>
          </w:tcPr>
          <w:p w14:paraId="1A2122F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0446511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1 710 068.20</w:t>
            </w:r>
          </w:p>
        </w:tc>
        <w:tc>
          <w:tcPr>
            <w:tcW w:w="940" w:type="dxa"/>
            <w:tcBorders>
              <w:top w:val="nil"/>
              <w:left w:val="nil"/>
              <w:bottom w:val="single" w:sz="8" w:space="0" w:color="auto"/>
              <w:right w:val="single" w:sz="8" w:space="0" w:color="auto"/>
            </w:tcBorders>
            <w:shd w:val="clear" w:color="auto" w:fill="auto"/>
            <w:noWrap/>
            <w:vAlign w:val="center"/>
            <w:hideMark/>
          </w:tcPr>
          <w:p w14:paraId="18A1BB8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1 576 817.25</w:t>
            </w:r>
          </w:p>
        </w:tc>
        <w:tc>
          <w:tcPr>
            <w:tcW w:w="940" w:type="dxa"/>
            <w:tcBorders>
              <w:top w:val="nil"/>
              <w:left w:val="nil"/>
              <w:bottom w:val="single" w:sz="8" w:space="0" w:color="auto"/>
              <w:right w:val="single" w:sz="8" w:space="0" w:color="auto"/>
            </w:tcBorders>
            <w:shd w:val="clear" w:color="auto" w:fill="auto"/>
            <w:noWrap/>
            <w:vAlign w:val="center"/>
            <w:hideMark/>
          </w:tcPr>
          <w:p w14:paraId="0FA3A0D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1 781 149.80</w:t>
            </w:r>
          </w:p>
        </w:tc>
        <w:tc>
          <w:tcPr>
            <w:tcW w:w="940" w:type="dxa"/>
            <w:tcBorders>
              <w:top w:val="nil"/>
              <w:left w:val="nil"/>
              <w:bottom w:val="single" w:sz="8" w:space="0" w:color="auto"/>
              <w:right w:val="single" w:sz="8" w:space="0" w:color="auto"/>
            </w:tcBorders>
            <w:shd w:val="clear" w:color="auto" w:fill="auto"/>
            <w:noWrap/>
            <w:vAlign w:val="center"/>
            <w:hideMark/>
          </w:tcPr>
          <w:p w14:paraId="135DB1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1 665 774.77</w:t>
            </w:r>
          </w:p>
        </w:tc>
        <w:tc>
          <w:tcPr>
            <w:tcW w:w="940" w:type="dxa"/>
            <w:tcBorders>
              <w:top w:val="nil"/>
              <w:left w:val="nil"/>
              <w:bottom w:val="single" w:sz="8" w:space="0" w:color="auto"/>
              <w:right w:val="single" w:sz="8" w:space="0" w:color="auto"/>
            </w:tcBorders>
            <w:shd w:val="clear" w:color="auto" w:fill="auto"/>
            <w:noWrap/>
            <w:vAlign w:val="center"/>
            <w:hideMark/>
          </w:tcPr>
          <w:p w14:paraId="0C789FD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1 588 908.55</w:t>
            </w:r>
          </w:p>
        </w:tc>
        <w:tc>
          <w:tcPr>
            <w:tcW w:w="940" w:type="dxa"/>
            <w:tcBorders>
              <w:top w:val="nil"/>
              <w:left w:val="nil"/>
              <w:bottom w:val="single" w:sz="8" w:space="0" w:color="auto"/>
              <w:right w:val="single" w:sz="8" w:space="0" w:color="auto"/>
            </w:tcBorders>
            <w:shd w:val="clear" w:color="auto" w:fill="auto"/>
            <w:noWrap/>
            <w:vAlign w:val="center"/>
            <w:hideMark/>
          </w:tcPr>
          <w:p w14:paraId="0A99B2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1 782 919.68</w:t>
            </w:r>
          </w:p>
        </w:tc>
        <w:tc>
          <w:tcPr>
            <w:tcW w:w="940" w:type="dxa"/>
            <w:tcBorders>
              <w:top w:val="nil"/>
              <w:left w:val="nil"/>
              <w:bottom w:val="single" w:sz="8" w:space="0" w:color="auto"/>
              <w:right w:val="single" w:sz="8" w:space="0" w:color="auto"/>
            </w:tcBorders>
            <w:shd w:val="clear" w:color="auto" w:fill="auto"/>
            <w:noWrap/>
            <w:vAlign w:val="center"/>
            <w:hideMark/>
          </w:tcPr>
          <w:p w14:paraId="45733A6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1 834 910.87</w:t>
            </w:r>
          </w:p>
        </w:tc>
        <w:tc>
          <w:tcPr>
            <w:tcW w:w="940" w:type="dxa"/>
            <w:tcBorders>
              <w:top w:val="nil"/>
              <w:left w:val="nil"/>
              <w:bottom w:val="single" w:sz="8" w:space="0" w:color="auto"/>
              <w:right w:val="single" w:sz="8" w:space="0" w:color="auto"/>
            </w:tcBorders>
            <w:shd w:val="clear" w:color="auto" w:fill="auto"/>
            <w:noWrap/>
            <w:vAlign w:val="center"/>
            <w:hideMark/>
          </w:tcPr>
          <w:p w14:paraId="709402E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1 907 351.29</w:t>
            </w:r>
          </w:p>
        </w:tc>
        <w:tc>
          <w:tcPr>
            <w:tcW w:w="940" w:type="dxa"/>
            <w:tcBorders>
              <w:top w:val="nil"/>
              <w:left w:val="nil"/>
              <w:bottom w:val="single" w:sz="8" w:space="0" w:color="auto"/>
              <w:right w:val="single" w:sz="8" w:space="0" w:color="auto"/>
            </w:tcBorders>
            <w:shd w:val="clear" w:color="auto" w:fill="auto"/>
            <w:noWrap/>
            <w:vAlign w:val="center"/>
            <w:hideMark/>
          </w:tcPr>
          <w:p w14:paraId="7940BD1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1 981 262.02</w:t>
            </w:r>
          </w:p>
        </w:tc>
        <w:tc>
          <w:tcPr>
            <w:tcW w:w="940" w:type="dxa"/>
            <w:tcBorders>
              <w:top w:val="nil"/>
              <w:left w:val="nil"/>
              <w:bottom w:val="single" w:sz="8" w:space="0" w:color="auto"/>
              <w:right w:val="single" w:sz="8" w:space="0" w:color="auto"/>
            </w:tcBorders>
            <w:shd w:val="clear" w:color="auto" w:fill="auto"/>
            <w:noWrap/>
            <w:vAlign w:val="center"/>
            <w:hideMark/>
          </w:tcPr>
          <w:p w14:paraId="43A440A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2 058 043.70</w:t>
            </w:r>
          </w:p>
        </w:tc>
        <w:tc>
          <w:tcPr>
            <w:tcW w:w="940" w:type="dxa"/>
            <w:tcBorders>
              <w:top w:val="nil"/>
              <w:left w:val="nil"/>
              <w:bottom w:val="single" w:sz="8" w:space="0" w:color="auto"/>
              <w:right w:val="single" w:sz="8" w:space="0" w:color="auto"/>
            </w:tcBorders>
            <w:shd w:val="clear" w:color="auto" w:fill="auto"/>
            <w:noWrap/>
            <w:vAlign w:val="center"/>
            <w:hideMark/>
          </w:tcPr>
          <w:p w14:paraId="0F5214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2 137 892.70</w:t>
            </w:r>
          </w:p>
        </w:tc>
        <w:tc>
          <w:tcPr>
            <w:tcW w:w="940" w:type="dxa"/>
            <w:tcBorders>
              <w:top w:val="nil"/>
              <w:left w:val="nil"/>
              <w:bottom w:val="single" w:sz="8" w:space="0" w:color="auto"/>
              <w:right w:val="single" w:sz="8" w:space="0" w:color="auto"/>
            </w:tcBorders>
            <w:shd w:val="clear" w:color="auto" w:fill="auto"/>
            <w:noWrap/>
            <w:vAlign w:val="center"/>
            <w:hideMark/>
          </w:tcPr>
          <w:p w14:paraId="5AF3C74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2 220 983.44</w:t>
            </w:r>
          </w:p>
        </w:tc>
        <w:tc>
          <w:tcPr>
            <w:tcW w:w="940" w:type="dxa"/>
            <w:tcBorders>
              <w:top w:val="nil"/>
              <w:left w:val="nil"/>
              <w:bottom w:val="single" w:sz="8" w:space="0" w:color="auto"/>
              <w:right w:val="single" w:sz="8" w:space="0" w:color="auto"/>
            </w:tcBorders>
            <w:shd w:val="clear" w:color="auto" w:fill="auto"/>
            <w:noWrap/>
            <w:vAlign w:val="center"/>
            <w:hideMark/>
          </w:tcPr>
          <w:p w14:paraId="5531808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2 306 940.89</w:t>
            </w:r>
          </w:p>
        </w:tc>
        <w:tc>
          <w:tcPr>
            <w:tcW w:w="940" w:type="dxa"/>
            <w:tcBorders>
              <w:top w:val="nil"/>
              <w:left w:val="nil"/>
              <w:bottom w:val="single" w:sz="8" w:space="0" w:color="auto"/>
              <w:right w:val="single" w:sz="8" w:space="0" w:color="auto"/>
            </w:tcBorders>
            <w:shd w:val="clear" w:color="auto" w:fill="auto"/>
            <w:noWrap/>
            <w:vAlign w:val="center"/>
            <w:hideMark/>
          </w:tcPr>
          <w:p w14:paraId="671BC3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2 396 238.02</w:t>
            </w:r>
          </w:p>
        </w:tc>
        <w:tc>
          <w:tcPr>
            <w:tcW w:w="940" w:type="dxa"/>
            <w:tcBorders>
              <w:top w:val="nil"/>
              <w:left w:val="nil"/>
              <w:bottom w:val="single" w:sz="8" w:space="0" w:color="auto"/>
              <w:right w:val="single" w:sz="8" w:space="0" w:color="auto"/>
            </w:tcBorders>
            <w:shd w:val="clear" w:color="auto" w:fill="auto"/>
            <w:noWrap/>
            <w:vAlign w:val="center"/>
            <w:hideMark/>
          </w:tcPr>
          <w:p w14:paraId="2F1ABD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2 487 134.43</w:t>
            </w:r>
          </w:p>
        </w:tc>
        <w:tc>
          <w:tcPr>
            <w:tcW w:w="940" w:type="dxa"/>
            <w:tcBorders>
              <w:top w:val="nil"/>
              <w:left w:val="nil"/>
              <w:bottom w:val="single" w:sz="8" w:space="0" w:color="auto"/>
              <w:right w:val="single" w:sz="8" w:space="0" w:color="auto"/>
            </w:tcBorders>
            <w:shd w:val="clear" w:color="auto" w:fill="auto"/>
            <w:noWrap/>
            <w:vAlign w:val="center"/>
            <w:hideMark/>
          </w:tcPr>
          <w:p w14:paraId="2FEE88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2 581 534.81</w:t>
            </w:r>
          </w:p>
        </w:tc>
        <w:tc>
          <w:tcPr>
            <w:tcW w:w="940" w:type="dxa"/>
            <w:tcBorders>
              <w:top w:val="nil"/>
              <w:left w:val="nil"/>
              <w:bottom w:val="single" w:sz="8" w:space="0" w:color="auto"/>
              <w:right w:val="single" w:sz="8" w:space="0" w:color="auto"/>
            </w:tcBorders>
            <w:shd w:val="clear" w:color="auto" w:fill="auto"/>
            <w:noWrap/>
            <w:vAlign w:val="center"/>
            <w:hideMark/>
          </w:tcPr>
          <w:p w14:paraId="6CF1CC7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2 680 037.79</w:t>
            </w:r>
          </w:p>
        </w:tc>
      </w:tr>
      <w:tr w:rsidR="00C51769" w:rsidRPr="00C51769" w14:paraId="174BCC35" w14:textId="77777777" w:rsidTr="00C51769">
        <w:trPr>
          <w:trHeight w:val="60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DAE3B1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оплата услуг, оказываемых организациями, осуществляющими регулируемую деятельность</w:t>
            </w:r>
          </w:p>
        </w:tc>
        <w:tc>
          <w:tcPr>
            <w:tcW w:w="960" w:type="dxa"/>
            <w:tcBorders>
              <w:top w:val="nil"/>
              <w:left w:val="nil"/>
              <w:bottom w:val="single" w:sz="8" w:space="0" w:color="auto"/>
              <w:right w:val="single" w:sz="8" w:space="0" w:color="auto"/>
            </w:tcBorders>
            <w:shd w:val="clear" w:color="auto" w:fill="auto"/>
            <w:vAlign w:val="center"/>
            <w:hideMark/>
          </w:tcPr>
          <w:p w14:paraId="301E41F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vAlign w:val="center"/>
            <w:hideMark/>
          </w:tcPr>
          <w:p w14:paraId="13D6762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246.92</w:t>
            </w:r>
          </w:p>
        </w:tc>
        <w:tc>
          <w:tcPr>
            <w:tcW w:w="940" w:type="dxa"/>
            <w:tcBorders>
              <w:top w:val="nil"/>
              <w:left w:val="nil"/>
              <w:bottom w:val="single" w:sz="8" w:space="0" w:color="auto"/>
              <w:right w:val="single" w:sz="8" w:space="0" w:color="auto"/>
            </w:tcBorders>
            <w:shd w:val="clear" w:color="auto" w:fill="auto"/>
            <w:vAlign w:val="center"/>
            <w:hideMark/>
          </w:tcPr>
          <w:p w14:paraId="2580927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925.09</w:t>
            </w:r>
          </w:p>
        </w:tc>
        <w:tc>
          <w:tcPr>
            <w:tcW w:w="940" w:type="dxa"/>
            <w:tcBorders>
              <w:top w:val="nil"/>
              <w:left w:val="nil"/>
              <w:bottom w:val="single" w:sz="8" w:space="0" w:color="auto"/>
              <w:right w:val="single" w:sz="8" w:space="0" w:color="auto"/>
            </w:tcBorders>
            <w:shd w:val="clear" w:color="auto" w:fill="auto"/>
            <w:vAlign w:val="center"/>
            <w:hideMark/>
          </w:tcPr>
          <w:p w14:paraId="507E905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1 402.22</w:t>
            </w:r>
          </w:p>
        </w:tc>
        <w:tc>
          <w:tcPr>
            <w:tcW w:w="940" w:type="dxa"/>
            <w:tcBorders>
              <w:top w:val="nil"/>
              <w:left w:val="nil"/>
              <w:bottom w:val="single" w:sz="8" w:space="0" w:color="auto"/>
              <w:right w:val="single" w:sz="8" w:space="0" w:color="auto"/>
            </w:tcBorders>
            <w:shd w:val="clear" w:color="auto" w:fill="auto"/>
            <w:vAlign w:val="center"/>
            <w:hideMark/>
          </w:tcPr>
          <w:p w14:paraId="2274B95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2 088.50</w:t>
            </w:r>
          </w:p>
        </w:tc>
        <w:tc>
          <w:tcPr>
            <w:tcW w:w="940" w:type="dxa"/>
            <w:tcBorders>
              <w:top w:val="nil"/>
              <w:left w:val="nil"/>
              <w:bottom w:val="single" w:sz="8" w:space="0" w:color="auto"/>
              <w:right w:val="single" w:sz="8" w:space="0" w:color="auto"/>
            </w:tcBorders>
            <w:shd w:val="clear" w:color="auto" w:fill="auto"/>
            <w:vAlign w:val="center"/>
            <w:hideMark/>
          </w:tcPr>
          <w:p w14:paraId="72F726F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1 879.73</w:t>
            </w:r>
          </w:p>
        </w:tc>
        <w:tc>
          <w:tcPr>
            <w:tcW w:w="940" w:type="dxa"/>
            <w:tcBorders>
              <w:top w:val="nil"/>
              <w:left w:val="nil"/>
              <w:bottom w:val="single" w:sz="8" w:space="0" w:color="auto"/>
              <w:right w:val="single" w:sz="8" w:space="0" w:color="auto"/>
            </w:tcBorders>
            <w:shd w:val="clear" w:color="auto" w:fill="auto"/>
            <w:vAlign w:val="center"/>
            <w:hideMark/>
          </w:tcPr>
          <w:p w14:paraId="0E9F46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137.42</w:t>
            </w:r>
          </w:p>
        </w:tc>
        <w:tc>
          <w:tcPr>
            <w:tcW w:w="940" w:type="dxa"/>
            <w:tcBorders>
              <w:top w:val="nil"/>
              <w:left w:val="nil"/>
              <w:bottom w:val="single" w:sz="8" w:space="0" w:color="auto"/>
              <w:right w:val="single" w:sz="8" w:space="0" w:color="auto"/>
            </w:tcBorders>
            <w:shd w:val="clear" w:color="auto" w:fill="auto"/>
            <w:noWrap/>
            <w:vAlign w:val="center"/>
            <w:hideMark/>
          </w:tcPr>
          <w:p w14:paraId="0F4D272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143.74</w:t>
            </w:r>
          </w:p>
        </w:tc>
        <w:tc>
          <w:tcPr>
            <w:tcW w:w="940" w:type="dxa"/>
            <w:tcBorders>
              <w:top w:val="nil"/>
              <w:left w:val="nil"/>
              <w:bottom w:val="single" w:sz="8" w:space="0" w:color="auto"/>
              <w:right w:val="single" w:sz="8" w:space="0" w:color="auto"/>
            </w:tcBorders>
            <w:shd w:val="clear" w:color="auto" w:fill="auto"/>
            <w:noWrap/>
            <w:vAlign w:val="center"/>
            <w:hideMark/>
          </w:tcPr>
          <w:p w14:paraId="1DE48D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149.49</w:t>
            </w:r>
          </w:p>
        </w:tc>
        <w:tc>
          <w:tcPr>
            <w:tcW w:w="940" w:type="dxa"/>
            <w:tcBorders>
              <w:top w:val="nil"/>
              <w:left w:val="nil"/>
              <w:bottom w:val="single" w:sz="8" w:space="0" w:color="auto"/>
              <w:right w:val="single" w:sz="8" w:space="0" w:color="auto"/>
            </w:tcBorders>
            <w:shd w:val="clear" w:color="auto" w:fill="auto"/>
            <w:noWrap/>
            <w:vAlign w:val="center"/>
            <w:hideMark/>
          </w:tcPr>
          <w:p w14:paraId="6408575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155.47</w:t>
            </w:r>
          </w:p>
        </w:tc>
        <w:tc>
          <w:tcPr>
            <w:tcW w:w="940" w:type="dxa"/>
            <w:tcBorders>
              <w:top w:val="nil"/>
              <w:left w:val="nil"/>
              <w:bottom w:val="single" w:sz="8" w:space="0" w:color="auto"/>
              <w:right w:val="single" w:sz="8" w:space="0" w:color="auto"/>
            </w:tcBorders>
            <w:shd w:val="clear" w:color="auto" w:fill="auto"/>
            <w:noWrap/>
            <w:vAlign w:val="center"/>
            <w:hideMark/>
          </w:tcPr>
          <w:p w14:paraId="2F0C026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161.69</w:t>
            </w:r>
          </w:p>
        </w:tc>
        <w:tc>
          <w:tcPr>
            <w:tcW w:w="940" w:type="dxa"/>
            <w:tcBorders>
              <w:top w:val="nil"/>
              <w:left w:val="nil"/>
              <w:bottom w:val="single" w:sz="8" w:space="0" w:color="auto"/>
              <w:right w:val="single" w:sz="8" w:space="0" w:color="auto"/>
            </w:tcBorders>
            <w:shd w:val="clear" w:color="auto" w:fill="auto"/>
            <w:noWrap/>
            <w:vAlign w:val="center"/>
            <w:hideMark/>
          </w:tcPr>
          <w:p w14:paraId="7AC4A95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168.16</w:t>
            </w:r>
          </w:p>
        </w:tc>
        <w:tc>
          <w:tcPr>
            <w:tcW w:w="940" w:type="dxa"/>
            <w:tcBorders>
              <w:top w:val="nil"/>
              <w:left w:val="nil"/>
              <w:bottom w:val="single" w:sz="8" w:space="0" w:color="auto"/>
              <w:right w:val="single" w:sz="8" w:space="0" w:color="auto"/>
            </w:tcBorders>
            <w:shd w:val="clear" w:color="auto" w:fill="auto"/>
            <w:noWrap/>
            <w:vAlign w:val="center"/>
            <w:hideMark/>
          </w:tcPr>
          <w:p w14:paraId="65A167D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174.88</w:t>
            </w:r>
          </w:p>
        </w:tc>
        <w:tc>
          <w:tcPr>
            <w:tcW w:w="940" w:type="dxa"/>
            <w:tcBorders>
              <w:top w:val="nil"/>
              <w:left w:val="nil"/>
              <w:bottom w:val="single" w:sz="8" w:space="0" w:color="auto"/>
              <w:right w:val="single" w:sz="8" w:space="0" w:color="auto"/>
            </w:tcBorders>
            <w:shd w:val="clear" w:color="auto" w:fill="auto"/>
            <w:noWrap/>
            <w:vAlign w:val="center"/>
            <w:hideMark/>
          </w:tcPr>
          <w:p w14:paraId="7C19790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181.88</w:t>
            </w:r>
          </w:p>
        </w:tc>
        <w:tc>
          <w:tcPr>
            <w:tcW w:w="940" w:type="dxa"/>
            <w:tcBorders>
              <w:top w:val="nil"/>
              <w:left w:val="nil"/>
              <w:bottom w:val="single" w:sz="8" w:space="0" w:color="auto"/>
              <w:right w:val="single" w:sz="8" w:space="0" w:color="auto"/>
            </w:tcBorders>
            <w:shd w:val="clear" w:color="auto" w:fill="auto"/>
            <w:noWrap/>
            <w:vAlign w:val="center"/>
            <w:hideMark/>
          </w:tcPr>
          <w:p w14:paraId="7845A84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189.15</w:t>
            </w:r>
          </w:p>
        </w:tc>
        <w:tc>
          <w:tcPr>
            <w:tcW w:w="940" w:type="dxa"/>
            <w:tcBorders>
              <w:top w:val="nil"/>
              <w:left w:val="nil"/>
              <w:bottom w:val="single" w:sz="8" w:space="0" w:color="auto"/>
              <w:right w:val="single" w:sz="8" w:space="0" w:color="auto"/>
            </w:tcBorders>
            <w:shd w:val="clear" w:color="auto" w:fill="auto"/>
            <w:noWrap/>
            <w:vAlign w:val="center"/>
            <w:hideMark/>
          </w:tcPr>
          <w:p w14:paraId="2356CEB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196.72</w:t>
            </w:r>
          </w:p>
        </w:tc>
        <w:tc>
          <w:tcPr>
            <w:tcW w:w="940" w:type="dxa"/>
            <w:tcBorders>
              <w:top w:val="nil"/>
              <w:left w:val="nil"/>
              <w:bottom w:val="single" w:sz="8" w:space="0" w:color="auto"/>
              <w:right w:val="single" w:sz="8" w:space="0" w:color="auto"/>
            </w:tcBorders>
            <w:shd w:val="clear" w:color="auto" w:fill="auto"/>
            <w:noWrap/>
            <w:vAlign w:val="center"/>
            <w:hideMark/>
          </w:tcPr>
          <w:p w14:paraId="5445319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204.59</w:t>
            </w:r>
          </w:p>
        </w:tc>
        <w:tc>
          <w:tcPr>
            <w:tcW w:w="940" w:type="dxa"/>
            <w:tcBorders>
              <w:top w:val="nil"/>
              <w:left w:val="nil"/>
              <w:bottom w:val="single" w:sz="8" w:space="0" w:color="auto"/>
              <w:right w:val="single" w:sz="8" w:space="0" w:color="auto"/>
            </w:tcBorders>
            <w:shd w:val="clear" w:color="auto" w:fill="auto"/>
            <w:noWrap/>
            <w:vAlign w:val="center"/>
            <w:hideMark/>
          </w:tcPr>
          <w:p w14:paraId="7D8CA2B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212.77</w:t>
            </w:r>
          </w:p>
        </w:tc>
      </w:tr>
      <w:tr w:rsidR="00C51769" w:rsidRPr="00C51769" w14:paraId="549FF682"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1E5D2D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сырье и материалы</w:t>
            </w:r>
          </w:p>
        </w:tc>
        <w:tc>
          <w:tcPr>
            <w:tcW w:w="960" w:type="dxa"/>
            <w:tcBorders>
              <w:top w:val="nil"/>
              <w:left w:val="nil"/>
              <w:bottom w:val="single" w:sz="8" w:space="0" w:color="auto"/>
              <w:right w:val="single" w:sz="8" w:space="0" w:color="auto"/>
            </w:tcBorders>
            <w:shd w:val="clear" w:color="auto" w:fill="auto"/>
            <w:vAlign w:val="center"/>
            <w:hideMark/>
          </w:tcPr>
          <w:p w14:paraId="78D7384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vAlign w:val="center"/>
            <w:hideMark/>
          </w:tcPr>
          <w:p w14:paraId="7398083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2A80E86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124 425.90</w:t>
            </w:r>
          </w:p>
        </w:tc>
        <w:tc>
          <w:tcPr>
            <w:tcW w:w="940" w:type="dxa"/>
            <w:tcBorders>
              <w:top w:val="nil"/>
              <w:left w:val="nil"/>
              <w:bottom w:val="single" w:sz="8" w:space="0" w:color="auto"/>
              <w:right w:val="single" w:sz="8" w:space="0" w:color="auto"/>
            </w:tcBorders>
            <w:shd w:val="clear" w:color="auto" w:fill="auto"/>
            <w:vAlign w:val="center"/>
            <w:hideMark/>
          </w:tcPr>
          <w:p w14:paraId="2E605B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24 761.36</w:t>
            </w:r>
          </w:p>
        </w:tc>
        <w:tc>
          <w:tcPr>
            <w:tcW w:w="940" w:type="dxa"/>
            <w:tcBorders>
              <w:top w:val="nil"/>
              <w:left w:val="nil"/>
              <w:bottom w:val="single" w:sz="8" w:space="0" w:color="auto"/>
              <w:right w:val="single" w:sz="8" w:space="0" w:color="auto"/>
            </w:tcBorders>
            <w:shd w:val="clear" w:color="auto" w:fill="auto"/>
            <w:vAlign w:val="center"/>
            <w:hideMark/>
          </w:tcPr>
          <w:p w14:paraId="41A73F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25 652.77</w:t>
            </w:r>
          </w:p>
        </w:tc>
        <w:tc>
          <w:tcPr>
            <w:tcW w:w="940" w:type="dxa"/>
            <w:tcBorders>
              <w:top w:val="nil"/>
              <w:left w:val="nil"/>
              <w:bottom w:val="single" w:sz="8" w:space="0" w:color="auto"/>
              <w:right w:val="single" w:sz="8" w:space="0" w:color="auto"/>
            </w:tcBorders>
            <w:shd w:val="clear" w:color="auto" w:fill="auto"/>
            <w:vAlign w:val="center"/>
            <w:hideMark/>
          </w:tcPr>
          <w:p w14:paraId="483229F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134 368.56</w:t>
            </w:r>
          </w:p>
        </w:tc>
        <w:tc>
          <w:tcPr>
            <w:tcW w:w="940" w:type="dxa"/>
            <w:tcBorders>
              <w:top w:val="nil"/>
              <w:left w:val="nil"/>
              <w:bottom w:val="single" w:sz="8" w:space="0" w:color="auto"/>
              <w:right w:val="single" w:sz="8" w:space="0" w:color="auto"/>
            </w:tcBorders>
            <w:shd w:val="clear" w:color="auto" w:fill="auto"/>
            <w:vAlign w:val="center"/>
            <w:hideMark/>
          </w:tcPr>
          <w:p w14:paraId="478150B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141 006.37</w:t>
            </w:r>
          </w:p>
        </w:tc>
        <w:tc>
          <w:tcPr>
            <w:tcW w:w="940" w:type="dxa"/>
            <w:tcBorders>
              <w:top w:val="nil"/>
              <w:left w:val="nil"/>
              <w:bottom w:val="single" w:sz="8" w:space="0" w:color="auto"/>
              <w:right w:val="single" w:sz="8" w:space="0" w:color="auto"/>
            </w:tcBorders>
            <w:shd w:val="clear" w:color="auto" w:fill="auto"/>
            <w:noWrap/>
            <w:vAlign w:val="center"/>
            <w:hideMark/>
          </w:tcPr>
          <w:p w14:paraId="4702176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147 492.66</w:t>
            </w:r>
          </w:p>
        </w:tc>
        <w:tc>
          <w:tcPr>
            <w:tcW w:w="940" w:type="dxa"/>
            <w:tcBorders>
              <w:top w:val="nil"/>
              <w:left w:val="nil"/>
              <w:bottom w:val="single" w:sz="8" w:space="0" w:color="auto"/>
              <w:right w:val="single" w:sz="8" w:space="0" w:color="auto"/>
            </w:tcBorders>
            <w:shd w:val="clear" w:color="auto" w:fill="auto"/>
            <w:noWrap/>
            <w:vAlign w:val="center"/>
            <w:hideMark/>
          </w:tcPr>
          <w:p w14:paraId="3647C61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153 392.37</w:t>
            </w:r>
          </w:p>
        </w:tc>
        <w:tc>
          <w:tcPr>
            <w:tcW w:w="940" w:type="dxa"/>
            <w:tcBorders>
              <w:top w:val="nil"/>
              <w:left w:val="nil"/>
              <w:bottom w:val="single" w:sz="8" w:space="0" w:color="auto"/>
              <w:right w:val="single" w:sz="8" w:space="0" w:color="auto"/>
            </w:tcBorders>
            <w:shd w:val="clear" w:color="auto" w:fill="auto"/>
            <w:noWrap/>
            <w:vAlign w:val="center"/>
            <w:hideMark/>
          </w:tcPr>
          <w:p w14:paraId="7A87691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159 528.06</w:t>
            </w:r>
          </w:p>
        </w:tc>
        <w:tc>
          <w:tcPr>
            <w:tcW w:w="940" w:type="dxa"/>
            <w:tcBorders>
              <w:top w:val="nil"/>
              <w:left w:val="nil"/>
              <w:bottom w:val="single" w:sz="8" w:space="0" w:color="auto"/>
              <w:right w:val="single" w:sz="8" w:space="0" w:color="auto"/>
            </w:tcBorders>
            <w:shd w:val="clear" w:color="auto" w:fill="auto"/>
            <w:noWrap/>
            <w:vAlign w:val="center"/>
            <w:hideMark/>
          </w:tcPr>
          <w:p w14:paraId="37D7D0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165 909.19</w:t>
            </w:r>
          </w:p>
        </w:tc>
        <w:tc>
          <w:tcPr>
            <w:tcW w:w="940" w:type="dxa"/>
            <w:tcBorders>
              <w:top w:val="nil"/>
              <w:left w:val="nil"/>
              <w:bottom w:val="single" w:sz="8" w:space="0" w:color="auto"/>
              <w:right w:val="single" w:sz="8" w:space="0" w:color="auto"/>
            </w:tcBorders>
            <w:shd w:val="clear" w:color="auto" w:fill="auto"/>
            <w:noWrap/>
            <w:vAlign w:val="center"/>
            <w:hideMark/>
          </w:tcPr>
          <w:p w14:paraId="6D7517A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172 545.55</w:t>
            </w:r>
          </w:p>
        </w:tc>
        <w:tc>
          <w:tcPr>
            <w:tcW w:w="940" w:type="dxa"/>
            <w:tcBorders>
              <w:top w:val="nil"/>
              <w:left w:val="nil"/>
              <w:bottom w:val="single" w:sz="8" w:space="0" w:color="auto"/>
              <w:right w:val="single" w:sz="8" w:space="0" w:color="auto"/>
            </w:tcBorders>
            <w:shd w:val="clear" w:color="auto" w:fill="auto"/>
            <w:noWrap/>
            <w:vAlign w:val="center"/>
            <w:hideMark/>
          </w:tcPr>
          <w:p w14:paraId="401A8D8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179 447.38</w:t>
            </w:r>
          </w:p>
        </w:tc>
        <w:tc>
          <w:tcPr>
            <w:tcW w:w="940" w:type="dxa"/>
            <w:tcBorders>
              <w:top w:val="nil"/>
              <w:left w:val="nil"/>
              <w:bottom w:val="single" w:sz="8" w:space="0" w:color="auto"/>
              <w:right w:val="single" w:sz="8" w:space="0" w:color="auto"/>
            </w:tcBorders>
            <w:shd w:val="clear" w:color="auto" w:fill="auto"/>
            <w:noWrap/>
            <w:vAlign w:val="center"/>
            <w:hideMark/>
          </w:tcPr>
          <w:p w14:paraId="55B394A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186 625.27</w:t>
            </w:r>
          </w:p>
        </w:tc>
        <w:tc>
          <w:tcPr>
            <w:tcW w:w="940" w:type="dxa"/>
            <w:tcBorders>
              <w:top w:val="nil"/>
              <w:left w:val="nil"/>
              <w:bottom w:val="single" w:sz="8" w:space="0" w:color="auto"/>
              <w:right w:val="single" w:sz="8" w:space="0" w:color="auto"/>
            </w:tcBorders>
            <w:shd w:val="clear" w:color="auto" w:fill="auto"/>
            <w:noWrap/>
            <w:vAlign w:val="center"/>
            <w:hideMark/>
          </w:tcPr>
          <w:p w14:paraId="655AE87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194 090.28</w:t>
            </w:r>
          </w:p>
        </w:tc>
        <w:tc>
          <w:tcPr>
            <w:tcW w:w="940" w:type="dxa"/>
            <w:tcBorders>
              <w:top w:val="nil"/>
              <w:left w:val="nil"/>
              <w:bottom w:val="single" w:sz="8" w:space="0" w:color="auto"/>
              <w:right w:val="single" w:sz="8" w:space="0" w:color="auto"/>
            </w:tcBorders>
            <w:shd w:val="clear" w:color="auto" w:fill="auto"/>
            <w:noWrap/>
            <w:vAlign w:val="center"/>
            <w:hideMark/>
          </w:tcPr>
          <w:p w14:paraId="6B950B9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201 853.89</w:t>
            </w:r>
          </w:p>
        </w:tc>
        <w:tc>
          <w:tcPr>
            <w:tcW w:w="940" w:type="dxa"/>
            <w:tcBorders>
              <w:top w:val="nil"/>
              <w:left w:val="nil"/>
              <w:bottom w:val="single" w:sz="8" w:space="0" w:color="auto"/>
              <w:right w:val="single" w:sz="8" w:space="0" w:color="auto"/>
            </w:tcBorders>
            <w:shd w:val="clear" w:color="auto" w:fill="auto"/>
            <w:noWrap/>
            <w:vAlign w:val="center"/>
            <w:hideMark/>
          </w:tcPr>
          <w:p w14:paraId="4FEADB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209 928.05</w:t>
            </w:r>
          </w:p>
        </w:tc>
        <w:tc>
          <w:tcPr>
            <w:tcW w:w="940" w:type="dxa"/>
            <w:tcBorders>
              <w:top w:val="nil"/>
              <w:left w:val="nil"/>
              <w:bottom w:val="single" w:sz="8" w:space="0" w:color="auto"/>
              <w:right w:val="single" w:sz="8" w:space="0" w:color="auto"/>
            </w:tcBorders>
            <w:shd w:val="clear" w:color="auto" w:fill="auto"/>
            <w:noWrap/>
            <w:vAlign w:val="center"/>
            <w:hideMark/>
          </w:tcPr>
          <w:p w14:paraId="7FFE2A0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218 325.17</w:t>
            </w:r>
          </w:p>
        </w:tc>
      </w:tr>
      <w:tr w:rsidR="00C51769" w:rsidRPr="00C51769" w14:paraId="12C86356"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7C0C5A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lastRenderedPageBreak/>
              <w:t>оплата труда и отчисления на социальные нужды</w:t>
            </w:r>
          </w:p>
        </w:tc>
        <w:tc>
          <w:tcPr>
            <w:tcW w:w="960" w:type="dxa"/>
            <w:tcBorders>
              <w:top w:val="nil"/>
              <w:left w:val="nil"/>
              <w:bottom w:val="single" w:sz="8" w:space="0" w:color="auto"/>
              <w:right w:val="single" w:sz="8" w:space="0" w:color="auto"/>
            </w:tcBorders>
            <w:shd w:val="clear" w:color="auto" w:fill="auto"/>
            <w:vAlign w:val="center"/>
            <w:hideMark/>
          </w:tcPr>
          <w:p w14:paraId="596B44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033A471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367 020.77</w:t>
            </w:r>
          </w:p>
        </w:tc>
        <w:tc>
          <w:tcPr>
            <w:tcW w:w="940" w:type="dxa"/>
            <w:tcBorders>
              <w:top w:val="nil"/>
              <w:left w:val="nil"/>
              <w:bottom w:val="single" w:sz="8" w:space="0" w:color="auto"/>
              <w:right w:val="single" w:sz="8" w:space="0" w:color="auto"/>
            </w:tcBorders>
            <w:shd w:val="clear" w:color="auto" w:fill="auto"/>
            <w:noWrap/>
            <w:vAlign w:val="center"/>
            <w:hideMark/>
          </w:tcPr>
          <w:p w14:paraId="6DC6B53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435 048.07</w:t>
            </w:r>
          </w:p>
        </w:tc>
        <w:tc>
          <w:tcPr>
            <w:tcW w:w="940" w:type="dxa"/>
            <w:tcBorders>
              <w:top w:val="nil"/>
              <w:left w:val="nil"/>
              <w:bottom w:val="single" w:sz="8" w:space="0" w:color="auto"/>
              <w:right w:val="single" w:sz="8" w:space="0" w:color="auto"/>
            </w:tcBorders>
            <w:shd w:val="clear" w:color="auto" w:fill="auto"/>
            <w:vAlign w:val="center"/>
            <w:hideMark/>
          </w:tcPr>
          <w:p w14:paraId="7B22FA1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447 459.74</w:t>
            </w:r>
          </w:p>
        </w:tc>
        <w:tc>
          <w:tcPr>
            <w:tcW w:w="940" w:type="dxa"/>
            <w:tcBorders>
              <w:top w:val="nil"/>
              <w:left w:val="nil"/>
              <w:bottom w:val="single" w:sz="8" w:space="0" w:color="auto"/>
              <w:right w:val="single" w:sz="8" w:space="0" w:color="auto"/>
            </w:tcBorders>
            <w:shd w:val="clear" w:color="auto" w:fill="auto"/>
            <w:vAlign w:val="center"/>
            <w:hideMark/>
          </w:tcPr>
          <w:p w14:paraId="07E11F8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462 133.50</w:t>
            </w:r>
          </w:p>
        </w:tc>
        <w:tc>
          <w:tcPr>
            <w:tcW w:w="940" w:type="dxa"/>
            <w:tcBorders>
              <w:top w:val="nil"/>
              <w:left w:val="nil"/>
              <w:bottom w:val="single" w:sz="8" w:space="0" w:color="auto"/>
              <w:right w:val="single" w:sz="8" w:space="0" w:color="auto"/>
            </w:tcBorders>
            <w:shd w:val="clear" w:color="auto" w:fill="auto"/>
            <w:vAlign w:val="center"/>
            <w:hideMark/>
          </w:tcPr>
          <w:p w14:paraId="6283F39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469 812.01</w:t>
            </w:r>
          </w:p>
        </w:tc>
        <w:tc>
          <w:tcPr>
            <w:tcW w:w="940" w:type="dxa"/>
            <w:tcBorders>
              <w:top w:val="nil"/>
              <w:left w:val="nil"/>
              <w:bottom w:val="single" w:sz="8" w:space="0" w:color="auto"/>
              <w:right w:val="single" w:sz="8" w:space="0" w:color="auto"/>
            </w:tcBorders>
            <w:shd w:val="clear" w:color="auto" w:fill="auto"/>
            <w:vAlign w:val="center"/>
            <w:hideMark/>
          </w:tcPr>
          <w:p w14:paraId="7B247E0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493 020.72</w:t>
            </w:r>
          </w:p>
        </w:tc>
        <w:tc>
          <w:tcPr>
            <w:tcW w:w="940" w:type="dxa"/>
            <w:tcBorders>
              <w:top w:val="nil"/>
              <w:left w:val="nil"/>
              <w:bottom w:val="single" w:sz="8" w:space="0" w:color="auto"/>
              <w:right w:val="single" w:sz="8" w:space="0" w:color="auto"/>
            </w:tcBorders>
            <w:shd w:val="clear" w:color="auto" w:fill="auto"/>
            <w:noWrap/>
            <w:vAlign w:val="center"/>
            <w:hideMark/>
          </w:tcPr>
          <w:p w14:paraId="4203F01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515 699.67</w:t>
            </w:r>
          </w:p>
        </w:tc>
        <w:tc>
          <w:tcPr>
            <w:tcW w:w="940" w:type="dxa"/>
            <w:tcBorders>
              <w:top w:val="nil"/>
              <w:left w:val="nil"/>
              <w:bottom w:val="single" w:sz="8" w:space="0" w:color="auto"/>
              <w:right w:val="single" w:sz="8" w:space="0" w:color="auto"/>
            </w:tcBorders>
            <w:shd w:val="clear" w:color="auto" w:fill="auto"/>
            <w:noWrap/>
            <w:vAlign w:val="center"/>
            <w:hideMark/>
          </w:tcPr>
          <w:p w14:paraId="2C1F887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536 327.66</w:t>
            </w:r>
          </w:p>
        </w:tc>
        <w:tc>
          <w:tcPr>
            <w:tcW w:w="940" w:type="dxa"/>
            <w:tcBorders>
              <w:top w:val="nil"/>
              <w:left w:val="nil"/>
              <w:bottom w:val="single" w:sz="8" w:space="0" w:color="auto"/>
              <w:right w:val="single" w:sz="8" w:space="0" w:color="auto"/>
            </w:tcBorders>
            <w:shd w:val="clear" w:color="auto" w:fill="auto"/>
            <w:noWrap/>
            <w:vAlign w:val="center"/>
            <w:hideMark/>
          </w:tcPr>
          <w:p w14:paraId="50C20CD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557 780.77</w:t>
            </w:r>
          </w:p>
        </w:tc>
        <w:tc>
          <w:tcPr>
            <w:tcW w:w="940" w:type="dxa"/>
            <w:tcBorders>
              <w:top w:val="nil"/>
              <w:left w:val="nil"/>
              <w:bottom w:val="single" w:sz="8" w:space="0" w:color="auto"/>
              <w:right w:val="single" w:sz="8" w:space="0" w:color="auto"/>
            </w:tcBorders>
            <w:shd w:val="clear" w:color="auto" w:fill="auto"/>
            <w:noWrap/>
            <w:vAlign w:val="center"/>
            <w:hideMark/>
          </w:tcPr>
          <w:p w14:paraId="3F73CAB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580 092.00</w:t>
            </w:r>
          </w:p>
        </w:tc>
        <w:tc>
          <w:tcPr>
            <w:tcW w:w="940" w:type="dxa"/>
            <w:tcBorders>
              <w:top w:val="nil"/>
              <w:left w:val="nil"/>
              <w:bottom w:val="single" w:sz="8" w:space="0" w:color="auto"/>
              <w:right w:val="single" w:sz="8" w:space="0" w:color="auto"/>
            </w:tcBorders>
            <w:shd w:val="clear" w:color="auto" w:fill="auto"/>
            <w:noWrap/>
            <w:vAlign w:val="center"/>
            <w:hideMark/>
          </w:tcPr>
          <w:p w14:paraId="58344E7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603 295.68</w:t>
            </w:r>
          </w:p>
        </w:tc>
        <w:tc>
          <w:tcPr>
            <w:tcW w:w="940" w:type="dxa"/>
            <w:tcBorders>
              <w:top w:val="nil"/>
              <w:left w:val="nil"/>
              <w:bottom w:val="single" w:sz="8" w:space="0" w:color="auto"/>
              <w:right w:val="single" w:sz="8" w:space="0" w:color="auto"/>
            </w:tcBorders>
            <w:shd w:val="clear" w:color="auto" w:fill="auto"/>
            <w:noWrap/>
            <w:vAlign w:val="center"/>
            <w:hideMark/>
          </w:tcPr>
          <w:p w14:paraId="69B39E8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627 427.50</w:t>
            </w:r>
          </w:p>
        </w:tc>
        <w:tc>
          <w:tcPr>
            <w:tcW w:w="940" w:type="dxa"/>
            <w:tcBorders>
              <w:top w:val="nil"/>
              <w:left w:val="nil"/>
              <w:bottom w:val="single" w:sz="8" w:space="0" w:color="auto"/>
              <w:right w:val="single" w:sz="8" w:space="0" w:color="auto"/>
            </w:tcBorders>
            <w:shd w:val="clear" w:color="auto" w:fill="auto"/>
            <w:noWrap/>
            <w:vAlign w:val="center"/>
            <w:hideMark/>
          </w:tcPr>
          <w:p w14:paraId="2AD54C5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652 524.60</w:t>
            </w:r>
          </w:p>
        </w:tc>
        <w:tc>
          <w:tcPr>
            <w:tcW w:w="940" w:type="dxa"/>
            <w:tcBorders>
              <w:top w:val="nil"/>
              <w:left w:val="nil"/>
              <w:bottom w:val="single" w:sz="8" w:space="0" w:color="auto"/>
              <w:right w:val="single" w:sz="8" w:space="0" w:color="auto"/>
            </w:tcBorders>
            <w:shd w:val="clear" w:color="auto" w:fill="auto"/>
            <w:noWrap/>
            <w:vAlign w:val="center"/>
            <w:hideMark/>
          </w:tcPr>
          <w:p w14:paraId="53DEF21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678 625.59</w:t>
            </w:r>
          </w:p>
        </w:tc>
        <w:tc>
          <w:tcPr>
            <w:tcW w:w="940" w:type="dxa"/>
            <w:tcBorders>
              <w:top w:val="nil"/>
              <w:left w:val="nil"/>
              <w:bottom w:val="single" w:sz="8" w:space="0" w:color="auto"/>
              <w:right w:val="single" w:sz="8" w:space="0" w:color="auto"/>
            </w:tcBorders>
            <w:shd w:val="clear" w:color="auto" w:fill="auto"/>
            <w:noWrap/>
            <w:vAlign w:val="center"/>
            <w:hideMark/>
          </w:tcPr>
          <w:p w14:paraId="2AFA043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705 770.61</w:t>
            </w:r>
          </w:p>
        </w:tc>
        <w:tc>
          <w:tcPr>
            <w:tcW w:w="940" w:type="dxa"/>
            <w:tcBorders>
              <w:top w:val="nil"/>
              <w:left w:val="nil"/>
              <w:bottom w:val="single" w:sz="8" w:space="0" w:color="auto"/>
              <w:right w:val="single" w:sz="8" w:space="0" w:color="auto"/>
            </w:tcBorders>
            <w:shd w:val="clear" w:color="auto" w:fill="auto"/>
            <w:noWrap/>
            <w:vAlign w:val="center"/>
            <w:hideMark/>
          </w:tcPr>
          <w:p w14:paraId="5480A41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734 001.44</w:t>
            </w:r>
          </w:p>
        </w:tc>
        <w:tc>
          <w:tcPr>
            <w:tcW w:w="940" w:type="dxa"/>
            <w:tcBorders>
              <w:top w:val="nil"/>
              <w:left w:val="nil"/>
              <w:bottom w:val="single" w:sz="8" w:space="0" w:color="auto"/>
              <w:right w:val="single" w:sz="8" w:space="0" w:color="auto"/>
            </w:tcBorders>
            <w:shd w:val="clear" w:color="auto" w:fill="auto"/>
            <w:noWrap/>
            <w:vAlign w:val="center"/>
            <w:hideMark/>
          </w:tcPr>
          <w:p w14:paraId="66241F0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763 361.49</w:t>
            </w:r>
          </w:p>
        </w:tc>
      </w:tr>
      <w:tr w:rsidR="00C51769" w:rsidRPr="00C51769" w14:paraId="2768274E"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C97886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амортизация основных средств и нематериальных активов</w:t>
            </w:r>
          </w:p>
        </w:tc>
        <w:tc>
          <w:tcPr>
            <w:tcW w:w="960" w:type="dxa"/>
            <w:tcBorders>
              <w:top w:val="nil"/>
              <w:left w:val="nil"/>
              <w:bottom w:val="single" w:sz="8" w:space="0" w:color="auto"/>
              <w:right w:val="single" w:sz="8" w:space="0" w:color="auto"/>
            </w:tcBorders>
            <w:shd w:val="clear" w:color="auto" w:fill="auto"/>
            <w:vAlign w:val="center"/>
            <w:hideMark/>
          </w:tcPr>
          <w:p w14:paraId="4C5886B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B344C1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66 468.75</w:t>
            </w:r>
          </w:p>
        </w:tc>
        <w:tc>
          <w:tcPr>
            <w:tcW w:w="940" w:type="dxa"/>
            <w:tcBorders>
              <w:top w:val="nil"/>
              <w:left w:val="nil"/>
              <w:bottom w:val="single" w:sz="8" w:space="0" w:color="auto"/>
              <w:right w:val="single" w:sz="8" w:space="0" w:color="auto"/>
            </w:tcBorders>
            <w:shd w:val="clear" w:color="auto" w:fill="auto"/>
            <w:noWrap/>
            <w:vAlign w:val="center"/>
            <w:hideMark/>
          </w:tcPr>
          <w:p w14:paraId="205881C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66 113.02</w:t>
            </w:r>
          </w:p>
        </w:tc>
        <w:tc>
          <w:tcPr>
            <w:tcW w:w="940" w:type="dxa"/>
            <w:tcBorders>
              <w:top w:val="nil"/>
              <w:left w:val="nil"/>
              <w:bottom w:val="single" w:sz="8" w:space="0" w:color="auto"/>
              <w:right w:val="single" w:sz="8" w:space="0" w:color="auto"/>
            </w:tcBorders>
            <w:shd w:val="clear" w:color="auto" w:fill="auto"/>
            <w:noWrap/>
            <w:vAlign w:val="center"/>
            <w:hideMark/>
          </w:tcPr>
          <w:p w14:paraId="7E784EC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78 746.52</w:t>
            </w:r>
          </w:p>
        </w:tc>
        <w:tc>
          <w:tcPr>
            <w:tcW w:w="940" w:type="dxa"/>
            <w:tcBorders>
              <w:top w:val="nil"/>
              <w:left w:val="nil"/>
              <w:bottom w:val="single" w:sz="8" w:space="0" w:color="auto"/>
              <w:right w:val="single" w:sz="8" w:space="0" w:color="auto"/>
            </w:tcBorders>
            <w:shd w:val="clear" w:color="auto" w:fill="auto"/>
            <w:noWrap/>
            <w:vAlign w:val="center"/>
            <w:hideMark/>
          </w:tcPr>
          <w:p w14:paraId="687399D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66 113.02</w:t>
            </w:r>
          </w:p>
        </w:tc>
        <w:tc>
          <w:tcPr>
            <w:tcW w:w="940" w:type="dxa"/>
            <w:tcBorders>
              <w:top w:val="nil"/>
              <w:left w:val="nil"/>
              <w:bottom w:val="single" w:sz="8" w:space="0" w:color="auto"/>
              <w:right w:val="single" w:sz="8" w:space="0" w:color="auto"/>
            </w:tcBorders>
            <w:shd w:val="clear" w:color="auto" w:fill="auto"/>
            <w:noWrap/>
            <w:vAlign w:val="center"/>
            <w:hideMark/>
          </w:tcPr>
          <w:p w14:paraId="35E27E2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73 729.44</w:t>
            </w:r>
          </w:p>
        </w:tc>
        <w:tc>
          <w:tcPr>
            <w:tcW w:w="940" w:type="dxa"/>
            <w:tcBorders>
              <w:top w:val="nil"/>
              <w:left w:val="nil"/>
              <w:bottom w:val="single" w:sz="8" w:space="0" w:color="auto"/>
              <w:right w:val="single" w:sz="8" w:space="0" w:color="auto"/>
            </w:tcBorders>
            <w:shd w:val="clear" w:color="auto" w:fill="auto"/>
            <w:noWrap/>
            <w:vAlign w:val="center"/>
            <w:hideMark/>
          </w:tcPr>
          <w:p w14:paraId="4D0DF02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73 729.17</w:t>
            </w:r>
          </w:p>
        </w:tc>
        <w:tc>
          <w:tcPr>
            <w:tcW w:w="940" w:type="dxa"/>
            <w:tcBorders>
              <w:top w:val="nil"/>
              <w:left w:val="nil"/>
              <w:bottom w:val="single" w:sz="8" w:space="0" w:color="auto"/>
              <w:right w:val="single" w:sz="8" w:space="0" w:color="auto"/>
            </w:tcBorders>
            <w:shd w:val="clear" w:color="auto" w:fill="auto"/>
            <w:noWrap/>
            <w:vAlign w:val="center"/>
            <w:hideMark/>
          </w:tcPr>
          <w:p w14:paraId="2AC340D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76 519.03</w:t>
            </w:r>
          </w:p>
        </w:tc>
        <w:tc>
          <w:tcPr>
            <w:tcW w:w="940" w:type="dxa"/>
            <w:tcBorders>
              <w:top w:val="nil"/>
              <w:left w:val="nil"/>
              <w:bottom w:val="single" w:sz="8" w:space="0" w:color="auto"/>
              <w:right w:val="single" w:sz="8" w:space="0" w:color="auto"/>
            </w:tcBorders>
            <w:shd w:val="clear" w:color="auto" w:fill="auto"/>
            <w:noWrap/>
            <w:vAlign w:val="center"/>
            <w:hideMark/>
          </w:tcPr>
          <w:p w14:paraId="1F9C54A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92 783.79</w:t>
            </w:r>
          </w:p>
        </w:tc>
        <w:tc>
          <w:tcPr>
            <w:tcW w:w="940" w:type="dxa"/>
            <w:tcBorders>
              <w:top w:val="nil"/>
              <w:left w:val="nil"/>
              <w:bottom w:val="single" w:sz="8" w:space="0" w:color="auto"/>
              <w:right w:val="single" w:sz="8" w:space="0" w:color="auto"/>
            </w:tcBorders>
            <w:shd w:val="clear" w:color="auto" w:fill="auto"/>
            <w:noWrap/>
            <w:vAlign w:val="center"/>
            <w:hideMark/>
          </w:tcPr>
          <w:p w14:paraId="4B69240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92 864.53</w:t>
            </w:r>
          </w:p>
        </w:tc>
        <w:tc>
          <w:tcPr>
            <w:tcW w:w="940" w:type="dxa"/>
            <w:tcBorders>
              <w:top w:val="nil"/>
              <w:left w:val="nil"/>
              <w:bottom w:val="single" w:sz="8" w:space="0" w:color="auto"/>
              <w:right w:val="single" w:sz="8" w:space="0" w:color="auto"/>
            </w:tcBorders>
            <w:shd w:val="clear" w:color="auto" w:fill="auto"/>
            <w:noWrap/>
            <w:vAlign w:val="center"/>
            <w:hideMark/>
          </w:tcPr>
          <w:p w14:paraId="1B97D65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87 465.01</w:t>
            </w:r>
          </w:p>
        </w:tc>
        <w:tc>
          <w:tcPr>
            <w:tcW w:w="940" w:type="dxa"/>
            <w:tcBorders>
              <w:top w:val="nil"/>
              <w:left w:val="nil"/>
              <w:bottom w:val="single" w:sz="8" w:space="0" w:color="auto"/>
              <w:right w:val="single" w:sz="8" w:space="0" w:color="auto"/>
            </w:tcBorders>
            <w:shd w:val="clear" w:color="auto" w:fill="auto"/>
            <w:noWrap/>
            <w:vAlign w:val="center"/>
            <w:hideMark/>
          </w:tcPr>
          <w:p w14:paraId="2B06B17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100 983.10</w:t>
            </w:r>
          </w:p>
        </w:tc>
        <w:tc>
          <w:tcPr>
            <w:tcW w:w="940" w:type="dxa"/>
            <w:tcBorders>
              <w:top w:val="nil"/>
              <w:left w:val="nil"/>
              <w:bottom w:val="single" w:sz="8" w:space="0" w:color="auto"/>
              <w:right w:val="single" w:sz="8" w:space="0" w:color="auto"/>
            </w:tcBorders>
            <w:shd w:val="clear" w:color="auto" w:fill="auto"/>
            <w:noWrap/>
            <w:vAlign w:val="center"/>
            <w:hideMark/>
          </w:tcPr>
          <w:p w14:paraId="3AD3886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94 526.53</w:t>
            </w:r>
          </w:p>
        </w:tc>
        <w:tc>
          <w:tcPr>
            <w:tcW w:w="940" w:type="dxa"/>
            <w:tcBorders>
              <w:top w:val="nil"/>
              <w:left w:val="nil"/>
              <w:bottom w:val="single" w:sz="8" w:space="0" w:color="auto"/>
              <w:right w:val="single" w:sz="8" w:space="0" w:color="auto"/>
            </w:tcBorders>
            <w:shd w:val="clear" w:color="auto" w:fill="auto"/>
            <w:noWrap/>
            <w:vAlign w:val="center"/>
            <w:hideMark/>
          </w:tcPr>
          <w:p w14:paraId="6024FDF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87 087.73</w:t>
            </w:r>
          </w:p>
        </w:tc>
        <w:tc>
          <w:tcPr>
            <w:tcW w:w="940" w:type="dxa"/>
            <w:tcBorders>
              <w:top w:val="nil"/>
              <w:left w:val="nil"/>
              <w:bottom w:val="single" w:sz="8" w:space="0" w:color="auto"/>
              <w:right w:val="single" w:sz="8" w:space="0" w:color="auto"/>
            </w:tcBorders>
            <w:shd w:val="clear" w:color="auto" w:fill="auto"/>
            <w:noWrap/>
            <w:vAlign w:val="center"/>
            <w:hideMark/>
          </w:tcPr>
          <w:p w14:paraId="06307E3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81 327.60</w:t>
            </w:r>
          </w:p>
        </w:tc>
        <w:tc>
          <w:tcPr>
            <w:tcW w:w="940" w:type="dxa"/>
            <w:tcBorders>
              <w:top w:val="nil"/>
              <w:left w:val="nil"/>
              <w:bottom w:val="single" w:sz="8" w:space="0" w:color="auto"/>
              <w:right w:val="single" w:sz="8" w:space="0" w:color="auto"/>
            </w:tcBorders>
            <w:shd w:val="clear" w:color="auto" w:fill="auto"/>
            <w:noWrap/>
            <w:vAlign w:val="center"/>
            <w:hideMark/>
          </w:tcPr>
          <w:p w14:paraId="0D6703B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69 722.62</w:t>
            </w:r>
          </w:p>
        </w:tc>
        <w:tc>
          <w:tcPr>
            <w:tcW w:w="940" w:type="dxa"/>
            <w:tcBorders>
              <w:top w:val="nil"/>
              <w:left w:val="nil"/>
              <w:bottom w:val="single" w:sz="8" w:space="0" w:color="auto"/>
              <w:right w:val="single" w:sz="8" w:space="0" w:color="auto"/>
            </w:tcBorders>
            <w:shd w:val="clear" w:color="auto" w:fill="auto"/>
            <w:noWrap/>
            <w:vAlign w:val="center"/>
            <w:hideMark/>
          </w:tcPr>
          <w:p w14:paraId="4407118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54 899.06</w:t>
            </w:r>
          </w:p>
        </w:tc>
        <w:tc>
          <w:tcPr>
            <w:tcW w:w="940" w:type="dxa"/>
            <w:tcBorders>
              <w:top w:val="nil"/>
              <w:left w:val="nil"/>
              <w:bottom w:val="single" w:sz="8" w:space="0" w:color="auto"/>
              <w:right w:val="single" w:sz="8" w:space="0" w:color="auto"/>
            </w:tcBorders>
            <w:shd w:val="clear" w:color="auto" w:fill="auto"/>
            <w:noWrap/>
            <w:vAlign w:val="center"/>
            <w:hideMark/>
          </w:tcPr>
          <w:p w14:paraId="5E380D6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54 899.06</w:t>
            </w:r>
          </w:p>
        </w:tc>
      </w:tr>
      <w:tr w:rsidR="00C51769" w:rsidRPr="00C51769" w14:paraId="2DDC459B" w14:textId="77777777" w:rsidTr="00C51769">
        <w:trPr>
          <w:trHeight w:val="79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1B895D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960" w:type="dxa"/>
            <w:tcBorders>
              <w:top w:val="nil"/>
              <w:left w:val="nil"/>
              <w:bottom w:val="single" w:sz="8" w:space="0" w:color="auto"/>
              <w:right w:val="single" w:sz="8" w:space="0" w:color="auto"/>
            </w:tcBorders>
            <w:shd w:val="clear" w:color="auto" w:fill="auto"/>
            <w:vAlign w:val="center"/>
            <w:hideMark/>
          </w:tcPr>
          <w:p w14:paraId="0159C71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vAlign w:val="center"/>
            <w:hideMark/>
          </w:tcPr>
          <w:p w14:paraId="6C371FE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212 109.55</w:t>
            </w:r>
          </w:p>
        </w:tc>
        <w:tc>
          <w:tcPr>
            <w:tcW w:w="940" w:type="dxa"/>
            <w:tcBorders>
              <w:top w:val="nil"/>
              <w:left w:val="nil"/>
              <w:bottom w:val="single" w:sz="8" w:space="0" w:color="auto"/>
              <w:right w:val="single" w:sz="8" w:space="0" w:color="auto"/>
            </w:tcBorders>
            <w:shd w:val="clear" w:color="auto" w:fill="auto"/>
            <w:noWrap/>
            <w:vAlign w:val="center"/>
            <w:hideMark/>
          </w:tcPr>
          <w:p w14:paraId="19CFF8B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660.07</w:t>
            </w:r>
          </w:p>
        </w:tc>
        <w:tc>
          <w:tcPr>
            <w:tcW w:w="940" w:type="dxa"/>
            <w:tcBorders>
              <w:top w:val="nil"/>
              <w:left w:val="nil"/>
              <w:bottom w:val="single" w:sz="8" w:space="0" w:color="auto"/>
              <w:right w:val="single" w:sz="8" w:space="0" w:color="auto"/>
            </w:tcBorders>
            <w:shd w:val="clear" w:color="auto" w:fill="auto"/>
            <w:vAlign w:val="center"/>
            <w:hideMark/>
          </w:tcPr>
          <w:p w14:paraId="5A85B6B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679.87</w:t>
            </w:r>
          </w:p>
        </w:tc>
        <w:tc>
          <w:tcPr>
            <w:tcW w:w="940" w:type="dxa"/>
            <w:tcBorders>
              <w:top w:val="nil"/>
              <w:left w:val="nil"/>
              <w:bottom w:val="single" w:sz="8" w:space="0" w:color="auto"/>
              <w:right w:val="single" w:sz="8" w:space="0" w:color="auto"/>
            </w:tcBorders>
            <w:shd w:val="clear" w:color="auto" w:fill="auto"/>
            <w:vAlign w:val="center"/>
            <w:hideMark/>
          </w:tcPr>
          <w:p w14:paraId="56C028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142 418.05</w:t>
            </w:r>
          </w:p>
        </w:tc>
        <w:tc>
          <w:tcPr>
            <w:tcW w:w="940" w:type="dxa"/>
            <w:tcBorders>
              <w:top w:val="nil"/>
              <w:left w:val="nil"/>
              <w:bottom w:val="single" w:sz="8" w:space="0" w:color="auto"/>
              <w:right w:val="single" w:sz="8" w:space="0" w:color="auto"/>
            </w:tcBorders>
            <w:shd w:val="clear" w:color="auto" w:fill="auto"/>
            <w:vAlign w:val="center"/>
            <w:hideMark/>
          </w:tcPr>
          <w:p w14:paraId="24EC3C3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712.82</w:t>
            </w:r>
          </w:p>
        </w:tc>
        <w:tc>
          <w:tcPr>
            <w:tcW w:w="940" w:type="dxa"/>
            <w:tcBorders>
              <w:top w:val="nil"/>
              <w:left w:val="nil"/>
              <w:bottom w:val="single" w:sz="8" w:space="0" w:color="auto"/>
              <w:right w:val="single" w:sz="8" w:space="0" w:color="auto"/>
            </w:tcBorders>
            <w:shd w:val="clear" w:color="auto" w:fill="auto"/>
            <w:vAlign w:val="center"/>
            <w:hideMark/>
          </w:tcPr>
          <w:p w14:paraId="15CFD27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748.03</w:t>
            </w:r>
          </w:p>
        </w:tc>
        <w:tc>
          <w:tcPr>
            <w:tcW w:w="940" w:type="dxa"/>
            <w:tcBorders>
              <w:top w:val="nil"/>
              <w:left w:val="nil"/>
              <w:bottom w:val="single" w:sz="8" w:space="0" w:color="auto"/>
              <w:right w:val="single" w:sz="8" w:space="0" w:color="auto"/>
            </w:tcBorders>
            <w:shd w:val="clear" w:color="auto" w:fill="auto"/>
            <w:noWrap/>
            <w:vAlign w:val="center"/>
            <w:hideMark/>
          </w:tcPr>
          <w:p w14:paraId="60CA050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782.44</w:t>
            </w:r>
          </w:p>
        </w:tc>
        <w:tc>
          <w:tcPr>
            <w:tcW w:w="940" w:type="dxa"/>
            <w:tcBorders>
              <w:top w:val="nil"/>
              <w:left w:val="nil"/>
              <w:bottom w:val="single" w:sz="8" w:space="0" w:color="auto"/>
              <w:right w:val="single" w:sz="8" w:space="0" w:color="auto"/>
            </w:tcBorders>
            <w:shd w:val="clear" w:color="auto" w:fill="auto"/>
            <w:noWrap/>
            <w:vAlign w:val="center"/>
            <w:hideMark/>
          </w:tcPr>
          <w:p w14:paraId="4130E48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813.74</w:t>
            </w:r>
          </w:p>
        </w:tc>
        <w:tc>
          <w:tcPr>
            <w:tcW w:w="940" w:type="dxa"/>
            <w:tcBorders>
              <w:top w:val="nil"/>
              <w:left w:val="nil"/>
              <w:bottom w:val="single" w:sz="8" w:space="0" w:color="auto"/>
              <w:right w:val="single" w:sz="8" w:space="0" w:color="auto"/>
            </w:tcBorders>
            <w:shd w:val="clear" w:color="auto" w:fill="auto"/>
            <w:noWrap/>
            <w:vAlign w:val="center"/>
            <w:hideMark/>
          </w:tcPr>
          <w:p w14:paraId="0BBB94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846.29</w:t>
            </w:r>
          </w:p>
        </w:tc>
        <w:tc>
          <w:tcPr>
            <w:tcW w:w="940" w:type="dxa"/>
            <w:tcBorders>
              <w:top w:val="nil"/>
              <w:left w:val="nil"/>
              <w:bottom w:val="single" w:sz="8" w:space="0" w:color="auto"/>
              <w:right w:val="single" w:sz="8" w:space="0" w:color="auto"/>
            </w:tcBorders>
            <w:shd w:val="clear" w:color="auto" w:fill="auto"/>
            <w:noWrap/>
            <w:vAlign w:val="center"/>
            <w:hideMark/>
          </w:tcPr>
          <w:p w14:paraId="363D496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880.14</w:t>
            </w:r>
          </w:p>
        </w:tc>
        <w:tc>
          <w:tcPr>
            <w:tcW w:w="940" w:type="dxa"/>
            <w:tcBorders>
              <w:top w:val="nil"/>
              <w:left w:val="nil"/>
              <w:bottom w:val="single" w:sz="8" w:space="0" w:color="auto"/>
              <w:right w:val="single" w:sz="8" w:space="0" w:color="auto"/>
            </w:tcBorders>
            <w:shd w:val="clear" w:color="auto" w:fill="auto"/>
            <w:noWrap/>
            <w:vAlign w:val="center"/>
            <w:hideMark/>
          </w:tcPr>
          <w:p w14:paraId="68357F6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915.34</w:t>
            </w:r>
          </w:p>
        </w:tc>
        <w:tc>
          <w:tcPr>
            <w:tcW w:w="940" w:type="dxa"/>
            <w:tcBorders>
              <w:top w:val="nil"/>
              <w:left w:val="nil"/>
              <w:bottom w:val="single" w:sz="8" w:space="0" w:color="auto"/>
              <w:right w:val="single" w:sz="8" w:space="0" w:color="auto"/>
            </w:tcBorders>
            <w:shd w:val="clear" w:color="auto" w:fill="auto"/>
            <w:noWrap/>
            <w:vAlign w:val="center"/>
            <w:hideMark/>
          </w:tcPr>
          <w:p w14:paraId="676693B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951.96</w:t>
            </w:r>
          </w:p>
        </w:tc>
        <w:tc>
          <w:tcPr>
            <w:tcW w:w="940" w:type="dxa"/>
            <w:tcBorders>
              <w:top w:val="nil"/>
              <w:left w:val="nil"/>
              <w:bottom w:val="single" w:sz="8" w:space="0" w:color="auto"/>
              <w:right w:val="single" w:sz="8" w:space="0" w:color="auto"/>
            </w:tcBorders>
            <w:shd w:val="clear" w:color="auto" w:fill="auto"/>
            <w:noWrap/>
            <w:vAlign w:val="center"/>
            <w:hideMark/>
          </w:tcPr>
          <w:p w14:paraId="653D13B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990.04</w:t>
            </w:r>
          </w:p>
        </w:tc>
        <w:tc>
          <w:tcPr>
            <w:tcW w:w="940" w:type="dxa"/>
            <w:tcBorders>
              <w:top w:val="nil"/>
              <w:left w:val="nil"/>
              <w:bottom w:val="single" w:sz="8" w:space="0" w:color="auto"/>
              <w:right w:val="single" w:sz="8" w:space="0" w:color="auto"/>
            </w:tcBorders>
            <w:shd w:val="clear" w:color="auto" w:fill="auto"/>
            <w:noWrap/>
            <w:vAlign w:val="center"/>
            <w:hideMark/>
          </w:tcPr>
          <w:p w14:paraId="732A3D9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1 029.64</w:t>
            </w:r>
          </w:p>
        </w:tc>
        <w:tc>
          <w:tcPr>
            <w:tcW w:w="940" w:type="dxa"/>
            <w:tcBorders>
              <w:top w:val="nil"/>
              <w:left w:val="nil"/>
              <w:bottom w:val="single" w:sz="8" w:space="0" w:color="auto"/>
              <w:right w:val="single" w:sz="8" w:space="0" w:color="auto"/>
            </w:tcBorders>
            <w:shd w:val="clear" w:color="auto" w:fill="auto"/>
            <w:noWrap/>
            <w:vAlign w:val="center"/>
            <w:hideMark/>
          </w:tcPr>
          <w:p w14:paraId="3689386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1 070.82</w:t>
            </w:r>
          </w:p>
        </w:tc>
        <w:tc>
          <w:tcPr>
            <w:tcW w:w="940" w:type="dxa"/>
            <w:tcBorders>
              <w:top w:val="nil"/>
              <w:left w:val="nil"/>
              <w:bottom w:val="single" w:sz="8" w:space="0" w:color="auto"/>
              <w:right w:val="single" w:sz="8" w:space="0" w:color="auto"/>
            </w:tcBorders>
            <w:shd w:val="clear" w:color="auto" w:fill="auto"/>
            <w:noWrap/>
            <w:vAlign w:val="center"/>
            <w:hideMark/>
          </w:tcPr>
          <w:p w14:paraId="49456E9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1 113.66</w:t>
            </w:r>
          </w:p>
        </w:tc>
        <w:tc>
          <w:tcPr>
            <w:tcW w:w="940" w:type="dxa"/>
            <w:tcBorders>
              <w:top w:val="nil"/>
              <w:left w:val="nil"/>
              <w:bottom w:val="single" w:sz="8" w:space="0" w:color="auto"/>
              <w:right w:val="single" w:sz="8" w:space="0" w:color="auto"/>
            </w:tcBorders>
            <w:shd w:val="clear" w:color="auto" w:fill="auto"/>
            <w:noWrap/>
            <w:vAlign w:val="center"/>
            <w:hideMark/>
          </w:tcPr>
          <w:p w14:paraId="07B10A1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1 158.20</w:t>
            </w:r>
          </w:p>
        </w:tc>
      </w:tr>
      <w:tr w:rsidR="00C51769" w:rsidRPr="00C51769" w14:paraId="31F5BC2E" w14:textId="77777777" w:rsidTr="00C51769">
        <w:trPr>
          <w:trHeight w:val="118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66728D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оплата иных работ и услуг, выполняемых по договорам с организациями, включая оплату услуг связи, вневедомственной охраны, коммунальных услуг, юридических, информационных, аудиторских и консультационных услуг</w:t>
            </w:r>
          </w:p>
        </w:tc>
        <w:tc>
          <w:tcPr>
            <w:tcW w:w="960" w:type="dxa"/>
            <w:tcBorders>
              <w:top w:val="nil"/>
              <w:left w:val="nil"/>
              <w:bottom w:val="single" w:sz="8" w:space="0" w:color="auto"/>
              <w:right w:val="single" w:sz="8" w:space="0" w:color="auto"/>
            </w:tcBorders>
            <w:shd w:val="clear" w:color="auto" w:fill="auto"/>
            <w:vAlign w:val="center"/>
            <w:hideMark/>
          </w:tcPr>
          <w:p w14:paraId="6E95CE2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vAlign w:val="center"/>
            <w:hideMark/>
          </w:tcPr>
          <w:p w14:paraId="04120A6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4326DF3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14 868.32</w:t>
            </w:r>
          </w:p>
        </w:tc>
        <w:tc>
          <w:tcPr>
            <w:tcW w:w="940" w:type="dxa"/>
            <w:tcBorders>
              <w:top w:val="nil"/>
              <w:left w:val="nil"/>
              <w:bottom w:val="single" w:sz="8" w:space="0" w:color="auto"/>
              <w:right w:val="single" w:sz="8" w:space="0" w:color="auto"/>
            </w:tcBorders>
            <w:shd w:val="clear" w:color="auto" w:fill="auto"/>
            <w:vAlign w:val="center"/>
            <w:hideMark/>
          </w:tcPr>
          <w:p w14:paraId="454E6F9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6D1AC9B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37B8781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16 056.42</w:t>
            </w:r>
          </w:p>
        </w:tc>
        <w:tc>
          <w:tcPr>
            <w:tcW w:w="940" w:type="dxa"/>
            <w:tcBorders>
              <w:top w:val="nil"/>
              <w:left w:val="nil"/>
              <w:bottom w:val="single" w:sz="8" w:space="0" w:color="auto"/>
              <w:right w:val="single" w:sz="8" w:space="0" w:color="auto"/>
            </w:tcBorders>
            <w:shd w:val="clear" w:color="auto" w:fill="auto"/>
            <w:vAlign w:val="center"/>
            <w:hideMark/>
          </w:tcPr>
          <w:p w14:paraId="3AE4270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16 849.61</w:t>
            </w:r>
          </w:p>
        </w:tc>
        <w:tc>
          <w:tcPr>
            <w:tcW w:w="940" w:type="dxa"/>
            <w:tcBorders>
              <w:top w:val="nil"/>
              <w:left w:val="nil"/>
              <w:bottom w:val="single" w:sz="8" w:space="0" w:color="auto"/>
              <w:right w:val="single" w:sz="8" w:space="0" w:color="auto"/>
            </w:tcBorders>
            <w:shd w:val="clear" w:color="auto" w:fill="auto"/>
            <w:noWrap/>
            <w:vAlign w:val="center"/>
            <w:hideMark/>
          </w:tcPr>
          <w:p w14:paraId="5DBA307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17 624.69</w:t>
            </w:r>
          </w:p>
        </w:tc>
        <w:tc>
          <w:tcPr>
            <w:tcW w:w="940" w:type="dxa"/>
            <w:tcBorders>
              <w:top w:val="nil"/>
              <w:left w:val="nil"/>
              <w:bottom w:val="single" w:sz="8" w:space="0" w:color="auto"/>
              <w:right w:val="single" w:sz="8" w:space="0" w:color="auto"/>
            </w:tcBorders>
            <w:shd w:val="clear" w:color="auto" w:fill="auto"/>
            <w:noWrap/>
            <w:vAlign w:val="center"/>
            <w:hideMark/>
          </w:tcPr>
          <w:p w14:paraId="4AE2989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18 329.68</w:t>
            </w:r>
          </w:p>
        </w:tc>
        <w:tc>
          <w:tcPr>
            <w:tcW w:w="940" w:type="dxa"/>
            <w:tcBorders>
              <w:top w:val="nil"/>
              <w:left w:val="nil"/>
              <w:bottom w:val="single" w:sz="8" w:space="0" w:color="auto"/>
              <w:right w:val="single" w:sz="8" w:space="0" w:color="auto"/>
            </w:tcBorders>
            <w:shd w:val="clear" w:color="auto" w:fill="auto"/>
            <w:noWrap/>
            <w:vAlign w:val="center"/>
            <w:hideMark/>
          </w:tcPr>
          <w:p w14:paraId="7205357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19 062.87</w:t>
            </w:r>
          </w:p>
        </w:tc>
        <w:tc>
          <w:tcPr>
            <w:tcW w:w="940" w:type="dxa"/>
            <w:tcBorders>
              <w:top w:val="nil"/>
              <w:left w:val="nil"/>
              <w:bottom w:val="single" w:sz="8" w:space="0" w:color="auto"/>
              <w:right w:val="single" w:sz="8" w:space="0" w:color="auto"/>
            </w:tcBorders>
            <w:shd w:val="clear" w:color="auto" w:fill="auto"/>
            <w:noWrap/>
            <w:vAlign w:val="center"/>
            <w:hideMark/>
          </w:tcPr>
          <w:p w14:paraId="4CE026A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19 825.38</w:t>
            </w:r>
          </w:p>
        </w:tc>
        <w:tc>
          <w:tcPr>
            <w:tcW w:w="940" w:type="dxa"/>
            <w:tcBorders>
              <w:top w:val="nil"/>
              <w:left w:val="nil"/>
              <w:bottom w:val="single" w:sz="8" w:space="0" w:color="auto"/>
              <w:right w:val="single" w:sz="8" w:space="0" w:color="auto"/>
            </w:tcBorders>
            <w:shd w:val="clear" w:color="auto" w:fill="auto"/>
            <w:noWrap/>
            <w:vAlign w:val="center"/>
            <w:hideMark/>
          </w:tcPr>
          <w:p w14:paraId="4E380FE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20 618.40</w:t>
            </w:r>
          </w:p>
        </w:tc>
        <w:tc>
          <w:tcPr>
            <w:tcW w:w="940" w:type="dxa"/>
            <w:tcBorders>
              <w:top w:val="nil"/>
              <w:left w:val="nil"/>
              <w:bottom w:val="single" w:sz="8" w:space="0" w:color="auto"/>
              <w:right w:val="single" w:sz="8" w:space="0" w:color="auto"/>
            </w:tcBorders>
            <w:shd w:val="clear" w:color="auto" w:fill="auto"/>
            <w:noWrap/>
            <w:vAlign w:val="center"/>
            <w:hideMark/>
          </w:tcPr>
          <w:p w14:paraId="57C75A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21 443.13</w:t>
            </w:r>
          </w:p>
        </w:tc>
        <w:tc>
          <w:tcPr>
            <w:tcW w:w="940" w:type="dxa"/>
            <w:tcBorders>
              <w:top w:val="nil"/>
              <w:left w:val="nil"/>
              <w:bottom w:val="single" w:sz="8" w:space="0" w:color="auto"/>
              <w:right w:val="single" w:sz="8" w:space="0" w:color="auto"/>
            </w:tcBorders>
            <w:shd w:val="clear" w:color="auto" w:fill="auto"/>
            <w:noWrap/>
            <w:vAlign w:val="center"/>
            <w:hideMark/>
          </w:tcPr>
          <w:p w14:paraId="15F244C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22 300.86</w:t>
            </w:r>
          </w:p>
        </w:tc>
        <w:tc>
          <w:tcPr>
            <w:tcW w:w="940" w:type="dxa"/>
            <w:tcBorders>
              <w:top w:val="nil"/>
              <w:left w:val="nil"/>
              <w:bottom w:val="single" w:sz="8" w:space="0" w:color="auto"/>
              <w:right w:val="single" w:sz="8" w:space="0" w:color="auto"/>
            </w:tcBorders>
            <w:shd w:val="clear" w:color="auto" w:fill="auto"/>
            <w:noWrap/>
            <w:vAlign w:val="center"/>
            <w:hideMark/>
          </w:tcPr>
          <w:p w14:paraId="0A467BB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23 192.89</w:t>
            </w:r>
          </w:p>
        </w:tc>
        <w:tc>
          <w:tcPr>
            <w:tcW w:w="940" w:type="dxa"/>
            <w:tcBorders>
              <w:top w:val="nil"/>
              <w:left w:val="nil"/>
              <w:bottom w:val="single" w:sz="8" w:space="0" w:color="auto"/>
              <w:right w:val="single" w:sz="8" w:space="0" w:color="auto"/>
            </w:tcBorders>
            <w:shd w:val="clear" w:color="auto" w:fill="auto"/>
            <w:noWrap/>
            <w:vAlign w:val="center"/>
            <w:hideMark/>
          </w:tcPr>
          <w:p w14:paraId="4D05C08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24 120.61</w:t>
            </w:r>
          </w:p>
        </w:tc>
        <w:tc>
          <w:tcPr>
            <w:tcW w:w="940" w:type="dxa"/>
            <w:tcBorders>
              <w:top w:val="nil"/>
              <w:left w:val="nil"/>
              <w:bottom w:val="single" w:sz="8" w:space="0" w:color="auto"/>
              <w:right w:val="single" w:sz="8" w:space="0" w:color="auto"/>
            </w:tcBorders>
            <w:shd w:val="clear" w:color="auto" w:fill="auto"/>
            <w:noWrap/>
            <w:vAlign w:val="center"/>
            <w:hideMark/>
          </w:tcPr>
          <w:p w14:paraId="70B7BDB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25 085.43</w:t>
            </w:r>
          </w:p>
        </w:tc>
        <w:tc>
          <w:tcPr>
            <w:tcW w:w="940" w:type="dxa"/>
            <w:tcBorders>
              <w:top w:val="nil"/>
              <w:left w:val="nil"/>
              <w:bottom w:val="single" w:sz="8" w:space="0" w:color="auto"/>
              <w:right w:val="single" w:sz="8" w:space="0" w:color="auto"/>
            </w:tcBorders>
            <w:shd w:val="clear" w:color="auto" w:fill="auto"/>
            <w:noWrap/>
            <w:vAlign w:val="center"/>
            <w:hideMark/>
          </w:tcPr>
          <w:p w14:paraId="53F67BB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26 088.85</w:t>
            </w:r>
          </w:p>
        </w:tc>
      </w:tr>
      <w:tr w:rsidR="00C51769" w:rsidRPr="00C51769" w14:paraId="2A0B8959" w14:textId="77777777" w:rsidTr="00C51769">
        <w:trPr>
          <w:trHeight w:val="118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B41053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плата за выбросы и сбросы загрязняющих веществ в окружающую среду, размещение отходов и другие виды негативного воздействия на окружающую среду в пределах установленных нормативов и (или) лимитов</w:t>
            </w:r>
          </w:p>
        </w:tc>
        <w:tc>
          <w:tcPr>
            <w:tcW w:w="960" w:type="dxa"/>
            <w:tcBorders>
              <w:top w:val="nil"/>
              <w:left w:val="nil"/>
              <w:bottom w:val="single" w:sz="8" w:space="0" w:color="auto"/>
              <w:right w:val="single" w:sz="8" w:space="0" w:color="auto"/>
            </w:tcBorders>
            <w:shd w:val="clear" w:color="auto" w:fill="auto"/>
            <w:vAlign w:val="center"/>
            <w:hideMark/>
          </w:tcPr>
          <w:p w14:paraId="48727E1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6B5B905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32BD59F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184.08</w:t>
            </w:r>
          </w:p>
        </w:tc>
        <w:tc>
          <w:tcPr>
            <w:tcW w:w="940" w:type="dxa"/>
            <w:tcBorders>
              <w:top w:val="nil"/>
              <w:left w:val="nil"/>
              <w:bottom w:val="single" w:sz="8" w:space="0" w:color="auto"/>
              <w:right w:val="single" w:sz="8" w:space="0" w:color="auto"/>
            </w:tcBorders>
            <w:shd w:val="clear" w:color="auto" w:fill="auto"/>
            <w:vAlign w:val="center"/>
            <w:hideMark/>
          </w:tcPr>
          <w:p w14:paraId="2530EBB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225.72</w:t>
            </w:r>
          </w:p>
        </w:tc>
        <w:tc>
          <w:tcPr>
            <w:tcW w:w="940" w:type="dxa"/>
            <w:tcBorders>
              <w:top w:val="nil"/>
              <w:left w:val="nil"/>
              <w:bottom w:val="single" w:sz="8" w:space="0" w:color="auto"/>
              <w:right w:val="single" w:sz="8" w:space="0" w:color="auto"/>
            </w:tcBorders>
            <w:shd w:val="clear" w:color="auto" w:fill="auto"/>
            <w:vAlign w:val="center"/>
            <w:hideMark/>
          </w:tcPr>
          <w:p w14:paraId="60CE970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192.02</w:t>
            </w:r>
          </w:p>
        </w:tc>
        <w:tc>
          <w:tcPr>
            <w:tcW w:w="940" w:type="dxa"/>
            <w:tcBorders>
              <w:top w:val="nil"/>
              <w:left w:val="nil"/>
              <w:bottom w:val="single" w:sz="8" w:space="0" w:color="auto"/>
              <w:right w:val="single" w:sz="8" w:space="0" w:color="auto"/>
            </w:tcBorders>
            <w:shd w:val="clear" w:color="auto" w:fill="auto"/>
            <w:vAlign w:val="center"/>
            <w:hideMark/>
          </w:tcPr>
          <w:p w14:paraId="7085BEF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184.08</w:t>
            </w:r>
          </w:p>
        </w:tc>
        <w:tc>
          <w:tcPr>
            <w:tcW w:w="940" w:type="dxa"/>
            <w:tcBorders>
              <w:top w:val="nil"/>
              <w:left w:val="nil"/>
              <w:bottom w:val="single" w:sz="8" w:space="0" w:color="auto"/>
              <w:right w:val="single" w:sz="8" w:space="0" w:color="auto"/>
            </w:tcBorders>
            <w:shd w:val="clear" w:color="auto" w:fill="auto"/>
            <w:vAlign w:val="center"/>
            <w:hideMark/>
          </w:tcPr>
          <w:p w14:paraId="55FAE8A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840.77</w:t>
            </w:r>
          </w:p>
        </w:tc>
        <w:tc>
          <w:tcPr>
            <w:tcW w:w="940" w:type="dxa"/>
            <w:tcBorders>
              <w:top w:val="nil"/>
              <w:left w:val="nil"/>
              <w:bottom w:val="single" w:sz="8" w:space="0" w:color="auto"/>
              <w:right w:val="single" w:sz="8" w:space="0" w:color="auto"/>
            </w:tcBorders>
            <w:shd w:val="clear" w:color="auto" w:fill="auto"/>
            <w:noWrap/>
            <w:vAlign w:val="center"/>
            <w:hideMark/>
          </w:tcPr>
          <w:p w14:paraId="15BB7AF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879.45</w:t>
            </w:r>
          </w:p>
        </w:tc>
        <w:tc>
          <w:tcPr>
            <w:tcW w:w="940" w:type="dxa"/>
            <w:tcBorders>
              <w:top w:val="nil"/>
              <w:left w:val="nil"/>
              <w:bottom w:val="single" w:sz="8" w:space="0" w:color="auto"/>
              <w:right w:val="single" w:sz="8" w:space="0" w:color="auto"/>
            </w:tcBorders>
            <w:shd w:val="clear" w:color="auto" w:fill="auto"/>
            <w:noWrap/>
            <w:vAlign w:val="center"/>
            <w:hideMark/>
          </w:tcPr>
          <w:p w14:paraId="5469806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914.62</w:t>
            </w:r>
          </w:p>
        </w:tc>
        <w:tc>
          <w:tcPr>
            <w:tcW w:w="940" w:type="dxa"/>
            <w:tcBorders>
              <w:top w:val="nil"/>
              <w:left w:val="nil"/>
              <w:bottom w:val="single" w:sz="8" w:space="0" w:color="auto"/>
              <w:right w:val="single" w:sz="8" w:space="0" w:color="auto"/>
            </w:tcBorders>
            <w:shd w:val="clear" w:color="auto" w:fill="auto"/>
            <w:noWrap/>
            <w:vAlign w:val="center"/>
            <w:hideMark/>
          </w:tcPr>
          <w:p w14:paraId="6E705A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951.21</w:t>
            </w:r>
          </w:p>
        </w:tc>
        <w:tc>
          <w:tcPr>
            <w:tcW w:w="940" w:type="dxa"/>
            <w:tcBorders>
              <w:top w:val="nil"/>
              <w:left w:val="nil"/>
              <w:bottom w:val="single" w:sz="8" w:space="0" w:color="auto"/>
              <w:right w:val="single" w:sz="8" w:space="0" w:color="auto"/>
            </w:tcBorders>
            <w:shd w:val="clear" w:color="auto" w:fill="auto"/>
            <w:noWrap/>
            <w:vAlign w:val="center"/>
            <w:hideMark/>
          </w:tcPr>
          <w:p w14:paraId="6740008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989.26</w:t>
            </w:r>
          </w:p>
        </w:tc>
        <w:tc>
          <w:tcPr>
            <w:tcW w:w="940" w:type="dxa"/>
            <w:tcBorders>
              <w:top w:val="nil"/>
              <w:left w:val="nil"/>
              <w:bottom w:val="single" w:sz="8" w:space="0" w:color="auto"/>
              <w:right w:val="single" w:sz="8" w:space="0" w:color="auto"/>
            </w:tcBorders>
            <w:shd w:val="clear" w:color="auto" w:fill="auto"/>
            <w:noWrap/>
            <w:vAlign w:val="center"/>
            <w:hideMark/>
          </w:tcPr>
          <w:p w14:paraId="1D61443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1 028.83</w:t>
            </w:r>
          </w:p>
        </w:tc>
        <w:tc>
          <w:tcPr>
            <w:tcW w:w="940" w:type="dxa"/>
            <w:tcBorders>
              <w:top w:val="nil"/>
              <w:left w:val="nil"/>
              <w:bottom w:val="single" w:sz="8" w:space="0" w:color="auto"/>
              <w:right w:val="single" w:sz="8" w:space="0" w:color="auto"/>
            </w:tcBorders>
            <w:shd w:val="clear" w:color="auto" w:fill="auto"/>
            <w:noWrap/>
            <w:vAlign w:val="center"/>
            <w:hideMark/>
          </w:tcPr>
          <w:p w14:paraId="3783A20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1 069.98</w:t>
            </w:r>
          </w:p>
        </w:tc>
        <w:tc>
          <w:tcPr>
            <w:tcW w:w="940" w:type="dxa"/>
            <w:tcBorders>
              <w:top w:val="nil"/>
              <w:left w:val="nil"/>
              <w:bottom w:val="single" w:sz="8" w:space="0" w:color="auto"/>
              <w:right w:val="single" w:sz="8" w:space="0" w:color="auto"/>
            </w:tcBorders>
            <w:shd w:val="clear" w:color="auto" w:fill="auto"/>
            <w:noWrap/>
            <w:vAlign w:val="center"/>
            <w:hideMark/>
          </w:tcPr>
          <w:p w14:paraId="4FEC373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1 112.78</w:t>
            </w:r>
          </w:p>
        </w:tc>
        <w:tc>
          <w:tcPr>
            <w:tcW w:w="940" w:type="dxa"/>
            <w:tcBorders>
              <w:top w:val="nil"/>
              <w:left w:val="nil"/>
              <w:bottom w:val="single" w:sz="8" w:space="0" w:color="auto"/>
              <w:right w:val="single" w:sz="8" w:space="0" w:color="auto"/>
            </w:tcBorders>
            <w:shd w:val="clear" w:color="auto" w:fill="auto"/>
            <w:noWrap/>
            <w:vAlign w:val="center"/>
            <w:hideMark/>
          </w:tcPr>
          <w:p w14:paraId="340F34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1 157.29</w:t>
            </w:r>
          </w:p>
        </w:tc>
        <w:tc>
          <w:tcPr>
            <w:tcW w:w="940" w:type="dxa"/>
            <w:tcBorders>
              <w:top w:val="nil"/>
              <w:left w:val="nil"/>
              <w:bottom w:val="single" w:sz="8" w:space="0" w:color="auto"/>
              <w:right w:val="single" w:sz="8" w:space="0" w:color="auto"/>
            </w:tcBorders>
            <w:shd w:val="clear" w:color="auto" w:fill="auto"/>
            <w:noWrap/>
            <w:vAlign w:val="center"/>
            <w:hideMark/>
          </w:tcPr>
          <w:p w14:paraId="4650FA6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1 203.58</w:t>
            </w:r>
          </w:p>
        </w:tc>
        <w:tc>
          <w:tcPr>
            <w:tcW w:w="940" w:type="dxa"/>
            <w:tcBorders>
              <w:top w:val="nil"/>
              <w:left w:val="nil"/>
              <w:bottom w:val="single" w:sz="8" w:space="0" w:color="auto"/>
              <w:right w:val="single" w:sz="8" w:space="0" w:color="auto"/>
            </w:tcBorders>
            <w:shd w:val="clear" w:color="auto" w:fill="auto"/>
            <w:noWrap/>
            <w:vAlign w:val="center"/>
            <w:hideMark/>
          </w:tcPr>
          <w:p w14:paraId="2BA36F1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1 251.73</w:t>
            </w:r>
          </w:p>
        </w:tc>
        <w:tc>
          <w:tcPr>
            <w:tcW w:w="940" w:type="dxa"/>
            <w:tcBorders>
              <w:top w:val="nil"/>
              <w:left w:val="nil"/>
              <w:bottom w:val="single" w:sz="8" w:space="0" w:color="auto"/>
              <w:right w:val="single" w:sz="8" w:space="0" w:color="auto"/>
            </w:tcBorders>
            <w:shd w:val="clear" w:color="auto" w:fill="auto"/>
            <w:noWrap/>
            <w:vAlign w:val="center"/>
            <w:hideMark/>
          </w:tcPr>
          <w:p w14:paraId="37EA13E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1 301.79</w:t>
            </w:r>
          </w:p>
        </w:tc>
      </w:tr>
      <w:tr w:rsidR="00C51769" w:rsidRPr="00C51769" w14:paraId="59559F14" w14:textId="77777777" w:rsidTr="00C51769">
        <w:trPr>
          <w:trHeight w:val="79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7A0E6C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арендная плата, концессионная плата, лизинговые платежи, определяемые в соответствии с пунктами 45 и 65 Основ ценообразования</w:t>
            </w:r>
          </w:p>
        </w:tc>
        <w:tc>
          <w:tcPr>
            <w:tcW w:w="960" w:type="dxa"/>
            <w:tcBorders>
              <w:top w:val="nil"/>
              <w:left w:val="nil"/>
              <w:bottom w:val="single" w:sz="8" w:space="0" w:color="auto"/>
              <w:right w:val="single" w:sz="8" w:space="0" w:color="auto"/>
            </w:tcBorders>
            <w:shd w:val="clear" w:color="auto" w:fill="auto"/>
            <w:vAlign w:val="center"/>
            <w:hideMark/>
          </w:tcPr>
          <w:p w14:paraId="12C2837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4B3B1D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35E43E8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103FA4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2 069.96</w:t>
            </w:r>
          </w:p>
        </w:tc>
        <w:tc>
          <w:tcPr>
            <w:tcW w:w="940" w:type="dxa"/>
            <w:tcBorders>
              <w:top w:val="nil"/>
              <w:left w:val="nil"/>
              <w:bottom w:val="single" w:sz="8" w:space="0" w:color="auto"/>
              <w:right w:val="single" w:sz="8" w:space="0" w:color="auto"/>
            </w:tcBorders>
            <w:shd w:val="clear" w:color="auto" w:fill="auto"/>
            <w:vAlign w:val="center"/>
            <w:hideMark/>
          </w:tcPr>
          <w:p w14:paraId="74A110B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1 583.97</w:t>
            </w:r>
          </w:p>
        </w:tc>
        <w:tc>
          <w:tcPr>
            <w:tcW w:w="940" w:type="dxa"/>
            <w:tcBorders>
              <w:top w:val="nil"/>
              <w:left w:val="nil"/>
              <w:bottom w:val="single" w:sz="8" w:space="0" w:color="auto"/>
              <w:right w:val="single" w:sz="8" w:space="0" w:color="auto"/>
            </w:tcBorders>
            <w:shd w:val="clear" w:color="auto" w:fill="auto"/>
            <w:vAlign w:val="center"/>
            <w:hideMark/>
          </w:tcPr>
          <w:p w14:paraId="620A9BE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627.81</w:t>
            </w:r>
          </w:p>
        </w:tc>
        <w:tc>
          <w:tcPr>
            <w:tcW w:w="940" w:type="dxa"/>
            <w:tcBorders>
              <w:top w:val="nil"/>
              <w:left w:val="nil"/>
              <w:bottom w:val="single" w:sz="8" w:space="0" w:color="auto"/>
              <w:right w:val="single" w:sz="8" w:space="0" w:color="auto"/>
            </w:tcBorders>
            <w:shd w:val="clear" w:color="auto" w:fill="auto"/>
            <w:vAlign w:val="center"/>
            <w:hideMark/>
          </w:tcPr>
          <w:p w14:paraId="4C0B2C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1 076.58</w:t>
            </w:r>
          </w:p>
        </w:tc>
        <w:tc>
          <w:tcPr>
            <w:tcW w:w="940" w:type="dxa"/>
            <w:tcBorders>
              <w:top w:val="nil"/>
              <w:left w:val="nil"/>
              <w:bottom w:val="single" w:sz="8" w:space="0" w:color="auto"/>
              <w:right w:val="single" w:sz="8" w:space="0" w:color="auto"/>
            </w:tcBorders>
            <w:shd w:val="clear" w:color="auto" w:fill="auto"/>
            <w:noWrap/>
            <w:vAlign w:val="center"/>
            <w:hideMark/>
          </w:tcPr>
          <w:p w14:paraId="63C49BC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1 126.10</w:t>
            </w:r>
          </w:p>
        </w:tc>
        <w:tc>
          <w:tcPr>
            <w:tcW w:w="940" w:type="dxa"/>
            <w:tcBorders>
              <w:top w:val="nil"/>
              <w:left w:val="nil"/>
              <w:bottom w:val="single" w:sz="8" w:space="0" w:color="auto"/>
              <w:right w:val="single" w:sz="8" w:space="0" w:color="auto"/>
            </w:tcBorders>
            <w:shd w:val="clear" w:color="auto" w:fill="auto"/>
            <w:noWrap/>
            <w:vAlign w:val="center"/>
            <w:hideMark/>
          </w:tcPr>
          <w:p w14:paraId="089939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1 171.15</w:t>
            </w:r>
          </w:p>
        </w:tc>
        <w:tc>
          <w:tcPr>
            <w:tcW w:w="940" w:type="dxa"/>
            <w:tcBorders>
              <w:top w:val="nil"/>
              <w:left w:val="nil"/>
              <w:bottom w:val="single" w:sz="8" w:space="0" w:color="auto"/>
              <w:right w:val="single" w:sz="8" w:space="0" w:color="auto"/>
            </w:tcBorders>
            <w:shd w:val="clear" w:color="auto" w:fill="auto"/>
            <w:noWrap/>
            <w:vAlign w:val="center"/>
            <w:hideMark/>
          </w:tcPr>
          <w:p w14:paraId="794A2C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1 217.99</w:t>
            </w:r>
          </w:p>
        </w:tc>
        <w:tc>
          <w:tcPr>
            <w:tcW w:w="940" w:type="dxa"/>
            <w:tcBorders>
              <w:top w:val="nil"/>
              <w:left w:val="nil"/>
              <w:bottom w:val="single" w:sz="8" w:space="0" w:color="auto"/>
              <w:right w:val="single" w:sz="8" w:space="0" w:color="auto"/>
            </w:tcBorders>
            <w:shd w:val="clear" w:color="auto" w:fill="auto"/>
            <w:noWrap/>
            <w:vAlign w:val="center"/>
            <w:hideMark/>
          </w:tcPr>
          <w:p w14:paraId="2DA9A1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1 266.71</w:t>
            </w:r>
          </w:p>
        </w:tc>
        <w:tc>
          <w:tcPr>
            <w:tcW w:w="940" w:type="dxa"/>
            <w:tcBorders>
              <w:top w:val="nil"/>
              <w:left w:val="nil"/>
              <w:bottom w:val="single" w:sz="8" w:space="0" w:color="auto"/>
              <w:right w:val="single" w:sz="8" w:space="0" w:color="auto"/>
            </w:tcBorders>
            <w:shd w:val="clear" w:color="auto" w:fill="auto"/>
            <w:noWrap/>
            <w:vAlign w:val="center"/>
            <w:hideMark/>
          </w:tcPr>
          <w:p w14:paraId="5F989CD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1 317.38</w:t>
            </w:r>
          </w:p>
        </w:tc>
        <w:tc>
          <w:tcPr>
            <w:tcW w:w="940" w:type="dxa"/>
            <w:tcBorders>
              <w:top w:val="nil"/>
              <w:left w:val="nil"/>
              <w:bottom w:val="single" w:sz="8" w:space="0" w:color="auto"/>
              <w:right w:val="single" w:sz="8" w:space="0" w:color="auto"/>
            </w:tcBorders>
            <w:shd w:val="clear" w:color="auto" w:fill="auto"/>
            <w:noWrap/>
            <w:vAlign w:val="center"/>
            <w:hideMark/>
          </w:tcPr>
          <w:p w14:paraId="7CC633C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1 370.08</w:t>
            </w:r>
          </w:p>
        </w:tc>
        <w:tc>
          <w:tcPr>
            <w:tcW w:w="940" w:type="dxa"/>
            <w:tcBorders>
              <w:top w:val="nil"/>
              <w:left w:val="nil"/>
              <w:bottom w:val="single" w:sz="8" w:space="0" w:color="auto"/>
              <w:right w:val="single" w:sz="8" w:space="0" w:color="auto"/>
            </w:tcBorders>
            <w:shd w:val="clear" w:color="auto" w:fill="auto"/>
            <w:noWrap/>
            <w:vAlign w:val="center"/>
            <w:hideMark/>
          </w:tcPr>
          <w:p w14:paraId="5ABE53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1 424.88</w:t>
            </w:r>
          </w:p>
        </w:tc>
        <w:tc>
          <w:tcPr>
            <w:tcW w:w="940" w:type="dxa"/>
            <w:tcBorders>
              <w:top w:val="nil"/>
              <w:left w:val="nil"/>
              <w:bottom w:val="single" w:sz="8" w:space="0" w:color="auto"/>
              <w:right w:val="single" w:sz="8" w:space="0" w:color="auto"/>
            </w:tcBorders>
            <w:shd w:val="clear" w:color="auto" w:fill="auto"/>
            <w:noWrap/>
            <w:vAlign w:val="center"/>
            <w:hideMark/>
          </w:tcPr>
          <w:p w14:paraId="5288FFF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1 481.87</w:t>
            </w:r>
          </w:p>
        </w:tc>
        <w:tc>
          <w:tcPr>
            <w:tcW w:w="940" w:type="dxa"/>
            <w:tcBorders>
              <w:top w:val="nil"/>
              <w:left w:val="nil"/>
              <w:bottom w:val="single" w:sz="8" w:space="0" w:color="auto"/>
              <w:right w:val="single" w:sz="8" w:space="0" w:color="auto"/>
            </w:tcBorders>
            <w:shd w:val="clear" w:color="auto" w:fill="auto"/>
            <w:noWrap/>
            <w:vAlign w:val="center"/>
            <w:hideMark/>
          </w:tcPr>
          <w:p w14:paraId="6CD0B02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1 541.15</w:t>
            </w:r>
          </w:p>
        </w:tc>
        <w:tc>
          <w:tcPr>
            <w:tcW w:w="940" w:type="dxa"/>
            <w:tcBorders>
              <w:top w:val="nil"/>
              <w:left w:val="nil"/>
              <w:bottom w:val="single" w:sz="8" w:space="0" w:color="auto"/>
              <w:right w:val="single" w:sz="8" w:space="0" w:color="auto"/>
            </w:tcBorders>
            <w:shd w:val="clear" w:color="auto" w:fill="auto"/>
            <w:noWrap/>
            <w:vAlign w:val="center"/>
            <w:hideMark/>
          </w:tcPr>
          <w:p w14:paraId="1D02809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1 602.80</w:t>
            </w:r>
          </w:p>
        </w:tc>
        <w:tc>
          <w:tcPr>
            <w:tcW w:w="940" w:type="dxa"/>
            <w:tcBorders>
              <w:top w:val="nil"/>
              <w:left w:val="nil"/>
              <w:bottom w:val="single" w:sz="8" w:space="0" w:color="auto"/>
              <w:right w:val="single" w:sz="8" w:space="0" w:color="auto"/>
            </w:tcBorders>
            <w:shd w:val="clear" w:color="auto" w:fill="auto"/>
            <w:noWrap/>
            <w:vAlign w:val="center"/>
            <w:hideMark/>
          </w:tcPr>
          <w:p w14:paraId="040BF2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1 666.91</w:t>
            </w:r>
          </w:p>
        </w:tc>
      </w:tr>
      <w:tr w:rsidR="00C51769" w:rsidRPr="00C51769" w14:paraId="48DCDD17"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4C4A51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обучение персонала</w:t>
            </w:r>
          </w:p>
        </w:tc>
        <w:tc>
          <w:tcPr>
            <w:tcW w:w="960" w:type="dxa"/>
            <w:tcBorders>
              <w:top w:val="nil"/>
              <w:left w:val="nil"/>
              <w:bottom w:val="single" w:sz="8" w:space="0" w:color="auto"/>
              <w:right w:val="single" w:sz="8" w:space="0" w:color="auto"/>
            </w:tcBorders>
            <w:shd w:val="clear" w:color="auto" w:fill="auto"/>
            <w:vAlign w:val="center"/>
            <w:hideMark/>
          </w:tcPr>
          <w:p w14:paraId="46FE79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2B99AFF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1FFF87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119.5</w:t>
            </w:r>
          </w:p>
        </w:tc>
        <w:tc>
          <w:tcPr>
            <w:tcW w:w="940" w:type="dxa"/>
            <w:tcBorders>
              <w:top w:val="nil"/>
              <w:left w:val="nil"/>
              <w:bottom w:val="single" w:sz="8" w:space="0" w:color="auto"/>
              <w:right w:val="single" w:sz="8" w:space="0" w:color="auto"/>
            </w:tcBorders>
            <w:shd w:val="clear" w:color="auto" w:fill="auto"/>
            <w:vAlign w:val="center"/>
            <w:hideMark/>
          </w:tcPr>
          <w:p w14:paraId="13EB920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4F4DAA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vAlign w:val="center"/>
            <w:hideMark/>
          </w:tcPr>
          <w:p w14:paraId="719D49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129.05</w:t>
            </w:r>
          </w:p>
        </w:tc>
        <w:tc>
          <w:tcPr>
            <w:tcW w:w="940" w:type="dxa"/>
            <w:tcBorders>
              <w:top w:val="nil"/>
              <w:left w:val="nil"/>
              <w:bottom w:val="single" w:sz="8" w:space="0" w:color="auto"/>
              <w:right w:val="single" w:sz="8" w:space="0" w:color="auto"/>
            </w:tcBorders>
            <w:shd w:val="clear" w:color="auto" w:fill="auto"/>
            <w:vAlign w:val="center"/>
            <w:hideMark/>
          </w:tcPr>
          <w:p w14:paraId="3A165F6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135.42</w:t>
            </w:r>
          </w:p>
        </w:tc>
        <w:tc>
          <w:tcPr>
            <w:tcW w:w="940" w:type="dxa"/>
            <w:tcBorders>
              <w:top w:val="nil"/>
              <w:left w:val="nil"/>
              <w:bottom w:val="single" w:sz="8" w:space="0" w:color="auto"/>
              <w:right w:val="single" w:sz="8" w:space="0" w:color="auto"/>
            </w:tcBorders>
            <w:shd w:val="clear" w:color="auto" w:fill="auto"/>
            <w:noWrap/>
            <w:vAlign w:val="center"/>
            <w:hideMark/>
          </w:tcPr>
          <w:p w14:paraId="0756712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141.65</w:t>
            </w:r>
          </w:p>
        </w:tc>
        <w:tc>
          <w:tcPr>
            <w:tcW w:w="940" w:type="dxa"/>
            <w:tcBorders>
              <w:top w:val="nil"/>
              <w:left w:val="nil"/>
              <w:bottom w:val="single" w:sz="8" w:space="0" w:color="auto"/>
              <w:right w:val="single" w:sz="8" w:space="0" w:color="auto"/>
            </w:tcBorders>
            <w:shd w:val="clear" w:color="auto" w:fill="auto"/>
            <w:noWrap/>
            <w:vAlign w:val="center"/>
            <w:hideMark/>
          </w:tcPr>
          <w:p w14:paraId="1A3F6EE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147.32</w:t>
            </w:r>
          </w:p>
        </w:tc>
        <w:tc>
          <w:tcPr>
            <w:tcW w:w="940" w:type="dxa"/>
            <w:tcBorders>
              <w:top w:val="nil"/>
              <w:left w:val="nil"/>
              <w:bottom w:val="single" w:sz="8" w:space="0" w:color="auto"/>
              <w:right w:val="single" w:sz="8" w:space="0" w:color="auto"/>
            </w:tcBorders>
            <w:shd w:val="clear" w:color="auto" w:fill="auto"/>
            <w:noWrap/>
            <w:vAlign w:val="center"/>
            <w:hideMark/>
          </w:tcPr>
          <w:p w14:paraId="0E8EABA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153.21</w:t>
            </w:r>
          </w:p>
        </w:tc>
        <w:tc>
          <w:tcPr>
            <w:tcW w:w="940" w:type="dxa"/>
            <w:tcBorders>
              <w:top w:val="nil"/>
              <w:left w:val="nil"/>
              <w:bottom w:val="single" w:sz="8" w:space="0" w:color="auto"/>
              <w:right w:val="single" w:sz="8" w:space="0" w:color="auto"/>
            </w:tcBorders>
            <w:shd w:val="clear" w:color="auto" w:fill="auto"/>
            <w:noWrap/>
            <w:vAlign w:val="center"/>
            <w:hideMark/>
          </w:tcPr>
          <w:p w14:paraId="125BD25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159.34</w:t>
            </w:r>
          </w:p>
        </w:tc>
        <w:tc>
          <w:tcPr>
            <w:tcW w:w="940" w:type="dxa"/>
            <w:tcBorders>
              <w:top w:val="nil"/>
              <w:left w:val="nil"/>
              <w:bottom w:val="single" w:sz="8" w:space="0" w:color="auto"/>
              <w:right w:val="single" w:sz="8" w:space="0" w:color="auto"/>
            </w:tcBorders>
            <w:shd w:val="clear" w:color="auto" w:fill="auto"/>
            <w:noWrap/>
            <w:vAlign w:val="center"/>
            <w:hideMark/>
          </w:tcPr>
          <w:p w14:paraId="67A09D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165.71</w:t>
            </w:r>
          </w:p>
        </w:tc>
        <w:tc>
          <w:tcPr>
            <w:tcW w:w="940" w:type="dxa"/>
            <w:tcBorders>
              <w:top w:val="nil"/>
              <w:left w:val="nil"/>
              <w:bottom w:val="single" w:sz="8" w:space="0" w:color="auto"/>
              <w:right w:val="single" w:sz="8" w:space="0" w:color="auto"/>
            </w:tcBorders>
            <w:shd w:val="clear" w:color="auto" w:fill="auto"/>
            <w:noWrap/>
            <w:vAlign w:val="center"/>
            <w:hideMark/>
          </w:tcPr>
          <w:p w14:paraId="17D5B7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172.34</w:t>
            </w:r>
          </w:p>
        </w:tc>
        <w:tc>
          <w:tcPr>
            <w:tcW w:w="940" w:type="dxa"/>
            <w:tcBorders>
              <w:top w:val="nil"/>
              <w:left w:val="nil"/>
              <w:bottom w:val="single" w:sz="8" w:space="0" w:color="auto"/>
              <w:right w:val="single" w:sz="8" w:space="0" w:color="auto"/>
            </w:tcBorders>
            <w:shd w:val="clear" w:color="auto" w:fill="auto"/>
            <w:noWrap/>
            <w:vAlign w:val="center"/>
            <w:hideMark/>
          </w:tcPr>
          <w:p w14:paraId="7CFBDED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179.23</w:t>
            </w:r>
          </w:p>
        </w:tc>
        <w:tc>
          <w:tcPr>
            <w:tcW w:w="940" w:type="dxa"/>
            <w:tcBorders>
              <w:top w:val="nil"/>
              <w:left w:val="nil"/>
              <w:bottom w:val="single" w:sz="8" w:space="0" w:color="auto"/>
              <w:right w:val="single" w:sz="8" w:space="0" w:color="auto"/>
            </w:tcBorders>
            <w:shd w:val="clear" w:color="auto" w:fill="auto"/>
            <w:noWrap/>
            <w:vAlign w:val="center"/>
            <w:hideMark/>
          </w:tcPr>
          <w:p w14:paraId="65A1EA5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186.4</w:t>
            </w:r>
          </w:p>
        </w:tc>
        <w:tc>
          <w:tcPr>
            <w:tcW w:w="940" w:type="dxa"/>
            <w:tcBorders>
              <w:top w:val="nil"/>
              <w:left w:val="nil"/>
              <w:bottom w:val="single" w:sz="8" w:space="0" w:color="auto"/>
              <w:right w:val="single" w:sz="8" w:space="0" w:color="auto"/>
            </w:tcBorders>
            <w:shd w:val="clear" w:color="auto" w:fill="auto"/>
            <w:noWrap/>
            <w:vAlign w:val="center"/>
            <w:hideMark/>
          </w:tcPr>
          <w:p w14:paraId="0FA75F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193.86</w:t>
            </w:r>
          </w:p>
        </w:tc>
        <w:tc>
          <w:tcPr>
            <w:tcW w:w="940" w:type="dxa"/>
            <w:tcBorders>
              <w:top w:val="nil"/>
              <w:left w:val="nil"/>
              <w:bottom w:val="single" w:sz="8" w:space="0" w:color="auto"/>
              <w:right w:val="single" w:sz="8" w:space="0" w:color="auto"/>
            </w:tcBorders>
            <w:shd w:val="clear" w:color="auto" w:fill="auto"/>
            <w:noWrap/>
            <w:vAlign w:val="center"/>
            <w:hideMark/>
          </w:tcPr>
          <w:p w14:paraId="2311FEC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201.61</w:t>
            </w:r>
          </w:p>
        </w:tc>
        <w:tc>
          <w:tcPr>
            <w:tcW w:w="940" w:type="dxa"/>
            <w:tcBorders>
              <w:top w:val="nil"/>
              <w:left w:val="nil"/>
              <w:bottom w:val="single" w:sz="8" w:space="0" w:color="auto"/>
              <w:right w:val="single" w:sz="8" w:space="0" w:color="auto"/>
            </w:tcBorders>
            <w:shd w:val="clear" w:color="auto" w:fill="auto"/>
            <w:noWrap/>
            <w:vAlign w:val="center"/>
            <w:hideMark/>
          </w:tcPr>
          <w:p w14:paraId="0468F07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209.68</w:t>
            </w:r>
          </w:p>
        </w:tc>
      </w:tr>
      <w:tr w:rsidR="00C51769" w:rsidRPr="00C51769" w14:paraId="7F02D193" w14:textId="77777777" w:rsidTr="00C51769">
        <w:trPr>
          <w:trHeight w:val="60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C1AA47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страхование производственных объектов, учитываемые при определении налоговой базы по налогу на прибыль</w:t>
            </w:r>
          </w:p>
        </w:tc>
        <w:tc>
          <w:tcPr>
            <w:tcW w:w="960" w:type="dxa"/>
            <w:tcBorders>
              <w:top w:val="nil"/>
              <w:left w:val="nil"/>
              <w:bottom w:val="single" w:sz="8" w:space="0" w:color="auto"/>
              <w:right w:val="single" w:sz="8" w:space="0" w:color="auto"/>
            </w:tcBorders>
            <w:shd w:val="clear" w:color="auto" w:fill="auto"/>
            <w:vAlign w:val="center"/>
            <w:hideMark/>
          </w:tcPr>
          <w:p w14:paraId="0524D6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143FCD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8471E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765.42</w:t>
            </w:r>
          </w:p>
        </w:tc>
        <w:tc>
          <w:tcPr>
            <w:tcW w:w="940" w:type="dxa"/>
            <w:tcBorders>
              <w:top w:val="nil"/>
              <w:left w:val="nil"/>
              <w:bottom w:val="single" w:sz="8" w:space="0" w:color="auto"/>
              <w:right w:val="single" w:sz="8" w:space="0" w:color="auto"/>
            </w:tcBorders>
            <w:shd w:val="clear" w:color="auto" w:fill="auto"/>
            <w:vAlign w:val="center"/>
            <w:hideMark/>
          </w:tcPr>
          <w:p w14:paraId="3B7AD9C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682.48</w:t>
            </w:r>
          </w:p>
        </w:tc>
        <w:tc>
          <w:tcPr>
            <w:tcW w:w="940" w:type="dxa"/>
            <w:tcBorders>
              <w:top w:val="nil"/>
              <w:left w:val="nil"/>
              <w:bottom w:val="single" w:sz="8" w:space="0" w:color="auto"/>
              <w:right w:val="single" w:sz="8" w:space="0" w:color="auto"/>
            </w:tcBorders>
            <w:shd w:val="clear" w:color="auto" w:fill="auto"/>
            <w:vAlign w:val="center"/>
            <w:hideMark/>
          </w:tcPr>
          <w:p w14:paraId="73021D3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83.37</w:t>
            </w:r>
          </w:p>
        </w:tc>
        <w:tc>
          <w:tcPr>
            <w:tcW w:w="940" w:type="dxa"/>
            <w:tcBorders>
              <w:top w:val="nil"/>
              <w:left w:val="nil"/>
              <w:bottom w:val="single" w:sz="8" w:space="0" w:color="auto"/>
              <w:right w:val="single" w:sz="8" w:space="0" w:color="auto"/>
            </w:tcBorders>
            <w:shd w:val="clear" w:color="auto" w:fill="auto"/>
            <w:vAlign w:val="center"/>
            <w:hideMark/>
          </w:tcPr>
          <w:p w14:paraId="332759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83.37</w:t>
            </w:r>
          </w:p>
        </w:tc>
        <w:tc>
          <w:tcPr>
            <w:tcW w:w="940" w:type="dxa"/>
            <w:tcBorders>
              <w:top w:val="nil"/>
              <w:left w:val="nil"/>
              <w:bottom w:val="single" w:sz="8" w:space="0" w:color="auto"/>
              <w:right w:val="single" w:sz="8" w:space="0" w:color="auto"/>
            </w:tcBorders>
            <w:shd w:val="clear" w:color="auto" w:fill="auto"/>
            <w:vAlign w:val="center"/>
            <w:hideMark/>
          </w:tcPr>
          <w:p w14:paraId="07A6A4E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1 415.04</w:t>
            </w:r>
          </w:p>
        </w:tc>
        <w:tc>
          <w:tcPr>
            <w:tcW w:w="940" w:type="dxa"/>
            <w:tcBorders>
              <w:top w:val="nil"/>
              <w:left w:val="nil"/>
              <w:bottom w:val="single" w:sz="8" w:space="0" w:color="auto"/>
              <w:right w:val="single" w:sz="8" w:space="0" w:color="auto"/>
            </w:tcBorders>
            <w:shd w:val="clear" w:color="auto" w:fill="auto"/>
            <w:noWrap/>
            <w:vAlign w:val="center"/>
            <w:hideMark/>
          </w:tcPr>
          <w:p w14:paraId="1F10C78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1 480.13</w:t>
            </w:r>
          </w:p>
        </w:tc>
        <w:tc>
          <w:tcPr>
            <w:tcW w:w="940" w:type="dxa"/>
            <w:tcBorders>
              <w:top w:val="nil"/>
              <w:left w:val="nil"/>
              <w:bottom w:val="single" w:sz="8" w:space="0" w:color="auto"/>
              <w:right w:val="single" w:sz="8" w:space="0" w:color="auto"/>
            </w:tcBorders>
            <w:shd w:val="clear" w:color="auto" w:fill="auto"/>
            <w:noWrap/>
            <w:vAlign w:val="center"/>
            <w:hideMark/>
          </w:tcPr>
          <w:p w14:paraId="61C238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1 539.34</w:t>
            </w:r>
          </w:p>
        </w:tc>
        <w:tc>
          <w:tcPr>
            <w:tcW w:w="940" w:type="dxa"/>
            <w:tcBorders>
              <w:top w:val="nil"/>
              <w:left w:val="nil"/>
              <w:bottom w:val="single" w:sz="8" w:space="0" w:color="auto"/>
              <w:right w:val="single" w:sz="8" w:space="0" w:color="auto"/>
            </w:tcBorders>
            <w:shd w:val="clear" w:color="auto" w:fill="auto"/>
            <w:noWrap/>
            <w:vAlign w:val="center"/>
            <w:hideMark/>
          </w:tcPr>
          <w:p w14:paraId="73102FC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1 600.91</w:t>
            </w:r>
          </w:p>
        </w:tc>
        <w:tc>
          <w:tcPr>
            <w:tcW w:w="940" w:type="dxa"/>
            <w:tcBorders>
              <w:top w:val="nil"/>
              <w:left w:val="nil"/>
              <w:bottom w:val="single" w:sz="8" w:space="0" w:color="auto"/>
              <w:right w:val="single" w:sz="8" w:space="0" w:color="auto"/>
            </w:tcBorders>
            <w:shd w:val="clear" w:color="auto" w:fill="auto"/>
            <w:noWrap/>
            <w:vAlign w:val="center"/>
            <w:hideMark/>
          </w:tcPr>
          <w:p w14:paraId="4F069DA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1 664.95</w:t>
            </w:r>
          </w:p>
        </w:tc>
        <w:tc>
          <w:tcPr>
            <w:tcW w:w="940" w:type="dxa"/>
            <w:tcBorders>
              <w:top w:val="nil"/>
              <w:left w:val="nil"/>
              <w:bottom w:val="single" w:sz="8" w:space="0" w:color="auto"/>
              <w:right w:val="single" w:sz="8" w:space="0" w:color="auto"/>
            </w:tcBorders>
            <w:shd w:val="clear" w:color="auto" w:fill="auto"/>
            <w:noWrap/>
            <w:vAlign w:val="center"/>
            <w:hideMark/>
          </w:tcPr>
          <w:p w14:paraId="4BDB8D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1 731.54</w:t>
            </w:r>
          </w:p>
        </w:tc>
        <w:tc>
          <w:tcPr>
            <w:tcW w:w="940" w:type="dxa"/>
            <w:tcBorders>
              <w:top w:val="nil"/>
              <w:left w:val="nil"/>
              <w:bottom w:val="single" w:sz="8" w:space="0" w:color="auto"/>
              <w:right w:val="single" w:sz="8" w:space="0" w:color="auto"/>
            </w:tcBorders>
            <w:shd w:val="clear" w:color="auto" w:fill="auto"/>
            <w:noWrap/>
            <w:vAlign w:val="center"/>
            <w:hideMark/>
          </w:tcPr>
          <w:p w14:paraId="40BD17B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1 800.81</w:t>
            </w:r>
          </w:p>
        </w:tc>
        <w:tc>
          <w:tcPr>
            <w:tcW w:w="940" w:type="dxa"/>
            <w:tcBorders>
              <w:top w:val="nil"/>
              <w:left w:val="nil"/>
              <w:bottom w:val="single" w:sz="8" w:space="0" w:color="auto"/>
              <w:right w:val="single" w:sz="8" w:space="0" w:color="auto"/>
            </w:tcBorders>
            <w:shd w:val="clear" w:color="auto" w:fill="auto"/>
            <w:noWrap/>
            <w:vAlign w:val="center"/>
            <w:hideMark/>
          </w:tcPr>
          <w:p w14:paraId="31436B5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1 872.84</w:t>
            </w:r>
          </w:p>
        </w:tc>
        <w:tc>
          <w:tcPr>
            <w:tcW w:w="940" w:type="dxa"/>
            <w:tcBorders>
              <w:top w:val="nil"/>
              <w:left w:val="nil"/>
              <w:bottom w:val="single" w:sz="8" w:space="0" w:color="auto"/>
              <w:right w:val="single" w:sz="8" w:space="0" w:color="auto"/>
            </w:tcBorders>
            <w:shd w:val="clear" w:color="auto" w:fill="auto"/>
            <w:noWrap/>
            <w:vAlign w:val="center"/>
            <w:hideMark/>
          </w:tcPr>
          <w:p w14:paraId="027AF59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1 947.75</w:t>
            </w:r>
          </w:p>
        </w:tc>
        <w:tc>
          <w:tcPr>
            <w:tcW w:w="940" w:type="dxa"/>
            <w:tcBorders>
              <w:top w:val="nil"/>
              <w:left w:val="nil"/>
              <w:bottom w:val="single" w:sz="8" w:space="0" w:color="auto"/>
              <w:right w:val="single" w:sz="8" w:space="0" w:color="auto"/>
            </w:tcBorders>
            <w:shd w:val="clear" w:color="auto" w:fill="auto"/>
            <w:noWrap/>
            <w:vAlign w:val="center"/>
            <w:hideMark/>
          </w:tcPr>
          <w:p w14:paraId="422BEEF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2 025.66</w:t>
            </w:r>
          </w:p>
        </w:tc>
        <w:tc>
          <w:tcPr>
            <w:tcW w:w="940" w:type="dxa"/>
            <w:tcBorders>
              <w:top w:val="nil"/>
              <w:left w:val="nil"/>
              <w:bottom w:val="single" w:sz="8" w:space="0" w:color="auto"/>
              <w:right w:val="single" w:sz="8" w:space="0" w:color="auto"/>
            </w:tcBorders>
            <w:shd w:val="clear" w:color="auto" w:fill="auto"/>
            <w:noWrap/>
            <w:vAlign w:val="center"/>
            <w:hideMark/>
          </w:tcPr>
          <w:p w14:paraId="2A7BE03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2 106.69</w:t>
            </w:r>
          </w:p>
        </w:tc>
        <w:tc>
          <w:tcPr>
            <w:tcW w:w="940" w:type="dxa"/>
            <w:tcBorders>
              <w:top w:val="nil"/>
              <w:left w:val="nil"/>
              <w:bottom w:val="single" w:sz="8" w:space="0" w:color="auto"/>
              <w:right w:val="single" w:sz="8" w:space="0" w:color="auto"/>
            </w:tcBorders>
            <w:shd w:val="clear" w:color="auto" w:fill="auto"/>
            <w:noWrap/>
            <w:vAlign w:val="center"/>
            <w:hideMark/>
          </w:tcPr>
          <w:p w14:paraId="6D555DF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2 190.96</w:t>
            </w:r>
          </w:p>
        </w:tc>
      </w:tr>
      <w:tr w:rsidR="00C51769" w:rsidRPr="00C51769" w14:paraId="3D58ACF8" w14:textId="77777777" w:rsidTr="00C51769">
        <w:trPr>
          <w:trHeight w:val="60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A2EF68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другие расходы, связанные с производством и (или) реализацией продукции,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66B56CB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5917AA9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20 364.49</w:t>
            </w:r>
          </w:p>
        </w:tc>
        <w:tc>
          <w:tcPr>
            <w:tcW w:w="940" w:type="dxa"/>
            <w:tcBorders>
              <w:top w:val="nil"/>
              <w:left w:val="nil"/>
              <w:bottom w:val="single" w:sz="8" w:space="0" w:color="auto"/>
              <w:right w:val="single" w:sz="8" w:space="0" w:color="auto"/>
            </w:tcBorders>
            <w:shd w:val="clear" w:color="auto" w:fill="auto"/>
            <w:noWrap/>
            <w:vAlign w:val="center"/>
            <w:hideMark/>
          </w:tcPr>
          <w:p w14:paraId="7BF8A9C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40 566.88</w:t>
            </w:r>
          </w:p>
        </w:tc>
        <w:tc>
          <w:tcPr>
            <w:tcW w:w="940" w:type="dxa"/>
            <w:tcBorders>
              <w:top w:val="nil"/>
              <w:left w:val="nil"/>
              <w:bottom w:val="single" w:sz="8" w:space="0" w:color="auto"/>
              <w:right w:val="single" w:sz="8" w:space="0" w:color="auto"/>
            </w:tcBorders>
            <w:shd w:val="clear" w:color="auto" w:fill="auto"/>
            <w:noWrap/>
            <w:vAlign w:val="center"/>
            <w:hideMark/>
          </w:tcPr>
          <w:p w14:paraId="0D968E0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13 335.26</w:t>
            </w:r>
          </w:p>
        </w:tc>
        <w:tc>
          <w:tcPr>
            <w:tcW w:w="940" w:type="dxa"/>
            <w:tcBorders>
              <w:top w:val="nil"/>
              <w:left w:val="nil"/>
              <w:bottom w:val="single" w:sz="8" w:space="0" w:color="auto"/>
              <w:right w:val="single" w:sz="8" w:space="0" w:color="auto"/>
            </w:tcBorders>
            <w:shd w:val="clear" w:color="auto" w:fill="auto"/>
            <w:noWrap/>
            <w:vAlign w:val="center"/>
            <w:hideMark/>
          </w:tcPr>
          <w:p w14:paraId="63D3DF9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13 404.25</w:t>
            </w:r>
          </w:p>
        </w:tc>
        <w:tc>
          <w:tcPr>
            <w:tcW w:w="940" w:type="dxa"/>
            <w:tcBorders>
              <w:top w:val="nil"/>
              <w:left w:val="nil"/>
              <w:bottom w:val="single" w:sz="8" w:space="0" w:color="auto"/>
              <w:right w:val="single" w:sz="8" w:space="0" w:color="auto"/>
            </w:tcBorders>
            <w:shd w:val="clear" w:color="auto" w:fill="auto"/>
            <w:noWrap/>
            <w:vAlign w:val="center"/>
            <w:hideMark/>
          </w:tcPr>
          <w:p w14:paraId="5235620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13 460.06</w:t>
            </w:r>
          </w:p>
        </w:tc>
        <w:tc>
          <w:tcPr>
            <w:tcW w:w="940" w:type="dxa"/>
            <w:tcBorders>
              <w:top w:val="nil"/>
              <w:left w:val="nil"/>
              <w:bottom w:val="single" w:sz="8" w:space="0" w:color="auto"/>
              <w:right w:val="single" w:sz="8" w:space="0" w:color="auto"/>
            </w:tcBorders>
            <w:shd w:val="clear" w:color="auto" w:fill="auto"/>
            <w:noWrap/>
            <w:vAlign w:val="center"/>
            <w:hideMark/>
          </w:tcPr>
          <w:p w14:paraId="64FF370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15 427.16</w:t>
            </w:r>
          </w:p>
        </w:tc>
        <w:tc>
          <w:tcPr>
            <w:tcW w:w="940" w:type="dxa"/>
            <w:tcBorders>
              <w:top w:val="nil"/>
              <w:left w:val="nil"/>
              <w:bottom w:val="single" w:sz="8" w:space="0" w:color="auto"/>
              <w:right w:val="single" w:sz="8" w:space="0" w:color="auto"/>
            </w:tcBorders>
            <w:shd w:val="clear" w:color="auto" w:fill="auto"/>
            <w:noWrap/>
            <w:vAlign w:val="center"/>
            <w:hideMark/>
          </w:tcPr>
          <w:p w14:paraId="2DF005F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21 279.50</w:t>
            </w:r>
          </w:p>
        </w:tc>
        <w:tc>
          <w:tcPr>
            <w:tcW w:w="940" w:type="dxa"/>
            <w:tcBorders>
              <w:top w:val="nil"/>
              <w:left w:val="nil"/>
              <w:bottom w:val="single" w:sz="8" w:space="0" w:color="auto"/>
              <w:right w:val="single" w:sz="8" w:space="0" w:color="auto"/>
            </w:tcBorders>
            <w:shd w:val="clear" w:color="auto" w:fill="auto"/>
            <w:noWrap/>
            <w:vAlign w:val="center"/>
            <w:hideMark/>
          </w:tcPr>
          <w:p w14:paraId="6C22254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26 122.49</w:t>
            </w:r>
          </w:p>
        </w:tc>
        <w:tc>
          <w:tcPr>
            <w:tcW w:w="940" w:type="dxa"/>
            <w:tcBorders>
              <w:top w:val="nil"/>
              <w:left w:val="nil"/>
              <w:bottom w:val="single" w:sz="8" w:space="0" w:color="auto"/>
              <w:right w:val="single" w:sz="8" w:space="0" w:color="auto"/>
            </w:tcBorders>
            <w:shd w:val="clear" w:color="auto" w:fill="auto"/>
            <w:noWrap/>
            <w:vAlign w:val="center"/>
            <w:hideMark/>
          </w:tcPr>
          <w:p w14:paraId="74FC1B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27 451.88</w:t>
            </w:r>
          </w:p>
        </w:tc>
        <w:tc>
          <w:tcPr>
            <w:tcW w:w="940" w:type="dxa"/>
            <w:tcBorders>
              <w:top w:val="nil"/>
              <w:left w:val="nil"/>
              <w:bottom w:val="single" w:sz="8" w:space="0" w:color="auto"/>
              <w:right w:val="single" w:sz="8" w:space="0" w:color="auto"/>
            </w:tcBorders>
            <w:shd w:val="clear" w:color="auto" w:fill="auto"/>
            <w:noWrap/>
            <w:vAlign w:val="center"/>
            <w:hideMark/>
          </w:tcPr>
          <w:p w14:paraId="06C59A7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29 507.04</w:t>
            </w:r>
          </w:p>
        </w:tc>
        <w:tc>
          <w:tcPr>
            <w:tcW w:w="940" w:type="dxa"/>
            <w:tcBorders>
              <w:top w:val="nil"/>
              <w:left w:val="nil"/>
              <w:bottom w:val="single" w:sz="8" w:space="0" w:color="auto"/>
              <w:right w:val="single" w:sz="8" w:space="0" w:color="auto"/>
            </w:tcBorders>
            <w:shd w:val="clear" w:color="auto" w:fill="auto"/>
            <w:noWrap/>
            <w:vAlign w:val="center"/>
            <w:hideMark/>
          </w:tcPr>
          <w:p w14:paraId="65C3B57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28 664.90</w:t>
            </w:r>
          </w:p>
        </w:tc>
        <w:tc>
          <w:tcPr>
            <w:tcW w:w="940" w:type="dxa"/>
            <w:tcBorders>
              <w:top w:val="nil"/>
              <w:left w:val="nil"/>
              <w:bottom w:val="single" w:sz="8" w:space="0" w:color="auto"/>
              <w:right w:val="single" w:sz="8" w:space="0" w:color="auto"/>
            </w:tcBorders>
            <w:shd w:val="clear" w:color="auto" w:fill="auto"/>
            <w:noWrap/>
            <w:vAlign w:val="center"/>
            <w:hideMark/>
          </w:tcPr>
          <w:p w14:paraId="2014DE0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26 718.04</w:t>
            </w:r>
          </w:p>
        </w:tc>
        <w:tc>
          <w:tcPr>
            <w:tcW w:w="940" w:type="dxa"/>
            <w:tcBorders>
              <w:top w:val="nil"/>
              <w:left w:val="nil"/>
              <w:bottom w:val="single" w:sz="8" w:space="0" w:color="auto"/>
              <w:right w:val="single" w:sz="8" w:space="0" w:color="auto"/>
            </w:tcBorders>
            <w:shd w:val="clear" w:color="auto" w:fill="auto"/>
            <w:noWrap/>
            <w:vAlign w:val="center"/>
            <w:hideMark/>
          </w:tcPr>
          <w:p w14:paraId="5B96D04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24 744.09</w:t>
            </w:r>
          </w:p>
        </w:tc>
        <w:tc>
          <w:tcPr>
            <w:tcW w:w="940" w:type="dxa"/>
            <w:tcBorders>
              <w:top w:val="nil"/>
              <w:left w:val="nil"/>
              <w:bottom w:val="single" w:sz="8" w:space="0" w:color="auto"/>
              <w:right w:val="single" w:sz="8" w:space="0" w:color="auto"/>
            </w:tcBorders>
            <w:shd w:val="clear" w:color="auto" w:fill="auto"/>
            <w:noWrap/>
            <w:vAlign w:val="center"/>
            <w:hideMark/>
          </w:tcPr>
          <w:p w14:paraId="43C0A81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22 743.10</w:t>
            </w:r>
          </w:p>
        </w:tc>
        <w:tc>
          <w:tcPr>
            <w:tcW w:w="940" w:type="dxa"/>
            <w:tcBorders>
              <w:top w:val="nil"/>
              <w:left w:val="nil"/>
              <w:bottom w:val="single" w:sz="8" w:space="0" w:color="auto"/>
              <w:right w:val="single" w:sz="8" w:space="0" w:color="auto"/>
            </w:tcBorders>
            <w:shd w:val="clear" w:color="auto" w:fill="auto"/>
            <w:noWrap/>
            <w:vAlign w:val="center"/>
            <w:hideMark/>
          </w:tcPr>
          <w:p w14:paraId="50FDE0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20 715.13</w:t>
            </w:r>
          </w:p>
        </w:tc>
        <w:tc>
          <w:tcPr>
            <w:tcW w:w="940" w:type="dxa"/>
            <w:tcBorders>
              <w:top w:val="nil"/>
              <w:left w:val="nil"/>
              <w:bottom w:val="single" w:sz="8" w:space="0" w:color="auto"/>
              <w:right w:val="single" w:sz="8" w:space="0" w:color="auto"/>
            </w:tcBorders>
            <w:shd w:val="clear" w:color="auto" w:fill="auto"/>
            <w:noWrap/>
            <w:vAlign w:val="center"/>
            <w:hideMark/>
          </w:tcPr>
          <w:p w14:paraId="36A4613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18 660.26</w:t>
            </w:r>
          </w:p>
        </w:tc>
        <w:tc>
          <w:tcPr>
            <w:tcW w:w="940" w:type="dxa"/>
            <w:tcBorders>
              <w:top w:val="nil"/>
              <w:left w:val="nil"/>
              <w:bottom w:val="single" w:sz="8" w:space="0" w:color="auto"/>
              <w:right w:val="single" w:sz="8" w:space="0" w:color="auto"/>
            </w:tcBorders>
            <w:shd w:val="clear" w:color="auto" w:fill="auto"/>
            <w:noWrap/>
            <w:vAlign w:val="center"/>
            <w:hideMark/>
          </w:tcPr>
          <w:p w14:paraId="5B328D0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16 578.53</w:t>
            </w:r>
          </w:p>
        </w:tc>
      </w:tr>
      <w:tr w:rsidR="00C51769" w:rsidRPr="00C51769" w14:paraId="78F054B4" w14:textId="77777777" w:rsidTr="00C51769">
        <w:trPr>
          <w:trHeight w:val="60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DF069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внереализационные расходы, включаемые в необходимую валовую выручку,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5B15EB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30302E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75 961.61</w:t>
            </w:r>
          </w:p>
        </w:tc>
        <w:tc>
          <w:tcPr>
            <w:tcW w:w="940" w:type="dxa"/>
            <w:tcBorders>
              <w:top w:val="nil"/>
              <w:left w:val="nil"/>
              <w:bottom w:val="single" w:sz="8" w:space="0" w:color="auto"/>
              <w:right w:val="single" w:sz="8" w:space="0" w:color="auto"/>
            </w:tcBorders>
            <w:shd w:val="clear" w:color="auto" w:fill="auto"/>
            <w:noWrap/>
            <w:vAlign w:val="center"/>
            <w:hideMark/>
          </w:tcPr>
          <w:p w14:paraId="5592B7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111 801.49</w:t>
            </w:r>
          </w:p>
        </w:tc>
        <w:tc>
          <w:tcPr>
            <w:tcW w:w="940" w:type="dxa"/>
            <w:tcBorders>
              <w:top w:val="nil"/>
              <w:left w:val="nil"/>
              <w:bottom w:val="single" w:sz="8" w:space="0" w:color="auto"/>
              <w:right w:val="single" w:sz="8" w:space="0" w:color="auto"/>
            </w:tcBorders>
            <w:shd w:val="clear" w:color="auto" w:fill="auto"/>
            <w:noWrap/>
            <w:vAlign w:val="center"/>
            <w:hideMark/>
          </w:tcPr>
          <w:p w14:paraId="788CE49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122 051.11</w:t>
            </w:r>
          </w:p>
        </w:tc>
        <w:tc>
          <w:tcPr>
            <w:tcW w:w="940" w:type="dxa"/>
            <w:tcBorders>
              <w:top w:val="nil"/>
              <w:left w:val="nil"/>
              <w:bottom w:val="single" w:sz="8" w:space="0" w:color="auto"/>
              <w:right w:val="single" w:sz="8" w:space="0" w:color="auto"/>
            </w:tcBorders>
            <w:shd w:val="clear" w:color="auto" w:fill="auto"/>
            <w:noWrap/>
            <w:vAlign w:val="center"/>
            <w:hideMark/>
          </w:tcPr>
          <w:p w14:paraId="502A8C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-13 407.98</w:t>
            </w:r>
          </w:p>
        </w:tc>
        <w:tc>
          <w:tcPr>
            <w:tcW w:w="940" w:type="dxa"/>
            <w:tcBorders>
              <w:top w:val="nil"/>
              <w:left w:val="nil"/>
              <w:bottom w:val="single" w:sz="8" w:space="0" w:color="auto"/>
              <w:right w:val="single" w:sz="8" w:space="0" w:color="auto"/>
            </w:tcBorders>
            <w:shd w:val="clear" w:color="auto" w:fill="auto"/>
            <w:noWrap/>
            <w:vAlign w:val="center"/>
            <w:hideMark/>
          </w:tcPr>
          <w:p w14:paraId="0B6E890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-17 392.36</w:t>
            </w:r>
          </w:p>
        </w:tc>
        <w:tc>
          <w:tcPr>
            <w:tcW w:w="940" w:type="dxa"/>
            <w:tcBorders>
              <w:top w:val="nil"/>
              <w:left w:val="nil"/>
              <w:bottom w:val="single" w:sz="8" w:space="0" w:color="auto"/>
              <w:right w:val="single" w:sz="8" w:space="0" w:color="auto"/>
            </w:tcBorders>
            <w:shd w:val="clear" w:color="auto" w:fill="auto"/>
            <w:noWrap/>
            <w:vAlign w:val="center"/>
            <w:hideMark/>
          </w:tcPr>
          <w:p w14:paraId="2A8B3B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129 571.63</w:t>
            </w:r>
          </w:p>
        </w:tc>
        <w:tc>
          <w:tcPr>
            <w:tcW w:w="940" w:type="dxa"/>
            <w:tcBorders>
              <w:top w:val="nil"/>
              <w:left w:val="nil"/>
              <w:bottom w:val="single" w:sz="8" w:space="0" w:color="auto"/>
              <w:right w:val="single" w:sz="8" w:space="0" w:color="auto"/>
            </w:tcBorders>
            <w:shd w:val="clear" w:color="auto" w:fill="auto"/>
            <w:noWrap/>
            <w:vAlign w:val="center"/>
            <w:hideMark/>
          </w:tcPr>
          <w:p w14:paraId="3A77015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135 504.80</w:t>
            </w:r>
          </w:p>
        </w:tc>
        <w:tc>
          <w:tcPr>
            <w:tcW w:w="940" w:type="dxa"/>
            <w:tcBorders>
              <w:top w:val="nil"/>
              <w:left w:val="nil"/>
              <w:bottom w:val="single" w:sz="8" w:space="0" w:color="auto"/>
              <w:right w:val="single" w:sz="8" w:space="0" w:color="auto"/>
            </w:tcBorders>
            <w:shd w:val="clear" w:color="auto" w:fill="auto"/>
            <w:noWrap/>
            <w:vAlign w:val="center"/>
            <w:hideMark/>
          </w:tcPr>
          <w:p w14:paraId="027BE81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140 924.99</w:t>
            </w:r>
          </w:p>
        </w:tc>
        <w:tc>
          <w:tcPr>
            <w:tcW w:w="940" w:type="dxa"/>
            <w:tcBorders>
              <w:top w:val="nil"/>
              <w:left w:val="nil"/>
              <w:bottom w:val="single" w:sz="8" w:space="0" w:color="auto"/>
              <w:right w:val="single" w:sz="8" w:space="0" w:color="auto"/>
            </w:tcBorders>
            <w:shd w:val="clear" w:color="auto" w:fill="auto"/>
            <w:noWrap/>
            <w:vAlign w:val="center"/>
            <w:hideMark/>
          </w:tcPr>
          <w:p w14:paraId="668265C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146 561.99</w:t>
            </w:r>
          </w:p>
        </w:tc>
        <w:tc>
          <w:tcPr>
            <w:tcW w:w="940" w:type="dxa"/>
            <w:tcBorders>
              <w:top w:val="nil"/>
              <w:left w:val="nil"/>
              <w:bottom w:val="single" w:sz="8" w:space="0" w:color="auto"/>
              <w:right w:val="single" w:sz="8" w:space="0" w:color="auto"/>
            </w:tcBorders>
            <w:shd w:val="clear" w:color="auto" w:fill="auto"/>
            <w:noWrap/>
            <w:vAlign w:val="center"/>
            <w:hideMark/>
          </w:tcPr>
          <w:p w14:paraId="33879DC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152 424.47</w:t>
            </w:r>
          </w:p>
        </w:tc>
        <w:tc>
          <w:tcPr>
            <w:tcW w:w="940" w:type="dxa"/>
            <w:tcBorders>
              <w:top w:val="nil"/>
              <w:left w:val="nil"/>
              <w:bottom w:val="single" w:sz="8" w:space="0" w:color="auto"/>
              <w:right w:val="single" w:sz="8" w:space="0" w:color="auto"/>
            </w:tcBorders>
            <w:shd w:val="clear" w:color="auto" w:fill="auto"/>
            <w:noWrap/>
            <w:vAlign w:val="center"/>
            <w:hideMark/>
          </w:tcPr>
          <w:p w14:paraId="74BD7A6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158 521.45</w:t>
            </w:r>
          </w:p>
        </w:tc>
        <w:tc>
          <w:tcPr>
            <w:tcW w:w="940" w:type="dxa"/>
            <w:tcBorders>
              <w:top w:val="nil"/>
              <w:left w:val="nil"/>
              <w:bottom w:val="single" w:sz="8" w:space="0" w:color="auto"/>
              <w:right w:val="single" w:sz="8" w:space="0" w:color="auto"/>
            </w:tcBorders>
            <w:shd w:val="clear" w:color="auto" w:fill="auto"/>
            <w:noWrap/>
            <w:vAlign w:val="center"/>
            <w:hideMark/>
          </w:tcPr>
          <w:p w14:paraId="240E368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164 862.31</w:t>
            </w:r>
          </w:p>
        </w:tc>
        <w:tc>
          <w:tcPr>
            <w:tcW w:w="940" w:type="dxa"/>
            <w:tcBorders>
              <w:top w:val="nil"/>
              <w:left w:val="nil"/>
              <w:bottom w:val="single" w:sz="8" w:space="0" w:color="auto"/>
              <w:right w:val="single" w:sz="8" w:space="0" w:color="auto"/>
            </w:tcBorders>
            <w:shd w:val="clear" w:color="auto" w:fill="auto"/>
            <w:noWrap/>
            <w:vAlign w:val="center"/>
            <w:hideMark/>
          </w:tcPr>
          <w:p w14:paraId="504DF8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171 456.80</w:t>
            </w:r>
          </w:p>
        </w:tc>
        <w:tc>
          <w:tcPr>
            <w:tcW w:w="940" w:type="dxa"/>
            <w:tcBorders>
              <w:top w:val="nil"/>
              <w:left w:val="nil"/>
              <w:bottom w:val="single" w:sz="8" w:space="0" w:color="auto"/>
              <w:right w:val="single" w:sz="8" w:space="0" w:color="auto"/>
            </w:tcBorders>
            <w:shd w:val="clear" w:color="auto" w:fill="auto"/>
            <w:noWrap/>
            <w:vAlign w:val="center"/>
            <w:hideMark/>
          </w:tcPr>
          <w:p w14:paraId="5A4D1B0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178 315.08</w:t>
            </w:r>
          </w:p>
        </w:tc>
        <w:tc>
          <w:tcPr>
            <w:tcW w:w="940" w:type="dxa"/>
            <w:tcBorders>
              <w:top w:val="nil"/>
              <w:left w:val="nil"/>
              <w:bottom w:val="single" w:sz="8" w:space="0" w:color="auto"/>
              <w:right w:val="single" w:sz="8" w:space="0" w:color="auto"/>
            </w:tcBorders>
            <w:shd w:val="clear" w:color="auto" w:fill="auto"/>
            <w:noWrap/>
            <w:vAlign w:val="center"/>
            <w:hideMark/>
          </w:tcPr>
          <w:p w14:paraId="5B1261E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185 447.68</w:t>
            </w:r>
          </w:p>
        </w:tc>
        <w:tc>
          <w:tcPr>
            <w:tcW w:w="940" w:type="dxa"/>
            <w:tcBorders>
              <w:top w:val="nil"/>
              <w:left w:val="nil"/>
              <w:bottom w:val="single" w:sz="8" w:space="0" w:color="auto"/>
              <w:right w:val="single" w:sz="8" w:space="0" w:color="auto"/>
            </w:tcBorders>
            <w:shd w:val="clear" w:color="auto" w:fill="auto"/>
            <w:noWrap/>
            <w:vAlign w:val="center"/>
            <w:hideMark/>
          </w:tcPr>
          <w:p w14:paraId="6B43125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192 865.59</w:t>
            </w:r>
          </w:p>
        </w:tc>
        <w:tc>
          <w:tcPr>
            <w:tcW w:w="940" w:type="dxa"/>
            <w:tcBorders>
              <w:top w:val="nil"/>
              <w:left w:val="nil"/>
              <w:bottom w:val="single" w:sz="8" w:space="0" w:color="auto"/>
              <w:right w:val="single" w:sz="8" w:space="0" w:color="auto"/>
            </w:tcBorders>
            <w:shd w:val="clear" w:color="auto" w:fill="auto"/>
            <w:noWrap/>
            <w:vAlign w:val="center"/>
            <w:hideMark/>
          </w:tcPr>
          <w:p w14:paraId="072386A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200 580.21</w:t>
            </w:r>
          </w:p>
        </w:tc>
      </w:tr>
      <w:tr w:rsidR="00C51769" w:rsidRPr="00C51769" w14:paraId="268CA49C"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6EE808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ИТОГО затраты на производство тепловой энергии (без НДС)</w:t>
            </w:r>
          </w:p>
        </w:tc>
        <w:tc>
          <w:tcPr>
            <w:tcW w:w="960" w:type="dxa"/>
            <w:tcBorders>
              <w:top w:val="nil"/>
              <w:left w:val="nil"/>
              <w:bottom w:val="single" w:sz="8" w:space="0" w:color="auto"/>
              <w:right w:val="single" w:sz="8" w:space="0" w:color="auto"/>
            </w:tcBorders>
            <w:shd w:val="clear" w:color="auto" w:fill="auto"/>
            <w:vAlign w:val="center"/>
            <w:hideMark/>
          </w:tcPr>
          <w:p w14:paraId="76C51CF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02F642B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3 188 554.46</w:t>
            </w:r>
          </w:p>
        </w:tc>
        <w:tc>
          <w:tcPr>
            <w:tcW w:w="940" w:type="dxa"/>
            <w:tcBorders>
              <w:top w:val="nil"/>
              <w:left w:val="nil"/>
              <w:bottom w:val="single" w:sz="8" w:space="0" w:color="auto"/>
              <w:right w:val="single" w:sz="8" w:space="0" w:color="auto"/>
            </w:tcBorders>
            <w:shd w:val="clear" w:color="auto" w:fill="auto"/>
            <w:noWrap/>
            <w:vAlign w:val="center"/>
            <w:hideMark/>
          </w:tcPr>
          <w:p w14:paraId="3C697B6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3 221 663.02</w:t>
            </w:r>
          </w:p>
        </w:tc>
        <w:tc>
          <w:tcPr>
            <w:tcW w:w="940" w:type="dxa"/>
            <w:tcBorders>
              <w:top w:val="nil"/>
              <w:left w:val="nil"/>
              <w:bottom w:val="single" w:sz="8" w:space="0" w:color="auto"/>
              <w:right w:val="single" w:sz="8" w:space="0" w:color="auto"/>
            </w:tcBorders>
            <w:shd w:val="clear" w:color="auto" w:fill="auto"/>
            <w:noWrap/>
            <w:vAlign w:val="center"/>
            <w:hideMark/>
          </w:tcPr>
          <w:p w14:paraId="35B02F5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3 309 365.81</w:t>
            </w:r>
          </w:p>
        </w:tc>
        <w:tc>
          <w:tcPr>
            <w:tcW w:w="940" w:type="dxa"/>
            <w:tcBorders>
              <w:top w:val="nil"/>
              <w:left w:val="nil"/>
              <w:bottom w:val="single" w:sz="8" w:space="0" w:color="auto"/>
              <w:right w:val="single" w:sz="8" w:space="0" w:color="auto"/>
            </w:tcBorders>
            <w:shd w:val="clear" w:color="auto" w:fill="auto"/>
            <w:noWrap/>
            <w:vAlign w:val="center"/>
            <w:hideMark/>
          </w:tcPr>
          <w:p w14:paraId="4314A59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3 277 025.36</w:t>
            </w:r>
          </w:p>
        </w:tc>
        <w:tc>
          <w:tcPr>
            <w:tcW w:w="940" w:type="dxa"/>
            <w:tcBorders>
              <w:top w:val="nil"/>
              <w:left w:val="nil"/>
              <w:bottom w:val="single" w:sz="8" w:space="0" w:color="auto"/>
              <w:right w:val="single" w:sz="8" w:space="0" w:color="auto"/>
            </w:tcBorders>
            <w:shd w:val="clear" w:color="auto" w:fill="auto"/>
            <w:noWrap/>
            <w:vAlign w:val="center"/>
            <w:hideMark/>
          </w:tcPr>
          <w:p w14:paraId="0A21B0A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3 238 273.17</w:t>
            </w:r>
          </w:p>
        </w:tc>
        <w:tc>
          <w:tcPr>
            <w:tcW w:w="940" w:type="dxa"/>
            <w:tcBorders>
              <w:top w:val="nil"/>
              <w:left w:val="nil"/>
              <w:bottom w:val="single" w:sz="8" w:space="0" w:color="auto"/>
              <w:right w:val="single" w:sz="8" w:space="0" w:color="auto"/>
            </w:tcBorders>
            <w:shd w:val="clear" w:color="auto" w:fill="auto"/>
            <w:noWrap/>
            <w:vAlign w:val="center"/>
            <w:hideMark/>
          </w:tcPr>
          <w:p w14:paraId="4981E6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3 687 677.15</w:t>
            </w:r>
          </w:p>
        </w:tc>
        <w:tc>
          <w:tcPr>
            <w:tcW w:w="940" w:type="dxa"/>
            <w:tcBorders>
              <w:top w:val="nil"/>
              <w:left w:val="nil"/>
              <w:bottom w:val="single" w:sz="8" w:space="0" w:color="auto"/>
              <w:right w:val="single" w:sz="8" w:space="0" w:color="auto"/>
            </w:tcBorders>
            <w:shd w:val="clear" w:color="auto" w:fill="auto"/>
            <w:noWrap/>
            <w:vAlign w:val="center"/>
            <w:hideMark/>
          </w:tcPr>
          <w:p w14:paraId="176F110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3 842 486.04</w:t>
            </w:r>
          </w:p>
        </w:tc>
        <w:tc>
          <w:tcPr>
            <w:tcW w:w="940" w:type="dxa"/>
            <w:tcBorders>
              <w:top w:val="nil"/>
              <w:left w:val="nil"/>
              <w:bottom w:val="single" w:sz="8" w:space="0" w:color="auto"/>
              <w:right w:val="single" w:sz="8" w:space="0" w:color="auto"/>
            </w:tcBorders>
            <w:shd w:val="clear" w:color="auto" w:fill="auto"/>
            <w:noWrap/>
            <w:vAlign w:val="center"/>
            <w:hideMark/>
          </w:tcPr>
          <w:p w14:paraId="1AEDA0A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4 019 551.22</w:t>
            </w:r>
          </w:p>
        </w:tc>
        <w:tc>
          <w:tcPr>
            <w:tcW w:w="940" w:type="dxa"/>
            <w:tcBorders>
              <w:top w:val="nil"/>
              <w:left w:val="nil"/>
              <w:bottom w:val="single" w:sz="8" w:space="0" w:color="auto"/>
              <w:right w:val="single" w:sz="8" w:space="0" w:color="auto"/>
            </w:tcBorders>
            <w:shd w:val="clear" w:color="auto" w:fill="auto"/>
            <w:noWrap/>
            <w:vAlign w:val="center"/>
            <w:hideMark/>
          </w:tcPr>
          <w:p w14:paraId="2937D4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4 164 814.14</w:t>
            </w:r>
          </w:p>
        </w:tc>
        <w:tc>
          <w:tcPr>
            <w:tcW w:w="940" w:type="dxa"/>
            <w:tcBorders>
              <w:top w:val="nil"/>
              <w:left w:val="nil"/>
              <w:bottom w:val="single" w:sz="8" w:space="0" w:color="auto"/>
              <w:right w:val="single" w:sz="8" w:space="0" w:color="auto"/>
            </w:tcBorders>
            <w:shd w:val="clear" w:color="auto" w:fill="auto"/>
            <w:noWrap/>
            <w:vAlign w:val="center"/>
            <w:hideMark/>
          </w:tcPr>
          <w:p w14:paraId="5DDFD2B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4 310 636.90</w:t>
            </w:r>
          </w:p>
        </w:tc>
        <w:tc>
          <w:tcPr>
            <w:tcW w:w="940" w:type="dxa"/>
            <w:tcBorders>
              <w:top w:val="nil"/>
              <w:left w:val="nil"/>
              <w:bottom w:val="single" w:sz="8" w:space="0" w:color="auto"/>
              <w:right w:val="single" w:sz="8" w:space="0" w:color="auto"/>
            </w:tcBorders>
            <w:shd w:val="clear" w:color="auto" w:fill="auto"/>
            <w:noWrap/>
            <w:vAlign w:val="center"/>
            <w:hideMark/>
          </w:tcPr>
          <w:p w14:paraId="6EA3BAB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4 478 431.33</w:t>
            </w:r>
          </w:p>
        </w:tc>
        <w:tc>
          <w:tcPr>
            <w:tcW w:w="940" w:type="dxa"/>
            <w:tcBorders>
              <w:top w:val="nil"/>
              <w:left w:val="nil"/>
              <w:bottom w:val="single" w:sz="8" w:space="0" w:color="auto"/>
              <w:right w:val="single" w:sz="8" w:space="0" w:color="auto"/>
            </w:tcBorders>
            <w:shd w:val="clear" w:color="auto" w:fill="auto"/>
            <w:noWrap/>
            <w:vAlign w:val="center"/>
            <w:hideMark/>
          </w:tcPr>
          <w:p w14:paraId="1A3F624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4 631 605.15</w:t>
            </w:r>
          </w:p>
        </w:tc>
        <w:tc>
          <w:tcPr>
            <w:tcW w:w="940" w:type="dxa"/>
            <w:tcBorders>
              <w:top w:val="nil"/>
              <w:left w:val="nil"/>
              <w:bottom w:val="single" w:sz="8" w:space="0" w:color="auto"/>
              <w:right w:val="single" w:sz="8" w:space="0" w:color="auto"/>
            </w:tcBorders>
            <w:shd w:val="clear" w:color="auto" w:fill="auto"/>
            <w:noWrap/>
            <w:vAlign w:val="center"/>
            <w:hideMark/>
          </w:tcPr>
          <w:p w14:paraId="0CA9856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4 787 859.83</w:t>
            </w:r>
          </w:p>
        </w:tc>
        <w:tc>
          <w:tcPr>
            <w:tcW w:w="940" w:type="dxa"/>
            <w:tcBorders>
              <w:top w:val="nil"/>
              <w:left w:val="nil"/>
              <w:bottom w:val="single" w:sz="8" w:space="0" w:color="auto"/>
              <w:right w:val="single" w:sz="8" w:space="0" w:color="auto"/>
            </w:tcBorders>
            <w:shd w:val="clear" w:color="auto" w:fill="auto"/>
            <w:noWrap/>
            <w:vAlign w:val="center"/>
            <w:hideMark/>
          </w:tcPr>
          <w:p w14:paraId="5E6E6FF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4 951 885.16</w:t>
            </w:r>
          </w:p>
        </w:tc>
        <w:tc>
          <w:tcPr>
            <w:tcW w:w="940" w:type="dxa"/>
            <w:tcBorders>
              <w:top w:val="nil"/>
              <w:left w:val="nil"/>
              <w:bottom w:val="single" w:sz="8" w:space="0" w:color="auto"/>
              <w:right w:val="single" w:sz="8" w:space="0" w:color="auto"/>
            </w:tcBorders>
            <w:shd w:val="clear" w:color="auto" w:fill="auto"/>
            <w:noWrap/>
            <w:vAlign w:val="center"/>
            <w:hideMark/>
          </w:tcPr>
          <w:p w14:paraId="4DCA4A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5 106 736.86</w:t>
            </w:r>
          </w:p>
        </w:tc>
        <w:tc>
          <w:tcPr>
            <w:tcW w:w="940" w:type="dxa"/>
            <w:tcBorders>
              <w:top w:val="nil"/>
              <w:left w:val="nil"/>
              <w:bottom w:val="single" w:sz="8" w:space="0" w:color="auto"/>
              <w:right w:val="single" w:sz="8" w:space="0" w:color="auto"/>
            </w:tcBorders>
            <w:shd w:val="clear" w:color="auto" w:fill="auto"/>
            <w:noWrap/>
            <w:vAlign w:val="center"/>
            <w:hideMark/>
          </w:tcPr>
          <w:p w14:paraId="6498B5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5 264 402.14</w:t>
            </w:r>
          </w:p>
        </w:tc>
        <w:tc>
          <w:tcPr>
            <w:tcW w:w="940" w:type="dxa"/>
            <w:tcBorders>
              <w:top w:val="nil"/>
              <w:left w:val="nil"/>
              <w:bottom w:val="single" w:sz="8" w:space="0" w:color="auto"/>
              <w:right w:val="single" w:sz="8" w:space="0" w:color="auto"/>
            </w:tcBorders>
            <w:shd w:val="clear" w:color="auto" w:fill="auto"/>
            <w:noWrap/>
            <w:vAlign w:val="center"/>
            <w:hideMark/>
          </w:tcPr>
          <w:p w14:paraId="518997A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5 445 551.55</w:t>
            </w:r>
          </w:p>
        </w:tc>
      </w:tr>
      <w:tr w:rsidR="00C51769" w:rsidRPr="00C51769" w14:paraId="05B4D581"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C93C99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Прибыль всего, в т.ч.:</w:t>
            </w:r>
          </w:p>
        </w:tc>
        <w:tc>
          <w:tcPr>
            <w:tcW w:w="960" w:type="dxa"/>
            <w:tcBorders>
              <w:top w:val="nil"/>
              <w:left w:val="nil"/>
              <w:bottom w:val="single" w:sz="8" w:space="0" w:color="auto"/>
              <w:right w:val="single" w:sz="8" w:space="0" w:color="auto"/>
            </w:tcBorders>
            <w:shd w:val="clear" w:color="auto" w:fill="auto"/>
            <w:vAlign w:val="center"/>
            <w:hideMark/>
          </w:tcPr>
          <w:p w14:paraId="4CA891C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vAlign w:val="center"/>
            <w:hideMark/>
          </w:tcPr>
          <w:p w14:paraId="79EE1B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25 390.16</w:t>
            </w:r>
          </w:p>
        </w:tc>
        <w:tc>
          <w:tcPr>
            <w:tcW w:w="940" w:type="dxa"/>
            <w:tcBorders>
              <w:top w:val="nil"/>
              <w:left w:val="nil"/>
              <w:bottom w:val="single" w:sz="8" w:space="0" w:color="auto"/>
              <w:right w:val="single" w:sz="8" w:space="0" w:color="auto"/>
            </w:tcBorders>
            <w:shd w:val="clear" w:color="auto" w:fill="auto"/>
            <w:vAlign w:val="center"/>
            <w:hideMark/>
          </w:tcPr>
          <w:p w14:paraId="3EB2EE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25 845.15</w:t>
            </w:r>
          </w:p>
        </w:tc>
        <w:tc>
          <w:tcPr>
            <w:tcW w:w="940" w:type="dxa"/>
            <w:tcBorders>
              <w:top w:val="nil"/>
              <w:left w:val="nil"/>
              <w:bottom w:val="single" w:sz="8" w:space="0" w:color="auto"/>
              <w:right w:val="single" w:sz="8" w:space="0" w:color="auto"/>
            </w:tcBorders>
            <w:shd w:val="clear" w:color="auto" w:fill="auto"/>
            <w:vAlign w:val="center"/>
            <w:hideMark/>
          </w:tcPr>
          <w:p w14:paraId="717F167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34 334.16</w:t>
            </w:r>
          </w:p>
        </w:tc>
        <w:tc>
          <w:tcPr>
            <w:tcW w:w="940" w:type="dxa"/>
            <w:tcBorders>
              <w:top w:val="nil"/>
              <w:left w:val="nil"/>
              <w:bottom w:val="single" w:sz="8" w:space="0" w:color="auto"/>
              <w:right w:val="single" w:sz="8" w:space="0" w:color="auto"/>
            </w:tcBorders>
            <w:shd w:val="clear" w:color="auto" w:fill="auto"/>
            <w:vAlign w:val="center"/>
            <w:hideMark/>
          </w:tcPr>
          <w:p w14:paraId="338CD83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43 231.49</w:t>
            </w:r>
          </w:p>
        </w:tc>
        <w:tc>
          <w:tcPr>
            <w:tcW w:w="940" w:type="dxa"/>
            <w:tcBorders>
              <w:top w:val="nil"/>
              <w:left w:val="nil"/>
              <w:bottom w:val="single" w:sz="8" w:space="0" w:color="auto"/>
              <w:right w:val="single" w:sz="8" w:space="0" w:color="auto"/>
            </w:tcBorders>
            <w:shd w:val="clear" w:color="auto" w:fill="auto"/>
            <w:vAlign w:val="center"/>
            <w:hideMark/>
          </w:tcPr>
          <w:p w14:paraId="3D4EECC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25 845.15</w:t>
            </w:r>
          </w:p>
        </w:tc>
        <w:tc>
          <w:tcPr>
            <w:tcW w:w="940" w:type="dxa"/>
            <w:tcBorders>
              <w:top w:val="nil"/>
              <w:left w:val="nil"/>
              <w:bottom w:val="single" w:sz="8" w:space="0" w:color="auto"/>
              <w:right w:val="single" w:sz="8" w:space="0" w:color="auto"/>
            </w:tcBorders>
            <w:shd w:val="clear" w:color="auto" w:fill="auto"/>
            <w:vAlign w:val="center"/>
            <w:hideMark/>
          </w:tcPr>
          <w:p w14:paraId="17DE566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150 038.13</w:t>
            </w:r>
          </w:p>
        </w:tc>
        <w:tc>
          <w:tcPr>
            <w:tcW w:w="940" w:type="dxa"/>
            <w:tcBorders>
              <w:top w:val="nil"/>
              <w:left w:val="nil"/>
              <w:bottom w:val="single" w:sz="8" w:space="0" w:color="auto"/>
              <w:right w:val="single" w:sz="8" w:space="0" w:color="auto"/>
            </w:tcBorders>
            <w:shd w:val="clear" w:color="auto" w:fill="auto"/>
            <w:noWrap/>
            <w:vAlign w:val="center"/>
            <w:hideMark/>
          </w:tcPr>
          <w:p w14:paraId="47A470A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156 039.66</w:t>
            </w:r>
          </w:p>
        </w:tc>
        <w:tc>
          <w:tcPr>
            <w:tcW w:w="940" w:type="dxa"/>
            <w:tcBorders>
              <w:top w:val="nil"/>
              <w:left w:val="nil"/>
              <w:bottom w:val="single" w:sz="8" w:space="0" w:color="auto"/>
              <w:right w:val="single" w:sz="8" w:space="0" w:color="auto"/>
            </w:tcBorders>
            <w:shd w:val="clear" w:color="auto" w:fill="auto"/>
            <w:noWrap/>
            <w:vAlign w:val="center"/>
            <w:hideMark/>
          </w:tcPr>
          <w:p w14:paraId="0A83617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162 281.24</w:t>
            </w:r>
          </w:p>
        </w:tc>
        <w:tc>
          <w:tcPr>
            <w:tcW w:w="940" w:type="dxa"/>
            <w:tcBorders>
              <w:top w:val="nil"/>
              <w:left w:val="nil"/>
              <w:bottom w:val="single" w:sz="8" w:space="0" w:color="auto"/>
              <w:right w:val="single" w:sz="8" w:space="0" w:color="auto"/>
            </w:tcBorders>
            <w:shd w:val="clear" w:color="auto" w:fill="auto"/>
            <w:noWrap/>
            <w:vAlign w:val="center"/>
            <w:hideMark/>
          </w:tcPr>
          <w:p w14:paraId="6D3F943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166 338.27</w:t>
            </w:r>
          </w:p>
        </w:tc>
        <w:tc>
          <w:tcPr>
            <w:tcW w:w="940" w:type="dxa"/>
            <w:tcBorders>
              <w:top w:val="nil"/>
              <w:left w:val="nil"/>
              <w:bottom w:val="single" w:sz="8" w:space="0" w:color="auto"/>
              <w:right w:val="single" w:sz="8" w:space="0" w:color="auto"/>
            </w:tcBorders>
            <w:shd w:val="clear" w:color="auto" w:fill="auto"/>
            <w:noWrap/>
            <w:vAlign w:val="center"/>
            <w:hideMark/>
          </w:tcPr>
          <w:p w14:paraId="3B259E0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170 496.73</w:t>
            </w:r>
          </w:p>
        </w:tc>
        <w:tc>
          <w:tcPr>
            <w:tcW w:w="940" w:type="dxa"/>
            <w:tcBorders>
              <w:top w:val="nil"/>
              <w:left w:val="nil"/>
              <w:bottom w:val="single" w:sz="8" w:space="0" w:color="auto"/>
              <w:right w:val="single" w:sz="8" w:space="0" w:color="auto"/>
            </w:tcBorders>
            <w:shd w:val="clear" w:color="auto" w:fill="auto"/>
            <w:noWrap/>
            <w:vAlign w:val="center"/>
            <w:hideMark/>
          </w:tcPr>
          <w:p w14:paraId="2D2B63C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174 759.15</w:t>
            </w:r>
          </w:p>
        </w:tc>
        <w:tc>
          <w:tcPr>
            <w:tcW w:w="940" w:type="dxa"/>
            <w:tcBorders>
              <w:top w:val="nil"/>
              <w:left w:val="nil"/>
              <w:bottom w:val="single" w:sz="8" w:space="0" w:color="auto"/>
              <w:right w:val="single" w:sz="8" w:space="0" w:color="auto"/>
            </w:tcBorders>
            <w:shd w:val="clear" w:color="auto" w:fill="auto"/>
            <w:noWrap/>
            <w:vAlign w:val="center"/>
            <w:hideMark/>
          </w:tcPr>
          <w:p w14:paraId="74A0AEB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179 128.13</w:t>
            </w:r>
          </w:p>
        </w:tc>
        <w:tc>
          <w:tcPr>
            <w:tcW w:w="940" w:type="dxa"/>
            <w:tcBorders>
              <w:top w:val="nil"/>
              <w:left w:val="nil"/>
              <w:bottom w:val="single" w:sz="8" w:space="0" w:color="auto"/>
              <w:right w:val="single" w:sz="8" w:space="0" w:color="auto"/>
            </w:tcBorders>
            <w:shd w:val="clear" w:color="auto" w:fill="auto"/>
            <w:noWrap/>
            <w:vAlign w:val="center"/>
            <w:hideMark/>
          </w:tcPr>
          <w:p w14:paraId="535AF33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183 606.33</w:t>
            </w:r>
          </w:p>
        </w:tc>
        <w:tc>
          <w:tcPr>
            <w:tcW w:w="940" w:type="dxa"/>
            <w:tcBorders>
              <w:top w:val="nil"/>
              <w:left w:val="nil"/>
              <w:bottom w:val="single" w:sz="8" w:space="0" w:color="auto"/>
              <w:right w:val="single" w:sz="8" w:space="0" w:color="auto"/>
            </w:tcBorders>
            <w:shd w:val="clear" w:color="auto" w:fill="auto"/>
            <w:noWrap/>
            <w:vAlign w:val="center"/>
            <w:hideMark/>
          </w:tcPr>
          <w:p w14:paraId="6330D43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188 196.49</w:t>
            </w:r>
          </w:p>
        </w:tc>
        <w:tc>
          <w:tcPr>
            <w:tcW w:w="940" w:type="dxa"/>
            <w:tcBorders>
              <w:top w:val="nil"/>
              <w:left w:val="nil"/>
              <w:bottom w:val="single" w:sz="8" w:space="0" w:color="auto"/>
              <w:right w:val="single" w:sz="8" w:space="0" w:color="auto"/>
            </w:tcBorders>
            <w:shd w:val="clear" w:color="auto" w:fill="auto"/>
            <w:noWrap/>
            <w:vAlign w:val="center"/>
            <w:hideMark/>
          </w:tcPr>
          <w:p w14:paraId="63499F3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191 960.42</w:t>
            </w:r>
          </w:p>
        </w:tc>
        <w:tc>
          <w:tcPr>
            <w:tcW w:w="940" w:type="dxa"/>
            <w:tcBorders>
              <w:top w:val="nil"/>
              <w:left w:val="nil"/>
              <w:bottom w:val="single" w:sz="8" w:space="0" w:color="auto"/>
              <w:right w:val="single" w:sz="8" w:space="0" w:color="auto"/>
            </w:tcBorders>
            <w:shd w:val="clear" w:color="auto" w:fill="auto"/>
            <w:noWrap/>
            <w:vAlign w:val="center"/>
            <w:hideMark/>
          </w:tcPr>
          <w:p w14:paraId="1A6DD00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195 799.63</w:t>
            </w:r>
          </w:p>
        </w:tc>
        <w:tc>
          <w:tcPr>
            <w:tcW w:w="940" w:type="dxa"/>
            <w:tcBorders>
              <w:top w:val="nil"/>
              <w:left w:val="nil"/>
              <w:bottom w:val="single" w:sz="8" w:space="0" w:color="auto"/>
              <w:right w:val="single" w:sz="8" w:space="0" w:color="auto"/>
            </w:tcBorders>
            <w:shd w:val="clear" w:color="auto" w:fill="auto"/>
            <w:noWrap/>
            <w:vAlign w:val="center"/>
            <w:hideMark/>
          </w:tcPr>
          <w:p w14:paraId="01D28E9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199 715.62</w:t>
            </w:r>
          </w:p>
        </w:tc>
      </w:tr>
      <w:tr w:rsidR="00C51769" w:rsidRPr="00C51769" w14:paraId="30E76481"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56F748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НВВ по тепловой энергии</w:t>
            </w:r>
          </w:p>
        </w:tc>
        <w:tc>
          <w:tcPr>
            <w:tcW w:w="960" w:type="dxa"/>
            <w:tcBorders>
              <w:top w:val="nil"/>
              <w:left w:val="nil"/>
              <w:bottom w:val="single" w:sz="8" w:space="0" w:color="auto"/>
              <w:right w:val="single" w:sz="8" w:space="0" w:color="auto"/>
            </w:tcBorders>
            <w:shd w:val="clear" w:color="auto" w:fill="auto"/>
            <w:vAlign w:val="center"/>
            <w:hideMark/>
          </w:tcPr>
          <w:p w14:paraId="1FD5640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586A3B3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3 213 944.62</w:t>
            </w:r>
          </w:p>
        </w:tc>
        <w:tc>
          <w:tcPr>
            <w:tcW w:w="940" w:type="dxa"/>
            <w:tcBorders>
              <w:top w:val="nil"/>
              <w:left w:val="nil"/>
              <w:bottom w:val="single" w:sz="8" w:space="0" w:color="auto"/>
              <w:right w:val="single" w:sz="8" w:space="0" w:color="auto"/>
            </w:tcBorders>
            <w:shd w:val="clear" w:color="auto" w:fill="auto"/>
            <w:noWrap/>
            <w:vAlign w:val="center"/>
            <w:hideMark/>
          </w:tcPr>
          <w:p w14:paraId="7E6E1FB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3 247 508.17</w:t>
            </w:r>
          </w:p>
        </w:tc>
        <w:tc>
          <w:tcPr>
            <w:tcW w:w="940" w:type="dxa"/>
            <w:tcBorders>
              <w:top w:val="nil"/>
              <w:left w:val="nil"/>
              <w:bottom w:val="single" w:sz="8" w:space="0" w:color="auto"/>
              <w:right w:val="single" w:sz="8" w:space="0" w:color="auto"/>
            </w:tcBorders>
            <w:shd w:val="clear" w:color="auto" w:fill="auto"/>
            <w:noWrap/>
            <w:vAlign w:val="center"/>
            <w:hideMark/>
          </w:tcPr>
          <w:p w14:paraId="61C3A9E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3 343 699.97</w:t>
            </w:r>
          </w:p>
        </w:tc>
        <w:tc>
          <w:tcPr>
            <w:tcW w:w="940" w:type="dxa"/>
            <w:tcBorders>
              <w:top w:val="nil"/>
              <w:left w:val="nil"/>
              <w:bottom w:val="single" w:sz="8" w:space="0" w:color="auto"/>
              <w:right w:val="single" w:sz="8" w:space="0" w:color="auto"/>
            </w:tcBorders>
            <w:shd w:val="clear" w:color="auto" w:fill="auto"/>
            <w:noWrap/>
            <w:vAlign w:val="center"/>
            <w:hideMark/>
          </w:tcPr>
          <w:p w14:paraId="2A5A485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3 320 256.85</w:t>
            </w:r>
          </w:p>
        </w:tc>
        <w:tc>
          <w:tcPr>
            <w:tcW w:w="940" w:type="dxa"/>
            <w:tcBorders>
              <w:top w:val="nil"/>
              <w:left w:val="nil"/>
              <w:bottom w:val="single" w:sz="8" w:space="0" w:color="auto"/>
              <w:right w:val="single" w:sz="8" w:space="0" w:color="auto"/>
            </w:tcBorders>
            <w:shd w:val="clear" w:color="auto" w:fill="auto"/>
            <w:noWrap/>
            <w:vAlign w:val="center"/>
            <w:hideMark/>
          </w:tcPr>
          <w:p w14:paraId="6496966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3 264 118.32</w:t>
            </w:r>
          </w:p>
        </w:tc>
        <w:tc>
          <w:tcPr>
            <w:tcW w:w="940" w:type="dxa"/>
            <w:tcBorders>
              <w:top w:val="nil"/>
              <w:left w:val="nil"/>
              <w:bottom w:val="single" w:sz="8" w:space="0" w:color="auto"/>
              <w:right w:val="single" w:sz="8" w:space="0" w:color="auto"/>
            </w:tcBorders>
            <w:shd w:val="clear" w:color="auto" w:fill="auto"/>
            <w:noWrap/>
            <w:vAlign w:val="center"/>
            <w:hideMark/>
          </w:tcPr>
          <w:p w14:paraId="0016163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3 837 715.28</w:t>
            </w:r>
          </w:p>
        </w:tc>
        <w:tc>
          <w:tcPr>
            <w:tcW w:w="940" w:type="dxa"/>
            <w:tcBorders>
              <w:top w:val="nil"/>
              <w:left w:val="nil"/>
              <w:bottom w:val="single" w:sz="8" w:space="0" w:color="auto"/>
              <w:right w:val="single" w:sz="8" w:space="0" w:color="auto"/>
            </w:tcBorders>
            <w:shd w:val="clear" w:color="auto" w:fill="auto"/>
            <w:noWrap/>
            <w:vAlign w:val="center"/>
            <w:hideMark/>
          </w:tcPr>
          <w:p w14:paraId="6A5DFE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3 998 525.70</w:t>
            </w:r>
          </w:p>
        </w:tc>
        <w:tc>
          <w:tcPr>
            <w:tcW w:w="940" w:type="dxa"/>
            <w:tcBorders>
              <w:top w:val="nil"/>
              <w:left w:val="nil"/>
              <w:bottom w:val="single" w:sz="8" w:space="0" w:color="auto"/>
              <w:right w:val="single" w:sz="8" w:space="0" w:color="auto"/>
            </w:tcBorders>
            <w:shd w:val="clear" w:color="auto" w:fill="auto"/>
            <w:noWrap/>
            <w:vAlign w:val="center"/>
            <w:hideMark/>
          </w:tcPr>
          <w:p w14:paraId="32FBAC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4 181 832.46</w:t>
            </w:r>
          </w:p>
        </w:tc>
        <w:tc>
          <w:tcPr>
            <w:tcW w:w="940" w:type="dxa"/>
            <w:tcBorders>
              <w:top w:val="nil"/>
              <w:left w:val="nil"/>
              <w:bottom w:val="single" w:sz="8" w:space="0" w:color="auto"/>
              <w:right w:val="single" w:sz="8" w:space="0" w:color="auto"/>
            </w:tcBorders>
            <w:shd w:val="clear" w:color="auto" w:fill="auto"/>
            <w:noWrap/>
            <w:vAlign w:val="center"/>
            <w:hideMark/>
          </w:tcPr>
          <w:p w14:paraId="7C2727E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4 331 152.41</w:t>
            </w:r>
          </w:p>
        </w:tc>
        <w:tc>
          <w:tcPr>
            <w:tcW w:w="940" w:type="dxa"/>
            <w:tcBorders>
              <w:top w:val="nil"/>
              <w:left w:val="nil"/>
              <w:bottom w:val="single" w:sz="8" w:space="0" w:color="auto"/>
              <w:right w:val="single" w:sz="8" w:space="0" w:color="auto"/>
            </w:tcBorders>
            <w:shd w:val="clear" w:color="auto" w:fill="auto"/>
            <w:noWrap/>
            <w:vAlign w:val="center"/>
            <w:hideMark/>
          </w:tcPr>
          <w:p w14:paraId="05323D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4 481 133.63</w:t>
            </w:r>
          </w:p>
        </w:tc>
        <w:tc>
          <w:tcPr>
            <w:tcW w:w="940" w:type="dxa"/>
            <w:tcBorders>
              <w:top w:val="nil"/>
              <w:left w:val="nil"/>
              <w:bottom w:val="single" w:sz="8" w:space="0" w:color="auto"/>
              <w:right w:val="single" w:sz="8" w:space="0" w:color="auto"/>
            </w:tcBorders>
            <w:shd w:val="clear" w:color="auto" w:fill="auto"/>
            <w:noWrap/>
            <w:vAlign w:val="center"/>
            <w:hideMark/>
          </w:tcPr>
          <w:p w14:paraId="736C6D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4 653 190.48</w:t>
            </w:r>
          </w:p>
        </w:tc>
        <w:tc>
          <w:tcPr>
            <w:tcW w:w="940" w:type="dxa"/>
            <w:tcBorders>
              <w:top w:val="nil"/>
              <w:left w:val="nil"/>
              <w:bottom w:val="single" w:sz="8" w:space="0" w:color="auto"/>
              <w:right w:val="single" w:sz="8" w:space="0" w:color="auto"/>
            </w:tcBorders>
            <w:shd w:val="clear" w:color="auto" w:fill="auto"/>
            <w:noWrap/>
            <w:vAlign w:val="center"/>
            <w:hideMark/>
          </w:tcPr>
          <w:p w14:paraId="21A134E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4 810 733.28</w:t>
            </w:r>
          </w:p>
        </w:tc>
        <w:tc>
          <w:tcPr>
            <w:tcW w:w="940" w:type="dxa"/>
            <w:tcBorders>
              <w:top w:val="nil"/>
              <w:left w:val="nil"/>
              <w:bottom w:val="single" w:sz="8" w:space="0" w:color="auto"/>
              <w:right w:val="single" w:sz="8" w:space="0" w:color="auto"/>
            </w:tcBorders>
            <w:shd w:val="clear" w:color="auto" w:fill="auto"/>
            <w:noWrap/>
            <w:vAlign w:val="center"/>
            <w:hideMark/>
          </w:tcPr>
          <w:p w14:paraId="4076D1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4 971 466.16</w:t>
            </w:r>
          </w:p>
        </w:tc>
        <w:tc>
          <w:tcPr>
            <w:tcW w:w="940" w:type="dxa"/>
            <w:tcBorders>
              <w:top w:val="nil"/>
              <w:left w:val="nil"/>
              <w:bottom w:val="single" w:sz="8" w:space="0" w:color="auto"/>
              <w:right w:val="single" w:sz="8" w:space="0" w:color="auto"/>
            </w:tcBorders>
            <w:shd w:val="clear" w:color="auto" w:fill="auto"/>
            <w:noWrap/>
            <w:vAlign w:val="center"/>
            <w:hideMark/>
          </w:tcPr>
          <w:p w14:paraId="2947E22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5 140 081.65</w:t>
            </w:r>
          </w:p>
        </w:tc>
        <w:tc>
          <w:tcPr>
            <w:tcW w:w="940" w:type="dxa"/>
            <w:tcBorders>
              <w:top w:val="nil"/>
              <w:left w:val="nil"/>
              <w:bottom w:val="single" w:sz="8" w:space="0" w:color="auto"/>
              <w:right w:val="single" w:sz="8" w:space="0" w:color="auto"/>
            </w:tcBorders>
            <w:shd w:val="clear" w:color="auto" w:fill="auto"/>
            <w:noWrap/>
            <w:vAlign w:val="center"/>
            <w:hideMark/>
          </w:tcPr>
          <w:p w14:paraId="45BB6C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5 298 697.28</w:t>
            </w:r>
          </w:p>
        </w:tc>
        <w:tc>
          <w:tcPr>
            <w:tcW w:w="940" w:type="dxa"/>
            <w:tcBorders>
              <w:top w:val="nil"/>
              <w:left w:val="nil"/>
              <w:bottom w:val="single" w:sz="8" w:space="0" w:color="auto"/>
              <w:right w:val="single" w:sz="8" w:space="0" w:color="auto"/>
            </w:tcBorders>
            <w:shd w:val="clear" w:color="auto" w:fill="auto"/>
            <w:noWrap/>
            <w:vAlign w:val="center"/>
            <w:hideMark/>
          </w:tcPr>
          <w:p w14:paraId="42349FA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5 460 201.77</w:t>
            </w:r>
          </w:p>
        </w:tc>
        <w:tc>
          <w:tcPr>
            <w:tcW w:w="940" w:type="dxa"/>
            <w:tcBorders>
              <w:top w:val="nil"/>
              <w:left w:val="nil"/>
              <w:bottom w:val="single" w:sz="8" w:space="0" w:color="auto"/>
              <w:right w:val="single" w:sz="8" w:space="0" w:color="auto"/>
            </w:tcBorders>
            <w:shd w:val="clear" w:color="auto" w:fill="auto"/>
            <w:noWrap/>
            <w:vAlign w:val="center"/>
            <w:hideMark/>
          </w:tcPr>
          <w:p w14:paraId="77DE942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5 645 267.17</w:t>
            </w:r>
          </w:p>
        </w:tc>
      </w:tr>
      <w:tr w:rsidR="00C51769" w:rsidRPr="00C51769" w14:paraId="2AB9A9B0"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80780E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Тариф (в ценах соответствующих лет)</w:t>
            </w:r>
          </w:p>
        </w:tc>
        <w:tc>
          <w:tcPr>
            <w:tcW w:w="960" w:type="dxa"/>
            <w:tcBorders>
              <w:top w:val="nil"/>
              <w:left w:val="nil"/>
              <w:bottom w:val="single" w:sz="8" w:space="0" w:color="auto"/>
              <w:right w:val="single" w:sz="8" w:space="0" w:color="auto"/>
            </w:tcBorders>
            <w:shd w:val="clear" w:color="auto" w:fill="auto"/>
            <w:noWrap/>
            <w:vAlign w:val="center"/>
            <w:hideMark/>
          </w:tcPr>
          <w:p w14:paraId="12E9082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руб./Гкал</w:t>
            </w:r>
          </w:p>
        </w:tc>
        <w:tc>
          <w:tcPr>
            <w:tcW w:w="940" w:type="dxa"/>
            <w:tcBorders>
              <w:top w:val="nil"/>
              <w:left w:val="nil"/>
              <w:bottom w:val="single" w:sz="8" w:space="0" w:color="auto"/>
              <w:right w:val="single" w:sz="8" w:space="0" w:color="auto"/>
            </w:tcBorders>
            <w:shd w:val="clear" w:color="auto" w:fill="auto"/>
            <w:noWrap/>
            <w:vAlign w:val="center"/>
            <w:hideMark/>
          </w:tcPr>
          <w:p w14:paraId="10EB22D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1 249.80</w:t>
            </w:r>
          </w:p>
        </w:tc>
        <w:tc>
          <w:tcPr>
            <w:tcW w:w="940" w:type="dxa"/>
            <w:tcBorders>
              <w:top w:val="nil"/>
              <w:left w:val="nil"/>
              <w:bottom w:val="single" w:sz="8" w:space="0" w:color="auto"/>
              <w:right w:val="single" w:sz="8" w:space="0" w:color="auto"/>
            </w:tcBorders>
            <w:shd w:val="clear" w:color="auto" w:fill="auto"/>
            <w:noWrap/>
            <w:vAlign w:val="center"/>
            <w:hideMark/>
          </w:tcPr>
          <w:p w14:paraId="27A3E4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1 259.33</w:t>
            </w:r>
          </w:p>
        </w:tc>
        <w:tc>
          <w:tcPr>
            <w:tcW w:w="940" w:type="dxa"/>
            <w:tcBorders>
              <w:top w:val="nil"/>
              <w:left w:val="nil"/>
              <w:bottom w:val="single" w:sz="8" w:space="0" w:color="auto"/>
              <w:right w:val="single" w:sz="8" w:space="0" w:color="auto"/>
            </w:tcBorders>
            <w:shd w:val="clear" w:color="auto" w:fill="auto"/>
            <w:noWrap/>
            <w:vAlign w:val="center"/>
            <w:hideMark/>
          </w:tcPr>
          <w:p w14:paraId="55783EC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1 257.50</w:t>
            </w:r>
          </w:p>
        </w:tc>
        <w:tc>
          <w:tcPr>
            <w:tcW w:w="940" w:type="dxa"/>
            <w:tcBorders>
              <w:top w:val="nil"/>
              <w:left w:val="nil"/>
              <w:bottom w:val="single" w:sz="8" w:space="0" w:color="auto"/>
              <w:right w:val="single" w:sz="8" w:space="0" w:color="auto"/>
            </w:tcBorders>
            <w:shd w:val="clear" w:color="auto" w:fill="auto"/>
            <w:noWrap/>
            <w:vAlign w:val="center"/>
            <w:hideMark/>
          </w:tcPr>
          <w:p w14:paraId="010DDFE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1 257.50</w:t>
            </w:r>
          </w:p>
        </w:tc>
        <w:tc>
          <w:tcPr>
            <w:tcW w:w="940" w:type="dxa"/>
            <w:tcBorders>
              <w:top w:val="nil"/>
              <w:left w:val="nil"/>
              <w:bottom w:val="single" w:sz="8" w:space="0" w:color="auto"/>
              <w:right w:val="single" w:sz="8" w:space="0" w:color="auto"/>
            </w:tcBorders>
            <w:shd w:val="clear" w:color="auto" w:fill="auto"/>
            <w:noWrap/>
            <w:vAlign w:val="center"/>
            <w:hideMark/>
          </w:tcPr>
          <w:p w14:paraId="0C53081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1 281.93</w:t>
            </w:r>
          </w:p>
        </w:tc>
        <w:tc>
          <w:tcPr>
            <w:tcW w:w="940" w:type="dxa"/>
            <w:tcBorders>
              <w:top w:val="nil"/>
              <w:left w:val="nil"/>
              <w:bottom w:val="single" w:sz="8" w:space="0" w:color="auto"/>
              <w:right w:val="single" w:sz="8" w:space="0" w:color="auto"/>
            </w:tcBorders>
            <w:shd w:val="clear" w:color="auto" w:fill="auto"/>
            <w:noWrap/>
            <w:vAlign w:val="center"/>
            <w:hideMark/>
          </w:tcPr>
          <w:p w14:paraId="686B3C0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1 504.60</w:t>
            </w:r>
          </w:p>
        </w:tc>
        <w:tc>
          <w:tcPr>
            <w:tcW w:w="940" w:type="dxa"/>
            <w:tcBorders>
              <w:top w:val="nil"/>
              <w:left w:val="nil"/>
              <w:bottom w:val="single" w:sz="8" w:space="0" w:color="auto"/>
              <w:right w:val="single" w:sz="8" w:space="0" w:color="auto"/>
            </w:tcBorders>
            <w:shd w:val="clear" w:color="auto" w:fill="auto"/>
            <w:noWrap/>
            <w:vAlign w:val="center"/>
            <w:hideMark/>
          </w:tcPr>
          <w:p w14:paraId="74EA57F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1 545.34</w:t>
            </w:r>
          </w:p>
        </w:tc>
        <w:tc>
          <w:tcPr>
            <w:tcW w:w="940" w:type="dxa"/>
            <w:tcBorders>
              <w:top w:val="nil"/>
              <w:left w:val="nil"/>
              <w:bottom w:val="single" w:sz="8" w:space="0" w:color="auto"/>
              <w:right w:val="single" w:sz="8" w:space="0" w:color="auto"/>
            </w:tcBorders>
            <w:shd w:val="clear" w:color="auto" w:fill="auto"/>
            <w:noWrap/>
            <w:vAlign w:val="center"/>
            <w:hideMark/>
          </w:tcPr>
          <w:p w14:paraId="5D3E175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1 610.63</w:t>
            </w:r>
          </w:p>
        </w:tc>
        <w:tc>
          <w:tcPr>
            <w:tcW w:w="940" w:type="dxa"/>
            <w:tcBorders>
              <w:top w:val="nil"/>
              <w:left w:val="nil"/>
              <w:bottom w:val="single" w:sz="8" w:space="0" w:color="auto"/>
              <w:right w:val="single" w:sz="8" w:space="0" w:color="auto"/>
            </w:tcBorders>
            <w:shd w:val="clear" w:color="auto" w:fill="auto"/>
            <w:noWrap/>
            <w:vAlign w:val="center"/>
            <w:hideMark/>
          </w:tcPr>
          <w:p w14:paraId="321258D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1 662.42</w:t>
            </w:r>
          </w:p>
        </w:tc>
        <w:tc>
          <w:tcPr>
            <w:tcW w:w="940" w:type="dxa"/>
            <w:tcBorders>
              <w:top w:val="nil"/>
              <w:left w:val="nil"/>
              <w:bottom w:val="single" w:sz="8" w:space="0" w:color="auto"/>
              <w:right w:val="single" w:sz="8" w:space="0" w:color="auto"/>
            </w:tcBorders>
            <w:shd w:val="clear" w:color="auto" w:fill="auto"/>
            <w:noWrap/>
            <w:vAlign w:val="center"/>
            <w:hideMark/>
          </w:tcPr>
          <w:p w14:paraId="04E63F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1 714.12</w:t>
            </w:r>
          </w:p>
        </w:tc>
        <w:tc>
          <w:tcPr>
            <w:tcW w:w="940" w:type="dxa"/>
            <w:tcBorders>
              <w:top w:val="nil"/>
              <w:left w:val="nil"/>
              <w:bottom w:val="single" w:sz="8" w:space="0" w:color="auto"/>
              <w:right w:val="single" w:sz="8" w:space="0" w:color="auto"/>
            </w:tcBorders>
            <w:shd w:val="clear" w:color="auto" w:fill="auto"/>
            <w:noWrap/>
            <w:vAlign w:val="center"/>
            <w:hideMark/>
          </w:tcPr>
          <w:p w14:paraId="102157E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1 773.60</w:t>
            </w:r>
          </w:p>
        </w:tc>
        <w:tc>
          <w:tcPr>
            <w:tcW w:w="940" w:type="dxa"/>
            <w:tcBorders>
              <w:top w:val="nil"/>
              <w:left w:val="nil"/>
              <w:bottom w:val="single" w:sz="8" w:space="0" w:color="auto"/>
              <w:right w:val="single" w:sz="8" w:space="0" w:color="auto"/>
            </w:tcBorders>
            <w:shd w:val="clear" w:color="auto" w:fill="auto"/>
            <w:noWrap/>
            <w:vAlign w:val="center"/>
            <w:hideMark/>
          </w:tcPr>
          <w:p w14:paraId="6A35CB3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1 826.68</w:t>
            </w:r>
          </w:p>
        </w:tc>
        <w:tc>
          <w:tcPr>
            <w:tcW w:w="940" w:type="dxa"/>
            <w:tcBorders>
              <w:top w:val="nil"/>
              <w:left w:val="nil"/>
              <w:bottom w:val="single" w:sz="8" w:space="0" w:color="auto"/>
              <w:right w:val="single" w:sz="8" w:space="0" w:color="auto"/>
            </w:tcBorders>
            <w:shd w:val="clear" w:color="auto" w:fill="auto"/>
            <w:noWrap/>
            <w:vAlign w:val="center"/>
            <w:hideMark/>
          </w:tcPr>
          <w:p w14:paraId="2CC149A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1 881.78</w:t>
            </w:r>
          </w:p>
        </w:tc>
        <w:tc>
          <w:tcPr>
            <w:tcW w:w="940" w:type="dxa"/>
            <w:tcBorders>
              <w:top w:val="nil"/>
              <w:left w:val="nil"/>
              <w:bottom w:val="single" w:sz="8" w:space="0" w:color="auto"/>
              <w:right w:val="single" w:sz="8" w:space="0" w:color="auto"/>
            </w:tcBorders>
            <w:shd w:val="clear" w:color="auto" w:fill="auto"/>
            <w:noWrap/>
            <w:vAlign w:val="center"/>
            <w:hideMark/>
          </w:tcPr>
          <w:p w14:paraId="0E337B9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1 939.52</w:t>
            </w:r>
          </w:p>
        </w:tc>
        <w:tc>
          <w:tcPr>
            <w:tcW w:w="940" w:type="dxa"/>
            <w:tcBorders>
              <w:top w:val="nil"/>
              <w:left w:val="nil"/>
              <w:bottom w:val="single" w:sz="8" w:space="0" w:color="auto"/>
              <w:right w:val="single" w:sz="8" w:space="0" w:color="auto"/>
            </w:tcBorders>
            <w:shd w:val="clear" w:color="auto" w:fill="auto"/>
            <w:noWrap/>
            <w:vAlign w:val="center"/>
            <w:hideMark/>
          </w:tcPr>
          <w:p w14:paraId="6819F7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1 993.84</w:t>
            </w:r>
          </w:p>
        </w:tc>
        <w:tc>
          <w:tcPr>
            <w:tcW w:w="940" w:type="dxa"/>
            <w:tcBorders>
              <w:top w:val="nil"/>
              <w:left w:val="nil"/>
              <w:bottom w:val="single" w:sz="8" w:space="0" w:color="auto"/>
              <w:right w:val="single" w:sz="8" w:space="0" w:color="auto"/>
            </w:tcBorders>
            <w:shd w:val="clear" w:color="auto" w:fill="auto"/>
            <w:noWrap/>
            <w:vAlign w:val="center"/>
            <w:hideMark/>
          </w:tcPr>
          <w:p w14:paraId="47423FB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2 048.93</w:t>
            </w:r>
          </w:p>
        </w:tc>
        <w:tc>
          <w:tcPr>
            <w:tcW w:w="940" w:type="dxa"/>
            <w:tcBorders>
              <w:top w:val="nil"/>
              <w:left w:val="nil"/>
              <w:bottom w:val="single" w:sz="8" w:space="0" w:color="auto"/>
              <w:right w:val="single" w:sz="8" w:space="0" w:color="auto"/>
            </w:tcBorders>
            <w:shd w:val="clear" w:color="auto" w:fill="auto"/>
            <w:noWrap/>
            <w:vAlign w:val="center"/>
            <w:hideMark/>
          </w:tcPr>
          <w:p w14:paraId="539232F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2 110.98</w:t>
            </w:r>
          </w:p>
        </w:tc>
      </w:tr>
      <w:tr w:rsidR="00C51769" w:rsidRPr="00C51769" w14:paraId="3B00FC91"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FAF7F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Инвестиции в приведенных ценах с НДС, в том числе:</w:t>
            </w:r>
          </w:p>
        </w:tc>
        <w:tc>
          <w:tcPr>
            <w:tcW w:w="960" w:type="dxa"/>
            <w:tcBorders>
              <w:top w:val="nil"/>
              <w:left w:val="nil"/>
              <w:bottom w:val="single" w:sz="8" w:space="0" w:color="auto"/>
              <w:right w:val="single" w:sz="8" w:space="0" w:color="auto"/>
            </w:tcBorders>
            <w:shd w:val="clear" w:color="auto" w:fill="auto"/>
            <w:vAlign w:val="center"/>
            <w:hideMark/>
          </w:tcPr>
          <w:p w14:paraId="7AC4FF8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28AE36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542199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3DD955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6B72DB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C6233D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79 334.66</w:t>
            </w:r>
          </w:p>
        </w:tc>
        <w:tc>
          <w:tcPr>
            <w:tcW w:w="940" w:type="dxa"/>
            <w:tcBorders>
              <w:top w:val="nil"/>
              <w:left w:val="nil"/>
              <w:bottom w:val="single" w:sz="8" w:space="0" w:color="auto"/>
              <w:right w:val="single" w:sz="8" w:space="0" w:color="auto"/>
            </w:tcBorders>
            <w:shd w:val="clear" w:color="auto" w:fill="auto"/>
            <w:noWrap/>
            <w:vAlign w:val="center"/>
            <w:hideMark/>
          </w:tcPr>
          <w:p w14:paraId="5E6B1E2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295 421.20</w:t>
            </w:r>
          </w:p>
        </w:tc>
        <w:tc>
          <w:tcPr>
            <w:tcW w:w="940" w:type="dxa"/>
            <w:tcBorders>
              <w:top w:val="nil"/>
              <w:left w:val="nil"/>
              <w:bottom w:val="single" w:sz="8" w:space="0" w:color="auto"/>
              <w:right w:val="single" w:sz="8" w:space="0" w:color="auto"/>
            </w:tcBorders>
            <w:shd w:val="clear" w:color="auto" w:fill="auto"/>
            <w:noWrap/>
            <w:vAlign w:val="center"/>
            <w:hideMark/>
          </w:tcPr>
          <w:p w14:paraId="4E70018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279 473.14</w:t>
            </w:r>
          </w:p>
        </w:tc>
        <w:tc>
          <w:tcPr>
            <w:tcW w:w="940" w:type="dxa"/>
            <w:tcBorders>
              <w:top w:val="nil"/>
              <w:left w:val="nil"/>
              <w:bottom w:val="single" w:sz="8" w:space="0" w:color="auto"/>
              <w:right w:val="single" w:sz="8" w:space="0" w:color="auto"/>
            </w:tcBorders>
            <w:shd w:val="clear" w:color="auto" w:fill="auto"/>
            <w:noWrap/>
            <w:vAlign w:val="center"/>
            <w:hideMark/>
          </w:tcPr>
          <w:p w14:paraId="39F85A1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303 123.42</w:t>
            </w:r>
          </w:p>
        </w:tc>
        <w:tc>
          <w:tcPr>
            <w:tcW w:w="940" w:type="dxa"/>
            <w:tcBorders>
              <w:top w:val="nil"/>
              <w:left w:val="nil"/>
              <w:bottom w:val="single" w:sz="8" w:space="0" w:color="auto"/>
              <w:right w:val="single" w:sz="8" w:space="0" w:color="auto"/>
            </w:tcBorders>
            <w:shd w:val="clear" w:color="auto" w:fill="auto"/>
            <w:noWrap/>
            <w:vAlign w:val="center"/>
            <w:hideMark/>
          </w:tcPr>
          <w:p w14:paraId="07A4CBF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315 248.35</w:t>
            </w:r>
          </w:p>
        </w:tc>
        <w:tc>
          <w:tcPr>
            <w:tcW w:w="940" w:type="dxa"/>
            <w:tcBorders>
              <w:top w:val="nil"/>
              <w:left w:val="nil"/>
              <w:bottom w:val="single" w:sz="8" w:space="0" w:color="auto"/>
              <w:right w:val="single" w:sz="8" w:space="0" w:color="auto"/>
            </w:tcBorders>
            <w:shd w:val="clear" w:color="auto" w:fill="auto"/>
            <w:noWrap/>
            <w:vAlign w:val="center"/>
            <w:hideMark/>
          </w:tcPr>
          <w:p w14:paraId="5832AC7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327 858.29</w:t>
            </w:r>
          </w:p>
        </w:tc>
        <w:tc>
          <w:tcPr>
            <w:tcW w:w="940" w:type="dxa"/>
            <w:tcBorders>
              <w:top w:val="nil"/>
              <w:left w:val="nil"/>
              <w:bottom w:val="single" w:sz="8" w:space="0" w:color="auto"/>
              <w:right w:val="single" w:sz="8" w:space="0" w:color="auto"/>
            </w:tcBorders>
            <w:shd w:val="clear" w:color="auto" w:fill="auto"/>
            <w:noWrap/>
            <w:vAlign w:val="center"/>
            <w:hideMark/>
          </w:tcPr>
          <w:p w14:paraId="2B0FE96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340 972.62</w:t>
            </w:r>
          </w:p>
        </w:tc>
        <w:tc>
          <w:tcPr>
            <w:tcW w:w="940" w:type="dxa"/>
            <w:tcBorders>
              <w:top w:val="nil"/>
              <w:left w:val="nil"/>
              <w:bottom w:val="single" w:sz="8" w:space="0" w:color="auto"/>
              <w:right w:val="single" w:sz="8" w:space="0" w:color="auto"/>
            </w:tcBorders>
            <w:shd w:val="clear" w:color="auto" w:fill="auto"/>
            <w:noWrap/>
            <w:vAlign w:val="center"/>
            <w:hideMark/>
          </w:tcPr>
          <w:p w14:paraId="1C795AB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354 611.53</w:t>
            </w:r>
          </w:p>
        </w:tc>
        <w:tc>
          <w:tcPr>
            <w:tcW w:w="940" w:type="dxa"/>
            <w:tcBorders>
              <w:top w:val="nil"/>
              <w:left w:val="nil"/>
              <w:bottom w:val="single" w:sz="8" w:space="0" w:color="auto"/>
              <w:right w:val="single" w:sz="8" w:space="0" w:color="auto"/>
            </w:tcBorders>
            <w:shd w:val="clear" w:color="auto" w:fill="auto"/>
            <w:noWrap/>
            <w:vAlign w:val="center"/>
            <w:hideMark/>
          </w:tcPr>
          <w:p w14:paraId="769A4A4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368 795.99</w:t>
            </w:r>
          </w:p>
        </w:tc>
        <w:tc>
          <w:tcPr>
            <w:tcW w:w="940" w:type="dxa"/>
            <w:tcBorders>
              <w:top w:val="nil"/>
              <w:left w:val="nil"/>
              <w:bottom w:val="single" w:sz="8" w:space="0" w:color="auto"/>
              <w:right w:val="single" w:sz="8" w:space="0" w:color="auto"/>
            </w:tcBorders>
            <w:shd w:val="clear" w:color="auto" w:fill="auto"/>
            <w:noWrap/>
            <w:vAlign w:val="center"/>
            <w:hideMark/>
          </w:tcPr>
          <w:p w14:paraId="1820E5F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97 593.12</w:t>
            </w:r>
          </w:p>
        </w:tc>
        <w:tc>
          <w:tcPr>
            <w:tcW w:w="940" w:type="dxa"/>
            <w:tcBorders>
              <w:top w:val="nil"/>
              <w:left w:val="nil"/>
              <w:bottom w:val="single" w:sz="8" w:space="0" w:color="auto"/>
              <w:right w:val="single" w:sz="8" w:space="0" w:color="auto"/>
            </w:tcBorders>
            <w:shd w:val="clear" w:color="auto" w:fill="auto"/>
            <w:noWrap/>
            <w:vAlign w:val="center"/>
            <w:hideMark/>
          </w:tcPr>
          <w:p w14:paraId="412393A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83 667.15</w:t>
            </w:r>
          </w:p>
        </w:tc>
        <w:tc>
          <w:tcPr>
            <w:tcW w:w="940" w:type="dxa"/>
            <w:tcBorders>
              <w:top w:val="nil"/>
              <w:left w:val="nil"/>
              <w:bottom w:val="single" w:sz="8" w:space="0" w:color="auto"/>
              <w:right w:val="single" w:sz="8" w:space="0" w:color="auto"/>
            </w:tcBorders>
            <w:shd w:val="clear" w:color="auto" w:fill="auto"/>
            <w:noWrap/>
            <w:vAlign w:val="center"/>
            <w:hideMark/>
          </w:tcPr>
          <w:p w14:paraId="0CE3E30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65 878.88</w:t>
            </w:r>
          </w:p>
        </w:tc>
        <w:tc>
          <w:tcPr>
            <w:tcW w:w="940" w:type="dxa"/>
            <w:tcBorders>
              <w:top w:val="nil"/>
              <w:left w:val="nil"/>
              <w:bottom w:val="single" w:sz="8" w:space="0" w:color="auto"/>
              <w:right w:val="single" w:sz="8" w:space="0" w:color="auto"/>
            </w:tcBorders>
            <w:shd w:val="clear" w:color="auto" w:fill="auto"/>
            <w:noWrap/>
            <w:vAlign w:val="center"/>
            <w:hideMark/>
          </w:tcPr>
          <w:p w14:paraId="1D89655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65 878.88</w:t>
            </w:r>
          </w:p>
        </w:tc>
      </w:tr>
      <w:tr w:rsidR="00C51769" w:rsidRPr="00C51769" w14:paraId="0F72E273"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FE6113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Инвестиции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282FD40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4DE526D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B0F14D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C9E573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183AE5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3C5357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79 334.66</w:t>
            </w:r>
          </w:p>
        </w:tc>
        <w:tc>
          <w:tcPr>
            <w:tcW w:w="940" w:type="dxa"/>
            <w:tcBorders>
              <w:top w:val="nil"/>
              <w:left w:val="nil"/>
              <w:bottom w:val="single" w:sz="8" w:space="0" w:color="auto"/>
              <w:right w:val="single" w:sz="8" w:space="0" w:color="auto"/>
            </w:tcBorders>
            <w:shd w:val="clear" w:color="auto" w:fill="auto"/>
            <w:noWrap/>
            <w:vAlign w:val="center"/>
            <w:hideMark/>
          </w:tcPr>
          <w:p w14:paraId="4FA231D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374 755.86</w:t>
            </w:r>
          </w:p>
        </w:tc>
        <w:tc>
          <w:tcPr>
            <w:tcW w:w="940" w:type="dxa"/>
            <w:tcBorders>
              <w:top w:val="nil"/>
              <w:left w:val="nil"/>
              <w:bottom w:val="single" w:sz="8" w:space="0" w:color="auto"/>
              <w:right w:val="single" w:sz="8" w:space="0" w:color="auto"/>
            </w:tcBorders>
            <w:shd w:val="clear" w:color="auto" w:fill="auto"/>
            <w:noWrap/>
            <w:vAlign w:val="center"/>
            <w:hideMark/>
          </w:tcPr>
          <w:p w14:paraId="1C5DC8E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654 229.00</w:t>
            </w:r>
          </w:p>
        </w:tc>
        <w:tc>
          <w:tcPr>
            <w:tcW w:w="940" w:type="dxa"/>
            <w:tcBorders>
              <w:top w:val="nil"/>
              <w:left w:val="nil"/>
              <w:bottom w:val="single" w:sz="8" w:space="0" w:color="auto"/>
              <w:right w:val="single" w:sz="8" w:space="0" w:color="auto"/>
            </w:tcBorders>
            <w:shd w:val="clear" w:color="auto" w:fill="auto"/>
            <w:noWrap/>
            <w:vAlign w:val="center"/>
            <w:hideMark/>
          </w:tcPr>
          <w:p w14:paraId="54F07B8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957 352.42</w:t>
            </w:r>
          </w:p>
        </w:tc>
        <w:tc>
          <w:tcPr>
            <w:tcW w:w="940" w:type="dxa"/>
            <w:tcBorders>
              <w:top w:val="nil"/>
              <w:left w:val="nil"/>
              <w:bottom w:val="single" w:sz="8" w:space="0" w:color="auto"/>
              <w:right w:val="single" w:sz="8" w:space="0" w:color="auto"/>
            </w:tcBorders>
            <w:shd w:val="clear" w:color="auto" w:fill="auto"/>
            <w:noWrap/>
            <w:vAlign w:val="center"/>
            <w:hideMark/>
          </w:tcPr>
          <w:p w14:paraId="28BF42A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1 272 600.77</w:t>
            </w:r>
          </w:p>
        </w:tc>
        <w:tc>
          <w:tcPr>
            <w:tcW w:w="940" w:type="dxa"/>
            <w:tcBorders>
              <w:top w:val="nil"/>
              <w:left w:val="nil"/>
              <w:bottom w:val="single" w:sz="8" w:space="0" w:color="auto"/>
              <w:right w:val="single" w:sz="8" w:space="0" w:color="auto"/>
            </w:tcBorders>
            <w:shd w:val="clear" w:color="auto" w:fill="auto"/>
            <w:noWrap/>
            <w:vAlign w:val="center"/>
            <w:hideMark/>
          </w:tcPr>
          <w:p w14:paraId="4C6C05D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1 600 459.06</w:t>
            </w:r>
          </w:p>
        </w:tc>
        <w:tc>
          <w:tcPr>
            <w:tcW w:w="940" w:type="dxa"/>
            <w:tcBorders>
              <w:top w:val="nil"/>
              <w:left w:val="nil"/>
              <w:bottom w:val="single" w:sz="8" w:space="0" w:color="auto"/>
              <w:right w:val="single" w:sz="8" w:space="0" w:color="auto"/>
            </w:tcBorders>
            <w:shd w:val="clear" w:color="auto" w:fill="auto"/>
            <w:noWrap/>
            <w:vAlign w:val="center"/>
            <w:hideMark/>
          </w:tcPr>
          <w:p w14:paraId="6729ADE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1 941 431.68</w:t>
            </w:r>
          </w:p>
        </w:tc>
        <w:tc>
          <w:tcPr>
            <w:tcW w:w="940" w:type="dxa"/>
            <w:tcBorders>
              <w:top w:val="nil"/>
              <w:left w:val="nil"/>
              <w:bottom w:val="single" w:sz="8" w:space="0" w:color="auto"/>
              <w:right w:val="single" w:sz="8" w:space="0" w:color="auto"/>
            </w:tcBorders>
            <w:shd w:val="clear" w:color="auto" w:fill="auto"/>
            <w:noWrap/>
            <w:vAlign w:val="center"/>
            <w:hideMark/>
          </w:tcPr>
          <w:p w14:paraId="4502313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2 296 043.21</w:t>
            </w:r>
          </w:p>
        </w:tc>
        <w:tc>
          <w:tcPr>
            <w:tcW w:w="940" w:type="dxa"/>
            <w:tcBorders>
              <w:top w:val="nil"/>
              <w:left w:val="nil"/>
              <w:bottom w:val="single" w:sz="8" w:space="0" w:color="auto"/>
              <w:right w:val="single" w:sz="8" w:space="0" w:color="auto"/>
            </w:tcBorders>
            <w:shd w:val="clear" w:color="auto" w:fill="auto"/>
            <w:noWrap/>
            <w:vAlign w:val="center"/>
            <w:hideMark/>
          </w:tcPr>
          <w:p w14:paraId="0027F0B1"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2 664 839.20</w:t>
            </w:r>
          </w:p>
        </w:tc>
        <w:tc>
          <w:tcPr>
            <w:tcW w:w="940" w:type="dxa"/>
            <w:tcBorders>
              <w:top w:val="nil"/>
              <w:left w:val="nil"/>
              <w:bottom w:val="single" w:sz="8" w:space="0" w:color="auto"/>
              <w:right w:val="single" w:sz="8" w:space="0" w:color="auto"/>
            </w:tcBorders>
            <w:shd w:val="clear" w:color="auto" w:fill="auto"/>
            <w:noWrap/>
            <w:vAlign w:val="center"/>
            <w:hideMark/>
          </w:tcPr>
          <w:p w14:paraId="17496FA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2 762 432.32</w:t>
            </w:r>
          </w:p>
        </w:tc>
        <w:tc>
          <w:tcPr>
            <w:tcW w:w="940" w:type="dxa"/>
            <w:tcBorders>
              <w:top w:val="nil"/>
              <w:left w:val="nil"/>
              <w:bottom w:val="single" w:sz="8" w:space="0" w:color="auto"/>
              <w:right w:val="single" w:sz="8" w:space="0" w:color="auto"/>
            </w:tcBorders>
            <w:shd w:val="clear" w:color="auto" w:fill="auto"/>
            <w:noWrap/>
            <w:vAlign w:val="center"/>
            <w:hideMark/>
          </w:tcPr>
          <w:p w14:paraId="774BFEE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2 846 099.47</w:t>
            </w:r>
          </w:p>
        </w:tc>
        <w:tc>
          <w:tcPr>
            <w:tcW w:w="940" w:type="dxa"/>
            <w:tcBorders>
              <w:top w:val="nil"/>
              <w:left w:val="nil"/>
              <w:bottom w:val="single" w:sz="8" w:space="0" w:color="auto"/>
              <w:right w:val="single" w:sz="8" w:space="0" w:color="auto"/>
            </w:tcBorders>
            <w:shd w:val="clear" w:color="auto" w:fill="auto"/>
            <w:noWrap/>
            <w:vAlign w:val="center"/>
            <w:hideMark/>
          </w:tcPr>
          <w:p w14:paraId="397DD6F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2 911 978.34</w:t>
            </w:r>
          </w:p>
        </w:tc>
        <w:tc>
          <w:tcPr>
            <w:tcW w:w="940" w:type="dxa"/>
            <w:tcBorders>
              <w:top w:val="nil"/>
              <w:left w:val="nil"/>
              <w:bottom w:val="single" w:sz="8" w:space="0" w:color="auto"/>
              <w:right w:val="single" w:sz="8" w:space="0" w:color="auto"/>
            </w:tcBorders>
            <w:shd w:val="clear" w:color="auto" w:fill="auto"/>
            <w:noWrap/>
            <w:vAlign w:val="center"/>
            <w:hideMark/>
          </w:tcPr>
          <w:p w14:paraId="2BAC638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2 977 857.22</w:t>
            </w:r>
          </w:p>
        </w:tc>
      </w:tr>
      <w:tr w:rsidR="00C51769" w:rsidRPr="00C51769" w14:paraId="44B4798A"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56616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Источники финансирования</w:t>
            </w:r>
          </w:p>
        </w:tc>
        <w:tc>
          <w:tcPr>
            <w:tcW w:w="960" w:type="dxa"/>
            <w:tcBorders>
              <w:top w:val="nil"/>
              <w:left w:val="nil"/>
              <w:bottom w:val="single" w:sz="8" w:space="0" w:color="auto"/>
              <w:right w:val="single" w:sz="8" w:space="0" w:color="auto"/>
            </w:tcBorders>
            <w:shd w:val="clear" w:color="auto" w:fill="auto"/>
            <w:vAlign w:val="center"/>
            <w:hideMark/>
          </w:tcPr>
          <w:p w14:paraId="7871FDC8" w14:textId="77777777" w:rsidR="00C51769" w:rsidRPr="00C51769" w:rsidRDefault="00C51769" w:rsidP="00C51769">
            <w:pPr>
              <w:rPr>
                <w:rFonts w:ascii="Arial" w:hAnsi="Arial" w:cs="Arial"/>
                <w:color w:val="000000"/>
                <w:sz w:val="14"/>
                <w:szCs w:val="14"/>
              </w:rPr>
            </w:pPr>
            <w:r w:rsidRPr="00C51769">
              <w:rPr>
                <w:rFonts w:ascii="Arial" w:hAnsi="Arial" w:cs="Arial"/>
                <w:color w:val="000000"/>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4821C6E2" w14:textId="77777777" w:rsidR="00C51769" w:rsidRPr="00C51769" w:rsidRDefault="00C51769" w:rsidP="00C51769">
            <w:pPr>
              <w:rPr>
                <w:rFonts w:ascii="Arial" w:hAnsi="Arial" w:cs="Arial"/>
                <w:sz w:val="14"/>
                <w:szCs w:val="14"/>
              </w:rPr>
            </w:pPr>
            <w:r w:rsidRPr="00C51769">
              <w:rPr>
                <w:rFonts w:ascii="Arial" w:hAnsi="Arial" w:cs="Arial"/>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52D7B53A" w14:textId="77777777" w:rsidR="00C51769" w:rsidRPr="00C51769" w:rsidRDefault="00C51769" w:rsidP="00C51769">
            <w:pPr>
              <w:rPr>
                <w:rFonts w:ascii="Arial" w:hAnsi="Arial" w:cs="Arial"/>
                <w:sz w:val="14"/>
                <w:szCs w:val="14"/>
              </w:rPr>
            </w:pPr>
            <w:r w:rsidRPr="00C51769">
              <w:rPr>
                <w:rFonts w:ascii="Arial" w:hAnsi="Arial" w:cs="Arial"/>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385045D7" w14:textId="77777777" w:rsidR="00C51769" w:rsidRPr="00C51769" w:rsidRDefault="00C51769" w:rsidP="00C51769">
            <w:pPr>
              <w:rPr>
                <w:rFonts w:ascii="Arial" w:hAnsi="Arial" w:cs="Arial"/>
                <w:sz w:val="14"/>
                <w:szCs w:val="14"/>
              </w:rPr>
            </w:pPr>
            <w:r w:rsidRPr="00C51769">
              <w:rPr>
                <w:rFonts w:ascii="Arial" w:hAnsi="Arial" w:cs="Arial"/>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7A9425CA" w14:textId="77777777" w:rsidR="00C51769" w:rsidRPr="00C51769" w:rsidRDefault="00C51769" w:rsidP="00C51769">
            <w:pPr>
              <w:rPr>
                <w:rFonts w:ascii="Arial" w:hAnsi="Arial" w:cs="Arial"/>
                <w:sz w:val="14"/>
                <w:szCs w:val="14"/>
              </w:rPr>
            </w:pPr>
            <w:r w:rsidRPr="00C51769">
              <w:rPr>
                <w:rFonts w:ascii="Arial" w:hAnsi="Arial" w:cs="Arial"/>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207AAAAC" w14:textId="77777777" w:rsidR="00C51769" w:rsidRPr="00C51769" w:rsidRDefault="00C51769" w:rsidP="00C51769">
            <w:pPr>
              <w:rPr>
                <w:rFonts w:ascii="Arial" w:hAnsi="Arial" w:cs="Arial"/>
                <w:sz w:val="14"/>
                <w:szCs w:val="14"/>
              </w:rPr>
            </w:pPr>
            <w:r w:rsidRPr="00C51769">
              <w:rPr>
                <w:rFonts w:ascii="Arial" w:hAnsi="Arial" w:cs="Arial"/>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CF25EBB" w14:textId="77777777" w:rsidR="00C51769" w:rsidRPr="00C51769" w:rsidRDefault="00C51769" w:rsidP="00C51769">
            <w:pPr>
              <w:rPr>
                <w:rFonts w:ascii="Arial" w:hAnsi="Arial" w:cs="Arial"/>
                <w:sz w:val="14"/>
                <w:szCs w:val="14"/>
              </w:rPr>
            </w:pPr>
            <w:r w:rsidRPr="00C51769">
              <w:rPr>
                <w:rFonts w:ascii="Arial" w:hAnsi="Arial" w:cs="Arial"/>
                <w:sz w:val="14"/>
                <w:szCs w:val="14"/>
              </w:rPr>
              <w:t> </w:t>
            </w:r>
          </w:p>
        </w:tc>
        <w:tc>
          <w:tcPr>
            <w:tcW w:w="940" w:type="dxa"/>
            <w:tcBorders>
              <w:top w:val="nil"/>
              <w:left w:val="nil"/>
              <w:bottom w:val="single" w:sz="8" w:space="0" w:color="auto"/>
              <w:right w:val="single" w:sz="8" w:space="0" w:color="auto"/>
            </w:tcBorders>
            <w:shd w:val="clear" w:color="auto" w:fill="auto"/>
            <w:noWrap/>
            <w:vAlign w:val="center"/>
            <w:hideMark/>
          </w:tcPr>
          <w:p w14:paraId="1928E20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279 473.14</w:t>
            </w:r>
          </w:p>
        </w:tc>
        <w:tc>
          <w:tcPr>
            <w:tcW w:w="940" w:type="dxa"/>
            <w:tcBorders>
              <w:top w:val="nil"/>
              <w:left w:val="nil"/>
              <w:bottom w:val="single" w:sz="8" w:space="0" w:color="auto"/>
              <w:right w:val="single" w:sz="8" w:space="0" w:color="auto"/>
            </w:tcBorders>
            <w:shd w:val="clear" w:color="auto" w:fill="auto"/>
            <w:noWrap/>
            <w:vAlign w:val="center"/>
            <w:hideMark/>
          </w:tcPr>
          <w:p w14:paraId="50742C4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303 123.42</w:t>
            </w:r>
          </w:p>
        </w:tc>
        <w:tc>
          <w:tcPr>
            <w:tcW w:w="940" w:type="dxa"/>
            <w:tcBorders>
              <w:top w:val="nil"/>
              <w:left w:val="nil"/>
              <w:bottom w:val="single" w:sz="8" w:space="0" w:color="auto"/>
              <w:right w:val="single" w:sz="8" w:space="0" w:color="auto"/>
            </w:tcBorders>
            <w:shd w:val="clear" w:color="auto" w:fill="auto"/>
            <w:noWrap/>
            <w:vAlign w:val="center"/>
            <w:hideMark/>
          </w:tcPr>
          <w:p w14:paraId="13D3F57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315 248.35</w:t>
            </w:r>
          </w:p>
        </w:tc>
        <w:tc>
          <w:tcPr>
            <w:tcW w:w="940" w:type="dxa"/>
            <w:tcBorders>
              <w:top w:val="nil"/>
              <w:left w:val="nil"/>
              <w:bottom w:val="single" w:sz="8" w:space="0" w:color="auto"/>
              <w:right w:val="single" w:sz="8" w:space="0" w:color="auto"/>
            </w:tcBorders>
            <w:shd w:val="clear" w:color="auto" w:fill="auto"/>
            <w:noWrap/>
            <w:vAlign w:val="center"/>
            <w:hideMark/>
          </w:tcPr>
          <w:p w14:paraId="457D97B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327 858.29</w:t>
            </w:r>
          </w:p>
        </w:tc>
        <w:tc>
          <w:tcPr>
            <w:tcW w:w="940" w:type="dxa"/>
            <w:tcBorders>
              <w:top w:val="nil"/>
              <w:left w:val="nil"/>
              <w:bottom w:val="single" w:sz="8" w:space="0" w:color="auto"/>
              <w:right w:val="single" w:sz="8" w:space="0" w:color="auto"/>
            </w:tcBorders>
            <w:shd w:val="clear" w:color="auto" w:fill="auto"/>
            <w:noWrap/>
            <w:vAlign w:val="center"/>
            <w:hideMark/>
          </w:tcPr>
          <w:p w14:paraId="7E33645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340 972.62</w:t>
            </w:r>
          </w:p>
        </w:tc>
        <w:tc>
          <w:tcPr>
            <w:tcW w:w="940" w:type="dxa"/>
            <w:tcBorders>
              <w:top w:val="nil"/>
              <w:left w:val="nil"/>
              <w:bottom w:val="single" w:sz="8" w:space="0" w:color="auto"/>
              <w:right w:val="single" w:sz="8" w:space="0" w:color="auto"/>
            </w:tcBorders>
            <w:shd w:val="clear" w:color="auto" w:fill="auto"/>
            <w:noWrap/>
            <w:vAlign w:val="center"/>
            <w:hideMark/>
          </w:tcPr>
          <w:p w14:paraId="149D0AF1"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354 611.53</w:t>
            </w:r>
          </w:p>
        </w:tc>
        <w:tc>
          <w:tcPr>
            <w:tcW w:w="940" w:type="dxa"/>
            <w:tcBorders>
              <w:top w:val="nil"/>
              <w:left w:val="nil"/>
              <w:bottom w:val="single" w:sz="8" w:space="0" w:color="auto"/>
              <w:right w:val="single" w:sz="8" w:space="0" w:color="auto"/>
            </w:tcBorders>
            <w:shd w:val="clear" w:color="auto" w:fill="auto"/>
            <w:noWrap/>
            <w:vAlign w:val="center"/>
            <w:hideMark/>
          </w:tcPr>
          <w:p w14:paraId="67B96EF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368 795.99</w:t>
            </w:r>
          </w:p>
        </w:tc>
        <w:tc>
          <w:tcPr>
            <w:tcW w:w="940" w:type="dxa"/>
            <w:tcBorders>
              <w:top w:val="nil"/>
              <w:left w:val="nil"/>
              <w:bottom w:val="single" w:sz="8" w:space="0" w:color="auto"/>
              <w:right w:val="single" w:sz="8" w:space="0" w:color="auto"/>
            </w:tcBorders>
            <w:shd w:val="clear" w:color="auto" w:fill="auto"/>
            <w:noWrap/>
            <w:vAlign w:val="center"/>
            <w:hideMark/>
          </w:tcPr>
          <w:p w14:paraId="4FE36C3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97 593.12</w:t>
            </w:r>
          </w:p>
        </w:tc>
        <w:tc>
          <w:tcPr>
            <w:tcW w:w="940" w:type="dxa"/>
            <w:tcBorders>
              <w:top w:val="nil"/>
              <w:left w:val="nil"/>
              <w:bottom w:val="single" w:sz="8" w:space="0" w:color="auto"/>
              <w:right w:val="single" w:sz="8" w:space="0" w:color="auto"/>
            </w:tcBorders>
            <w:shd w:val="clear" w:color="auto" w:fill="auto"/>
            <w:noWrap/>
            <w:vAlign w:val="center"/>
            <w:hideMark/>
          </w:tcPr>
          <w:p w14:paraId="62BAB24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83 667.15</w:t>
            </w:r>
          </w:p>
        </w:tc>
        <w:tc>
          <w:tcPr>
            <w:tcW w:w="940" w:type="dxa"/>
            <w:tcBorders>
              <w:top w:val="nil"/>
              <w:left w:val="nil"/>
              <w:bottom w:val="single" w:sz="8" w:space="0" w:color="auto"/>
              <w:right w:val="single" w:sz="8" w:space="0" w:color="auto"/>
            </w:tcBorders>
            <w:shd w:val="clear" w:color="auto" w:fill="auto"/>
            <w:noWrap/>
            <w:vAlign w:val="center"/>
            <w:hideMark/>
          </w:tcPr>
          <w:p w14:paraId="2F5607C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65 878.88</w:t>
            </w:r>
          </w:p>
        </w:tc>
        <w:tc>
          <w:tcPr>
            <w:tcW w:w="940" w:type="dxa"/>
            <w:tcBorders>
              <w:top w:val="nil"/>
              <w:left w:val="nil"/>
              <w:bottom w:val="single" w:sz="8" w:space="0" w:color="auto"/>
              <w:right w:val="single" w:sz="8" w:space="0" w:color="auto"/>
            </w:tcBorders>
            <w:shd w:val="clear" w:color="auto" w:fill="auto"/>
            <w:noWrap/>
            <w:vAlign w:val="center"/>
            <w:hideMark/>
          </w:tcPr>
          <w:p w14:paraId="12759A7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65 878.88</w:t>
            </w:r>
          </w:p>
        </w:tc>
      </w:tr>
      <w:tr w:rsidR="00C51769" w:rsidRPr="00C51769" w14:paraId="3959A3BE"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AA76B9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Собственные источник финансирования</w:t>
            </w:r>
          </w:p>
        </w:tc>
        <w:tc>
          <w:tcPr>
            <w:tcW w:w="960" w:type="dxa"/>
            <w:tcBorders>
              <w:top w:val="nil"/>
              <w:left w:val="nil"/>
              <w:bottom w:val="single" w:sz="8" w:space="0" w:color="auto"/>
              <w:right w:val="single" w:sz="8" w:space="0" w:color="auto"/>
            </w:tcBorders>
            <w:shd w:val="clear" w:color="auto" w:fill="auto"/>
            <w:vAlign w:val="center"/>
            <w:hideMark/>
          </w:tcPr>
          <w:p w14:paraId="63D74C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55908AB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91 858.91</w:t>
            </w:r>
          </w:p>
        </w:tc>
        <w:tc>
          <w:tcPr>
            <w:tcW w:w="940" w:type="dxa"/>
            <w:tcBorders>
              <w:top w:val="nil"/>
              <w:left w:val="nil"/>
              <w:bottom w:val="single" w:sz="8" w:space="0" w:color="auto"/>
              <w:right w:val="single" w:sz="8" w:space="0" w:color="auto"/>
            </w:tcBorders>
            <w:shd w:val="clear" w:color="auto" w:fill="auto"/>
            <w:noWrap/>
            <w:vAlign w:val="center"/>
            <w:hideMark/>
          </w:tcPr>
          <w:p w14:paraId="2527856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91 958.17</w:t>
            </w:r>
          </w:p>
        </w:tc>
        <w:tc>
          <w:tcPr>
            <w:tcW w:w="940" w:type="dxa"/>
            <w:tcBorders>
              <w:top w:val="nil"/>
              <w:left w:val="nil"/>
              <w:bottom w:val="single" w:sz="8" w:space="0" w:color="auto"/>
              <w:right w:val="single" w:sz="8" w:space="0" w:color="auto"/>
            </w:tcBorders>
            <w:shd w:val="clear" w:color="auto" w:fill="auto"/>
            <w:noWrap/>
            <w:vAlign w:val="center"/>
            <w:hideMark/>
          </w:tcPr>
          <w:p w14:paraId="7836575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113 080.68</w:t>
            </w:r>
          </w:p>
        </w:tc>
        <w:tc>
          <w:tcPr>
            <w:tcW w:w="940" w:type="dxa"/>
            <w:tcBorders>
              <w:top w:val="nil"/>
              <w:left w:val="nil"/>
              <w:bottom w:val="single" w:sz="8" w:space="0" w:color="auto"/>
              <w:right w:val="single" w:sz="8" w:space="0" w:color="auto"/>
            </w:tcBorders>
            <w:shd w:val="clear" w:color="auto" w:fill="auto"/>
            <w:noWrap/>
            <w:vAlign w:val="center"/>
            <w:hideMark/>
          </w:tcPr>
          <w:p w14:paraId="57C2E13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109 344.51</w:t>
            </w:r>
          </w:p>
        </w:tc>
        <w:tc>
          <w:tcPr>
            <w:tcW w:w="940" w:type="dxa"/>
            <w:tcBorders>
              <w:top w:val="nil"/>
              <w:left w:val="nil"/>
              <w:bottom w:val="single" w:sz="8" w:space="0" w:color="auto"/>
              <w:right w:val="single" w:sz="8" w:space="0" w:color="auto"/>
            </w:tcBorders>
            <w:shd w:val="clear" w:color="auto" w:fill="auto"/>
            <w:noWrap/>
            <w:vAlign w:val="center"/>
            <w:hideMark/>
          </w:tcPr>
          <w:p w14:paraId="6A4768E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112 797.03</w:t>
            </w:r>
          </w:p>
        </w:tc>
        <w:tc>
          <w:tcPr>
            <w:tcW w:w="940" w:type="dxa"/>
            <w:tcBorders>
              <w:top w:val="nil"/>
              <w:left w:val="nil"/>
              <w:bottom w:val="single" w:sz="8" w:space="0" w:color="auto"/>
              <w:right w:val="single" w:sz="8" w:space="0" w:color="auto"/>
            </w:tcBorders>
            <w:shd w:val="clear" w:color="auto" w:fill="auto"/>
            <w:noWrap/>
            <w:vAlign w:val="center"/>
            <w:hideMark/>
          </w:tcPr>
          <w:p w14:paraId="508F4E6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264 796.04</w:t>
            </w:r>
          </w:p>
        </w:tc>
        <w:tc>
          <w:tcPr>
            <w:tcW w:w="940" w:type="dxa"/>
            <w:tcBorders>
              <w:top w:val="nil"/>
              <w:left w:val="nil"/>
              <w:bottom w:val="single" w:sz="8" w:space="0" w:color="auto"/>
              <w:right w:val="single" w:sz="8" w:space="0" w:color="auto"/>
            </w:tcBorders>
            <w:shd w:val="clear" w:color="auto" w:fill="auto"/>
            <w:noWrap/>
            <w:vAlign w:val="center"/>
            <w:hideMark/>
          </w:tcPr>
          <w:p w14:paraId="24C007B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230 555.70</w:t>
            </w:r>
          </w:p>
        </w:tc>
        <w:tc>
          <w:tcPr>
            <w:tcW w:w="940" w:type="dxa"/>
            <w:tcBorders>
              <w:top w:val="nil"/>
              <w:left w:val="nil"/>
              <w:bottom w:val="single" w:sz="8" w:space="0" w:color="auto"/>
              <w:right w:val="single" w:sz="8" w:space="0" w:color="auto"/>
            </w:tcBorders>
            <w:shd w:val="clear" w:color="auto" w:fill="auto"/>
            <w:noWrap/>
            <w:vAlign w:val="center"/>
            <w:hideMark/>
          </w:tcPr>
          <w:p w14:paraId="75F4845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252 602.85</w:t>
            </w:r>
          </w:p>
        </w:tc>
        <w:tc>
          <w:tcPr>
            <w:tcW w:w="940" w:type="dxa"/>
            <w:tcBorders>
              <w:top w:val="nil"/>
              <w:left w:val="nil"/>
              <w:bottom w:val="single" w:sz="8" w:space="0" w:color="auto"/>
              <w:right w:val="single" w:sz="8" w:space="0" w:color="auto"/>
            </w:tcBorders>
            <w:shd w:val="clear" w:color="auto" w:fill="auto"/>
            <w:noWrap/>
            <w:vAlign w:val="center"/>
            <w:hideMark/>
          </w:tcPr>
          <w:p w14:paraId="4086ED4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262 706.96</w:t>
            </w:r>
          </w:p>
        </w:tc>
        <w:tc>
          <w:tcPr>
            <w:tcW w:w="940" w:type="dxa"/>
            <w:tcBorders>
              <w:top w:val="nil"/>
              <w:left w:val="nil"/>
              <w:bottom w:val="single" w:sz="8" w:space="0" w:color="auto"/>
              <w:right w:val="single" w:sz="8" w:space="0" w:color="auto"/>
            </w:tcBorders>
            <w:shd w:val="clear" w:color="auto" w:fill="auto"/>
            <w:noWrap/>
            <w:vAlign w:val="center"/>
            <w:hideMark/>
          </w:tcPr>
          <w:p w14:paraId="1349A2A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273 215.24</w:t>
            </w:r>
          </w:p>
        </w:tc>
        <w:tc>
          <w:tcPr>
            <w:tcW w:w="940" w:type="dxa"/>
            <w:tcBorders>
              <w:top w:val="nil"/>
              <w:left w:val="nil"/>
              <w:bottom w:val="single" w:sz="8" w:space="0" w:color="auto"/>
              <w:right w:val="single" w:sz="8" w:space="0" w:color="auto"/>
            </w:tcBorders>
            <w:shd w:val="clear" w:color="auto" w:fill="auto"/>
            <w:noWrap/>
            <w:vAlign w:val="center"/>
            <w:hideMark/>
          </w:tcPr>
          <w:p w14:paraId="0AF081D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284 143.85</w:t>
            </w:r>
          </w:p>
        </w:tc>
        <w:tc>
          <w:tcPr>
            <w:tcW w:w="940" w:type="dxa"/>
            <w:tcBorders>
              <w:top w:val="nil"/>
              <w:left w:val="nil"/>
              <w:bottom w:val="single" w:sz="8" w:space="0" w:color="auto"/>
              <w:right w:val="single" w:sz="8" w:space="0" w:color="auto"/>
            </w:tcBorders>
            <w:shd w:val="clear" w:color="auto" w:fill="auto"/>
            <w:noWrap/>
            <w:vAlign w:val="center"/>
            <w:hideMark/>
          </w:tcPr>
          <w:p w14:paraId="47B19A9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295 509.61</w:t>
            </w:r>
          </w:p>
        </w:tc>
        <w:tc>
          <w:tcPr>
            <w:tcW w:w="940" w:type="dxa"/>
            <w:tcBorders>
              <w:top w:val="nil"/>
              <w:left w:val="nil"/>
              <w:bottom w:val="single" w:sz="8" w:space="0" w:color="auto"/>
              <w:right w:val="single" w:sz="8" w:space="0" w:color="auto"/>
            </w:tcBorders>
            <w:shd w:val="clear" w:color="auto" w:fill="auto"/>
            <w:noWrap/>
            <w:vAlign w:val="center"/>
            <w:hideMark/>
          </w:tcPr>
          <w:p w14:paraId="0383DD3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307 329.99</w:t>
            </w:r>
          </w:p>
        </w:tc>
        <w:tc>
          <w:tcPr>
            <w:tcW w:w="940" w:type="dxa"/>
            <w:tcBorders>
              <w:top w:val="nil"/>
              <w:left w:val="nil"/>
              <w:bottom w:val="single" w:sz="8" w:space="0" w:color="auto"/>
              <w:right w:val="single" w:sz="8" w:space="0" w:color="auto"/>
            </w:tcBorders>
            <w:shd w:val="clear" w:color="auto" w:fill="auto"/>
            <w:noWrap/>
            <w:vAlign w:val="center"/>
            <w:hideMark/>
          </w:tcPr>
          <w:p w14:paraId="74CA11F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81 327.60</w:t>
            </w:r>
          </w:p>
        </w:tc>
        <w:tc>
          <w:tcPr>
            <w:tcW w:w="940" w:type="dxa"/>
            <w:tcBorders>
              <w:top w:val="nil"/>
              <w:left w:val="nil"/>
              <w:bottom w:val="single" w:sz="8" w:space="0" w:color="auto"/>
              <w:right w:val="single" w:sz="8" w:space="0" w:color="auto"/>
            </w:tcBorders>
            <w:shd w:val="clear" w:color="auto" w:fill="auto"/>
            <w:noWrap/>
            <w:vAlign w:val="center"/>
            <w:hideMark/>
          </w:tcPr>
          <w:p w14:paraId="0721320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69 722.62</w:t>
            </w:r>
          </w:p>
        </w:tc>
        <w:tc>
          <w:tcPr>
            <w:tcW w:w="940" w:type="dxa"/>
            <w:tcBorders>
              <w:top w:val="nil"/>
              <w:left w:val="nil"/>
              <w:bottom w:val="single" w:sz="8" w:space="0" w:color="auto"/>
              <w:right w:val="single" w:sz="8" w:space="0" w:color="auto"/>
            </w:tcBorders>
            <w:shd w:val="clear" w:color="auto" w:fill="auto"/>
            <w:noWrap/>
            <w:vAlign w:val="center"/>
            <w:hideMark/>
          </w:tcPr>
          <w:p w14:paraId="1F8876E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54 899.06</w:t>
            </w:r>
          </w:p>
        </w:tc>
        <w:tc>
          <w:tcPr>
            <w:tcW w:w="940" w:type="dxa"/>
            <w:tcBorders>
              <w:top w:val="nil"/>
              <w:left w:val="nil"/>
              <w:bottom w:val="single" w:sz="8" w:space="0" w:color="auto"/>
              <w:right w:val="single" w:sz="8" w:space="0" w:color="auto"/>
            </w:tcBorders>
            <w:shd w:val="clear" w:color="auto" w:fill="auto"/>
            <w:noWrap/>
            <w:vAlign w:val="center"/>
            <w:hideMark/>
          </w:tcPr>
          <w:p w14:paraId="51475A2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54 899.06</w:t>
            </w:r>
          </w:p>
        </w:tc>
      </w:tr>
      <w:tr w:rsidR="00C51769" w:rsidRPr="00C51769" w14:paraId="01A41BC0" w14:textId="77777777" w:rsidTr="00C51769">
        <w:trPr>
          <w:trHeight w:val="60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EEB7E4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амортизация объектов строительства, реконструкции, технического перевооружения и( или) модернизации</w:t>
            </w:r>
          </w:p>
        </w:tc>
        <w:tc>
          <w:tcPr>
            <w:tcW w:w="960" w:type="dxa"/>
            <w:tcBorders>
              <w:top w:val="nil"/>
              <w:left w:val="nil"/>
              <w:bottom w:val="single" w:sz="8" w:space="0" w:color="auto"/>
              <w:right w:val="single" w:sz="8" w:space="0" w:color="auto"/>
            </w:tcBorders>
            <w:shd w:val="clear" w:color="auto" w:fill="auto"/>
            <w:vAlign w:val="center"/>
            <w:hideMark/>
          </w:tcPr>
          <w:p w14:paraId="6B5729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09CCD75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66 468.75</w:t>
            </w:r>
          </w:p>
        </w:tc>
        <w:tc>
          <w:tcPr>
            <w:tcW w:w="940" w:type="dxa"/>
            <w:tcBorders>
              <w:top w:val="nil"/>
              <w:left w:val="nil"/>
              <w:bottom w:val="single" w:sz="8" w:space="0" w:color="auto"/>
              <w:right w:val="single" w:sz="8" w:space="0" w:color="auto"/>
            </w:tcBorders>
            <w:shd w:val="clear" w:color="auto" w:fill="auto"/>
            <w:noWrap/>
            <w:vAlign w:val="center"/>
            <w:hideMark/>
          </w:tcPr>
          <w:p w14:paraId="126E05A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66 113.02</w:t>
            </w:r>
          </w:p>
        </w:tc>
        <w:tc>
          <w:tcPr>
            <w:tcW w:w="940" w:type="dxa"/>
            <w:tcBorders>
              <w:top w:val="nil"/>
              <w:left w:val="nil"/>
              <w:bottom w:val="single" w:sz="8" w:space="0" w:color="auto"/>
              <w:right w:val="single" w:sz="8" w:space="0" w:color="auto"/>
            </w:tcBorders>
            <w:shd w:val="clear" w:color="auto" w:fill="auto"/>
            <w:noWrap/>
            <w:vAlign w:val="center"/>
            <w:hideMark/>
          </w:tcPr>
          <w:p w14:paraId="21DB20A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78 746.52</w:t>
            </w:r>
          </w:p>
        </w:tc>
        <w:tc>
          <w:tcPr>
            <w:tcW w:w="940" w:type="dxa"/>
            <w:tcBorders>
              <w:top w:val="nil"/>
              <w:left w:val="nil"/>
              <w:bottom w:val="single" w:sz="8" w:space="0" w:color="auto"/>
              <w:right w:val="single" w:sz="8" w:space="0" w:color="auto"/>
            </w:tcBorders>
            <w:shd w:val="clear" w:color="auto" w:fill="auto"/>
            <w:noWrap/>
            <w:vAlign w:val="center"/>
            <w:hideMark/>
          </w:tcPr>
          <w:p w14:paraId="6E8133E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66 113.02</w:t>
            </w:r>
          </w:p>
        </w:tc>
        <w:tc>
          <w:tcPr>
            <w:tcW w:w="940" w:type="dxa"/>
            <w:tcBorders>
              <w:top w:val="nil"/>
              <w:left w:val="nil"/>
              <w:bottom w:val="single" w:sz="8" w:space="0" w:color="auto"/>
              <w:right w:val="single" w:sz="8" w:space="0" w:color="auto"/>
            </w:tcBorders>
            <w:shd w:val="clear" w:color="auto" w:fill="auto"/>
            <w:noWrap/>
            <w:vAlign w:val="center"/>
            <w:hideMark/>
          </w:tcPr>
          <w:p w14:paraId="6DB0574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73 729.44</w:t>
            </w:r>
          </w:p>
        </w:tc>
        <w:tc>
          <w:tcPr>
            <w:tcW w:w="940" w:type="dxa"/>
            <w:tcBorders>
              <w:top w:val="nil"/>
              <w:left w:val="nil"/>
              <w:bottom w:val="single" w:sz="8" w:space="0" w:color="auto"/>
              <w:right w:val="single" w:sz="8" w:space="0" w:color="auto"/>
            </w:tcBorders>
            <w:shd w:val="clear" w:color="auto" w:fill="auto"/>
            <w:noWrap/>
            <w:vAlign w:val="center"/>
            <w:hideMark/>
          </w:tcPr>
          <w:p w14:paraId="2111AB3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73 729.17</w:t>
            </w:r>
          </w:p>
        </w:tc>
        <w:tc>
          <w:tcPr>
            <w:tcW w:w="940" w:type="dxa"/>
            <w:tcBorders>
              <w:top w:val="nil"/>
              <w:left w:val="nil"/>
              <w:bottom w:val="single" w:sz="8" w:space="0" w:color="auto"/>
              <w:right w:val="single" w:sz="8" w:space="0" w:color="auto"/>
            </w:tcBorders>
            <w:shd w:val="clear" w:color="auto" w:fill="auto"/>
            <w:noWrap/>
            <w:vAlign w:val="center"/>
            <w:hideMark/>
          </w:tcPr>
          <w:p w14:paraId="3DE153A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76 519.03</w:t>
            </w:r>
          </w:p>
        </w:tc>
        <w:tc>
          <w:tcPr>
            <w:tcW w:w="940" w:type="dxa"/>
            <w:tcBorders>
              <w:top w:val="nil"/>
              <w:left w:val="nil"/>
              <w:bottom w:val="single" w:sz="8" w:space="0" w:color="auto"/>
              <w:right w:val="single" w:sz="8" w:space="0" w:color="auto"/>
            </w:tcBorders>
            <w:shd w:val="clear" w:color="auto" w:fill="auto"/>
            <w:noWrap/>
            <w:vAlign w:val="center"/>
            <w:hideMark/>
          </w:tcPr>
          <w:p w14:paraId="0852701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92 783.79</w:t>
            </w:r>
          </w:p>
        </w:tc>
        <w:tc>
          <w:tcPr>
            <w:tcW w:w="940" w:type="dxa"/>
            <w:tcBorders>
              <w:top w:val="nil"/>
              <w:left w:val="nil"/>
              <w:bottom w:val="single" w:sz="8" w:space="0" w:color="auto"/>
              <w:right w:val="single" w:sz="8" w:space="0" w:color="auto"/>
            </w:tcBorders>
            <w:shd w:val="clear" w:color="auto" w:fill="auto"/>
            <w:noWrap/>
            <w:vAlign w:val="center"/>
            <w:hideMark/>
          </w:tcPr>
          <w:p w14:paraId="5DA27D4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92 864.53</w:t>
            </w:r>
          </w:p>
        </w:tc>
        <w:tc>
          <w:tcPr>
            <w:tcW w:w="940" w:type="dxa"/>
            <w:tcBorders>
              <w:top w:val="nil"/>
              <w:left w:val="nil"/>
              <w:bottom w:val="single" w:sz="8" w:space="0" w:color="auto"/>
              <w:right w:val="single" w:sz="8" w:space="0" w:color="auto"/>
            </w:tcBorders>
            <w:shd w:val="clear" w:color="auto" w:fill="auto"/>
            <w:noWrap/>
            <w:vAlign w:val="center"/>
            <w:hideMark/>
          </w:tcPr>
          <w:p w14:paraId="3DAC76E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87 465.01</w:t>
            </w:r>
          </w:p>
        </w:tc>
        <w:tc>
          <w:tcPr>
            <w:tcW w:w="940" w:type="dxa"/>
            <w:tcBorders>
              <w:top w:val="nil"/>
              <w:left w:val="nil"/>
              <w:bottom w:val="single" w:sz="8" w:space="0" w:color="auto"/>
              <w:right w:val="single" w:sz="8" w:space="0" w:color="auto"/>
            </w:tcBorders>
            <w:shd w:val="clear" w:color="auto" w:fill="auto"/>
            <w:noWrap/>
            <w:vAlign w:val="center"/>
            <w:hideMark/>
          </w:tcPr>
          <w:p w14:paraId="1C5AC75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100 983.10</w:t>
            </w:r>
          </w:p>
        </w:tc>
        <w:tc>
          <w:tcPr>
            <w:tcW w:w="940" w:type="dxa"/>
            <w:tcBorders>
              <w:top w:val="nil"/>
              <w:left w:val="nil"/>
              <w:bottom w:val="single" w:sz="8" w:space="0" w:color="auto"/>
              <w:right w:val="single" w:sz="8" w:space="0" w:color="auto"/>
            </w:tcBorders>
            <w:shd w:val="clear" w:color="auto" w:fill="auto"/>
            <w:noWrap/>
            <w:vAlign w:val="center"/>
            <w:hideMark/>
          </w:tcPr>
          <w:p w14:paraId="619E811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94 526.53</w:t>
            </w:r>
          </w:p>
        </w:tc>
        <w:tc>
          <w:tcPr>
            <w:tcW w:w="940" w:type="dxa"/>
            <w:tcBorders>
              <w:top w:val="nil"/>
              <w:left w:val="nil"/>
              <w:bottom w:val="single" w:sz="8" w:space="0" w:color="auto"/>
              <w:right w:val="single" w:sz="8" w:space="0" w:color="auto"/>
            </w:tcBorders>
            <w:shd w:val="clear" w:color="auto" w:fill="auto"/>
            <w:noWrap/>
            <w:vAlign w:val="center"/>
            <w:hideMark/>
          </w:tcPr>
          <w:p w14:paraId="18CB2E71"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87 087.73</w:t>
            </w:r>
          </w:p>
        </w:tc>
        <w:tc>
          <w:tcPr>
            <w:tcW w:w="940" w:type="dxa"/>
            <w:tcBorders>
              <w:top w:val="nil"/>
              <w:left w:val="nil"/>
              <w:bottom w:val="single" w:sz="8" w:space="0" w:color="auto"/>
              <w:right w:val="single" w:sz="8" w:space="0" w:color="auto"/>
            </w:tcBorders>
            <w:shd w:val="clear" w:color="auto" w:fill="auto"/>
            <w:noWrap/>
            <w:vAlign w:val="center"/>
            <w:hideMark/>
          </w:tcPr>
          <w:p w14:paraId="45C16BC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81 327.60</w:t>
            </w:r>
          </w:p>
        </w:tc>
        <w:tc>
          <w:tcPr>
            <w:tcW w:w="940" w:type="dxa"/>
            <w:tcBorders>
              <w:top w:val="nil"/>
              <w:left w:val="nil"/>
              <w:bottom w:val="single" w:sz="8" w:space="0" w:color="auto"/>
              <w:right w:val="single" w:sz="8" w:space="0" w:color="auto"/>
            </w:tcBorders>
            <w:shd w:val="clear" w:color="auto" w:fill="auto"/>
            <w:noWrap/>
            <w:vAlign w:val="center"/>
            <w:hideMark/>
          </w:tcPr>
          <w:p w14:paraId="2850C37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69 722.62</w:t>
            </w:r>
          </w:p>
        </w:tc>
        <w:tc>
          <w:tcPr>
            <w:tcW w:w="940" w:type="dxa"/>
            <w:tcBorders>
              <w:top w:val="nil"/>
              <w:left w:val="nil"/>
              <w:bottom w:val="single" w:sz="8" w:space="0" w:color="auto"/>
              <w:right w:val="single" w:sz="8" w:space="0" w:color="auto"/>
            </w:tcBorders>
            <w:shd w:val="clear" w:color="auto" w:fill="auto"/>
            <w:noWrap/>
            <w:vAlign w:val="center"/>
            <w:hideMark/>
          </w:tcPr>
          <w:p w14:paraId="3D6807C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54 899.06</w:t>
            </w:r>
          </w:p>
        </w:tc>
        <w:tc>
          <w:tcPr>
            <w:tcW w:w="940" w:type="dxa"/>
            <w:tcBorders>
              <w:top w:val="nil"/>
              <w:left w:val="nil"/>
              <w:bottom w:val="single" w:sz="8" w:space="0" w:color="auto"/>
              <w:right w:val="single" w:sz="8" w:space="0" w:color="auto"/>
            </w:tcBorders>
            <w:shd w:val="clear" w:color="auto" w:fill="auto"/>
            <w:noWrap/>
            <w:vAlign w:val="center"/>
            <w:hideMark/>
          </w:tcPr>
          <w:p w14:paraId="5AFEF25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54 899.06</w:t>
            </w:r>
          </w:p>
        </w:tc>
      </w:tr>
      <w:tr w:rsidR="00C51769" w:rsidRPr="00C51769" w14:paraId="2BB7C6C6"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FC938F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капиталовложения  из прибыли</w:t>
            </w:r>
          </w:p>
        </w:tc>
        <w:tc>
          <w:tcPr>
            <w:tcW w:w="960" w:type="dxa"/>
            <w:tcBorders>
              <w:top w:val="nil"/>
              <w:left w:val="nil"/>
              <w:bottom w:val="single" w:sz="8" w:space="0" w:color="auto"/>
              <w:right w:val="single" w:sz="8" w:space="0" w:color="auto"/>
            </w:tcBorders>
            <w:shd w:val="clear" w:color="auto" w:fill="auto"/>
            <w:vAlign w:val="center"/>
            <w:hideMark/>
          </w:tcPr>
          <w:p w14:paraId="359A452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A5ABE3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25 390.16</w:t>
            </w:r>
          </w:p>
        </w:tc>
        <w:tc>
          <w:tcPr>
            <w:tcW w:w="940" w:type="dxa"/>
            <w:tcBorders>
              <w:top w:val="nil"/>
              <w:left w:val="nil"/>
              <w:bottom w:val="single" w:sz="8" w:space="0" w:color="auto"/>
              <w:right w:val="single" w:sz="8" w:space="0" w:color="auto"/>
            </w:tcBorders>
            <w:shd w:val="clear" w:color="auto" w:fill="auto"/>
            <w:noWrap/>
            <w:vAlign w:val="center"/>
            <w:hideMark/>
          </w:tcPr>
          <w:p w14:paraId="0640478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25 845.15</w:t>
            </w:r>
          </w:p>
        </w:tc>
        <w:tc>
          <w:tcPr>
            <w:tcW w:w="940" w:type="dxa"/>
            <w:tcBorders>
              <w:top w:val="nil"/>
              <w:left w:val="nil"/>
              <w:bottom w:val="single" w:sz="8" w:space="0" w:color="auto"/>
              <w:right w:val="single" w:sz="8" w:space="0" w:color="auto"/>
            </w:tcBorders>
            <w:shd w:val="clear" w:color="auto" w:fill="auto"/>
            <w:noWrap/>
            <w:vAlign w:val="center"/>
            <w:hideMark/>
          </w:tcPr>
          <w:p w14:paraId="6B05EAE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34 334.16</w:t>
            </w:r>
          </w:p>
        </w:tc>
        <w:tc>
          <w:tcPr>
            <w:tcW w:w="940" w:type="dxa"/>
            <w:tcBorders>
              <w:top w:val="nil"/>
              <w:left w:val="nil"/>
              <w:bottom w:val="single" w:sz="8" w:space="0" w:color="auto"/>
              <w:right w:val="single" w:sz="8" w:space="0" w:color="auto"/>
            </w:tcBorders>
            <w:shd w:val="clear" w:color="auto" w:fill="auto"/>
            <w:noWrap/>
            <w:vAlign w:val="center"/>
            <w:hideMark/>
          </w:tcPr>
          <w:p w14:paraId="5D1265D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43 231.49</w:t>
            </w:r>
          </w:p>
        </w:tc>
        <w:tc>
          <w:tcPr>
            <w:tcW w:w="940" w:type="dxa"/>
            <w:tcBorders>
              <w:top w:val="nil"/>
              <w:left w:val="nil"/>
              <w:bottom w:val="single" w:sz="8" w:space="0" w:color="auto"/>
              <w:right w:val="single" w:sz="8" w:space="0" w:color="auto"/>
            </w:tcBorders>
            <w:shd w:val="clear" w:color="auto" w:fill="auto"/>
            <w:noWrap/>
            <w:vAlign w:val="center"/>
            <w:hideMark/>
          </w:tcPr>
          <w:p w14:paraId="25DA61C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25 845.15</w:t>
            </w:r>
          </w:p>
        </w:tc>
        <w:tc>
          <w:tcPr>
            <w:tcW w:w="940" w:type="dxa"/>
            <w:tcBorders>
              <w:top w:val="nil"/>
              <w:left w:val="nil"/>
              <w:bottom w:val="single" w:sz="8" w:space="0" w:color="auto"/>
              <w:right w:val="single" w:sz="8" w:space="0" w:color="auto"/>
            </w:tcBorders>
            <w:shd w:val="clear" w:color="auto" w:fill="auto"/>
            <w:noWrap/>
            <w:vAlign w:val="center"/>
            <w:hideMark/>
          </w:tcPr>
          <w:p w14:paraId="45E67D6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141 830.00</w:t>
            </w:r>
          </w:p>
        </w:tc>
        <w:tc>
          <w:tcPr>
            <w:tcW w:w="940" w:type="dxa"/>
            <w:tcBorders>
              <w:top w:val="nil"/>
              <w:left w:val="nil"/>
              <w:bottom w:val="single" w:sz="8" w:space="0" w:color="auto"/>
              <w:right w:val="single" w:sz="8" w:space="0" w:color="auto"/>
            </w:tcBorders>
            <w:shd w:val="clear" w:color="auto" w:fill="auto"/>
            <w:noWrap/>
            <w:vAlign w:val="center"/>
            <w:hideMark/>
          </w:tcPr>
          <w:p w14:paraId="36662F1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153 307.47</w:t>
            </w:r>
          </w:p>
        </w:tc>
        <w:tc>
          <w:tcPr>
            <w:tcW w:w="940" w:type="dxa"/>
            <w:tcBorders>
              <w:top w:val="nil"/>
              <w:left w:val="nil"/>
              <w:bottom w:val="single" w:sz="8" w:space="0" w:color="auto"/>
              <w:right w:val="single" w:sz="8" w:space="0" w:color="auto"/>
            </w:tcBorders>
            <w:shd w:val="clear" w:color="auto" w:fill="auto"/>
            <w:noWrap/>
            <w:vAlign w:val="center"/>
            <w:hideMark/>
          </w:tcPr>
          <w:p w14:paraId="0929483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159 819.06</w:t>
            </w:r>
          </w:p>
        </w:tc>
        <w:tc>
          <w:tcPr>
            <w:tcW w:w="940" w:type="dxa"/>
            <w:tcBorders>
              <w:top w:val="nil"/>
              <w:left w:val="nil"/>
              <w:bottom w:val="single" w:sz="8" w:space="0" w:color="auto"/>
              <w:right w:val="single" w:sz="8" w:space="0" w:color="auto"/>
            </w:tcBorders>
            <w:shd w:val="clear" w:color="auto" w:fill="auto"/>
            <w:noWrap/>
            <w:vAlign w:val="center"/>
            <w:hideMark/>
          </w:tcPr>
          <w:p w14:paraId="0FC35A8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169 842.43</w:t>
            </w:r>
          </w:p>
        </w:tc>
        <w:tc>
          <w:tcPr>
            <w:tcW w:w="940" w:type="dxa"/>
            <w:tcBorders>
              <w:top w:val="nil"/>
              <w:left w:val="nil"/>
              <w:bottom w:val="single" w:sz="8" w:space="0" w:color="auto"/>
              <w:right w:val="single" w:sz="8" w:space="0" w:color="auto"/>
            </w:tcBorders>
            <w:shd w:val="clear" w:color="auto" w:fill="auto"/>
            <w:noWrap/>
            <w:vAlign w:val="center"/>
            <w:hideMark/>
          </w:tcPr>
          <w:p w14:paraId="547538B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185 750.23</w:t>
            </w:r>
          </w:p>
        </w:tc>
        <w:tc>
          <w:tcPr>
            <w:tcW w:w="940" w:type="dxa"/>
            <w:tcBorders>
              <w:top w:val="nil"/>
              <w:left w:val="nil"/>
              <w:bottom w:val="single" w:sz="8" w:space="0" w:color="auto"/>
              <w:right w:val="single" w:sz="8" w:space="0" w:color="auto"/>
            </w:tcBorders>
            <w:shd w:val="clear" w:color="auto" w:fill="auto"/>
            <w:noWrap/>
            <w:vAlign w:val="center"/>
            <w:hideMark/>
          </w:tcPr>
          <w:p w14:paraId="300CF95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183 160.75</w:t>
            </w:r>
          </w:p>
        </w:tc>
        <w:tc>
          <w:tcPr>
            <w:tcW w:w="940" w:type="dxa"/>
            <w:tcBorders>
              <w:top w:val="nil"/>
              <w:left w:val="nil"/>
              <w:bottom w:val="single" w:sz="8" w:space="0" w:color="auto"/>
              <w:right w:val="single" w:sz="8" w:space="0" w:color="auto"/>
            </w:tcBorders>
            <w:shd w:val="clear" w:color="auto" w:fill="auto"/>
            <w:noWrap/>
            <w:vAlign w:val="center"/>
            <w:hideMark/>
          </w:tcPr>
          <w:p w14:paraId="7CC5DE3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200 983.08</w:t>
            </w:r>
          </w:p>
        </w:tc>
        <w:tc>
          <w:tcPr>
            <w:tcW w:w="940" w:type="dxa"/>
            <w:tcBorders>
              <w:top w:val="nil"/>
              <w:left w:val="nil"/>
              <w:bottom w:val="single" w:sz="8" w:space="0" w:color="auto"/>
              <w:right w:val="single" w:sz="8" w:space="0" w:color="auto"/>
            </w:tcBorders>
            <w:shd w:val="clear" w:color="auto" w:fill="auto"/>
            <w:noWrap/>
            <w:vAlign w:val="center"/>
            <w:hideMark/>
          </w:tcPr>
          <w:p w14:paraId="4DEB920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220 242.26</w:t>
            </w:r>
          </w:p>
        </w:tc>
        <w:tc>
          <w:tcPr>
            <w:tcW w:w="940" w:type="dxa"/>
            <w:tcBorders>
              <w:top w:val="nil"/>
              <w:left w:val="nil"/>
              <w:bottom w:val="single" w:sz="8" w:space="0" w:color="auto"/>
              <w:right w:val="single" w:sz="8" w:space="0" w:color="auto"/>
            </w:tcBorders>
            <w:shd w:val="clear" w:color="auto" w:fill="auto"/>
            <w:noWrap/>
            <w:vAlign w:val="center"/>
            <w:hideMark/>
          </w:tcPr>
          <w:p w14:paraId="614D84C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0.00</w:t>
            </w:r>
          </w:p>
        </w:tc>
        <w:tc>
          <w:tcPr>
            <w:tcW w:w="940" w:type="dxa"/>
            <w:tcBorders>
              <w:top w:val="nil"/>
              <w:left w:val="nil"/>
              <w:bottom w:val="single" w:sz="8" w:space="0" w:color="auto"/>
              <w:right w:val="single" w:sz="8" w:space="0" w:color="auto"/>
            </w:tcBorders>
            <w:shd w:val="clear" w:color="auto" w:fill="auto"/>
            <w:noWrap/>
            <w:vAlign w:val="center"/>
            <w:hideMark/>
          </w:tcPr>
          <w:p w14:paraId="75EBEAF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0.00</w:t>
            </w:r>
          </w:p>
        </w:tc>
        <w:tc>
          <w:tcPr>
            <w:tcW w:w="940" w:type="dxa"/>
            <w:tcBorders>
              <w:top w:val="nil"/>
              <w:left w:val="nil"/>
              <w:bottom w:val="single" w:sz="8" w:space="0" w:color="auto"/>
              <w:right w:val="single" w:sz="8" w:space="0" w:color="auto"/>
            </w:tcBorders>
            <w:shd w:val="clear" w:color="auto" w:fill="auto"/>
            <w:noWrap/>
            <w:vAlign w:val="center"/>
            <w:hideMark/>
          </w:tcPr>
          <w:p w14:paraId="76A2A8D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0.00</w:t>
            </w:r>
          </w:p>
        </w:tc>
        <w:tc>
          <w:tcPr>
            <w:tcW w:w="940" w:type="dxa"/>
            <w:tcBorders>
              <w:top w:val="nil"/>
              <w:left w:val="nil"/>
              <w:bottom w:val="single" w:sz="8" w:space="0" w:color="auto"/>
              <w:right w:val="single" w:sz="8" w:space="0" w:color="auto"/>
            </w:tcBorders>
            <w:shd w:val="clear" w:color="auto" w:fill="auto"/>
            <w:noWrap/>
            <w:vAlign w:val="center"/>
            <w:hideMark/>
          </w:tcPr>
          <w:p w14:paraId="59339A6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0.00</w:t>
            </w:r>
          </w:p>
        </w:tc>
      </w:tr>
      <w:tr w:rsidR="00C51769" w:rsidRPr="00C51769" w14:paraId="08A0C25E"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45173D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 Избыток финансирования/-дефицит собственных средств</w:t>
            </w:r>
          </w:p>
        </w:tc>
        <w:tc>
          <w:tcPr>
            <w:tcW w:w="960" w:type="dxa"/>
            <w:tcBorders>
              <w:top w:val="nil"/>
              <w:left w:val="nil"/>
              <w:bottom w:val="single" w:sz="8" w:space="0" w:color="auto"/>
              <w:right w:val="single" w:sz="8" w:space="0" w:color="auto"/>
            </w:tcBorders>
            <w:shd w:val="clear" w:color="auto" w:fill="auto"/>
            <w:vAlign w:val="center"/>
            <w:hideMark/>
          </w:tcPr>
          <w:p w14:paraId="03D5FE1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43824D7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91 858.91</w:t>
            </w:r>
          </w:p>
        </w:tc>
        <w:tc>
          <w:tcPr>
            <w:tcW w:w="940" w:type="dxa"/>
            <w:tcBorders>
              <w:top w:val="nil"/>
              <w:left w:val="nil"/>
              <w:bottom w:val="single" w:sz="8" w:space="0" w:color="auto"/>
              <w:right w:val="single" w:sz="8" w:space="0" w:color="auto"/>
            </w:tcBorders>
            <w:shd w:val="clear" w:color="auto" w:fill="auto"/>
            <w:noWrap/>
            <w:vAlign w:val="center"/>
            <w:hideMark/>
          </w:tcPr>
          <w:p w14:paraId="78E1B6A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91 958.17</w:t>
            </w:r>
          </w:p>
        </w:tc>
        <w:tc>
          <w:tcPr>
            <w:tcW w:w="940" w:type="dxa"/>
            <w:tcBorders>
              <w:top w:val="nil"/>
              <w:left w:val="nil"/>
              <w:bottom w:val="single" w:sz="8" w:space="0" w:color="auto"/>
              <w:right w:val="single" w:sz="8" w:space="0" w:color="auto"/>
            </w:tcBorders>
            <w:shd w:val="clear" w:color="auto" w:fill="auto"/>
            <w:noWrap/>
            <w:vAlign w:val="center"/>
            <w:hideMark/>
          </w:tcPr>
          <w:p w14:paraId="0628EC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113 080.68</w:t>
            </w:r>
          </w:p>
        </w:tc>
        <w:tc>
          <w:tcPr>
            <w:tcW w:w="940" w:type="dxa"/>
            <w:tcBorders>
              <w:top w:val="nil"/>
              <w:left w:val="nil"/>
              <w:bottom w:val="single" w:sz="8" w:space="0" w:color="auto"/>
              <w:right w:val="single" w:sz="8" w:space="0" w:color="auto"/>
            </w:tcBorders>
            <w:shd w:val="clear" w:color="auto" w:fill="auto"/>
            <w:noWrap/>
            <w:vAlign w:val="center"/>
            <w:hideMark/>
          </w:tcPr>
          <w:p w14:paraId="6B1511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109 344.51</w:t>
            </w:r>
          </w:p>
        </w:tc>
        <w:tc>
          <w:tcPr>
            <w:tcW w:w="940" w:type="dxa"/>
            <w:tcBorders>
              <w:top w:val="nil"/>
              <w:left w:val="nil"/>
              <w:bottom w:val="single" w:sz="8" w:space="0" w:color="auto"/>
              <w:right w:val="single" w:sz="8" w:space="0" w:color="auto"/>
            </w:tcBorders>
            <w:shd w:val="clear" w:color="auto" w:fill="auto"/>
            <w:noWrap/>
            <w:vAlign w:val="center"/>
            <w:hideMark/>
          </w:tcPr>
          <w:p w14:paraId="224526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33 462.37</w:t>
            </w:r>
          </w:p>
        </w:tc>
        <w:tc>
          <w:tcPr>
            <w:tcW w:w="940" w:type="dxa"/>
            <w:tcBorders>
              <w:top w:val="nil"/>
              <w:left w:val="nil"/>
              <w:bottom w:val="single" w:sz="8" w:space="0" w:color="auto"/>
              <w:right w:val="single" w:sz="8" w:space="0" w:color="auto"/>
            </w:tcBorders>
            <w:shd w:val="clear" w:color="auto" w:fill="auto"/>
            <w:noWrap/>
            <w:vAlign w:val="center"/>
            <w:hideMark/>
          </w:tcPr>
          <w:p w14:paraId="51E824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-30 625.16</w:t>
            </w:r>
          </w:p>
        </w:tc>
        <w:tc>
          <w:tcPr>
            <w:tcW w:w="940" w:type="dxa"/>
            <w:tcBorders>
              <w:top w:val="nil"/>
              <w:left w:val="nil"/>
              <w:bottom w:val="single" w:sz="8" w:space="0" w:color="auto"/>
              <w:right w:val="single" w:sz="8" w:space="0" w:color="auto"/>
            </w:tcBorders>
            <w:shd w:val="clear" w:color="auto" w:fill="auto"/>
            <w:noWrap/>
            <w:vAlign w:val="center"/>
            <w:hideMark/>
          </w:tcPr>
          <w:p w14:paraId="51D270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-48 917.44</w:t>
            </w:r>
          </w:p>
        </w:tc>
        <w:tc>
          <w:tcPr>
            <w:tcW w:w="940" w:type="dxa"/>
            <w:tcBorders>
              <w:top w:val="nil"/>
              <w:left w:val="nil"/>
              <w:bottom w:val="single" w:sz="8" w:space="0" w:color="auto"/>
              <w:right w:val="single" w:sz="8" w:space="0" w:color="auto"/>
            </w:tcBorders>
            <w:shd w:val="clear" w:color="auto" w:fill="auto"/>
            <w:noWrap/>
            <w:vAlign w:val="center"/>
            <w:hideMark/>
          </w:tcPr>
          <w:p w14:paraId="114074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-50 520.57</w:t>
            </w:r>
          </w:p>
        </w:tc>
        <w:tc>
          <w:tcPr>
            <w:tcW w:w="940" w:type="dxa"/>
            <w:tcBorders>
              <w:top w:val="nil"/>
              <w:left w:val="nil"/>
              <w:bottom w:val="single" w:sz="8" w:space="0" w:color="auto"/>
              <w:right w:val="single" w:sz="8" w:space="0" w:color="auto"/>
            </w:tcBorders>
            <w:shd w:val="clear" w:color="auto" w:fill="auto"/>
            <w:noWrap/>
            <w:vAlign w:val="center"/>
            <w:hideMark/>
          </w:tcPr>
          <w:p w14:paraId="70B3BF0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-52 541.39</w:t>
            </w:r>
          </w:p>
        </w:tc>
        <w:tc>
          <w:tcPr>
            <w:tcW w:w="940" w:type="dxa"/>
            <w:tcBorders>
              <w:top w:val="nil"/>
              <w:left w:val="nil"/>
              <w:bottom w:val="single" w:sz="8" w:space="0" w:color="auto"/>
              <w:right w:val="single" w:sz="8" w:space="0" w:color="auto"/>
            </w:tcBorders>
            <w:shd w:val="clear" w:color="auto" w:fill="auto"/>
            <w:noWrap/>
            <w:vAlign w:val="center"/>
            <w:hideMark/>
          </w:tcPr>
          <w:p w14:paraId="3AB51DE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-54 643.05</w:t>
            </w:r>
          </w:p>
        </w:tc>
        <w:tc>
          <w:tcPr>
            <w:tcW w:w="940" w:type="dxa"/>
            <w:tcBorders>
              <w:top w:val="nil"/>
              <w:left w:val="nil"/>
              <w:bottom w:val="single" w:sz="8" w:space="0" w:color="auto"/>
              <w:right w:val="single" w:sz="8" w:space="0" w:color="auto"/>
            </w:tcBorders>
            <w:shd w:val="clear" w:color="auto" w:fill="auto"/>
            <w:noWrap/>
            <w:vAlign w:val="center"/>
            <w:hideMark/>
          </w:tcPr>
          <w:p w14:paraId="5148179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-56 828.77</w:t>
            </w:r>
          </w:p>
        </w:tc>
        <w:tc>
          <w:tcPr>
            <w:tcW w:w="940" w:type="dxa"/>
            <w:tcBorders>
              <w:top w:val="nil"/>
              <w:left w:val="nil"/>
              <w:bottom w:val="single" w:sz="8" w:space="0" w:color="auto"/>
              <w:right w:val="single" w:sz="8" w:space="0" w:color="auto"/>
            </w:tcBorders>
            <w:shd w:val="clear" w:color="auto" w:fill="auto"/>
            <w:noWrap/>
            <w:vAlign w:val="center"/>
            <w:hideMark/>
          </w:tcPr>
          <w:p w14:paraId="55BD76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-59 101.92</w:t>
            </w:r>
          </w:p>
        </w:tc>
        <w:tc>
          <w:tcPr>
            <w:tcW w:w="940" w:type="dxa"/>
            <w:tcBorders>
              <w:top w:val="nil"/>
              <w:left w:val="nil"/>
              <w:bottom w:val="single" w:sz="8" w:space="0" w:color="auto"/>
              <w:right w:val="single" w:sz="8" w:space="0" w:color="auto"/>
            </w:tcBorders>
            <w:shd w:val="clear" w:color="auto" w:fill="auto"/>
            <w:noWrap/>
            <w:vAlign w:val="center"/>
            <w:hideMark/>
          </w:tcPr>
          <w:p w14:paraId="607C237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-61 466.00</w:t>
            </w:r>
          </w:p>
        </w:tc>
        <w:tc>
          <w:tcPr>
            <w:tcW w:w="940" w:type="dxa"/>
            <w:tcBorders>
              <w:top w:val="nil"/>
              <w:left w:val="nil"/>
              <w:bottom w:val="single" w:sz="8" w:space="0" w:color="auto"/>
              <w:right w:val="single" w:sz="8" w:space="0" w:color="auto"/>
            </w:tcBorders>
            <w:shd w:val="clear" w:color="auto" w:fill="auto"/>
            <w:noWrap/>
            <w:vAlign w:val="center"/>
            <w:hideMark/>
          </w:tcPr>
          <w:p w14:paraId="1568D86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-16 265.52</w:t>
            </w:r>
          </w:p>
        </w:tc>
        <w:tc>
          <w:tcPr>
            <w:tcW w:w="940" w:type="dxa"/>
            <w:tcBorders>
              <w:top w:val="nil"/>
              <w:left w:val="nil"/>
              <w:bottom w:val="single" w:sz="8" w:space="0" w:color="auto"/>
              <w:right w:val="single" w:sz="8" w:space="0" w:color="auto"/>
            </w:tcBorders>
            <w:shd w:val="clear" w:color="auto" w:fill="auto"/>
            <w:noWrap/>
            <w:vAlign w:val="center"/>
            <w:hideMark/>
          </w:tcPr>
          <w:p w14:paraId="7241E6C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-13 944.52</w:t>
            </w:r>
          </w:p>
        </w:tc>
        <w:tc>
          <w:tcPr>
            <w:tcW w:w="940" w:type="dxa"/>
            <w:tcBorders>
              <w:top w:val="nil"/>
              <w:left w:val="nil"/>
              <w:bottom w:val="single" w:sz="8" w:space="0" w:color="auto"/>
              <w:right w:val="single" w:sz="8" w:space="0" w:color="auto"/>
            </w:tcBorders>
            <w:shd w:val="clear" w:color="auto" w:fill="auto"/>
            <w:noWrap/>
            <w:vAlign w:val="center"/>
            <w:hideMark/>
          </w:tcPr>
          <w:p w14:paraId="653ECBC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-10 979.81</w:t>
            </w:r>
          </w:p>
        </w:tc>
        <w:tc>
          <w:tcPr>
            <w:tcW w:w="940" w:type="dxa"/>
            <w:tcBorders>
              <w:top w:val="nil"/>
              <w:left w:val="nil"/>
              <w:bottom w:val="single" w:sz="8" w:space="0" w:color="auto"/>
              <w:right w:val="single" w:sz="8" w:space="0" w:color="auto"/>
            </w:tcBorders>
            <w:shd w:val="clear" w:color="auto" w:fill="auto"/>
            <w:noWrap/>
            <w:vAlign w:val="center"/>
            <w:hideMark/>
          </w:tcPr>
          <w:p w14:paraId="351BDAA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-10 979.81</w:t>
            </w:r>
          </w:p>
        </w:tc>
      </w:tr>
      <w:tr w:rsidR="00C51769" w:rsidRPr="00C51769" w14:paraId="7607B914"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A4D476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То же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21B7DC5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258C740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91 858.91</w:t>
            </w:r>
          </w:p>
        </w:tc>
        <w:tc>
          <w:tcPr>
            <w:tcW w:w="940" w:type="dxa"/>
            <w:tcBorders>
              <w:top w:val="nil"/>
              <w:left w:val="nil"/>
              <w:bottom w:val="single" w:sz="8" w:space="0" w:color="auto"/>
              <w:right w:val="single" w:sz="8" w:space="0" w:color="auto"/>
            </w:tcBorders>
            <w:shd w:val="clear" w:color="auto" w:fill="auto"/>
            <w:noWrap/>
            <w:vAlign w:val="center"/>
            <w:hideMark/>
          </w:tcPr>
          <w:p w14:paraId="184C37D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183 817.08</w:t>
            </w:r>
          </w:p>
        </w:tc>
        <w:tc>
          <w:tcPr>
            <w:tcW w:w="940" w:type="dxa"/>
            <w:tcBorders>
              <w:top w:val="nil"/>
              <w:left w:val="nil"/>
              <w:bottom w:val="single" w:sz="8" w:space="0" w:color="auto"/>
              <w:right w:val="single" w:sz="8" w:space="0" w:color="auto"/>
            </w:tcBorders>
            <w:shd w:val="clear" w:color="auto" w:fill="auto"/>
            <w:noWrap/>
            <w:vAlign w:val="center"/>
            <w:hideMark/>
          </w:tcPr>
          <w:p w14:paraId="3F07F4C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296 897.76</w:t>
            </w:r>
          </w:p>
        </w:tc>
        <w:tc>
          <w:tcPr>
            <w:tcW w:w="940" w:type="dxa"/>
            <w:tcBorders>
              <w:top w:val="nil"/>
              <w:left w:val="nil"/>
              <w:bottom w:val="single" w:sz="8" w:space="0" w:color="auto"/>
              <w:right w:val="single" w:sz="8" w:space="0" w:color="auto"/>
            </w:tcBorders>
            <w:shd w:val="clear" w:color="auto" w:fill="auto"/>
            <w:noWrap/>
            <w:vAlign w:val="center"/>
            <w:hideMark/>
          </w:tcPr>
          <w:p w14:paraId="2F46217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406 242.27</w:t>
            </w:r>
          </w:p>
        </w:tc>
        <w:tc>
          <w:tcPr>
            <w:tcW w:w="940" w:type="dxa"/>
            <w:tcBorders>
              <w:top w:val="nil"/>
              <w:left w:val="nil"/>
              <w:bottom w:val="single" w:sz="8" w:space="0" w:color="auto"/>
              <w:right w:val="single" w:sz="8" w:space="0" w:color="auto"/>
            </w:tcBorders>
            <w:shd w:val="clear" w:color="auto" w:fill="auto"/>
            <w:noWrap/>
            <w:vAlign w:val="center"/>
            <w:hideMark/>
          </w:tcPr>
          <w:p w14:paraId="307E2A9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439 704.64</w:t>
            </w:r>
          </w:p>
        </w:tc>
        <w:tc>
          <w:tcPr>
            <w:tcW w:w="940" w:type="dxa"/>
            <w:tcBorders>
              <w:top w:val="nil"/>
              <w:left w:val="nil"/>
              <w:bottom w:val="single" w:sz="8" w:space="0" w:color="auto"/>
              <w:right w:val="single" w:sz="8" w:space="0" w:color="auto"/>
            </w:tcBorders>
            <w:shd w:val="clear" w:color="auto" w:fill="auto"/>
            <w:noWrap/>
            <w:vAlign w:val="center"/>
            <w:hideMark/>
          </w:tcPr>
          <w:p w14:paraId="7334DFA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409 079.48</w:t>
            </w:r>
          </w:p>
        </w:tc>
        <w:tc>
          <w:tcPr>
            <w:tcW w:w="940" w:type="dxa"/>
            <w:tcBorders>
              <w:top w:val="nil"/>
              <w:left w:val="nil"/>
              <w:bottom w:val="single" w:sz="8" w:space="0" w:color="auto"/>
              <w:right w:val="single" w:sz="8" w:space="0" w:color="auto"/>
            </w:tcBorders>
            <w:shd w:val="clear" w:color="auto" w:fill="auto"/>
            <w:noWrap/>
            <w:vAlign w:val="center"/>
            <w:hideMark/>
          </w:tcPr>
          <w:p w14:paraId="4E762D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360 162.04</w:t>
            </w:r>
          </w:p>
        </w:tc>
        <w:tc>
          <w:tcPr>
            <w:tcW w:w="940" w:type="dxa"/>
            <w:tcBorders>
              <w:top w:val="nil"/>
              <w:left w:val="nil"/>
              <w:bottom w:val="single" w:sz="8" w:space="0" w:color="auto"/>
              <w:right w:val="single" w:sz="8" w:space="0" w:color="auto"/>
            </w:tcBorders>
            <w:shd w:val="clear" w:color="auto" w:fill="auto"/>
            <w:noWrap/>
            <w:vAlign w:val="center"/>
            <w:hideMark/>
          </w:tcPr>
          <w:p w14:paraId="26CD49A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309 641.47</w:t>
            </w:r>
          </w:p>
        </w:tc>
        <w:tc>
          <w:tcPr>
            <w:tcW w:w="940" w:type="dxa"/>
            <w:tcBorders>
              <w:top w:val="nil"/>
              <w:left w:val="nil"/>
              <w:bottom w:val="single" w:sz="8" w:space="0" w:color="auto"/>
              <w:right w:val="single" w:sz="8" w:space="0" w:color="auto"/>
            </w:tcBorders>
            <w:shd w:val="clear" w:color="auto" w:fill="auto"/>
            <w:noWrap/>
            <w:vAlign w:val="center"/>
            <w:hideMark/>
          </w:tcPr>
          <w:p w14:paraId="2C8F29A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257 100.08</w:t>
            </w:r>
          </w:p>
        </w:tc>
        <w:tc>
          <w:tcPr>
            <w:tcW w:w="940" w:type="dxa"/>
            <w:tcBorders>
              <w:top w:val="nil"/>
              <w:left w:val="nil"/>
              <w:bottom w:val="single" w:sz="8" w:space="0" w:color="auto"/>
              <w:right w:val="single" w:sz="8" w:space="0" w:color="auto"/>
            </w:tcBorders>
            <w:shd w:val="clear" w:color="auto" w:fill="auto"/>
            <w:noWrap/>
            <w:vAlign w:val="center"/>
            <w:hideMark/>
          </w:tcPr>
          <w:p w14:paraId="0B3D453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202 457.03</w:t>
            </w:r>
          </w:p>
        </w:tc>
        <w:tc>
          <w:tcPr>
            <w:tcW w:w="940" w:type="dxa"/>
            <w:tcBorders>
              <w:top w:val="nil"/>
              <w:left w:val="nil"/>
              <w:bottom w:val="single" w:sz="8" w:space="0" w:color="auto"/>
              <w:right w:val="single" w:sz="8" w:space="0" w:color="auto"/>
            </w:tcBorders>
            <w:shd w:val="clear" w:color="auto" w:fill="auto"/>
            <w:noWrap/>
            <w:vAlign w:val="center"/>
            <w:hideMark/>
          </w:tcPr>
          <w:p w14:paraId="4895BB4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145 628.26</w:t>
            </w:r>
          </w:p>
        </w:tc>
        <w:tc>
          <w:tcPr>
            <w:tcW w:w="940" w:type="dxa"/>
            <w:tcBorders>
              <w:top w:val="nil"/>
              <w:left w:val="nil"/>
              <w:bottom w:val="single" w:sz="8" w:space="0" w:color="auto"/>
              <w:right w:val="single" w:sz="8" w:space="0" w:color="auto"/>
            </w:tcBorders>
            <w:shd w:val="clear" w:color="auto" w:fill="auto"/>
            <w:noWrap/>
            <w:vAlign w:val="center"/>
            <w:hideMark/>
          </w:tcPr>
          <w:p w14:paraId="333F75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86 526.34</w:t>
            </w:r>
          </w:p>
        </w:tc>
        <w:tc>
          <w:tcPr>
            <w:tcW w:w="940" w:type="dxa"/>
            <w:tcBorders>
              <w:top w:val="nil"/>
              <w:left w:val="nil"/>
              <w:bottom w:val="single" w:sz="8" w:space="0" w:color="auto"/>
              <w:right w:val="single" w:sz="8" w:space="0" w:color="auto"/>
            </w:tcBorders>
            <w:shd w:val="clear" w:color="auto" w:fill="auto"/>
            <w:noWrap/>
            <w:vAlign w:val="center"/>
            <w:hideMark/>
          </w:tcPr>
          <w:p w14:paraId="247D4C0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25 060.34</w:t>
            </w:r>
          </w:p>
        </w:tc>
        <w:tc>
          <w:tcPr>
            <w:tcW w:w="940" w:type="dxa"/>
            <w:tcBorders>
              <w:top w:val="nil"/>
              <w:left w:val="nil"/>
              <w:bottom w:val="single" w:sz="8" w:space="0" w:color="auto"/>
              <w:right w:val="single" w:sz="8" w:space="0" w:color="auto"/>
            </w:tcBorders>
            <w:shd w:val="clear" w:color="auto" w:fill="auto"/>
            <w:noWrap/>
            <w:vAlign w:val="center"/>
            <w:hideMark/>
          </w:tcPr>
          <w:p w14:paraId="75D9941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8 794.82</w:t>
            </w:r>
          </w:p>
        </w:tc>
        <w:tc>
          <w:tcPr>
            <w:tcW w:w="940" w:type="dxa"/>
            <w:tcBorders>
              <w:top w:val="nil"/>
              <w:left w:val="nil"/>
              <w:bottom w:val="single" w:sz="8" w:space="0" w:color="auto"/>
              <w:right w:val="single" w:sz="8" w:space="0" w:color="auto"/>
            </w:tcBorders>
            <w:shd w:val="clear" w:color="auto" w:fill="auto"/>
            <w:noWrap/>
            <w:vAlign w:val="center"/>
            <w:hideMark/>
          </w:tcPr>
          <w:p w14:paraId="3713D68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-5 149.71</w:t>
            </w:r>
          </w:p>
        </w:tc>
        <w:tc>
          <w:tcPr>
            <w:tcW w:w="940" w:type="dxa"/>
            <w:tcBorders>
              <w:top w:val="nil"/>
              <w:left w:val="nil"/>
              <w:bottom w:val="single" w:sz="8" w:space="0" w:color="auto"/>
              <w:right w:val="single" w:sz="8" w:space="0" w:color="auto"/>
            </w:tcBorders>
            <w:shd w:val="clear" w:color="auto" w:fill="auto"/>
            <w:noWrap/>
            <w:vAlign w:val="center"/>
            <w:hideMark/>
          </w:tcPr>
          <w:p w14:paraId="0F19E9A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-16 129.52</w:t>
            </w:r>
          </w:p>
        </w:tc>
        <w:tc>
          <w:tcPr>
            <w:tcW w:w="940" w:type="dxa"/>
            <w:tcBorders>
              <w:top w:val="nil"/>
              <w:left w:val="nil"/>
              <w:bottom w:val="single" w:sz="8" w:space="0" w:color="auto"/>
              <w:right w:val="single" w:sz="8" w:space="0" w:color="auto"/>
            </w:tcBorders>
            <w:shd w:val="clear" w:color="auto" w:fill="auto"/>
            <w:noWrap/>
            <w:vAlign w:val="center"/>
            <w:hideMark/>
          </w:tcPr>
          <w:p w14:paraId="7025D2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-27 109.33</w:t>
            </w:r>
          </w:p>
        </w:tc>
      </w:tr>
      <w:tr w:rsidR="00C51769" w:rsidRPr="00C51769" w14:paraId="786C695F"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15427B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Привлеченные средства</w:t>
            </w:r>
          </w:p>
        </w:tc>
        <w:tc>
          <w:tcPr>
            <w:tcW w:w="960" w:type="dxa"/>
            <w:tcBorders>
              <w:top w:val="nil"/>
              <w:left w:val="nil"/>
              <w:bottom w:val="single" w:sz="8" w:space="0" w:color="auto"/>
              <w:right w:val="single" w:sz="8" w:space="0" w:color="auto"/>
            </w:tcBorders>
            <w:shd w:val="clear" w:color="auto" w:fill="auto"/>
            <w:vAlign w:val="center"/>
            <w:hideMark/>
          </w:tcPr>
          <w:p w14:paraId="3485075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6E76E58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251295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EACB83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323F1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4EABA8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C01BEA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9FCEE8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758932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C1229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FD456B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00E7D2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6E4D5A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3E54B6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E8A58E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C816F6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C9AD7C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B5574B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r>
      <w:tr w:rsidR="00C51769" w:rsidRPr="00C51769" w14:paraId="0956F449"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213653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Долговые обязательства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6D1F953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6FAC913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A4C896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5412AA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00F60B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8FEA1C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B92145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E22D91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9EE596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7E9E59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31AC69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542B5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B26A8E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52B637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0C939E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16261FE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FA3629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4A0A54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r>
      <w:tr w:rsidR="00C51769" w:rsidRPr="00C51769" w14:paraId="77623416"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67E6379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Выплаты по кредиту</w:t>
            </w:r>
          </w:p>
        </w:tc>
        <w:tc>
          <w:tcPr>
            <w:tcW w:w="960" w:type="dxa"/>
            <w:tcBorders>
              <w:top w:val="nil"/>
              <w:left w:val="nil"/>
              <w:bottom w:val="single" w:sz="8" w:space="0" w:color="auto"/>
              <w:right w:val="single" w:sz="8" w:space="0" w:color="auto"/>
            </w:tcBorders>
            <w:shd w:val="clear" w:color="auto" w:fill="auto"/>
            <w:vAlign w:val="center"/>
            <w:hideMark/>
          </w:tcPr>
          <w:p w14:paraId="05EF4F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48CEC10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ED03F2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61471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942A39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3C89DE5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1022D82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3CB9E1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57BF8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0FE8BB1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E5DE7B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238F8EE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556A26E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646471B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C6A8F7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1F0E548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03CD441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c>
          <w:tcPr>
            <w:tcW w:w="940" w:type="dxa"/>
            <w:tcBorders>
              <w:top w:val="nil"/>
              <w:left w:val="nil"/>
              <w:bottom w:val="single" w:sz="8" w:space="0" w:color="auto"/>
              <w:right w:val="single" w:sz="8" w:space="0" w:color="auto"/>
            </w:tcBorders>
            <w:shd w:val="clear" w:color="auto" w:fill="auto"/>
            <w:noWrap/>
            <w:vAlign w:val="center"/>
            <w:hideMark/>
          </w:tcPr>
          <w:p w14:paraId="74B8FA2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0</w:t>
            </w:r>
          </w:p>
        </w:tc>
      </w:tr>
      <w:tr w:rsidR="00C51769" w:rsidRPr="00C51769" w14:paraId="5A714DAB" w14:textId="77777777" w:rsidTr="00C51769">
        <w:trPr>
          <w:trHeight w:val="69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0D75229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Сальдо денежных потоков (Инвестиции/Источники финансирования)</w:t>
            </w:r>
          </w:p>
        </w:tc>
        <w:tc>
          <w:tcPr>
            <w:tcW w:w="960" w:type="dxa"/>
            <w:tcBorders>
              <w:top w:val="nil"/>
              <w:left w:val="nil"/>
              <w:bottom w:val="single" w:sz="8" w:space="0" w:color="auto"/>
              <w:right w:val="single" w:sz="8" w:space="0" w:color="auto"/>
            </w:tcBorders>
            <w:shd w:val="clear" w:color="auto" w:fill="auto"/>
            <w:vAlign w:val="center"/>
            <w:hideMark/>
          </w:tcPr>
          <w:p w14:paraId="61BB977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4ADE5E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91 858.91</w:t>
            </w:r>
          </w:p>
        </w:tc>
        <w:tc>
          <w:tcPr>
            <w:tcW w:w="940" w:type="dxa"/>
            <w:tcBorders>
              <w:top w:val="nil"/>
              <w:left w:val="nil"/>
              <w:bottom w:val="single" w:sz="8" w:space="0" w:color="auto"/>
              <w:right w:val="single" w:sz="8" w:space="0" w:color="auto"/>
            </w:tcBorders>
            <w:shd w:val="clear" w:color="auto" w:fill="auto"/>
            <w:noWrap/>
            <w:vAlign w:val="center"/>
            <w:hideMark/>
          </w:tcPr>
          <w:p w14:paraId="4E59A19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91 958.17</w:t>
            </w:r>
          </w:p>
        </w:tc>
        <w:tc>
          <w:tcPr>
            <w:tcW w:w="940" w:type="dxa"/>
            <w:tcBorders>
              <w:top w:val="nil"/>
              <w:left w:val="nil"/>
              <w:bottom w:val="single" w:sz="8" w:space="0" w:color="auto"/>
              <w:right w:val="single" w:sz="8" w:space="0" w:color="auto"/>
            </w:tcBorders>
            <w:shd w:val="clear" w:color="auto" w:fill="auto"/>
            <w:noWrap/>
            <w:vAlign w:val="center"/>
            <w:hideMark/>
          </w:tcPr>
          <w:p w14:paraId="5F97F8A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113 080.68</w:t>
            </w:r>
          </w:p>
        </w:tc>
        <w:tc>
          <w:tcPr>
            <w:tcW w:w="940" w:type="dxa"/>
            <w:tcBorders>
              <w:top w:val="nil"/>
              <w:left w:val="nil"/>
              <w:bottom w:val="single" w:sz="8" w:space="0" w:color="auto"/>
              <w:right w:val="single" w:sz="8" w:space="0" w:color="auto"/>
            </w:tcBorders>
            <w:shd w:val="clear" w:color="auto" w:fill="auto"/>
            <w:noWrap/>
            <w:vAlign w:val="center"/>
            <w:hideMark/>
          </w:tcPr>
          <w:p w14:paraId="642A71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109 344.51</w:t>
            </w:r>
          </w:p>
        </w:tc>
        <w:tc>
          <w:tcPr>
            <w:tcW w:w="940" w:type="dxa"/>
            <w:tcBorders>
              <w:top w:val="nil"/>
              <w:left w:val="nil"/>
              <w:bottom w:val="single" w:sz="8" w:space="0" w:color="auto"/>
              <w:right w:val="single" w:sz="8" w:space="0" w:color="auto"/>
            </w:tcBorders>
            <w:shd w:val="clear" w:color="auto" w:fill="auto"/>
            <w:noWrap/>
            <w:vAlign w:val="center"/>
            <w:hideMark/>
          </w:tcPr>
          <w:p w14:paraId="4B536DD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33 462.37</w:t>
            </w:r>
          </w:p>
        </w:tc>
        <w:tc>
          <w:tcPr>
            <w:tcW w:w="940" w:type="dxa"/>
            <w:tcBorders>
              <w:top w:val="nil"/>
              <w:left w:val="nil"/>
              <w:bottom w:val="single" w:sz="8" w:space="0" w:color="auto"/>
              <w:right w:val="single" w:sz="8" w:space="0" w:color="auto"/>
            </w:tcBorders>
            <w:shd w:val="clear" w:color="auto" w:fill="auto"/>
            <w:noWrap/>
            <w:vAlign w:val="center"/>
            <w:hideMark/>
          </w:tcPr>
          <w:p w14:paraId="5AA8AFD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-30 625.16</w:t>
            </w:r>
          </w:p>
        </w:tc>
        <w:tc>
          <w:tcPr>
            <w:tcW w:w="940" w:type="dxa"/>
            <w:tcBorders>
              <w:top w:val="nil"/>
              <w:left w:val="nil"/>
              <w:bottom w:val="single" w:sz="8" w:space="0" w:color="auto"/>
              <w:right w:val="single" w:sz="8" w:space="0" w:color="auto"/>
            </w:tcBorders>
            <w:shd w:val="clear" w:color="auto" w:fill="auto"/>
            <w:noWrap/>
            <w:vAlign w:val="center"/>
            <w:hideMark/>
          </w:tcPr>
          <w:p w14:paraId="146F68F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-48 917.44</w:t>
            </w:r>
          </w:p>
        </w:tc>
        <w:tc>
          <w:tcPr>
            <w:tcW w:w="940" w:type="dxa"/>
            <w:tcBorders>
              <w:top w:val="nil"/>
              <w:left w:val="nil"/>
              <w:bottom w:val="single" w:sz="8" w:space="0" w:color="auto"/>
              <w:right w:val="single" w:sz="8" w:space="0" w:color="auto"/>
            </w:tcBorders>
            <w:shd w:val="clear" w:color="auto" w:fill="auto"/>
            <w:noWrap/>
            <w:vAlign w:val="center"/>
            <w:hideMark/>
          </w:tcPr>
          <w:p w14:paraId="111A574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-50 520.57</w:t>
            </w:r>
          </w:p>
        </w:tc>
        <w:tc>
          <w:tcPr>
            <w:tcW w:w="940" w:type="dxa"/>
            <w:tcBorders>
              <w:top w:val="nil"/>
              <w:left w:val="nil"/>
              <w:bottom w:val="single" w:sz="8" w:space="0" w:color="auto"/>
              <w:right w:val="single" w:sz="8" w:space="0" w:color="auto"/>
            </w:tcBorders>
            <w:shd w:val="clear" w:color="auto" w:fill="auto"/>
            <w:noWrap/>
            <w:vAlign w:val="center"/>
            <w:hideMark/>
          </w:tcPr>
          <w:p w14:paraId="3A92CAD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-52 541.39</w:t>
            </w:r>
          </w:p>
        </w:tc>
        <w:tc>
          <w:tcPr>
            <w:tcW w:w="940" w:type="dxa"/>
            <w:tcBorders>
              <w:top w:val="nil"/>
              <w:left w:val="nil"/>
              <w:bottom w:val="single" w:sz="8" w:space="0" w:color="auto"/>
              <w:right w:val="single" w:sz="8" w:space="0" w:color="auto"/>
            </w:tcBorders>
            <w:shd w:val="clear" w:color="auto" w:fill="auto"/>
            <w:noWrap/>
            <w:vAlign w:val="center"/>
            <w:hideMark/>
          </w:tcPr>
          <w:p w14:paraId="2C7D16C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-54 643.05</w:t>
            </w:r>
          </w:p>
        </w:tc>
        <w:tc>
          <w:tcPr>
            <w:tcW w:w="940" w:type="dxa"/>
            <w:tcBorders>
              <w:top w:val="nil"/>
              <w:left w:val="nil"/>
              <w:bottom w:val="single" w:sz="8" w:space="0" w:color="auto"/>
              <w:right w:val="single" w:sz="8" w:space="0" w:color="auto"/>
            </w:tcBorders>
            <w:shd w:val="clear" w:color="auto" w:fill="auto"/>
            <w:noWrap/>
            <w:vAlign w:val="center"/>
            <w:hideMark/>
          </w:tcPr>
          <w:p w14:paraId="55DF23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-56 828.77</w:t>
            </w:r>
          </w:p>
        </w:tc>
        <w:tc>
          <w:tcPr>
            <w:tcW w:w="940" w:type="dxa"/>
            <w:tcBorders>
              <w:top w:val="nil"/>
              <w:left w:val="nil"/>
              <w:bottom w:val="single" w:sz="8" w:space="0" w:color="auto"/>
              <w:right w:val="single" w:sz="8" w:space="0" w:color="auto"/>
            </w:tcBorders>
            <w:shd w:val="clear" w:color="auto" w:fill="auto"/>
            <w:noWrap/>
            <w:vAlign w:val="center"/>
            <w:hideMark/>
          </w:tcPr>
          <w:p w14:paraId="6C6414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-59 101.92</w:t>
            </w:r>
          </w:p>
        </w:tc>
        <w:tc>
          <w:tcPr>
            <w:tcW w:w="940" w:type="dxa"/>
            <w:tcBorders>
              <w:top w:val="nil"/>
              <w:left w:val="nil"/>
              <w:bottom w:val="single" w:sz="8" w:space="0" w:color="auto"/>
              <w:right w:val="single" w:sz="8" w:space="0" w:color="auto"/>
            </w:tcBorders>
            <w:shd w:val="clear" w:color="auto" w:fill="auto"/>
            <w:noWrap/>
            <w:vAlign w:val="center"/>
            <w:hideMark/>
          </w:tcPr>
          <w:p w14:paraId="566B57F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-61 466.00</w:t>
            </w:r>
          </w:p>
        </w:tc>
        <w:tc>
          <w:tcPr>
            <w:tcW w:w="940" w:type="dxa"/>
            <w:tcBorders>
              <w:top w:val="nil"/>
              <w:left w:val="nil"/>
              <w:bottom w:val="single" w:sz="8" w:space="0" w:color="auto"/>
              <w:right w:val="single" w:sz="8" w:space="0" w:color="auto"/>
            </w:tcBorders>
            <w:shd w:val="clear" w:color="auto" w:fill="auto"/>
            <w:noWrap/>
            <w:vAlign w:val="center"/>
            <w:hideMark/>
          </w:tcPr>
          <w:p w14:paraId="6F19722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-16 265.52</w:t>
            </w:r>
          </w:p>
        </w:tc>
        <w:tc>
          <w:tcPr>
            <w:tcW w:w="940" w:type="dxa"/>
            <w:tcBorders>
              <w:top w:val="nil"/>
              <w:left w:val="nil"/>
              <w:bottom w:val="single" w:sz="8" w:space="0" w:color="auto"/>
              <w:right w:val="single" w:sz="8" w:space="0" w:color="auto"/>
            </w:tcBorders>
            <w:shd w:val="clear" w:color="auto" w:fill="auto"/>
            <w:noWrap/>
            <w:vAlign w:val="center"/>
            <w:hideMark/>
          </w:tcPr>
          <w:p w14:paraId="3E3DCF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-13 944.52</w:t>
            </w:r>
          </w:p>
        </w:tc>
        <w:tc>
          <w:tcPr>
            <w:tcW w:w="940" w:type="dxa"/>
            <w:tcBorders>
              <w:top w:val="nil"/>
              <w:left w:val="nil"/>
              <w:bottom w:val="single" w:sz="8" w:space="0" w:color="auto"/>
              <w:right w:val="single" w:sz="8" w:space="0" w:color="auto"/>
            </w:tcBorders>
            <w:shd w:val="clear" w:color="auto" w:fill="auto"/>
            <w:noWrap/>
            <w:vAlign w:val="center"/>
            <w:hideMark/>
          </w:tcPr>
          <w:p w14:paraId="6452746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-10 979.81</w:t>
            </w:r>
          </w:p>
        </w:tc>
        <w:tc>
          <w:tcPr>
            <w:tcW w:w="940" w:type="dxa"/>
            <w:tcBorders>
              <w:top w:val="nil"/>
              <w:left w:val="nil"/>
              <w:bottom w:val="single" w:sz="8" w:space="0" w:color="auto"/>
              <w:right w:val="single" w:sz="8" w:space="0" w:color="auto"/>
            </w:tcBorders>
            <w:shd w:val="clear" w:color="auto" w:fill="auto"/>
            <w:noWrap/>
            <w:vAlign w:val="center"/>
            <w:hideMark/>
          </w:tcPr>
          <w:p w14:paraId="4A48805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-10 979.81</w:t>
            </w:r>
          </w:p>
        </w:tc>
      </w:tr>
      <w:tr w:rsidR="00C51769" w:rsidRPr="00C51769" w14:paraId="1888B280"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7BD89D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Сальдо денежных потоков нарастающим итогом</w:t>
            </w:r>
          </w:p>
        </w:tc>
        <w:tc>
          <w:tcPr>
            <w:tcW w:w="960" w:type="dxa"/>
            <w:tcBorders>
              <w:top w:val="nil"/>
              <w:left w:val="nil"/>
              <w:bottom w:val="single" w:sz="8" w:space="0" w:color="auto"/>
              <w:right w:val="single" w:sz="8" w:space="0" w:color="auto"/>
            </w:tcBorders>
            <w:shd w:val="clear" w:color="auto" w:fill="auto"/>
            <w:vAlign w:val="center"/>
            <w:hideMark/>
          </w:tcPr>
          <w:p w14:paraId="4D5CD19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7CE196A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91 858.91</w:t>
            </w:r>
          </w:p>
        </w:tc>
        <w:tc>
          <w:tcPr>
            <w:tcW w:w="940" w:type="dxa"/>
            <w:tcBorders>
              <w:top w:val="nil"/>
              <w:left w:val="nil"/>
              <w:bottom w:val="single" w:sz="8" w:space="0" w:color="auto"/>
              <w:right w:val="single" w:sz="8" w:space="0" w:color="auto"/>
            </w:tcBorders>
            <w:shd w:val="clear" w:color="auto" w:fill="auto"/>
            <w:noWrap/>
            <w:vAlign w:val="center"/>
            <w:hideMark/>
          </w:tcPr>
          <w:p w14:paraId="755E38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183 817.08</w:t>
            </w:r>
          </w:p>
        </w:tc>
        <w:tc>
          <w:tcPr>
            <w:tcW w:w="940" w:type="dxa"/>
            <w:tcBorders>
              <w:top w:val="nil"/>
              <w:left w:val="nil"/>
              <w:bottom w:val="single" w:sz="8" w:space="0" w:color="auto"/>
              <w:right w:val="single" w:sz="8" w:space="0" w:color="auto"/>
            </w:tcBorders>
            <w:shd w:val="clear" w:color="auto" w:fill="auto"/>
            <w:noWrap/>
            <w:vAlign w:val="center"/>
            <w:hideMark/>
          </w:tcPr>
          <w:p w14:paraId="3AA0BB2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296 897.76</w:t>
            </w:r>
          </w:p>
        </w:tc>
        <w:tc>
          <w:tcPr>
            <w:tcW w:w="940" w:type="dxa"/>
            <w:tcBorders>
              <w:top w:val="nil"/>
              <w:left w:val="nil"/>
              <w:bottom w:val="single" w:sz="8" w:space="0" w:color="auto"/>
              <w:right w:val="single" w:sz="8" w:space="0" w:color="auto"/>
            </w:tcBorders>
            <w:shd w:val="clear" w:color="auto" w:fill="auto"/>
            <w:noWrap/>
            <w:vAlign w:val="center"/>
            <w:hideMark/>
          </w:tcPr>
          <w:p w14:paraId="4338A1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406 242.27</w:t>
            </w:r>
          </w:p>
        </w:tc>
        <w:tc>
          <w:tcPr>
            <w:tcW w:w="940" w:type="dxa"/>
            <w:tcBorders>
              <w:top w:val="nil"/>
              <w:left w:val="nil"/>
              <w:bottom w:val="single" w:sz="8" w:space="0" w:color="auto"/>
              <w:right w:val="single" w:sz="8" w:space="0" w:color="auto"/>
            </w:tcBorders>
            <w:shd w:val="clear" w:color="auto" w:fill="auto"/>
            <w:noWrap/>
            <w:vAlign w:val="center"/>
            <w:hideMark/>
          </w:tcPr>
          <w:p w14:paraId="6E8B5B2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439 704.64</w:t>
            </w:r>
          </w:p>
        </w:tc>
        <w:tc>
          <w:tcPr>
            <w:tcW w:w="940" w:type="dxa"/>
            <w:tcBorders>
              <w:top w:val="nil"/>
              <w:left w:val="nil"/>
              <w:bottom w:val="single" w:sz="8" w:space="0" w:color="auto"/>
              <w:right w:val="single" w:sz="8" w:space="0" w:color="auto"/>
            </w:tcBorders>
            <w:shd w:val="clear" w:color="auto" w:fill="auto"/>
            <w:noWrap/>
            <w:vAlign w:val="center"/>
            <w:hideMark/>
          </w:tcPr>
          <w:p w14:paraId="7334453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409 079.48</w:t>
            </w:r>
          </w:p>
        </w:tc>
        <w:tc>
          <w:tcPr>
            <w:tcW w:w="940" w:type="dxa"/>
            <w:tcBorders>
              <w:top w:val="nil"/>
              <w:left w:val="nil"/>
              <w:bottom w:val="single" w:sz="8" w:space="0" w:color="auto"/>
              <w:right w:val="single" w:sz="8" w:space="0" w:color="auto"/>
            </w:tcBorders>
            <w:shd w:val="clear" w:color="auto" w:fill="auto"/>
            <w:noWrap/>
            <w:vAlign w:val="center"/>
            <w:hideMark/>
          </w:tcPr>
          <w:p w14:paraId="3750911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360 162.04</w:t>
            </w:r>
          </w:p>
        </w:tc>
        <w:tc>
          <w:tcPr>
            <w:tcW w:w="940" w:type="dxa"/>
            <w:tcBorders>
              <w:top w:val="nil"/>
              <w:left w:val="nil"/>
              <w:bottom w:val="single" w:sz="8" w:space="0" w:color="auto"/>
              <w:right w:val="single" w:sz="8" w:space="0" w:color="auto"/>
            </w:tcBorders>
            <w:shd w:val="clear" w:color="auto" w:fill="auto"/>
            <w:noWrap/>
            <w:vAlign w:val="center"/>
            <w:hideMark/>
          </w:tcPr>
          <w:p w14:paraId="28DC1E0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309 641.47</w:t>
            </w:r>
          </w:p>
        </w:tc>
        <w:tc>
          <w:tcPr>
            <w:tcW w:w="940" w:type="dxa"/>
            <w:tcBorders>
              <w:top w:val="nil"/>
              <w:left w:val="nil"/>
              <w:bottom w:val="single" w:sz="8" w:space="0" w:color="auto"/>
              <w:right w:val="single" w:sz="8" w:space="0" w:color="auto"/>
            </w:tcBorders>
            <w:shd w:val="clear" w:color="auto" w:fill="auto"/>
            <w:noWrap/>
            <w:vAlign w:val="center"/>
            <w:hideMark/>
          </w:tcPr>
          <w:p w14:paraId="1F784B6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257 100.08</w:t>
            </w:r>
          </w:p>
        </w:tc>
        <w:tc>
          <w:tcPr>
            <w:tcW w:w="940" w:type="dxa"/>
            <w:tcBorders>
              <w:top w:val="nil"/>
              <w:left w:val="nil"/>
              <w:bottom w:val="single" w:sz="8" w:space="0" w:color="auto"/>
              <w:right w:val="single" w:sz="8" w:space="0" w:color="auto"/>
            </w:tcBorders>
            <w:shd w:val="clear" w:color="auto" w:fill="auto"/>
            <w:noWrap/>
            <w:vAlign w:val="center"/>
            <w:hideMark/>
          </w:tcPr>
          <w:p w14:paraId="64F29BD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202 457.03</w:t>
            </w:r>
          </w:p>
        </w:tc>
        <w:tc>
          <w:tcPr>
            <w:tcW w:w="940" w:type="dxa"/>
            <w:tcBorders>
              <w:top w:val="nil"/>
              <w:left w:val="nil"/>
              <w:bottom w:val="single" w:sz="8" w:space="0" w:color="auto"/>
              <w:right w:val="single" w:sz="8" w:space="0" w:color="auto"/>
            </w:tcBorders>
            <w:shd w:val="clear" w:color="auto" w:fill="auto"/>
            <w:noWrap/>
            <w:vAlign w:val="center"/>
            <w:hideMark/>
          </w:tcPr>
          <w:p w14:paraId="4A5181F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145 628.26</w:t>
            </w:r>
          </w:p>
        </w:tc>
        <w:tc>
          <w:tcPr>
            <w:tcW w:w="940" w:type="dxa"/>
            <w:tcBorders>
              <w:top w:val="nil"/>
              <w:left w:val="nil"/>
              <w:bottom w:val="single" w:sz="8" w:space="0" w:color="auto"/>
              <w:right w:val="single" w:sz="8" w:space="0" w:color="auto"/>
            </w:tcBorders>
            <w:shd w:val="clear" w:color="auto" w:fill="auto"/>
            <w:noWrap/>
            <w:vAlign w:val="center"/>
            <w:hideMark/>
          </w:tcPr>
          <w:p w14:paraId="33F49C8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86 526.34</w:t>
            </w:r>
          </w:p>
        </w:tc>
        <w:tc>
          <w:tcPr>
            <w:tcW w:w="940" w:type="dxa"/>
            <w:tcBorders>
              <w:top w:val="nil"/>
              <w:left w:val="nil"/>
              <w:bottom w:val="single" w:sz="8" w:space="0" w:color="auto"/>
              <w:right w:val="single" w:sz="8" w:space="0" w:color="auto"/>
            </w:tcBorders>
            <w:shd w:val="clear" w:color="auto" w:fill="auto"/>
            <w:noWrap/>
            <w:vAlign w:val="center"/>
            <w:hideMark/>
          </w:tcPr>
          <w:p w14:paraId="4A26BEA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25 060.34</w:t>
            </w:r>
          </w:p>
        </w:tc>
        <w:tc>
          <w:tcPr>
            <w:tcW w:w="940" w:type="dxa"/>
            <w:tcBorders>
              <w:top w:val="nil"/>
              <w:left w:val="nil"/>
              <w:bottom w:val="single" w:sz="8" w:space="0" w:color="auto"/>
              <w:right w:val="single" w:sz="8" w:space="0" w:color="auto"/>
            </w:tcBorders>
            <w:shd w:val="clear" w:color="auto" w:fill="auto"/>
            <w:noWrap/>
            <w:vAlign w:val="center"/>
            <w:hideMark/>
          </w:tcPr>
          <w:p w14:paraId="4B6D59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8 794.82</w:t>
            </w:r>
          </w:p>
        </w:tc>
        <w:tc>
          <w:tcPr>
            <w:tcW w:w="940" w:type="dxa"/>
            <w:tcBorders>
              <w:top w:val="nil"/>
              <w:left w:val="nil"/>
              <w:bottom w:val="single" w:sz="8" w:space="0" w:color="auto"/>
              <w:right w:val="single" w:sz="8" w:space="0" w:color="auto"/>
            </w:tcBorders>
            <w:shd w:val="clear" w:color="auto" w:fill="auto"/>
            <w:noWrap/>
            <w:vAlign w:val="center"/>
            <w:hideMark/>
          </w:tcPr>
          <w:p w14:paraId="3D18D3F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-5 149.71</w:t>
            </w:r>
          </w:p>
        </w:tc>
        <w:tc>
          <w:tcPr>
            <w:tcW w:w="940" w:type="dxa"/>
            <w:tcBorders>
              <w:top w:val="nil"/>
              <w:left w:val="nil"/>
              <w:bottom w:val="single" w:sz="8" w:space="0" w:color="auto"/>
              <w:right w:val="single" w:sz="8" w:space="0" w:color="auto"/>
            </w:tcBorders>
            <w:shd w:val="clear" w:color="auto" w:fill="auto"/>
            <w:noWrap/>
            <w:vAlign w:val="center"/>
            <w:hideMark/>
          </w:tcPr>
          <w:p w14:paraId="7C89AEC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-16 129.52</w:t>
            </w:r>
          </w:p>
        </w:tc>
        <w:tc>
          <w:tcPr>
            <w:tcW w:w="940" w:type="dxa"/>
            <w:tcBorders>
              <w:top w:val="nil"/>
              <w:left w:val="nil"/>
              <w:bottom w:val="single" w:sz="8" w:space="0" w:color="auto"/>
              <w:right w:val="single" w:sz="8" w:space="0" w:color="auto"/>
            </w:tcBorders>
            <w:shd w:val="clear" w:color="auto" w:fill="auto"/>
            <w:noWrap/>
            <w:vAlign w:val="center"/>
            <w:hideMark/>
          </w:tcPr>
          <w:p w14:paraId="490323F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-27 109.33</w:t>
            </w:r>
          </w:p>
        </w:tc>
      </w:tr>
      <w:tr w:rsidR="00C51769" w:rsidRPr="00C51769" w14:paraId="39B6E719"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F34893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Инвест составляющая</w:t>
            </w:r>
          </w:p>
        </w:tc>
        <w:tc>
          <w:tcPr>
            <w:tcW w:w="960" w:type="dxa"/>
            <w:tcBorders>
              <w:top w:val="nil"/>
              <w:left w:val="nil"/>
              <w:bottom w:val="single" w:sz="8" w:space="0" w:color="auto"/>
              <w:right w:val="single" w:sz="8" w:space="0" w:color="auto"/>
            </w:tcBorders>
            <w:shd w:val="clear" w:color="auto" w:fill="auto"/>
            <w:vAlign w:val="center"/>
            <w:hideMark/>
          </w:tcPr>
          <w:p w14:paraId="2D806C4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32C6B83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-91 858.91</w:t>
            </w:r>
          </w:p>
        </w:tc>
        <w:tc>
          <w:tcPr>
            <w:tcW w:w="940" w:type="dxa"/>
            <w:tcBorders>
              <w:top w:val="nil"/>
              <w:left w:val="nil"/>
              <w:bottom w:val="single" w:sz="8" w:space="0" w:color="auto"/>
              <w:right w:val="single" w:sz="8" w:space="0" w:color="auto"/>
            </w:tcBorders>
            <w:shd w:val="clear" w:color="auto" w:fill="auto"/>
            <w:noWrap/>
            <w:vAlign w:val="center"/>
            <w:hideMark/>
          </w:tcPr>
          <w:p w14:paraId="0C95AFF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-91 958.17</w:t>
            </w:r>
          </w:p>
        </w:tc>
        <w:tc>
          <w:tcPr>
            <w:tcW w:w="940" w:type="dxa"/>
            <w:tcBorders>
              <w:top w:val="nil"/>
              <w:left w:val="nil"/>
              <w:bottom w:val="single" w:sz="8" w:space="0" w:color="auto"/>
              <w:right w:val="single" w:sz="8" w:space="0" w:color="auto"/>
            </w:tcBorders>
            <w:shd w:val="clear" w:color="auto" w:fill="auto"/>
            <w:noWrap/>
            <w:vAlign w:val="center"/>
            <w:hideMark/>
          </w:tcPr>
          <w:p w14:paraId="658D0B2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-113 080.68</w:t>
            </w:r>
          </w:p>
        </w:tc>
        <w:tc>
          <w:tcPr>
            <w:tcW w:w="940" w:type="dxa"/>
            <w:tcBorders>
              <w:top w:val="nil"/>
              <w:left w:val="nil"/>
              <w:bottom w:val="single" w:sz="8" w:space="0" w:color="auto"/>
              <w:right w:val="single" w:sz="8" w:space="0" w:color="auto"/>
            </w:tcBorders>
            <w:shd w:val="clear" w:color="auto" w:fill="auto"/>
            <w:noWrap/>
            <w:vAlign w:val="center"/>
            <w:hideMark/>
          </w:tcPr>
          <w:p w14:paraId="6EF177E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-109 344.51</w:t>
            </w:r>
          </w:p>
        </w:tc>
        <w:tc>
          <w:tcPr>
            <w:tcW w:w="940" w:type="dxa"/>
            <w:tcBorders>
              <w:top w:val="nil"/>
              <w:left w:val="nil"/>
              <w:bottom w:val="single" w:sz="8" w:space="0" w:color="auto"/>
              <w:right w:val="single" w:sz="8" w:space="0" w:color="auto"/>
            </w:tcBorders>
            <w:shd w:val="clear" w:color="auto" w:fill="auto"/>
            <w:noWrap/>
            <w:vAlign w:val="center"/>
            <w:hideMark/>
          </w:tcPr>
          <w:p w14:paraId="40920DF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-33 462.37</w:t>
            </w:r>
          </w:p>
        </w:tc>
        <w:tc>
          <w:tcPr>
            <w:tcW w:w="940" w:type="dxa"/>
            <w:tcBorders>
              <w:top w:val="nil"/>
              <w:left w:val="nil"/>
              <w:bottom w:val="single" w:sz="8" w:space="0" w:color="auto"/>
              <w:right w:val="single" w:sz="8" w:space="0" w:color="auto"/>
            </w:tcBorders>
            <w:shd w:val="clear" w:color="auto" w:fill="auto"/>
            <w:noWrap/>
            <w:vAlign w:val="center"/>
            <w:hideMark/>
          </w:tcPr>
          <w:p w14:paraId="3E2DD0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30 625.16</w:t>
            </w:r>
          </w:p>
        </w:tc>
        <w:tc>
          <w:tcPr>
            <w:tcW w:w="940" w:type="dxa"/>
            <w:tcBorders>
              <w:top w:val="nil"/>
              <w:left w:val="nil"/>
              <w:bottom w:val="single" w:sz="8" w:space="0" w:color="auto"/>
              <w:right w:val="single" w:sz="8" w:space="0" w:color="auto"/>
            </w:tcBorders>
            <w:shd w:val="clear" w:color="auto" w:fill="auto"/>
            <w:noWrap/>
            <w:vAlign w:val="center"/>
            <w:hideMark/>
          </w:tcPr>
          <w:p w14:paraId="7EAE862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48 917.44</w:t>
            </w:r>
          </w:p>
        </w:tc>
        <w:tc>
          <w:tcPr>
            <w:tcW w:w="940" w:type="dxa"/>
            <w:tcBorders>
              <w:top w:val="nil"/>
              <w:left w:val="nil"/>
              <w:bottom w:val="single" w:sz="8" w:space="0" w:color="auto"/>
              <w:right w:val="single" w:sz="8" w:space="0" w:color="auto"/>
            </w:tcBorders>
            <w:shd w:val="clear" w:color="auto" w:fill="auto"/>
            <w:noWrap/>
            <w:vAlign w:val="center"/>
            <w:hideMark/>
          </w:tcPr>
          <w:p w14:paraId="085C902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50 520.57</w:t>
            </w:r>
          </w:p>
        </w:tc>
        <w:tc>
          <w:tcPr>
            <w:tcW w:w="940" w:type="dxa"/>
            <w:tcBorders>
              <w:top w:val="nil"/>
              <w:left w:val="nil"/>
              <w:bottom w:val="single" w:sz="8" w:space="0" w:color="auto"/>
              <w:right w:val="single" w:sz="8" w:space="0" w:color="auto"/>
            </w:tcBorders>
            <w:shd w:val="clear" w:color="auto" w:fill="auto"/>
            <w:noWrap/>
            <w:vAlign w:val="center"/>
            <w:hideMark/>
          </w:tcPr>
          <w:p w14:paraId="6213253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52 541.39</w:t>
            </w:r>
          </w:p>
        </w:tc>
        <w:tc>
          <w:tcPr>
            <w:tcW w:w="940" w:type="dxa"/>
            <w:tcBorders>
              <w:top w:val="nil"/>
              <w:left w:val="nil"/>
              <w:bottom w:val="single" w:sz="8" w:space="0" w:color="auto"/>
              <w:right w:val="single" w:sz="8" w:space="0" w:color="auto"/>
            </w:tcBorders>
            <w:shd w:val="clear" w:color="auto" w:fill="auto"/>
            <w:noWrap/>
            <w:vAlign w:val="center"/>
            <w:hideMark/>
          </w:tcPr>
          <w:p w14:paraId="1387DB9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54 643.05</w:t>
            </w:r>
          </w:p>
        </w:tc>
        <w:tc>
          <w:tcPr>
            <w:tcW w:w="940" w:type="dxa"/>
            <w:tcBorders>
              <w:top w:val="nil"/>
              <w:left w:val="nil"/>
              <w:bottom w:val="single" w:sz="8" w:space="0" w:color="auto"/>
              <w:right w:val="single" w:sz="8" w:space="0" w:color="auto"/>
            </w:tcBorders>
            <w:shd w:val="clear" w:color="auto" w:fill="auto"/>
            <w:noWrap/>
            <w:vAlign w:val="center"/>
            <w:hideMark/>
          </w:tcPr>
          <w:p w14:paraId="5E01030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56 828.77</w:t>
            </w:r>
          </w:p>
        </w:tc>
        <w:tc>
          <w:tcPr>
            <w:tcW w:w="940" w:type="dxa"/>
            <w:tcBorders>
              <w:top w:val="nil"/>
              <w:left w:val="nil"/>
              <w:bottom w:val="single" w:sz="8" w:space="0" w:color="auto"/>
              <w:right w:val="single" w:sz="8" w:space="0" w:color="auto"/>
            </w:tcBorders>
            <w:shd w:val="clear" w:color="auto" w:fill="auto"/>
            <w:noWrap/>
            <w:vAlign w:val="center"/>
            <w:hideMark/>
          </w:tcPr>
          <w:p w14:paraId="67DF14F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59 101.92</w:t>
            </w:r>
          </w:p>
        </w:tc>
        <w:tc>
          <w:tcPr>
            <w:tcW w:w="940" w:type="dxa"/>
            <w:tcBorders>
              <w:top w:val="nil"/>
              <w:left w:val="nil"/>
              <w:bottom w:val="single" w:sz="8" w:space="0" w:color="auto"/>
              <w:right w:val="single" w:sz="8" w:space="0" w:color="auto"/>
            </w:tcBorders>
            <w:shd w:val="clear" w:color="auto" w:fill="auto"/>
            <w:noWrap/>
            <w:vAlign w:val="center"/>
            <w:hideMark/>
          </w:tcPr>
          <w:p w14:paraId="743327C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61 466.00</w:t>
            </w:r>
          </w:p>
        </w:tc>
        <w:tc>
          <w:tcPr>
            <w:tcW w:w="940" w:type="dxa"/>
            <w:tcBorders>
              <w:top w:val="nil"/>
              <w:left w:val="nil"/>
              <w:bottom w:val="single" w:sz="8" w:space="0" w:color="auto"/>
              <w:right w:val="single" w:sz="8" w:space="0" w:color="auto"/>
            </w:tcBorders>
            <w:shd w:val="clear" w:color="auto" w:fill="auto"/>
            <w:noWrap/>
            <w:vAlign w:val="center"/>
            <w:hideMark/>
          </w:tcPr>
          <w:p w14:paraId="69891EE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16 265.52</w:t>
            </w:r>
          </w:p>
        </w:tc>
        <w:tc>
          <w:tcPr>
            <w:tcW w:w="940" w:type="dxa"/>
            <w:tcBorders>
              <w:top w:val="nil"/>
              <w:left w:val="nil"/>
              <w:bottom w:val="single" w:sz="8" w:space="0" w:color="auto"/>
              <w:right w:val="single" w:sz="8" w:space="0" w:color="auto"/>
            </w:tcBorders>
            <w:shd w:val="clear" w:color="auto" w:fill="auto"/>
            <w:noWrap/>
            <w:vAlign w:val="center"/>
            <w:hideMark/>
          </w:tcPr>
          <w:p w14:paraId="4C72A30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13 944.52</w:t>
            </w:r>
          </w:p>
        </w:tc>
        <w:tc>
          <w:tcPr>
            <w:tcW w:w="940" w:type="dxa"/>
            <w:tcBorders>
              <w:top w:val="nil"/>
              <w:left w:val="nil"/>
              <w:bottom w:val="single" w:sz="8" w:space="0" w:color="auto"/>
              <w:right w:val="single" w:sz="8" w:space="0" w:color="auto"/>
            </w:tcBorders>
            <w:shd w:val="clear" w:color="auto" w:fill="auto"/>
            <w:noWrap/>
            <w:vAlign w:val="center"/>
            <w:hideMark/>
          </w:tcPr>
          <w:p w14:paraId="64E56F6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10 979.81</w:t>
            </w:r>
          </w:p>
        </w:tc>
        <w:tc>
          <w:tcPr>
            <w:tcW w:w="940" w:type="dxa"/>
            <w:tcBorders>
              <w:top w:val="nil"/>
              <w:left w:val="nil"/>
              <w:bottom w:val="single" w:sz="8" w:space="0" w:color="auto"/>
              <w:right w:val="single" w:sz="8" w:space="0" w:color="auto"/>
            </w:tcBorders>
            <w:shd w:val="clear" w:color="auto" w:fill="auto"/>
            <w:noWrap/>
            <w:vAlign w:val="center"/>
            <w:hideMark/>
          </w:tcPr>
          <w:p w14:paraId="50F09CA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10 979.81</w:t>
            </w:r>
          </w:p>
        </w:tc>
      </w:tr>
      <w:tr w:rsidR="00C51769" w:rsidRPr="00C51769" w14:paraId="0D5975CF" w14:textId="77777777" w:rsidTr="00C51769">
        <w:trPr>
          <w:trHeight w:val="21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8CC6C8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НВВ с инвестиционной составляющей</w:t>
            </w:r>
          </w:p>
        </w:tc>
        <w:tc>
          <w:tcPr>
            <w:tcW w:w="960" w:type="dxa"/>
            <w:tcBorders>
              <w:top w:val="nil"/>
              <w:left w:val="nil"/>
              <w:bottom w:val="single" w:sz="8" w:space="0" w:color="auto"/>
              <w:right w:val="single" w:sz="8" w:space="0" w:color="auto"/>
            </w:tcBorders>
            <w:shd w:val="clear" w:color="auto" w:fill="auto"/>
            <w:vAlign w:val="center"/>
            <w:hideMark/>
          </w:tcPr>
          <w:p w14:paraId="156CEE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тыс. руб.</w:t>
            </w:r>
          </w:p>
        </w:tc>
        <w:tc>
          <w:tcPr>
            <w:tcW w:w="940" w:type="dxa"/>
            <w:tcBorders>
              <w:top w:val="nil"/>
              <w:left w:val="nil"/>
              <w:bottom w:val="single" w:sz="8" w:space="0" w:color="auto"/>
              <w:right w:val="single" w:sz="8" w:space="0" w:color="auto"/>
            </w:tcBorders>
            <w:shd w:val="clear" w:color="auto" w:fill="auto"/>
            <w:noWrap/>
            <w:vAlign w:val="center"/>
            <w:hideMark/>
          </w:tcPr>
          <w:p w14:paraId="0F104F4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3 213 944.62</w:t>
            </w:r>
          </w:p>
        </w:tc>
        <w:tc>
          <w:tcPr>
            <w:tcW w:w="940" w:type="dxa"/>
            <w:tcBorders>
              <w:top w:val="nil"/>
              <w:left w:val="nil"/>
              <w:bottom w:val="single" w:sz="8" w:space="0" w:color="auto"/>
              <w:right w:val="single" w:sz="8" w:space="0" w:color="auto"/>
            </w:tcBorders>
            <w:shd w:val="clear" w:color="auto" w:fill="auto"/>
            <w:noWrap/>
            <w:vAlign w:val="center"/>
            <w:hideMark/>
          </w:tcPr>
          <w:p w14:paraId="7FBE6F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3 247 508.17</w:t>
            </w:r>
          </w:p>
        </w:tc>
        <w:tc>
          <w:tcPr>
            <w:tcW w:w="940" w:type="dxa"/>
            <w:tcBorders>
              <w:top w:val="nil"/>
              <w:left w:val="nil"/>
              <w:bottom w:val="single" w:sz="8" w:space="0" w:color="auto"/>
              <w:right w:val="single" w:sz="8" w:space="0" w:color="auto"/>
            </w:tcBorders>
            <w:shd w:val="clear" w:color="auto" w:fill="auto"/>
            <w:noWrap/>
            <w:vAlign w:val="center"/>
            <w:hideMark/>
          </w:tcPr>
          <w:p w14:paraId="47D97B3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3 343 699.97</w:t>
            </w:r>
          </w:p>
        </w:tc>
        <w:tc>
          <w:tcPr>
            <w:tcW w:w="940" w:type="dxa"/>
            <w:tcBorders>
              <w:top w:val="nil"/>
              <w:left w:val="nil"/>
              <w:bottom w:val="single" w:sz="8" w:space="0" w:color="auto"/>
              <w:right w:val="single" w:sz="8" w:space="0" w:color="auto"/>
            </w:tcBorders>
            <w:shd w:val="clear" w:color="auto" w:fill="auto"/>
            <w:noWrap/>
            <w:vAlign w:val="center"/>
            <w:hideMark/>
          </w:tcPr>
          <w:p w14:paraId="7D59DBC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3 320 256.84</w:t>
            </w:r>
          </w:p>
        </w:tc>
        <w:tc>
          <w:tcPr>
            <w:tcW w:w="940" w:type="dxa"/>
            <w:tcBorders>
              <w:top w:val="nil"/>
              <w:left w:val="nil"/>
              <w:bottom w:val="single" w:sz="8" w:space="0" w:color="auto"/>
              <w:right w:val="single" w:sz="8" w:space="0" w:color="auto"/>
            </w:tcBorders>
            <w:shd w:val="clear" w:color="auto" w:fill="auto"/>
            <w:noWrap/>
            <w:vAlign w:val="center"/>
            <w:hideMark/>
          </w:tcPr>
          <w:p w14:paraId="7B5059F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3 264 118.32</w:t>
            </w:r>
          </w:p>
        </w:tc>
        <w:tc>
          <w:tcPr>
            <w:tcW w:w="940" w:type="dxa"/>
            <w:tcBorders>
              <w:top w:val="nil"/>
              <w:left w:val="nil"/>
              <w:bottom w:val="single" w:sz="8" w:space="0" w:color="auto"/>
              <w:right w:val="single" w:sz="8" w:space="0" w:color="auto"/>
            </w:tcBorders>
            <w:shd w:val="clear" w:color="auto" w:fill="auto"/>
            <w:noWrap/>
            <w:vAlign w:val="center"/>
            <w:hideMark/>
          </w:tcPr>
          <w:p w14:paraId="54987DC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3 868 340.44</w:t>
            </w:r>
          </w:p>
        </w:tc>
        <w:tc>
          <w:tcPr>
            <w:tcW w:w="940" w:type="dxa"/>
            <w:tcBorders>
              <w:top w:val="nil"/>
              <w:left w:val="nil"/>
              <w:bottom w:val="single" w:sz="8" w:space="0" w:color="auto"/>
              <w:right w:val="single" w:sz="8" w:space="0" w:color="auto"/>
            </w:tcBorders>
            <w:shd w:val="clear" w:color="auto" w:fill="auto"/>
            <w:noWrap/>
            <w:vAlign w:val="center"/>
            <w:hideMark/>
          </w:tcPr>
          <w:p w14:paraId="791EDA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4 047 443.14</w:t>
            </w:r>
          </w:p>
        </w:tc>
        <w:tc>
          <w:tcPr>
            <w:tcW w:w="940" w:type="dxa"/>
            <w:tcBorders>
              <w:top w:val="nil"/>
              <w:left w:val="nil"/>
              <w:bottom w:val="single" w:sz="8" w:space="0" w:color="auto"/>
              <w:right w:val="single" w:sz="8" w:space="0" w:color="auto"/>
            </w:tcBorders>
            <w:shd w:val="clear" w:color="auto" w:fill="auto"/>
            <w:noWrap/>
            <w:vAlign w:val="center"/>
            <w:hideMark/>
          </w:tcPr>
          <w:p w14:paraId="2FC2359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4 178 900.69</w:t>
            </w:r>
          </w:p>
        </w:tc>
        <w:tc>
          <w:tcPr>
            <w:tcW w:w="940" w:type="dxa"/>
            <w:tcBorders>
              <w:top w:val="nil"/>
              <w:left w:val="nil"/>
              <w:bottom w:val="single" w:sz="8" w:space="0" w:color="auto"/>
              <w:right w:val="single" w:sz="8" w:space="0" w:color="auto"/>
            </w:tcBorders>
            <w:shd w:val="clear" w:color="auto" w:fill="auto"/>
            <w:noWrap/>
            <w:vAlign w:val="center"/>
            <w:hideMark/>
          </w:tcPr>
          <w:p w14:paraId="488F3E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4 328 609.75</w:t>
            </w:r>
          </w:p>
        </w:tc>
        <w:tc>
          <w:tcPr>
            <w:tcW w:w="940" w:type="dxa"/>
            <w:tcBorders>
              <w:top w:val="nil"/>
              <w:left w:val="nil"/>
              <w:bottom w:val="single" w:sz="8" w:space="0" w:color="auto"/>
              <w:right w:val="single" w:sz="8" w:space="0" w:color="auto"/>
            </w:tcBorders>
            <w:shd w:val="clear" w:color="auto" w:fill="auto"/>
            <w:noWrap/>
            <w:vAlign w:val="center"/>
            <w:hideMark/>
          </w:tcPr>
          <w:p w14:paraId="3A4D0C4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4 486 551.28</w:t>
            </w:r>
          </w:p>
        </w:tc>
        <w:tc>
          <w:tcPr>
            <w:tcW w:w="940" w:type="dxa"/>
            <w:tcBorders>
              <w:top w:val="nil"/>
              <w:left w:val="nil"/>
              <w:bottom w:val="single" w:sz="8" w:space="0" w:color="auto"/>
              <w:right w:val="single" w:sz="8" w:space="0" w:color="auto"/>
            </w:tcBorders>
            <w:shd w:val="clear" w:color="auto" w:fill="auto"/>
            <w:noWrap/>
            <w:vAlign w:val="center"/>
            <w:hideMark/>
          </w:tcPr>
          <w:p w14:paraId="38DE0F6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4 641 403.57</w:t>
            </w:r>
          </w:p>
        </w:tc>
        <w:tc>
          <w:tcPr>
            <w:tcW w:w="940" w:type="dxa"/>
            <w:tcBorders>
              <w:top w:val="nil"/>
              <w:left w:val="nil"/>
              <w:bottom w:val="single" w:sz="8" w:space="0" w:color="auto"/>
              <w:right w:val="single" w:sz="8" w:space="0" w:color="auto"/>
            </w:tcBorders>
            <w:shd w:val="clear" w:color="auto" w:fill="auto"/>
            <w:noWrap/>
            <w:vAlign w:val="center"/>
            <w:hideMark/>
          </w:tcPr>
          <w:p w14:paraId="3A0116E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4 799 327.15</w:t>
            </w:r>
          </w:p>
        </w:tc>
        <w:tc>
          <w:tcPr>
            <w:tcW w:w="940" w:type="dxa"/>
            <w:tcBorders>
              <w:top w:val="nil"/>
              <w:left w:val="nil"/>
              <w:bottom w:val="single" w:sz="8" w:space="0" w:color="auto"/>
              <w:right w:val="single" w:sz="8" w:space="0" w:color="auto"/>
            </w:tcBorders>
            <w:shd w:val="clear" w:color="auto" w:fill="auto"/>
            <w:noWrap/>
            <w:vAlign w:val="center"/>
            <w:hideMark/>
          </w:tcPr>
          <w:p w14:paraId="56D7FF1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4 961 423.06</w:t>
            </w:r>
          </w:p>
        </w:tc>
        <w:tc>
          <w:tcPr>
            <w:tcW w:w="940" w:type="dxa"/>
            <w:tcBorders>
              <w:top w:val="nil"/>
              <w:left w:val="nil"/>
              <w:bottom w:val="single" w:sz="8" w:space="0" w:color="auto"/>
              <w:right w:val="single" w:sz="8" w:space="0" w:color="auto"/>
            </w:tcBorders>
            <w:shd w:val="clear" w:color="auto" w:fill="auto"/>
            <w:noWrap/>
            <w:vAlign w:val="center"/>
            <w:hideMark/>
          </w:tcPr>
          <w:p w14:paraId="376132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5 129 722.91</w:t>
            </w:r>
          </w:p>
        </w:tc>
        <w:tc>
          <w:tcPr>
            <w:tcW w:w="940" w:type="dxa"/>
            <w:tcBorders>
              <w:top w:val="nil"/>
              <w:left w:val="nil"/>
              <w:bottom w:val="single" w:sz="8" w:space="0" w:color="auto"/>
              <w:right w:val="single" w:sz="8" w:space="0" w:color="auto"/>
            </w:tcBorders>
            <w:shd w:val="clear" w:color="auto" w:fill="auto"/>
            <w:noWrap/>
            <w:vAlign w:val="center"/>
            <w:hideMark/>
          </w:tcPr>
          <w:p w14:paraId="26C8096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5 293 867.75</w:t>
            </w:r>
          </w:p>
        </w:tc>
        <w:tc>
          <w:tcPr>
            <w:tcW w:w="940" w:type="dxa"/>
            <w:tcBorders>
              <w:top w:val="nil"/>
              <w:left w:val="nil"/>
              <w:bottom w:val="single" w:sz="8" w:space="0" w:color="auto"/>
              <w:right w:val="single" w:sz="8" w:space="0" w:color="auto"/>
            </w:tcBorders>
            <w:shd w:val="clear" w:color="auto" w:fill="auto"/>
            <w:noWrap/>
            <w:vAlign w:val="center"/>
            <w:hideMark/>
          </w:tcPr>
          <w:p w14:paraId="631CD73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5 464 119.99</w:t>
            </w:r>
          </w:p>
        </w:tc>
        <w:tc>
          <w:tcPr>
            <w:tcW w:w="940" w:type="dxa"/>
            <w:tcBorders>
              <w:top w:val="nil"/>
              <w:left w:val="nil"/>
              <w:bottom w:val="single" w:sz="8" w:space="0" w:color="auto"/>
              <w:right w:val="single" w:sz="8" w:space="0" w:color="auto"/>
            </w:tcBorders>
            <w:shd w:val="clear" w:color="auto" w:fill="auto"/>
            <w:noWrap/>
            <w:vAlign w:val="center"/>
            <w:hideMark/>
          </w:tcPr>
          <w:p w14:paraId="6478E79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5 650 482.59</w:t>
            </w:r>
          </w:p>
        </w:tc>
      </w:tr>
      <w:tr w:rsidR="00C51769" w:rsidRPr="00C51769" w14:paraId="2A262929" w14:textId="77777777" w:rsidTr="00C51769">
        <w:trPr>
          <w:trHeight w:val="60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3C09338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Тариф (в ценах соответствующих лет) с инвестсоставляющей на реал-ю 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480ABE2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руб./Гкал</w:t>
            </w:r>
          </w:p>
        </w:tc>
        <w:tc>
          <w:tcPr>
            <w:tcW w:w="940" w:type="dxa"/>
            <w:tcBorders>
              <w:top w:val="nil"/>
              <w:left w:val="nil"/>
              <w:bottom w:val="single" w:sz="8" w:space="0" w:color="auto"/>
              <w:right w:val="single" w:sz="8" w:space="0" w:color="auto"/>
            </w:tcBorders>
            <w:shd w:val="clear" w:color="auto" w:fill="auto"/>
            <w:noWrap/>
            <w:vAlign w:val="center"/>
            <w:hideMark/>
          </w:tcPr>
          <w:p w14:paraId="5F2CA3A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1 249.80</w:t>
            </w:r>
          </w:p>
        </w:tc>
        <w:tc>
          <w:tcPr>
            <w:tcW w:w="940" w:type="dxa"/>
            <w:tcBorders>
              <w:top w:val="nil"/>
              <w:left w:val="nil"/>
              <w:bottom w:val="single" w:sz="8" w:space="0" w:color="auto"/>
              <w:right w:val="single" w:sz="8" w:space="0" w:color="auto"/>
            </w:tcBorders>
            <w:shd w:val="clear" w:color="auto" w:fill="auto"/>
            <w:noWrap/>
            <w:vAlign w:val="center"/>
            <w:hideMark/>
          </w:tcPr>
          <w:p w14:paraId="4E8FD35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1 259.33</w:t>
            </w:r>
          </w:p>
        </w:tc>
        <w:tc>
          <w:tcPr>
            <w:tcW w:w="940" w:type="dxa"/>
            <w:tcBorders>
              <w:top w:val="nil"/>
              <w:left w:val="nil"/>
              <w:bottom w:val="single" w:sz="8" w:space="0" w:color="auto"/>
              <w:right w:val="single" w:sz="8" w:space="0" w:color="auto"/>
            </w:tcBorders>
            <w:shd w:val="clear" w:color="auto" w:fill="auto"/>
            <w:noWrap/>
            <w:vAlign w:val="center"/>
            <w:hideMark/>
          </w:tcPr>
          <w:p w14:paraId="7EAC03A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1 257.50</w:t>
            </w:r>
          </w:p>
        </w:tc>
        <w:tc>
          <w:tcPr>
            <w:tcW w:w="940" w:type="dxa"/>
            <w:tcBorders>
              <w:top w:val="nil"/>
              <w:left w:val="nil"/>
              <w:bottom w:val="single" w:sz="8" w:space="0" w:color="auto"/>
              <w:right w:val="single" w:sz="8" w:space="0" w:color="auto"/>
            </w:tcBorders>
            <w:shd w:val="clear" w:color="auto" w:fill="auto"/>
            <w:noWrap/>
            <w:vAlign w:val="center"/>
            <w:hideMark/>
          </w:tcPr>
          <w:p w14:paraId="2815F7D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1 257.50</w:t>
            </w:r>
          </w:p>
        </w:tc>
        <w:tc>
          <w:tcPr>
            <w:tcW w:w="940" w:type="dxa"/>
            <w:tcBorders>
              <w:top w:val="nil"/>
              <w:left w:val="nil"/>
              <w:bottom w:val="single" w:sz="8" w:space="0" w:color="auto"/>
              <w:right w:val="single" w:sz="8" w:space="0" w:color="auto"/>
            </w:tcBorders>
            <w:shd w:val="clear" w:color="auto" w:fill="auto"/>
            <w:noWrap/>
            <w:vAlign w:val="center"/>
            <w:hideMark/>
          </w:tcPr>
          <w:p w14:paraId="6DD1AD7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1 281.93</w:t>
            </w:r>
          </w:p>
        </w:tc>
        <w:tc>
          <w:tcPr>
            <w:tcW w:w="940" w:type="dxa"/>
            <w:tcBorders>
              <w:top w:val="nil"/>
              <w:left w:val="nil"/>
              <w:bottom w:val="single" w:sz="8" w:space="0" w:color="auto"/>
              <w:right w:val="single" w:sz="8" w:space="0" w:color="auto"/>
            </w:tcBorders>
            <w:shd w:val="clear" w:color="auto" w:fill="auto"/>
            <w:noWrap/>
            <w:vAlign w:val="center"/>
            <w:hideMark/>
          </w:tcPr>
          <w:p w14:paraId="1FF8E7E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1 516.60</w:t>
            </w:r>
          </w:p>
        </w:tc>
        <w:tc>
          <w:tcPr>
            <w:tcW w:w="940" w:type="dxa"/>
            <w:tcBorders>
              <w:top w:val="nil"/>
              <w:left w:val="nil"/>
              <w:bottom w:val="single" w:sz="8" w:space="0" w:color="auto"/>
              <w:right w:val="single" w:sz="8" w:space="0" w:color="auto"/>
            </w:tcBorders>
            <w:shd w:val="clear" w:color="auto" w:fill="auto"/>
            <w:noWrap/>
            <w:vAlign w:val="center"/>
            <w:hideMark/>
          </w:tcPr>
          <w:p w14:paraId="2AE566F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1 564.24</w:t>
            </w:r>
          </w:p>
        </w:tc>
        <w:tc>
          <w:tcPr>
            <w:tcW w:w="940" w:type="dxa"/>
            <w:tcBorders>
              <w:top w:val="nil"/>
              <w:left w:val="nil"/>
              <w:bottom w:val="single" w:sz="8" w:space="0" w:color="auto"/>
              <w:right w:val="single" w:sz="8" w:space="0" w:color="auto"/>
            </w:tcBorders>
            <w:shd w:val="clear" w:color="auto" w:fill="auto"/>
            <w:noWrap/>
            <w:vAlign w:val="center"/>
            <w:hideMark/>
          </w:tcPr>
          <w:p w14:paraId="3DAB76E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1 609.50</w:t>
            </w:r>
          </w:p>
        </w:tc>
        <w:tc>
          <w:tcPr>
            <w:tcW w:w="940" w:type="dxa"/>
            <w:tcBorders>
              <w:top w:val="nil"/>
              <w:left w:val="nil"/>
              <w:bottom w:val="single" w:sz="8" w:space="0" w:color="auto"/>
              <w:right w:val="single" w:sz="8" w:space="0" w:color="auto"/>
            </w:tcBorders>
            <w:shd w:val="clear" w:color="auto" w:fill="auto"/>
            <w:noWrap/>
            <w:vAlign w:val="center"/>
            <w:hideMark/>
          </w:tcPr>
          <w:p w14:paraId="75FD7B1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1 661.44</w:t>
            </w:r>
          </w:p>
        </w:tc>
        <w:tc>
          <w:tcPr>
            <w:tcW w:w="940" w:type="dxa"/>
            <w:tcBorders>
              <w:top w:val="nil"/>
              <w:left w:val="nil"/>
              <w:bottom w:val="single" w:sz="8" w:space="0" w:color="auto"/>
              <w:right w:val="single" w:sz="8" w:space="0" w:color="auto"/>
            </w:tcBorders>
            <w:shd w:val="clear" w:color="auto" w:fill="auto"/>
            <w:noWrap/>
            <w:vAlign w:val="center"/>
            <w:hideMark/>
          </w:tcPr>
          <w:p w14:paraId="186744B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1 716.19</w:t>
            </w:r>
          </w:p>
        </w:tc>
        <w:tc>
          <w:tcPr>
            <w:tcW w:w="940" w:type="dxa"/>
            <w:tcBorders>
              <w:top w:val="nil"/>
              <w:left w:val="nil"/>
              <w:bottom w:val="single" w:sz="8" w:space="0" w:color="auto"/>
              <w:right w:val="single" w:sz="8" w:space="0" w:color="auto"/>
            </w:tcBorders>
            <w:shd w:val="clear" w:color="auto" w:fill="auto"/>
            <w:noWrap/>
            <w:vAlign w:val="center"/>
            <w:hideMark/>
          </w:tcPr>
          <w:p w14:paraId="4CC519B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1 769.10</w:t>
            </w:r>
          </w:p>
        </w:tc>
        <w:tc>
          <w:tcPr>
            <w:tcW w:w="940" w:type="dxa"/>
            <w:tcBorders>
              <w:top w:val="nil"/>
              <w:left w:val="nil"/>
              <w:bottom w:val="single" w:sz="8" w:space="0" w:color="auto"/>
              <w:right w:val="single" w:sz="8" w:space="0" w:color="auto"/>
            </w:tcBorders>
            <w:shd w:val="clear" w:color="auto" w:fill="auto"/>
            <w:noWrap/>
            <w:vAlign w:val="center"/>
            <w:hideMark/>
          </w:tcPr>
          <w:p w14:paraId="40797D5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1 822.35</w:t>
            </w:r>
          </w:p>
        </w:tc>
        <w:tc>
          <w:tcPr>
            <w:tcW w:w="940" w:type="dxa"/>
            <w:tcBorders>
              <w:top w:val="nil"/>
              <w:left w:val="nil"/>
              <w:bottom w:val="single" w:sz="8" w:space="0" w:color="auto"/>
              <w:right w:val="single" w:sz="8" w:space="0" w:color="auto"/>
            </w:tcBorders>
            <w:shd w:val="clear" w:color="auto" w:fill="auto"/>
            <w:noWrap/>
            <w:vAlign w:val="center"/>
            <w:hideMark/>
          </w:tcPr>
          <w:p w14:paraId="0FCB55D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1 877.98</w:t>
            </w:r>
          </w:p>
        </w:tc>
        <w:tc>
          <w:tcPr>
            <w:tcW w:w="940" w:type="dxa"/>
            <w:tcBorders>
              <w:top w:val="nil"/>
              <w:left w:val="nil"/>
              <w:bottom w:val="single" w:sz="8" w:space="0" w:color="auto"/>
              <w:right w:val="single" w:sz="8" w:space="0" w:color="auto"/>
            </w:tcBorders>
            <w:shd w:val="clear" w:color="auto" w:fill="auto"/>
            <w:noWrap/>
            <w:vAlign w:val="center"/>
            <w:hideMark/>
          </w:tcPr>
          <w:p w14:paraId="06A8F90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1 935.61</w:t>
            </w:r>
          </w:p>
        </w:tc>
        <w:tc>
          <w:tcPr>
            <w:tcW w:w="940" w:type="dxa"/>
            <w:tcBorders>
              <w:top w:val="nil"/>
              <w:left w:val="nil"/>
              <w:bottom w:val="single" w:sz="8" w:space="0" w:color="auto"/>
              <w:right w:val="single" w:sz="8" w:space="0" w:color="auto"/>
            </w:tcBorders>
            <w:shd w:val="clear" w:color="auto" w:fill="auto"/>
            <w:noWrap/>
            <w:vAlign w:val="center"/>
            <w:hideMark/>
          </w:tcPr>
          <w:p w14:paraId="1B65D51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1 992.02</w:t>
            </w:r>
          </w:p>
        </w:tc>
        <w:tc>
          <w:tcPr>
            <w:tcW w:w="940" w:type="dxa"/>
            <w:tcBorders>
              <w:top w:val="nil"/>
              <w:left w:val="nil"/>
              <w:bottom w:val="single" w:sz="8" w:space="0" w:color="auto"/>
              <w:right w:val="single" w:sz="8" w:space="0" w:color="auto"/>
            </w:tcBorders>
            <w:shd w:val="clear" w:color="auto" w:fill="auto"/>
            <w:noWrap/>
            <w:vAlign w:val="center"/>
            <w:hideMark/>
          </w:tcPr>
          <w:p w14:paraId="2CAD780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2 050.40</w:t>
            </w:r>
          </w:p>
        </w:tc>
        <w:tc>
          <w:tcPr>
            <w:tcW w:w="940" w:type="dxa"/>
            <w:tcBorders>
              <w:top w:val="nil"/>
              <w:left w:val="nil"/>
              <w:bottom w:val="single" w:sz="8" w:space="0" w:color="auto"/>
              <w:right w:val="single" w:sz="8" w:space="0" w:color="auto"/>
            </w:tcBorders>
            <w:shd w:val="clear" w:color="auto" w:fill="auto"/>
            <w:noWrap/>
            <w:vAlign w:val="center"/>
            <w:hideMark/>
          </w:tcPr>
          <w:p w14:paraId="15E26AC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2 112.93</w:t>
            </w:r>
          </w:p>
        </w:tc>
      </w:tr>
      <w:tr w:rsidR="00C51769" w:rsidRPr="00C51769" w14:paraId="24F2CF50" w14:textId="77777777" w:rsidTr="00C51769">
        <w:trPr>
          <w:trHeight w:val="990"/>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505C27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lastRenderedPageBreak/>
              <w:t>Тариф Потребители, подключенные к тепловой сети без дополнительного преобразования на тепловых пунктах, эксплуатируемых теплоснабжающей организацией</w:t>
            </w:r>
          </w:p>
        </w:tc>
        <w:tc>
          <w:tcPr>
            <w:tcW w:w="960" w:type="dxa"/>
            <w:tcBorders>
              <w:top w:val="nil"/>
              <w:left w:val="nil"/>
              <w:bottom w:val="single" w:sz="8" w:space="0" w:color="auto"/>
              <w:right w:val="single" w:sz="8" w:space="0" w:color="auto"/>
            </w:tcBorders>
            <w:shd w:val="clear" w:color="auto" w:fill="auto"/>
            <w:vAlign w:val="center"/>
            <w:hideMark/>
          </w:tcPr>
          <w:p w14:paraId="19022E6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руб./Гкал</w:t>
            </w:r>
          </w:p>
        </w:tc>
        <w:tc>
          <w:tcPr>
            <w:tcW w:w="940" w:type="dxa"/>
            <w:tcBorders>
              <w:top w:val="nil"/>
              <w:left w:val="nil"/>
              <w:bottom w:val="single" w:sz="8" w:space="0" w:color="auto"/>
              <w:right w:val="single" w:sz="8" w:space="0" w:color="auto"/>
            </w:tcBorders>
            <w:shd w:val="clear" w:color="auto" w:fill="auto"/>
            <w:noWrap/>
            <w:vAlign w:val="center"/>
            <w:hideMark/>
          </w:tcPr>
          <w:p w14:paraId="03BA800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1 182.63</w:t>
            </w:r>
          </w:p>
        </w:tc>
        <w:tc>
          <w:tcPr>
            <w:tcW w:w="940" w:type="dxa"/>
            <w:tcBorders>
              <w:top w:val="nil"/>
              <w:left w:val="nil"/>
              <w:bottom w:val="single" w:sz="8" w:space="0" w:color="auto"/>
              <w:right w:val="single" w:sz="8" w:space="0" w:color="auto"/>
            </w:tcBorders>
            <w:shd w:val="clear" w:color="auto" w:fill="auto"/>
            <w:noWrap/>
            <w:vAlign w:val="center"/>
            <w:hideMark/>
          </w:tcPr>
          <w:p w14:paraId="24CE74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1 199.34</w:t>
            </w:r>
          </w:p>
        </w:tc>
        <w:tc>
          <w:tcPr>
            <w:tcW w:w="940" w:type="dxa"/>
            <w:tcBorders>
              <w:top w:val="nil"/>
              <w:left w:val="nil"/>
              <w:bottom w:val="single" w:sz="8" w:space="0" w:color="auto"/>
              <w:right w:val="single" w:sz="8" w:space="0" w:color="auto"/>
            </w:tcBorders>
            <w:shd w:val="clear" w:color="auto" w:fill="auto"/>
            <w:noWrap/>
            <w:vAlign w:val="center"/>
            <w:hideMark/>
          </w:tcPr>
          <w:p w14:paraId="1F4E575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1 197.47</w:t>
            </w:r>
          </w:p>
        </w:tc>
        <w:tc>
          <w:tcPr>
            <w:tcW w:w="940" w:type="dxa"/>
            <w:tcBorders>
              <w:top w:val="nil"/>
              <w:left w:val="nil"/>
              <w:bottom w:val="single" w:sz="8" w:space="0" w:color="auto"/>
              <w:right w:val="single" w:sz="8" w:space="0" w:color="auto"/>
            </w:tcBorders>
            <w:shd w:val="clear" w:color="auto" w:fill="auto"/>
            <w:noWrap/>
            <w:vAlign w:val="center"/>
            <w:hideMark/>
          </w:tcPr>
          <w:p w14:paraId="1B79CF9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1 197.47</w:t>
            </w:r>
          </w:p>
        </w:tc>
        <w:tc>
          <w:tcPr>
            <w:tcW w:w="940" w:type="dxa"/>
            <w:tcBorders>
              <w:top w:val="nil"/>
              <w:left w:val="nil"/>
              <w:bottom w:val="single" w:sz="8" w:space="0" w:color="auto"/>
              <w:right w:val="single" w:sz="8" w:space="0" w:color="auto"/>
            </w:tcBorders>
            <w:shd w:val="clear" w:color="auto" w:fill="auto"/>
            <w:noWrap/>
            <w:vAlign w:val="center"/>
            <w:hideMark/>
          </w:tcPr>
          <w:p w14:paraId="2B1DC10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1 283.58</w:t>
            </w:r>
          </w:p>
        </w:tc>
        <w:tc>
          <w:tcPr>
            <w:tcW w:w="940" w:type="dxa"/>
            <w:tcBorders>
              <w:top w:val="nil"/>
              <w:left w:val="nil"/>
              <w:bottom w:val="single" w:sz="8" w:space="0" w:color="auto"/>
              <w:right w:val="single" w:sz="8" w:space="0" w:color="auto"/>
            </w:tcBorders>
            <w:shd w:val="clear" w:color="auto" w:fill="auto"/>
            <w:noWrap/>
            <w:vAlign w:val="center"/>
            <w:hideMark/>
          </w:tcPr>
          <w:p w14:paraId="2F82F5F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1 436.11</w:t>
            </w:r>
          </w:p>
        </w:tc>
        <w:tc>
          <w:tcPr>
            <w:tcW w:w="940" w:type="dxa"/>
            <w:tcBorders>
              <w:top w:val="nil"/>
              <w:left w:val="nil"/>
              <w:bottom w:val="single" w:sz="8" w:space="0" w:color="auto"/>
              <w:right w:val="single" w:sz="8" w:space="0" w:color="auto"/>
            </w:tcBorders>
            <w:shd w:val="clear" w:color="auto" w:fill="auto"/>
            <w:noWrap/>
            <w:vAlign w:val="center"/>
            <w:hideMark/>
          </w:tcPr>
          <w:p w14:paraId="4E230F6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1 534.33</w:t>
            </w:r>
          </w:p>
        </w:tc>
        <w:tc>
          <w:tcPr>
            <w:tcW w:w="940" w:type="dxa"/>
            <w:tcBorders>
              <w:top w:val="nil"/>
              <w:left w:val="nil"/>
              <w:bottom w:val="single" w:sz="8" w:space="0" w:color="auto"/>
              <w:right w:val="single" w:sz="8" w:space="0" w:color="auto"/>
            </w:tcBorders>
            <w:shd w:val="clear" w:color="auto" w:fill="auto"/>
            <w:noWrap/>
            <w:vAlign w:val="center"/>
            <w:hideMark/>
          </w:tcPr>
          <w:p w14:paraId="3213846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1 530.07</w:t>
            </w:r>
          </w:p>
        </w:tc>
        <w:tc>
          <w:tcPr>
            <w:tcW w:w="940" w:type="dxa"/>
            <w:tcBorders>
              <w:top w:val="nil"/>
              <w:left w:val="nil"/>
              <w:bottom w:val="single" w:sz="8" w:space="0" w:color="auto"/>
              <w:right w:val="single" w:sz="8" w:space="0" w:color="auto"/>
            </w:tcBorders>
            <w:shd w:val="clear" w:color="auto" w:fill="auto"/>
            <w:noWrap/>
            <w:vAlign w:val="center"/>
            <w:hideMark/>
          </w:tcPr>
          <w:p w14:paraId="31CAC83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1 589.61</w:t>
            </w:r>
          </w:p>
        </w:tc>
        <w:tc>
          <w:tcPr>
            <w:tcW w:w="940" w:type="dxa"/>
            <w:tcBorders>
              <w:top w:val="nil"/>
              <w:left w:val="nil"/>
              <w:bottom w:val="single" w:sz="8" w:space="0" w:color="auto"/>
              <w:right w:val="single" w:sz="8" w:space="0" w:color="auto"/>
            </w:tcBorders>
            <w:shd w:val="clear" w:color="auto" w:fill="auto"/>
            <w:noWrap/>
            <w:vAlign w:val="center"/>
            <w:hideMark/>
          </w:tcPr>
          <w:p w14:paraId="4B6FE8A8"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1 645.25</w:t>
            </w:r>
          </w:p>
        </w:tc>
        <w:tc>
          <w:tcPr>
            <w:tcW w:w="940" w:type="dxa"/>
            <w:tcBorders>
              <w:top w:val="nil"/>
              <w:left w:val="nil"/>
              <w:bottom w:val="single" w:sz="8" w:space="0" w:color="auto"/>
              <w:right w:val="single" w:sz="8" w:space="0" w:color="auto"/>
            </w:tcBorders>
            <w:shd w:val="clear" w:color="auto" w:fill="auto"/>
            <w:noWrap/>
            <w:vAlign w:val="center"/>
            <w:hideMark/>
          </w:tcPr>
          <w:p w14:paraId="1F3D467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1 702.83</w:t>
            </w:r>
          </w:p>
        </w:tc>
        <w:tc>
          <w:tcPr>
            <w:tcW w:w="940" w:type="dxa"/>
            <w:tcBorders>
              <w:top w:val="nil"/>
              <w:left w:val="nil"/>
              <w:bottom w:val="single" w:sz="8" w:space="0" w:color="auto"/>
              <w:right w:val="single" w:sz="8" w:space="0" w:color="auto"/>
            </w:tcBorders>
            <w:shd w:val="clear" w:color="auto" w:fill="auto"/>
            <w:noWrap/>
            <w:vAlign w:val="center"/>
            <w:hideMark/>
          </w:tcPr>
          <w:p w14:paraId="0CC5A12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1 762.43</w:t>
            </w:r>
          </w:p>
        </w:tc>
        <w:tc>
          <w:tcPr>
            <w:tcW w:w="940" w:type="dxa"/>
            <w:tcBorders>
              <w:top w:val="nil"/>
              <w:left w:val="nil"/>
              <w:bottom w:val="single" w:sz="8" w:space="0" w:color="auto"/>
              <w:right w:val="single" w:sz="8" w:space="0" w:color="auto"/>
            </w:tcBorders>
            <w:shd w:val="clear" w:color="auto" w:fill="auto"/>
            <w:noWrap/>
            <w:vAlign w:val="center"/>
            <w:hideMark/>
          </w:tcPr>
          <w:p w14:paraId="14C4C93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1 824.12</w:t>
            </w:r>
          </w:p>
        </w:tc>
        <w:tc>
          <w:tcPr>
            <w:tcW w:w="940" w:type="dxa"/>
            <w:tcBorders>
              <w:top w:val="nil"/>
              <w:left w:val="nil"/>
              <w:bottom w:val="single" w:sz="8" w:space="0" w:color="auto"/>
              <w:right w:val="single" w:sz="8" w:space="0" w:color="auto"/>
            </w:tcBorders>
            <w:shd w:val="clear" w:color="auto" w:fill="auto"/>
            <w:noWrap/>
            <w:vAlign w:val="center"/>
            <w:hideMark/>
          </w:tcPr>
          <w:p w14:paraId="5C67E73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1 887.96</w:t>
            </w:r>
          </w:p>
        </w:tc>
        <w:tc>
          <w:tcPr>
            <w:tcW w:w="940" w:type="dxa"/>
            <w:tcBorders>
              <w:top w:val="nil"/>
              <w:left w:val="nil"/>
              <w:bottom w:val="single" w:sz="8" w:space="0" w:color="auto"/>
              <w:right w:val="single" w:sz="8" w:space="0" w:color="auto"/>
            </w:tcBorders>
            <w:shd w:val="clear" w:color="auto" w:fill="auto"/>
            <w:noWrap/>
            <w:vAlign w:val="center"/>
            <w:hideMark/>
          </w:tcPr>
          <w:p w14:paraId="191F326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1 949.24</w:t>
            </w:r>
          </w:p>
        </w:tc>
        <w:tc>
          <w:tcPr>
            <w:tcW w:w="940" w:type="dxa"/>
            <w:tcBorders>
              <w:top w:val="nil"/>
              <w:left w:val="nil"/>
              <w:bottom w:val="single" w:sz="8" w:space="0" w:color="auto"/>
              <w:right w:val="single" w:sz="8" w:space="0" w:color="auto"/>
            </w:tcBorders>
            <w:shd w:val="clear" w:color="auto" w:fill="auto"/>
            <w:noWrap/>
            <w:vAlign w:val="center"/>
            <w:hideMark/>
          </w:tcPr>
          <w:p w14:paraId="5CDE77E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2 007.71</w:t>
            </w:r>
          </w:p>
        </w:tc>
        <w:tc>
          <w:tcPr>
            <w:tcW w:w="940" w:type="dxa"/>
            <w:tcBorders>
              <w:top w:val="nil"/>
              <w:left w:val="nil"/>
              <w:bottom w:val="single" w:sz="8" w:space="0" w:color="auto"/>
              <w:right w:val="single" w:sz="8" w:space="0" w:color="auto"/>
            </w:tcBorders>
            <w:shd w:val="clear" w:color="auto" w:fill="auto"/>
            <w:noWrap/>
            <w:vAlign w:val="center"/>
            <w:hideMark/>
          </w:tcPr>
          <w:p w14:paraId="5DABDAB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2 067.95</w:t>
            </w:r>
          </w:p>
        </w:tc>
      </w:tr>
      <w:tr w:rsidR="00C51769" w:rsidRPr="00C51769" w14:paraId="0B10D98E"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1207FD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тариф установленный (в ценах соответствующих лет)</w:t>
            </w:r>
          </w:p>
        </w:tc>
        <w:tc>
          <w:tcPr>
            <w:tcW w:w="960" w:type="dxa"/>
            <w:tcBorders>
              <w:top w:val="nil"/>
              <w:left w:val="nil"/>
              <w:bottom w:val="single" w:sz="8" w:space="0" w:color="auto"/>
              <w:right w:val="single" w:sz="8" w:space="0" w:color="auto"/>
            </w:tcBorders>
            <w:shd w:val="clear" w:color="auto" w:fill="auto"/>
            <w:noWrap/>
            <w:vAlign w:val="center"/>
            <w:hideMark/>
          </w:tcPr>
          <w:p w14:paraId="578DCA5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1-е полуг.</w:t>
            </w:r>
          </w:p>
        </w:tc>
        <w:tc>
          <w:tcPr>
            <w:tcW w:w="940" w:type="dxa"/>
            <w:tcBorders>
              <w:top w:val="nil"/>
              <w:left w:val="nil"/>
              <w:bottom w:val="single" w:sz="8" w:space="0" w:color="auto"/>
              <w:right w:val="single" w:sz="8" w:space="0" w:color="auto"/>
            </w:tcBorders>
            <w:shd w:val="clear" w:color="auto" w:fill="auto"/>
            <w:vAlign w:val="center"/>
            <w:hideMark/>
          </w:tcPr>
          <w:p w14:paraId="7597609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1 168.83</w:t>
            </w:r>
          </w:p>
        </w:tc>
        <w:tc>
          <w:tcPr>
            <w:tcW w:w="940" w:type="dxa"/>
            <w:tcBorders>
              <w:top w:val="nil"/>
              <w:left w:val="nil"/>
              <w:bottom w:val="single" w:sz="8" w:space="0" w:color="auto"/>
              <w:right w:val="single" w:sz="8" w:space="0" w:color="auto"/>
            </w:tcBorders>
            <w:shd w:val="clear" w:color="auto" w:fill="auto"/>
            <w:noWrap/>
            <w:vAlign w:val="center"/>
            <w:hideMark/>
          </w:tcPr>
          <w:p w14:paraId="4B62430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1194.89</w:t>
            </w:r>
          </w:p>
        </w:tc>
        <w:tc>
          <w:tcPr>
            <w:tcW w:w="940" w:type="dxa"/>
            <w:tcBorders>
              <w:top w:val="nil"/>
              <w:left w:val="nil"/>
              <w:bottom w:val="single" w:sz="8" w:space="0" w:color="auto"/>
              <w:right w:val="single" w:sz="8" w:space="0" w:color="auto"/>
            </w:tcBorders>
            <w:shd w:val="clear" w:color="auto" w:fill="auto"/>
            <w:noWrap/>
            <w:vAlign w:val="center"/>
            <w:hideMark/>
          </w:tcPr>
          <w:p w14:paraId="13B2FF4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1 197.47</w:t>
            </w:r>
          </w:p>
        </w:tc>
        <w:tc>
          <w:tcPr>
            <w:tcW w:w="940" w:type="dxa"/>
            <w:tcBorders>
              <w:top w:val="nil"/>
              <w:left w:val="nil"/>
              <w:bottom w:val="single" w:sz="8" w:space="0" w:color="auto"/>
              <w:right w:val="single" w:sz="8" w:space="0" w:color="auto"/>
            </w:tcBorders>
            <w:shd w:val="clear" w:color="auto" w:fill="auto"/>
            <w:noWrap/>
            <w:vAlign w:val="center"/>
            <w:hideMark/>
          </w:tcPr>
          <w:p w14:paraId="54F8DB9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1 197.47</w:t>
            </w:r>
          </w:p>
        </w:tc>
        <w:tc>
          <w:tcPr>
            <w:tcW w:w="940" w:type="dxa"/>
            <w:tcBorders>
              <w:top w:val="nil"/>
              <w:left w:val="nil"/>
              <w:bottom w:val="single" w:sz="8" w:space="0" w:color="auto"/>
              <w:right w:val="single" w:sz="8" w:space="0" w:color="auto"/>
            </w:tcBorders>
            <w:shd w:val="clear" w:color="auto" w:fill="auto"/>
            <w:vAlign w:val="center"/>
            <w:hideMark/>
          </w:tcPr>
          <w:p w14:paraId="6A0C95D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1197.47</w:t>
            </w:r>
          </w:p>
        </w:tc>
        <w:tc>
          <w:tcPr>
            <w:tcW w:w="940" w:type="dxa"/>
            <w:tcBorders>
              <w:top w:val="nil"/>
              <w:left w:val="nil"/>
              <w:bottom w:val="single" w:sz="8" w:space="0" w:color="auto"/>
              <w:right w:val="single" w:sz="8" w:space="0" w:color="auto"/>
            </w:tcBorders>
            <w:shd w:val="clear" w:color="auto" w:fill="auto"/>
            <w:noWrap/>
            <w:vAlign w:val="center"/>
            <w:hideMark/>
          </w:tcPr>
          <w:p w14:paraId="7FDDCB4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1 436.11</w:t>
            </w:r>
          </w:p>
        </w:tc>
        <w:tc>
          <w:tcPr>
            <w:tcW w:w="940" w:type="dxa"/>
            <w:tcBorders>
              <w:top w:val="nil"/>
              <w:left w:val="nil"/>
              <w:bottom w:val="single" w:sz="8" w:space="0" w:color="auto"/>
              <w:right w:val="single" w:sz="8" w:space="0" w:color="auto"/>
            </w:tcBorders>
            <w:shd w:val="clear" w:color="auto" w:fill="auto"/>
            <w:noWrap/>
            <w:vAlign w:val="center"/>
            <w:hideMark/>
          </w:tcPr>
          <w:p w14:paraId="7ACC18A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1 436.11</w:t>
            </w:r>
          </w:p>
        </w:tc>
        <w:tc>
          <w:tcPr>
            <w:tcW w:w="940" w:type="dxa"/>
            <w:tcBorders>
              <w:top w:val="nil"/>
              <w:left w:val="nil"/>
              <w:bottom w:val="single" w:sz="8" w:space="0" w:color="auto"/>
              <w:right w:val="single" w:sz="8" w:space="0" w:color="auto"/>
            </w:tcBorders>
            <w:shd w:val="clear" w:color="auto" w:fill="auto"/>
            <w:noWrap/>
            <w:vAlign w:val="center"/>
            <w:hideMark/>
          </w:tcPr>
          <w:p w14:paraId="02DB22A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1 497.86</w:t>
            </w:r>
          </w:p>
        </w:tc>
        <w:tc>
          <w:tcPr>
            <w:tcW w:w="940" w:type="dxa"/>
            <w:tcBorders>
              <w:top w:val="nil"/>
              <w:left w:val="nil"/>
              <w:bottom w:val="single" w:sz="8" w:space="0" w:color="auto"/>
              <w:right w:val="single" w:sz="8" w:space="0" w:color="auto"/>
            </w:tcBorders>
            <w:shd w:val="clear" w:color="auto" w:fill="auto"/>
            <w:noWrap/>
            <w:vAlign w:val="center"/>
            <w:hideMark/>
          </w:tcPr>
          <w:p w14:paraId="2BCE167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1 562.27</w:t>
            </w:r>
          </w:p>
        </w:tc>
        <w:tc>
          <w:tcPr>
            <w:tcW w:w="940" w:type="dxa"/>
            <w:tcBorders>
              <w:top w:val="nil"/>
              <w:left w:val="nil"/>
              <w:bottom w:val="single" w:sz="8" w:space="0" w:color="auto"/>
              <w:right w:val="single" w:sz="8" w:space="0" w:color="auto"/>
            </w:tcBorders>
            <w:shd w:val="clear" w:color="auto" w:fill="auto"/>
            <w:noWrap/>
            <w:vAlign w:val="center"/>
            <w:hideMark/>
          </w:tcPr>
          <w:p w14:paraId="1C41E33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1 616.95</w:t>
            </w:r>
          </w:p>
        </w:tc>
        <w:tc>
          <w:tcPr>
            <w:tcW w:w="940" w:type="dxa"/>
            <w:tcBorders>
              <w:top w:val="nil"/>
              <w:left w:val="nil"/>
              <w:bottom w:val="single" w:sz="8" w:space="0" w:color="auto"/>
              <w:right w:val="single" w:sz="8" w:space="0" w:color="auto"/>
            </w:tcBorders>
            <w:shd w:val="clear" w:color="auto" w:fill="auto"/>
            <w:noWrap/>
            <w:vAlign w:val="center"/>
            <w:hideMark/>
          </w:tcPr>
          <w:p w14:paraId="26B5FCF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1 673.54</w:t>
            </w:r>
          </w:p>
        </w:tc>
        <w:tc>
          <w:tcPr>
            <w:tcW w:w="940" w:type="dxa"/>
            <w:tcBorders>
              <w:top w:val="nil"/>
              <w:left w:val="nil"/>
              <w:bottom w:val="single" w:sz="8" w:space="0" w:color="auto"/>
              <w:right w:val="single" w:sz="8" w:space="0" w:color="auto"/>
            </w:tcBorders>
            <w:shd w:val="clear" w:color="auto" w:fill="auto"/>
            <w:noWrap/>
            <w:vAlign w:val="center"/>
            <w:hideMark/>
          </w:tcPr>
          <w:p w14:paraId="2EB53BC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1 732.12</w:t>
            </w:r>
          </w:p>
        </w:tc>
        <w:tc>
          <w:tcPr>
            <w:tcW w:w="940" w:type="dxa"/>
            <w:tcBorders>
              <w:top w:val="nil"/>
              <w:left w:val="nil"/>
              <w:bottom w:val="single" w:sz="8" w:space="0" w:color="auto"/>
              <w:right w:val="single" w:sz="8" w:space="0" w:color="auto"/>
            </w:tcBorders>
            <w:shd w:val="clear" w:color="auto" w:fill="auto"/>
            <w:noWrap/>
            <w:vAlign w:val="center"/>
            <w:hideMark/>
          </w:tcPr>
          <w:p w14:paraId="79C260A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1 792.74</w:t>
            </w:r>
          </w:p>
        </w:tc>
        <w:tc>
          <w:tcPr>
            <w:tcW w:w="940" w:type="dxa"/>
            <w:tcBorders>
              <w:top w:val="nil"/>
              <w:left w:val="nil"/>
              <w:bottom w:val="single" w:sz="8" w:space="0" w:color="auto"/>
              <w:right w:val="single" w:sz="8" w:space="0" w:color="auto"/>
            </w:tcBorders>
            <w:shd w:val="clear" w:color="auto" w:fill="auto"/>
            <w:noWrap/>
            <w:vAlign w:val="center"/>
            <w:hideMark/>
          </w:tcPr>
          <w:p w14:paraId="31021AE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1 855.49</w:t>
            </w:r>
          </w:p>
        </w:tc>
        <w:tc>
          <w:tcPr>
            <w:tcW w:w="940" w:type="dxa"/>
            <w:tcBorders>
              <w:top w:val="nil"/>
              <w:left w:val="nil"/>
              <w:bottom w:val="single" w:sz="8" w:space="0" w:color="auto"/>
              <w:right w:val="single" w:sz="8" w:space="0" w:color="auto"/>
            </w:tcBorders>
            <w:shd w:val="clear" w:color="auto" w:fill="auto"/>
            <w:noWrap/>
            <w:vAlign w:val="center"/>
            <w:hideMark/>
          </w:tcPr>
          <w:p w14:paraId="38CF6AC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1 920.43</w:t>
            </w:r>
          </w:p>
        </w:tc>
        <w:tc>
          <w:tcPr>
            <w:tcW w:w="940" w:type="dxa"/>
            <w:tcBorders>
              <w:top w:val="nil"/>
              <w:left w:val="nil"/>
              <w:bottom w:val="single" w:sz="8" w:space="0" w:color="auto"/>
              <w:right w:val="single" w:sz="8" w:space="0" w:color="auto"/>
            </w:tcBorders>
            <w:shd w:val="clear" w:color="auto" w:fill="auto"/>
            <w:noWrap/>
            <w:vAlign w:val="center"/>
            <w:hideMark/>
          </w:tcPr>
          <w:p w14:paraId="08406A7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1 978.04</w:t>
            </w:r>
          </w:p>
        </w:tc>
        <w:tc>
          <w:tcPr>
            <w:tcW w:w="940" w:type="dxa"/>
            <w:tcBorders>
              <w:top w:val="nil"/>
              <w:left w:val="nil"/>
              <w:bottom w:val="single" w:sz="8" w:space="0" w:color="auto"/>
              <w:right w:val="single" w:sz="8" w:space="0" w:color="auto"/>
            </w:tcBorders>
            <w:shd w:val="clear" w:color="auto" w:fill="auto"/>
            <w:noWrap/>
            <w:vAlign w:val="center"/>
            <w:hideMark/>
          </w:tcPr>
          <w:p w14:paraId="2A4097E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2 037.38</w:t>
            </w:r>
          </w:p>
        </w:tc>
      </w:tr>
      <w:tr w:rsidR="00C51769" w:rsidRPr="00C51769" w14:paraId="25C341F9"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2076E57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тариф установленный (в ценах соответствующих лет)</w:t>
            </w:r>
          </w:p>
        </w:tc>
        <w:tc>
          <w:tcPr>
            <w:tcW w:w="960" w:type="dxa"/>
            <w:tcBorders>
              <w:top w:val="nil"/>
              <w:left w:val="nil"/>
              <w:bottom w:val="single" w:sz="8" w:space="0" w:color="auto"/>
              <w:right w:val="single" w:sz="8" w:space="0" w:color="auto"/>
            </w:tcBorders>
            <w:shd w:val="clear" w:color="auto" w:fill="auto"/>
            <w:noWrap/>
            <w:vAlign w:val="center"/>
            <w:hideMark/>
          </w:tcPr>
          <w:p w14:paraId="0C4EE28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2-е полуг.</w:t>
            </w:r>
          </w:p>
        </w:tc>
        <w:tc>
          <w:tcPr>
            <w:tcW w:w="940" w:type="dxa"/>
            <w:tcBorders>
              <w:top w:val="nil"/>
              <w:left w:val="nil"/>
              <w:bottom w:val="single" w:sz="8" w:space="0" w:color="auto"/>
              <w:right w:val="single" w:sz="8" w:space="0" w:color="auto"/>
            </w:tcBorders>
            <w:shd w:val="clear" w:color="auto" w:fill="auto"/>
            <w:noWrap/>
            <w:vAlign w:val="center"/>
            <w:hideMark/>
          </w:tcPr>
          <w:p w14:paraId="4954062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1194.89</w:t>
            </w:r>
          </w:p>
        </w:tc>
        <w:tc>
          <w:tcPr>
            <w:tcW w:w="940" w:type="dxa"/>
            <w:tcBorders>
              <w:top w:val="nil"/>
              <w:left w:val="nil"/>
              <w:bottom w:val="single" w:sz="8" w:space="0" w:color="auto"/>
              <w:right w:val="single" w:sz="8" w:space="0" w:color="auto"/>
            </w:tcBorders>
            <w:shd w:val="clear" w:color="auto" w:fill="auto"/>
            <w:noWrap/>
            <w:vAlign w:val="center"/>
            <w:hideMark/>
          </w:tcPr>
          <w:p w14:paraId="377D65E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1205.95</w:t>
            </w:r>
          </w:p>
        </w:tc>
        <w:tc>
          <w:tcPr>
            <w:tcW w:w="940" w:type="dxa"/>
            <w:tcBorders>
              <w:top w:val="nil"/>
              <w:left w:val="nil"/>
              <w:bottom w:val="single" w:sz="8" w:space="0" w:color="auto"/>
              <w:right w:val="single" w:sz="8" w:space="0" w:color="auto"/>
            </w:tcBorders>
            <w:shd w:val="clear" w:color="auto" w:fill="auto"/>
            <w:noWrap/>
            <w:vAlign w:val="center"/>
            <w:hideMark/>
          </w:tcPr>
          <w:p w14:paraId="60BB374B"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1 197.47</w:t>
            </w:r>
          </w:p>
        </w:tc>
        <w:tc>
          <w:tcPr>
            <w:tcW w:w="940" w:type="dxa"/>
            <w:tcBorders>
              <w:top w:val="nil"/>
              <w:left w:val="nil"/>
              <w:bottom w:val="single" w:sz="8" w:space="0" w:color="auto"/>
              <w:right w:val="single" w:sz="8" w:space="0" w:color="auto"/>
            </w:tcBorders>
            <w:shd w:val="clear" w:color="auto" w:fill="auto"/>
            <w:noWrap/>
            <w:vAlign w:val="center"/>
            <w:hideMark/>
          </w:tcPr>
          <w:p w14:paraId="0945131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1 197.47</w:t>
            </w:r>
          </w:p>
        </w:tc>
        <w:tc>
          <w:tcPr>
            <w:tcW w:w="940" w:type="dxa"/>
            <w:tcBorders>
              <w:top w:val="nil"/>
              <w:left w:val="nil"/>
              <w:bottom w:val="single" w:sz="8" w:space="0" w:color="auto"/>
              <w:right w:val="single" w:sz="8" w:space="0" w:color="auto"/>
            </w:tcBorders>
            <w:shd w:val="clear" w:color="auto" w:fill="auto"/>
            <w:vAlign w:val="center"/>
            <w:hideMark/>
          </w:tcPr>
          <w:p w14:paraId="39F905F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1436.11</w:t>
            </w:r>
          </w:p>
        </w:tc>
        <w:tc>
          <w:tcPr>
            <w:tcW w:w="940" w:type="dxa"/>
            <w:tcBorders>
              <w:top w:val="nil"/>
              <w:left w:val="nil"/>
              <w:bottom w:val="single" w:sz="8" w:space="0" w:color="auto"/>
              <w:right w:val="single" w:sz="8" w:space="0" w:color="auto"/>
            </w:tcBorders>
            <w:shd w:val="clear" w:color="auto" w:fill="auto"/>
            <w:noWrap/>
            <w:vAlign w:val="center"/>
            <w:hideMark/>
          </w:tcPr>
          <w:p w14:paraId="21675EB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1 436.11</w:t>
            </w:r>
          </w:p>
        </w:tc>
        <w:tc>
          <w:tcPr>
            <w:tcW w:w="940" w:type="dxa"/>
            <w:tcBorders>
              <w:top w:val="nil"/>
              <w:left w:val="nil"/>
              <w:bottom w:val="single" w:sz="8" w:space="0" w:color="auto"/>
              <w:right w:val="single" w:sz="8" w:space="0" w:color="auto"/>
            </w:tcBorders>
            <w:shd w:val="clear" w:color="auto" w:fill="auto"/>
            <w:noWrap/>
            <w:vAlign w:val="center"/>
            <w:hideMark/>
          </w:tcPr>
          <w:p w14:paraId="15A9D8A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1 632.55</w:t>
            </w:r>
          </w:p>
        </w:tc>
        <w:tc>
          <w:tcPr>
            <w:tcW w:w="940" w:type="dxa"/>
            <w:tcBorders>
              <w:top w:val="nil"/>
              <w:left w:val="nil"/>
              <w:bottom w:val="single" w:sz="8" w:space="0" w:color="auto"/>
              <w:right w:val="single" w:sz="8" w:space="0" w:color="auto"/>
            </w:tcBorders>
            <w:shd w:val="clear" w:color="auto" w:fill="auto"/>
            <w:noWrap/>
            <w:vAlign w:val="center"/>
            <w:hideMark/>
          </w:tcPr>
          <w:p w14:paraId="2FE9DC75"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1 562.27</w:t>
            </w:r>
          </w:p>
        </w:tc>
        <w:tc>
          <w:tcPr>
            <w:tcW w:w="940" w:type="dxa"/>
            <w:tcBorders>
              <w:top w:val="nil"/>
              <w:left w:val="nil"/>
              <w:bottom w:val="single" w:sz="8" w:space="0" w:color="auto"/>
              <w:right w:val="single" w:sz="8" w:space="0" w:color="auto"/>
            </w:tcBorders>
            <w:shd w:val="clear" w:color="auto" w:fill="auto"/>
            <w:noWrap/>
            <w:vAlign w:val="center"/>
            <w:hideMark/>
          </w:tcPr>
          <w:p w14:paraId="39BB41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1 616.95</w:t>
            </w:r>
          </w:p>
        </w:tc>
        <w:tc>
          <w:tcPr>
            <w:tcW w:w="940" w:type="dxa"/>
            <w:tcBorders>
              <w:top w:val="nil"/>
              <w:left w:val="nil"/>
              <w:bottom w:val="single" w:sz="8" w:space="0" w:color="auto"/>
              <w:right w:val="single" w:sz="8" w:space="0" w:color="auto"/>
            </w:tcBorders>
            <w:shd w:val="clear" w:color="auto" w:fill="auto"/>
            <w:noWrap/>
            <w:vAlign w:val="center"/>
            <w:hideMark/>
          </w:tcPr>
          <w:p w14:paraId="5FBF6E6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1 673.54</w:t>
            </w:r>
          </w:p>
        </w:tc>
        <w:tc>
          <w:tcPr>
            <w:tcW w:w="940" w:type="dxa"/>
            <w:tcBorders>
              <w:top w:val="nil"/>
              <w:left w:val="nil"/>
              <w:bottom w:val="single" w:sz="8" w:space="0" w:color="auto"/>
              <w:right w:val="single" w:sz="8" w:space="0" w:color="auto"/>
            </w:tcBorders>
            <w:shd w:val="clear" w:color="auto" w:fill="auto"/>
            <w:noWrap/>
            <w:vAlign w:val="center"/>
            <w:hideMark/>
          </w:tcPr>
          <w:p w14:paraId="4DFB3B3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1 732.12</w:t>
            </w:r>
          </w:p>
        </w:tc>
        <w:tc>
          <w:tcPr>
            <w:tcW w:w="940" w:type="dxa"/>
            <w:tcBorders>
              <w:top w:val="nil"/>
              <w:left w:val="nil"/>
              <w:bottom w:val="single" w:sz="8" w:space="0" w:color="auto"/>
              <w:right w:val="single" w:sz="8" w:space="0" w:color="auto"/>
            </w:tcBorders>
            <w:shd w:val="clear" w:color="auto" w:fill="auto"/>
            <w:noWrap/>
            <w:vAlign w:val="center"/>
            <w:hideMark/>
          </w:tcPr>
          <w:p w14:paraId="3A1B5FA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1 792.74</w:t>
            </w:r>
          </w:p>
        </w:tc>
        <w:tc>
          <w:tcPr>
            <w:tcW w:w="940" w:type="dxa"/>
            <w:tcBorders>
              <w:top w:val="nil"/>
              <w:left w:val="nil"/>
              <w:bottom w:val="single" w:sz="8" w:space="0" w:color="auto"/>
              <w:right w:val="single" w:sz="8" w:space="0" w:color="auto"/>
            </w:tcBorders>
            <w:shd w:val="clear" w:color="auto" w:fill="auto"/>
            <w:noWrap/>
            <w:vAlign w:val="center"/>
            <w:hideMark/>
          </w:tcPr>
          <w:p w14:paraId="47309B9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1 855.49</w:t>
            </w:r>
          </w:p>
        </w:tc>
        <w:tc>
          <w:tcPr>
            <w:tcW w:w="940" w:type="dxa"/>
            <w:tcBorders>
              <w:top w:val="nil"/>
              <w:left w:val="nil"/>
              <w:bottom w:val="single" w:sz="8" w:space="0" w:color="auto"/>
              <w:right w:val="single" w:sz="8" w:space="0" w:color="auto"/>
            </w:tcBorders>
            <w:shd w:val="clear" w:color="auto" w:fill="auto"/>
            <w:noWrap/>
            <w:vAlign w:val="center"/>
            <w:hideMark/>
          </w:tcPr>
          <w:p w14:paraId="2ECE1CF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1 920.43</w:t>
            </w:r>
          </w:p>
        </w:tc>
        <w:tc>
          <w:tcPr>
            <w:tcW w:w="940" w:type="dxa"/>
            <w:tcBorders>
              <w:top w:val="nil"/>
              <w:left w:val="nil"/>
              <w:bottom w:val="single" w:sz="8" w:space="0" w:color="auto"/>
              <w:right w:val="single" w:sz="8" w:space="0" w:color="auto"/>
            </w:tcBorders>
            <w:shd w:val="clear" w:color="auto" w:fill="auto"/>
            <w:noWrap/>
            <w:vAlign w:val="center"/>
            <w:hideMark/>
          </w:tcPr>
          <w:p w14:paraId="343913A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1 978.04</w:t>
            </w:r>
          </w:p>
        </w:tc>
        <w:tc>
          <w:tcPr>
            <w:tcW w:w="940" w:type="dxa"/>
            <w:tcBorders>
              <w:top w:val="nil"/>
              <w:left w:val="nil"/>
              <w:bottom w:val="single" w:sz="8" w:space="0" w:color="auto"/>
              <w:right w:val="single" w:sz="8" w:space="0" w:color="auto"/>
            </w:tcBorders>
            <w:shd w:val="clear" w:color="auto" w:fill="auto"/>
            <w:noWrap/>
            <w:vAlign w:val="center"/>
            <w:hideMark/>
          </w:tcPr>
          <w:p w14:paraId="0CB3E02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2 037.38</w:t>
            </w:r>
          </w:p>
        </w:tc>
        <w:tc>
          <w:tcPr>
            <w:tcW w:w="940" w:type="dxa"/>
            <w:tcBorders>
              <w:top w:val="nil"/>
              <w:left w:val="nil"/>
              <w:bottom w:val="single" w:sz="8" w:space="0" w:color="auto"/>
              <w:right w:val="single" w:sz="8" w:space="0" w:color="auto"/>
            </w:tcBorders>
            <w:shd w:val="clear" w:color="auto" w:fill="auto"/>
            <w:noWrap/>
            <w:vAlign w:val="center"/>
            <w:hideMark/>
          </w:tcPr>
          <w:p w14:paraId="6BAB4D5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2 098.51</w:t>
            </w:r>
          </w:p>
        </w:tc>
      </w:tr>
      <w:tr w:rsidR="00C51769" w:rsidRPr="00C51769" w14:paraId="7ADFFC67" w14:textId="77777777" w:rsidTr="00C51769">
        <w:trPr>
          <w:trHeight w:val="79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4EC6C40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Потребители, подключенные к тепловой сети после тепловых пунктов (на тепловых пунктах), эксплуатируемых теплоснабжающей организацией</w:t>
            </w:r>
          </w:p>
        </w:tc>
        <w:tc>
          <w:tcPr>
            <w:tcW w:w="960" w:type="dxa"/>
            <w:tcBorders>
              <w:top w:val="nil"/>
              <w:left w:val="nil"/>
              <w:bottom w:val="single" w:sz="8" w:space="0" w:color="auto"/>
              <w:right w:val="single" w:sz="8" w:space="0" w:color="auto"/>
            </w:tcBorders>
            <w:shd w:val="clear" w:color="auto" w:fill="auto"/>
            <w:vAlign w:val="center"/>
            <w:hideMark/>
          </w:tcPr>
          <w:p w14:paraId="3A5A05F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руб./Гкал</w:t>
            </w:r>
          </w:p>
        </w:tc>
        <w:tc>
          <w:tcPr>
            <w:tcW w:w="940" w:type="dxa"/>
            <w:tcBorders>
              <w:top w:val="nil"/>
              <w:left w:val="nil"/>
              <w:bottom w:val="single" w:sz="8" w:space="0" w:color="auto"/>
              <w:right w:val="single" w:sz="8" w:space="0" w:color="auto"/>
            </w:tcBorders>
            <w:shd w:val="clear" w:color="auto" w:fill="auto"/>
            <w:noWrap/>
            <w:vAlign w:val="center"/>
            <w:hideMark/>
          </w:tcPr>
          <w:p w14:paraId="2AA3F05C"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1 239.81</w:t>
            </w:r>
          </w:p>
        </w:tc>
        <w:tc>
          <w:tcPr>
            <w:tcW w:w="940" w:type="dxa"/>
            <w:tcBorders>
              <w:top w:val="nil"/>
              <w:left w:val="nil"/>
              <w:bottom w:val="single" w:sz="8" w:space="0" w:color="auto"/>
              <w:right w:val="single" w:sz="8" w:space="0" w:color="auto"/>
            </w:tcBorders>
            <w:shd w:val="clear" w:color="auto" w:fill="auto"/>
            <w:noWrap/>
            <w:vAlign w:val="center"/>
            <w:hideMark/>
          </w:tcPr>
          <w:p w14:paraId="6E48B729"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1 262.71</w:t>
            </w:r>
          </w:p>
        </w:tc>
        <w:tc>
          <w:tcPr>
            <w:tcW w:w="940" w:type="dxa"/>
            <w:tcBorders>
              <w:top w:val="nil"/>
              <w:left w:val="nil"/>
              <w:bottom w:val="single" w:sz="8" w:space="0" w:color="auto"/>
              <w:right w:val="single" w:sz="8" w:space="0" w:color="auto"/>
            </w:tcBorders>
            <w:shd w:val="clear" w:color="auto" w:fill="auto"/>
            <w:noWrap/>
            <w:vAlign w:val="center"/>
            <w:hideMark/>
          </w:tcPr>
          <w:p w14:paraId="76A79382"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1 265.50</w:t>
            </w:r>
          </w:p>
        </w:tc>
        <w:tc>
          <w:tcPr>
            <w:tcW w:w="940" w:type="dxa"/>
            <w:tcBorders>
              <w:top w:val="nil"/>
              <w:left w:val="nil"/>
              <w:bottom w:val="single" w:sz="8" w:space="0" w:color="auto"/>
              <w:right w:val="single" w:sz="8" w:space="0" w:color="auto"/>
            </w:tcBorders>
            <w:shd w:val="clear" w:color="auto" w:fill="auto"/>
            <w:noWrap/>
            <w:vAlign w:val="center"/>
            <w:hideMark/>
          </w:tcPr>
          <w:p w14:paraId="15D2C68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1 265.50</w:t>
            </w:r>
          </w:p>
        </w:tc>
        <w:tc>
          <w:tcPr>
            <w:tcW w:w="940" w:type="dxa"/>
            <w:tcBorders>
              <w:top w:val="nil"/>
              <w:left w:val="nil"/>
              <w:bottom w:val="single" w:sz="8" w:space="0" w:color="auto"/>
              <w:right w:val="single" w:sz="8" w:space="0" w:color="auto"/>
            </w:tcBorders>
            <w:shd w:val="clear" w:color="auto" w:fill="auto"/>
            <w:noWrap/>
            <w:vAlign w:val="center"/>
            <w:hideMark/>
          </w:tcPr>
          <w:p w14:paraId="521817D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1 355.10</w:t>
            </w:r>
          </w:p>
        </w:tc>
        <w:tc>
          <w:tcPr>
            <w:tcW w:w="940" w:type="dxa"/>
            <w:tcBorders>
              <w:top w:val="nil"/>
              <w:left w:val="nil"/>
              <w:bottom w:val="single" w:sz="8" w:space="0" w:color="auto"/>
              <w:right w:val="single" w:sz="8" w:space="0" w:color="auto"/>
            </w:tcBorders>
            <w:shd w:val="clear" w:color="auto" w:fill="auto"/>
            <w:noWrap/>
            <w:vAlign w:val="center"/>
            <w:hideMark/>
          </w:tcPr>
          <w:p w14:paraId="01568BC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1 513.82</w:t>
            </w:r>
          </w:p>
        </w:tc>
        <w:tc>
          <w:tcPr>
            <w:tcW w:w="940" w:type="dxa"/>
            <w:tcBorders>
              <w:top w:val="nil"/>
              <w:left w:val="nil"/>
              <w:bottom w:val="single" w:sz="8" w:space="0" w:color="auto"/>
              <w:right w:val="single" w:sz="8" w:space="0" w:color="auto"/>
            </w:tcBorders>
            <w:shd w:val="clear" w:color="auto" w:fill="auto"/>
            <w:noWrap/>
            <w:vAlign w:val="center"/>
            <w:hideMark/>
          </w:tcPr>
          <w:p w14:paraId="703D763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1 616.05</w:t>
            </w:r>
          </w:p>
        </w:tc>
        <w:tc>
          <w:tcPr>
            <w:tcW w:w="940" w:type="dxa"/>
            <w:tcBorders>
              <w:top w:val="nil"/>
              <w:left w:val="nil"/>
              <w:bottom w:val="single" w:sz="8" w:space="0" w:color="auto"/>
              <w:right w:val="single" w:sz="8" w:space="0" w:color="auto"/>
            </w:tcBorders>
            <w:shd w:val="clear" w:color="auto" w:fill="auto"/>
            <w:noWrap/>
            <w:vAlign w:val="center"/>
            <w:hideMark/>
          </w:tcPr>
          <w:p w14:paraId="00ECC77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1 754.35</w:t>
            </w:r>
          </w:p>
        </w:tc>
        <w:tc>
          <w:tcPr>
            <w:tcW w:w="940" w:type="dxa"/>
            <w:tcBorders>
              <w:top w:val="nil"/>
              <w:left w:val="nil"/>
              <w:bottom w:val="single" w:sz="8" w:space="0" w:color="auto"/>
              <w:right w:val="single" w:sz="8" w:space="0" w:color="auto"/>
            </w:tcBorders>
            <w:shd w:val="clear" w:color="auto" w:fill="auto"/>
            <w:noWrap/>
            <w:vAlign w:val="center"/>
            <w:hideMark/>
          </w:tcPr>
          <w:p w14:paraId="16AC068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1 826.25</w:t>
            </w:r>
          </w:p>
        </w:tc>
        <w:tc>
          <w:tcPr>
            <w:tcW w:w="940" w:type="dxa"/>
            <w:tcBorders>
              <w:top w:val="nil"/>
              <w:left w:val="nil"/>
              <w:bottom w:val="single" w:sz="8" w:space="0" w:color="auto"/>
              <w:right w:val="single" w:sz="8" w:space="0" w:color="auto"/>
            </w:tcBorders>
            <w:shd w:val="clear" w:color="auto" w:fill="auto"/>
            <w:noWrap/>
            <w:vAlign w:val="center"/>
            <w:hideMark/>
          </w:tcPr>
          <w:p w14:paraId="60843A8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1 899.30</w:t>
            </w:r>
          </w:p>
        </w:tc>
        <w:tc>
          <w:tcPr>
            <w:tcW w:w="940" w:type="dxa"/>
            <w:tcBorders>
              <w:top w:val="nil"/>
              <w:left w:val="nil"/>
              <w:bottom w:val="single" w:sz="8" w:space="0" w:color="auto"/>
              <w:right w:val="single" w:sz="8" w:space="0" w:color="auto"/>
            </w:tcBorders>
            <w:shd w:val="clear" w:color="auto" w:fill="auto"/>
            <w:noWrap/>
            <w:vAlign w:val="center"/>
            <w:hideMark/>
          </w:tcPr>
          <w:p w14:paraId="4BC5E9D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1 975.27</w:t>
            </w:r>
          </w:p>
        </w:tc>
        <w:tc>
          <w:tcPr>
            <w:tcW w:w="940" w:type="dxa"/>
            <w:tcBorders>
              <w:top w:val="nil"/>
              <w:left w:val="nil"/>
              <w:bottom w:val="single" w:sz="8" w:space="0" w:color="auto"/>
              <w:right w:val="single" w:sz="8" w:space="0" w:color="auto"/>
            </w:tcBorders>
            <w:shd w:val="clear" w:color="auto" w:fill="auto"/>
            <w:noWrap/>
            <w:vAlign w:val="center"/>
            <w:hideMark/>
          </w:tcPr>
          <w:p w14:paraId="02A9372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2 054.28</w:t>
            </w:r>
          </w:p>
        </w:tc>
        <w:tc>
          <w:tcPr>
            <w:tcW w:w="940" w:type="dxa"/>
            <w:tcBorders>
              <w:top w:val="nil"/>
              <w:left w:val="nil"/>
              <w:bottom w:val="single" w:sz="8" w:space="0" w:color="auto"/>
              <w:right w:val="single" w:sz="8" w:space="0" w:color="auto"/>
            </w:tcBorders>
            <w:shd w:val="clear" w:color="auto" w:fill="auto"/>
            <w:noWrap/>
            <w:vAlign w:val="center"/>
            <w:hideMark/>
          </w:tcPr>
          <w:p w14:paraId="30B5765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2 136.45</w:t>
            </w:r>
          </w:p>
        </w:tc>
        <w:tc>
          <w:tcPr>
            <w:tcW w:w="940" w:type="dxa"/>
            <w:tcBorders>
              <w:top w:val="nil"/>
              <w:left w:val="nil"/>
              <w:bottom w:val="single" w:sz="8" w:space="0" w:color="auto"/>
              <w:right w:val="single" w:sz="8" w:space="0" w:color="auto"/>
            </w:tcBorders>
            <w:shd w:val="clear" w:color="auto" w:fill="auto"/>
            <w:noWrap/>
            <w:vAlign w:val="center"/>
            <w:hideMark/>
          </w:tcPr>
          <w:p w14:paraId="3C8895C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2 221.91</w:t>
            </w:r>
          </w:p>
        </w:tc>
        <w:tc>
          <w:tcPr>
            <w:tcW w:w="940" w:type="dxa"/>
            <w:tcBorders>
              <w:top w:val="nil"/>
              <w:left w:val="nil"/>
              <w:bottom w:val="single" w:sz="8" w:space="0" w:color="auto"/>
              <w:right w:val="single" w:sz="8" w:space="0" w:color="auto"/>
            </w:tcBorders>
            <w:shd w:val="clear" w:color="auto" w:fill="auto"/>
            <w:noWrap/>
            <w:vAlign w:val="center"/>
            <w:hideMark/>
          </w:tcPr>
          <w:p w14:paraId="5EE8004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2 310.78</w:t>
            </w:r>
          </w:p>
        </w:tc>
        <w:tc>
          <w:tcPr>
            <w:tcW w:w="940" w:type="dxa"/>
            <w:tcBorders>
              <w:top w:val="nil"/>
              <w:left w:val="nil"/>
              <w:bottom w:val="single" w:sz="8" w:space="0" w:color="auto"/>
              <w:right w:val="single" w:sz="8" w:space="0" w:color="auto"/>
            </w:tcBorders>
            <w:shd w:val="clear" w:color="auto" w:fill="auto"/>
            <w:noWrap/>
            <w:vAlign w:val="center"/>
            <w:hideMark/>
          </w:tcPr>
          <w:p w14:paraId="055EF0E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2 403.22</w:t>
            </w:r>
          </w:p>
        </w:tc>
        <w:tc>
          <w:tcPr>
            <w:tcW w:w="940" w:type="dxa"/>
            <w:tcBorders>
              <w:top w:val="nil"/>
              <w:left w:val="nil"/>
              <w:bottom w:val="single" w:sz="8" w:space="0" w:color="auto"/>
              <w:right w:val="single" w:sz="8" w:space="0" w:color="auto"/>
            </w:tcBorders>
            <w:shd w:val="clear" w:color="auto" w:fill="auto"/>
            <w:noWrap/>
            <w:vAlign w:val="center"/>
            <w:hideMark/>
          </w:tcPr>
          <w:p w14:paraId="264D3466"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2 499.34</w:t>
            </w:r>
          </w:p>
        </w:tc>
      </w:tr>
      <w:tr w:rsidR="00C51769" w:rsidRPr="00C51769" w14:paraId="07DA5397"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7DE2E2F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тариф установленный (в ценах соответствующих лет)</w:t>
            </w:r>
          </w:p>
        </w:tc>
        <w:tc>
          <w:tcPr>
            <w:tcW w:w="960" w:type="dxa"/>
            <w:tcBorders>
              <w:top w:val="nil"/>
              <w:left w:val="nil"/>
              <w:bottom w:val="single" w:sz="8" w:space="0" w:color="auto"/>
              <w:right w:val="single" w:sz="8" w:space="0" w:color="auto"/>
            </w:tcBorders>
            <w:shd w:val="clear" w:color="auto" w:fill="auto"/>
            <w:noWrap/>
            <w:vAlign w:val="center"/>
            <w:hideMark/>
          </w:tcPr>
          <w:p w14:paraId="042A1F23"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1-е полуг.</w:t>
            </w:r>
          </w:p>
        </w:tc>
        <w:tc>
          <w:tcPr>
            <w:tcW w:w="940" w:type="dxa"/>
            <w:tcBorders>
              <w:top w:val="nil"/>
              <w:left w:val="nil"/>
              <w:bottom w:val="single" w:sz="8" w:space="0" w:color="auto"/>
              <w:right w:val="single" w:sz="8" w:space="0" w:color="auto"/>
            </w:tcBorders>
            <w:shd w:val="clear" w:color="auto" w:fill="auto"/>
            <w:vAlign w:val="center"/>
            <w:hideMark/>
          </w:tcPr>
          <w:p w14:paraId="5EF9298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1 225.34</w:t>
            </w:r>
          </w:p>
        </w:tc>
        <w:tc>
          <w:tcPr>
            <w:tcW w:w="940" w:type="dxa"/>
            <w:tcBorders>
              <w:top w:val="nil"/>
              <w:left w:val="nil"/>
              <w:bottom w:val="single" w:sz="8" w:space="0" w:color="auto"/>
              <w:right w:val="single" w:sz="8" w:space="0" w:color="auto"/>
            </w:tcBorders>
            <w:shd w:val="clear" w:color="auto" w:fill="auto"/>
            <w:vAlign w:val="center"/>
            <w:hideMark/>
          </w:tcPr>
          <w:p w14:paraId="17B9FEA6"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1252.67</w:t>
            </w:r>
          </w:p>
        </w:tc>
        <w:tc>
          <w:tcPr>
            <w:tcW w:w="940" w:type="dxa"/>
            <w:tcBorders>
              <w:top w:val="nil"/>
              <w:left w:val="nil"/>
              <w:bottom w:val="single" w:sz="8" w:space="0" w:color="auto"/>
              <w:right w:val="single" w:sz="8" w:space="0" w:color="auto"/>
            </w:tcBorders>
            <w:shd w:val="clear" w:color="auto" w:fill="auto"/>
            <w:vAlign w:val="center"/>
            <w:hideMark/>
          </w:tcPr>
          <w:p w14:paraId="556AF667"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1 265.50</w:t>
            </w:r>
          </w:p>
        </w:tc>
        <w:tc>
          <w:tcPr>
            <w:tcW w:w="940" w:type="dxa"/>
            <w:tcBorders>
              <w:top w:val="nil"/>
              <w:left w:val="nil"/>
              <w:bottom w:val="single" w:sz="8" w:space="0" w:color="auto"/>
              <w:right w:val="single" w:sz="8" w:space="0" w:color="auto"/>
            </w:tcBorders>
            <w:shd w:val="clear" w:color="auto" w:fill="auto"/>
            <w:vAlign w:val="center"/>
            <w:hideMark/>
          </w:tcPr>
          <w:p w14:paraId="037BADEE"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1 265.50</w:t>
            </w:r>
          </w:p>
        </w:tc>
        <w:tc>
          <w:tcPr>
            <w:tcW w:w="940" w:type="dxa"/>
            <w:tcBorders>
              <w:top w:val="nil"/>
              <w:left w:val="nil"/>
              <w:bottom w:val="single" w:sz="8" w:space="0" w:color="auto"/>
              <w:right w:val="single" w:sz="8" w:space="0" w:color="auto"/>
            </w:tcBorders>
            <w:shd w:val="clear" w:color="auto" w:fill="auto"/>
            <w:vAlign w:val="center"/>
            <w:hideMark/>
          </w:tcPr>
          <w:p w14:paraId="3ACC352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1265.5</w:t>
            </w:r>
          </w:p>
        </w:tc>
        <w:tc>
          <w:tcPr>
            <w:tcW w:w="940" w:type="dxa"/>
            <w:tcBorders>
              <w:top w:val="nil"/>
              <w:left w:val="nil"/>
              <w:bottom w:val="single" w:sz="8" w:space="0" w:color="auto"/>
              <w:right w:val="single" w:sz="8" w:space="0" w:color="auto"/>
            </w:tcBorders>
            <w:shd w:val="clear" w:color="auto" w:fill="auto"/>
            <w:noWrap/>
            <w:vAlign w:val="center"/>
            <w:hideMark/>
          </w:tcPr>
          <w:p w14:paraId="471F69F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1 513.82</w:t>
            </w:r>
          </w:p>
        </w:tc>
        <w:tc>
          <w:tcPr>
            <w:tcW w:w="940" w:type="dxa"/>
            <w:tcBorders>
              <w:top w:val="nil"/>
              <w:left w:val="nil"/>
              <w:bottom w:val="single" w:sz="8" w:space="0" w:color="auto"/>
              <w:right w:val="single" w:sz="8" w:space="0" w:color="auto"/>
            </w:tcBorders>
            <w:shd w:val="clear" w:color="auto" w:fill="auto"/>
            <w:noWrap/>
            <w:vAlign w:val="center"/>
            <w:hideMark/>
          </w:tcPr>
          <w:p w14:paraId="1B30F1F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1 513.82</w:t>
            </w:r>
          </w:p>
        </w:tc>
        <w:tc>
          <w:tcPr>
            <w:tcW w:w="940" w:type="dxa"/>
            <w:tcBorders>
              <w:top w:val="nil"/>
              <w:left w:val="nil"/>
              <w:bottom w:val="single" w:sz="8" w:space="0" w:color="auto"/>
              <w:right w:val="single" w:sz="8" w:space="0" w:color="auto"/>
            </w:tcBorders>
            <w:shd w:val="clear" w:color="auto" w:fill="auto"/>
            <w:noWrap/>
            <w:vAlign w:val="center"/>
            <w:hideMark/>
          </w:tcPr>
          <w:p w14:paraId="3FBE496C"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1 718.27</w:t>
            </w:r>
          </w:p>
        </w:tc>
        <w:tc>
          <w:tcPr>
            <w:tcW w:w="940" w:type="dxa"/>
            <w:tcBorders>
              <w:top w:val="nil"/>
              <w:left w:val="nil"/>
              <w:bottom w:val="single" w:sz="8" w:space="0" w:color="auto"/>
              <w:right w:val="single" w:sz="8" w:space="0" w:color="auto"/>
            </w:tcBorders>
            <w:shd w:val="clear" w:color="auto" w:fill="auto"/>
            <w:noWrap/>
            <w:vAlign w:val="center"/>
            <w:hideMark/>
          </w:tcPr>
          <w:p w14:paraId="021387C9"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1 790.44</w:t>
            </w:r>
          </w:p>
        </w:tc>
        <w:tc>
          <w:tcPr>
            <w:tcW w:w="940" w:type="dxa"/>
            <w:tcBorders>
              <w:top w:val="nil"/>
              <w:left w:val="nil"/>
              <w:bottom w:val="single" w:sz="8" w:space="0" w:color="auto"/>
              <w:right w:val="single" w:sz="8" w:space="0" w:color="auto"/>
            </w:tcBorders>
            <w:shd w:val="clear" w:color="auto" w:fill="auto"/>
            <w:noWrap/>
            <w:vAlign w:val="center"/>
            <w:hideMark/>
          </w:tcPr>
          <w:p w14:paraId="424CCB7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1 862.05</w:t>
            </w:r>
          </w:p>
        </w:tc>
        <w:tc>
          <w:tcPr>
            <w:tcW w:w="940" w:type="dxa"/>
            <w:tcBorders>
              <w:top w:val="nil"/>
              <w:left w:val="nil"/>
              <w:bottom w:val="single" w:sz="8" w:space="0" w:color="auto"/>
              <w:right w:val="single" w:sz="8" w:space="0" w:color="auto"/>
            </w:tcBorders>
            <w:shd w:val="clear" w:color="auto" w:fill="auto"/>
            <w:noWrap/>
            <w:vAlign w:val="center"/>
            <w:hideMark/>
          </w:tcPr>
          <w:p w14:paraId="172561F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1 936.54</w:t>
            </w:r>
          </w:p>
        </w:tc>
        <w:tc>
          <w:tcPr>
            <w:tcW w:w="940" w:type="dxa"/>
            <w:tcBorders>
              <w:top w:val="nil"/>
              <w:left w:val="nil"/>
              <w:bottom w:val="single" w:sz="8" w:space="0" w:color="auto"/>
              <w:right w:val="single" w:sz="8" w:space="0" w:color="auto"/>
            </w:tcBorders>
            <w:shd w:val="clear" w:color="auto" w:fill="auto"/>
            <w:noWrap/>
            <w:vAlign w:val="center"/>
            <w:hideMark/>
          </w:tcPr>
          <w:p w14:paraId="102C9FF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2 014.00</w:t>
            </w:r>
          </w:p>
        </w:tc>
        <w:tc>
          <w:tcPr>
            <w:tcW w:w="940" w:type="dxa"/>
            <w:tcBorders>
              <w:top w:val="nil"/>
              <w:left w:val="nil"/>
              <w:bottom w:val="single" w:sz="8" w:space="0" w:color="auto"/>
              <w:right w:val="single" w:sz="8" w:space="0" w:color="auto"/>
            </w:tcBorders>
            <w:shd w:val="clear" w:color="auto" w:fill="auto"/>
            <w:noWrap/>
            <w:vAlign w:val="center"/>
            <w:hideMark/>
          </w:tcPr>
          <w:p w14:paraId="1B00BE83"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2 094.56</w:t>
            </w:r>
          </w:p>
        </w:tc>
        <w:tc>
          <w:tcPr>
            <w:tcW w:w="940" w:type="dxa"/>
            <w:tcBorders>
              <w:top w:val="nil"/>
              <w:left w:val="nil"/>
              <w:bottom w:val="single" w:sz="8" w:space="0" w:color="auto"/>
              <w:right w:val="single" w:sz="8" w:space="0" w:color="auto"/>
            </w:tcBorders>
            <w:shd w:val="clear" w:color="auto" w:fill="auto"/>
            <w:noWrap/>
            <w:vAlign w:val="center"/>
            <w:hideMark/>
          </w:tcPr>
          <w:p w14:paraId="069978E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2 178.34</w:t>
            </w:r>
          </w:p>
        </w:tc>
        <w:tc>
          <w:tcPr>
            <w:tcW w:w="940" w:type="dxa"/>
            <w:tcBorders>
              <w:top w:val="nil"/>
              <w:left w:val="nil"/>
              <w:bottom w:val="single" w:sz="8" w:space="0" w:color="auto"/>
              <w:right w:val="single" w:sz="8" w:space="0" w:color="auto"/>
            </w:tcBorders>
            <w:shd w:val="clear" w:color="auto" w:fill="auto"/>
            <w:noWrap/>
            <w:vAlign w:val="center"/>
            <w:hideMark/>
          </w:tcPr>
          <w:p w14:paraId="48BF7960"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2 265.47</w:t>
            </w:r>
          </w:p>
        </w:tc>
        <w:tc>
          <w:tcPr>
            <w:tcW w:w="940" w:type="dxa"/>
            <w:tcBorders>
              <w:top w:val="nil"/>
              <w:left w:val="nil"/>
              <w:bottom w:val="single" w:sz="8" w:space="0" w:color="auto"/>
              <w:right w:val="single" w:sz="8" w:space="0" w:color="auto"/>
            </w:tcBorders>
            <w:shd w:val="clear" w:color="auto" w:fill="auto"/>
            <w:noWrap/>
            <w:vAlign w:val="center"/>
            <w:hideMark/>
          </w:tcPr>
          <w:p w14:paraId="74A03AB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2 356.09</w:t>
            </w:r>
          </w:p>
        </w:tc>
        <w:tc>
          <w:tcPr>
            <w:tcW w:w="940" w:type="dxa"/>
            <w:tcBorders>
              <w:top w:val="nil"/>
              <w:left w:val="nil"/>
              <w:bottom w:val="single" w:sz="8" w:space="0" w:color="auto"/>
              <w:right w:val="single" w:sz="8" w:space="0" w:color="auto"/>
            </w:tcBorders>
            <w:shd w:val="clear" w:color="auto" w:fill="auto"/>
            <w:noWrap/>
            <w:vAlign w:val="center"/>
            <w:hideMark/>
          </w:tcPr>
          <w:p w14:paraId="41F8FBA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2 450.34</w:t>
            </w:r>
          </w:p>
        </w:tc>
      </w:tr>
      <w:tr w:rsidR="00C51769" w:rsidRPr="00C51769" w14:paraId="5C2F6249" w14:textId="77777777" w:rsidTr="00C51769">
        <w:trPr>
          <w:trHeight w:val="405"/>
        </w:trPr>
        <w:tc>
          <w:tcPr>
            <w:tcW w:w="3120" w:type="dxa"/>
            <w:tcBorders>
              <w:top w:val="nil"/>
              <w:left w:val="single" w:sz="8" w:space="0" w:color="auto"/>
              <w:bottom w:val="single" w:sz="8" w:space="0" w:color="auto"/>
              <w:right w:val="single" w:sz="8" w:space="0" w:color="auto"/>
            </w:tcBorders>
            <w:shd w:val="clear" w:color="auto" w:fill="auto"/>
            <w:vAlign w:val="center"/>
            <w:hideMark/>
          </w:tcPr>
          <w:p w14:paraId="5DC5843F"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тариф установленный (в ценах соответствующих лет)</w:t>
            </w:r>
          </w:p>
        </w:tc>
        <w:tc>
          <w:tcPr>
            <w:tcW w:w="960" w:type="dxa"/>
            <w:tcBorders>
              <w:top w:val="nil"/>
              <w:left w:val="nil"/>
              <w:bottom w:val="single" w:sz="8" w:space="0" w:color="auto"/>
              <w:right w:val="single" w:sz="8" w:space="0" w:color="auto"/>
            </w:tcBorders>
            <w:shd w:val="clear" w:color="auto" w:fill="auto"/>
            <w:noWrap/>
            <w:vAlign w:val="center"/>
            <w:hideMark/>
          </w:tcPr>
          <w:p w14:paraId="7D6F4E28"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2-е полуг.</w:t>
            </w:r>
          </w:p>
        </w:tc>
        <w:tc>
          <w:tcPr>
            <w:tcW w:w="940" w:type="dxa"/>
            <w:tcBorders>
              <w:top w:val="nil"/>
              <w:left w:val="nil"/>
              <w:bottom w:val="single" w:sz="8" w:space="0" w:color="auto"/>
              <w:right w:val="single" w:sz="8" w:space="0" w:color="auto"/>
            </w:tcBorders>
            <w:shd w:val="clear" w:color="auto" w:fill="auto"/>
            <w:vAlign w:val="center"/>
            <w:hideMark/>
          </w:tcPr>
          <w:p w14:paraId="32165C9A"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1 252.67</w:t>
            </w:r>
          </w:p>
        </w:tc>
        <w:tc>
          <w:tcPr>
            <w:tcW w:w="940" w:type="dxa"/>
            <w:tcBorders>
              <w:top w:val="nil"/>
              <w:left w:val="nil"/>
              <w:bottom w:val="single" w:sz="8" w:space="0" w:color="auto"/>
              <w:right w:val="single" w:sz="8" w:space="0" w:color="auto"/>
            </w:tcBorders>
            <w:shd w:val="clear" w:color="auto" w:fill="auto"/>
            <w:vAlign w:val="center"/>
            <w:hideMark/>
          </w:tcPr>
          <w:p w14:paraId="1EEB5464"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1277.63</w:t>
            </w:r>
          </w:p>
        </w:tc>
        <w:tc>
          <w:tcPr>
            <w:tcW w:w="940" w:type="dxa"/>
            <w:tcBorders>
              <w:top w:val="nil"/>
              <w:left w:val="nil"/>
              <w:bottom w:val="single" w:sz="8" w:space="0" w:color="auto"/>
              <w:right w:val="single" w:sz="8" w:space="0" w:color="auto"/>
            </w:tcBorders>
            <w:shd w:val="clear" w:color="auto" w:fill="auto"/>
            <w:vAlign w:val="center"/>
            <w:hideMark/>
          </w:tcPr>
          <w:p w14:paraId="45114F01"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1 265.50</w:t>
            </w:r>
          </w:p>
        </w:tc>
        <w:tc>
          <w:tcPr>
            <w:tcW w:w="940" w:type="dxa"/>
            <w:tcBorders>
              <w:top w:val="nil"/>
              <w:left w:val="nil"/>
              <w:bottom w:val="single" w:sz="8" w:space="0" w:color="auto"/>
              <w:right w:val="single" w:sz="8" w:space="0" w:color="auto"/>
            </w:tcBorders>
            <w:shd w:val="clear" w:color="auto" w:fill="auto"/>
            <w:vAlign w:val="center"/>
            <w:hideMark/>
          </w:tcPr>
          <w:p w14:paraId="4410A890"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1 265.50</w:t>
            </w:r>
          </w:p>
        </w:tc>
        <w:tc>
          <w:tcPr>
            <w:tcW w:w="940" w:type="dxa"/>
            <w:tcBorders>
              <w:top w:val="nil"/>
              <w:left w:val="nil"/>
              <w:bottom w:val="single" w:sz="8" w:space="0" w:color="auto"/>
              <w:right w:val="single" w:sz="8" w:space="0" w:color="auto"/>
            </w:tcBorders>
            <w:shd w:val="clear" w:color="auto" w:fill="auto"/>
            <w:vAlign w:val="center"/>
            <w:hideMark/>
          </w:tcPr>
          <w:p w14:paraId="4E1F75ED" w14:textId="77777777" w:rsidR="00C51769" w:rsidRPr="00C51769" w:rsidRDefault="00C51769" w:rsidP="00C51769">
            <w:pPr>
              <w:jc w:val="center"/>
              <w:rPr>
                <w:rFonts w:ascii="Arial" w:hAnsi="Arial" w:cs="Arial"/>
                <w:color w:val="000000"/>
                <w:sz w:val="14"/>
                <w:szCs w:val="14"/>
              </w:rPr>
            </w:pPr>
            <w:r w:rsidRPr="00C51769">
              <w:rPr>
                <w:rFonts w:ascii="Arial" w:hAnsi="Arial" w:cs="Arial"/>
                <w:color w:val="000000"/>
                <w:sz w:val="14"/>
                <w:szCs w:val="14"/>
              </w:rPr>
              <w:t>1 513.82</w:t>
            </w:r>
          </w:p>
        </w:tc>
        <w:tc>
          <w:tcPr>
            <w:tcW w:w="940" w:type="dxa"/>
            <w:tcBorders>
              <w:top w:val="nil"/>
              <w:left w:val="nil"/>
              <w:bottom w:val="single" w:sz="8" w:space="0" w:color="auto"/>
              <w:right w:val="single" w:sz="8" w:space="0" w:color="auto"/>
            </w:tcBorders>
            <w:shd w:val="clear" w:color="auto" w:fill="auto"/>
            <w:noWrap/>
            <w:vAlign w:val="center"/>
            <w:hideMark/>
          </w:tcPr>
          <w:p w14:paraId="27FBE83B"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1 513.82</w:t>
            </w:r>
          </w:p>
        </w:tc>
        <w:tc>
          <w:tcPr>
            <w:tcW w:w="940" w:type="dxa"/>
            <w:tcBorders>
              <w:top w:val="nil"/>
              <w:left w:val="nil"/>
              <w:bottom w:val="single" w:sz="8" w:space="0" w:color="auto"/>
              <w:right w:val="single" w:sz="8" w:space="0" w:color="auto"/>
            </w:tcBorders>
            <w:shd w:val="clear" w:color="auto" w:fill="auto"/>
            <w:noWrap/>
            <w:vAlign w:val="center"/>
            <w:hideMark/>
          </w:tcPr>
          <w:p w14:paraId="0608DED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1 718.27</w:t>
            </w:r>
          </w:p>
        </w:tc>
        <w:tc>
          <w:tcPr>
            <w:tcW w:w="940" w:type="dxa"/>
            <w:tcBorders>
              <w:top w:val="nil"/>
              <w:left w:val="nil"/>
              <w:bottom w:val="single" w:sz="8" w:space="0" w:color="auto"/>
              <w:right w:val="single" w:sz="8" w:space="0" w:color="auto"/>
            </w:tcBorders>
            <w:shd w:val="clear" w:color="auto" w:fill="auto"/>
            <w:noWrap/>
            <w:vAlign w:val="center"/>
            <w:hideMark/>
          </w:tcPr>
          <w:p w14:paraId="1D5911C2"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1 790.44</w:t>
            </w:r>
          </w:p>
        </w:tc>
        <w:tc>
          <w:tcPr>
            <w:tcW w:w="940" w:type="dxa"/>
            <w:tcBorders>
              <w:top w:val="nil"/>
              <w:left w:val="nil"/>
              <w:bottom w:val="single" w:sz="8" w:space="0" w:color="auto"/>
              <w:right w:val="single" w:sz="8" w:space="0" w:color="auto"/>
            </w:tcBorders>
            <w:shd w:val="clear" w:color="auto" w:fill="auto"/>
            <w:noWrap/>
            <w:vAlign w:val="center"/>
            <w:hideMark/>
          </w:tcPr>
          <w:p w14:paraId="7D0AEF6D"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1 862.05</w:t>
            </w:r>
          </w:p>
        </w:tc>
        <w:tc>
          <w:tcPr>
            <w:tcW w:w="940" w:type="dxa"/>
            <w:tcBorders>
              <w:top w:val="nil"/>
              <w:left w:val="nil"/>
              <w:bottom w:val="single" w:sz="8" w:space="0" w:color="auto"/>
              <w:right w:val="single" w:sz="8" w:space="0" w:color="auto"/>
            </w:tcBorders>
            <w:shd w:val="clear" w:color="auto" w:fill="auto"/>
            <w:noWrap/>
            <w:vAlign w:val="center"/>
            <w:hideMark/>
          </w:tcPr>
          <w:p w14:paraId="2790326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1 936.54</w:t>
            </w:r>
          </w:p>
        </w:tc>
        <w:tc>
          <w:tcPr>
            <w:tcW w:w="940" w:type="dxa"/>
            <w:tcBorders>
              <w:top w:val="nil"/>
              <w:left w:val="nil"/>
              <w:bottom w:val="single" w:sz="8" w:space="0" w:color="auto"/>
              <w:right w:val="single" w:sz="8" w:space="0" w:color="auto"/>
            </w:tcBorders>
            <w:shd w:val="clear" w:color="auto" w:fill="auto"/>
            <w:noWrap/>
            <w:vAlign w:val="center"/>
            <w:hideMark/>
          </w:tcPr>
          <w:p w14:paraId="61EA01AA"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2 014.00</w:t>
            </w:r>
          </w:p>
        </w:tc>
        <w:tc>
          <w:tcPr>
            <w:tcW w:w="940" w:type="dxa"/>
            <w:tcBorders>
              <w:top w:val="nil"/>
              <w:left w:val="nil"/>
              <w:bottom w:val="single" w:sz="8" w:space="0" w:color="auto"/>
              <w:right w:val="single" w:sz="8" w:space="0" w:color="auto"/>
            </w:tcBorders>
            <w:shd w:val="clear" w:color="auto" w:fill="auto"/>
            <w:noWrap/>
            <w:vAlign w:val="center"/>
            <w:hideMark/>
          </w:tcPr>
          <w:p w14:paraId="694EC0B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2 094.56</w:t>
            </w:r>
          </w:p>
        </w:tc>
        <w:tc>
          <w:tcPr>
            <w:tcW w:w="940" w:type="dxa"/>
            <w:tcBorders>
              <w:top w:val="nil"/>
              <w:left w:val="nil"/>
              <w:bottom w:val="single" w:sz="8" w:space="0" w:color="auto"/>
              <w:right w:val="single" w:sz="8" w:space="0" w:color="auto"/>
            </w:tcBorders>
            <w:shd w:val="clear" w:color="auto" w:fill="auto"/>
            <w:noWrap/>
            <w:vAlign w:val="center"/>
            <w:hideMark/>
          </w:tcPr>
          <w:p w14:paraId="0D43B374"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2 178.34</w:t>
            </w:r>
          </w:p>
        </w:tc>
        <w:tc>
          <w:tcPr>
            <w:tcW w:w="940" w:type="dxa"/>
            <w:tcBorders>
              <w:top w:val="nil"/>
              <w:left w:val="nil"/>
              <w:bottom w:val="single" w:sz="8" w:space="0" w:color="auto"/>
              <w:right w:val="single" w:sz="8" w:space="0" w:color="auto"/>
            </w:tcBorders>
            <w:shd w:val="clear" w:color="auto" w:fill="auto"/>
            <w:noWrap/>
            <w:vAlign w:val="center"/>
            <w:hideMark/>
          </w:tcPr>
          <w:p w14:paraId="7948187E"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2 265.47</w:t>
            </w:r>
          </w:p>
        </w:tc>
        <w:tc>
          <w:tcPr>
            <w:tcW w:w="940" w:type="dxa"/>
            <w:tcBorders>
              <w:top w:val="nil"/>
              <w:left w:val="nil"/>
              <w:bottom w:val="single" w:sz="8" w:space="0" w:color="auto"/>
              <w:right w:val="single" w:sz="8" w:space="0" w:color="auto"/>
            </w:tcBorders>
            <w:shd w:val="clear" w:color="auto" w:fill="auto"/>
            <w:noWrap/>
            <w:vAlign w:val="center"/>
            <w:hideMark/>
          </w:tcPr>
          <w:p w14:paraId="5DE0922F"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2 356.09</w:t>
            </w:r>
          </w:p>
        </w:tc>
        <w:tc>
          <w:tcPr>
            <w:tcW w:w="940" w:type="dxa"/>
            <w:tcBorders>
              <w:top w:val="nil"/>
              <w:left w:val="nil"/>
              <w:bottom w:val="single" w:sz="8" w:space="0" w:color="auto"/>
              <w:right w:val="single" w:sz="8" w:space="0" w:color="auto"/>
            </w:tcBorders>
            <w:shd w:val="clear" w:color="auto" w:fill="auto"/>
            <w:noWrap/>
            <w:vAlign w:val="center"/>
            <w:hideMark/>
          </w:tcPr>
          <w:p w14:paraId="0B54EB05"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2 450.34</w:t>
            </w:r>
          </w:p>
        </w:tc>
        <w:tc>
          <w:tcPr>
            <w:tcW w:w="940" w:type="dxa"/>
            <w:tcBorders>
              <w:top w:val="nil"/>
              <w:left w:val="nil"/>
              <w:bottom w:val="single" w:sz="8" w:space="0" w:color="auto"/>
              <w:right w:val="single" w:sz="8" w:space="0" w:color="auto"/>
            </w:tcBorders>
            <w:shd w:val="clear" w:color="auto" w:fill="auto"/>
            <w:noWrap/>
            <w:vAlign w:val="center"/>
            <w:hideMark/>
          </w:tcPr>
          <w:p w14:paraId="53C8DF67" w14:textId="77777777" w:rsidR="00C51769" w:rsidRPr="00C51769" w:rsidRDefault="00C51769" w:rsidP="00C51769">
            <w:pPr>
              <w:jc w:val="center"/>
              <w:rPr>
                <w:rFonts w:ascii="Arial" w:hAnsi="Arial" w:cs="Arial"/>
                <w:sz w:val="14"/>
                <w:szCs w:val="14"/>
              </w:rPr>
            </w:pPr>
            <w:r w:rsidRPr="00C51769">
              <w:rPr>
                <w:rFonts w:ascii="Arial" w:hAnsi="Arial" w:cs="Arial"/>
                <w:sz w:val="14"/>
                <w:szCs w:val="14"/>
              </w:rPr>
              <w:t>2 548.35</w:t>
            </w:r>
          </w:p>
        </w:tc>
      </w:tr>
    </w:tbl>
    <w:p w14:paraId="520764FA" w14:textId="77777777" w:rsidR="00882111" w:rsidRPr="002D76D7" w:rsidRDefault="00882111" w:rsidP="002D76D7">
      <w:pPr>
        <w:pStyle w:val="a9"/>
        <w:ind w:firstLine="0"/>
        <w:rPr>
          <w:color w:val="000000" w:themeColor="text1"/>
        </w:rPr>
      </w:pPr>
    </w:p>
    <w:p w14:paraId="4E60BC13" w14:textId="1ED67F72" w:rsidR="00882111" w:rsidRPr="002D76D7" w:rsidRDefault="00882111" w:rsidP="002D76D7">
      <w:pPr>
        <w:pStyle w:val="a7"/>
      </w:pPr>
      <w:bookmarkStart w:id="143" w:name="_Ref118466017"/>
      <w:bookmarkStart w:id="144" w:name="_Toc118468652"/>
      <w:bookmarkStart w:id="145" w:name="_Toc118472281"/>
      <w:bookmarkStart w:id="146" w:name="_Toc127695240"/>
      <w:bookmarkStart w:id="147" w:name="_Toc127705468"/>
      <w:bookmarkStart w:id="148" w:name="_Toc136023813"/>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16</w:t>
      </w:r>
      <w:r w:rsidR="003A55D3" w:rsidRPr="002D76D7">
        <w:rPr>
          <w:noProof/>
        </w:rPr>
        <w:fldChar w:fldCharType="end"/>
      </w:r>
      <w:bookmarkEnd w:id="143"/>
      <w:r w:rsidRPr="002D76D7">
        <w:t xml:space="preserve">. Тарифно-балансовая модель производства и передачи тепловой энергии в зоне действия ЕТО № 1 </w:t>
      </w:r>
      <w:r w:rsidR="009A32B6" w:rsidRPr="002D76D7">
        <w:t>МП трест «Теплофикация»</w:t>
      </w:r>
      <w:r w:rsidRPr="002D76D7">
        <w:t xml:space="preserve"> (обобщенные данные)</w:t>
      </w:r>
      <w:bookmarkEnd w:id="144"/>
      <w:bookmarkEnd w:id="145"/>
      <w:bookmarkEnd w:id="146"/>
      <w:bookmarkEnd w:id="147"/>
      <w:bookmarkEnd w:id="148"/>
    </w:p>
    <w:tbl>
      <w:tblPr>
        <w:tblW w:w="20980" w:type="dxa"/>
        <w:tblInd w:w="118" w:type="dxa"/>
        <w:tblLook w:val="04A0" w:firstRow="1" w:lastRow="0" w:firstColumn="1" w:lastColumn="0" w:noHBand="0" w:noVBand="1"/>
      </w:tblPr>
      <w:tblGrid>
        <w:gridCol w:w="2740"/>
        <w:gridCol w:w="1120"/>
        <w:gridCol w:w="1100"/>
        <w:gridCol w:w="1100"/>
        <w:gridCol w:w="1100"/>
        <w:gridCol w:w="1100"/>
        <w:gridCol w:w="1060"/>
        <w:gridCol w:w="1060"/>
        <w:gridCol w:w="1060"/>
        <w:gridCol w:w="1060"/>
        <w:gridCol w:w="1060"/>
        <w:gridCol w:w="1060"/>
        <w:gridCol w:w="1060"/>
        <w:gridCol w:w="1060"/>
        <w:gridCol w:w="1060"/>
        <w:gridCol w:w="1060"/>
        <w:gridCol w:w="1060"/>
        <w:gridCol w:w="1060"/>
      </w:tblGrid>
      <w:tr w:rsidR="00C51769" w14:paraId="541CD38B" w14:textId="77777777" w:rsidTr="00C51769">
        <w:trPr>
          <w:trHeight w:val="315"/>
        </w:trPr>
        <w:tc>
          <w:tcPr>
            <w:tcW w:w="274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A488FB7" w14:textId="77777777" w:rsidR="00C51769" w:rsidRDefault="00C51769">
            <w:pPr>
              <w:jc w:val="center"/>
              <w:rPr>
                <w:rFonts w:ascii="Arial" w:hAnsi="Arial" w:cs="Arial"/>
                <w:color w:val="000000"/>
                <w:sz w:val="16"/>
                <w:szCs w:val="16"/>
              </w:rPr>
            </w:pPr>
            <w:bookmarkStart w:id="149" w:name="_Ref118466030"/>
            <w:bookmarkStart w:id="150" w:name="_Toc118468653"/>
            <w:bookmarkStart w:id="151" w:name="_Toc118472282"/>
            <w:bookmarkStart w:id="152" w:name="_Toc127695241"/>
            <w:bookmarkStart w:id="153" w:name="_Toc127705469"/>
            <w:r>
              <w:rPr>
                <w:rFonts w:ascii="Arial" w:hAnsi="Arial" w:cs="Arial"/>
                <w:color w:val="000000"/>
                <w:sz w:val="16"/>
                <w:szCs w:val="16"/>
              </w:rPr>
              <w:t>Показатели</w:t>
            </w:r>
          </w:p>
        </w:tc>
        <w:tc>
          <w:tcPr>
            <w:tcW w:w="112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CBE3413" w14:textId="77777777" w:rsidR="00C51769" w:rsidRDefault="00C51769">
            <w:pPr>
              <w:jc w:val="center"/>
              <w:rPr>
                <w:rFonts w:ascii="Arial" w:hAnsi="Arial" w:cs="Arial"/>
                <w:color w:val="000000"/>
                <w:sz w:val="16"/>
                <w:szCs w:val="16"/>
              </w:rPr>
            </w:pPr>
            <w:r>
              <w:rPr>
                <w:rFonts w:ascii="Arial" w:hAnsi="Arial" w:cs="Arial"/>
                <w:color w:val="000000"/>
                <w:sz w:val="16"/>
                <w:szCs w:val="16"/>
              </w:rPr>
              <w:t>Ед. изм.</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07E09984" w14:textId="77777777" w:rsidR="00C51769" w:rsidRDefault="00C51769">
            <w:pPr>
              <w:jc w:val="center"/>
              <w:rPr>
                <w:rFonts w:ascii="Arial" w:hAnsi="Arial" w:cs="Arial"/>
                <w:color w:val="000000"/>
                <w:sz w:val="16"/>
                <w:szCs w:val="16"/>
              </w:rPr>
            </w:pPr>
            <w:r>
              <w:rPr>
                <w:rFonts w:ascii="Arial" w:hAnsi="Arial" w:cs="Arial"/>
                <w:color w:val="000000"/>
                <w:sz w:val="16"/>
                <w:szCs w:val="16"/>
              </w:rPr>
              <w:t>2018</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4E6E23E9" w14:textId="77777777" w:rsidR="00C51769" w:rsidRDefault="00C51769">
            <w:pPr>
              <w:jc w:val="center"/>
              <w:rPr>
                <w:rFonts w:ascii="Arial" w:hAnsi="Arial" w:cs="Arial"/>
                <w:color w:val="000000"/>
                <w:sz w:val="16"/>
                <w:szCs w:val="16"/>
              </w:rPr>
            </w:pPr>
            <w:r>
              <w:rPr>
                <w:rFonts w:ascii="Arial" w:hAnsi="Arial" w:cs="Arial"/>
                <w:color w:val="000000"/>
                <w:sz w:val="16"/>
                <w:szCs w:val="16"/>
              </w:rPr>
              <w:t>2019</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72647C01" w14:textId="77777777" w:rsidR="00C51769" w:rsidRDefault="00C51769">
            <w:pPr>
              <w:jc w:val="center"/>
              <w:rPr>
                <w:rFonts w:ascii="Arial" w:hAnsi="Arial" w:cs="Arial"/>
                <w:color w:val="000000"/>
                <w:sz w:val="16"/>
                <w:szCs w:val="16"/>
              </w:rPr>
            </w:pPr>
            <w:r>
              <w:rPr>
                <w:rFonts w:ascii="Arial" w:hAnsi="Arial" w:cs="Arial"/>
                <w:color w:val="000000"/>
                <w:sz w:val="16"/>
                <w:szCs w:val="16"/>
              </w:rPr>
              <w:t>2020</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3F634D1" w14:textId="77777777" w:rsidR="00C51769" w:rsidRDefault="00C51769">
            <w:pPr>
              <w:jc w:val="center"/>
              <w:rPr>
                <w:rFonts w:ascii="Arial" w:hAnsi="Arial" w:cs="Arial"/>
                <w:color w:val="000000"/>
                <w:sz w:val="16"/>
                <w:szCs w:val="16"/>
              </w:rPr>
            </w:pPr>
            <w:r>
              <w:rPr>
                <w:rFonts w:ascii="Arial" w:hAnsi="Arial" w:cs="Arial"/>
                <w:color w:val="000000"/>
                <w:sz w:val="16"/>
                <w:szCs w:val="16"/>
              </w:rPr>
              <w:t>2021</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6754F28A" w14:textId="77777777" w:rsidR="00C51769" w:rsidRDefault="00C51769">
            <w:pPr>
              <w:jc w:val="center"/>
              <w:rPr>
                <w:rFonts w:ascii="Arial" w:hAnsi="Arial" w:cs="Arial"/>
                <w:color w:val="000000"/>
                <w:sz w:val="16"/>
                <w:szCs w:val="16"/>
              </w:rPr>
            </w:pPr>
            <w:r>
              <w:rPr>
                <w:rFonts w:ascii="Arial" w:hAnsi="Arial" w:cs="Arial"/>
                <w:color w:val="000000"/>
                <w:sz w:val="16"/>
                <w:szCs w:val="16"/>
              </w:rPr>
              <w:t>2022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0E99650" w14:textId="77777777" w:rsidR="00C51769" w:rsidRDefault="00C51769">
            <w:pPr>
              <w:jc w:val="center"/>
              <w:rPr>
                <w:rFonts w:ascii="Arial" w:hAnsi="Arial" w:cs="Arial"/>
                <w:color w:val="000000"/>
                <w:sz w:val="16"/>
                <w:szCs w:val="16"/>
              </w:rPr>
            </w:pPr>
            <w:r>
              <w:rPr>
                <w:rFonts w:ascii="Arial" w:hAnsi="Arial" w:cs="Arial"/>
                <w:color w:val="000000"/>
                <w:sz w:val="16"/>
                <w:szCs w:val="16"/>
              </w:rPr>
              <w:t>2023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C385068" w14:textId="77777777" w:rsidR="00C51769" w:rsidRDefault="00C51769">
            <w:pPr>
              <w:jc w:val="center"/>
              <w:rPr>
                <w:rFonts w:ascii="Arial" w:hAnsi="Arial" w:cs="Arial"/>
                <w:color w:val="000000"/>
                <w:sz w:val="16"/>
                <w:szCs w:val="16"/>
              </w:rPr>
            </w:pPr>
            <w:r>
              <w:rPr>
                <w:rFonts w:ascii="Arial" w:hAnsi="Arial" w:cs="Arial"/>
                <w:color w:val="000000"/>
                <w:sz w:val="16"/>
                <w:szCs w:val="16"/>
              </w:rPr>
              <w:t>2024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77717B59" w14:textId="77777777" w:rsidR="00C51769" w:rsidRDefault="00C51769">
            <w:pPr>
              <w:jc w:val="center"/>
              <w:rPr>
                <w:rFonts w:ascii="Arial" w:hAnsi="Arial" w:cs="Arial"/>
                <w:color w:val="000000"/>
                <w:sz w:val="16"/>
                <w:szCs w:val="16"/>
              </w:rPr>
            </w:pPr>
            <w:r>
              <w:rPr>
                <w:rFonts w:ascii="Arial" w:hAnsi="Arial" w:cs="Arial"/>
                <w:color w:val="000000"/>
                <w:sz w:val="16"/>
                <w:szCs w:val="16"/>
              </w:rPr>
              <w:t>2025</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795EFCE" w14:textId="77777777" w:rsidR="00C51769" w:rsidRDefault="00C51769">
            <w:pPr>
              <w:jc w:val="center"/>
              <w:rPr>
                <w:rFonts w:ascii="Arial" w:hAnsi="Arial" w:cs="Arial"/>
                <w:color w:val="000000"/>
                <w:sz w:val="16"/>
                <w:szCs w:val="16"/>
              </w:rPr>
            </w:pPr>
            <w:r>
              <w:rPr>
                <w:rFonts w:ascii="Arial" w:hAnsi="Arial" w:cs="Arial"/>
                <w:color w:val="000000"/>
                <w:sz w:val="16"/>
                <w:szCs w:val="16"/>
              </w:rPr>
              <w:t>2026</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2E1D9006" w14:textId="77777777" w:rsidR="00C51769" w:rsidRDefault="00C51769">
            <w:pPr>
              <w:jc w:val="center"/>
              <w:rPr>
                <w:rFonts w:ascii="Arial" w:hAnsi="Arial" w:cs="Arial"/>
                <w:color w:val="000000"/>
                <w:sz w:val="16"/>
                <w:szCs w:val="16"/>
              </w:rPr>
            </w:pPr>
            <w:r>
              <w:rPr>
                <w:rFonts w:ascii="Arial" w:hAnsi="Arial" w:cs="Arial"/>
                <w:color w:val="000000"/>
                <w:sz w:val="16"/>
                <w:szCs w:val="16"/>
              </w:rPr>
              <w:t>2027</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3F2AF605" w14:textId="77777777" w:rsidR="00C51769" w:rsidRDefault="00C51769">
            <w:pPr>
              <w:jc w:val="center"/>
              <w:rPr>
                <w:rFonts w:ascii="Arial" w:hAnsi="Arial" w:cs="Arial"/>
                <w:color w:val="000000"/>
                <w:sz w:val="16"/>
                <w:szCs w:val="16"/>
              </w:rPr>
            </w:pPr>
            <w:r>
              <w:rPr>
                <w:rFonts w:ascii="Arial" w:hAnsi="Arial" w:cs="Arial"/>
                <w:color w:val="000000"/>
                <w:sz w:val="16"/>
                <w:szCs w:val="16"/>
              </w:rPr>
              <w:t>2028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6E2CEE5D" w14:textId="77777777" w:rsidR="00C51769" w:rsidRDefault="00C51769">
            <w:pPr>
              <w:jc w:val="center"/>
              <w:rPr>
                <w:rFonts w:ascii="Arial" w:hAnsi="Arial" w:cs="Arial"/>
                <w:color w:val="000000"/>
                <w:sz w:val="16"/>
                <w:szCs w:val="16"/>
              </w:rPr>
            </w:pPr>
            <w:r>
              <w:rPr>
                <w:rFonts w:ascii="Arial" w:hAnsi="Arial" w:cs="Arial"/>
                <w:color w:val="000000"/>
                <w:sz w:val="16"/>
                <w:szCs w:val="16"/>
              </w:rPr>
              <w:t>2029</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CC149BD" w14:textId="77777777" w:rsidR="00C51769" w:rsidRDefault="00C51769">
            <w:pPr>
              <w:jc w:val="center"/>
              <w:rPr>
                <w:rFonts w:ascii="Arial" w:hAnsi="Arial" w:cs="Arial"/>
                <w:color w:val="000000"/>
                <w:sz w:val="16"/>
                <w:szCs w:val="16"/>
              </w:rPr>
            </w:pPr>
            <w:r>
              <w:rPr>
                <w:rFonts w:ascii="Arial" w:hAnsi="Arial" w:cs="Arial"/>
                <w:color w:val="000000"/>
                <w:sz w:val="16"/>
                <w:szCs w:val="16"/>
              </w:rPr>
              <w:t>2030</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2E36BD7D" w14:textId="77777777" w:rsidR="00C51769" w:rsidRDefault="00C51769">
            <w:pPr>
              <w:jc w:val="center"/>
              <w:rPr>
                <w:rFonts w:ascii="Arial" w:hAnsi="Arial" w:cs="Arial"/>
                <w:color w:val="000000"/>
                <w:sz w:val="16"/>
                <w:szCs w:val="16"/>
              </w:rPr>
            </w:pPr>
            <w:r>
              <w:rPr>
                <w:rFonts w:ascii="Arial" w:hAnsi="Arial" w:cs="Arial"/>
                <w:color w:val="000000"/>
                <w:sz w:val="16"/>
                <w:szCs w:val="16"/>
              </w:rPr>
              <w:t>2031</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0510387C" w14:textId="77777777" w:rsidR="00C51769" w:rsidRDefault="00C51769">
            <w:pPr>
              <w:jc w:val="center"/>
              <w:rPr>
                <w:rFonts w:ascii="Arial" w:hAnsi="Arial" w:cs="Arial"/>
                <w:color w:val="000000"/>
                <w:sz w:val="16"/>
                <w:szCs w:val="16"/>
              </w:rPr>
            </w:pPr>
            <w:r>
              <w:rPr>
                <w:rFonts w:ascii="Arial" w:hAnsi="Arial" w:cs="Arial"/>
                <w:color w:val="000000"/>
                <w:sz w:val="16"/>
                <w:szCs w:val="16"/>
              </w:rPr>
              <w:t>2032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A5398E1" w14:textId="77777777" w:rsidR="00C51769" w:rsidRDefault="00C51769">
            <w:pPr>
              <w:jc w:val="center"/>
              <w:rPr>
                <w:rFonts w:ascii="Arial" w:hAnsi="Arial" w:cs="Arial"/>
                <w:color w:val="000000"/>
                <w:sz w:val="16"/>
                <w:szCs w:val="16"/>
              </w:rPr>
            </w:pPr>
            <w:r>
              <w:rPr>
                <w:rFonts w:ascii="Arial" w:hAnsi="Arial" w:cs="Arial"/>
                <w:color w:val="000000"/>
                <w:sz w:val="16"/>
                <w:szCs w:val="16"/>
              </w:rPr>
              <w:t>2033</w:t>
            </w:r>
          </w:p>
        </w:tc>
      </w:tr>
      <w:tr w:rsidR="00C51769" w14:paraId="6DAD4CC7" w14:textId="77777777" w:rsidTr="00C51769">
        <w:trPr>
          <w:trHeight w:val="315"/>
        </w:trPr>
        <w:tc>
          <w:tcPr>
            <w:tcW w:w="2740" w:type="dxa"/>
            <w:vMerge/>
            <w:tcBorders>
              <w:top w:val="single" w:sz="8" w:space="0" w:color="auto"/>
              <w:left w:val="single" w:sz="8" w:space="0" w:color="auto"/>
              <w:bottom w:val="single" w:sz="8" w:space="0" w:color="000000"/>
              <w:right w:val="single" w:sz="8" w:space="0" w:color="auto"/>
            </w:tcBorders>
            <w:vAlign w:val="center"/>
            <w:hideMark/>
          </w:tcPr>
          <w:p w14:paraId="70EC533C" w14:textId="77777777" w:rsidR="00C51769" w:rsidRDefault="00C51769">
            <w:pPr>
              <w:rPr>
                <w:rFonts w:ascii="Arial" w:hAnsi="Arial" w:cs="Arial"/>
                <w:color w:val="000000"/>
                <w:sz w:val="16"/>
                <w:szCs w:val="16"/>
              </w:rPr>
            </w:pPr>
          </w:p>
        </w:tc>
        <w:tc>
          <w:tcPr>
            <w:tcW w:w="1120" w:type="dxa"/>
            <w:vMerge/>
            <w:tcBorders>
              <w:top w:val="single" w:sz="8" w:space="0" w:color="auto"/>
              <w:left w:val="single" w:sz="8" w:space="0" w:color="auto"/>
              <w:bottom w:val="single" w:sz="8" w:space="0" w:color="000000"/>
              <w:right w:val="single" w:sz="8" w:space="0" w:color="auto"/>
            </w:tcBorders>
            <w:vAlign w:val="center"/>
            <w:hideMark/>
          </w:tcPr>
          <w:p w14:paraId="35421989" w14:textId="77777777" w:rsidR="00C51769" w:rsidRDefault="00C51769">
            <w:pPr>
              <w:rPr>
                <w:rFonts w:ascii="Arial" w:hAnsi="Arial" w:cs="Arial"/>
                <w:color w:val="000000"/>
                <w:sz w:val="16"/>
                <w:szCs w:val="16"/>
              </w:rPr>
            </w:pPr>
          </w:p>
        </w:tc>
        <w:tc>
          <w:tcPr>
            <w:tcW w:w="1100" w:type="dxa"/>
            <w:tcBorders>
              <w:top w:val="nil"/>
              <w:left w:val="nil"/>
              <w:bottom w:val="single" w:sz="8" w:space="0" w:color="auto"/>
              <w:right w:val="single" w:sz="8" w:space="0" w:color="auto"/>
            </w:tcBorders>
            <w:shd w:val="clear" w:color="auto" w:fill="auto"/>
            <w:vAlign w:val="center"/>
            <w:hideMark/>
          </w:tcPr>
          <w:p w14:paraId="43DA769C" w14:textId="77777777" w:rsidR="00C51769" w:rsidRDefault="00C51769">
            <w:pPr>
              <w:jc w:val="center"/>
              <w:rPr>
                <w:rFonts w:ascii="Arial" w:hAnsi="Arial" w:cs="Arial"/>
                <w:color w:val="000000"/>
                <w:sz w:val="16"/>
                <w:szCs w:val="16"/>
              </w:rPr>
            </w:pPr>
            <w:r>
              <w:rPr>
                <w:rFonts w:ascii="Arial" w:hAnsi="Arial" w:cs="Arial"/>
                <w:color w:val="000000"/>
                <w:sz w:val="16"/>
                <w:szCs w:val="16"/>
              </w:rPr>
              <w:t>А-4</w:t>
            </w:r>
          </w:p>
        </w:tc>
        <w:tc>
          <w:tcPr>
            <w:tcW w:w="1100" w:type="dxa"/>
            <w:tcBorders>
              <w:top w:val="nil"/>
              <w:left w:val="nil"/>
              <w:bottom w:val="single" w:sz="8" w:space="0" w:color="auto"/>
              <w:right w:val="single" w:sz="8" w:space="0" w:color="auto"/>
            </w:tcBorders>
            <w:shd w:val="clear" w:color="auto" w:fill="auto"/>
            <w:vAlign w:val="center"/>
            <w:hideMark/>
          </w:tcPr>
          <w:p w14:paraId="2F051058" w14:textId="77777777" w:rsidR="00C51769" w:rsidRDefault="00C51769">
            <w:pPr>
              <w:jc w:val="center"/>
              <w:rPr>
                <w:rFonts w:ascii="Arial" w:hAnsi="Arial" w:cs="Arial"/>
                <w:color w:val="000000"/>
                <w:sz w:val="16"/>
                <w:szCs w:val="16"/>
              </w:rPr>
            </w:pPr>
            <w:r>
              <w:rPr>
                <w:rFonts w:ascii="Arial" w:hAnsi="Arial" w:cs="Arial"/>
                <w:color w:val="000000"/>
                <w:sz w:val="16"/>
                <w:szCs w:val="16"/>
              </w:rPr>
              <w:t>А-3</w:t>
            </w:r>
          </w:p>
        </w:tc>
        <w:tc>
          <w:tcPr>
            <w:tcW w:w="1100" w:type="dxa"/>
            <w:tcBorders>
              <w:top w:val="nil"/>
              <w:left w:val="nil"/>
              <w:bottom w:val="single" w:sz="8" w:space="0" w:color="auto"/>
              <w:right w:val="single" w:sz="8" w:space="0" w:color="auto"/>
            </w:tcBorders>
            <w:shd w:val="clear" w:color="auto" w:fill="auto"/>
            <w:vAlign w:val="center"/>
            <w:hideMark/>
          </w:tcPr>
          <w:p w14:paraId="7050D95B" w14:textId="77777777" w:rsidR="00C51769" w:rsidRDefault="00C51769">
            <w:pPr>
              <w:jc w:val="center"/>
              <w:rPr>
                <w:rFonts w:ascii="Arial" w:hAnsi="Arial" w:cs="Arial"/>
                <w:color w:val="000000"/>
                <w:sz w:val="16"/>
                <w:szCs w:val="16"/>
              </w:rPr>
            </w:pPr>
            <w:r>
              <w:rPr>
                <w:rFonts w:ascii="Arial" w:hAnsi="Arial" w:cs="Arial"/>
                <w:color w:val="000000"/>
                <w:sz w:val="16"/>
                <w:szCs w:val="16"/>
              </w:rPr>
              <w:t>А-2</w:t>
            </w:r>
          </w:p>
        </w:tc>
        <w:tc>
          <w:tcPr>
            <w:tcW w:w="1100" w:type="dxa"/>
            <w:tcBorders>
              <w:top w:val="nil"/>
              <w:left w:val="nil"/>
              <w:bottom w:val="single" w:sz="8" w:space="0" w:color="auto"/>
              <w:right w:val="single" w:sz="8" w:space="0" w:color="auto"/>
            </w:tcBorders>
            <w:shd w:val="clear" w:color="auto" w:fill="auto"/>
            <w:vAlign w:val="center"/>
            <w:hideMark/>
          </w:tcPr>
          <w:p w14:paraId="68AF6CA5" w14:textId="77777777" w:rsidR="00C51769" w:rsidRDefault="00C51769">
            <w:pPr>
              <w:jc w:val="center"/>
              <w:rPr>
                <w:rFonts w:ascii="Arial" w:hAnsi="Arial" w:cs="Arial"/>
                <w:color w:val="000000"/>
                <w:sz w:val="16"/>
                <w:szCs w:val="16"/>
              </w:rPr>
            </w:pPr>
            <w:r>
              <w:rPr>
                <w:rFonts w:ascii="Arial" w:hAnsi="Arial" w:cs="Arial"/>
                <w:color w:val="000000"/>
                <w:sz w:val="16"/>
                <w:szCs w:val="16"/>
              </w:rPr>
              <w:t>А-1</w:t>
            </w:r>
          </w:p>
        </w:tc>
        <w:tc>
          <w:tcPr>
            <w:tcW w:w="1060" w:type="dxa"/>
            <w:tcBorders>
              <w:top w:val="nil"/>
              <w:left w:val="nil"/>
              <w:bottom w:val="single" w:sz="8" w:space="0" w:color="auto"/>
              <w:right w:val="single" w:sz="8" w:space="0" w:color="auto"/>
            </w:tcBorders>
            <w:shd w:val="clear" w:color="auto" w:fill="auto"/>
            <w:vAlign w:val="center"/>
            <w:hideMark/>
          </w:tcPr>
          <w:p w14:paraId="2CE7E80F" w14:textId="77777777" w:rsidR="00C51769" w:rsidRDefault="00C51769">
            <w:pPr>
              <w:jc w:val="center"/>
              <w:rPr>
                <w:rFonts w:ascii="Arial" w:hAnsi="Arial" w:cs="Arial"/>
                <w:color w:val="000000"/>
                <w:sz w:val="16"/>
                <w:szCs w:val="16"/>
              </w:rPr>
            </w:pPr>
            <w:r>
              <w:rPr>
                <w:rFonts w:ascii="Arial" w:hAnsi="Arial" w:cs="Arial"/>
                <w:color w:val="000000"/>
                <w:sz w:val="16"/>
                <w:szCs w:val="16"/>
              </w:rPr>
              <w:t>А</w:t>
            </w:r>
          </w:p>
        </w:tc>
        <w:tc>
          <w:tcPr>
            <w:tcW w:w="1060" w:type="dxa"/>
            <w:tcBorders>
              <w:top w:val="nil"/>
              <w:left w:val="nil"/>
              <w:bottom w:val="single" w:sz="8" w:space="0" w:color="auto"/>
              <w:right w:val="single" w:sz="8" w:space="0" w:color="auto"/>
            </w:tcBorders>
            <w:shd w:val="clear" w:color="auto" w:fill="auto"/>
            <w:vAlign w:val="center"/>
            <w:hideMark/>
          </w:tcPr>
          <w:p w14:paraId="57BE536D" w14:textId="77777777" w:rsidR="00C51769" w:rsidRDefault="00C51769">
            <w:pPr>
              <w:jc w:val="center"/>
              <w:rPr>
                <w:rFonts w:ascii="Arial" w:hAnsi="Arial" w:cs="Arial"/>
                <w:color w:val="000000"/>
                <w:sz w:val="16"/>
                <w:szCs w:val="16"/>
              </w:rPr>
            </w:pPr>
            <w:r>
              <w:rPr>
                <w:rFonts w:ascii="Arial" w:hAnsi="Arial" w:cs="Arial"/>
                <w:color w:val="000000"/>
                <w:sz w:val="16"/>
                <w:szCs w:val="16"/>
              </w:rPr>
              <w:t>А+1</w:t>
            </w:r>
          </w:p>
        </w:tc>
        <w:tc>
          <w:tcPr>
            <w:tcW w:w="1060" w:type="dxa"/>
            <w:tcBorders>
              <w:top w:val="nil"/>
              <w:left w:val="nil"/>
              <w:bottom w:val="single" w:sz="8" w:space="0" w:color="auto"/>
              <w:right w:val="single" w:sz="8" w:space="0" w:color="auto"/>
            </w:tcBorders>
            <w:shd w:val="clear" w:color="auto" w:fill="auto"/>
            <w:vAlign w:val="center"/>
            <w:hideMark/>
          </w:tcPr>
          <w:p w14:paraId="3B935D7B" w14:textId="77777777" w:rsidR="00C51769" w:rsidRDefault="00C51769">
            <w:pPr>
              <w:jc w:val="center"/>
              <w:rPr>
                <w:rFonts w:ascii="Arial" w:hAnsi="Arial" w:cs="Arial"/>
                <w:color w:val="000000"/>
                <w:sz w:val="16"/>
                <w:szCs w:val="16"/>
              </w:rPr>
            </w:pPr>
            <w:r>
              <w:rPr>
                <w:rFonts w:ascii="Arial" w:hAnsi="Arial" w:cs="Arial"/>
                <w:color w:val="000000"/>
                <w:sz w:val="16"/>
                <w:szCs w:val="16"/>
              </w:rPr>
              <w:t>А+2</w:t>
            </w:r>
          </w:p>
        </w:tc>
        <w:tc>
          <w:tcPr>
            <w:tcW w:w="1060" w:type="dxa"/>
            <w:tcBorders>
              <w:top w:val="nil"/>
              <w:left w:val="nil"/>
              <w:bottom w:val="single" w:sz="8" w:space="0" w:color="auto"/>
              <w:right w:val="single" w:sz="8" w:space="0" w:color="auto"/>
            </w:tcBorders>
            <w:shd w:val="clear" w:color="auto" w:fill="auto"/>
            <w:vAlign w:val="center"/>
            <w:hideMark/>
          </w:tcPr>
          <w:p w14:paraId="1F760C34" w14:textId="77777777" w:rsidR="00C51769" w:rsidRDefault="00C51769">
            <w:pPr>
              <w:jc w:val="center"/>
              <w:rPr>
                <w:rFonts w:ascii="Arial" w:hAnsi="Arial" w:cs="Arial"/>
                <w:color w:val="000000"/>
                <w:sz w:val="16"/>
                <w:szCs w:val="16"/>
              </w:rPr>
            </w:pPr>
            <w:r>
              <w:rPr>
                <w:rFonts w:ascii="Arial" w:hAnsi="Arial" w:cs="Arial"/>
                <w:color w:val="000000"/>
                <w:sz w:val="16"/>
                <w:szCs w:val="16"/>
              </w:rPr>
              <w:t>А+3</w:t>
            </w:r>
          </w:p>
        </w:tc>
        <w:tc>
          <w:tcPr>
            <w:tcW w:w="1060" w:type="dxa"/>
            <w:tcBorders>
              <w:top w:val="nil"/>
              <w:left w:val="nil"/>
              <w:bottom w:val="single" w:sz="8" w:space="0" w:color="auto"/>
              <w:right w:val="single" w:sz="8" w:space="0" w:color="auto"/>
            </w:tcBorders>
            <w:shd w:val="clear" w:color="auto" w:fill="auto"/>
            <w:vAlign w:val="center"/>
            <w:hideMark/>
          </w:tcPr>
          <w:p w14:paraId="0EBEFC89" w14:textId="77777777" w:rsidR="00C51769" w:rsidRDefault="00C51769">
            <w:pPr>
              <w:jc w:val="center"/>
              <w:rPr>
                <w:rFonts w:ascii="Arial" w:hAnsi="Arial" w:cs="Arial"/>
                <w:color w:val="000000"/>
                <w:sz w:val="16"/>
                <w:szCs w:val="16"/>
              </w:rPr>
            </w:pPr>
            <w:r>
              <w:rPr>
                <w:rFonts w:ascii="Arial" w:hAnsi="Arial" w:cs="Arial"/>
                <w:color w:val="000000"/>
                <w:sz w:val="16"/>
                <w:szCs w:val="16"/>
              </w:rPr>
              <w:t>А+4</w:t>
            </w:r>
          </w:p>
        </w:tc>
        <w:tc>
          <w:tcPr>
            <w:tcW w:w="1060" w:type="dxa"/>
            <w:tcBorders>
              <w:top w:val="nil"/>
              <w:left w:val="nil"/>
              <w:bottom w:val="single" w:sz="8" w:space="0" w:color="auto"/>
              <w:right w:val="single" w:sz="8" w:space="0" w:color="auto"/>
            </w:tcBorders>
            <w:shd w:val="clear" w:color="auto" w:fill="auto"/>
            <w:vAlign w:val="center"/>
            <w:hideMark/>
          </w:tcPr>
          <w:p w14:paraId="4FEADED9" w14:textId="77777777" w:rsidR="00C51769" w:rsidRDefault="00C51769">
            <w:pPr>
              <w:jc w:val="center"/>
              <w:rPr>
                <w:rFonts w:ascii="Arial" w:hAnsi="Arial" w:cs="Arial"/>
                <w:color w:val="000000"/>
                <w:sz w:val="16"/>
                <w:szCs w:val="16"/>
              </w:rPr>
            </w:pPr>
            <w:r>
              <w:rPr>
                <w:rFonts w:ascii="Arial" w:hAnsi="Arial" w:cs="Arial"/>
                <w:color w:val="000000"/>
                <w:sz w:val="16"/>
                <w:szCs w:val="16"/>
              </w:rPr>
              <w:t>А+5</w:t>
            </w:r>
          </w:p>
        </w:tc>
        <w:tc>
          <w:tcPr>
            <w:tcW w:w="1060" w:type="dxa"/>
            <w:tcBorders>
              <w:top w:val="nil"/>
              <w:left w:val="nil"/>
              <w:bottom w:val="single" w:sz="8" w:space="0" w:color="auto"/>
              <w:right w:val="single" w:sz="8" w:space="0" w:color="auto"/>
            </w:tcBorders>
            <w:shd w:val="clear" w:color="auto" w:fill="auto"/>
            <w:vAlign w:val="center"/>
            <w:hideMark/>
          </w:tcPr>
          <w:p w14:paraId="007404D3" w14:textId="77777777" w:rsidR="00C51769" w:rsidRDefault="00C51769">
            <w:pPr>
              <w:jc w:val="center"/>
              <w:rPr>
                <w:rFonts w:ascii="Arial" w:hAnsi="Arial" w:cs="Arial"/>
                <w:color w:val="000000"/>
                <w:sz w:val="16"/>
                <w:szCs w:val="16"/>
              </w:rPr>
            </w:pPr>
            <w:r>
              <w:rPr>
                <w:rFonts w:ascii="Arial" w:hAnsi="Arial" w:cs="Arial"/>
                <w:color w:val="000000"/>
                <w:sz w:val="16"/>
                <w:szCs w:val="16"/>
              </w:rPr>
              <w:t>А+6</w:t>
            </w:r>
          </w:p>
        </w:tc>
        <w:tc>
          <w:tcPr>
            <w:tcW w:w="1060" w:type="dxa"/>
            <w:tcBorders>
              <w:top w:val="nil"/>
              <w:left w:val="nil"/>
              <w:bottom w:val="single" w:sz="8" w:space="0" w:color="auto"/>
              <w:right w:val="single" w:sz="8" w:space="0" w:color="auto"/>
            </w:tcBorders>
            <w:shd w:val="clear" w:color="auto" w:fill="auto"/>
            <w:vAlign w:val="center"/>
            <w:hideMark/>
          </w:tcPr>
          <w:p w14:paraId="7DE9CBE5" w14:textId="77777777" w:rsidR="00C51769" w:rsidRDefault="00C51769">
            <w:pPr>
              <w:jc w:val="center"/>
              <w:rPr>
                <w:rFonts w:ascii="Arial" w:hAnsi="Arial" w:cs="Arial"/>
                <w:color w:val="000000"/>
                <w:sz w:val="16"/>
                <w:szCs w:val="16"/>
              </w:rPr>
            </w:pPr>
            <w:r>
              <w:rPr>
                <w:rFonts w:ascii="Arial" w:hAnsi="Arial" w:cs="Arial"/>
                <w:color w:val="000000"/>
                <w:sz w:val="16"/>
                <w:szCs w:val="16"/>
              </w:rPr>
              <w:t>А+7</w:t>
            </w:r>
          </w:p>
        </w:tc>
        <w:tc>
          <w:tcPr>
            <w:tcW w:w="1060" w:type="dxa"/>
            <w:tcBorders>
              <w:top w:val="nil"/>
              <w:left w:val="nil"/>
              <w:bottom w:val="single" w:sz="8" w:space="0" w:color="auto"/>
              <w:right w:val="single" w:sz="8" w:space="0" w:color="auto"/>
            </w:tcBorders>
            <w:shd w:val="clear" w:color="auto" w:fill="auto"/>
            <w:vAlign w:val="center"/>
            <w:hideMark/>
          </w:tcPr>
          <w:p w14:paraId="0D4007B5" w14:textId="77777777" w:rsidR="00C51769" w:rsidRDefault="00C51769">
            <w:pPr>
              <w:jc w:val="center"/>
              <w:rPr>
                <w:rFonts w:ascii="Arial" w:hAnsi="Arial" w:cs="Arial"/>
                <w:color w:val="000000"/>
                <w:sz w:val="16"/>
                <w:szCs w:val="16"/>
              </w:rPr>
            </w:pPr>
            <w:r>
              <w:rPr>
                <w:rFonts w:ascii="Arial" w:hAnsi="Arial" w:cs="Arial"/>
                <w:color w:val="000000"/>
                <w:sz w:val="16"/>
                <w:szCs w:val="16"/>
              </w:rPr>
              <w:t>А+8</w:t>
            </w:r>
          </w:p>
        </w:tc>
        <w:tc>
          <w:tcPr>
            <w:tcW w:w="1060" w:type="dxa"/>
            <w:tcBorders>
              <w:top w:val="nil"/>
              <w:left w:val="nil"/>
              <w:bottom w:val="single" w:sz="8" w:space="0" w:color="auto"/>
              <w:right w:val="single" w:sz="8" w:space="0" w:color="auto"/>
            </w:tcBorders>
            <w:shd w:val="clear" w:color="auto" w:fill="auto"/>
            <w:vAlign w:val="center"/>
            <w:hideMark/>
          </w:tcPr>
          <w:p w14:paraId="6C745EFA" w14:textId="77777777" w:rsidR="00C51769" w:rsidRDefault="00C51769">
            <w:pPr>
              <w:jc w:val="center"/>
              <w:rPr>
                <w:rFonts w:ascii="Arial" w:hAnsi="Arial" w:cs="Arial"/>
                <w:color w:val="000000"/>
                <w:sz w:val="16"/>
                <w:szCs w:val="16"/>
              </w:rPr>
            </w:pPr>
            <w:r>
              <w:rPr>
                <w:rFonts w:ascii="Arial" w:hAnsi="Arial" w:cs="Arial"/>
                <w:color w:val="000000"/>
                <w:sz w:val="16"/>
                <w:szCs w:val="16"/>
              </w:rPr>
              <w:t>А+9</w:t>
            </w:r>
          </w:p>
        </w:tc>
        <w:tc>
          <w:tcPr>
            <w:tcW w:w="1060" w:type="dxa"/>
            <w:tcBorders>
              <w:top w:val="nil"/>
              <w:left w:val="nil"/>
              <w:bottom w:val="single" w:sz="8" w:space="0" w:color="auto"/>
              <w:right w:val="single" w:sz="8" w:space="0" w:color="auto"/>
            </w:tcBorders>
            <w:shd w:val="clear" w:color="auto" w:fill="auto"/>
            <w:vAlign w:val="center"/>
            <w:hideMark/>
          </w:tcPr>
          <w:p w14:paraId="476C8DD0" w14:textId="77777777" w:rsidR="00C51769" w:rsidRDefault="00C51769">
            <w:pPr>
              <w:jc w:val="center"/>
              <w:rPr>
                <w:rFonts w:ascii="Arial" w:hAnsi="Arial" w:cs="Arial"/>
                <w:color w:val="000000"/>
                <w:sz w:val="16"/>
                <w:szCs w:val="16"/>
              </w:rPr>
            </w:pPr>
            <w:r>
              <w:rPr>
                <w:rFonts w:ascii="Arial" w:hAnsi="Arial" w:cs="Arial"/>
                <w:color w:val="000000"/>
                <w:sz w:val="16"/>
                <w:szCs w:val="16"/>
              </w:rPr>
              <w:t>А+10</w:t>
            </w:r>
          </w:p>
        </w:tc>
        <w:tc>
          <w:tcPr>
            <w:tcW w:w="1060" w:type="dxa"/>
            <w:tcBorders>
              <w:top w:val="nil"/>
              <w:left w:val="nil"/>
              <w:bottom w:val="single" w:sz="8" w:space="0" w:color="auto"/>
              <w:right w:val="single" w:sz="8" w:space="0" w:color="auto"/>
            </w:tcBorders>
            <w:shd w:val="clear" w:color="auto" w:fill="auto"/>
            <w:vAlign w:val="center"/>
            <w:hideMark/>
          </w:tcPr>
          <w:p w14:paraId="2A893B1B" w14:textId="77777777" w:rsidR="00C51769" w:rsidRDefault="00C51769">
            <w:pPr>
              <w:jc w:val="center"/>
              <w:rPr>
                <w:rFonts w:ascii="Arial" w:hAnsi="Arial" w:cs="Arial"/>
                <w:color w:val="000000"/>
                <w:sz w:val="16"/>
                <w:szCs w:val="16"/>
              </w:rPr>
            </w:pPr>
            <w:r>
              <w:rPr>
                <w:rFonts w:ascii="Arial" w:hAnsi="Arial" w:cs="Arial"/>
                <w:color w:val="000000"/>
                <w:sz w:val="16"/>
                <w:szCs w:val="16"/>
              </w:rPr>
              <w:t>А+11</w:t>
            </w:r>
          </w:p>
        </w:tc>
      </w:tr>
      <w:tr w:rsidR="00C51769" w14:paraId="5A6A5B4B" w14:textId="77777777" w:rsidTr="00C51769">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2C67638F"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конечного потребителя</w:t>
            </w:r>
          </w:p>
        </w:tc>
        <w:tc>
          <w:tcPr>
            <w:tcW w:w="1120" w:type="dxa"/>
            <w:tcBorders>
              <w:top w:val="nil"/>
              <w:left w:val="nil"/>
              <w:bottom w:val="single" w:sz="8" w:space="0" w:color="auto"/>
              <w:right w:val="single" w:sz="8" w:space="0" w:color="auto"/>
            </w:tcBorders>
            <w:shd w:val="clear" w:color="auto" w:fill="auto"/>
            <w:vAlign w:val="center"/>
            <w:hideMark/>
          </w:tcPr>
          <w:p w14:paraId="156322C5"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100" w:type="dxa"/>
            <w:tcBorders>
              <w:top w:val="nil"/>
              <w:left w:val="nil"/>
              <w:bottom w:val="single" w:sz="8" w:space="0" w:color="auto"/>
              <w:right w:val="single" w:sz="8" w:space="0" w:color="auto"/>
            </w:tcBorders>
            <w:shd w:val="clear" w:color="auto" w:fill="auto"/>
            <w:vAlign w:val="center"/>
            <w:hideMark/>
          </w:tcPr>
          <w:p w14:paraId="17398D6D"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15F3485F"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312C19B6"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100" w:type="dxa"/>
            <w:tcBorders>
              <w:top w:val="nil"/>
              <w:left w:val="nil"/>
              <w:bottom w:val="single" w:sz="8" w:space="0" w:color="auto"/>
              <w:right w:val="single" w:sz="8" w:space="0" w:color="auto"/>
            </w:tcBorders>
            <w:shd w:val="clear" w:color="auto" w:fill="auto"/>
            <w:noWrap/>
            <w:vAlign w:val="center"/>
            <w:hideMark/>
          </w:tcPr>
          <w:p w14:paraId="03E3339D"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E3FAF01"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C299035"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18E08BC"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50F1F913"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DED3381"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FDDC164"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3950F7F7"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2458203"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6F99B1A3"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7640A07D"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2859D95E" w14:textId="77777777" w:rsidR="00C51769" w:rsidRDefault="00C51769">
            <w:pPr>
              <w:rPr>
                <w:rFonts w:ascii="Arial" w:hAnsi="Arial" w:cs="Arial"/>
                <w:color w:val="000000"/>
                <w:sz w:val="16"/>
                <w:szCs w:val="16"/>
              </w:rPr>
            </w:pPr>
            <w:r>
              <w:rPr>
                <w:rFonts w:ascii="Arial" w:hAnsi="Arial" w:cs="Arial"/>
                <w:color w:val="000000"/>
                <w:sz w:val="16"/>
                <w:szCs w:val="16"/>
              </w:rPr>
              <w:t> </w:t>
            </w:r>
          </w:p>
        </w:tc>
        <w:tc>
          <w:tcPr>
            <w:tcW w:w="1060" w:type="dxa"/>
            <w:tcBorders>
              <w:top w:val="nil"/>
              <w:left w:val="nil"/>
              <w:bottom w:val="single" w:sz="8" w:space="0" w:color="auto"/>
              <w:right w:val="single" w:sz="8" w:space="0" w:color="auto"/>
            </w:tcBorders>
            <w:shd w:val="clear" w:color="auto" w:fill="auto"/>
            <w:noWrap/>
            <w:vAlign w:val="center"/>
            <w:hideMark/>
          </w:tcPr>
          <w:p w14:paraId="19F4ABAA" w14:textId="77777777" w:rsidR="00C51769" w:rsidRDefault="00C51769">
            <w:pPr>
              <w:rPr>
                <w:rFonts w:ascii="Arial" w:hAnsi="Arial" w:cs="Arial"/>
                <w:color w:val="000000"/>
                <w:sz w:val="16"/>
                <w:szCs w:val="16"/>
              </w:rPr>
            </w:pPr>
            <w:r>
              <w:rPr>
                <w:rFonts w:ascii="Arial" w:hAnsi="Arial" w:cs="Arial"/>
                <w:color w:val="000000"/>
                <w:sz w:val="16"/>
                <w:szCs w:val="16"/>
              </w:rPr>
              <w:t> </w:t>
            </w:r>
          </w:p>
        </w:tc>
      </w:tr>
      <w:tr w:rsidR="00C51769" w14:paraId="458E2CD9" w14:textId="77777777" w:rsidTr="00C51769">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3D3D317A" w14:textId="77777777" w:rsidR="00C51769" w:rsidRDefault="00C51769">
            <w:pPr>
              <w:jc w:val="center"/>
              <w:rPr>
                <w:rFonts w:ascii="Arial" w:hAnsi="Arial" w:cs="Arial"/>
                <w:color w:val="000000"/>
                <w:sz w:val="16"/>
                <w:szCs w:val="16"/>
              </w:rPr>
            </w:pPr>
            <w:r>
              <w:rPr>
                <w:rFonts w:ascii="Arial" w:hAnsi="Arial" w:cs="Arial"/>
                <w:color w:val="000000"/>
                <w:sz w:val="16"/>
                <w:szCs w:val="16"/>
              </w:rPr>
              <w:t>Полезный отпуск тепловой энергии</w:t>
            </w:r>
          </w:p>
        </w:tc>
        <w:tc>
          <w:tcPr>
            <w:tcW w:w="1120" w:type="dxa"/>
            <w:tcBorders>
              <w:top w:val="nil"/>
              <w:left w:val="nil"/>
              <w:bottom w:val="single" w:sz="8" w:space="0" w:color="auto"/>
              <w:right w:val="single" w:sz="8" w:space="0" w:color="auto"/>
            </w:tcBorders>
            <w:shd w:val="clear" w:color="auto" w:fill="auto"/>
            <w:noWrap/>
            <w:vAlign w:val="center"/>
            <w:hideMark/>
          </w:tcPr>
          <w:p w14:paraId="6F9FD801" w14:textId="77777777" w:rsidR="00C51769" w:rsidRDefault="00C51769">
            <w:pPr>
              <w:jc w:val="center"/>
              <w:rPr>
                <w:rFonts w:ascii="Arial" w:hAnsi="Arial" w:cs="Arial"/>
                <w:color w:val="000000"/>
                <w:sz w:val="16"/>
                <w:szCs w:val="16"/>
              </w:rPr>
            </w:pPr>
            <w:r>
              <w:rPr>
                <w:rFonts w:ascii="Arial" w:hAnsi="Arial" w:cs="Arial"/>
                <w:color w:val="000000"/>
                <w:sz w:val="16"/>
                <w:szCs w:val="16"/>
              </w:rPr>
              <w:t>тыс. Гкал</w:t>
            </w:r>
          </w:p>
        </w:tc>
        <w:tc>
          <w:tcPr>
            <w:tcW w:w="1100" w:type="dxa"/>
            <w:tcBorders>
              <w:top w:val="nil"/>
              <w:left w:val="nil"/>
              <w:bottom w:val="single" w:sz="8" w:space="0" w:color="auto"/>
              <w:right w:val="single" w:sz="8" w:space="0" w:color="auto"/>
            </w:tcBorders>
            <w:shd w:val="clear" w:color="auto" w:fill="auto"/>
            <w:noWrap/>
            <w:vAlign w:val="center"/>
            <w:hideMark/>
          </w:tcPr>
          <w:p w14:paraId="622E9187" w14:textId="77777777" w:rsidR="00C51769" w:rsidRDefault="00C51769">
            <w:pPr>
              <w:jc w:val="center"/>
              <w:rPr>
                <w:rFonts w:ascii="Arial" w:hAnsi="Arial" w:cs="Arial"/>
                <w:color w:val="000000"/>
                <w:sz w:val="16"/>
                <w:szCs w:val="16"/>
              </w:rPr>
            </w:pPr>
            <w:r>
              <w:rPr>
                <w:rFonts w:ascii="Arial" w:hAnsi="Arial" w:cs="Arial"/>
                <w:color w:val="000000"/>
                <w:sz w:val="16"/>
                <w:szCs w:val="16"/>
              </w:rPr>
              <w:t>2 571.57</w:t>
            </w:r>
          </w:p>
        </w:tc>
        <w:tc>
          <w:tcPr>
            <w:tcW w:w="1100" w:type="dxa"/>
            <w:tcBorders>
              <w:top w:val="nil"/>
              <w:left w:val="nil"/>
              <w:bottom w:val="single" w:sz="8" w:space="0" w:color="auto"/>
              <w:right w:val="single" w:sz="8" w:space="0" w:color="auto"/>
            </w:tcBorders>
            <w:shd w:val="clear" w:color="auto" w:fill="auto"/>
            <w:noWrap/>
            <w:vAlign w:val="center"/>
            <w:hideMark/>
          </w:tcPr>
          <w:p w14:paraId="2F91C8ED" w14:textId="77777777" w:rsidR="00C51769" w:rsidRDefault="00C51769">
            <w:pPr>
              <w:jc w:val="center"/>
              <w:rPr>
                <w:rFonts w:ascii="Arial" w:hAnsi="Arial" w:cs="Arial"/>
                <w:color w:val="000000"/>
                <w:sz w:val="16"/>
                <w:szCs w:val="16"/>
              </w:rPr>
            </w:pPr>
            <w:r>
              <w:rPr>
                <w:rFonts w:ascii="Arial" w:hAnsi="Arial" w:cs="Arial"/>
                <w:color w:val="000000"/>
                <w:sz w:val="16"/>
                <w:szCs w:val="16"/>
              </w:rPr>
              <w:t>2 578.76</w:t>
            </w:r>
          </w:p>
        </w:tc>
        <w:tc>
          <w:tcPr>
            <w:tcW w:w="1100" w:type="dxa"/>
            <w:tcBorders>
              <w:top w:val="nil"/>
              <w:left w:val="nil"/>
              <w:bottom w:val="single" w:sz="8" w:space="0" w:color="auto"/>
              <w:right w:val="single" w:sz="8" w:space="0" w:color="auto"/>
            </w:tcBorders>
            <w:shd w:val="clear" w:color="auto" w:fill="auto"/>
            <w:noWrap/>
            <w:vAlign w:val="center"/>
            <w:hideMark/>
          </w:tcPr>
          <w:p w14:paraId="06D6009F" w14:textId="77777777" w:rsidR="00C51769" w:rsidRDefault="00C51769">
            <w:pPr>
              <w:jc w:val="center"/>
              <w:rPr>
                <w:rFonts w:ascii="Arial" w:hAnsi="Arial" w:cs="Arial"/>
                <w:color w:val="000000"/>
                <w:sz w:val="16"/>
                <w:szCs w:val="16"/>
              </w:rPr>
            </w:pPr>
            <w:r>
              <w:rPr>
                <w:rFonts w:ascii="Arial" w:hAnsi="Arial" w:cs="Arial"/>
                <w:color w:val="000000"/>
                <w:sz w:val="16"/>
                <w:szCs w:val="16"/>
              </w:rPr>
              <w:t>2 659.00</w:t>
            </w:r>
          </w:p>
        </w:tc>
        <w:tc>
          <w:tcPr>
            <w:tcW w:w="1100" w:type="dxa"/>
            <w:tcBorders>
              <w:top w:val="nil"/>
              <w:left w:val="nil"/>
              <w:bottom w:val="single" w:sz="8" w:space="0" w:color="auto"/>
              <w:right w:val="single" w:sz="8" w:space="0" w:color="auto"/>
            </w:tcBorders>
            <w:shd w:val="clear" w:color="auto" w:fill="auto"/>
            <w:noWrap/>
            <w:vAlign w:val="center"/>
            <w:hideMark/>
          </w:tcPr>
          <w:p w14:paraId="5AE2830A" w14:textId="77777777" w:rsidR="00C51769" w:rsidRDefault="00C51769">
            <w:pPr>
              <w:jc w:val="center"/>
              <w:rPr>
                <w:rFonts w:ascii="Arial" w:hAnsi="Arial" w:cs="Arial"/>
                <w:color w:val="000000"/>
                <w:sz w:val="16"/>
                <w:szCs w:val="16"/>
              </w:rPr>
            </w:pPr>
            <w:r>
              <w:rPr>
                <w:rFonts w:ascii="Arial" w:hAnsi="Arial" w:cs="Arial"/>
                <w:color w:val="000000"/>
                <w:sz w:val="16"/>
                <w:szCs w:val="16"/>
              </w:rPr>
              <w:t>2 640.36</w:t>
            </w:r>
          </w:p>
        </w:tc>
        <w:tc>
          <w:tcPr>
            <w:tcW w:w="1060" w:type="dxa"/>
            <w:tcBorders>
              <w:top w:val="nil"/>
              <w:left w:val="nil"/>
              <w:bottom w:val="single" w:sz="8" w:space="0" w:color="auto"/>
              <w:right w:val="single" w:sz="8" w:space="0" w:color="auto"/>
            </w:tcBorders>
            <w:shd w:val="clear" w:color="auto" w:fill="auto"/>
            <w:noWrap/>
            <w:vAlign w:val="center"/>
            <w:hideMark/>
          </w:tcPr>
          <w:p w14:paraId="3ECA0813" w14:textId="77777777" w:rsidR="00C51769" w:rsidRDefault="00C51769">
            <w:pPr>
              <w:jc w:val="center"/>
              <w:rPr>
                <w:rFonts w:ascii="Arial" w:hAnsi="Arial" w:cs="Arial"/>
                <w:color w:val="000000"/>
                <w:sz w:val="16"/>
                <w:szCs w:val="16"/>
              </w:rPr>
            </w:pPr>
            <w:r>
              <w:rPr>
                <w:rFonts w:ascii="Arial" w:hAnsi="Arial" w:cs="Arial"/>
                <w:color w:val="000000"/>
                <w:sz w:val="16"/>
                <w:szCs w:val="16"/>
              </w:rPr>
              <w:t>2 546.25</w:t>
            </w:r>
          </w:p>
        </w:tc>
        <w:tc>
          <w:tcPr>
            <w:tcW w:w="1060" w:type="dxa"/>
            <w:tcBorders>
              <w:top w:val="nil"/>
              <w:left w:val="nil"/>
              <w:bottom w:val="single" w:sz="8" w:space="0" w:color="auto"/>
              <w:right w:val="single" w:sz="8" w:space="0" w:color="auto"/>
            </w:tcBorders>
            <w:shd w:val="clear" w:color="auto" w:fill="auto"/>
            <w:noWrap/>
            <w:vAlign w:val="center"/>
            <w:hideMark/>
          </w:tcPr>
          <w:p w14:paraId="67A49AE4" w14:textId="77777777" w:rsidR="00C51769" w:rsidRDefault="00C51769">
            <w:pPr>
              <w:jc w:val="center"/>
              <w:rPr>
                <w:rFonts w:ascii="Arial" w:hAnsi="Arial" w:cs="Arial"/>
                <w:color w:val="000000"/>
                <w:sz w:val="16"/>
                <w:szCs w:val="16"/>
              </w:rPr>
            </w:pPr>
            <w:r>
              <w:rPr>
                <w:rFonts w:ascii="Arial" w:hAnsi="Arial" w:cs="Arial"/>
                <w:color w:val="000000"/>
                <w:sz w:val="16"/>
                <w:szCs w:val="16"/>
              </w:rPr>
              <w:t>2 550.66</w:t>
            </w:r>
          </w:p>
        </w:tc>
        <w:tc>
          <w:tcPr>
            <w:tcW w:w="1060" w:type="dxa"/>
            <w:tcBorders>
              <w:top w:val="nil"/>
              <w:left w:val="nil"/>
              <w:bottom w:val="single" w:sz="8" w:space="0" w:color="auto"/>
              <w:right w:val="single" w:sz="8" w:space="0" w:color="auto"/>
            </w:tcBorders>
            <w:shd w:val="clear" w:color="auto" w:fill="auto"/>
            <w:noWrap/>
            <w:vAlign w:val="center"/>
            <w:hideMark/>
          </w:tcPr>
          <w:p w14:paraId="30D6FC70" w14:textId="77777777" w:rsidR="00C51769" w:rsidRDefault="00C51769">
            <w:pPr>
              <w:jc w:val="center"/>
              <w:rPr>
                <w:rFonts w:ascii="Arial" w:hAnsi="Arial" w:cs="Arial"/>
                <w:color w:val="000000"/>
                <w:sz w:val="16"/>
                <w:szCs w:val="16"/>
              </w:rPr>
            </w:pPr>
            <w:r>
              <w:rPr>
                <w:rFonts w:ascii="Arial" w:hAnsi="Arial" w:cs="Arial"/>
                <w:color w:val="000000"/>
                <w:sz w:val="16"/>
                <w:szCs w:val="16"/>
              </w:rPr>
              <w:t>2 587.48</w:t>
            </w:r>
          </w:p>
        </w:tc>
        <w:tc>
          <w:tcPr>
            <w:tcW w:w="1060" w:type="dxa"/>
            <w:tcBorders>
              <w:top w:val="nil"/>
              <w:left w:val="nil"/>
              <w:bottom w:val="single" w:sz="8" w:space="0" w:color="auto"/>
              <w:right w:val="single" w:sz="8" w:space="0" w:color="auto"/>
            </w:tcBorders>
            <w:shd w:val="clear" w:color="auto" w:fill="auto"/>
            <w:noWrap/>
            <w:vAlign w:val="center"/>
            <w:hideMark/>
          </w:tcPr>
          <w:p w14:paraId="429F25D6" w14:textId="77777777" w:rsidR="00C51769" w:rsidRDefault="00C51769">
            <w:pPr>
              <w:jc w:val="center"/>
              <w:rPr>
                <w:rFonts w:ascii="Arial" w:hAnsi="Arial" w:cs="Arial"/>
                <w:color w:val="000000"/>
                <w:sz w:val="16"/>
                <w:szCs w:val="16"/>
              </w:rPr>
            </w:pPr>
            <w:r>
              <w:rPr>
                <w:rFonts w:ascii="Arial" w:hAnsi="Arial" w:cs="Arial"/>
                <w:color w:val="000000"/>
                <w:sz w:val="16"/>
                <w:szCs w:val="16"/>
              </w:rPr>
              <w:t>2 596.40</w:t>
            </w:r>
          </w:p>
        </w:tc>
        <w:tc>
          <w:tcPr>
            <w:tcW w:w="1060" w:type="dxa"/>
            <w:tcBorders>
              <w:top w:val="nil"/>
              <w:left w:val="nil"/>
              <w:bottom w:val="single" w:sz="8" w:space="0" w:color="auto"/>
              <w:right w:val="single" w:sz="8" w:space="0" w:color="auto"/>
            </w:tcBorders>
            <w:shd w:val="clear" w:color="auto" w:fill="auto"/>
            <w:noWrap/>
            <w:vAlign w:val="center"/>
            <w:hideMark/>
          </w:tcPr>
          <w:p w14:paraId="6E7B51B7" w14:textId="77777777" w:rsidR="00C51769" w:rsidRDefault="00C51769">
            <w:pPr>
              <w:jc w:val="center"/>
              <w:rPr>
                <w:rFonts w:ascii="Arial" w:hAnsi="Arial" w:cs="Arial"/>
                <w:color w:val="000000"/>
                <w:sz w:val="16"/>
                <w:szCs w:val="16"/>
              </w:rPr>
            </w:pPr>
            <w:r>
              <w:rPr>
                <w:rFonts w:ascii="Arial" w:hAnsi="Arial" w:cs="Arial"/>
                <w:color w:val="000000"/>
                <w:sz w:val="16"/>
                <w:szCs w:val="16"/>
              </w:rPr>
              <w:t>2 605.33</w:t>
            </w:r>
          </w:p>
        </w:tc>
        <w:tc>
          <w:tcPr>
            <w:tcW w:w="1060" w:type="dxa"/>
            <w:tcBorders>
              <w:top w:val="nil"/>
              <w:left w:val="nil"/>
              <w:bottom w:val="single" w:sz="8" w:space="0" w:color="auto"/>
              <w:right w:val="single" w:sz="8" w:space="0" w:color="auto"/>
            </w:tcBorders>
            <w:shd w:val="clear" w:color="auto" w:fill="auto"/>
            <w:noWrap/>
            <w:vAlign w:val="center"/>
            <w:hideMark/>
          </w:tcPr>
          <w:p w14:paraId="0BFAC48E" w14:textId="77777777" w:rsidR="00C51769" w:rsidRDefault="00C51769">
            <w:pPr>
              <w:jc w:val="center"/>
              <w:rPr>
                <w:rFonts w:ascii="Arial" w:hAnsi="Arial" w:cs="Arial"/>
                <w:color w:val="000000"/>
                <w:sz w:val="16"/>
                <w:szCs w:val="16"/>
              </w:rPr>
            </w:pPr>
            <w:r>
              <w:rPr>
                <w:rFonts w:ascii="Arial" w:hAnsi="Arial" w:cs="Arial"/>
                <w:color w:val="000000"/>
                <w:sz w:val="16"/>
                <w:szCs w:val="16"/>
              </w:rPr>
              <w:t>2 614.25</w:t>
            </w:r>
          </w:p>
        </w:tc>
        <w:tc>
          <w:tcPr>
            <w:tcW w:w="1060" w:type="dxa"/>
            <w:tcBorders>
              <w:top w:val="nil"/>
              <w:left w:val="nil"/>
              <w:bottom w:val="single" w:sz="8" w:space="0" w:color="auto"/>
              <w:right w:val="single" w:sz="8" w:space="0" w:color="auto"/>
            </w:tcBorders>
            <w:shd w:val="clear" w:color="auto" w:fill="auto"/>
            <w:noWrap/>
            <w:vAlign w:val="center"/>
            <w:hideMark/>
          </w:tcPr>
          <w:p w14:paraId="2E5344CB" w14:textId="77777777" w:rsidR="00C51769" w:rsidRDefault="00C51769">
            <w:pPr>
              <w:jc w:val="center"/>
              <w:rPr>
                <w:rFonts w:ascii="Arial" w:hAnsi="Arial" w:cs="Arial"/>
                <w:color w:val="000000"/>
                <w:sz w:val="16"/>
                <w:szCs w:val="16"/>
              </w:rPr>
            </w:pPr>
            <w:r>
              <w:rPr>
                <w:rFonts w:ascii="Arial" w:hAnsi="Arial" w:cs="Arial"/>
                <w:color w:val="000000"/>
                <w:sz w:val="16"/>
                <w:szCs w:val="16"/>
              </w:rPr>
              <w:t>2 623.59</w:t>
            </w:r>
          </w:p>
        </w:tc>
        <w:tc>
          <w:tcPr>
            <w:tcW w:w="1060" w:type="dxa"/>
            <w:tcBorders>
              <w:top w:val="nil"/>
              <w:left w:val="nil"/>
              <w:bottom w:val="single" w:sz="8" w:space="0" w:color="auto"/>
              <w:right w:val="single" w:sz="8" w:space="0" w:color="auto"/>
            </w:tcBorders>
            <w:shd w:val="clear" w:color="auto" w:fill="auto"/>
            <w:noWrap/>
            <w:vAlign w:val="center"/>
            <w:hideMark/>
          </w:tcPr>
          <w:p w14:paraId="4B82E4FB" w14:textId="77777777" w:rsidR="00C51769" w:rsidRDefault="00C51769">
            <w:pPr>
              <w:jc w:val="center"/>
              <w:rPr>
                <w:rFonts w:ascii="Arial" w:hAnsi="Arial" w:cs="Arial"/>
                <w:color w:val="000000"/>
                <w:sz w:val="16"/>
                <w:szCs w:val="16"/>
              </w:rPr>
            </w:pPr>
            <w:r>
              <w:rPr>
                <w:rFonts w:ascii="Arial" w:hAnsi="Arial" w:cs="Arial"/>
                <w:color w:val="000000"/>
                <w:sz w:val="16"/>
                <w:szCs w:val="16"/>
              </w:rPr>
              <w:t>2 633.59</w:t>
            </w:r>
          </w:p>
        </w:tc>
        <w:tc>
          <w:tcPr>
            <w:tcW w:w="1060" w:type="dxa"/>
            <w:tcBorders>
              <w:top w:val="nil"/>
              <w:left w:val="nil"/>
              <w:bottom w:val="single" w:sz="8" w:space="0" w:color="auto"/>
              <w:right w:val="single" w:sz="8" w:space="0" w:color="auto"/>
            </w:tcBorders>
            <w:shd w:val="clear" w:color="auto" w:fill="auto"/>
            <w:noWrap/>
            <w:vAlign w:val="center"/>
            <w:hideMark/>
          </w:tcPr>
          <w:p w14:paraId="779744BA" w14:textId="77777777" w:rsidR="00C51769" w:rsidRDefault="00C51769">
            <w:pPr>
              <w:jc w:val="center"/>
              <w:rPr>
                <w:rFonts w:ascii="Arial" w:hAnsi="Arial" w:cs="Arial"/>
                <w:color w:val="000000"/>
                <w:sz w:val="16"/>
                <w:szCs w:val="16"/>
              </w:rPr>
            </w:pPr>
            <w:r>
              <w:rPr>
                <w:rFonts w:ascii="Arial" w:hAnsi="Arial" w:cs="Arial"/>
                <w:color w:val="000000"/>
                <w:sz w:val="16"/>
                <w:szCs w:val="16"/>
              </w:rPr>
              <w:t>2 641.89</w:t>
            </w:r>
          </w:p>
        </w:tc>
        <w:tc>
          <w:tcPr>
            <w:tcW w:w="1060" w:type="dxa"/>
            <w:tcBorders>
              <w:top w:val="nil"/>
              <w:left w:val="nil"/>
              <w:bottom w:val="single" w:sz="8" w:space="0" w:color="auto"/>
              <w:right w:val="single" w:sz="8" w:space="0" w:color="auto"/>
            </w:tcBorders>
            <w:shd w:val="clear" w:color="auto" w:fill="auto"/>
            <w:noWrap/>
            <w:vAlign w:val="center"/>
            <w:hideMark/>
          </w:tcPr>
          <w:p w14:paraId="013481B8" w14:textId="77777777" w:rsidR="00C51769" w:rsidRDefault="00C51769">
            <w:pPr>
              <w:jc w:val="center"/>
              <w:rPr>
                <w:rFonts w:ascii="Arial" w:hAnsi="Arial" w:cs="Arial"/>
                <w:color w:val="000000"/>
                <w:sz w:val="16"/>
                <w:szCs w:val="16"/>
              </w:rPr>
            </w:pPr>
            <w:r>
              <w:rPr>
                <w:rFonts w:ascii="Arial" w:hAnsi="Arial" w:cs="Arial"/>
                <w:color w:val="000000"/>
                <w:sz w:val="16"/>
                <w:szCs w:val="16"/>
              </w:rPr>
              <w:t>2 650.18</w:t>
            </w:r>
          </w:p>
        </w:tc>
        <w:tc>
          <w:tcPr>
            <w:tcW w:w="1060" w:type="dxa"/>
            <w:tcBorders>
              <w:top w:val="nil"/>
              <w:left w:val="nil"/>
              <w:bottom w:val="single" w:sz="8" w:space="0" w:color="auto"/>
              <w:right w:val="single" w:sz="8" w:space="0" w:color="auto"/>
            </w:tcBorders>
            <w:shd w:val="clear" w:color="auto" w:fill="auto"/>
            <w:noWrap/>
            <w:vAlign w:val="center"/>
            <w:hideMark/>
          </w:tcPr>
          <w:p w14:paraId="566123EB" w14:textId="77777777" w:rsidR="00C51769" w:rsidRDefault="00C51769">
            <w:pPr>
              <w:jc w:val="center"/>
              <w:rPr>
                <w:rFonts w:ascii="Arial" w:hAnsi="Arial" w:cs="Arial"/>
                <w:color w:val="000000"/>
                <w:sz w:val="16"/>
                <w:szCs w:val="16"/>
              </w:rPr>
            </w:pPr>
            <w:r>
              <w:rPr>
                <w:rFonts w:ascii="Arial" w:hAnsi="Arial" w:cs="Arial"/>
                <w:color w:val="000000"/>
                <w:sz w:val="16"/>
                <w:szCs w:val="16"/>
              </w:rPr>
              <w:t>2 657.54</w:t>
            </w:r>
          </w:p>
        </w:tc>
        <w:tc>
          <w:tcPr>
            <w:tcW w:w="1060" w:type="dxa"/>
            <w:tcBorders>
              <w:top w:val="nil"/>
              <w:left w:val="nil"/>
              <w:bottom w:val="single" w:sz="8" w:space="0" w:color="auto"/>
              <w:right w:val="single" w:sz="8" w:space="0" w:color="auto"/>
            </w:tcBorders>
            <w:shd w:val="clear" w:color="auto" w:fill="auto"/>
            <w:noWrap/>
            <w:vAlign w:val="center"/>
            <w:hideMark/>
          </w:tcPr>
          <w:p w14:paraId="67ABD16D" w14:textId="77777777" w:rsidR="00C51769" w:rsidRDefault="00C51769">
            <w:pPr>
              <w:jc w:val="center"/>
              <w:rPr>
                <w:rFonts w:ascii="Arial" w:hAnsi="Arial" w:cs="Arial"/>
                <w:color w:val="000000"/>
                <w:sz w:val="16"/>
                <w:szCs w:val="16"/>
              </w:rPr>
            </w:pPr>
            <w:r>
              <w:rPr>
                <w:rFonts w:ascii="Arial" w:hAnsi="Arial" w:cs="Arial"/>
                <w:color w:val="000000"/>
                <w:sz w:val="16"/>
                <w:szCs w:val="16"/>
              </w:rPr>
              <w:t>2 664.91</w:t>
            </w:r>
          </w:p>
        </w:tc>
      </w:tr>
      <w:tr w:rsidR="00C51769" w14:paraId="2C9656F6" w14:textId="77777777" w:rsidTr="00C51769">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7A5B4A09" w14:textId="77777777" w:rsidR="00C51769" w:rsidRDefault="00C51769">
            <w:pPr>
              <w:jc w:val="center"/>
              <w:rPr>
                <w:rFonts w:ascii="Arial" w:hAnsi="Arial" w:cs="Arial"/>
                <w:color w:val="000000"/>
                <w:sz w:val="16"/>
                <w:szCs w:val="16"/>
              </w:rPr>
            </w:pPr>
            <w:r>
              <w:rPr>
                <w:rFonts w:ascii="Arial" w:hAnsi="Arial" w:cs="Arial"/>
                <w:color w:val="000000"/>
                <w:sz w:val="16"/>
                <w:szCs w:val="16"/>
              </w:rPr>
              <w:t>НВВ (без инвестиций в генерацию)</w:t>
            </w:r>
          </w:p>
        </w:tc>
        <w:tc>
          <w:tcPr>
            <w:tcW w:w="1120" w:type="dxa"/>
            <w:tcBorders>
              <w:top w:val="nil"/>
              <w:left w:val="nil"/>
              <w:bottom w:val="single" w:sz="8" w:space="0" w:color="auto"/>
              <w:right w:val="single" w:sz="8" w:space="0" w:color="auto"/>
            </w:tcBorders>
            <w:shd w:val="clear" w:color="auto" w:fill="auto"/>
            <w:noWrap/>
            <w:vAlign w:val="center"/>
            <w:hideMark/>
          </w:tcPr>
          <w:p w14:paraId="1B3426DE" w14:textId="77777777" w:rsidR="00C51769" w:rsidRDefault="00C51769">
            <w:pPr>
              <w:jc w:val="center"/>
              <w:rPr>
                <w:rFonts w:ascii="Arial" w:hAnsi="Arial" w:cs="Arial"/>
                <w:color w:val="000000"/>
                <w:sz w:val="16"/>
                <w:szCs w:val="16"/>
              </w:rPr>
            </w:pPr>
            <w:r>
              <w:rPr>
                <w:rFonts w:ascii="Arial" w:hAnsi="Arial" w:cs="Arial"/>
                <w:color w:val="000000"/>
                <w:sz w:val="16"/>
                <w:szCs w:val="16"/>
              </w:rPr>
              <w:t>тыс. руб.</w:t>
            </w:r>
          </w:p>
        </w:tc>
        <w:tc>
          <w:tcPr>
            <w:tcW w:w="1100" w:type="dxa"/>
            <w:tcBorders>
              <w:top w:val="nil"/>
              <w:left w:val="nil"/>
              <w:bottom w:val="single" w:sz="8" w:space="0" w:color="auto"/>
              <w:right w:val="single" w:sz="8" w:space="0" w:color="auto"/>
            </w:tcBorders>
            <w:shd w:val="clear" w:color="auto" w:fill="auto"/>
            <w:noWrap/>
            <w:vAlign w:val="center"/>
            <w:hideMark/>
          </w:tcPr>
          <w:p w14:paraId="3AC3E632" w14:textId="77777777" w:rsidR="00C51769" w:rsidRDefault="00C51769">
            <w:pPr>
              <w:jc w:val="center"/>
              <w:rPr>
                <w:rFonts w:ascii="Arial" w:hAnsi="Arial" w:cs="Arial"/>
                <w:color w:val="000000"/>
                <w:sz w:val="16"/>
                <w:szCs w:val="16"/>
              </w:rPr>
            </w:pPr>
            <w:r>
              <w:rPr>
                <w:rFonts w:ascii="Arial" w:hAnsi="Arial" w:cs="Arial"/>
                <w:color w:val="000000"/>
                <w:sz w:val="16"/>
                <w:szCs w:val="16"/>
              </w:rPr>
              <w:t>3 213 944.62</w:t>
            </w:r>
          </w:p>
        </w:tc>
        <w:tc>
          <w:tcPr>
            <w:tcW w:w="1100" w:type="dxa"/>
            <w:tcBorders>
              <w:top w:val="nil"/>
              <w:left w:val="nil"/>
              <w:bottom w:val="single" w:sz="8" w:space="0" w:color="auto"/>
              <w:right w:val="single" w:sz="8" w:space="0" w:color="auto"/>
            </w:tcBorders>
            <w:shd w:val="clear" w:color="auto" w:fill="auto"/>
            <w:noWrap/>
            <w:vAlign w:val="center"/>
            <w:hideMark/>
          </w:tcPr>
          <w:p w14:paraId="0862D3F3" w14:textId="77777777" w:rsidR="00C51769" w:rsidRDefault="00C51769">
            <w:pPr>
              <w:jc w:val="center"/>
              <w:rPr>
                <w:rFonts w:ascii="Arial" w:hAnsi="Arial" w:cs="Arial"/>
                <w:color w:val="000000"/>
                <w:sz w:val="16"/>
                <w:szCs w:val="16"/>
              </w:rPr>
            </w:pPr>
            <w:r>
              <w:rPr>
                <w:rFonts w:ascii="Arial" w:hAnsi="Arial" w:cs="Arial"/>
                <w:color w:val="000000"/>
                <w:sz w:val="16"/>
                <w:szCs w:val="16"/>
              </w:rPr>
              <w:t>3 247 508.17</w:t>
            </w:r>
          </w:p>
        </w:tc>
        <w:tc>
          <w:tcPr>
            <w:tcW w:w="1100" w:type="dxa"/>
            <w:tcBorders>
              <w:top w:val="nil"/>
              <w:left w:val="nil"/>
              <w:bottom w:val="single" w:sz="8" w:space="0" w:color="auto"/>
              <w:right w:val="single" w:sz="8" w:space="0" w:color="auto"/>
            </w:tcBorders>
            <w:shd w:val="clear" w:color="auto" w:fill="auto"/>
            <w:noWrap/>
            <w:vAlign w:val="center"/>
            <w:hideMark/>
          </w:tcPr>
          <w:p w14:paraId="5269C534" w14:textId="77777777" w:rsidR="00C51769" w:rsidRDefault="00C51769">
            <w:pPr>
              <w:jc w:val="center"/>
              <w:rPr>
                <w:rFonts w:ascii="Arial" w:hAnsi="Arial" w:cs="Arial"/>
                <w:color w:val="000000"/>
                <w:sz w:val="16"/>
                <w:szCs w:val="16"/>
              </w:rPr>
            </w:pPr>
            <w:r>
              <w:rPr>
                <w:rFonts w:ascii="Arial" w:hAnsi="Arial" w:cs="Arial"/>
                <w:color w:val="000000"/>
                <w:sz w:val="16"/>
                <w:szCs w:val="16"/>
              </w:rPr>
              <w:t>3 343 699.97</w:t>
            </w:r>
          </w:p>
        </w:tc>
        <w:tc>
          <w:tcPr>
            <w:tcW w:w="1100" w:type="dxa"/>
            <w:tcBorders>
              <w:top w:val="nil"/>
              <w:left w:val="nil"/>
              <w:bottom w:val="single" w:sz="8" w:space="0" w:color="auto"/>
              <w:right w:val="single" w:sz="8" w:space="0" w:color="auto"/>
            </w:tcBorders>
            <w:shd w:val="clear" w:color="auto" w:fill="auto"/>
            <w:noWrap/>
            <w:vAlign w:val="center"/>
            <w:hideMark/>
          </w:tcPr>
          <w:p w14:paraId="3EBF3102" w14:textId="77777777" w:rsidR="00C51769" w:rsidRDefault="00C51769">
            <w:pPr>
              <w:jc w:val="center"/>
              <w:rPr>
                <w:rFonts w:ascii="Arial" w:hAnsi="Arial" w:cs="Arial"/>
                <w:color w:val="000000"/>
                <w:sz w:val="16"/>
                <w:szCs w:val="16"/>
              </w:rPr>
            </w:pPr>
            <w:r>
              <w:rPr>
                <w:rFonts w:ascii="Arial" w:hAnsi="Arial" w:cs="Arial"/>
                <w:color w:val="000000"/>
                <w:sz w:val="16"/>
                <w:szCs w:val="16"/>
              </w:rPr>
              <w:t>3 320 256.84</w:t>
            </w:r>
          </w:p>
        </w:tc>
        <w:tc>
          <w:tcPr>
            <w:tcW w:w="1060" w:type="dxa"/>
            <w:tcBorders>
              <w:top w:val="nil"/>
              <w:left w:val="nil"/>
              <w:bottom w:val="single" w:sz="8" w:space="0" w:color="auto"/>
              <w:right w:val="single" w:sz="8" w:space="0" w:color="auto"/>
            </w:tcBorders>
            <w:shd w:val="clear" w:color="auto" w:fill="auto"/>
            <w:noWrap/>
            <w:vAlign w:val="center"/>
            <w:hideMark/>
          </w:tcPr>
          <w:p w14:paraId="47C800C1" w14:textId="77777777" w:rsidR="00C51769" w:rsidRDefault="00C51769">
            <w:pPr>
              <w:jc w:val="center"/>
              <w:rPr>
                <w:rFonts w:ascii="Arial" w:hAnsi="Arial" w:cs="Arial"/>
                <w:color w:val="000000"/>
                <w:sz w:val="16"/>
                <w:szCs w:val="16"/>
              </w:rPr>
            </w:pPr>
            <w:r>
              <w:rPr>
                <w:rFonts w:ascii="Arial" w:hAnsi="Arial" w:cs="Arial"/>
                <w:color w:val="000000"/>
                <w:sz w:val="16"/>
                <w:szCs w:val="16"/>
              </w:rPr>
              <w:t>3 264 118.32</w:t>
            </w:r>
          </w:p>
        </w:tc>
        <w:tc>
          <w:tcPr>
            <w:tcW w:w="1060" w:type="dxa"/>
            <w:tcBorders>
              <w:top w:val="nil"/>
              <w:left w:val="nil"/>
              <w:bottom w:val="single" w:sz="8" w:space="0" w:color="auto"/>
              <w:right w:val="single" w:sz="8" w:space="0" w:color="auto"/>
            </w:tcBorders>
            <w:shd w:val="clear" w:color="auto" w:fill="auto"/>
            <w:noWrap/>
            <w:vAlign w:val="center"/>
            <w:hideMark/>
          </w:tcPr>
          <w:p w14:paraId="5ED1BC96" w14:textId="77777777" w:rsidR="00C51769" w:rsidRDefault="00C51769">
            <w:pPr>
              <w:jc w:val="center"/>
              <w:rPr>
                <w:rFonts w:ascii="Arial" w:hAnsi="Arial" w:cs="Arial"/>
                <w:color w:val="000000"/>
                <w:sz w:val="16"/>
                <w:szCs w:val="16"/>
              </w:rPr>
            </w:pPr>
            <w:r>
              <w:rPr>
                <w:rFonts w:ascii="Arial" w:hAnsi="Arial" w:cs="Arial"/>
                <w:color w:val="000000"/>
                <w:sz w:val="16"/>
                <w:szCs w:val="16"/>
              </w:rPr>
              <w:t>3 837 715.28</w:t>
            </w:r>
          </w:p>
        </w:tc>
        <w:tc>
          <w:tcPr>
            <w:tcW w:w="1060" w:type="dxa"/>
            <w:tcBorders>
              <w:top w:val="nil"/>
              <w:left w:val="nil"/>
              <w:bottom w:val="single" w:sz="8" w:space="0" w:color="auto"/>
              <w:right w:val="single" w:sz="8" w:space="0" w:color="auto"/>
            </w:tcBorders>
            <w:shd w:val="clear" w:color="auto" w:fill="auto"/>
            <w:noWrap/>
            <w:vAlign w:val="center"/>
            <w:hideMark/>
          </w:tcPr>
          <w:p w14:paraId="2F3CA37B" w14:textId="77777777" w:rsidR="00C51769" w:rsidRDefault="00C51769">
            <w:pPr>
              <w:jc w:val="center"/>
              <w:rPr>
                <w:rFonts w:ascii="Arial" w:hAnsi="Arial" w:cs="Arial"/>
                <w:color w:val="000000"/>
                <w:sz w:val="16"/>
                <w:szCs w:val="16"/>
              </w:rPr>
            </w:pPr>
            <w:r>
              <w:rPr>
                <w:rFonts w:ascii="Arial" w:hAnsi="Arial" w:cs="Arial"/>
                <w:color w:val="000000"/>
                <w:sz w:val="16"/>
                <w:szCs w:val="16"/>
              </w:rPr>
              <w:t>3 998 525.70</w:t>
            </w:r>
          </w:p>
        </w:tc>
        <w:tc>
          <w:tcPr>
            <w:tcW w:w="1060" w:type="dxa"/>
            <w:tcBorders>
              <w:top w:val="nil"/>
              <w:left w:val="nil"/>
              <w:bottom w:val="single" w:sz="8" w:space="0" w:color="auto"/>
              <w:right w:val="single" w:sz="8" w:space="0" w:color="auto"/>
            </w:tcBorders>
            <w:shd w:val="clear" w:color="auto" w:fill="auto"/>
            <w:noWrap/>
            <w:vAlign w:val="center"/>
            <w:hideMark/>
          </w:tcPr>
          <w:p w14:paraId="4458691E" w14:textId="77777777" w:rsidR="00C51769" w:rsidRDefault="00C51769">
            <w:pPr>
              <w:jc w:val="center"/>
              <w:rPr>
                <w:rFonts w:ascii="Arial" w:hAnsi="Arial" w:cs="Arial"/>
                <w:color w:val="000000"/>
                <w:sz w:val="16"/>
                <w:szCs w:val="16"/>
              </w:rPr>
            </w:pPr>
            <w:r>
              <w:rPr>
                <w:rFonts w:ascii="Arial" w:hAnsi="Arial" w:cs="Arial"/>
                <w:color w:val="000000"/>
                <w:sz w:val="16"/>
                <w:szCs w:val="16"/>
              </w:rPr>
              <w:t>4 181 832.46</w:t>
            </w:r>
          </w:p>
        </w:tc>
        <w:tc>
          <w:tcPr>
            <w:tcW w:w="1060" w:type="dxa"/>
            <w:tcBorders>
              <w:top w:val="nil"/>
              <w:left w:val="nil"/>
              <w:bottom w:val="single" w:sz="8" w:space="0" w:color="auto"/>
              <w:right w:val="single" w:sz="8" w:space="0" w:color="auto"/>
            </w:tcBorders>
            <w:shd w:val="clear" w:color="auto" w:fill="auto"/>
            <w:noWrap/>
            <w:vAlign w:val="center"/>
            <w:hideMark/>
          </w:tcPr>
          <w:p w14:paraId="0EC59006" w14:textId="77777777" w:rsidR="00C51769" w:rsidRDefault="00C51769">
            <w:pPr>
              <w:jc w:val="center"/>
              <w:rPr>
                <w:rFonts w:ascii="Arial" w:hAnsi="Arial" w:cs="Arial"/>
                <w:color w:val="000000"/>
                <w:sz w:val="16"/>
                <w:szCs w:val="16"/>
              </w:rPr>
            </w:pPr>
            <w:r>
              <w:rPr>
                <w:rFonts w:ascii="Arial" w:hAnsi="Arial" w:cs="Arial"/>
                <w:color w:val="000000"/>
                <w:sz w:val="16"/>
                <w:szCs w:val="16"/>
              </w:rPr>
              <w:t>4 331 152.41</w:t>
            </w:r>
          </w:p>
        </w:tc>
        <w:tc>
          <w:tcPr>
            <w:tcW w:w="1060" w:type="dxa"/>
            <w:tcBorders>
              <w:top w:val="nil"/>
              <w:left w:val="nil"/>
              <w:bottom w:val="single" w:sz="8" w:space="0" w:color="auto"/>
              <w:right w:val="single" w:sz="8" w:space="0" w:color="auto"/>
            </w:tcBorders>
            <w:shd w:val="clear" w:color="auto" w:fill="auto"/>
            <w:noWrap/>
            <w:vAlign w:val="center"/>
            <w:hideMark/>
          </w:tcPr>
          <w:p w14:paraId="4C32EDC7" w14:textId="77777777" w:rsidR="00C51769" w:rsidRDefault="00C51769">
            <w:pPr>
              <w:jc w:val="center"/>
              <w:rPr>
                <w:rFonts w:ascii="Arial" w:hAnsi="Arial" w:cs="Arial"/>
                <w:color w:val="000000"/>
                <w:sz w:val="16"/>
                <w:szCs w:val="16"/>
              </w:rPr>
            </w:pPr>
            <w:r>
              <w:rPr>
                <w:rFonts w:ascii="Arial" w:hAnsi="Arial" w:cs="Arial"/>
                <w:color w:val="000000"/>
                <w:sz w:val="16"/>
                <w:szCs w:val="16"/>
              </w:rPr>
              <w:t>4 481 133.63</w:t>
            </w:r>
          </w:p>
        </w:tc>
        <w:tc>
          <w:tcPr>
            <w:tcW w:w="1060" w:type="dxa"/>
            <w:tcBorders>
              <w:top w:val="nil"/>
              <w:left w:val="nil"/>
              <w:bottom w:val="single" w:sz="8" w:space="0" w:color="auto"/>
              <w:right w:val="single" w:sz="8" w:space="0" w:color="auto"/>
            </w:tcBorders>
            <w:shd w:val="clear" w:color="auto" w:fill="auto"/>
            <w:noWrap/>
            <w:vAlign w:val="center"/>
            <w:hideMark/>
          </w:tcPr>
          <w:p w14:paraId="58D8BC97" w14:textId="77777777" w:rsidR="00C51769" w:rsidRDefault="00C51769">
            <w:pPr>
              <w:jc w:val="center"/>
              <w:rPr>
                <w:rFonts w:ascii="Arial" w:hAnsi="Arial" w:cs="Arial"/>
                <w:color w:val="000000"/>
                <w:sz w:val="16"/>
                <w:szCs w:val="16"/>
              </w:rPr>
            </w:pPr>
            <w:r>
              <w:rPr>
                <w:rFonts w:ascii="Arial" w:hAnsi="Arial" w:cs="Arial"/>
                <w:color w:val="000000"/>
                <w:sz w:val="16"/>
                <w:szCs w:val="16"/>
              </w:rPr>
              <w:t>4 653 190.48</w:t>
            </w:r>
          </w:p>
        </w:tc>
        <w:tc>
          <w:tcPr>
            <w:tcW w:w="1060" w:type="dxa"/>
            <w:tcBorders>
              <w:top w:val="nil"/>
              <w:left w:val="nil"/>
              <w:bottom w:val="single" w:sz="8" w:space="0" w:color="auto"/>
              <w:right w:val="single" w:sz="8" w:space="0" w:color="auto"/>
            </w:tcBorders>
            <w:shd w:val="clear" w:color="auto" w:fill="auto"/>
            <w:noWrap/>
            <w:vAlign w:val="center"/>
            <w:hideMark/>
          </w:tcPr>
          <w:p w14:paraId="0DC7C9C5" w14:textId="77777777" w:rsidR="00C51769" w:rsidRDefault="00C51769">
            <w:pPr>
              <w:jc w:val="center"/>
              <w:rPr>
                <w:rFonts w:ascii="Arial" w:hAnsi="Arial" w:cs="Arial"/>
                <w:color w:val="000000"/>
                <w:sz w:val="16"/>
                <w:szCs w:val="16"/>
              </w:rPr>
            </w:pPr>
            <w:r>
              <w:rPr>
                <w:rFonts w:ascii="Arial" w:hAnsi="Arial" w:cs="Arial"/>
                <w:color w:val="000000"/>
                <w:sz w:val="16"/>
                <w:szCs w:val="16"/>
              </w:rPr>
              <w:t>4 810 733.28</w:t>
            </w:r>
          </w:p>
        </w:tc>
        <w:tc>
          <w:tcPr>
            <w:tcW w:w="1060" w:type="dxa"/>
            <w:tcBorders>
              <w:top w:val="nil"/>
              <w:left w:val="nil"/>
              <w:bottom w:val="single" w:sz="8" w:space="0" w:color="auto"/>
              <w:right w:val="single" w:sz="8" w:space="0" w:color="auto"/>
            </w:tcBorders>
            <w:shd w:val="clear" w:color="auto" w:fill="auto"/>
            <w:noWrap/>
            <w:vAlign w:val="center"/>
            <w:hideMark/>
          </w:tcPr>
          <w:p w14:paraId="44944709" w14:textId="77777777" w:rsidR="00C51769" w:rsidRDefault="00C51769">
            <w:pPr>
              <w:jc w:val="center"/>
              <w:rPr>
                <w:rFonts w:ascii="Arial" w:hAnsi="Arial" w:cs="Arial"/>
                <w:color w:val="000000"/>
                <w:sz w:val="16"/>
                <w:szCs w:val="16"/>
              </w:rPr>
            </w:pPr>
            <w:r>
              <w:rPr>
                <w:rFonts w:ascii="Arial" w:hAnsi="Arial" w:cs="Arial"/>
                <w:color w:val="000000"/>
                <w:sz w:val="16"/>
                <w:szCs w:val="16"/>
              </w:rPr>
              <w:t>4 971 466.16</w:t>
            </w:r>
          </w:p>
        </w:tc>
        <w:tc>
          <w:tcPr>
            <w:tcW w:w="1060" w:type="dxa"/>
            <w:tcBorders>
              <w:top w:val="nil"/>
              <w:left w:val="nil"/>
              <w:bottom w:val="single" w:sz="8" w:space="0" w:color="auto"/>
              <w:right w:val="single" w:sz="8" w:space="0" w:color="auto"/>
            </w:tcBorders>
            <w:shd w:val="clear" w:color="auto" w:fill="auto"/>
            <w:noWrap/>
            <w:vAlign w:val="center"/>
            <w:hideMark/>
          </w:tcPr>
          <w:p w14:paraId="0775EE27" w14:textId="77777777" w:rsidR="00C51769" w:rsidRDefault="00C51769">
            <w:pPr>
              <w:jc w:val="center"/>
              <w:rPr>
                <w:rFonts w:ascii="Arial" w:hAnsi="Arial" w:cs="Arial"/>
                <w:color w:val="000000"/>
                <w:sz w:val="16"/>
                <w:szCs w:val="16"/>
              </w:rPr>
            </w:pPr>
            <w:r>
              <w:rPr>
                <w:rFonts w:ascii="Arial" w:hAnsi="Arial" w:cs="Arial"/>
                <w:color w:val="000000"/>
                <w:sz w:val="16"/>
                <w:szCs w:val="16"/>
              </w:rPr>
              <w:t>5 140 081.65</w:t>
            </w:r>
          </w:p>
        </w:tc>
        <w:tc>
          <w:tcPr>
            <w:tcW w:w="1060" w:type="dxa"/>
            <w:tcBorders>
              <w:top w:val="nil"/>
              <w:left w:val="nil"/>
              <w:bottom w:val="single" w:sz="8" w:space="0" w:color="auto"/>
              <w:right w:val="single" w:sz="8" w:space="0" w:color="auto"/>
            </w:tcBorders>
            <w:shd w:val="clear" w:color="auto" w:fill="auto"/>
            <w:noWrap/>
            <w:vAlign w:val="center"/>
            <w:hideMark/>
          </w:tcPr>
          <w:p w14:paraId="523E0564" w14:textId="77777777" w:rsidR="00C51769" w:rsidRDefault="00C51769">
            <w:pPr>
              <w:jc w:val="center"/>
              <w:rPr>
                <w:rFonts w:ascii="Arial" w:hAnsi="Arial" w:cs="Arial"/>
                <w:color w:val="000000"/>
                <w:sz w:val="16"/>
                <w:szCs w:val="16"/>
              </w:rPr>
            </w:pPr>
            <w:r>
              <w:rPr>
                <w:rFonts w:ascii="Arial" w:hAnsi="Arial" w:cs="Arial"/>
                <w:color w:val="000000"/>
                <w:sz w:val="16"/>
                <w:szCs w:val="16"/>
              </w:rPr>
              <w:t>5 298 697.28</w:t>
            </w:r>
          </w:p>
        </w:tc>
        <w:tc>
          <w:tcPr>
            <w:tcW w:w="1060" w:type="dxa"/>
            <w:tcBorders>
              <w:top w:val="nil"/>
              <w:left w:val="nil"/>
              <w:bottom w:val="single" w:sz="8" w:space="0" w:color="auto"/>
              <w:right w:val="single" w:sz="8" w:space="0" w:color="auto"/>
            </w:tcBorders>
            <w:shd w:val="clear" w:color="auto" w:fill="auto"/>
            <w:noWrap/>
            <w:vAlign w:val="center"/>
            <w:hideMark/>
          </w:tcPr>
          <w:p w14:paraId="3061A226" w14:textId="77777777" w:rsidR="00C51769" w:rsidRDefault="00C51769">
            <w:pPr>
              <w:jc w:val="center"/>
              <w:rPr>
                <w:rFonts w:ascii="Arial" w:hAnsi="Arial" w:cs="Arial"/>
                <w:color w:val="000000"/>
                <w:sz w:val="16"/>
                <w:szCs w:val="16"/>
              </w:rPr>
            </w:pPr>
            <w:r>
              <w:rPr>
                <w:rFonts w:ascii="Arial" w:hAnsi="Arial" w:cs="Arial"/>
                <w:color w:val="000000"/>
                <w:sz w:val="16"/>
                <w:szCs w:val="16"/>
              </w:rPr>
              <w:t>5 460 201.77</w:t>
            </w:r>
          </w:p>
        </w:tc>
      </w:tr>
      <w:tr w:rsidR="00C51769" w14:paraId="07A51413" w14:textId="77777777" w:rsidTr="00C51769">
        <w:trPr>
          <w:trHeight w:val="31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1E92D5F7" w14:textId="77777777" w:rsidR="00C51769" w:rsidRDefault="00C51769">
            <w:pPr>
              <w:jc w:val="center"/>
              <w:rPr>
                <w:rFonts w:ascii="Arial" w:hAnsi="Arial" w:cs="Arial"/>
                <w:color w:val="000000"/>
                <w:sz w:val="16"/>
                <w:szCs w:val="16"/>
              </w:rPr>
            </w:pPr>
            <w:r>
              <w:rPr>
                <w:rFonts w:ascii="Arial" w:hAnsi="Arial" w:cs="Arial"/>
                <w:color w:val="000000"/>
                <w:sz w:val="16"/>
                <w:szCs w:val="16"/>
              </w:rPr>
              <w:t>НВВ (с инвестициями в генерацию)</w:t>
            </w:r>
          </w:p>
        </w:tc>
        <w:tc>
          <w:tcPr>
            <w:tcW w:w="1120" w:type="dxa"/>
            <w:tcBorders>
              <w:top w:val="nil"/>
              <w:left w:val="nil"/>
              <w:bottom w:val="single" w:sz="8" w:space="0" w:color="auto"/>
              <w:right w:val="single" w:sz="8" w:space="0" w:color="auto"/>
            </w:tcBorders>
            <w:shd w:val="clear" w:color="auto" w:fill="auto"/>
            <w:noWrap/>
            <w:vAlign w:val="center"/>
            <w:hideMark/>
          </w:tcPr>
          <w:p w14:paraId="022719DC" w14:textId="77777777" w:rsidR="00C51769" w:rsidRDefault="00C51769">
            <w:pPr>
              <w:jc w:val="center"/>
              <w:rPr>
                <w:rFonts w:ascii="Arial" w:hAnsi="Arial" w:cs="Arial"/>
                <w:color w:val="000000"/>
                <w:sz w:val="16"/>
                <w:szCs w:val="16"/>
              </w:rPr>
            </w:pPr>
            <w:r>
              <w:rPr>
                <w:rFonts w:ascii="Arial" w:hAnsi="Arial" w:cs="Arial"/>
                <w:color w:val="000000"/>
                <w:sz w:val="16"/>
                <w:szCs w:val="16"/>
              </w:rPr>
              <w:t>тыс. руб.</w:t>
            </w:r>
          </w:p>
        </w:tc>
        <w:tc>
          <w:tcPr>
            <w:tcW w:w="1100" w:type="dxa"/>
            <w:tcBorders>
              <w:top w:val="nil"/>
              <w:left w:val="nil"/>
              <w:bottom w:val="single" w:sz="8" w:space="0" w:color="auto"/>
              <w:right w:val="single" w:sz="8" w:space="0" w:color="auto"/>
            </w:tcBorders>
            <w:shd w:val="clear" w:color="auto" w:fill="auto"/>
            <w:noWrap/>
            <w:vAlign w:val="center"/>
            <w:hideMark/>
          </w:tcPr>
          <w:p w14:paraId="3117B815" w14:textId="77777777" w:rsidR="00C51769" w:rsidRDefault="00C51769">
            <w:pPr>
              <w:jc w:val="center"/>
              <w:rPr>
                <w:rFonts w:ascii="Arial" w:hAnsi="Arial" w:cs="Arial"/>
                <w:color w:val="000000"/>
                <w:sz w:val="16"/>
                <w:szCs w:val="16"/>
              </w:rPr>
            </w:pPr>
            <w:r>
              <w:rPr>
                <w:rFonts w:ascii="Arial" w:hAnsi="Arial" w:cs="Arial"/>
                <w:color w:val="000000"/>
                <w:sz w:val="16"/>
                <w:szCs w:val="16"/>
              </w:rPr>
              <w:t>3 213 944.62</w:t>
            </w:r>
          </w:p>
        </w:tc>
        <w:tc>
          <w:tcPr>
            <w:tcW w:w="1100" w:type="dxa"/>
            <w:tcBorders>
              <w:top w:val="nil"/>
              <w:left w:val="nil"/>
              <w:bottom w:val="single" w:sz="8" w:space="0" w:color="auto"/>
              <w:right w:val="single" w:sz="8" w:space="0" w:color="auto"/>
            </w:tcBorders>
            <w:shd w:val="clear" w:color="auto" w:fill="auto"/>
            <w:noWrap/>
            <w:vAlign w:val="center"/>
            <w:hideMark/>
          </w:tcPr>
          <w:p w14:paraId="75FDC915" w14:textId="77777777" w:rsidR="00C51769" w:rsidRDefault="00C51769">
            <w:pPr>
              <w:jc w:val="center"/>
              <w:rPr>
                <w:rFonts w:ascii="Arial" w:hAnsi="Arial" w:cs="Arial"/>
                <w:color w:val="000000"/>
                <w:sz w:val="16"/>
                <w:szCs w:val="16"/>
              </w:rPr>
            </w:pPr>
            <w:r>
              <w:rPr>
                <w:rFonts w:ascii="Arial" w:hAnsi="Arial" w:cs="Arial"/>
                <w:color w:val="000000"/>
                <w:sz w:val="16"/>
                <w:szCs w:val="16"/>
              </w:rPr>
              <w:t>3 247 508.17</w:t>
            </w:r>
          </w:p>
        </w:tc>
        <w:tc>
          <w:tcPr>
            <w:tcW w:w="1100" w:type="dxa"/>
            <w:tcBorders>
              <w:top w:val="nil"/>
              <w:left w:val="nil"/>
              <w:bottom w:val="single" w:sz="8" w:space="0" w:color="auto"/>
              <w:right w:val="single" w:sz="8" w:space="0" w:color="auto"/>
            </w:tcBorders>
            <w:shd w:val="clear" w:color="auto" w:fill="auto"/>
            <w:noWrap/>
            <w:vAlign w:val="center"/>
            <w:hideMark/>
          </w:tcPr>
          <w:p w14:paraId="2418181A" w14:textId="77777777" w:rsidR="00C51769" w:rsidRDefault="00C51769">
            <w:pPr>
              <w:jc w:val="center"/>
              <w:rPr>
                <w:rFonts w:ascii="Arial" w:hAnsi="Arial" w:cs="Arial"/>
                <w:color w:val="000000"/>
                <w:sz w:val="16"/>
                <w:szCs w:val="16"/>
              </w:rPr>
            </w:pPr>
            <w:r>
              <w:rPr>
                <w:rFonts w:ascii="Arial" w:hAnsi="Arial" w:cs="Arial"/>
                <w:color w:val="000000"/>
                <w:sz w:val="16"/>
                <w:szCs w:val="16"/>
              </w:rPr>
              <w:t>3 343 699.97</w:t>
            </w:r>
          </w:p>
        </w:tc>
        <w:tc>
          <w:tcPr>
            <w:tcW w:w="1100" w:type="dxa"/>
            <w:tcBorders>
              <w:top w:val="nil"/>
              <w:left w:val="nil"/>
              <w:bottom w:val="single" w:sz="8" w:space="0" w:color="auto"/>
              <w:right w:val="single" w:sz="8" w:space="0" w:color="auto"/>
            </w:tcBorders>
            <w:shd w:val="clear" w:color="auto" w:fill="auto"/>
            <w:noWrap/>
            <w:vAlign w:val="center"/>
            <w:hideMark/>
          </w:tcPr>
          <w:p w14:paraId="4B615F75" w14:textId="77777777" w:rsidR="00C51769" w:rsidRDefault="00C51769">
            <w:pPr>
              <w:jc w:val="center"/>
              <w:rPr>
                <w:rFonts w:ascii="Arial" w:hAnsi="Arial" w:cs="Arial"/>
                <w:color w:val="000000"/>
                <w:sz w:val="16"/>
                <w:szCs w:val="16"/>
              </w:rPr>
            </w:pPr>
            <w:r>
              <w:rPr>
                <w:rFonts w:ascii="Arial" w:hAnsi="Arial" w:cs="Arial"/>
                <w:color w:val="000000"/>
                <w:sz w:val="16"/>
                <w:szCs w:val="16"/>
              </w:rPr>
              <w:t>3 320 256.84</w:t>
            </w:r>
          </w:p>
        </w:tc>
        <w:tc>
          <w:tcPr>
            <w:tcW w:w="1060" w:type="dxa"/>
            <w:tcBorders>
              <w:top w:val="nil"/>
              <w:left w:val="nil"/>
              <w:bottom w:val="single" w:sz="8" w:space="0" w:color="auto"/>
              <w:right w:val="single" w:sz="8" w:space="0" w:color="auto"/>
            </w:tcBorders>
            <w:shd w:val="clear" w:color="auto" w:fill="auto"/>
            <w:noWrap/>
            <w:vAlign w:val="center"/>
            <w:hideMark/>
          </w:tcPr>
          <w:p w14:paraId="7197E650" w14:textId="77777777" w:rsidR="00C51769" w:rsidRDefault="00C51769">
            <w:pPr>
              <w:jc w:val="center"/>
              <w:rPr>
                <w:rFonts w:ascii="Arial" w:hAnsi="Arial" w:cs="Arial"/>
                <w:color w:val="000000"/>
                <w:sz w:val="16"/>
                <w:szCs w:val="16"/>
              </w:rPr>
            </w:pPr>
            <w:r>
              <w:rPr>
                <w:rFonts w:ascii="Arial" w:hAnsi="Arial" w:cs="Arial"/>
                <w:color w:val="000000"/>
                <w:sz w:val="16"/>
                <w:szCs w:val="16"/>
              </w:rPr>
              <w:t>3 264 118.32</w:t>
            </w:r>
          </w:p>
        </w:tc>
        <w:tc>
          <w:tcPr>
            <w:tcW w:w="1060" w:type="dxa"/>
            <w:tcBorders>
              <w:top w:val="nil"/>
              <w:left w:val="nil"/>
              <w:bottom w:val="single" w:sz="8" w:space="0" w:color="auto"/>
              <w:right w:val="single" w:sz="8" w:space="0" w:color="auto"/>
            </w:tcBorders>
            <w:shd w:val="clear" w:color="auto" w:fill="auto"/>
            <w:noWrap/>
            <w:vAlign w:val="center"/>
            <w:hideMark/>
          </w:tcPr>
          <w:p w14:paraId="6B6B90F5" w14:textId="77777777" w:rsidR="00C51769" w:rsidRDefault="00C51769">
            <w:pPr>
              <w:jc w:val="center"/>
              <w:rPr>
                <w:rFonts w:ascii="Arial" w:hAnsi="Arial" w:cs="Arial"/>
                <w:color w:val="000000"/>
                <w:sz w:val="16"/>
                <w:szCs w:val="16"/>
              </w:rPr>
            </w:pPr>
            <w:r>
              <w:rPr>
                <w:rFonts w:ascii="Arial" w:hAnsi="Arial" w:cs="Arial"/>
                <w:color w:val="000000"/>
                <w:sz w:val="16"/>
                <w:szCs w:val="16"/>
              </w:rPr>
              <w:t>3 868 340.44</w:t>
            </w:r>
          </w:p>
        </w:tc>
        <w:tc>
          <w:tcPr>
            <w:tcW w:w="1060" w:type="dxa"/>
            <w:tcBorders>
              <w:top w:val="nil"/>
              <w:left w:val="nil"/>
              <w:bottom w:val="single" w:sz="8" w:space="0" w:color="auto"/>
              <w:right w:val="single" w:sz="8" w:space="0" w:color="auto"/>
            </w:tcBorders>
            <w:shd w:val="clear" w:color="auto" w:fill="auto"/>
            <w:noWrap/>
            <w:vAlign w:val="center"/>
            <w:hideMark/>
          </w:tcPr>
          <w:p w14:paraId="18A4F7A0" w14:textId="77777777" w:rsidR="00C51769" w:rsidRDefault="00C51769">
            <w:pPr>
              <w:jc w:val="center"/>
              <w:rPr>
                <w:rFonts w:ascii="Arial" w:hAnsi="Arial" w:cs="Arial"/>
                <w:color w:val="000000"/>
                <w:sz w:val="16"/>
                <w:szCs w:val="16"/>
              </w:rPr>
            </w:pPr>
            <w:r>
              <w:rPr>
                <w:rFonts w:ascii="Arial" w:hAnsi="Arial" w:cs="Arial"/>
                <w:color w:val="000000"/>
                <w:sz w:val="16"/>
                <w:szCs w:val="16"/>
              </w:rPr>
              <w:t>4 047 443.14</w:t>
            </w:r>
          </w:p>
        </w:tc>
        <w:tc>
          <w:tcPr>
            <w:tcW w:w="1060" w:type="dxa"/>
            <w:tcBorders>
              <w:top w:val="nil"/>
              <w:left w:val="nil"/>
              <w:bottom w:val="single" w:sz="8" w:space="0" w:color="auto"/>
              <w:right w:val="single" w:sz="8" w:space="0" w:color="auto"/>
            </w:tcBorders>
            <w:shd w:val="clear" w:color="auto" w:fill="auto"/>
            <w:noWrap/>
            <w:vAlign w:val="center"/>
            <w:hideMark/>
          </w:tcPr>
          <w:p w14:paraId="0BBC68E7" w14:textId="77777777" w:rsidR="00C51769" w:rsidRDefault="00C51769">
            <w:pPr>
              <w:jc w:val="center"/>
              <w:rPr>
                <w:rFonts w:ascii="Arial" w:hAnsi="Arial" w:cs="Arial"/>
                <w:color w:val="000000"/>
                <w:sz w:val="16"/>
                <w:szCs w:val="16"/>
              </w:rPr>
            </w:pPr>
            <w:r>
              <w:rPr>
                <w:rFonts w:ascii="Arial" w:hAnsi="Arial" w:cs="Arial"/>
                <w:color w:val="000000"/>
                <w:sz w:val="16"/>
                <w:szCs w:val="16"/>
              </w:rPr>
              <w:t>4 178 900.69</w:t>
            </w:r>
          </w:p>
        </w:tc>
        <w:tc>
          <w:tcPr>
            <w:tcW w:w="1060" w:type="dxa"/>
            <w:tcBorders>
              <w:top w:val="nil"/>
              <w:left w:val="nil"/>
              <w:bottom w:val="single" w:sz="8" w:space="0" w:color="auto"/>
              <w:right w:val="single" w:sz="8" w:space="0" w:color="auto"/>
            </w:tcBorders>
            <w:shd w:val="clear" w:color="auto" w:fill="auto"/>
            <w:noWrap/>
            <w:vAlign w:val="center"/>
            <w:hideMark/>
          </w:tcPr>
          <w:p w14:paraId="56112D19" w14:textId="77777777" w:rsidR="00C51769" w:rsidRDefault="00C51769">
            <w:pPr>
              <w:jc w:val="center"/>
              <w:rPr>
                <w:rFonts w:ascii="Arial" w:hAnsi="Arial" w:cs="Arial"/>
                <w:color w:val="000000"/>
                <w:sz w:val="16"/>
                <w:szCs w:val="16"/>
              </w:rPr>
            </w:pPr>
            <w:r>
              <w:rPr>
                <w:rFonts w:ascii="Arial" w:hAnsi="Arial" w:cs="Arial"/>
                <w:color w:val="000000"/>
                <w:sz w:val="16"/>
                <w:szCs w:val="16"/>
              </w:rPr>
              <w:t>4 328 609.75</w:t>
            </w:r>
          </w:p>
        </w:tc>
        <w:tc>
          <w:tcPr>
            <w:tcW w:w="1060" w:type="dxa"/>
            <w:tcBorders>
              <w:top w:val="nil"/>
              <w:left w:val="nil"/>
              <w:bottom w:val="single" w:sz="8" w:space="0" w:color="auto"/>
              <w:right w:val="single" w:sz="8" w:space="0" w:color="auto"/>
            </w:tcBorders>
            <w:shd w:val="clear" w:color="auto" w:fill="auto"/>
            <w:noWrap/>
            <w:vAlign w:val="center"/>
            <w:hideMark/>
          </w:tcPr>
          <w:p w14:paraId="6BFC0759" w14:textId="77777777" w:rsidR="00C51769" w:rsidRDefault="00C51769">
            <w:pPr>
              <w:jc w:val="center"/>
              <w:rPr>
                <w:rFonts w:ascii="Arial" w:hAnsi="Arial" w:cs="Arial"/>
                <w:color w:val="000000"/>
                <w:sz w:val="16"/>
                <w:szCs w:val="16"/>
              </w:rPr>
            </w:pPr>
            <w:r>
              <w:rPr>
                <w:rFonts w:ascii="Arial" w:hAnsi="Arial" w:cs="Arial"/>
                <w:color w:val="000000"/>
                <w:sz w:val="16"/>
                <w:szCs w:val="16"/>
              </w:rPr>
              <w:t>4 486 551.28</w:t>
            </w:r>
          </w:p>
        </w:tc>
        <w:tc>
          <w:tcPr>
            <w:tcW w:w="1060" w:type="dxa"/>
            <w:tcBorders>
              <w:top w:val="nil"/>
              <w:left w:val="nil"/>
              <w:bottom w:val="single" w:sz="8" w:space="0" w:color="auto"/>
              <w:right w:val="single" w:sz="8" w:space="0" w:color="auto"/>
            </w:tcBorders>
            <w:shd w:val="clear" w:color="auto" w:fill="auto"/>
            <w:noWrap/>
            <w:vAlign w:val="center"/>
            <w:hideMark/>
          </w:tcPr>
          <w:p w14:paraId="3EB2D76B" w14:textId="77777777" w:rsidR="00C51769" w:rsidRDefault="00C51769">
            <w:pPr>
              <w:jc w:val="center"/>
              <w:rPr>
                <w:rFonts w:ascii="Arial" w:hAnsi="Arial" w:cs="Arial"/>
                <w:color w:val="000000"/>
                <w:sz w:val="16"/>
                <w:szCs w:val="16"/>
              </w:rPr>
            </w:pPr>
            <w:r>
              <w:rPr>
                <w:rFonts w:ascii="Arial" w:hAnsi="Arial" w:cs="Arial"/>
                <w:color w:val="000000"/>
                <w:sz w:val="16"/>
                <w:szCs w:val="16"/>
              </w:rPr>
              <w:t>4 641 403.57</w:t>
            </w:r>
          </w:p>
        </w:tc>
        <w:tc>
          <w:tcPr>
            <w:tcW w:w="1060" w:type="dxa"/>
            <w:tcBorders>
              <w:top w:val="nil"/>
              <w:left w:val="nil"/>
              <w:bottom w:val="single" w:sz="8" w:space="0" w:color="auto"/>
              <w:right w:val="single" w:sz="8" w:space="0" w:color="auto"/>
            </w:tcBorders>
            <w:shd w:val="clear" w:color="auto" w:fill="auto"/>
            <w:noWrap/>
            <w:vAlign w:val="center"/>
            <w:hideMark/>
          </w:tcPr>
          <w:p w14:paraId="6DFF07E6" w14:textId="77777777" w:rsidR="00C51769" w:rsidRDefault="00C51769">
            <w:pPr>
              <w:jc w:val="center"/>
              <w:rPr>
                <w:rFonts w:ascii="Arial" w:hAnsi="Arial" w:cs="Arial"/>
                <w:color w:val="000000"/>
                <w:sz w:val="16"/>
                <w:szCs w:val="16"/>
              </w:rPr>
            </w:pPr>
            <w:r>
              <w:rPr>
                <w:rFonts w:ascii="Arial" w:hAnsi="Arial" w:cs="Arial"/>
                <w:color w:val="000000"/>
                <w:sz w:val="16"/>
                <w:szCs w:val="16"/>
              </w:rPr>
              <w:t>4 799 327.15</w:t>
            </w:r>
          </w:p>
        </w:tc>
        <w:tc>
          <w:tcPr>
            <w:tcW w:w="1060" w:type="dxa"/>
            <w:tcBorders>
              <w:top w:val="nil"/>
              <w:left w:val="nil"/>
              <w:bottom w:val="single" w:sz="8" w:space="0" w:color="auto"/>
              <w:right w:val="single" w:sz="8" w:space="0" w:color="auto"/>
            </w:tcBorders>
            <w:shd w:val="clear" w:color="auto" w:fill="auto"/>
            <w:noWrap/>
            <w:vAlign w:val="center"/>
            <w:hideMark/>
          </w:tcPr>
          <w:p w14:paraId="6BDEEF33" w14:textId="77777777" w:rsidR="00C51769" w:rsidRDefault="00C51769">
            <w:pPr>
              <w:jc w:val="center"/>
              <w:rPr>
                <w:rFonts w:ascii="Arial" w:hAnsi="Arial" w:cs="Arial"/>
                <w:color w:val="000000"/>
                <w:sz w:val="16"/>
                <w:szCs w:val="16"/>
              </w:rPr>
            </w:pPr>
            <w:r>
              <w:rPr>
                <w:rFonts w:ascii="Arial" w:hAnsi="Arial" w:cs="Arial"/>
                <w:color w:val="000000"/>
                <w:sz w:val="16"/>
                <w:szCs w:val="16"/>
              </w:rPr>
              <w:t>4 961 423.06</w:t>
            </w:r>
          </w:p>
        </w:tc>
        <w:tc>
          <w:tcPr>
            <w:tcW w:w="1060" w:type="dxa"/>
            <w:tcBorders>
              <w:top w:val="nil"/>
              <w:left w:val="nil"/>
              <w:bottom w:val="single" w:sz="8" w:space="0" w:color="auto"/>
              <w:right w:val="single" w:sz="8" w:space="0" w:color="auto"/>
            </w:tcBorders>
            <w:shd w:val="clear" w:color="auto" w:fill="auto"/>
            <w:noWrap/>
            <w:vAlign w:val="center"/>
            <w:hideMark/>
          </w:tcPr>
          <w:p w14:paraId="628B600D" w14:textId="77777777" w:rsidR="00C51769" w:rsidRDefault="00C51769">
            <w:pPr>
              <w:jc w:val="center"/>
              <w:rPr>
                <w:rFonts w:ascii="Arial" w:hAnsi="Arial" w:cs="Arial"/>
                <w:color w:val="000000"/>
                <w:sz w:val="16"/>
                <w:szCs w:val="16"/>
              </w:rPr>
            </w:pPr>
            <w:r>
              <w:rPr>
                <w:rFonts w:ascii="Arial" w:hAnsi="Arial" w:cs="Arial"/>
                <w:color w:val="000000"/>
                <w:sz w:val="16"/>
                <w:szCs w:val="16"/>
              </w:rPr>
              <w:t>5 129 722.91</w:t>
            </w:r>
          </w:p>
        </w:tc>
        <w:tc>
          <w:tcPr>
            <w:tcW w:w="1060" w:type="dxa"/>
            <w:tcBorders>
              <w:top w:val="nil"/>
              <w:left w:val="nil"/>
              <w:bottom w:val="single" w:sz="8" w:space="0" w:color="auto"/>
              <w:right w:val="single" w:sz="8" w:space="0" w:color="auto"/>
            </w:tcBorders>
            <w:shd w:val="clear" w:color="auto" w:fill="auto"/>
            <w:noWrap/>
            <w:vAlign w:val="center"/>
            <w:hideMark/>
          </w:tcPr>
          <w:p w14:paraId="17F0BB8D" w14:textId="77777777" w:rsidR="00C51769" w:rsidRDefault="00C51769">
            <w:pPr>
              <w:jc w:val="center"/>
              <w:rPr>
                <w:rFonts w:ascii="Arial" w:hAnsi="Arial" w:cs="Arial"/>
                <w:color w:val="000000"/>
                <w:sz w:val="16"/>
                <w:szCs w:val="16"/>
              </w:rPr>
            </w:pPr>
            <w:r>
              <w:rPr>
                <w:rFonts w:ascii="Arial" w:hAnsi="Arial" w:cs="Arial"/>
                <w:color w:val="000000"/>
                <w:sz w:val="16"/>
                <w:szCs w:val="16"/>
              </w:rPr>
              <w:t>5 293 867.75</w:t>
            </w:r>
          </w:p>
        </w:tc>
        <w:tc>
          <w:tcPr>
            <w:tcW w:w="1060" w:type="dxa"/>
            <w:tcBorders>
              <w:top w:val="nil"/>
              <w:left w:val="nil"/>
              <w:bottom w:val="single" w:sz="8" w:space="0" w:color="auto"/>
              <w:right w:val="single" w:sz="8" w:space="0" w:color="auto"/>
            </w:tcBorders>
            <w:shd w:val="clear" w:color="auto" w:fill="auto"/>
            <w:noWrap/>
            <w:vAlign w:val="center"/>
            <w:hideMark/>
          </w:tcPr>
          <w:p w14:paraId="0957C81F" w14:textId="77777777" w:rsidR="00C51769" w:rsidRDefault="00C51769">
            <w:pPr>
              <w:jc w:val="center"/>
              <w:rPr>
                <w:rFonts w:ascii="Arial" w:hAnsi="Arial" w:cs="Arial"/>
                <w:color w:val="000000"/>
                <w:sz w:val="16"/>
                <w:szCs w:val="16"/>
              </w:rPr>
            </w:pPr>
            <w:r>
              <w:rPr>
                <w:rFonts w:ascii="Arial" w:hAnsi="Arial" w:cs="Arial"/>
                <w:color w:val="000000"/>
                <w:sz w:val="16"/>
                <w:szCs w:val="16"/>
              </w:rPr>
              <w:t>5 464 119.99</w:t>
            </w:r>
          </w:p>
        </w:tc>
      </w:tr>
      <w:tr w:rsidR="00C51769" w14:paraId="04E723B4" w14:textId="77777777" w:rsidTr="00C51769">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62FFC2F7"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без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08E76210" w14:textId="77777777" w:rsidR="00C51769" w:rsidRDefault="00C51769">
            <w:pPr>
              <w:jc w:val="center"/>
              <w:rPr>
                <w:rFonts w:ascii="Arial" w:hAnsi="Arial" w:cs="Arial"/>
                <w:color w:val="000000"/>
                <w:sz w:val="16"/>
                <w:szCs w:val="16"/>
              </w:rPr>
            </w:pPr>
            <w:r>
              <w:rPr>
                <w:rFonts w:ascii="Arial" w:hAnsi="Arial" w:cs="Arial"/>
                <w:color w:val="000000"/>
                <w:sz w:val="16"/>
                <w:szCs w:val="16"/>
              </w:rPr>
              <w:t>руб/Гкал</w:t>
            </w:r>
          </w:p>
        </w:tc>
        <w:tc>
          <w:tcPr>
            <w:tcW w:w="1100" w:type="dxa"/>
            <w:tcBorders>
              <w:top w:val="nil"/>
              <w:left w:val="nil"/>
              <w:bottom w:val="single" w:sz="8" w:space="0" w:color="auto"/>
              <w:right w:val="single" w:sz="8" w:space="0" w:color="auto"/>
            </w:tcBorders>
            <w:shd w:val="clear" w:color="auto" w:fill="auto"/>
            <w:noWrap/>
            <w:vAlign w:val="center"/>
            <w:hideMark/>
          </w:tcPr>
          <w:p w14:paraId="2FA9BB9B" w14:textId="77777777" w:rsidR="00C51769" w:rsidRDefault="00C51769">
            <w:pPr>
              <w:jc w:val="center"/>
              <w:rPr>
                <w:rFonts w:ascii="Arial" w:hAnsi="Arial" w:cs="Arial"/>
                <w:color w:val="000000"/>
                <w:sz w:val="16"/>
                <w:szCs w:val="16"/>
              </w:rPr>
            </w:pPr>
            <w:r>
              <w:rPr>
                <w:rFonts w:ascii="Arial" w:hAnsi="Arial" w:cs="Arial"/>
                <w:color w:val="000000"/>
                <w:sz w:val="16"/>
                <w:szCs w:val="16"/>
              </w:rPr>
              <w:t>1 249.80</w:t>
            </w:r>
          </w:p>
        </w:tc>
        <w:tc>
          <w:tcPr>
            <w:tcW w:w="1100" w:type="dxa"/>
            <w:tcBorders>
              <w:top w:val="nil"/>
              <w:left w:val="nil"/>
              <w:bottom w:val="single" w:sz="8" w:space="0" w:color="auto"/>
              <w:right w:val="single" w:sz="8" w:space="0" w:color="auto"/>
            </w:tcBorders>
            <w:shd w:val="clear" w:color="auto" w:fill="auto"/>
            <w:noWrap/>
            <w:vAlign w:val="center"/>
            <w:hideMark/>
          </w:tcPr>
          <w:p w14:paraId="1D8F0134" w14:textId="77777777" w:rsidR="00C51769" w:rsidRDefault="00C51769">
            <w:pPr>
              <w:jc w:val="center"/>
              <w:rPr>
                <w:rFonts w:ascii="Arial" w:hAnsi="Arial" w:cs="Arial"/>
                <w:color w:val="000000"/>
                <w:sz w:val="16"/>
                <w:szCs w:val="16"/>
              </w:rPr>
            </w:pPr>
            <w:r>
              <w:rPr>
                <w:rFonts w:ascii="Arial" w:hAnsi="Arial" w:cs="Arial"/>
                <w:color w:val="000000"/>
                <w:sz w:val="16"/>
                <w:szCs w:val="16"/>
              </w:rPr>
              <w:t>1 259.33</w:t>
            </w:r>
          </w:p>
        </w:tc>
        <w:tc>
          <w:tcPr>
            <w:tcW w:w="1100" w:type="dxa"/>
            <w:tcBorders>
              <w:top w:val="nil"/>
              <w:left w:val="nil"/>
              <w:bottom w:val="single" w:sz="8" w:space="0" w:color="auto"/>
              <w:right w:val="single" w:sz="8" w:space="0" w:color="auto"/>
            </w:tcBorders>
            <w:shd w:val="clear" w:color="auto" w:fill="auto"/>
            <w:noWrap/>
            <w:vAlign w:val="center"/>
            <w:hideMark/>
          </w:tcPr>
          <w:p w14:paraId="122DDDD8"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04A4528E"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060" w:type="dxa"/>
            <w:tcBorders>
              <w:top w:val="nil"/>
              <w:left w:val="nil"/>
              <w:bottom w:val="single" w:sz="8" w:space="0" w:color="auto"/>
              <w:right w:val="single" w:sz="8" w:space="0" w:color="auto"/>
            </w:tcBorders>
            <w:shd w:val="clear" w:color="auto" w:fill="auto"/>
            <w:noWrap/>
            <w:vAlign w:val="center"/>
            <w:hideMark/>
          </w:tcPr>
          <w:p w14:paraId="2EFFD612" w14:textId="77777777" w:rsidR="00C51769" w:rsidRDefault="00C51769">
            <w:pPr>
              <w:jc w:val="center"/>
              <w:rPr>
                <w:rFonts w:ascii="Arial" w:hAnsi="Arial" w:cs="Arial"/>
                <w:color w:val="000000"/>
                <w:sz w:val="16"/>
                <w:szCs w:val="16"/>
              </w:rPr>
            </w:pPr>
            <w:r>
              <w:rPr>
                <w:rFonts w:ascii="Arial" w:hAnsi="Arial" w:cs="Arial"/>
                <w:color w:val="000000"/>
                <w:sz w:val="16"/>
                <w:szCs w:val="16"/>
              </w:rPr>
              <w:t>1 281.93</w:t>
            </w:r>
          </w:p>
        </w:tc>
        <w:tc>
          <w:tcPr>
            <w:tcW w:w="1060" w:type="dxa"/>
            <w:tcBorders>
              <w:top w:val="nil"/>
              <w:left w:val="nil"/>
              <w:bottom w:val="single" w:sz="8" w:space="0" w:color="auto"/>
              <w:right w:val="single" w:sz="8" w:space="0" w:color="auto"/>
            </w:tcBorders>
            <w:shd w:val="clear" w:color="auto" w:fill="auto"/>
            <w:noWrap/>
            <w:vAlign w:val="center"/>
            <w:hideMark/>
          </w:tcPr>
          <w:p w14:paraId="27C44B21" w14:textId="77777777" w:rsidR="00C51769" w:rsidRDefault="00C51769">
            <w:pPr>
              <w:jc w:val="center"/>
              <w:rPr>
                <w:rFonts w:ascii="Arial" w:hAnsi="Arial" w:cs="Arial"/>
                <w:color w:val="000000"/>
                <w:sz w:val="16"/>
                <w:szCs w:val="16"/>
              </w:rPr>
            </w:pPr>
            <w:r>
              <w:rPr>
                <w:rFonts w:ascii="Arial" w:hAnsi="Arial" w:cs="Arial"/>
                <w:color w:val="000000"/>
                <w:sz w:val="16"/>
                <w:szCs w:val="16"/>
              </w:rPr>
              <w:t>1 504.60</w:t>
            </w:r>
          </w:p>
        </w:tc>
        <w:tc>
          <w:tcPr>
            <w:tcW w:w="1060" w:type="dxa"/>
            <w:tcBorders>
              <w:top w:val="nil"/>
              <w:left w:val="nil"/>
              <w:bottom w:val="single" w:sz="8" w:space="0" w:color="auto"/>
              <w:right w:val="single" w:sz="8" w:space="0" w:color="auto"/>
            </w:tcBorders>
            <w:shd w:val="clear" w:color="auto" w:fill="auto"/>
            <w:noWrap/>
            <w:vAlign w:val="center"/>
            <w:hideMark/>
          </w:tcPr>
          <w:p w14:paraId="3082FB9E" w14:textId="77777777" w:rsidR="00C51769" w:rsidRDefault="00C51769">
            <w:pPr>
              <w:jc w:val="center"/>
              <w:rPr>
                <w:rFonts w:ascii="Arial" w:hAnsi="Arial" w:cs="Arial"/>
                <w:color w:val="000000"/>
                <w:sz w:val="16"/>
                <w:szCs w:val="16"/>
              </w:rPr>
            </w:pPr>
            <w:r>
              <w:rPr>
                <w:rFonts w:ascii="Arial" w:hAnsi="Arial" w:cs="Arial"/>
                <w:color w:val="000000"/>
                <w:sz w:val="16"/>
                <w:szCs w:val="16"/>
              </w:rPr>
              <w:t>1 545.34</w:t>
            </w:r>
          </w:p>
        </w:tc>
        <w:tc>
          <w:tcPr>
            <w:tcW w:w="1060" w:type="dxa"/>
            <w:tcBorders>
              <w:top w:val="nil"/>
              <w:left w:val="nil"/>
              <w:bottom w:val="single" w:sz="8" w:space="0" w:color="auto"/>
              <w:right w:val="single" w:sz="8" w:space="0" w:color="auto"/>
            </w:tcBorders>
            <w:shd w:val="clear" w:color="auto" w:fill="auto"/>
            <w:noWrap/>
            <w:vAlign w:val="center"/>
            <w:hideMark/>
          </w:tcPr>
          <w:p w14:paraId="2BFBB2F1" w14:textId="77777777" w:rsidR="00C51769" w:rsidRDefault="00C51769">
            <w:pPr>
              <w:jc w:val="center"/>
              <w:rPr>
                <w:rFonts w:ascii="Arial" w:hAnsi="Arial" w:cs="Arial"/>
                <w:color w:val="000000"/>
                <w:sz w:val="16"/>
                <w:szCs w:val="16"/>
              </w:rPr>
            </w:pPr>
            <w:r>
              <w:rPr>
                <w:rFonts w:ascii="Arial" w:hAnsi="Arial" w:cs="Arial"/>
                <w:color w:val="000000"/>
                <w:sz w:val="16"/>
                <w:szCs w:val="16"/>
              </w:rPr>
              <w:t>1 610.63</w:t>
            </w:r>
          </w:p>
        </w:tc>
        <w:tc>
          <w:tcPr>
            <w:tcW w:w="1060" w:type="dxa"/>
            <w:tcBorders>
              <w:top w:val="nil"/>
              <w:left w:val="nil"/>
              <w:bottom w:val="single" w:sz="8" w:space="0" w:color="auto"/>
              <w:right w:val="single" w:sz="8" w:space="0" w:color="auto"/>
            </w:tcBorders>
            <w:shd w:val="clear" w:color="auto" w:fill="auto"/>
            <w:noWrap/>
            <w:vAlign w:val="center"/>
            <w:hideMark/>
          </w:tcPr>
          <w:p w14:paraId="720C9985" w14:textId="77777777" w:rsidR="00C51769" w:rsidRDefault="00C51769">
            <w:pPr>
              <w:jc w:val="center"/>
              <w:rPr>
                <w:rFonts w:ascii="Arial" w:hAnsi="Arial" w:cs="Arial"/>
                <w:color w:val="000000"/>
                <w:sz w:val="16"/>
                <w:szCs w:val="16"/>
              </w:rPr>
            </w:pPr>
            <w:r>
              <w:rPr>
                <w:rFonts w:ascii="Arial" w:hAnsi="Arial" w:cs="Arial"/>
                <w:color w:val="000000"/>
                <w:sz w:val="16"/>
                <w:szCs w:val="16"/>
              </w:rPr>
              <w:t>1 662.42</w:t>
            </w:r>
          </w:p>
        </w:tc>
        <w:tc>
          <w:tcPr>
            <w:tcW w:w="1060" w:type="dxa"/>
            <w:tcBorders>
              <w:top w:val="nil"/>
              <w:left w:val="nil"/>
              <w:bottom w:val="single" w:sz="8" w:space="0" w:color="auto"/>
              <w:right w:val="single" w:sz="8" w:space="0" w:color="auto"/>
            </w:tcBorders>
            <w:shd w:val="clear" w:color="auto" w:fill="auto"/>
            <w:noWrap/>
            <w:vAlign w:val="center"/>
            <w:hideMark/>
          </w:tcPr>
          <w:p w14:paraId="686A7894" w14:textId="77777777" w:rsidR="00C51769" w:rsidRDefault="00C51769">
            <w:pPr>
              <w:jc w:val="center"/>
              <w:rPr>
                <w:rFonts w:ascii="Arial" w:hAnsi="Arial" w:cs="Arial"/>
                <w:color w:val="000000"/>
                <w:sz w:val="16"/>
                <w:szCs w:val="16"/>
              </w:rPr>
            </w:pPr>
            <w:r>
              <w:rPr>
                <w:rFonts w:ascii="Arial" w:hAnsi="Arial" w:cs="Arial"/>
                <w:color w:val="000000"/>
                <w:sz w:val="16"/>
                <w:szCs w:val="16"/>
              </w:rPr>
              <w:t>1 714.12</w:t>
            </w:r>
          </w:p>
        </w:tc>
        <w:tc>
          <w:tcPr>
            <w:tcW w:w="1060" w:type="dxa"/>
            <w:tcBorders>
              <w:top w:val="nil"/>
              <w:left w:val="nil"/>
              <w:bottom w:val="single" w:sz="8" w:space="0" w:color="auto"/>
              <w:right w:val="single" w:sz="8" w:space="0" w:color="auto"/>
            </w:tcBorders>
            <w:shd w:val="clear" w:color="auto" w:fill="auto"/>
            <w:noWrap/>
            <w:vAlign w:val="center"/>
            <w:hideMark/>
          </w:tcPr>
          <w:p w14:paraId="57A0A9F2" w14:textId="77777777" w:rsidR="00C51769" w:rsidRDefault="00C51769">
            <w:pPr>
              <w:jc w:val="center"/>
              <w:rPr>
                <w:rFonts w:ascii="Arial" w:hAnsi="Arial" w:cs="Arial"/>
                <w:color w:val="000000"/>
                <w:sz w:val="16"/>
                <w:szCs w:val="16"/>
              </w:rPr>
            </w:pPr>
            <w:r>
              <w:rPr>
                <w:rFonts w:ascii="Arial" w:hAnsi="Arial" w:cs="Arial"/>
                <w:color w:val="000000"/>
                <w:sz w:val="16"/>
                <w:szCs w:val="16"/>
              </w:rPr>
              <w:t>1 773.60</w:t>
            </w:r>
          </w:p>
        </w:tc>
        <w:tc>
          <w:tcPr>
            <w:tcW w:w="1060" w:type="dxa"/>
            <w:tcBorders>
              <w:top w:val="nil"/>
              <w:left w:val="nil"/>
              <w:bottom w:val="single" w:sz="8" w:space="0" w:color="auto"/>
              <w:right w:val="single" w:sz="8" w:space="0" w:color="auto"/>
            </w:tcBorders>
            <w:shd w:val="clear" w:color="auto" w:fill="auto"/>
            <w:noWrap/>
            <w:vAlign w:val="center"/>
            <w:hideMark/>
          </w:tcPr>
          <w:p w14:paraId="49A47D22" w14:textId="77777777" w:rsidR="00C51769" w:rsidRDefault="00C51769">
            <w:pPr>
              <w:jc w:val="center"/>
              <w:rPr>
                <w:rFonts w:ascii="Arial" w:hAnsi="Arial" w:cs="Arial"/>
                <w:color w:val="000000"/>
                <w:sz w:val="16"/>
                <w:szCs w:val="16"/>
              </w:rPr>
            </w:pPr>
            <w:r>
              <w:rPr>
                <w:rFonts w:ascii="Arial" w:hAnsi="Arial" w:cs="Arial"/>
                <w:color w:val="000000"/>
                <w:sz w:val="16"/>
                <w:szCs w:val="16"/>
              </w:rPr>
              <w:t>1 826.68</w:t>
            </w:r>
          </w:p>
        </w:tc>
        <w:tc>
          <w:tcPr>
            <w:tcW w:w="1060" w:type="dxa"/>
            <w:tcBorders>
              <w:top w:val="nil"/>
              <w:left w:val="nil"/>
              <w:bottom w:val="single" w:sz="8" w:space="0" w:color="auto"/>
              <w:right w:val="single" w:sz="8" w:space="0" w:color="auto"/>
            </w:tcBorders>
            <w:shd w:val="clear" w:color="auto" w:fill="auto"/>
            <w:noWrap/>
            <w:vAlign w:val="center"/>
            <w:hideMark/>
          </w:tcPr>
          <w:p w14:paraId="4661617C" w14:textId="77777777" w:rsidR="00C51769" w:rsidRDefault="00C51769">
            <w:pPr>
              <w:jc w:val="center"/>
              <w:rPr>
                <w:rFonts w:ascii="Arial" w:hAnsi="Arial" w:cs="Arial"/>
                <w:color w:val="000000"/>
                <w:sz w:val="16"/>
                <w:szCs w:val="16"/>
              </w:rPr>
            </w:pPr>
            <w:r>
              <w:rPr>
                <w:rFonts w:ascii="Arial" w:hAnsi="Arial" w:cs="Arial"/>
                <w:color w:val="000000"/>
                <w:sz w:val="16"/>
                <w:szCs w:val="16"/>
              </w:rPr>
              <w:t>1 881.78</w:t>
            </w:r>
          </w:p>
        </w:tc>
        <w:tc>
          <w:tcPr>
            <w:tcW w:w="1060" w:type="dxa"/>
            <w:tcBorders>
              <w:top w:val="nil"/>
              <w:left w:val="nil"/>
              <w:bottom w:val="single" w:sz="8" w:space="0" w:color="auto"/>
              <w:right w:val="single" w:sz="8" w:space="0" w:color="auto"/>
            </w:tcBorders>
            <w:shd w:val="clear" w:color="auto" w:fill="auto"/>
            <w:noWrap/>
            <w:vAlign w:val="center"/>
            <w:hideMark/>
          </w:tcPr>
          <w:p w14:paraId="20E5AD9D" w14:textId="77777777" w:rsidR="00C51769" w:rsidRDefault="00C51769">
            <w:pPr>
              <w:jc w:val="center"/>
              <w:rPr>
                <w:rFonts w:ascii="Arial" w:hAnsi="Arial" w:cs="Arial"/>
                <w:color w:val="000000"/>
                <w:sz w:val="16"/>
                <w:szCs w:val="16"/>
              </w:rPr>
            </w:pPr>
            <w:r>
              <w:rPr>
                <w:rFonts w:ascii="Arial" w:hAnsi="Arial" w:cs="Arial"/>
                <w:color w:val="000000"/>
                <w:sz w:val="16"/>
                <w:szCs w:val="16"/>
              </w:rPr>
              <w:t>1 939.52</w:t>
            </w:r>
          </w:p>
        </w:tc>
        <w:tc>
          <w:tcPr>
            <w:tcW w:w="1060" w:type="dxa"/>
            <w:tcBorders>
              <w:top w:val="nil"/>
              <w:left w:val="nil"/>
              <w:bottom w:val="single" w:sz="8" w:space="0" w:color="auto"/>
              <w:right w:val="single" w:sz="8" w:space="0" w:color="auto"/>
            </w:tcBorders>
            <w:shd w:val="clear" w:color="auto" w:fill="auto"/>
            <w:noWrap/>
            <w:vAlign w:val="center"/>
            <w:hideMark/>
          </w:tcPr>
          <w:p w14:paraId="2642122A" w14:textId="77777777" w:rsidR="00C51769" w:rsidRDefault="00C51769">
            <w:pPr>
              <w:jc w:val="center"/>
              <w:rPr>
                <w:rFonts w:ascii="Arial" w:hAnsi="Arial" w:cs="Arial"/>
                <w:color w:val="000000"/>
                <w:sz w:val="16"/>
                <w:szCs w:val="16"/>
              </w:rPr>
            </w:pPr>
            <w:r>
              <w:rPr>
                <w:rFonts w:ascii="Arial" w:hAnsi="Arial" w:cs="Arial"/>
                <w:color w:val="000000"/>
                <w:sz w:val="16"/>
                <w:szCs w:val="16"/>
              </w:rPr>
              <w:t>1 993.84</w:t>
            </w:r>
          </w:p>
        </w:tc>
        <w:tc>
          <w:tcPr>
            <w:tcW w:w="1060" w:type="dxa"/>
            <w:tcBorders>
              <w:top w:val="nil"/>
              <w:left w:val="nil"/>
              <w:bottom w:val="single" w:sz="8" w:space="0" w:color="auto"/>
              <w:right w:val="single" w:sz="8" w:space="0" w:color="auto"/>
            </w:tcBorders>
            <w:shd w:val="clear" w:color="auto" w:fill="auto"/>
            <w:noWrap/>
            <w:vAlign w:val="center"/>
            <w:hideMark/>
          </w:tcPr>
          <w:p w14:paraId="4FBF9C97" w14:textId="77777777" w:rsidR="00C51769" w:rsidRDefault="00C51769">
            <w:pPr>
              <w:jc w:val="center"/>
              <w:rPr>
                <w:rFonts w:ascii="Arial" w:hAnsi="Arial" w:cs="Arial"/>
                <w:color w:val="000000"/>
                <w:sz w:val="16"/>
                <w:szCs w:val="16"/>
              </w:rPr>
            </w:pPr>
            <w:r>
              <w:rPr>
                <w:rFonts w:ascii="Arial" w:hAnsi="Arial" w:cs="Arial"/>
                <w:color w:val="000000"/>
                <w:sz w:val="16"/>
                <w:szCs w:val="16"/>
              </w:rPr>
              <w:t>2 048.93</w:t>
            </w:r>
          </w:p>
        </w:tc>
      </w:tr>
      <w:tr w:rsidR="00C51769" w14:paraId="05625546" w14:textId="77777777" w:rsidTr="00C51769">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32515183"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с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74B0CD01" w14:textId="77777777" w:rsidR="00C51769" w:rsidRDefault="00C51769">
            <w:pPr>
              <w:jc w:val="center"/>
              <w:rPr>
                <w:rFonts w:ascii="Arial" w:hAnsi="Arial" w:cs="Arial"/>
                <w:color w:val="000000"/>
                <w:sz w:val="16"/>
                <w:szCs w:val="16"/>
              </w:rPr>
            </w:pPr>
            <w:r>
              <w:rPr>
                <w:rFonts w:ascii="Arial" w:hAnsi="Arial" w:cs="Arial"/>
                <w:color w:val="000000"/>
                <w:sz w:val="16"/>
                <w:szCs w:val="16"/>
              </w:rPr>
              <w:t>руб/Гкал</w:t>
            </w:r>
          </w:p>
        </w:tc>
        <w:tc>
          <w:tcPr>
            <w:tcW w:w="1100" w:type="dxa"/>
            <w:tcBorders>
              <w:top w:val="nil"/>
              <w:left w:val="nil"/>
              <w:bottom w:val="single" w:sz="8" w:space="0" w:color="auto"/>
              <w:right w:val="single" w:sz="8" w:space="0" w:color="auto"/>
            </w:tcBorders>
            <w:shd w:val="clear" w:color="auto" w:fill="auto"/>
            <w:noWrap/>
            <w:vAlign w:val="center"/>
            <w:hideMark/>
          </w:tcPr>
          <w:p w14:paraId="3DB584F7" w14:textId="77777777" w:rsidR="00C51769" w:rsidRDefault="00C51769">
            <w:pPr>
              <w:jc w:val="center"/>
              <w:rPr>
                <w:rFonts w:ascii="Arial" w:hAnsi="Arial" w:cs="Arial"/>
                <w:color w:val="000000"/>
                <w:sz w:val="16"/>
                <w:szCs w:val="16"/>
              </w:rPr>
            </w:pPr>
            <w:r>
              <w:rPr>
                <w:rFonts w:ascii="Arial" w:hAnsi="Arial" w:cs="Arial"/>
                <w:color w:val="000000"/>
                <w:sz w:val="16"/>
                <w:szCs w:val="16"/>
              </w:rPr>
              <w:t>1 249.80</w:t>
            </w:r>
          </w:p>
        </w:tc>
        <w:tc>
          <w:tcPr>
            <w:tcW w:w="1100" w:type="dxa"/>
            <w:tcBorders>
              <w:top w:val="nil"/>
              <w:left w:val="nil"/>
              <w:bottom w:val="single" w:sz="8" w:space="0" w:color="auto"/>
              <w:right w:val="single" w:sz="8" w:space="0" w:color="auto"/>
            </w:tcBorders>
            <w:shd w:val="clear" w:color="auto" w:fill="auto"/>
            <w:noWrap/>
            <w:vAlign w:val="center"/>
            <w:hideMark/>
          </w:tcPr>
          <w:p w14:paraId="77BADD41" w14:textId="77777777" w:rsidR="00C51769" w:rsidRDefault="00C51769">
            <w:pPr>
              <w:jc w:val="center"/>
              <w:rPr>
                <w:rFonts w:ascii="Arial" w:hAnsi="Arial" w:cs="Arial"/>
                <w:color w:val="000000"/>
                <w:sz w:val="16"/>
                <w:szCs w:val="16"/>
              </w:rPr>
            </w:pPr>
            <w:r>
              <w:rPr>
                <w:rFonts w:ascii="Arial" w:hAnsi="Arial" w:cs="Arial"/>
                <w:color w:val="000000"/>
                <w:sz w:val="16"/>
                <w:szCs w:val="16"/>
              </w:rPr>
              <w:t>1 259.33</w:t>
            </w:r>
          </w:p>
        </w:tc>
        <w:tc>
          <w:tcPr>
            <w:tcW w:w="1100" w:type="dxa"/>
            <w:tcBorders>
              <w:top w:val="nil"/>
              <w:left w:val="nil"/>
              <w:bottom w:val="single" w:sz="8" w:space="0" w:color="auto"/>
              <w:right w:val="single" w:sz="8" w:space="0" w:color="auto"/>
            </w:tcBorders>
            <w:shd w:val="clear" w:color="auto" w:fill="auto"/>
            <w:noWrap/>
            <w:vAlign w:val="center"/>
            <w:hideMark/>
          </w:tcPr>
          <w:p w14:paraId="56C70B89"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2D12699A"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060" w:type="dxa"/>
            <w:tcBorders>
              <w:top w:val="nil"/>
              <w:left w:val="nil"/>
              <w:bottom w:val="single" w:sz="8" w:space="0" w:color="auto"/>
              <w:right w:val="single" w:sz="8" w:space="0" w:color="auto"/>
            </w:tcBorders>
            <w:shd w:val="clear" w:color="auto" w:fill="auto"/>
            <w:noWrap/>
            <w:vAlign w:val="center"/>
            <w:hideMark/>
          </w:tcPr>
          <w:p w14:paraId="366A02D3" w14:textId="77777777" w:rsidR="00C51769" w:rsidRDefault="00C51769">
            <w:pPr>
              <w:jc w:val="center"/>
              <w:rPr>
                <w:rFonts w:ascii="Arial" w:hAnsi="Arial" w:cs="Arial"/>
                <w:color w:val="000000"/>
                <w:sz w:val="16"/>
                <w:szCs w:val="16"/>
              </w:rPr>
            </w:pPr>
            <w:r>
              <w:rPr>
                <w:rFonts w:ascii="Arial" w:hAnsi="Arial" w:cs="Arial"/>
                <w:color w:val="000000"/>
                <w:sz w:val="16"/>
                <w:szCs w:val="16"/>
              </w:rPr>
              <w:t>1 281.93</w:t>
            </w:r>
          </w:p>
        </w:tc>
        <w:tc>
          <w:tcPr>
            <w:tcW w:w="1060" w:type="dxa"/>
            <w:tcBorders>
              <w:top w:val="nil"/>
              <w:left w:val="nil"/>
              <w:bottom w:val="single" w:sz="8" w:space="0" w:color="auto"/>
              <w:right w:val="single" w:sz="8" w:space="0" w:color="auto"/>
            </w:tcBorders>
            <w:shd w:val="clear" w:color="auto" w:fill="auto"/>
            <w:noWrap/>
            <w:vAlign w:val="center"/>
            <w:hideMark/>
          </w:tcPr>
          <w:p w14:paraId="1BFB363E" w14:textId="77777777" w:rsidR="00C51769" w:rsidRDefault="00C51769">
            <w:pPr>
              <w:jc w:val="center"/>
              <w:rPr>
                <w:rFonts w:ascii="Arial" w:hAnsi="Arial" w:cs="Arial"/>
                <w:color w:val="000000"/>
                <w:sz w:val="16"/>
                <w:szCs w:val="16"/>
              </w:rPr>
            </w:pPr>
            <w:r>
              <w:rPr>
                <w:rFonts w:ascii="Arial" w:hAnsi="Arial" w:cs="Arial"/>
                <w:color w:val="000000"/>
                <w:sz w:val="16"/>
                <w:szCs w:val="16"/>
              </w:rPr>
              <w:t>1 516.60</w:t>
            </w:r>
          </w:p>
        </w:tc>
        <w:tc>
          <w:tcPr>
            <w:tcW w:w="1060" w:type="dxa"/>
            <w:tcBorders>
              <w:top w:val="nil"/>
              <w:left w:val="nil"/>
              <w:bottom w:val="single" w:sz="8" w:space="0" w:color="auto"/>
              <w:right w:val="single" w:sz="8" w:space="0" w:color="auto"/>
            </w:tcBorders>
            <w:shd w:val="clear" w:color="auto" w:fill="auto"/>
            <w:noWrap/>
            <w:vAlign w:val="center"/>
            <w:hideMark/>
          </w:tcPr>
          <w:p w14:paraId="0F5C96FB" w14:textId="77777777" w:rsidR="00C51769" w:rsidRDefault="00C51769">
            <w:pPr>
              <w:jc w:val="center"/>
              <w:rPr>
                <w:rFonts w:ascii="Arial" w:hAnsi="Arial" w:cs="Arial"/>
                <w:color w:val="000000"/>
                <w:sz w:val="16"/>
                <w:szCs w:val="16"/>
              </w:rPr>
            </w:pPr>
            <w:r>
              <w:rPr>
                <w:rFonts w:ascii="Arial" w:hAnsi="Arial" w:cs="Arial"/>
                <w:color w:val="000000"/>
                <w:sz w:val="16"/>
                <w:szCs w:val="16"/>
              </w:rPr>
              <w:t>1 564.24</w:t>
            </w:r>
          </w:p>
        </w:tc>
        <w:tc>
          <w:tcPr>
            <w:tcW w:w="1060" w:type="dxa"/>
            <w:tcBorders>
              <w:top w:val="nil"/>
              <w:left w:val="nil"/>
              <w:bottom w:val="single" w:sz="8" w:space="0" w:color="auto"/>
              <w:right w:val="single" w:sz="8" w:space="0" w:color="auto"/>
            </w:tcBorders>
            <w:shd w:val="clear" w:color="auto" w:fill="auto"/>
            <w:noWrap/>
            <w:vAlign w:val="center"/>
            <w:hideMark/>
          </w:tcPr>
          <w:p w14:paraId="6E18E656" w14:textId="77777777" w:rsidR="00C51769" w:rsidRDefault="00C51769">
            <w:pPr>
              <w:jc w:val="center"/>
              <w:rPr>
                <w:rFonts w:ascii="Arial" w:hAnsi="Arial" w:cs="Arial"/>
                <w:color w:val="000000"/>
                <w:sz w:val="16"/>
                <w:szCs w:val="16"/>
              </w:rPr>
            </w:pPr>
            <w:r>
              <w:rPr>
                <w:rFonts w:ascii="Arial" w:hAnsi="Arial" w:cs="Arial"/>
                <w:color w:val="000000"/>
                <w:sz w:val="16"/>
                <w:szCs w:val="16"/>
              </w:rPr>
              <w:t>1 609.50</w:t>
            </w:r>
          </w:p>
        </w:tc>
        <w:tc>
          <w:tcPr>
            <w:tcW w:w="1060" w:type="dxa"/>
            <w:tcBorders>
              <w:top w:val="nil"/>
              <w:left w:val="nil"/>
              <w:bottom w:val="single" w:sz="8" w:space="0" w:color="auto"/>
              <w:right w:val="single" w:sz="8" w:space="0" w:color="auto"/>
            </w:tcBorders>
            <w:shd w:val="clear" w:color="auto" w:fill="auto"/>
            <w:noWrap/>
            <w:vAlign w:val="center"/>
            <w:hideMark/>
          </w:tcPr>
          <w:p w14:paraId="4C495233" w14:textId="77777777" w:rsidR="00C51769" w:rsidRDefault="00C51769">
            <w:pPr>
              <w:jc w:val="center"/>
              <w:rPr>
                <w:rFonts w:ascii="Arial" w:hAnsi="Arial" w:cs="Arial"/>
                <w:color w:val="000000"/>
                <w:sz w:val="16"/>
                <w:szCs w:val="16"/>
              </w:rPr>
            </w:pPr>
            <w:r>
              <w:rPr>
                <w:rFonts w:ascii="Arial" w:hAnsi="Arial" w:cs="Arial"/>
                <w:color w:val="000000"/>
                <w:sz w:val="16"/>
                <w:szCs w:val="16"/>
              </w:rPr>
              <w:t>1 661.44</w:t>
            </w:r>
          </w:p>
        </w:tc>
        <w:tc>
          <w:tcPr>
            <w:tcW w:w="1060" w:type="dxa"/>
            <w:tcBorders>
              <w:top w:val="nil"/>
              <w:left w:val="nil"/>
              <w:bottom w:val="single" w:sz="8" w:space="0" w:color="auto"/>
              <w:right w:val="single" w:sz="8" w:space="0" w:color="auto"/>
            </w:tcBorders>
            <w:shd w:val="clear" w:color="auto" w:fill="auto"/>
            <w:noWrap/>
            <w:vAlign w:val="center"/>
            <w:hideMark/>
          </w:tcPr>
          <w:p w14:paraId="33E34A2A" w14:textId="77777777" w:rsidR="00C51769" w:rsidRDefault="00C51769">
            <w:pPr>
              <w:jc w:val="center"/>
              <w:rPr>
                <w:rFonts w:ascii="Arial" w:hAnsi="Arial" w:cs="Arial"/>
                <w:color w:val="000000"/>
                <w:sz w:val="16"/>
                <w:szCs w:val="16"/>
              </w:rPr>
            </w:pPr>
            <w:r>
              <w:rPr>
                <w:rFonts w:ascii="Arial" w:hAnsi="Arial" w:cs="Arial"/>
                <w:color w:val="000000"/>
                <w:sz w:val="16"/>
                <w:szCs w:val="16"/>
              </w:rPr>
              <w:t>1 716.19</w:t>
            </w:r>
          </w:p>
        </w:tc>
        <w:tc>
          <w:tcPr>
            <w:tcW w:w="1060" w:type="dxa"/>
            <w:tcBorders>
              <w:top w:val="nil"/>
              <w:left w:val="nil"/>
              <w:bottom w:val="single" w:sz="8" w:space="0" w:color="auto"/>
              <w:right w:val="single" w:sz="8" w:space="0" w:color="auto"/>
            </w:tcBorders>
            <w:shd w:val="clear" w:color="auto" w:fill="auto"/>
            <w:noWrap/>
            <w:vAlign w:val="center"/>
            <w:hideMark/>
          </w:tcPr>
          <w:p w14:paraId="31A10CB8" w14:textId="77777777" w:rsidR="00C51769" w:rsidRDefault="00C51769">
            <w:pPr>
              <w:jc w:val="center"/>
              <w:rPr>
                <w:rFonts w:ascii="Arial" w:hAnsi="Arial" w:cs="Arial"/>
                <w:color w:val="000000"/>
                <w:sz w:val="16"/>
                <w:szCs w:val="16"/>
              </w:rPr>
            </w:pPr>
            <w:r>
              <w:rPr>
                <w:rFonts w:ascii="Arial" w:hAnsi="Arial" w:cs="Arial"/>
                <w:color w:val="000000"/>
                <w:sz w:val="16"/>
                <w:szCs w:val="16"/>
              </w:rPr>
              <w:t>1 769.10</w:t>
            </w:r>
          </w:p>
        </w:tc>
        <w:tc>
          <w:tcPr>
            <w:tcW w:w="1060" w:type="dxa"/>
            <w:tcBorders>
              <w:top w:val="nil"/>
              <w:left w:val="nil"/>
              <w:bottom w:val="single" w:sz="8" w:space="0" w:color="auto"/>
              <w:right w:val="single" w:sz="8" w:space="0" w:color="auto"/>
            </w:tcBorders>
            <w:shd w:val="clear" w:color="auto" w:fill="auto"/>
            <w:noWrap/>
            <w:vAlign w:val="center"/>
            <w:hideMark/>
          </w:tcPr>
          <w:p w14:paraId="0A71B20F" w14:textId="77777777" w:rsidR="00C51769" w:rsidRDefault="00C51769">
            <w:pPr>
              <w:jc w:val="center"/>
              <w:rPr>
                <w:rFonts w:ascii="Arial" w:hAnsi="Arial" w:cs="Arial"/>
                <w:color w:val="000000"/>
                <w:sz w:val="16"/>
                <w:szCs w:val="16"/>
              </w:rPr>
            </w:pPr>
            <w:r>
              <w:rPr>
                <w:rFonts w:ascii="Arial" w:hAnsi="Arial" w:cs="Arial"/>
                <w:color w:val="000000"/>
                <w:sz w:val="16"/>
                <w:szCs w:val="16"/>
              </w:rPr>
              <w:t>1 822.35</w:t>
            </w:r>
          </w:p>
        </w:tc>
        <w:tc>
          <w:tcPr>
            <w:tcW w:w="1060" w:type="dxa"/>
            <w:tcBorders>
              <w:top w:val="nil"/>
              <w:left w:val="nil"/>
              <w:bottom w:val="single" w:sz="8" w:space="0" w:color="auto"/>
              <w:right w:val="single" w:sz="8" w:space="0" w:color="auto"/>
            </w:tcBorders>
            <w:shd w:val="clear" w:color="auto" w:fill="auto"/>
            <w:noWrap/>
            <w:vAlign w:val="center"/>
            <w:hideMark/>
          </w:tcPr>
          <w:p w14:paraId="46C89A4D" w14:textId="77777777" w:rsidR="00C51769" w:rsidRDefault="00C51769">
            <w:pPr>
              <w:jc w:val="center"/>
              <w:rPr>
                <w:rFonts w:ascii="Arial" w:hAnsi="Arial" w:cs="Arial"/>
                <w:color w:val="000000"/>
                <w:sz w:val="16"/>
                <w:szCs w:val="16"/>
              </w:rPr>
            </w:pPr>
            <w:r>
              <w:rPr>
                <w:rFonts w:ascii="Arial" w:hAnsi="Arial" w:cs="Arial"/>
                <w:color w:val="000000"/>
                <w:sz w:val="16"/>
                <w:szCs w:val="16"/>
              </w:rPr>
              <w:t>1 877.98</w:t>
            </w:r>
          </w:p>
        </w:tc>
        <w:tc>
          <w:tcPr>
            <w:tcW w:w="1060" w:type="dxa"/>
            <w:tcBorders>
              <w:top w:val="nil"/>
              <w:left w:val="nil"/>
              <w:bottom w:val="single" w:sz="8" w:space="0" w:color="auto"/>
              <w:right w:val="single" w:sz="8" w:space="0" w:color="auto"/>
            </w:tcBorders>
            <w:shd w:val="clear" w:color="auto" w:fill="auto"/>
            <w:noWrap/>
            <w:vAlign w:val="center"/>
            <w:hideMark/>
          </w:tcPr>
          <w:p w14:paraId="18D4664C" w14:textId="77777777" w:rsidR="00C51769" w:rsidRDefault="00C51769">
            <w:pPr>
              <w:jc w:val="center"/>
              <w:rPr>
                <w:rFonts w:ascii="Arial" w:hAnsi="Arial" w:cs="Arial"/>
                <w:color w:val="000000"/>
                <w:sz w:val="16"/>
                <w:szCs w:val="16"/>
              </w:rPr>
            </w:pPr>
            <w:r>
              <w:rPr>
                <w:rFonts w:ascii="Arial" w:hAnsi="Arial" w:cs="Arial"/>
                <w:color w:val="000000"/>
                <w:sz w:val="16"/>
                <w:szCs w:val="16"/>
              </w:rPr>
              <w:t>1 935.61</w:t>
            </w:r>
          </w:p>
        </w:tc>
        <w:tc>
          <w:tcPr>
            <w:tcW w:w="1060" w:type="dxa"/>
            <w:tcBorders>
              <w:top w:val="nil"/>
              <w:left w:val="nil"/>
              <w:bottom w:val="single" w:sz="8" w:space="0" w:color="auto"/>
              <w:right w:val="single" w:sz="8" w:space="0" w:color="auto"/>
            </w:tcBorders>
            <w:shd w:val="clear" w:color="auto" w:fill="auto"/>
            <w:noWrap/>
            <w:vAlign w:val="center"/>
            <w:hideMark/>
          </w:tcPr>
          <w:p w14:paraId="276541C9" w14:textId="77777777" w:rsidR="00C51769" w:rsidRDefault="00C51769">
            <w:pPr>
              <w:jc w:val="center"/>
              <w:rPr>
                <w:rFonts w:ascii="Arial" w:hAnsi="Arial" w:cs="Arial"/>
                <w:color w:val="000000"/>
                <w:sz w:val="16"/>
                <w:szCs w:val="16"/>
              </w:rPr>
            </w:pPr>
            <w:r>
              <w:rPr>
                <w:rFonts w:ascii="Arial" w:hAnsi="Arial" w:cs="Arial"/>
                <w:color w:val="000000"/>
                <w:sz w:val="16"/>
                <w:szCs w:val="16"/>
              </w:rPr>
              <w:t>1 992.02</w:t>
            </w:r>
          </w:p>
        </w:tc>
        <w:tc>
          <w:tcPr>
            <w:tcW w:w="1060" w:type="dxa"/>
            <w:tcBorders>
              <w:top w:val="nil"/>
              <w:left w:val="nil"/>
              <w:bottom w:val="single" w:sz="8" w:space="0" w:color="auto"/>
              <w:right w:val="single" w:sz="8" w:space="0" w:color="auto"/>
            </w:tcBorders>
            <w:shd w:val="clear" w:color="auto" w:fill="auto"/>
            <w:noWrap/>
            <w:vAlign w:val="center"/>
            <w:hideMark/>
          </w:tcPr>
          <w:p w14:paraId="72997D21" w14:textId="77777777" w:rsidR="00C51769" w:rsidRDefault="00C51769">
            <w:pPr>
              <w:jc w:val="center"/>
              <w:rPr>
                <w:rFonts w:ascii="Arial" w:hAnsi="Arial" w:cs="Arial"/>
                <w:color w:val="000000"/>
                <w:sz w:val="16"/>
                <w:szCs w:val="16"/>
              </w:rPr>
            </w:pPr>
            <w:r>
              <w:rPr>
                <w:rFonts w:ascii="Arial" w:hAnsi="Arial" w:cs="Arial"/>
                <w:color w:val="000000"/>
                <w:sz w:val="16"/>
                <w:szCs w:val="16"/>
              </w:rPr>
              <w:t>2 050.40</w:t>
            </w:r>
          </w:p>
        </w:tc>
      </w:tr>
      <w:tr w:rsidR="00C51769" w14:paraId="710293F3" w14:textId="77777777" w:rsidTr="00C51769">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286E22B1"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прогнозируемый с учетом индексов МЭР</w:t>
            </w:r>
          </w:p>
        </w:tc>
        <w:tc>
          <w:tcPr>
            <w:tcW w:w="1120" w:type="dxa"/>
            <w:tcBorders>
              <w:top w:val="nil"/>
              <w:left w:val="nil"/>
              <w:bottom w:val="single" w:sz="8" w:space="0" w:color="auto"/>
              <w:right w:val="single" w:sz="8" w:space="0" w:color="auto"/>
            </w:tcBorders>
            <w:shd w:val="clear" w:color="auto" w:fill="auto"/>
            <w:noWrap/>
            <w:vAlign w:val="center"/>
            <w:hideMark/>
          </w:tcPr>
          <w:p w14:paraId="2435A5FC" w14:textId="77777777" w:rsidR="00C51769" w:rsidRDefault="00C51769">
            <w:pPr>
              <w:jc w:val="center"/>
              <w:rPr>
                <w:rFonts w:ascii="Arial" w:hAnsi="Arial" w:cs="Arial"/>
                <w:color w:val="000000"/>
                <w:sz w:val="16"/>
                <w:szCs w:val="16"/>
              </w:rPr>
            </w:pPr>
            <w:r>
              <w:rPr>
                <w:rFonts w:ascii="Arial" w:hAnsi="Arial" w:cs="Arial"/>
                <w:color w:val="000000"/>
                <w:sz w:val="16"/>
                <w:szCs w:val="16"/>
              </w:rPr>
              <w:t>руб/Гкал</w:t>
            </w:r>
          </w:p>
        </w:tc>
        <w:tc>
          <w:tcPr>
            <w:tcW w:w="1100" w:type="dxa"/>
            <w:tcBorders>
              <w:top w:val="nil"/>
              <w:left w:val="nil"/>
              <w:bottom w:val="single" w:sz="8" w:space="0" w:color="auto"/>
              <w:right w:val="single" w:sz="8" w:space="0" w:color="auto"/>
            </w:tcBorders>
            <w:shd w:val="clear" w:color="auto" w:fill="auto"/>
            <w:noWrap/>
            <w:vAlign w:val="center"/>
            <w:hideMark/>
          </w:tcPr>
          <w:p w14:paraId="392D8B8A" w14:textId="77777777" w:rsidR="00C51769" w:rsidRDefault="00C51769">
            <w:pPr>
              <w:jc w:val="center"/>
              <w:rPr>
                <w:rFonts w:ascii="Arial" w:hAnsi="Arial" w:cs="Arial"/>
                <w:color w:val="000000"/>
                <w:sz w:val="16"/>
                <w:szCs w:val="16"/>
              </w:rPr>
            </w:pPr>
            <w:r>
              <w:rPr>
                <w:rFonts w:ascii="Arial" w:hAnsi="Arial" w:cs="Arial"/>
                <w:color w:val="000000"/>
                <w:sz w:val="16"/>
                <w:szCs w:val="16"/>
              </w:rPr>
              <w:t>1 249.80</w:t>
            </w:r>
          </w:p>
        </w:tc>
        <w:tc>
          <w:tcPr>
            <w:tcW w:w="1100" w:type="dxa"/>
            <w:tcBorders>
              <w:top w:val="nil"/>
              <w:left w:val="nil"/>
              <w:bottom w:val="single" w:sz="8" w:space="0" w:color="auto"/>
              <w:right w:val="single" w:sz="8" w:space="0" w:color="auto"/>
            </w:tcBorders>
            <w:shd w:val="clear" w:color="auto" w:fill="auto"/>
            <w:noWrap/>
            <w:vAlign w:val="center"/>
            <w:hideMark/>
          </w:tcPr>
          <w:p w14:paraId="234F028E" w14:textId="77777777" w:rsidR="00C51769" w:rsidRDefault="00C51769">
            <w:pPr>
              <w:jc w:val="center"/>
              <w:rPr>
                <w:rFonts w:ascii="Arial" w:hAnsi="Arial" w:cs="Arial"/>
                <w:color w:val="000000"/>
                <w:sz w:val="16"/>
                <w:szCs w:val="16"/>
              </w:rPr>
            </w:pPr>
            <w:r>
              <w:rPr>
                <w:rFonts w:ascii="Arial" w:hAnsi="Arial" w:cs="Arial"/>
                <w:color w:val="000000"/>
                <w:sz w:val="16"/>
                <w:szCs w:val="16"/>
              </w:rPr>
              <w:t>1 259.33</w:t>
            </w:r>
          </w:p>
        </w:tc>
        <w:tc>
          <w:tcPr>
            <w:tcW w:w="1100" w:type="dxa"/>
            <w:tcBorders>
              <w:top w:val="nil"/>
              <w:left w:val="nil"/>
              <w:bottom w:val="single" w:sz="8" w:space="0" w:color="auto"/>
              <w:right w:val="single" w:sz="8" w:space="0" w:color="auto"/>
            </w:tcBorders>
            <w:shd w:val="clear" w:color="auto" w:fill="auto"/>
            <w:noWrap/>
            <w:vAlign w:val="center"/>
            <w:hideMark/>
          </w:tcPr>
          <w:p w14:paraId="2921B7C3"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0D9373D5"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060" w:type="dxa"/>
            <w:tcBorders>
              <w:top w:val="nil"/>
              <w:left w:val="nil"/>
              <w:bottom w:val="single" w:sz="8" w:space="0" w:color="auto"/>
              <w:right w:val="single" w:sz="8" w:space="0" w:color="auto"/>
            </w:tcBorders>
            <w:shd w:val="clear" w:color="auto" w:fill="auto"/>
            <w:noWrap/>
            <w:vAlign w:val="center"/>
            <w:hideMark/>
          </w:tcPr>
          <w:p w14:paraId="6CCF6A7F" w14:textId="77777777" w:rsidR="00C51769" w:rsidRDefault="00C51769">
            <w:pPr>
              <w:jc w:val="center"/>
              <w:rPr>
                <w:rFonts w:ascii="Arial" w:hAnsi="Arial" w:cs="Arial"/>
                <w:sz w:val="16"/>
                <w:szCs w:val="16"/>
              </w:rPr>
            </w:pPr>
            <w:r>
              <w:rPr>
                <w:rFonts w:ascii="Arial" w:hAnsi="Arial" w:cs="Arial"/>
                <w:sz w:val="16"/>
                <w:szCs w:val="16"/>
              </w:rPr>
              <w:t>1 281.93</w:t>
            </w:r>
          </w:p>
        </w:tc>
        <w:tc>
          <w:tcPr>
            <w:tcW w:w="1060" w:type="dxa"/>
            <w:tcBorders>
              <w:top w:val="nil"/>
              <w:left w:val="nil"/>
              <w:bottom w:val="single" w:sz="8" w:space="0" w:color="auto"/>
              <w:right w:val="single" w:sz="8" w:space="0" w:color="auto"/>
            </w:tcBorders>
            <w:shd w:val="clear" w:color="auto" w:fill="auto"/>
            <w:noWrap/>
            <w:vAlign w:val="center"/>
            <w:hideMark/>
          </w:tcPr>
          <w:p w14:paraId="6C358C36" w14:textId="77777777" w:rsidR="00C51769" w:rsidRDefault="00C51769">
            <w:pPr>
              <w:jc w:val="center"/>
              <w:rPr>
                <w:rFonts w:ascii="Arial" w:hAnsi="Arial" w:cs="Arial"/>
                <w:sz w:val="16"/>
                <w:szCs w:val="16"/>
              </w:rPr>
            </w:pPr>
            <w:r>
              <w:rPr>
                <w:rFonts w:ascii="Arial" w:hAnsi="Arial" w:cs="Arial"/>
                <w:sz w:val="16"/>
                <w:szCs w:val="16"/>
              </w:rPr>
              <w:t>1 504.60</w:t>
            </w:r>
          </w:p>
        </w:tc>
        <w:tc>
          <w:tcPr>
            <w:tcW w:w="1060" w:type="dxa"/>
            <w:tcBorders>
              <w:top w:val="nil"/>
              <w:left w:val="nil"/>
              <w:bottom w:val="single" w:sz="8" w:space="0" w:color="auto"/>
              <w:right w:val="single" w:sz="8" w:space="0" w:color="auto"/>
            </w:tcBorders>
            <w:shd w:val="clear" w:color="auto" w:fill="auto"/>
            <w:noWrap/>
            <w:vAlign w:val="center"/>
            <w:hideMark/>
          </w:tcPr>
          <w:p w14:paraId="5D50DA0B" w14:textId="77777777" w:rsidR="00C51769" w:rsidRDefault="00C51769">
            <w:pPr>
              <w:jc w:val="center"/>
              <w:rPr>
                <w:rFonts w:ascii="Arial" w:hAnsi="Arial" w:cs="Arial"/>
                <w:sz w:val="16"/>
                <w:szCs w:val="16"/>
              </w:rPr>
            </w:pPr>
            <w:r>
              <w:rPr>
                <w:rFonts w:ascii="Arial" w:hAnsi="Arial" w:cs="Arial"/>
                <w:sz w:val="16"/>
                <w:szCs w:val="16"/>
              </w:rPr>
              <w:t>1 616.05</w:t>
            </w:r>
          </w:p>
        </w:tc>
        <w:tc>
          <w:tcPr>
            <w:tcW w:w="1060" w:type="dxa"/>
            <w:tcBorders>
              <w:top w:val="nil"/>
              <w:left w:val="nil"/>
              <w:bottom w:val="single" w:sz="8" w:space="0" w:color="auto"/>
              <w:right w:val="single" w:sz="8" w:space="0" w:color="auto"/>
            </w:tcBorders>
            <w:shd w:val="clear" w:color="auto" w:fill="auto"/>
            <w:noWrap/>
            <w:vAlign w:val="center"/>
            <w:hideMark/>
          </w:tcPr>
          <w:p w14:paraId="01C9BD87" w14:textId="77777777" w:rsidR="00C51769" w:rsidRDefault="00C51769">
            <w:pPr>
              <w:jc w:val="center"/>
              <w:rPr>
                <w:rFonts w:ascii="Arial" w:hAnsi="Arial" w:cs="Arial"/>
                <w:sz w:val="16"/>
                <w:szCs w:val="16"/>
              </w:rPr>
            </w:pPr>
            <w:r>
              <w:rPr>
                <w:rFonts w:ascii="Arial" w:hAnsi="Arial" w:cs="Arial"/>
                <w:sz w:val="16"/>
                <w:szCs w:val="16"/>
              </w:rPr>
              <w:t>1 754.35</w:t>
            </w:r>
          </w:p>
        </w:tc>
        <w:tc>
          <w:tcPr>
            <w:tcW w:w="1060" w:type="dxa"/>
            <w:tcBorders>
              <w:top w:val="nil"/>
              <w:left w:val="nil"/>
              <w:bottom w:val="single" w:sz="8" w:space="0" w:color="auto"/>
              <w:right w:val="single" w:sz="8" w:space="0" w:color="auto"/>
            </w:tcBorders>
            <w:shd w:val="clear" w:color="auto" w:fill="auto"/>
            <w:noWrap/>
            <w:vAlign w:val="center"/>
            <w:hideMark/>
          </w:tcPr>
          <w:p w14:paraId="33789C3E" w14:textId="77777777" w:rsidR="00C51769" w:rsidRDefault="00C51769">
            <w:pPr>
              <w:jc w:val="center"/>
              <w:rPr>
                <w:rFonts w:ascii="Arial" w:hAnsi="Arial" w:cs="Arial"/>
                <w:sz w:val="16"/>
                <w:szCs w:val="16"/>
              </w:rPr>
            </w:pPr>
            <w:r>
              <w:rPr>
                <w:rFonts w:ascii="Arial" w:hAnsi="Arial" w:cs="Arial"/>
                <w:sz w:val="16"/>
                <w:szCs w:val="16"/>
              </w:rPr>
              <w:t>1 826.25</w:t>
            </w:r>
          </w:p>
        </w:tc>
        <w:tc>
          <w:tcPr>
            <w:tcW w:w="1060" w:type="dxa"/>
            <w:tcBorders>
              <w:top w:val="nil"/>
              <w:left w:val="nil"/>
              <w:bottom w:val="single" w:sz="8" w:space="0" w:color="auto"/>
              <w:right w:val="single" w:sz="8" w:space="0" w:color="auto"/>
            </w:tcBorders>
            <w:shd w:val="clear" w:color="auto" w:fill="auto"/>
            <w:noWrap/>
            <w:vAlign w:val="center"/>
            <w:hideMark/>
          </w:tcPr>
          <w:p w14:paraId="350EB2D8" w14:textId="77777777" w:rsidR="00C51769" w:rsidRDefault="00C51769">
            <w:pPr>
              <w:jc w:val="center"/>
              <w:rPr>
                <w:rFonts w:ascii="Arial" w:hAnsi="Arial" w:cs="Arial"/>
                <w:sz w:val="16"/>
                <w:szCs w:val="16"/>
              </w:rPr>
            </w:pPr>
            <w:r>
              <w:rPr>
                <w:rFonts w:ascii="Arial" w:hAnsi="Arial" w:cs="Arial"/>
                <w:sz w:val="16"/>
                <w:szCs w:val="16"/>
              </w:rPr>
              <w:t>1 899.30</w:t>
            </w:r>
          </w:p>
        </w:tc>
        <w:tc>
          <w:tcPr>
            <w:tcW w:w="1060" w:type="dxa"/>
            <w:tcBorders>
              <w:top w:val="nil"/>
              <w:left w:val="nil"/>
              <w:bottom w:val="single" w:sz="8" w:space="0" w:color="auto"/>
              <w:right w:val="single" w:sz="8" w:space="0" w:color="auto"/>
            </w:tcBorders>
            <w:shd w:val="clear" w:color="auto" w:fill="auto"/>
            <w:noWrap/>
            <w:vAlign w:val="center"/>
            <w:hideMark/>
          </w:tcPr>
          <w:p w14:paraId="0FEFDB6B" w14:textId="77777777" w:rsidR="00C51769" w:rsidRDefault="00C51769">
            <w:pPr>
              <w:jc w:val="center"/>
              <w:rPr>
                <w:rFonts w:ascii="Arial" w:hAnsi="Arial" w:cs="Arial"/>
                <w:sz w:val="16"/>
                <w:szCs w:val="16"/>
              </w:rPr>
            </w:pPr>
            <w:r>
              <w:rPr>
                <w:rFonts w:ascii="Arial" w:hAnsi="Arial" w:cs="Arial"/>
                <w:sz w:val="16"/>
                <w:szCs w:val="16"/>
              </w:rPr>
              <w:t>1 975.27</w:t>
            </w:r>
          </w:p>
        </w:tc>
        <w:tc>
          <w:tcPr>
            <w:tcW w:w="1060" w:type="dxa"/>
            <w:tcBorders>
              <w:top w:val="nil"/>
              <w:left w:val="nil"/>
              <w:bottom w:val="single" w:sz="8" w:space="0" w:color="auto"/>
              <w:right w:val="single" w:sz="8" w:space="0" w:color="auto"/>
            </w:tcBorders>
            <w:shd w:val="clear" w:color="auto" w:fill="auto"/>
            <w:noWrap/>
            <w:vAlign w:val="center"/>
            <w:hideMark/>
          </w:tcPr>
          <w:p w14:paraId="7FC14E44" w14:textId="77777777" w:rsidR="00C51769" w:rsidRDefault="00C51769">
            <w:pPr>
              <w:jc w:val="center"/>
              <w:rPr>
                <w:rFonts w:ascii="Arial" w:hAnsi="Arial" w:cs="Arial"/>
                <w:sz w:val="16"/>
                <w:szCs w:val="16"/>
              </w:rPr>
            </w:pPr>
            <w:r>
              <w:rPr>
                <w:rFonts w:ascii="Arial" w:hAnsi="Arial" w:cs="Arial"/>
                <w:sz w:val="16"/>
                <w:szCs w:val="16"/>
              </w:rPr>
              <w:t>2 054.28</w:t>
            </w:r>
          </w:p>
        </w:tc>
        <w:tc>
          <w:tcPr>
            <w:tcW w:w="1060" w:type="dxa"/>
            <w:tcBorders>
              <w:top w:val="nil"/>
              <w:left w:val="nil"/>
              <w:bottom w:val="single" w:sz="8" w:space="0" w:color="auto"/>
              <w:right w:val="single" w:sz="8" w:space="0" w:color="auto"/>
            </w:tcBorders>
            <w:shd w:val="clear" w:color="auto" w:fill="auto"/>
            <w:noWrap/>
            <w:vAlign w:val="center"/>
            <w:hideMark/>
          </w:tcPr>
          <w:p w14:paraId="35E481F6" w14:textId="77777777" w:rsidR="00C51769" w:rsidRDefault="00C51769">
            <w:pPr>
              <w:jc w:val="center"/>
              <w:rPr>
                <w:rFonts w:ascii="Arial" w:hAnsi="Arial" w:cs="Arial"/>
                <w:sz w:val="16"/>
                <w:szCs w:val="16"/>
              </w:rPr>
            </w:pPr>
            <w:r>
              <w:rPr>
                <w:rFonts w:ascii="Arial" w:hAnsi="Arial" w:cs="Arial"/>
                <w:sz w:val="16"/>
                <w:szCs w:val="16"/>
              </w:rPr>
              <w:t>2 136.45</w:t>
            </w:r>
          </w:p>
        </w:tc>
        <w:tc>
          <w:tcPr>
            <w:tcW w:w="1060" w:type="dxa"/>
            <w:tcBorders>
              <w:top w:val="nil"/>
              <w:left w:val="nil"/>
              <w:bottom w:val="single" w:sz="8" w:space="0" w:color="auto"/>
              <w:right w:val="single" w:sz="8" w:space="0" w:color="auto"/>
            </w:tcBorders>
            <w:shd w:val="clear" w:color="auto" w:fill="auto"/>
            <w:noWrap/>
            <w:vAlign w:val="center"/>
            <w:hideMark/>
          </w:tcPr>
          <w:p w14:paraId="1A5A8C91" w14:textId="77777777" w:rsidR="00C51769" w:rsidRDefault="00C51769">
            <w:pPr>
              <w:jc w:val="center"/>
              <w:rPr>
                <w:rFonts w:ascii="Arial" w:hAnsi="Arial" w:cs="Arial"/>
                <w:sz w:val="16"/>
                <w:szCs w:val="16"/>
              </w:rPr>
            </w:pPr>
            <w:r>
              <w:rPr>
                <w:rFonts w:ascii="Arial" w:hAnsi="Arial" w:cs="Arial"/>
                <w:sz w:val="16"/>
                <w:szCs w:val="16"/>
              </w:rPr>
              <w:t>2 221.91</w:t>
            </w:r>
          </w:p>
        </w:tc>
        <w:tc>
          <w:tcPr>
            <w:tcW w:w="1060" w:type="dxa"/>
            <w:tcBorders>
              <w:top w:val="nil"/>
              <w:left w:val="nil"/>
              <w:bottom w:val="single" w:sz="8" w:space="0" w:color="auto"/>
              <w:right w:val="single" w:sz="8" w:space="0" w:color="auto"/>
            </w:tcBorders>
            <w:shd w:val="clear" w:color="auto" w:fill="auto"/>
            <w:noWrap/>
            <w:vAlign w:val="center"/>
            <w:hideMark/>
          </w:tcPr>
          <w:p w14:paraId="1ECF541F" w14:textId="77777777" w:rsidR="00C51769" w:rsidRDefault="00C51769">
            <w:pPr>
              <w:jc w:val="center"/>
              <w:rPr>
                <w:rFonts w:ascii="Arial" w:hAnsi="Arial" w:cs="Arial"/>
                <w:sz w:val="16"/>
                <w:szCs w:val="16"/>
              </w:rPr>
            </w:pPr>
            <w:r>
              <w:rPr>
                <w:rFonts w:ascii="Arial" w:hAnsi="Arial" w:cs="Arial"/>
                <w:sz w:val="16"/>
                <w:szCs w:val="16"/>
              </w:rPr>
              <w:t>2 310.78</w:t>
            </w:r>
          </w:p>
        </w:tc>
        <w:tc>
          <w:tcPr>
            <w:tcW w:w="1060" w:type="dxa"/>
            <w:tcBorders>
              <w:top w:val="nil"/>
              <w:left w:val="nil"/>
              <w:bottom w:val="single" w:sz="8" w:space="0" w:color="auto"/>
              <w:right w:val="single" w:sz="8" w:space="0" w:color="auto"/>
            </w:tcBorders>
            <w:shd w:val="clear" w:color="auto" w:fill="auto"/>
            <w:noWrap/>
            <w:vAlign w:val="center"/>
            <w:hideMark/>
          </w:tcPr>
          <w:p w14:paraId="12DADAA4" w14:textId="77777777" w:rsidR="00C51769" w:rsidRDefault="00C51769">
            <w:pPr>
              <w:jc w:val="center"/>
              <w:rPr>
                <w:rFonts w:ascii="Arial" w:hAnsi="Arial" w:cs="Arial"/>
                <w:sz w:val="16"/>
                <w:szCs w:val="16"/>
              </w:rPr>
            </w:pPr>
            <w:r>
              <w:rPr>
                <w:rFonts w:ascii="Arial" w:hAnsi="Arial" w:cs="Arial"/>
                <w:sz w:val="16"/>
                <w:szCs w:val="16"/>
              </w:rPr>
              <w:t>2 403.22</w:t>
            </w:r>
          </w:p>
        </w:tc>
      </w:tr>
      <w:tr w:rsidR="00C51769" w14:paraId="046BD960" w14:textId="77777777" w:rsidTr="00C51769">
        <w:trPr>
          <w:trHeight w:val="91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0AF2D155" w14:textId="77777777" w:rsidR="00C51769" w:rsidRDefault="00C51769">
            <w:pPr>
              <w:jc w:val="center"/>
              <w:rPr>
                <w:rFonts w:ascii="Arial" w:hAnsi="Arial" w:cs="Arial"/>
                <w:color w:val="000000"/>
                <w:sz w:val="16"/>
                <w:szCs w:val="16"/>
              </w:rPr>
            </w:pPr>
            <w:r>
              <w:rPr>
                <w:rFonts w:ascii="Arial" w:hAnsi="Arial" w:cs="Arial"/>
                <w:color w:val="000000"/>
                <w:sz w:val="16"/>
                <w:szCs w:val="16"/>
              </w:rPr>
              <w:t>Отклонение, % между тарифом с инвестсоставляющей и тарифом, рассчитанным с учетом индексов МЭР</w:t>
            </w:r>
          </w:p>
        </w:tc>
        <w:tc>
          <w:tcPr>
            <w:tcW w:w="1120" w:type="dxa"/>
            <w:tcBorders>
              <w:top w:val="nil"/>
              <w:left w:val="nil"/>
              <w:bottom w:val="single" w:sz="8" w:space="0" w:color="auto"/>
              <w:right w:val="single" w:sz="8" w:space="0" w:color="auto"/>
            </w:tcBorders>
            <w:shd w:val="clear" w:color="auto" w:fill="auto"/>
            <w:noWrap/>
            <w:vAlign w:val="center"/>
            <w:hideMark/>
          </w:tcPr>
          <w:p w14:paraId="20556DB1" w14:textId="77777777" w:rsidR="00C51769" w:rsidRDefault="00C51769">
            <w:pPr>
              <w:jc w:val="center"/>
              <w:rPr>
                <w:rFonts w:ascii="Arial" w:hAnsi="Arial" w:cs="Arial"/>
                <w:color w:val="000000"/>
                <w:sz w:val="16"/>
                <w:szCs w:val="16"/>
              </w:rPr>
            </w:pPr>
            <w:r>
              <w:rPr>
                <w:rFonts w:ascii="Arial" w:hAnsi="Arial" w:cs="Arial"/>
                <w:color w:val="000000"/>
                <w:sz w:val="16"/>
                <w:szCs w:val="16"/>
              </w:rPr>
              <w:t>%</w:t>
            </w:r>
          </w:p>
        </w:tc>
        <w:tc>
          <w:tcPr>
            <w:tcW w:w="1100" w:type="dxa"/>
            <w:tcBorders>
              <w:top w:val="nil"/>
              <w:left w:val="nil"/>
              <w:bottom w:val="single" w:sz="8" w:space="0" w:color="auto"/>
              <w:right w:val="single" w:sz="8" w:space="0" w:color="auto"/>
            </w:tcBorders>
            <w:shd w:val="clear" w:color="auto" w:fill="auto"/>
            <w:noWrap/>
            <w:vAlign w:val="center"/>
            <w:hideMark/>
          </w:tcPr>
          <w:p w14:paraId="085DE18B" w14:textId="77777777" w:rsidR="00C51769" w:rsidRDefault="00C51769">
            <w:pPr>
              <w:jc w:val="center"/>
              <w:rPr>
                <w:rFonts w:ascii="Arial" w:hAnsi="Arial" w:cs="Arial"/>
                <w:color w:val="000000"/>
                <w:sz w:val="16"/>
                <w:szCs w:val="16"/>
              </w:rPr>
            </w:pPr>
            <w:r>
              <w:rPr>
                <w:rFonts w:ascii="Arial" w:hAnsi="Arial" w:cs="Arial"/>
                <w:color w:val="000000"/>
                <w:sz w:val="16"/>
                <w:szCs w:val="16"/>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14A2347E" w14:textId="77777777" w:rsidR="00C51769" w:rsidRDefault="00C51769">
            <w:pPr>
              <w:jc w:val="center"/>
              <w:rPr>
                <w:rFonts w:ascii="Arial" w:hAnsi="Arial" w:cs="Arial"/>
                <w:color w:val="000000"/>
                <w:sz w:val="16"/>
                <w:szCs w:val="16"/>
              </w:rPr>
            </w:pPr>
            <w:r>
              <w:rPr>
                <w:rFonts w:ascii="Arial" w:hAnsi="Arial" w:cs="Arial"/>
                <w:color w:val="000000"/>
                <w:sz w:val="16"/>
                <w:szCs w:val="16"/>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2DC47295" w14:textId="77777777" w:rsidR="00C51769" w:rsidRDefault="00C51769">
            <w:pPr>
              <w:jc w:val="center"/>
              <w:rPr>
                <w:rFonts w:ascii="Arial" w:hAnsi="Arial" w:cs="Arial"/>
                <w:color w:val="000000"/>
                <w:sz w:val="16"/>
                <w:szCs w:val="16"/>
              </w:rPr>
            </w:pPr>
            <w:r>
              <w:rPr>
                <w:rFonts w:ascii="Arial" w:hAnsi="Arial" w:cs="Arial"/>
                <w:color w:val="000000"/>
                <w:sz w:val="16"/>
                <w:szCs w:val="16"/>
              </w:rPr>
              <w:t>0.00%</w:t>
            </w:r>
          </w:p>
        </w:tc>
        <w:tc>
          <w:tcPr>
            <w:tcW w:w="1100" w:type="dxa"/>
            <w:tcBorders>
              <w:top w:val="nil"/>
              <w:left w:val="nil"/>
              <w:bottom w:val="single" w:sz="8" w:space="0" w:color="auto"/>
              <w:right w:val="single" w:sz="8" w:space="0" w:color="auto"/>
            </w:tcBorders>
            <w:shd w:val="clear" w:color="auto" w:fill="auto"/>
            <w:noWrap/>
            <w:vAlign w:val="center"/>
            <w:hideMark/>
          </w:tcPr>
          <w:p w14:paraId="646C896E" w14:textId="77777777" w:rsidR="00C51769" w:rsidRDefault="00C51769">
            <w:pPr>
              <w:jc w:val="center"/>
              <w:rPr>
                <w:rFonts w:ascii="Arial" w:hAnsi="Arial" w:cs="Arial"/>
                <w:color w:val="000000"/>
                <w:sz w:val="16"/>
                <w:szCs w:val="16"/>
              </w:rPr>
            </w:pPr>
            <w:r>
              <w:rPr>
                <w:rFonts w:ascii="Arial" w:hAnsi="Arial" w:cs="Arial"/>
                <w:color w:val="000000"/>
                <w:sz w:val="16"/>
                <w:szCs w:val="16"/>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32E12FDB" w14:textId="77777777" w:rsidR="00C51769" w:rsidRDefault="00C51769">
            <w:pPr>
              <w:jc w:val="center"/>
              <w:rPr>
                <w:rFonts w:ascii="Arial" w:hAnsi="Arial" w:cs="Arial"/>
                <w:color w:val="000000"/>
                <w:sz w:val="16"/>
                <w:szCs w:val="16"/>
              </w:rPr>
            </w:pPr>
            <w:r>
              <w:rPr>
                <w:rFonts w:ascii="Arial" w:hAnsi="Arial" w:cs="Arial"/>
                <w:color w:val="000000"/>
                <w:sz w:val="16"/>
                <w:szCs w:val="16"/>
              </w:rPr>
              <w:t>0.00%</w:t>
            </w:r>
          </w:p>
        </w:tc>
        <w:tc>
          <w:tcPr>
            <w:tcW w:w="1060" w:type="dxa"/>
            <w:tcBorders>
              <w:top w:val="nil"/>
              <w:left w:val="nil"/>
              <w:bottom w:val="single" w:sz="8" w:space="0" w:color="auto"/>
              <w:right w:val="single" w:sz="8" w:space="0" w:color="auto"/>
            </w:tcBorders>
            <w:shd w:val="clear" w:color="auto" w:fill="auto"/>
            <w:noWrap/>
            <w:vAlign w:val="center"/>
            <w:hideMark/>
          </w:tcPr>
          <w:p w14:paraId="03F5B7CF" w14:textId="77777777" w:rsidR="00C51769" w:rsidRDefault="00C51769">
            <w:pPr>
              <w:jc w:val="center"/>
              <w:rPr>
                <w:rFonts w:ascii="Arial" w:hAnsi="Arial" w:cs="Arial"/>
                <w:color w:val="000000"/>
                <w:sz w:val="16"/>
                <w:szCs w:val="16"/>
              </w:rPr>
            </w:pPr>
            <w:r>
              <w:rPr>
                <w:rFonts w:ascii="Arial" w:hAnsi="Arial" w:cs="Arial"/>
                <w:color w:val="000000"/>
                <w:sz w:val="16"/>
                <w:szCs w:val="16"/>
              </w:rPr>
              <w:t>0.80%</w:t>
            </w:r>
          </w:p>
        </w:tc>
        <w:tc>
          <w:tcPr>
            <w:tcW w:w="1060" w:type="dxa"/>
            <w:tcBorders>
              <w:top w:val="nil"/>
              <w:left w:val="nil"/>
              <w:bottom w:val="single" w:sz="8" w:space="0" w:color="auto"/>
              <w:right w:val="single" w:sz="8" w:space="0" w:color="auto"/>
            </w:tcBorders>
            <w:shd w:val="clear" w:color="auto" w:fill="auto"/>
            <w:noWrap/>
            <w:vAlign w:val="center"/>
            <w:hideMark/>
          </w:tcPr>
          <w:p w14:paraId="04992C1C" w14:textId="77777777" w:rsidR="00C51769" w:rsidRDefault="00C51769">
            <w:pPr>
              <w:jc w:val="center"/>
              <w:rPr>
                <w:rFonts w:ascii="Arial" w:hAnsi="Arial" w:cs="Arial"/>
                <w:color w:val="000000"/>
                <w:sz w:val="16"/>
                <w:szCs w:val="16"/>
              </w:rPr>
            </w:pPr>
            <w:r>
              <w:rPr>
                <w:rFonts w:ascii="Arial" w:hAnsi="Arial" w:cs="Arial"/>
                <w:color w:val="000000"/>
                <w:sz w:val="16"/>
                <w:szCs w:val="16"/>
              </w:rPr>
              <w:t>-3.21%</w:t>
            </w:r>
          </w:p>
        </w:tc>
        <w:tc>
          <w:tcPr>
            <w:tcW w:w="1060" w:type="dxa"/>
            <w:tcBorders>
              <w:top w:val="nil"/>
              <w:left w:val="nil"/>
              <w:bottom w:val="single" w:sz="8" w:space="0" w:color="auto"/>
              <w:right w:val="single" w:sz="8" w:space="0" w:color="auto"/>
            </w:tcBorders>
            <w:shd w:val="clear" w:color="auto" w:fill="auto"/>
            <w:noWrap/>
            <w:vAlign w:val="center"/>
            <w:hideMark/>
          </w:tcPr>
          <w:p w14:paraId="033DF296" w14:textId="77777777" w:rsidR="00C51769" w:rsidRDefault="00C51769">
            <w:pPr>
              <w:jc w:val="center"/>
              <w:rPr>
                <w:rFonts w:ascii="Arial" w:hAnsi="Arial" w:cs="Arial"/>
                <w:color w:val="000000"/>
                <w:sz w:val="16"/>
                <w:szCs w:val="16"/>
              </w:rPr>
            </w:pPr>
            <w:r>
              <w:rPr>
                <w:rFonts w:ascii="Arial" w:hAnsi="Arial" w:cs="Arial"/>
                <w:color w:val="000000"/>
                <w:sz w:val="16"/>
                <w:szCs w:val="16"/>
              </w:rPr>
              <w:t>-8.26%</w:t>
            </w:r>
          </w:p>
        </w:tc>
        <w:tc>
          <w:tcPr>
            <w:tcW w:w="1060" w:type="dxa"/>
            <w:tcBorders>
              <w:top w:val="nil"/>
              <w:left w:val="nil"/>
              <w:bottom w:val="single" w:sz="8" w:space="0" w:color="auto"/>
              <w:right w:val="single" w:sz="8" w:space="0" w:color="auto"/>
            </w:tcBorders>
            <w:shd w:val="clear" w:color="auto" w:fill="auto"/>
            <w:noWrap/>
            <w:vAlign w:val="center"/>
            <w:hideMark/>
          </w:tcPr>
          <w:p w14:paraId="7A9011BF" w14:textId="77777777" w:rsidR="00C51769" w:rsidRDefault="00C51769">
            <w:pPr>
              <w:jc w:val="center"/>
              <w:rPr>
                <w:rFonts w:ascii="Arial" w:hAnsi="Arial" w:cs="Arial"/>
                <w:color w:val="000000"/>
                <w:sz w:val="16"/>
                <w:szCs w:val="16"/>
              </w:rPr>
            </w:pPr>
            <w:r>
              <w:rPr>
                <w:rFonts w:ascii="Arial" w:hAnsi="Arial" w:cs="Arial"/>
                <w:color w:val="000000"/>
                <w:sz w:val="16"/>
                <w:szCs w:val="16"/>
              </w:rPr>
              <w:t>-9.02%</w:t>
            </w:r>
          </w:p>
        </w:tc>
        <w:tc>
          <w:tcPr>
            <w:tcW w:w="1060" w:type="dxa"/>
            <w:tcBorders>
              <w:top w:val="nil"/>
              <w:left w:val="nil"/>
              <w:bottom w:val="single" w:sz="8" w:space="0" w:color="auto"/>
              <w:right w:val="single" w:sz="8" w:space="0" w:color="auto"/>
            </w:tcBorders>
            <w:shd w:val="clear" w:color="auto" w:fill="auto"/>
            <w:noWrap/>
            <w:vAlign w:val="center"/>
            <w:hideMark/>
          </w:tcPr>
          <w:p w14:paraId="0405C182" w14:textId="77777777" w:rsidR="00C51769" w:rsidRDefault="00C51769">
            <w:pPr>
              <w:jc w:val="center"/>
              <w:rPr>
                <w:rFonts w:ascii="Arial" w:hAnsi="Arial" w:cs="Arial"/>
                <w:color w:val="000000"/>
                <w:sz w:val="16"/>
                <w:szCs w:val="16"/>
              </w:rPr>
            </w:pPr>
            <w:r>
              <w:rPr>
                <w:rFonts w:ascii="Arial" w:hAnsi="Arial" w:cs="Arial"/>
                <w:color w:val="000000"/>
                <w:sz w:val="16"/>
                <w:szCs w:val="16"/>
              </w:rPr>
              <w:t>-9.64%</w:t>
            </w:r>
          </w:p>
        </w:tc>
        <w:tc>
          <w:tcPr>
            <w:tcW w:w="1060" w:type="dxa"/>
            <w:tcBorders>
              <w:top w:val="nil"/>
              <w:left w:val="nil"/>
              <w:bottom w:val="single" w:sz="8" w:space="0" w:color="auto"/>
              <w:right w:val="single" w:sz="8" w:space="0" w:color="auto"/>
            </w:tcBorders>
            <w:shd w:val="clear" w:color="auto" w:fill="auto"/>
            <w:noWrap/>
            <w:vAlign w:val="center"/>
            <w:hideMark/>
          </w:tcPr>
          <w:p w14:paraId="6BDD38AB" w14:textId="77777777" w:rsidR="00C51769" w:rsidRDefault="00C51769">
            <w:pPr>
              <w:jc w:val="center"/>
              <w:rPr>
                <w:rFonts w:ascii="Arial" w:hAnsi="Arial" w:cs="Arial"/>
                <w:color w:val="000000"/>
                <w:sz w:val="16"/>
                <w:szCs w:val="16"/>
              </w:rPr>
            </w:pPr>
            <w:r>
              <w:rPr>
                <w:rFonts w:ascii="Arial" w:hAnsi="Arial" w:cs="Arial"/>
                <w:color w:val="000000"/>
                <w:sz w:val="16"/>
                <w:szCs w:val="16"/>
              </w:rPr>
              <w:t>-10.44%</w:t>
            </w:r>
          </w:p>
        </w:tc>
        <w:tc>
          <w:tcPr>
            <w:tcW w:w="1060" w:type="dxa"/>
            <w:tcBorders>
              <w:top w:val="nil"/>
              <w:left w:val="nil"/>
              <w:bottom w:val="single" w:sz="8" w:space="0" w:color="auto"/>
              <w:right w:val="single" w:sz="8" w:space="0" w:color="auto"/>
            </w:tcBorders>
            <w:shd w:val="clear" w:color="auto" w:fill="auto"/>
            <w:noWrap/>
            <w:vAlign w:val="center"/>
            <w:hideMark/>
          </w:tcPr>
          <w:p w14:paraId="20D3EAEA" w14:textId="77777777" w:rsidR="00C51769" w:rsidRDefault="00C51769">
            <w:pPr>
              <w:jc w:val="center"/>
              <w:rPr>
                <w:rFonts w:ascii="Arial" w:hAnsi="Arial" w:cs="Arial"/>
                <w:color w:val="000000"/>
                <w:sz w:val="16"/>
                <w:szCs w:val="16"/>
              </w:rPr>
            </w:pPr>
            <w:r>
              <w:rPr>
                <w:rFonts w:ascii="Arial" w:hAnsi="Arial" w:cs="Arial"/>
                <w:color w:val="000000"/>
                <w:sz w:val="16"/>
                <w:szCs w:val="16"/>
              </w:rPr>
              <w:t>-11.29%</w:t>
            </w:r>
          </w:p>
        </w:tc>
        <w:tc>
          <w:tcPr>
            <w:tcW w:w="1060" w:type="dxa"/>
            <w:tcBorders>
              <w:top w:val="nil"/>
              <w:left w:val="nil"/>
              <w:bottom w:val="single" w:sz="8" w:space="0" w:color="auto"/>
              <w:right w:val="single" w:sz="8" w:space="0" w:color="auto"/>
            </w:tcBorders>
            <w:shd w:val="clear" w:color="auto" w:fill="auto"/>
            <w:noWrap/>
            <w:vAlign w:val="center"/>
            <w:hideMark/>
          </w:tcPr>
          <w:p w14:paraId="7CE7D0F8" w14:textId="77777777" w:rsidR="00C51769" w:rsidRDefault="00C51769">
            <w:pPr>
              <w:jc w:val="center"/>
              <w:rPr>
                <w:rFonts w:ascii="Arial" w:hAnsi="Arial" w:cs="Arial"/>
                <w:color w:val="000000"/>
                <w:sz w:val="16"/>
                <w:szCs w:val="16"/>
              </w:rPr>
            </w:pPr>
            <w:r>
              <w:rPr>
                <w:rFonts w:ascii="Arial" w:hAnsi="Arial" w:cs="Arial"/>
                <w:color w:val="000000"/>
                <w:sz w:val="16"/>
                <w:szCs w:val="16"/>
              </w:rPr>
              <w:t>-12.10%</w:t>
            </w:r>
          </w:p>
        </w:tc>
        <w:tc>
          <w:tcPr>
            <w:tcW w:w="1060" w:type="dxa"/>
            <w:tcBorders>
              <w:top w:val="nil"/>
              <w:left w:val="nil"/>
              <w:bottom w:val="single" w:sz="8" w:space="0" w:color="auto"/>
              <w:right w:val="single" w:sz="8" w:space="0" w:color="auto"/>
            </w:tcBorders>
            <w:shd w:val="clear" w:color="auto" w:fill="auto"/>
            <w:noWrap/>
            <w:vAlign w:val="center"/>
            <w:hideMark/>
          </w:tcPr>
          <w:p w14:paraId="6448C29C" w14:textId="77777777" w:rsidR="00C51769" w:rsidRDefault="00C51769">
            <w:pPr>
              <w:jc w:val="center"/>
              <w:rPr>
                <w:rFonts w:ascii="Arial" w:hAnsi="Arial" w:cs="Arial"/>
                <w:color w:val="000000"/>
                <w:sz w:val="16"/>
                <w:szCs w:val="16"/>
              </w:rPr>
            </w:pPr>
            <w:r>
              <w:rPr>
                <w:rFonts w:ascii="Arial" w:hAnsi="Arial" w:cs="Arial"/>
                <w:color w:val="000000"/>
                <w:sz w:val="16"/>
                <w:szCs w:val="16"/>
              </w:rPr>
              <w:t>-12.89%</w:t>
            </w:r>
          </w:p>
        </w:tc>
        <w:tc>
          <w:tcPr>
            <w:tcW w:w="1060" w:type="dxa"/>
            <w:tcBorders>
              <w:top w:val="nil"/>
              <w:left w:val="nil"/>
              <w:bottom w:val="single" w:sz="8" w:space="0" w:color="auto"/>
              <w:right w:val="single" w:sz="8" w:space="0" w:color="auto"/>
            </w:tcBorders>
            <w:shd w:val="clear" w:color="auto" w:fill="auto"/>
            <w:noWrap/>
            <w:vAlign w:val="center"/>
            <w:hideMark/>
          </w:tcPr>
          <w:p w14:paraId="565ED913" w14:textId="77777777" w:rsidR="00C51769" w:rsidRDefault="00C51769">
            <w:pPr>
              <w:jc w:val="center"/>
              <w:rPr>
                <w:rFonts w:ascii="Arial" w:hAnsi="Arial" w:cs="Arial"/>
                <w:color w:val="000000"/>
                <w:sz w:val="16"/>
                <w:szCs w:val="16"/>
              </w:rPr>
            </w:pPr>
            <w:r>
              <w:rPr>
                <w:rFonts w:ascii="Arial" w:hAnsi="Arial" w:cs="Arial"/>
                <w:color w:val="000000"/>
                <w:sz w:val="16"/>
                <w:szCs w:val="16"/>
              </w:rPr>
              <w:t>-13.79%</w:t>
            </w:r>
          </w:p>
        </w:tc>
        <w:tc>
          <w:tcPr>
            <w:tcW w:w="1060" w:type="dxa"/>
            <w:tcBorders>
              <w:top w:val="nil"/>
              <w:left w:val="nil"/>
              <w:bottom w:val="single" w:sz="8" w:space="0" w:color="auto"/>
              <w:right w:val="single" w:sz="8" w:space="0" w:color="auto"/>
            </w:tcBorders>
            <w:shd w:val="clear" w:color="auto" w:fill="auto"/>
            <w:noWrap/>
            <w:vAlign w:val="center"/>
            <w:hideMark/>
          </w:tcPr>
          <w:p w14:paraId="0FBA9827" w14:textId="77777777" w:rsidR="00C51769" w:rsidRDefault="00C51769">
            <w:pPr>
              <w:jc w:val="center"/>
              <w:rPr>
                <w:rFonts w:ascii="Arial" w:hAnsi="Arial" w:cs="Arial"/>
                <w:color w:val="000000"/>
                <w:sz w:val="16"/>
                <w:szCs w:val="16"/>
              </w:rPr>
            </w:pPr>
            <w:r>
              <w:rPr>
                <w:rFonts w:ascii="Arial" w:hAnsi="Arial" w:cs="Arial"/>
                <w:color w:val="000000"/>
                <w:sz w:val="16"/>
                <w:szCs w:val="16"/>
              </w:rPr>
              <w:t>-14.68%</w:t>
            </w:r>
          </w:p>
        </w:tc>
      </w:tr>
      <w:tr w:rsidR="00C51769" w14:paraId="64E1CC31" w14:textId="77777777" w:rsidTr="00C51769">
        <w:trPr>
          <w:trHeight w:val="315"/>
        </w:trPr>
        <w:tc>
          <w:tcPr>
            <w:tcW w:w="2740" w:type="dxa"/>
            <w:tcBorders>
              <w:top w:val="nil"/>
              <w:left w:val="nil"/>
              <w:bottom w:val="nil"/>
              <w:right w:val="nil"/>
            </w:tcBorders>
            <w:shd w:val="clear" w:color="auto" w:fill="auto"/>
            <w:noWrap/>
            <w:vAlign w:val="bottom"/>
            <w:hideMark/>
          </w:tcPr>
          <w:p w14:paraId="387EFD1C" w14:textId="77777777" w:rsidR="00C51769" w:rsidRDefault="00C51769">
            <w:pPr>
              <w:jc w:val="center"/>
              <w:rPr>
                <w:rFonts w:ascii="Arial" w:hAnsi="Arial" w:cs="Arial"/>
                <w:color w:val="000000"/>
                <w:sz w:val="16"/>
                <w:szCs w:val="16"/>
              </w:rPr>
            </w:pPr>
          </w:p>
        </w:tc>
        <w:tc>
          <w:tcPr>
            <w:tcW w:w="1120" w:type="dxa"/>
            <w:tcBorders>
              <w:top w:val="nil"/>
              <w:left w:val="nil"/>
              <w:bottom w:val="nil"/>
              <w:right w:val="nil"/>
            </w:tcBorders>
            <w:shd w:val="clear" w:color="auto" w:fill="auto"/>
            <w:noWrap/>
            <w:vAlign w:val="bottom"/>
            <w:hideMark/>
          </w:tcPr>
          <w:p w14:paraId="7AC0EEB7" w14:textId="77777777" w:rsidR="00C51769" w:rsidRDefault="00C51769">
            <w:pPr>
              <w:rPr>
                <w:sz w:val="20"/>
                <w:szCs w:val="20"/>
              </w:rPr>
            </w:pPr>
          </w:p>
        </w:tc>
        <w:tc>
          <w:tcPr>
            <w:tcW w:w="1100" w:type="dxa"/>
            <w:tcBorders>
              <w:top w:val="nil"/>
              <w:left w:val="nil"/>
              <w:bottom w:val="nil"/>
              <w:right w:val="nil"/>
            </w:tcBorders>
            <w:shd w:val="clear" w:color="auto" w:fill="auto"/>
            <w:noWrap/>
            <w:vAlign w:val="bottom"/>
            <w:hideMark/>
          </w:tcPr>
          <w:p w14:paraId="5692D0A0" w14:textId="77777777" w:rsidR="00C51769" w:rsidRDefault="00C51769">
            <w:pPr>
              <w:rPr>
                <w:sz w:val="20"/>
                <w:szCs w:val="20"/>
              </w:rPr>
            </w:pPr>
          </w:p>
        </w:tc>
        <w:tc>
          <w:tcPr>
            <w:tcW w:w="1100" w:type="dxa"/>
            <w:tcBorders>
              <w:top w:val="nil"/>
              <w:left w:val="nil"/>
              <w:bottom w:val="nil"/>
              <w:right w:val="nil"/>
            </w:tcBorders>
            <w:shd w:val="clear" w:color="auto" w:fill="auto"/>
            <w:noWrap/>
            <w:vAlign w:val="bottom"/>
            <w:hideMark/>
          </w:tcPr>
          <w:p w14:paraId="595A6490" w14:textId="77777777" w:rsidR="00C51769" w:rsidRDefault="00C51769">
            <w:pPr>
              <w:rPr>
                <w:sz w:val="20"/>
                <w:szCs w:val="20"/>
              </w:rPr>
            </w:pPr>
          </w:p>
        </w:tc>
        <w:tc>
          <w:tcPr>
            <w:tcW w:w="1100" w:type="dxa"/>
            <w:tcBorders>
              <w:top w:val="nil"/>
              <w:left w:val="nil"/>
              <w:bottom w:val="nil"/>
              <w:right w:val="nil"/>
            </w:tcBorders>
            <w:shd w:val="clear" w:color="auto" w:fill="auto"/>
            <w:noWrap/>
            <w:vAlign w:val="bottom"/>
            <w:hideMark/>
          </w:tcPr>
          <w:p w14:paraId="7BD0CB5D" w14:textId="77777777" w:rsidR="00C51769" w:rsidRDefault="00C51769">
            <w:pPr>
              <w:rPr>
                <w:sz w:val="20"/>
                <w:szCs w:val="20"/>
              </w:rPr>
            </w:pPr>
          </w:p>
        </w:tc>
        <w:tc>
          <w:tcPr>
            <w:tcW w:w="1100" w:type="dxa"/>
            <w:tcBorders>
              <w:top w:val="nil"/>
              <w:left w:val="nil"/>
              <w:bottom w:val="nil"/>
              <w:right w:val="nil"/>
            </w:tcBorders>
            <w:shd w:val="clear" w:color="auto" w:fill="auto"/>
            <w:noWrap/>
            <w:vAlign w:val="bottom"/>
            <w:hideMark/>
          </w:tcPr>
          <w:p w14:paraId="1416B3F0"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4601A91F"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48C1E72C"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51CE65D0"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7624CCCD"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7CD1D86B"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19687C21"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586ED02F"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2E357EE1"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5551557A"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2C491E0F"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0C12FF24" w14:textId="77777777" w:rsidR="00C51769" w:rsidRDefault="00C51769">
            <w:pPr>
              <w:rPr>
                <w:sz w:val="20"/>
                <w:szCs w:val="20"/>
              </w:rPr>
            </w:pPr>
          </w:p>
        </w:tc>
        <w:tc>
          <w:tcPr>
            <w:tcW w:w="1060" w:type="dxa"/>
            <w:tcBorders>
              <w:top w:val="nil"/>
              <w:left w:val="nil"/>
              <w:bottom w:val="nil"/>
              <w:right w:val="nil"/>
            </w:tcBorders>
            <w:shd w:val="clear" w:color="auto" w:fill="auto"/>
            <w:noWrap/>
            <w:vAlign w:val="bottom"/>
            <w:hideMark/>
          </w:tcPr>
          <w:p w14:paraId="4FD2CBD0" w14:textId="77777777" w:rsidR="00C51769" w:rsidRDefault="00C51769">
            <w:pPr>
              <w:rPr>
                <w:sz w:val="20"/>
                <w:szCs w:val="20"/>
              </w:rPr>
            </w:pPr>
          </w:p>
        </w:tc>
      </w:tr>
      <w:tr w:rsidR="00C51769" w14:paraId="340DA4B8" w14:textId="77777777" w:rsidTr="00C51769">
        <w:trPr>
          <w:trHeight w:val="315"/>
        </w:trPr>
        <w:tc>
          <w:tcPr>
            <w:tcW w:w="2740" w:type="dxa"/>
            <w:tcBorders>
              <w:top w:val="nil"/>
              <w:left w:val="nil"/>
              <w:bottom w:val="nil"/>
              <w:right w:val="nil"/>
            </w:tcBorders>
            <w:shd w:val="clear" w:color="auto" w:fill="auto"/>
            <w:noWrap/>
            <w:vAlign w:val="bottom"/>
            <w:hideMark/>
          </w:tcPr>
          <w:p w14:paraId="456367A4" w14:textId="77777777" w:rsidR="00C51769" w:rsidRDefault="00C51769">
            <w:pPr>
              <w:rPr>
                <w:sz w:val="20"/>
                <w:szCs w:val="20"/>
              </w:rPr>
            </w:pPr>
          </w:p>
        </w:tc>
        <w:tc>
          <w:tcPr>
            <w:tcW w:w="1120" w:type="dxa"/>
            <w:tcBorders>
              <w:top w:val="single" w:sz="8" w:space="0" w:color="auto"/>
              <w:left w:val="nil"/>
              <w:bottom w:val="single" w:sz="8" w:space="0" w:color="auto"/>
              <w:right w:val="single" w:sz="8" w:space="0" w:color="auto"/>
            </w:tcBorders>
            <w:shd w:val="clear" w:color="auto" w:fill="auto"/>
            <w:noWrap/>
            <w:vAlign w:val="center"/>
            <w:hideMark/>
          </w:tcPr>
          <w:p w14:paraId="118BD161" w14:textId="77777777" w:rsidR="00C51769" w:rsidRDefault="00C51769">
            <w:pPr>
              <w:jc w:val="center"/>
              <w:rPr>
                <w:rFonts w:ascii="Arial" w:hAnsi="Arial" w:cs="Arial"/>
                <w:color w:val="000000"/>
                <w:sz w:val="16"/>
                <w:szCs w:val="16"/>
              </w:rPr>
            </w:pPr>
            <w:r>
              <w:rPr>
                <w:rFonts w:ascii="Arial" w:hAnsi="Arial" w:cs="Arial"/>
                <w:color w:val="000000"/>
                <w:sz w:val="16"/>
                <w:szCs w:val="16"/>
              </w:rPr>
              <w:t>2018</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3BEC1EB3" w14:textId="77777777" w:rsidR="00C51769" w:rsidRDefault="00C51769">
            <w:pPr>
              <w:jc w:val="center"/>
              <w:rPr>
                <w:rFonts w:ascii="Arial" w:hAnsi="Arial" w:cs="Arial"/>
                <w:color w:val="000000"/>
                <w:sz w:val="16"/>
                <w:szCs w:val="16"/>
              </w:rPr>
            </w:pPr>
            <w:r>
              <w:rPr>
                <w:rFonts w:ascii="Arial" w:hAnsi="Arial" w:cs="Arial"/>
                <w:color w:val="000000"/>
                <w:sz w:val="16"/>
                <w:szCs w:val="16"/>
              </w:rPr>
              <w:t>2019</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6C629629" w14:textId="77777777" w:rsidR="00C51769" w:rsidRDefault="00C51769">
            <w:pPr>
              <w:jc w:val="center"/>
              <w:rPr>
                <w:rFonts w:ascii="Arial" w:hAnsi="Arial" w:cs="Arial"/>
                <w:color w:val="000000"/>
                <w:sz w:val="16"/>
                <w:szCs w:val="16"/>
              </w:rPr>
            </w:pPr>
            <w:r>
              <w:rPr>
                <w:rFonts w:ascii="Arial" w:hAnsi="Arial" w:cs="Arial"/>
                <w:color w:val="000000"/>
                <w:sz w:val="16"/>
                <w:szCs w:val="16"/>
              </w:rPr>
              <w:t>2020</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D279AA2" w14:textId="77777777" w:rsidR="00C51769" w:rsidRDefault="00C51769">
            <w:pPr>
              <w:jc w:val="center"/>
              <w:rPr>
                <w:rFonts w:ascii="Arial" w:hAnsi="Arial" w:cs="Arial"/>
                <w:color w:val="000000"/>
                <w:sz w:val="16"/>
                <w:szCs w:val="16"/>
              </w:rPr>
            </w:pPr>
            <w:r>
              <w:rPr>
                <w:rFonts w:ascii="Arial" w:hAnsi="Arial" w:cs="Arial"/>
                <w:color w:val="000000"/>
                <w:sz w:val="16"/>
                <w:szCs w:val="16"/>
              </w:rPr>
              <w:t>2021</w:t>
            </w:r>
          </w:p>
        </w:tc>
        <w:tc>
          <w:tcPr>
            <w:tcW w:w="1100" w:type="dxa"/>
            <w:tcBorders>
              <w:top w:val="single" w:sz="8" w:space="0" w:color="auto"/>
              <w:left w:val="nil"/>
              <w:bottom w:val="single" w:sz="8" w:space="0" w:color="auto"/>
              <w:right w:val="single" w:sz="8" w:space="0" w:color="auto"/>
            </w:tcBorders>
            <w:shd w:val="clear" w:color="auto" w:fill="auto"/>
            <w:noWrap/>
            <w:vAlign w:val="center"/>
            <w:hideMark/>
          </w:tcPr>
          <w:p w14:paraId="1363F685" w14:textId="77777777" w:rsidR="00C51769" w:rsidRDefault="00C51769">
            <w:pPr>
              <w:jc w:val="center"/>
              <w:rPr>
                <w:rFonts w:ascii="Arial" w:hAnsi="Arial" w:cs="Arial"/>
                <w:color w:val="000000"/>
                <w:sz w:val="16"/>
                <w:szCs w:val="16"/>
              </w:rPr>
            </w:pPr>
            <w:r>
              <w:rPr>
                <w:rFonts w:ascii="Arial" w:hAnsi="Arial" w:cs="Arial"/>
                <w:color w:val="000000"/>
                <w:sz w:val="16"/>
                <w:szCs w:val="16"/>
              </w:rPr>
              <w:t>2022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7CF51299" w14:textId="77777777" w:rsidR="00C51769" w:rsidRDefault="00C51769">
            <w:pPr>
              <w:jc w:val="center"/>
              <w:rPr>
                <w:rFonts w:ascii="Arial" w:hAnsi="Arial" w:cs="Arial"/>
                <w:color w:val="000000"/>
                <w:sz w:val="16"/>
                <w:szCs w:val="16"/>
              </w:rPr>
            </w:pPr>
            <w:r>
              <w:rPr>
                <w:rFonts w:ascii="Arial" w:hAnsi="Arial" w:cs="Arial"/>
                <w:color w:val="000000"/>
                <w:sz w:val="16"/>
                <w:szCs w:val="16"/>
              </w:rPr>
              <w:t>2023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60D75FF5" w14:textId="77777777" w:rsidR="00C51769" w:rsidRDefault="00C51769">
            <w:pPr>
              <w:jc w:val="center"/>
              <w:rPr>
                <w:rFonts w:ascii="Arial" w:hAnsi="Arial" w:cs="Arial"/>
                <w:color w:val="000000"/>
                <w:sz w:val="16"/>
                <w:szCs w:val="16"/>
              </w:rPr>
            </w:pPr>
            <w:r>
              <w:rPr>
                <w:rFonts w:ascii="Arial" w:hAnsi="Arial" w:cs="Arial"/>
                <w:color w:val="000000"/>
                <w:sz w:val="16"/>
                <w:szCs w:val="16"/>
              </w:rPr>
              <w:t>2024</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18914E4" w14:textId="77777777" w:rsidR="00C51769" w:rsidRDefault="00C51769">
            <w:pPr>
              <w:jc w:val="center"/>
              <w:rPr>
                <w:rFonts w:ascii="Arial" w:hAnsi="Arial" w:cs="Arial"/>
                <w:color w:val="000000"/>
                <w:sz w:val="16"/>
                <w:szCs w:val="16"/>
              </w:rPr>
            </w:pPr>
            <w:r>
              <w:rPr>
                <w:rFonts w:ascii="Arial" w:hAnsi="Arial" w:cs="Arial"/>
                <w:color w:val="000000"/>
                <w:sz w:val="16"/>
                <w:szCs w:val="16"/>
              </w:rPr>
              <w:t>2025</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2F35555" w14:textId="77777777" w:rsidR="00C51769" w:rsidRDefault="00C51769">
            <w:pPr>
              <w:jc w:val="center"/>
              <w:rPr>
                <w:rFonts w:ascii="Arial" w:hAnsi="Arial" w:cs="Arial"/>
                <w:color w:val="000000"/>
                <w:sz w:val="16"/>
                <w:szCs w:val="16"/>
              </w:rPr>
            </w:pPr>
            <w:r>
              <w:rPr>
                <w:rFonts w:ascii="Arial" w:hAnsi="Arial" w:cs="Arial"/>
                <w:color w:val="000000"/>
                <w:sz w:val="16"/>
                <w:szCs w:val="16"/>
              </w:rPr>
              <w:t>2026</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0C1D63F1" w14:textId="77777777" w:rsidR="00C51769" w:rsidRDefault="00C51769">
            <w:pPr>
              <w:jc w:val="center"/>
              <w:rPr>
                <w:rFonts w:ascii="Arial" w:hAnsi="Arial" w:cs="Arial"/>
                <w:color w:val="000000"/>
                <w:sz w:val="16"/>
                <w:szCs w:val="16"/>
              </w:rPr>
            </w:pPr>
            <w:r>
              <w:rPr>
                <w:rFonts w:ascii="Arial" w:hAnsi="Arial" w:cs="Arial"/>
                <w:color w:val="000000"/>
                <w:sz w:val="16"/>
                <w:szCs w:val="16"/>
              </w:rPr>
              <w:t>2027</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5E8FC1A8" w14:textId="77777777" w:rsidR="00C51769" w:rsidRDefault="00C51769">
            <w:pPr>
              <w:jc w:val="center"/>
              <w:rPr>
                <w:rFonts w:ascii="Arial" w:hAnsi="Arial" w:cs="Arial"/>
                <w:color w:val="000000"/>
                <w:sz w:val="16"/>
                <w:szCs w:val="16"/>
              </w:rPr>
            </w:pPr>
            <w:r>
              <w:rPr>
                <w:rFonts w:ascii="Arial" w:hAnsi="Arial" w:cs="Arial"/>
                <w:color w:val="000000"/>
                <w:sz w:val="16"/>
                <w:szCs w:val="16"/>
              </w:rPr>
              <w:t>2028</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C053135" w14:textId="77777777" w:rsidR="00C51769" w:rsidRDefault="00C51769">
            <w:pPr>
              <w:jc w:val="center"/>
              <w:rPr>
                <w:rFonts w:ascii="Arial" w:hAnsi="Arial" w:cs="Arial"/>
                <w:color w:val="000000"/>
                <w:sz w:val="16"/>
                <w:szCs w:val="16"/>
              </w:rPr>
            </w:pPr>
            <w:r>
              <w:rPr>
                <w:rFonts w:ascii="Arial" w:hAnsi="Arial" w:cs="Arial"/>
                <w:color w:val="000000"/>
                <w:sz w:val="16"/>
                <w:szCs w:val="16"/>
              </w:rPr>
              <w:t>2029</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7E3D9CA9" w14:textId="77777777" w:rsidR="00C51769" w:rsidRDefault="00C51769">
            <w:pPr>
              <w:jc w:val="center"/>
              <w:rPr>
                <w:rFonts w:ascii="Arial" w:hAnsi="Arial" w:cs="Arial"/>
                <w:color w:val="000000"/>
                <w:sz w:val="16"/>
                <w:szCs w:val="16"/>
              </w:rPr>
            </w:pPr>
            <w:r>
              <w:rPr>
                <w:rFonts w:ascii="Arial" w:hAnsi="Arial" w:cs="Arial"/>
                <w:color w:val="000000"/>
                <w:sz w:val="16"/>
                <w:szCs w:val="16"/>
              </w:rPr>
              <w:t>2030</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1CAFFA81" w14:textId="77777777" w:rsidR="00C51769" w:rsidRDefault="00C51769">
            <w:pPr>
              <w:jc w:val="center"/>
              <w:rPr>
                <w:rFonts w:ascii="Arial" w:hAnsi="Arial" w:cs="Arial"/>
                <w:color w:val="000000"/>
                <w:sz w:val="16"/>
                <w:szCs w:val="16"/>
              </w:rPr>
            </w:pPr>
            <w:r>
              <w:rPr>
                <w:rFonts w:ascii="Arial" w:hAnsi="Arial" w:cs="Arial"/>
                <w:color w:val="000000"/>
                <w:sz w:val="16"/>
                <w:szCs w:val="16"/>
              </w:rPr>
              <w:t>2031</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2629EB20" w14:textId="77777777" w:rsidR="00C51769" w:rsidRDefault="00C51769">
            <w:pPr>
              <w:jc w:val="center"/>
              <w:rPr>
                <w:rFonts w:ascii="Arial" w:hAnsi="Arial" w:cs="Arial"/>
                <w:color w:val="000000"/>
                <w:sz w:val="16"/>
                <w:szCs w:val="16"/>
              </w:rPr>
            </w:pPr>
            <w:r>
              <w:rPr>
                <w:rFonts w:ascii="Arial" w:hAnsi="Arial" w:cs="Arial"/>
                <w:color w:val="000000"/>
                <w:sz w:val="16"/>
                <w:szCs w:val="16"/>
              </w:rPr>
              <w:t>2032</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312DF04F" w14:textId="77777777" w:rsidR="00C51769" w:rsidRDefault="00C51769">
            <w:pPr>
              <w:jc w:val="center"/>
              <w:rPr>
                <w:rFonts w:ascii="Arial" w:hAnsi="Arial" w:cs="Arial"/>
                <w:color w:val="000000"/>
                <w:sz w:val="16"/>
                <w:szCs w:val="16"/>
              </w:rPr>
            </w:pPr>
            <w:r>
              <w:rPr>
                <w:rFonts w:ascii="Arial" w:hAnsi="Arial" w:cs="Arial"/>
                <w:color w:val="000000"/>
                <w:sz w:val="16"/>
                <w:szCs w:val="16"/>
              </w:rPr>
              <w:t>2033</w:t>
            </w:r>
          </w:p>
        </w:tc>
        <w:tc>
          <w:tcPr>
            <w:tcW w:w="1060" w:type="dxa"/>
            <w:tcBorders>
              <w:top w:val="single" w:sz="8" w:space="0" w:color="auto"/>
              <w:left w:val="nil"/>
              <w:bottom w:val="single" w:sz="8" w:space="0" w:color="auto"/>
              <w:right w:val="single" w:sz="8" w:space="0" w:color="auto"/>
            </w:tcBorders>
            <w:shd w:val="clear" w:color="auto" w:fill="auto"/>
            <w:noWrap/>
            <w:vAlign w:val="center"/>
            <w:hideMark/>
          </w:tcPr>
          <w:p w14:paraId="4A68DDB1" w14:textId="77777777" w:rsidR="00C51769" w:rsidRDefault="00C51769">
            <w:pPr>
              <w:jc w:val="center"/>
              <w:rPr>
                <w:rFonts w:ascii="Arial" w:hAnsi="Arial" w:cs="Arial"/>
                <w:color w:val="000000"/>
                <w:sz w:val="16"/>
                <w:szCs w:val="16"/>
              </w:rPr>
            </w:pPr>
            <w:r>
              <w:rPr>
                <w:rFonts w:ascii="Arial" w:hAnsi="Arial" w:cs="Arial"/>
                <w:color w:val="000000"/>
                <w:sz w:val="16"/>
                <w:szCs w:val="16"/>
              </w:rPr>
              <w:t>2034</w:t>
            </w:r>
          </w:p>
        </w:tc>
      </w:tr>
      <w:tr w:rsidR="00C51769" w14:paraId="403BBB18" w14:textId="77777777" w:rsidTr="00C51769">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0A750362"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без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460F8697" w14:textId="77777777" w:rsidR="00C51769" w:rsidRDefault="00C51769">
            <w:pPr>
              <w:jc w:val="center"/>
              <w:rPr>
                <w:rFonts w:ascii="Arial" w:hAnsi="Arial" w:cs="Arial"/>
                <w:color w:val="000000"/>
                <w:sz w:val="16"/>
                <w:szCs w:val="16"/>
              </w:rPr>
            </w:pPr>
            <w:r>
              <w:rPr>
                <w:rFonts w:ascii="Arial" w:hAnsi="Arial" w:cs="Arial"/>
                <w:color w:val="000000"/>
                <w:sz w:val="16"/>
                <w:szCs w:val="16"/>
              </w:rPr>
              <w:t>1 249.80</w:t>
            </w:r>
          </w:p>
        </w:tc>
        <w:tc>
          <w:tcPr>
            <w:tcW w:w="1100" w:type="dxa"/>
            <w:tcBorders>
              <w:top w:val="nil"/>
              <w:left w:val="nil"/>
              <w:bottom w:val="single" w:sz="8" w:space="0" w:color="auto"/>
              <w:right w:val="single" w:sz="8" w:space="0" w:color="auto"/>
            </w:tcBorders>
            <w:shd w:val="clear" w:color="auto" w:fill="auto"/>
            <w:noWrap/>
            <w:vAlign w:val="center"/>
            <w:hideMark/>
          </w:tcPr>
          <w:p w14:paraId="5CAB2D57" w14:textId="77777777" w:rsidR="00C51769" w:rsidRDefault="00C51769">
            <w:pPr>
              <w:jc w:val="center"/>
              <w:rPr>
                <w:rFonts w:ascii="Arial" w:hAnsi="Arial" w:cs="Arial"/>
                <w:color w:val="000000"/>
                <w:sz w:val="16"/>
                <w:szCs w:val="16"/>
              </w:rPr>
            </w:pPr>
            <w:r>
              <w:rPr>
                <w:rFonts w:ascii="Arial" w:hAnsi="Arial" w:cs="Arial"/>
                <w:color w:val="000000"/>
                <w:sz w:val="16"/>
                <w:szCs w:val="16"/>
              </w:rPr>
              <w:t>1 259.33</w:t>
            </w:r>
          </w:p>
        </w:tc>
        <w:tc>
          <w:tcPr>
            <w:tcW w:w="1100" w:type="dxa"/>
            <w:tcBorders>
              <w:top w:val="nil"/>
              <w:left w:val="nil"/>
              <w:bottom w:val="single" w:sz="8" w:space="0" w:color="auto"/>
              <w:right w:val="single" w:sz="8" w:space="0" w:color="auto"/>
            </w:tcBorders>
            <w:shd w:val="clear" w:color="auto" w:fill="auto"/>
            <w:noWrap/>
            <w:vAlign w:val="center"/>
            <w:hideMark/>
          </w:tcPr>
          <w:p w14:paraId="2DF73E52"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011E8FDB"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0C8183A7" w14:textId="77777777" w:rsidR="00C51769" w:rsidRDefault="00C51769">
            <w:pPr>
              <w:jc w:val="center"/>
              <w:rPr>
                <w:rFonts w:ascii="Arial" w:hAnsi="Arial" w:cs="Arial"/>
                <w:color w:val="000000"/>
                <w:sz w:val="16"/>
                <w:szCs w:val="16"/>
              </w:rPr>
            </w:pPr>
            <w:r>
              <w:rPr>
                <w:rFonts w:ascii="Arial" w:hAnsi="Arial" w:cs="Arial"/>
                <w:color w:val="000000"/>
                <w:sz w:val="16"/>
                <w:szCs w:val="16"/>
              </w:rPr>
              <w:t>1 281.93</w:t>
            </w:r>
          </w:p>
        </w:tc>
        <w:tc>
          <w:tcPr>
            <w:tcW w:w="1060" w:type="dxa"/>
            <w:tcBorders>
              <w:top w:val="nil"/>
              <w:left w:val="nil"/>
              <w:bottom w:val="single" w:sz="8" w:space="0" w:color="auto"/>
              <w:right w:val="single" w:sz="8" w:space="0" w:color="auto"/>
            </w:tcBorders>
            <w:shd w:val="clear" w:color="auto" w:fill="auto"/>
            <w:noWrap/>
            <w:vAlign w:val="center"/>
            <w:hideMark/>
          </w:tcPr>
          <w:p w14:paraId="5FA44EE5" w14:textId="77777777" w:rsidR="00C51769" w:rsidRDefault="00C51769">
            <w:pPr>
              <w:jc w:val="center"/>
              <w:rPr>
                <w:rFonts w:ascii="Arial" w:hAnsi="Arial" w:cs="Arial"/>
                <w:color w:val="000000"/>
                <w:sz w:val="16"/>
                <w:szCs w:val="16"/>
              </w:rPr>
            </w:pPr>
            <w:r>
              <w:rPr>
                <w:rFonts w:ascii="Arial" w:hAnsi="Arial" w:cs="Arial"/>
                <w:color w:val="000000"/>
                <w:sz w:val="16"/>
                <w:szCs w:val="16"/>
              </w:rPr>
              <w:t>1 504.60</w:t>
            </w:r>
          </w:p>
        </w:tc>
        <w:tc>
          <w:tcPr>
            <w:tcW w:w="1060" w:type="dxa"/>
            <w:tcBorders>
              <w:top w:val="nil"/>
              <w:left w:val="nil"/>
              <w:bottom w:val="single" w:sz="8" w:space="0" w:color="auto"/>
              <w:right w:val="single" w:sz="8" w:space="0" w:color="auto"/>
            </w:tcBorders>
            <w:shd w:val="clear" w:color="auto" w:fill="auto"/>
            <w:noWrap/>
            <w:vAlign w:val="center"/>
            <w:hideMark/>
          </w:tcPr>
          <w:p w14:paraId="3D73997F" w14:textId="77777777" w:rsidR="00C51769" w:rsidRDefault="00C51769">
            <w:pPr>
              <w:jc w:val="center"/>
              <w:rPr>
                <w:rFonts w:ascii="Arial" w:hAnsi="Arial" w:cs="Arial"/>
                <w:color w:val="000000"/>
                <w:sz w:val="16"/>
                <w:szCs w:val="16"/>
              </w:rPr>
            </w:pPr>
            <w:r>
              <w:rPr>
                <w:rFonts w:ascii="Arial" w:hAnsi="Arial" w:cs="Arial"/>
                <w:color w:val="000000"/>
                <w:sz w:val="16"/>
                <w:szCs w:val="16"/>
              </w:rPr>
              <w:t>1 545.34</w:t>
            </w:r>
          </w:p>
        </w:tc>
        <w:tc>
          <w:tcPr>
            <w:tcW w:w="1060" w:type="dxa"/>
            <w:tcBorders>
              <w:top w:val="nil"/>
              <w:left w:val="nil"/>
              <w:bottom w:val="single" w:sz="8" w:space="0" w:color="auto"/>
              <w:right w:val="single" w:sz="8" w:space="0" w:color="auto"/>
            </w:tcBorders>
            <w:shd w:val="clear" w:color="auto" w:fill="auto"/>
            <w:noWrap/>
            <w:vAlign w:val="center"/>
            <w:hideMark/>
          </w:tcPr>
          <w:p w14:paraId="16D46752" w14:textId="77777777" w:rsidR="00C51769" w:rsidRDefault="00C51769">
            <w:pPr>
              <w:jc w:val="center"/>
              <w:rPr>
                <w:rFonts w:ascii="Arial" w:hAnsi="Arial" w:cs="Arial"/>
                <w:color w:val="000000"/>
                <w:sz w:val="16"/>
                <w:szCs w:val="16"/>
              </w:rPr>
            </w:pPr>
            <w:r>
              <w:rPr>
                <w:rFonts w:ascii="Arial" w:hAnsi="Arial" w:cs="Arial"/>
                <w:color w:val="000000"/>
                <w:sz w:val="16"/>
                <w:szCs w:val="16"/>
              </w:rPr>
              <w:t>1 610.63</w:t>
            </w:r>
          </w:p>
        </w:tc>
        <w:tc>
          <w:tcPr>
            <w:tcW w:w="1060" w:type="dxa"/>
            <w:tcBorders>
              <w:top w:val="nil"/>
              <w:left w:val="nil"/>
              <w:bottom w:val="single" w:sz="8" w:space="0" w:color="auto"/>
              <w:right w:val="single" w:sz="8" w:space="0" w:color="auto"/>
            </w:tcBorders>
            <w:shd w:val="clear" w:color="auto" w:fill="auto"/>
            <w:noWrap/>
            <w:vAlign w:val="center"/>
            <w:hideMark/>
          </w:tcPr>
          <w:p w14:paraId="6D8C6185" w14:textId="77777777" w:rsidR="00C51769" w:rsidRDefault="00C51769">
            <w:pPr>
              <w:jc w:val="center"/>
              <w:rPr>
                <w:rFonts w:ascii="Arial" w:hAnsi="Arial" w:cs="Arial"/>
                <w:color w:val="000000"/>
                <w:sz w:val="16"/>
                <w:szCs w:val="16"/>
              </w:rPr>
            </w:pPr>
            <w:r>
              <w:rPr>
                <w:rFonts w:ascii="Arial" w:hAnsi="Arial" w:cs="Arial"/>
                <w:color w:val="000000"/>
                <w:sz w:val="16"/>
                <w:szCs w:val="16"/>
              </w:rPr>
              <w:t>1 662.42</w:t>
            </w:r>
          </w:p>
        </w:tc>
        <w:tc>
          <w:tcPr>
            <w:tcW w:w="1060" w:type="dxa"/>
            <w:tcBorders>
              <w:top w:val="nil"/>
              <w:left w:val="nil"/>
              <w:bottom w:val="single" w:sz="8" w:space="0" w:color="auto"/>
              <w:right w:val="single" w:sz="8" w:space="0" w:color="auto"/>
            </w:tcBorders>
            <w:shd w:val="clear" w:color="auto" w:fill="auto"/>
            <w:noWrap/>
            <w:vAlign w:val="center"/>
            <w:hideMark/>
          </w:tcPr>
          <w:p w14:paraId="3D861604" w14:textId="77777777" w:rsidR="00C51769" w:rsidRDefault="00C51769">
            <w:pPr>
              <w:jc w:val="center"/>
              <w:rPr>
                <w:rFonts w:ascii="Arial" w:hAnsi="Arial" w:cs="Arial"/>
                <w:color w:val="000000"/>
                <w:sz w:val="16"/>
                <w:szCs w:val="16"/>
              </w:rPr>
            </w:pPr>
            <w:r>
              <w:rPr>
                <w:rFonts w:ascii="Arial" w:hAnsi="Arial" w:cs="Arial"/>
                <w:color w:val="000000"/>
                <w:sz w:val="16"/>
                <w:szCs w:val="16"/>
              </w:rPr>
              <w:t>1 714.12</w:t>
            </w:r>
          </w:p>
        </w:tc>
        <w:tc>
          <w:tcPr>
            <w:tcW w:w="1060" w:type="dxa"/>
            <w:tcBorders>
              <w:top w:val="nil"/>
              <w:left w:val="nil"/>
              <w:bottom w:val="single" w:sz="8" w:space="0" w:color="auto"/>
              <w:right w:val="single" w:sz="8" w:space="0" w:color="auto"/>
            </w:tcBorders>
            <w:shd w:val="clear" w:color="auto" w:fill="auto"/>
            <w:noWrap/>
            <w:vAlign w:val="center"/>
            <w:hideMark/>
          </w:tcPr>
          <w:p w14:paraId="5C07641A" w14:textId="77777777" w:rsidR="00C51769" w:rsidRDefault="00C51769">
            <w:pPr>
              <w:jc w:val="center"/>
              <w:rPr>
                <w:rFonts w:ascii="Arial" w:hAnsi="Arial" w:cs="Arial"/>
                <w:color w:val="000000"/>
                <w:sz w:val="16"/>
                <w:szCs w:val="16"/>
              </w:rPr>
            </w:pPr>
            <w:r>
              <w:rPr>
                <w:rFonts w:ascii="Arial" w:hAnsi="Arial" w:cs="Arial"/>
                <w:color w:val="000000"/>
                <w:sz w:val="16"/>
                <w:szCs w:val="16"/>
              </w:rPr>
              <w:t>1 773.60</w:t>
            </w:r>
          </w:p>
        </w:tc>
        <w:tc>
          <w:tcPr>
            <w:tcW w:w="1060" w:type="dxa"/>
            <w:tcBorders>
              <w:top w:val="nil"/>
              <w:left w:val="nil"/>
              <w:bottom w:val="single" w:sz="8" w:space="0" w:color="auto"/>
              <w:right w:val="single" w:sz="8" w:space="0" w:color="auto"/>
            </w:tcBorders>
            <w:shd w:val="clear" w:color="auto" w:fill="auto"/>
            <w:noWrap/>
            <w:vAlign w:val="center"/>
            <w:hideMark/>
          </w:tcPr>
          <w:p w14:paraId="229832AE" w14:textId="77777777" w:rsidR="00C51769" w:rsidRDefault="00C51769">
            <w:pPr>
              <w:jc w:val="center"/>
              <w:rPr>
                <w:rFonts w:ascii="Arial" w:hAnsi="Arial" w:cs="Arial"/>
                <w:color w:val="000000"/>
                <w:sz w:val="16"/>
                <w:szCs w:val="16"/>
              </w:rPr>
            </w:pPr>
            <w:r>
              <w:rPr>
                <w:rFonts w:ascii="Arial" w:hAnsi="Arial" w:cs="Arial"/>
                <w:color w:val="000000"/>
                <w:sz w:val="16"/>
                <w:szCs w:val="16"/>
              </w:rPr>
              <w:t>1 826.68</w:t>
            </w:r>
          </w:p>
        </w:tc>
        <w:tc>
          <w:tcPr>
            <w:tcW w:w="1060" w:type="dxa"/>
            <w:tcBorders>
              <w:top w:val="nil"/>
              <w:left w:val="nil"/>
              <w:bottom w:val="single" w:sz="8" w:space="0" w:color="auto"/>
              <w:right w:val="single" w:sz="8" w:space="0" w:color="auto"/>
            </w:tcBorders>
            <w:shd w:val="clear" w:color="auto" w:fill="auto"/>
            <w:noWrap/>
            <w:vAlign w:val="center"/>
            <w:hideMark/>
          </w:tcPr>
          <w:p w14:paraId="43DD1301" w14:textId="77777777" w:rsidR="00C51769" w:rsidRDefault="00C51769">
            <w:pPr>
              <w:jc w:val="center"/>
              <w:rPr>
                <w:rFonts w:ascii="Arial" w:hAnsi="Arial" w:cs="Arial"/>
                <w:color w:val="000000"/>
                <w:sz w:val="16"/>
                <w:szCs w:val="16"/>
              </w:rPr>
            </w:pPr>
            <w:r>
              <w:rPr>
                <w:rFonts w:ascii="Arial" w:hAnsi="Arial" w:cs="Arial"/>
                <w:color w:val="000000"/>
                <w:sz w:val="16"/>
                <w:szCs w:val="16"/>
              </w:rPr>
              <w:t>1 881.78</w:t>
            </w:r>
          </w:p>
        </w:tc>
        <w:tc>
          <w:tcPr>
            <w:tcW w:w="1060" w:type="dxa"/>
            <w:tcBorders>
              <w:top w:val="nil"/>
              <w:left w:val="nil"/>
              <w:bottom w:val="single" w:sz="8" w:space="0" w:color="auto"/>
              <w:right w:val="single" w:sz="8" w:space="0" w:color="auto"/>
            </w:tcBorders>
            <w:shd w:val="clear" w:color="auto" w:fill="auto"/>
            <w:noWrap/>
            <w:vAlign w:val="center"/>
            <w:hideMark/>
          </w:tcPr>
          <w:p w14:paraId="132EE662" w14:textId="77777777" w:rsidR="00C51769" w:rsidRDefault="00C51769">
            <w:pPr>
              <w:jc w:val="center"/>
              <w:rPr>
                <w:rFonts w:ascii="Arial" w:hAnsi="Arial" w:cs="Arial"/>
                <w:color w:val="000000"/>
                <w:sz w:val="16"/>
                <w:szCs w:val="16"/>
              </w:rPr>
            </w:pPr>
            <w:r>
              <w:rPr>
                <w:rFonts w:ascii="Arial" w:hAnsi="Arial" w:cs="Arial"/>
                <w:color w:val="000000"/>
                <w:sz w:val="16"/>
                <w:szCs w:val="16"/>
              </w:rPr>
              <w:t>1 939.52</w:t>
            </w:r>
          </w:p>
        </w:tc>
        <w:tc>
          <w:tcPr>
            <w:tcW w:w="1060" w:type="dxa"/>
            <w:tcBorders>
              <w:top w:val="nil"/>
              <w:left w:val="nil"/>
              <w:bottom w:val="single" w:sz="8" w:space="0" w:color="auto"/>
              <w:right w:val="single" w:sz="8" w:space="0" w:color="auto"/>
            </w:tcBorders>
            <w:shd w:val="clear" w:color="auto" w:fill="auto"/>
            <w:noWrap/>
            <w:vAlign w:val="center"/>
            <w:hideMark/>
          </w:tcPr>
          <w:p w14:paraId="0948E8FD" w14:textId="77777777" w:rsidR="00C51769" w:rsidRDefault="00C51769">
            <w:pPr>
              <w:jc w:val="center"/>
              <w:rPr>
                <w:rFonts w:ascii="Arial" w:hAnsi="Arial" w:cs="Arial"/>
                <w:color w:val="000000"/>
                <w:sz w:val="16"/>
                <w:szCs w:val="16"/>
              </w:rPr>
            </w:pPr>
            <w:r>
              <w:rPr>
                <w:rFonts w:ascii="Arial" w:hAnsi="Arial" w:cs="Arial"/>
                <w:color w:val="000000"/>
                <w:sz w:val="16"/>
                <w:szCs w:val="16"/>
              </w:rPr>
              <w:t>1 993.84</w:t>
            </w:r>
          </w:p>
        </w:tc>
        <w:tc>
          <w:tcPr>
            <w:tcW w:w="1060" w:type="dxa"/>
            <w:tcBorders>
              <w:top w:val="nil"/>
              <w:left w:val="nil"/>
              <w:bottom w:val="single" w:sz="8" w:space="0" w:color="auto"/>
              <w:right w:val="single" w:sz="8" w:space="0" w:color="auto"/>
            </w:tcBorders>
            <w:shd w:val="clear" w:color="auto" w:fill="auto"/>
            <w:noWrap/>
            <w:vAlign w:val="center"/>
            <w:hideMark/>
          </w:tcPr>
          <w:p w14:paraId="4D1EEBE7" w14:textId="77777777" w:rsidR="00C51769" w:rsidRDefault="00C51769">
            <w:pPr>
              <w:jc w:val="center"/>
              <w:rPr>
                <w:rFonts w:ascii="Arial" w:hAnsi="Arial" w:cs="Arial"/>
                <w:color w:val="000000"/>
                <w:sz w:val="16"/>
                <w:szCs w:val="16"/>
              </w:rPr>
            </w:pPr>
            <w:r>
              <w:rPr>
                <w:rFonts w:ascii="Arial" w:hAnsi="Arial" w:cs="Arial"/>
                <w:color w:val="000000"/>
                <w:sz w:val="16"/>
                <w:szCs w:val="16"/>
              </w:rPr>
              <w:t>2 048.93</w:t>
            </w:r>
          </w:p>
        </w:tc>
        <w:tc>
          <w:tcPr>
            <w:tcW w:w="1060" w:type="dxa"/>
            <w:tcBorders>
              <w:top w:val="nil"/>
              <w:left w:val="nil"/>
              <w:bottom w:val="single" w:sz="8" w:space="0" w:color="auto"/>
              <w:right w:val="single" w:sz="8" w:space="0" w:color="auto"/>
            </w:tcBorders>
            <w:shd w:val="clear" w:color="auto" w:fill="auto"/>
            <w:noWrap/>
            <w:vAlign w:val="center"/>
            <w:hideMark/>
          </w:tcPr>
          <w:p w14:paraId="364CED63" w14:textId="77777777" w:rsidR="00C51769" w:rsidRDefault="00C51769">
            <w:pPr>
              <w:jc w:val="center"/>
              <w:rPr>
                <w:rFonts w:ascii="Arial" w:hAnsi="Arial" w:cs="Arial"/>
                <w:color w:val="000000"/>
                <w:sz w:val="16"/>
                <w:szCs w:val="16"/>
              </w:rPr>
            </w:pPr>
            <w:r>
              <w:rPr>
                <w:rFonts w:ascii="Arial" w:hAnsi="Arial" w:cs="Arial"/>
                <w:color w:val="000000"/>
                <w:sz w:val="16"/>
                <w:szCs w:val="16"/>
              </w:rPr>
              <w:t>2 110.98</w:t>
            </w:r>
          </w:p>
        </w:tc>
      </w:tr>
      <w:tr w:rsidR="00C51769" w14:paraId="40502660" w14:textId="77777777" w:rsidTr="00C51769">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4E85502D"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с инвестиционной составляющей</w:t>
            </w:r>
          </w:p>
        </w:tc>
        <w:tc>
          <w:tcPr>
            <w:tcW w:w="1120" w:type="dxa"/>
            <w:tcBorders>
              <w:top w:val="nil"/>
              <w:left w:val="nil"/>
              <w:bottom w:val="single" w:sz="8" w:space="0" w:color="auto"/>
              <w:right w:val="single" w:sz="8" w:space="0" w:color="auto"/>
            </w:tcBorders>
            <w:shd w:val="clear" w:color="auto" w:fill="auto"/>
            <w:noWrap/>
            <w:vAlign w:val="center"/>
            <w:hideMark/>
          </w:tcPr>
          <w:p w14:paraId="6B619A9F" w14:textId="77777777" w:rsidR="00C51769" w:rsidRDefault="00C51769">
            <w:pPr>
              <w:jc w:val="center"/>
              <w:rPr>
                <w:rFonts w:ascii="Arial" w:hAnsi="Arial" w:cs="Arial"/>
                <w:color w:val="000000"/>
                <w:sz w:val="16"/>
                <w:szCs w:val="16"/>
              </w:rPr>
            </w:pPr>
            <w:r>
              <w:rPr>
                <w:rFonts w:ascii="Arial" w:hAnsi="Arial" w:cs="Arial"/>
                <w:color w:val="000000"/>
                <w:sz w:val="16"/>
                <w:szCs w:val="16"/>
              </w:rPr>
              <w:t>1 249.80</w:t>
            </w:r>
          </w:p>
        </w:tc>
        <w:tc>
          <w:tcPr>
            <w:tcW w:w="1100" w:type="dxa"/>
            <w:tcBorders>
              <w:top w:val="nil"/>
              <w:left w:val="nil"/>
              <w:bottom w:val="single" w:sz="8" w:space="0" w:color="auto"/>
              <w:right w:val="single" w:sz="8" w:space="0" w:color="auto"/>
            </w:tcBorders>
            <w:shd w:val="clear" w:color="auto" w:fill="auto"/>
            <w:noWrap/>
            <w:vAlign w:val="center"/>
            <w:hideMark/>
          </w:tcPr>
          <w:p w14:paraId="1A75C285" w14:textId="77777777" w:rsidR="00C51769" w:rsidRDefault="00C51769">
            <w:pPr>
              <w:jc w:val="center"/>
              <w:rPr>
                <w:rFonts w:ascii="Arial" w:hAnsi="Arial" w:cs="Arial"/>
                <w:color w:val="000000"/>
                <w:sz w:val="16"/>
                <w:szCs w:val="16"/>
              </w:rPr>
            </w:pPr>
            <w:r>
              <w:rPr>
                <w:rFonts w:ascii="Arial" w:hAnsi="Arial" w:cs="Arial"/>
                <w:color w:val="000000"/>
                <w:sz w:val="16"/>
                <w:szCs w:val="16"/>
              </w:rPr>
              <w:t>1 259.33</w:t>
            </w:r>
          </w:p>
        </w:tc>
        <w:tc>
          <w:tcPr>
            <w:tcW w:w="1100" w:type="dxa"/>
            <w:tcBorders>
              <w:top w:val="nil"/>
              <w:left w:val="nil"/>
              <w:bottom w:val="single" w:sz="8" w:space="0" w:color="auto"/>
              <w:right w:val="single" w:sz="8" w:space="0" w:color="auto"/>
            </w:tcBorders>
            <w:shd w:val="clear" w:color="auto" w:fill="auto"/>
            <w:noWrap/>
            <w:vAlign w:val="center"/>
            <w:hideMark/>
          </w:tcPr>
          <w:p w14:paraId="32B42C6D"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45192FB5"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724811FC" w14:textId="77777777" w:rsidR="00C51769" w:rsidRDefault="00C51769">
            <w:pPr>
              <w:jc w:val="center"/>
              <w:rPr>
                <w:rFonts w:ascii="Arial" w:hAnsi="Arial" w:cs="Arial"/>
                <w:color w:val="000000"/>
                <w:sz w:val="16"/>
                <w:szCs w:val="16"/>
              </w:rPr>
            </w:pPr>
            <w:r>
              <w:rPr>
                <w:rFonts w:ascii="Arial" w:hAnsi="Arial" w:cs="Arial"/>
                <w:color w:val="000000"/>
                <w:sz w:val="16"/>
                <w:szCs w:val="16"/>
              </w:rPr>
              <w:t>1 281.93</w:t>
            </w:r>
          </w:p>
        </w:tc>
        <w:tc>
          <w:tcPr>
            <w:tcW w:w="1060" w:type="dxa"/>
            <w:tcBorders>
              <w:top w:val="nil"/>
              <w:left w:val="nil"/>
              <w:bottom w:val="single" w:sz="8" w:space="0" w:color="auto"/>
              <w:right w:val="single" w:sz="8" w:space="0" w:color="auto"/>
            </w:tcBorders>
            <w:shd w:val="clear" w:color="auto" w:fill="auto"/>
            <w:noWrap/>
            <w:vAlign w:val="center"/>
            <w:hideMark/>
          </w:tcPr>
          <w:p w14:paraId="51E6EB94" w14:textId="77777777" w:rsidR="00C51769" w:rsidRDefault="00C51769">
            <w:pPr>
              <w:jc w:val="center"/>
              <w:rPr>
                <w:rFonts w:ascii="Arial" w:hAnsi="Arial" w:cs="Arial"/>
                <w:color w:val="000000"/>
                <w:sz w:val="16"/>
                <w:szCs w:val="16"/>
              </w:rPr>
            </w:pPr>
            <w:r>
              <w:rPr>
                <w:rFonts w:ascii="Arial" w:hAnsi="Arial" w:cs="Arial"/>
                <w:color w:val="000000"/>
                <w:sz w:val="16"/>
                <w:szCs w:val="16"/>
              </w:rPr>
              <w:t>1 516.60</w:t>
            </w:r>
          </w:p>
        </w:tc>
        <w:tc>
          <w:tcPr>
            <w:tcW w:w="1060" w:type="dxa"/>
            <w:tcBorders>
              <w:top w:val="nil"/>
              <w:left w:val="nil"/>
              <w:bottom w:val="single" w:sz="8" w:space="0" w:color="auto"/>
              <w:right w:val="single" w:sz="8" w:space="0" w:color="auto"/>
            </w:tcBorders>
            <w:shd w:val="clear" w:color="auto" w:fill="auto"/>
            <w:noWrap/>
            <w:vAlign w:val="center"/>
            <w:hideMark/>
          </w:tcPr>
          <w:p w14:paraId="22E8707F" w14:textId="77777777" w:rsidR="00C51769" w:rsidRDefault="00C51769">
            <w:pPr>
              <w:jc w:val="center"/>
              <w:rPr>
                <w:rFonts w:ascii="Arial" w:hAnsi="Arial" w:cs="Arial"/>
                <w:color w:val="000000"/>
                <w:sz w:val="16"/>
                <w:szCs w:val="16"/>
              </w:rPr>
            </w:pPr>
            <w:r>
              <w:rPr>
                <w:rFonts w:ascii="Arial" w:hAnsi="Arial" w:cs="Arial"/>
                <w:color w:val="000000"/>
                <w:sz w:val="16"/>
                <w:szCs w:val="16"/>
              </w:rPr>
              <w:t>1 564.24</w:t>
            </w:r>
          </w:p>
        </w:tc>
        <w:tc>
          <w:tcPr>
            <w:tcW w:w="1060" w:type="dxa"/>
            <w:tcBorders>
              <w:top w:val="nil"/>
              <w:left w:val="nil"/>
              <w:bottom w:val="single" w:sz="8" w:space="0" w:color="auto"/>
              <w:right w:val="single" w:sz="8" w:space="0" w:color="auto"/>
            </w:tcBorders>
            <w:shd w:val="clear" w:color="auto" w:fill="auto"/>
            <w:noWrap/>
            <w:vAlign w:val="center"/>
            <w:hideMark/>
          </w:tcPr>
          <w:p w14:paraId="4A3088E9" w14:textId="77777777" w:rsidR="00C51769" w:rsidRDefault="00C51769">
            <w:pPr>
              <w:jc w:val="center"/>
              <w:rPr>
                <w:rFonts w:ascii="Arial" w:hAnsi="Arial" w:cs="Arial"/>
                <w:color w:val="000000"/>
                <w:sz w:val="16"/>
                <w:szCs w:val="16"/>
              </w:rPr>
            </w:pPr>
            <w:r>
              <w:rPr>
                <w:rFonts w:ascii="Arial" w:hAnsi="Arial" w:cs="Arial"/>
                <w:color w:val="000000"/>
                <w:sz w:val="16"/>
                <w:szCs w:val="16"/>
              </w:rPr>
              <w:t>1 609.50</w:t>
            </w:r>
          </w:p>
        </w:tc>
        <w:tc>
          <w:tcPr>
            <w:tcW w:w="1060" w:type="dxa"/>
            <w:tcBorders>
              <w:top w:val="nil"/>
              <w:left w:val="nil"/>
              <w:bottom w:val="single" w:sz="8" w:space="0" w:color="auto"/>
              <w:right w:val="single" w:sz="8" w:space="0" w:color="auto"/>
            </w:tcBorders>
            <w:shd w:val="clear" w:color="auto" w:fill="auto"/>
            <w:noWrap/>
            <w:vAlign w:val="center"/>
            <w:hideMark/>
          </w:tcPr>
          <w:p w14:paraId="43012524" w14:textId="77777777" w:rsidR="00C51769" w:rsidRDefault="00C51769">
            <w:pPr>
              <w:jc w:val="center"/>
              <w:rPr>
                <w:rFonts w:ascii="Arial" w:hAnsi="Arial" w:cs="Arial"/>
                <w:color w:val="000000"/>
                <w:sz w:val="16"/>
                <w:szCs w:val="16"/>
              </w:rPr>
            </w:pPr>
            <w:r>
              <w:rPr>
                <w:rFonts w:ascii="Arial" w:hAnsi="Arial" w:cs="Arial"/>
                <w:color w:val="000000"/>
                <w:sz w:val="16"/>
                <w:szCs w:val="16"/>
              </w:rPr>
              <w:t>1 661.44</w:t>
            </w:r>
          </w:p>
        </w:tc>
        <w:tc>
          <w:tcPr>
            <w:tcW w:w="1060" w:type="dxa"/>
            <w:tcBorders>
              <w:top w:val="nil"/>
              <w:left w:val="nil"/>
              <w:bottom w:val="single" w:sz="8" w:space="0" w:color="auto"/>
              <w:right w:val="single" w:sz="8" w:space="0" w:color="auto"/>
            </w:tcBorders>
            <w:shd w:val="clear" w:color="auto" w:fill="auto"/>
            <w:noWrap/>
            <w:vAlign w:val="center"/>
            <w:hideMark/>
          </w:tcPr>
          <w:p w14:paraId="1DFAAF65" w14:textId="77777777" w:rsidR="00C51769" w:rsidRDefault="00C51769">
            <w:pPr>
              <w:jc w:val="center"/>
              <w:rPr>
                <w:rFonts w:ascii="Arial" w:hAnsi="Arial" w:cs="Arial"/>
                <w:color w:val="000000"/>
                <w:sz w:val="16"/>
                <w:szCs w:val="16"/>
              </w:rPr>
            </w:pPr>
            <w:r>
              <w:rPr>
                <w:rFonts w:ascii="Arial" w:hAnsi="Arial" w:cs="Arial"/>
                <w:color w:val="000000"/>
                <w:sz w:val="16"/>
                <w:szCs w:val="16"/>
              </w:rPr>
              <w:t>1 716.19</w:t>
            </w:r>
          </w:p>
        </w:tc>
        <w:tc>
          <w:tcPr>
            <w:tcW w:w="1060" w:type="dxa"/>
            <w:tcBorders>
              <w:top w:val="nil"/>
              <w:left w:val="nil"/>
              <w:bottom w:val="single" w:sz="8" w:space="0" w:color="auto"/>
              <w:right w:val="single" w:sz="8" w:space="0" w:color="auto"/>
            </w:tcBorders>
            <w:shd w:val="clear" w:color="auto" w:fill="auto"/>
            <w:noWrap/>
            <w:vAlign w:val="center"/>
            <w:hideMark/>
          </w:tcPr>
          <w:p w14:paraId="35277CF3" w14:textId="77777777" w:rsidR="00C51769" w:rsidRDefault="00C51769">
            <w:pPr>
              <w:jc w:val="center"/>
              <w:rPr>
                <w:rFonts w:ascii="Arial" w:hAnsi="Arial" w:cs="Arial"/>
                <w:color w:val="000000"/>
                <w:sz w:val="16"/>
                <w:szCs w:val="16"/>
              </w:rPr>
            </w:pPr>
            <w:r>
              <w:rPr>
                <w:rFonts w:ascii="Arial" w:hAnsi="Arial" w:cs="Arial"/>
                <w:color w:val="000000"/>
                <w:sz w:val="16"/>
                <w:szCs w:val="16"/>
              </w:rPr>
              <w:t>1 769.10</w:t>
            </w:r>
          </w:p>
        </w:tc>
        <w:tc>
          <w:tcPr>
            <w:tcW w:w="1060" w:type="dxa"/>
            <w:tcBorders>
              <w:top w:val="nil"/>
              <w:left w:val="nil"/>
              <w:bottom w:val="single" w:sz="8" w:space="0" w:color="auto"/>
              <w:right w:val="single" w:sz="8" w:space="0" w:color="auto"/>
            </w:tcBorders>
            <w:shd w:val="clear" w:color="auto" w:fill="auto"/>
            <w:noWrap/>
            <w:vAlign w:val="center"/>
            <w:hideMark/>
          </w:tcPr>
          <w:p w14:paraId="46F14627" w14:textId="77777777" w:rsidR="00C51769" w:rsidRDefault="00C51769">
            <w:pPr>
              <w:jc w:val="center"/>
              <w:rPr>
                <w:rFonts w:ascii="Arial" w:hAnsi="Arial" w:cs="Arial"/>
                <w:color w:val="000000"/>
                <w:sz w:val="16"/>
                <w:szCs w:val="16"/>
              </w:rPr>
            </w:pPr>
            <w:r>
              <w:rPr>
                <w:rFonts w:ascii="Arial" w:hAnsi="Arial" w:cs="Arial"/>
                <w:color w:val="000000"/>
                <w:sz w:val="16"/>
                <w:szCs w:val="16"/>
              </w:rPr>
              <w:t>1 822.35</w:t>
            </w:r>
          </w:p>
        </w:tc>
        <w:tc>
          <w:tcPr>
            <w:tcW w:w="1060" w:type="dxa"/>
            <w:tcBorders>
              <w:top w:val="nil"/>
              <w:left w:val="nil"/>
              <w:bottom w:val="single" w:sz="8" w:space="0" w:color="auto"/>
              <w:right w:val="single" w:sz="8" w:space="0" w:color="auto"/>
            </w:tcBorders>
            <w:shd w:val="clear" w:color="auto" w:fill="auto"/>
            <w:noWrap/>
            <w:vAlign w:val="center"/>
            <w:hideMark/>
          </w:tcPr>
          <w:p w14:paraId="311D11C6" w14:textId="77777777" w:rsidR="00C51769" w:rsidRDefault="00C51769">
            <w:pPr>
              <w:jc w:val="center"/>
              <w:rPr>
                <w:rFonts w:ascii="Arial" w:hAnsi="Arial" w:cs="Arial"/>
                <w:color w:val="000000"/>
                <w:sz w:val="16"/>
                <w:szCs w:val="16"/>
              </w:rPr>
            </w:pPr>
            <w:r>
              <w:rPr>
                <w:rFonts w:ascii="Arial" w:hAnsi="Arial" w:cs="Arial"/>
                <w:color w:val="000000"/>
                <w:sz w:val="16"/>
                <w:szCs w:val="16"/>
              </w:rPr>
              <w:t>1 877.98</w:t>
            </w:r>
          </w:p>
        </w:tc>
        <w:tc>
          <w:tcPr>
            <w:tcW w:w="1060" w:type="dxa"/>
            <w:tcBorders>
              <w:top w:val="nil"/>
              <w:left w:val="nil"/>
              <w:bottom w:val="single" w:sz="8" w:space="0" w:color="auto"/>
              <w:right w:val="single" w:sz="8" w:space="0" w:color="auto"/>
            </w:tcBorders>
            <w:shd w:val="clear" w:color="auto" w:fill="auto"/>
            <w:noWrap/>
            <w:vAlign w:val="center"/>
            <w:hideMark/>
          </w:tcPr>
          <w:p w14:paraId="433F96F8" w14:textId="77777777" w:rsidR="00C51769" w:rsidRDefault="00C51769">
            <w:pPr>
              <w:jc w:val="center"/>
              <w:rPr>
                <w:rFonts w:ascii="Arial" w:hAnsi="Arial" w:cs="Arial"/>
                <w:color w:val="000000"/>
                <w:sz w:val="16"/>
                <w:szCs w:val="16"/>
              </w:rPr>
            </w:pPr>
            <w:r>
              <w:rPr>
                <w:rFonts w:ascii="Arial" w:hAnsi="Arial" w:cs="Arial"/>
                <w:color w:val="000000"/>
                <w:sz w:val="16"/>
                <w:szCs w:val="16"/>
              </w:rPr>
              <w:t>1 935.61</w:t>
            </w:r>
          </w:p>
        </w:tc>
        <w:tc>
          <w:tcPr>
            <w:tcW w:w="1060" w:type="dxa"/>
            <w:tcBorders>
              <w:top w:val="nil"/>
              <w:left w:val="nil"/>
              <w:bottom w:val="single" w:sz="8" w:space="0" w:color="auto"/>
              <w:right w:val="single" w:sz="8" w:space="0" w:color="auto"/>
            </w:tcBorders>
            <w:shd w:val="clear" w:color="auto" w:fill="auto"/>
            <w:noWrap/>
            <w:vAlign w:val="center"/>
            <w:hideMark/>
          </w:tcPr>
          <w:p w14:paraId="798F9137" w14:textId="77777777" w:rsidR="00C51769" w:rsidRDefault="00C51769">
            <w:pPr>
              <w:jc w:val="center"/>
              <w:rPr>
                <w:rFonts w:ascii="Arial" w:hAnsi="Arial" w:cs="Arial"/>
                <w:color w:val="000000"/>
                <w:sz w:val="16"/>
                <w:szCs w:val="16"/>
              </w:rPr>
            </w:pPr>
            <w:r>
              <w:rPr>
                <w:rFonts w:ascii="Arial" w:hAnsi="Arial" w:cs="Arial"/>
                <w:color w:val="000000"/>
                <w:sz w:val="16"/>
                <w:szCs w:val="16"/>
              </w:rPr>
              <w:t>1 992.02</w:t>
            </w:r>
          </w:p>
        </w:tc>
        <w:tc>
          <w:tcPr>
            <w:tcW w:w="1060" w:type="dxa"/>
            <w:tcBorders>
              <w:top w:val="nil"/>
              <w:left w:val="nil"/>
              <w:bottom w:val="single" w:sz="8" w:space="0" w:color="auto"/>
              <w:right w:val="single" w:sz="8" w:space="0" w:color="auto"/>
            </w:tcBorders>
            <w:shd w:val="clear" w:color="auto" w:fill="auto"/>
            <w:noWrap/>
            <w:vAlign w:val="center"/>
            <w:hideMark/>
          </w:tcPr>
          <w:p w14:paraId="13C2E51E" w14:textId="77777777" w:rsidR="00C51769" w:rsidRDefault="00C51769">
            <w:pPr>
              <w:jc w:val="center"/>
              <w:rPr>
                <w:rFonts w:ascii="Arial" w:hAnsi="Arial" w:cs="Arial"/>
                <w:color w:val="000000"/>
                <w:sz w:val="16"/>
                <w:szCs w:val="16"/>
              </w:rPr>
            </w:pPr>
            <w:r>
              <w:rPr>
                <w:rFonts w:ascii="Arial" w:hAnsi="Arial" w:cs="Arial"/>
                <w:color w:val="000000"/>
                <w:sz w:val="16"/>
                <w:szCs w:val="16"/>
              </w:rPr>
              <w:t>2 050.40</w:t>
            </w:r>
          </w:p>
        </w:tc>
        <w:tc>
          <w:tcPr>
            <w:tcW w:w="1060" w:type="dxa"/>
            <w:tcBorders>
              <w:top w:val="nil"/>
              <w:left w:val="nil"/>
              <w:bottom w:val="single" w:sz="8" w:space="0" w:color="auto"/>
              <w:right w:val="single" w:sz="8" w:space="0" w:color="auto"/>
            </w:tcBorders>
            <w:shd w:val="clear" w:color="auto" w:fill="auto"/>
            <w:noWrap/>
            <w:vAlign w:val="center"/>
            <w:hideMark/>
          </w:tcPr>
          <w:p w14:paraId="36DC665F" w14:textId="77777777" w:rsidR="00C51769" w:rsidRDefault="00C51769">
            <w:pPr>
              <w:jc w:val="center"/>
              <w:rPr>
                <w:rFonts w:ascii="Arial" w:hAnsi="Arial" w:cs="Arial"/>
                <w:color w:val="000000"/>
                <w:sz w:val="16"/>
                <w:szCs w:val="16"/>
              </w:rPr>
            </w:pPr>
            <w:r>
              <w:rPr>
                <w:rFonts w:ascii="Arial" w:hAnsi="Arial" w:cs="Arial"/>
                <w:color w:val="000000"/>
                <w:sz w:val="16"/>
                <w:szCs w:val="16"/>
              </w:rPr>
              <w:t>2 112.93</w:t>
            </w:r>
          </w:p>
        </w:tc>
      </w:tr>
      <w:tr w:rsidR="00C51769" w14:paraId="490E49D4" w14:textId="77777777" w:rsidTr="00C51769">
        <w:trPr>
          <w:trHeight w:val="465"/>
        </w:trPr>
        <w:tc>
          <w:tcPr>
            <w:tcW w:w="2740" w:type="dxa"/>
            <w:tcBorders>
              <w:top w:val="nil"/>
              <w:left w:val="single" w:sz="8" w:space="0" w:color="auto"/>
              <w:bottom w:val="single" w:sz="8" w:space="0" w:color="auto"/>
              <w:right w:val="single" w:sz="8" w:space="0" w:color="auto"/>
            </w:tcBorders>
            <w:shd w:val="clear" w:color="auto" w:fill="auto"/>
            <w:vAlign w:val="center"/>
            <w:hideMark/>
          </w:tcPr>
          <w:p w14:paraId="5DDCFEE0" w14:textId="77777777" w:rsidR="00C51769" w:rsidRDefault="00C51769">
            <w:pPr>
              <w:jc w:val="center"/>
              <w:rPr>
                <w:rFonts w:ascii="Arial" w:hAnsi="Arial" w:cs="Arial"/>
                <w:color w:val="000000"/>
                <w:sz w:val="16"/>
                <w:szCs w:val="16"/>
              </w:rPr>
            </w:pPr>
            <w:r>
              <w:rPr>
                <w:rFonts w:ascii="Arial" w:hAnsi="Arial" w:cs="Arial"/>
                <w:color w:val="000000"/>
                <w:sz w:val="16"/>
                <w:szCs w:val="16"/>
              </w:rPr>
              <w:t>Тариф, прогнозируемый с учетом индексов МЭР</w:t>
            </w:r>
          </w:p>
        </w:tc>
        <w:tc>
          <w:tcPr>
            <w:tcW w:w="1120" w:type="dxa"/>
            <w:tcBorders>
              <w:top w:val="nil"/>
              <w:left w:val="nil"/>
              <w:bottom w:val="single" w:sz="8" w:space="0" w:color="auto"/>
              <w:right w:val="single" w:sz="8" w:space="0" w:color="auto"/>
            </w:tcBorders>
            <w:shd w:val="clear" w:color="auto" w:fill="auto"/>
            <w:noWrap/>
            <w:vAlign w:val="center"/>
            <w:hideMark/>
          </w:tcPr>
          <w:p w14:paraId="022AB497" w14:textId="77777777" w:rsidR="00C51769" w:rsidRDefault="00C51769">
            <w:pPr>
              <w:jc w:val="center"/>
              <w:rPr>
                <w:rFonts w:ascii="Arial" w:hAnsi="Arial" w:cs="Arial"/>
                <w:color w:val="000000"/>
                <w:sz w:val="16"/>
                <w:szCs w:val="16"/>
              </w:rPr>
            </w:pPr>
            <w:r>
              <w:rPr>
                <w:rFonts w:ascii="Arial" w:hAnsi="Arial" w:cs="Arial"/>
                <w:color w:val="000000"/>
                <w:sz w:val="16"/>
                <w:szCs w:val="16"/>
              </w:rPr>
              <w:t>1 249.80</w:t>
            </w:r>
          </w:p>
        </w:tc>
        <w:tc>
          <w:tcPr>
            <w:tcW w:w="1100" w:type="dxa"/>
            <w:tcBorders>
              <w:top w:val="nil"/>
              <w:left w:val="nil"/>
              <w:bottom w:val="single" w:sz="8" w:space="0" w:color="auto"/>
              <w:right w:val="single" w:sz="8" w:space="0" w:color="auto"/>
            </w:tcBorders>
            <w:shd w:val="clear" w:color="auto" w:fill="auto"/>
            <w:noWrap/>
            <w:vAlign w:val="center"/>
            <w:hideMark/>
          </w:tcPr>
          <w:p w14:paraId="3B5EB6D5" w14:textId="77777777" w:rsidR="00C51769" w:rsidRDefault="00C51769">
            <w:pPr>
              <w:jc w:val="center"/>
              <w:rPr>
                <w:rFonts w:ascii="Arial" w:hAnsi="Arial" w:cs="Arial"/>
                <w:color w:val="000000"/>
                <w:sz w:val="16"/>
                <w:szCs w:val="16"/>
              </w:rPr>
            </w:pPr>
            <w:r>
              <w:rPr>
                <w:rFonts w:ascii="Arial" w:hAnsi="Arial" w:cs="Arial"/>
                <w:color w:val="000000"/>
                <w:sz w:val="16"/>
                <w:szCs w:val="16"/>
              </w:rPr>
              <w:t>1 259.33</w:t>
            </w:r>
          </w:p>
        </w:tc>
        <w:tc>
          <w:tcPr>
            <w:tcW w:w="1100" w:type="dxa"/>
            <w:tcBorders>
              <w:top w:val="nil"/>
              <w:left w:val="nil"/>
              <w:bottom w:val="single" w:sz="8" w:space="0" w:color="auto"/>
              <w:right w:val="single" w:sz="8" w:space="0" w:color="auto"/>
            </w:tcBorders>
            <w:shd w:val="clear" w:color="auto" w:fill="auto"/>
            <w:noWrap/>
            <w:vAlign w:val="center"/>
            <w:hideMark/>
          </w:tcPr>
          <w:p w14:paraId="3B98E924"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7434D9CD" w14:textId="77777777" w:rsidR="00C51769" w:rsidRDefault="00C51769">
            <w:pPr>
              <w:jc w:val="center"/>
              <w:rPr>
                <w:rFonts w:ascii="Arial" w:hAnsi="Arial" w:cs="Arial"/>
                <w:color w:val="000000"/>
                <w:sz w:val="16"/>
                <w:szCs w:val="16"/>
              </w:rPr>
            </w:pPr>
            <w:r>
              <w:rPr>
                <w:rFonts w:ascii="Arial" w:hAnsi="Arial" w:cs="Arial"/>
                <w:color w:val="000000"/>
                <w:sz w:val="16"/>
                <w:szCs w:val="16"/>
              </w:rPr>
              <w:t>1 257.50</w:t>
            </w:r>
          </w:p>
        </w:tc>
        <w:tc>
          <w:tcPr>
            <w:tcW w:w="1100" w:type="dxa"/>
            <w:tcBorders>
              <w:top w:val="nil"/>
              <w:left w:val="nil"/>
              <w:bottom w:val="single" w:sz="8" w:space="0" w:color="auto"/>
              <w:right w:val="single" w:sz="8" w:space="0" w:color="auto"/>
            </w:tcBorders>
            <w:shd w:val="clear" w:color="auto" w:fill="auto"/>
            <w:noWrap/>
            <w:vAlign w:val="center"/>
            <w:hideMark/>
          </w:tcPr>
          <w:p w14:paraId="2A947181" w14:textId="77777777" w:rsidR="00C51769" w:rsidRDefault="00C51769">
            <w:pPr>
              <w:jc w:val="center"/>
              <w:rPr>
                <w:rFonts w:ascii="Arial" w:hAnsi="Arial" w:cs="Arial"/>
                <w:color w:val="000000"/>
                <w:sz w:val="16"/>
                <w:szCs w:val="16"/>
              </w:rPr>
            </w:pPr>
            <w:r>
              <w:rPr>
                <w:rFonts w:ascii="Arial" w:hAnsi="Arial" w:cs="Arial"/>
                <w:color w:val="000000"/>
                <w:sz w:val="16"/>
                <w:szCs w:val="16"/>
              </w:rPr>
              <w:t>1 281.93</w:t>
            </w:r>
          </w:p>
        </w:tc>
        <w:tc>
          <w:tcPr>
            <w:tcW w:w="1060" w:type="dxa"/>
            <w:tcBorders>
              <w:top w:val="nil"/>
              <w:left w:val="nil"/>
              <w:bottom w:val="single" w:sz="8" w:space="0" w:color="auto"/>
              <w:right w:val="single" w:sz="8" w:space="0" w:color="auto"/>
            </w:tcBorders>
            <w:shd w:val="clear" w:color="auto" w:fill="auto"/>
            <w:noWrap/>
            <w:vAlign w:val="center"/>
            <w:hideMark/>
          </w:tcPr>
          <w:p w14:paraId="1BD32839" w14:textId="77777777" w:rsidR="00C51769" w:rsidRDefault="00C51769">
            <w:pPr>
              <w:jc w:val="center"/>
              <w:rPr>
                <w:rFonts w:ascii="Arial" w:hAnsi="Arial" w:cs="Arial"/>
                <w:color w:val="000000"/>
                <w:sz w:val="16"/>
                <w:szCs w:val="16"/>
              </w:rPr>
            </w:pPr>
            <w:r>
              <w:rPr>
                <w:rFonts w:ascii="Arial" w:hAnsi="Arial" w:cs="Arial"/>
                <w:color w:val="000000"/>
                <w:sz w:val="16"/>
                <w:szCs w:val="16"/>
              </w:rPr>
              <w:t>1 504.60</w:t>
            </w:r>
          </w:p>
        </w:tc>
        <w:tc>
          <w:tcPr>
            <w:tcW w:w="1060" w:type="dxa"/>
            <w:tcBorders>
              <w:top w:val="nil"/>
              <w:left w:val="nil"/>
              <w:bottom w:val="single" w:sz="8" w:space="0" w:color="auto"/>
              <w:right w:val="single" w:sz="8" w:space="0" w:color="auto"/>
            </w:tcBorders>
            <w:shd w:val="clear" w:color="auto" w:fill="auto"/>
            <w:noWrap/>
            <w:vAlign w:val="center"/>
            <w:hideMark/>
          </w:tcPr>
          <w:p w14:paraId="0EBADBB1" w14:textId="77777777" w:rsidR="00C51769" w:rsidRDefault="00C51769">
            <w:pPr>
              <w:jc w:val="center"/>
              <w:rPr>
                <w:rFonts w:ascii="Arial" w:hAnsi="Arial" w:cs="Arial"/>
                <w:color w:val="000000"/>
                <w:sz w:val="16"/>
                <w:szCs w:val="16"/>
              </w:rPr>
            </w:pPr>
            <w:r>
              <w:rPr>
                <w:rFonts w:ascii="Arial" w:hAnsi="Arial" w:cs="Arial"/>
                <w:color w:val="000000"/>
                <w:sz w:val="16"/>
                <w:szCs w:val="16"/>
              </w:rPr>
              <w:t>1 616.05</w:t>
            </w:r>
          </w:p>
        </w:tc>
        <w:tc>
          <w:tcPr>
            <w:tcW w:w="1060" w:type="dxa"/>
            <w:tcBorders>
              <w:top w:val="nil"/>
              <w:left w:val="nil"/>
              <w:bottom w:val="single" w:sz="8" w:space="0" w:color="auto"/>
              <w:right w:val="single" w:sz="8" w:space="0" w:color="auto"/>
            </w:tcBorders>
            <w:shd w:val="clear" w:color="auto" w:fill="auto"/>
            <w:noWrap/>
            <w:vAlign w:val="center"/>
            <w:hideMark/>
          </w:tcPr>
          <w:p w14:paraId="318AC5A1" w14:textId="77777777" w:rsidR="00C51769" w:rsidRDefault="00C51769">
            <w:pPr>
              <w:jc w:val="center"/>
              <w:rPr>
                <w:rFonts w:ascii="Arial" w:hAnsi="Arial" w:cs="Arial"/>
                <w:color w:val="000000"/>
                <w:sz w:val="16"/>
                <w:szCs w:val="16"/>
              </w:rPr>
            </w:pPr>
            <w:r>
              <w:rPr>
                <w:rFonts w:ascii="Arial" w:hAnsi="Arial" w:cs="Arial"/>
                <w:color w:val="000000"/>
                <w:sz w:val="16"/>
                <w:szCs w:val="16"/>
              </w:rPr>
              <w:t>1 754.35</w:t>
            </w:r>
          </w:p>
        </w:tc>
        <w:tc>
          <w:tcPr>
            <w:tcW w:w="1060" w:type="dxa"/>
            <w:tcBorders>
              <w:top w:val="nil"/>
              <w:left w:val="nil"/>
              <w:bottom w:val="single" w:sz="8" w:space="0" w:color="auto"/>
              <w:right w:val="single" w:sz="8" w:space="0" w:color="auto"/>
            </w:tcBorders>
            <w:shd w:val="clear" w:color="auto" w:fill="auto"/>
            <w:noWrap/>
            <w:vAlign w:val="center"/>
            <w:hideMark/>
          </w:tcPr>
          <w:p w14:paraId="33CC9166" w14:textId="77777777" w:rsidR="00C51769" w:rsidRDefault="00C51769">
            <w:pPr>
              <w:jc w:val="center"/>
              <w:rPr>
                <w:rFonts w:ascii="Arial" w:hAnsi="Arial" w:cs="Arial"/>
                <w:color w:val="000000"/>
                <w:sz w:val="16"/>
                <w:szCs w:val="16"/>
              </w:rPr>
            </w:pPr>
            <w:r>
              <w:rPr>
                <w:rFonts w:ascii="Arial" w:hAnsi="Arial" w:cs="Arial"/>
                <w:color w:val="000000"/>
                <w:sz w:val="16"/>
                <w:szCs w:val="16"/>
              </w:rPr>
              <w:t>1 826.25</w:t>
            </w:r>
          </w:p>
        </w:tc>
        <w:tc>
          <w:tcPr>
            <w:tcW w:w="1060" w:type="dxa"/>
            <w:tcBorders>
              <w:top w:val="nil"/>
              <w:left w:val="nil"/>
              <w:bottom w:val="single" w:sz="8" w:space="0" w:color="auto"/>
              <w:right w:val="single" w:sz="8" w:space="0" w:color="auto"/>
            </w:tcBorders>
            <w:shd w:val="clear" w:color="auto" w:fill="auto"/>
            <w:noWrap/>
            <w:vAlign w:val="center"/>
            <w:hideMark/>
          </w:tcPr>
          <w:p w14:paraId="49F2BCB6" w14:textId="77777777" w:rsidR="00C51769" w:rsidRDefault="00C51769">
            <w:pPr>
              <w:jc w:val="center"/>
              <w:rPr>
                <w:rFonts w:ascii="Arial" w:hAnsi="Arial" w:cs="Arial"/>
                <w:color w:val="000000"/>
                <w:sz w:val="16"/>
                <w:szCs w:val="16"/>
              </w:rPr>
            </w:pPr>
            <w:r>
              <w:rPr>
                <w:rFonts w:ascii="Arial" w:hAnsi="Arial" w:cs="Arial"/>
                <w:color w:val="000000"/>
                <w:sz w:val="16"/>
                <w:szCs w:val="16"/>
              </w:rPr>
              <w:t>1 899.30</w:t>
            </w:r>
          </w:p>
        </w:tc>
        <w:tc>
          <w:tcPr>
            <w:tcW w:w="1060" w:type="dxa"/>
            <w:tcBorders>
              <w:top w:val="nil"/>
              <w:left w:val="nil"/>
              <w:bottom w:val="single" w:sz="8" w:space="0" w:color="auto"/>
              <w:right w:val="single" w:sz="8" w:space="0" w:color="auto"/>
            </w:tcBorders>
            <w:shd w:val="clear" w:color="auto" w:fill="auto"/>
            <w:noWrap/>
            <w:vAlign w:val="center"/>
            <w:hideMark/>
          </w:tcPr>
          <w:p w14:paraId="003E76FA" w14:textId="77777777" w:rsidR="00C51769" w:rsidRDefault="00C51769">
            <w:pPr>
              <w:jc w:val="center"/>
              <w:rPr>
                <w:rFonts w:ascii="Arial" w:hAnsi="Arial" w:cs="Arial"/>
                <w:color w:val="000000"/>
                <w:sz w:val="16"/>
                <w:szCs w:val="16"/>
              </w:rPr>
            </w:pPr>
            <w:r>
              <w:rPr>
                <w:rFonts w:ascii="Arial" w:hAnsi="Arial" w:cs="Arial"/>
                <w:color w:val="000000"/>
                <w:sz w:val="16"/>
                <w:szCs w:val="16"/>
              </w:rPr>
              <w:t>1 975.27</w:t>
            </w:r>
          </w:p>
        </w:tc>
        <w:tc>
          <w:tcPr>
            <w:tcW w:w="1060" w:type="dxa"/>
            <w:tcBorders>
              <w:top w:val="nil"/>
              <w:left w:val="nil"/>
              <w:bottom w:val="single" w:sz="8" w:space="0" w:color="auto"/>
              <w:right w:val="single" w:sz="8" w:space="0" w:color="auto"/>
            </w:tcBorders>
            <w:shd w:val="clear" w:color="auto" w:fill="auto"/>
            <w:noWrap/>
            <w:vAlign w:val="center"/>
            <w:hideMark/>
          </w:tcPr>
          <w:p w14:paraId="7766F4A9" w14:textId="77777777" w:rsidR="00C51769" w:rsidRDefault="00C51769">
            <w:pPr>
              <w:jc w:val="center"/>
              <w:rPr>
                <w:rFonts w:ascii="Arial" w:hAnsi="Arial" w:cs="Arial"/>
                <w:color w:val="000000"/>
                <w:sz w:val="16"/>
                <w:szCs w:val="16"/>
              </w:rPr>
            </w:pPr>
            <w:r>
              <w:rPr>
                <w:rFonts w:ascii="Arial" w:hAnsi="Arial" w:cs="Arial"/>
                <w:color w:val="000000"/>
                <w:sz w:val="16"/>
                <w:szCs w:val="16"/>
              </w:rPr>
              <w:t>2 054.28</w:t>
            </w:r>
          </w:p>
        </w:tc>
        <w:tc>
          <w:tcPr>
            <w:tcW w:w="1060" w:type="dxa"/>
            <w:tcBorders>
              <w:top w:val="nil"/>
              <w:left w:val="nil"/>
              <w:bottom w:val="single" w:sz="8" w:space="0" w:color="auto"/>
              <w:right w:val="single" w:sz="8" w:space="0" w:color="auto"/>
            </w:tcBorders>
            <w:shd w:val="clear" w:color="auto" w:fill="auto"/>
            <w:noWrap/>
            <w:vAlign w:val="center"/>
            <w:hideMark/>
          </w:tcPr>
          <w:p w14:paraId="43C4FF2B" w14:textId="77777777" w:rsidR="00C51769" w:rsidRDefault="00C51769">
            <w:pPr>
              <w:jc w:val="center"/>
              <w:rPr>
                <w:rFonts w:ascii="Arial" w:hAnsi="Arial" w:cs="Arial"/>
                <w:color w:val="000000"/>
                <w:sz w:val="16"/>
                <w:szCs w:val="16"/>
              </w:rPr>
            </w:pPr>
            <w:r>
              <w:rPr>
                <w:rFonts w:ascii="Arial" w:hAnsi="Arial" w:cs="Arial"/>
                <w:color w:val="000000"/>
                <w:sz w:val="16"/>
                <w:szCs w:val="16"/>
              </w:rPr>
              <w:t>2 136.45</w:t>
            </w:r>
          </w:p>
        </w:tc>
        <w:tc>
          <w:tcPr>
            <w:tcW w:w="1060" w:type="dxa"/>
            <w:tcBorders>
              <w:top w:val="nil"/>
              <w:left w:val="nil"/>
              <w:bottom w:val="single" w:sz="8" w:space="0" w:color="auto"/>
              <w:right w:val="single" w:sz="8" w:space="0" w:color="auto"/>
            </w:tcBorders>
            <w:shd w:val="clear" w:color="auto" w:fill="auto"/>
            <w:noWrap/>
            <w:vAlign w:val="center"/>
            <w:hideMark/>
          </w:tcPr>
          <w:p w14:paraId="777DDB93" w14:textId="77777777" w:rsidR="00C51769" w:rsidRDefault="00C51769">
            <w:pPr>
              <w:jc w:val="center"/>
              <w:rPr>
                <w:rFonts w:ascii="Arial" w:hAnsi="Arial" w:cs="Arial"/>
                <w:color w:val="000000"/>
                <w:sz w:val="16"/>
                <w:szCs w:val="16"/>
              </w:rPr>
            </w:pPr>
            <w:r>
              <w:rPr>
                <w:rFonts w:ascii="Arial" w:hAnsi="Arial" w:cs="Arial"/>
                <w:color w:val="000000"/>
                <w:sz w:val="16"/>
                <w:szCs w:val="16"/>
              </w:rPr>
              <w:t>2 221.91</w:t>
            </w:r>
          </w:p>
        </w:tc>
        <w:tc>
          <w:tcPr>
            <w:tcW w:w="1060" w:type="dxa"/>
            <w:tcBorders>
              <w:top w:val="nil"/>
              <w:left w:val="nil"/>
              <w:bottom w:val="single" w:sz="8" w:space="0" w:color="auto"/>
              <w:right w:val="single" w:sz="8" w:space="0" w:color="auto"/>
            </w:tcBorders>
            <w:shd w:val="clear" w:color="auto" w:fill="auto"/>
            <w:noWrap/>
            <w:vAlign w:val="center"/>
            <w:hideMark/>
          </w:tcPr>
          <w:p w14:paraId="325D9721" w14:textId="77777777" w:rsidR="00C51769" w:rsidRDefault="00C51769">
            <w:pPr>
              <w:jc w:val="center"/>
              <w:rPr>
                <w:rFonts w:ascii="Arial" w:hAnsi="Arial" w:cs="Arial"/>
                <w:color w:val="000000"/>
                <w:sz w:val="16"/>
                <w:szCs w:val="16"/>
              </w:rPr>
            </w:pPr>
            <w:r>
              <w:rPr>
                <w:rFonts w:ascii="Arial" w:hAnsi="Arial" w:cs="Arial"/>
                <w:color w:val="000000"/>
                <w:sz w:val="16"/>
                <w:szCs w:val="16"/>
              </w:rPr>
              <w:t>2 310.78</w:t>
            </w:r>
          </w:p>
        </w:tc>
        <w:tc>
          <w:tcPr>
            <w:tcW w:w="1060" w:type="dxa"/>
            <w:tcBorders>
              <w:top w:val="nil"/>
              <w:left w:val="nil"/>
              <w:bottom w:val="single" w:sz="8" w:space="0" w:color="auto"/>
              <w:right w:val="single" w:sz="8" w:space="0" w:color="auto"/>
            </w:tcBorders>
            <w:shd w:val="clear" w:color="auto" w:fill="auto"/>
            <w:noWrap/>
            <w:vAlign w:val="center"/>
            <w:hideMark/>
          </w:tcPr>
          <w:p w14:paraId="4B7BA93A" w14:textId="77777777" w:rsidR="00C51769" w:rsidRDefault="00C51769">
            <w:pPr>
              <w:jc w:val="center"/>
              <w:rPr>
                <w:rFonts w:ascii="Arial" w:hAnsi="Arial" w:cs="Arial"/>
                <w:color w:val="000000"/>
                <w:sz w:val="16"/>
                <w:szCs w:val="16"/>
              </w:rPr>
            </w:pPr>
            <w:r>
              <w:rPr>
                <w:rFonts w:ascii="Arial" w:hAnsi="Arial" w:cs="Arial"/>
                <w:color w:val="000000"/>
                <w:sz w:val="16"/>
                <w:szCs w:val="16"/>
              </w:rPr>
              <w:t>2 403.22</w:t>
            </w:r>
          </w:p>
        </w:tc>
        <w:tc>
          <w:tcPr>
            <w:tcW w:w="1060" w:type="dxa"/>
            <w:tcBorders>
              <w:top w:val="nil"/>
              <w:left w:val="nil"/>
              <w:bottom w:val="single" w:sz="8" w:space="0" w:color="auto"/>
              <w:right w:val="single" w:sz="8" w:space="0" w:color="auto"/>
            </w:tcBorders>
            <w:shd w:val="clear" w:color="auto" w:fill="auto"/>
            <w:noWrap/>
            <w:vAlign w:val="center"/>
            <w:hideMark/>
          </w:tcPr>
          <w:p w14:paraId="6217E08C" w14:textId="77777777" w:rsidR="00C51769" w:rsidRDefault="00C51769">
            <w:pPr>
              <w:jc w:val="center"/>
              <w:rPr>
                <w:rFonts w:ascii="Arial" w:hAnsi="Arial" w:cs="Arial"/>
                <w:color w:val="000000"/>
                <w:sz w:val="16"/>
                <w:szCs w:val="16"/>
              </w:rPr>
            </w:pPr>
            <w:r>
              <w:rPr>
                <w:rFonts w:ascii="Arial" w:hAnsi="Arial" w:cs="Arial"/>
                <w:color w:val="000000"/>
                <w:sz w:val="16"/>
                <w:szCs w:val="16"/>
              </w:rPr>
              <w:t>2 499.34</w:t>
            </w:r>
          </w:p>
        </w:tc>
      </w:tr>
    </w:tbl>
    <w:p w14:paraId="16EFD5C1" w14:textId="77777777" w:rsidR="00E85D35" w:rsidRPr="002D76D7" w:rsidRDefault="00E85D35" w:rsidP="002D76D7">
      <w:pPr>
        <w:pStyle w:val="a7"/>
      </w:pPr>
    </w:p>
    <w:p w14:paraId="6B98C9E1" w14:textId="2072898E" w:rsidR="00882111" w:rsidRPr="002D76D7" w:rsidRDefault="00882111" w:rsidP="002D76D7">
      <w:pPr>
        <w:pStyle w:val="a7"/>
      </w:pPr>
      <w:bookmarkStart w:id="154" w:name="_Ref130839644"/>
      <w:bookmarkStart w:id="155" w:name="_Toc136023814"/>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17</w:t>
      </w:r>
      <w:r w:rsidR="003A55D3" w:rsidRPr="002D76D7">
        <w:rPr>
          <w:noProof/>
        </w:rPr>
        <w:fldChar w:fldCharType="end"/>
      </w:r>
      <w:bookmarkEnd w:id="149"/>
      <w:bookmarkEnd w:id="154"/>
      <w:r w:rsidRPr="002D76D7">
        <w:t xml:space="preserve">. Баланс производства и передачи тепловой энергии в зоне действия ЕТО № 1 </w:t>
      </w:r>
      <w:r w:rsidR="009A32B6" w:rsidRPr="002D76D7">
        <w:t>МП трест «Теплофикация»</w:t>
      </w:r>
      <w:r w:rsidRPr="002D76D7">
        <w:t xml:space="preserve"> (обобщенные данные)</w:t>
      </w:r>
      <w:bookmarkEnd w:id="150"/>
      <w:bookmarkEnd w:id="151"/>
      <w:bookmarkEnd w:id="152"/>
      <w:bookmarkEnd w:id="153"/>
      <w:bookmarkEnd w:id="155"/>
    </w:p>
    <w:p w14:paraId="0F45133D" w14:textId="77777777" w:rsidR="00882111" w:rsidRPr="002D76D7" w:rsidRDefault="00882111" w:rsidP="002D76D7">
      <w:pPr>
        <w:pStyle w:val="a9"/>
        <w:rPr>
          <w:color w:val="000000" w:themeColor="text1"/>
        </w:rPr>
      </w:pPr>
    </w:p>
    <w:tbl>
      <w:tblPr>
        <w:tblW w:w="21040" w:type="dxa"/>
        <w:tblInd w:w="118" w:type="dxa"/>
        <w:tblLook w:val="04A0" w:firstRow="1" w:lastRow="0" w:firstColumn="1" w:lastColumn="0" w:noHBand="0" w:noVBand="1"/>
      </w:tblPr>
      <w:tblGrid>
        <w:gridCol w:w="3760"/>
        <w:gridCol w:w="960"/>
        <w:gridCol w:w="960"/>
        <w:gridCol w:w="960"/>
        <w:gridCol w:w="960"/>
        <w:gridCol w:w="960"/>
        <w:gridCol w:w="960"/>
        <w:gridCol w:w="960"/>
        <w:gridCol w:w="960"/>
        <w:gridCol w:w="960"/>
        <w:gridCol w:w="960"/>
        <w:gridCol w:w="960"/>
        <w:gridCol w:w="960"/>
        <w:gridCol w:w="960"/>
        <w:gridCol w:w="960"/>
        <w:gridCol w:w="960"/>
        <w:gridCol w:w="960"/>
        <w:gridCol w:w="960"/>
        <w:gridCol w:w="960"/>
      </w:tblGrid>
      <w:tr w:rsidR="00C51769" w14:paraId="01C71384" w14:textId="77777777" w:rsidTr="00C51769">
        <w:trPr>
          <w:trHeight w:val="315"/>
        </w:trPr>
        <w:tc>
          <w:tcPr>
            <w:tcW w:w="3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77BF619" w14:textId="77777777" w:rsidR="00C51769" w:rsidRDefault="00C51769">
            <w:pPr>
              <w:jc w:val="center"/>
              <w:rPr>
                <w:rFonts w:ascii="Arial" w:hAnsi="Arial" w:cs="Arial"/>
                <w:color w:val="000000"/>
                <w:sz w:val="18"/>
                <w:szCs w:val="18"/>
              </w:rPr>
            </w:pPr>
            <w:r>
              <w:rPr>
                <w:rFonts w:ascii="Arial" w:hAnsi="Arial" w:cs="Arial"/>
                <w:color w:val="000000"/>
                <w:sz w:val="18"/>
                <w:szCs w:val="18"/>
              </w:rPr>
              <w:t>Показатели</w:t>
            </w:r>
          </w:p>
        </w:tc>
        <w:tc>
          <w:tcPr>
            <w:tcW w:w="96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99D23E1" w14:textId="77777777" w:rsidR="00C51769" w:rsidRDefault="00C51769">
            <w:pPr>
              <w:jc w:val="center"/>
              <w:rPr>
                <w:rFonts w:ascii="Arial" w:hAnsi="Arial" w:cs="Arial"/>
                <w:color w:val="000000"/>
                <w:sz w:val="18"/>
                <w:szCs w:val="18"/>
              </w:rPr>
            </w:pPr>
            <w:r>
              <w:rPr>
                <w:rFonts w:ascii="Arial" w:hAnsi="Arial" w:cs="Arial"/>
                <w:color w:val="000000"/>
                <w:sz w:val="18"/>
                <w:szCs w:val="18"/>
              </w:rPr>
              <w:t>Ед. изм.</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4C764B6D" w14:textId="77777777" w:rsidR="00C51769" w:rsidRDefault="00C51769">
            <w:pPr>
              <w:jc w:val="center"/>
              <w:rPr>
                <w:rFonts w:ascii="Arial" w:hAnsi="Arial" w:cs="Arial"/>
                <w:color w:val="000000"/>
                <w:sz w:val="18"/>
                <w:szCs w:val="18"/>
              </w:rPr>
            </w:pPr>
            <w:r>
              <w:rPr>
                <w:rFonts w:ascii="Arial" w:hAnsi="Arial" w:cs="Arial"/>
                <w:color w:val="000000"/>
                <w:sz w:val="18"/>
                <w:szCs w:val="18"/>
              </w:rPr>
              <w:t>2018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1386285" w14:textId="77777777" w:rsidR="00C51769" w:rsidRDefault="00C51769">
            <w:pPr>
              <w:jc w:val="center"/>
              <w:rPr>
                <w:rFonts w:ascii="Arial" w:hAnsi="Arial" w:cs="Arial"/>
                <w:color w:val="000000"/>
                <w:sz w:val="18"/>
                <w:szCs w:val="18"/>
              </w:rPr>
            </w:pPr>
            <w:r>
              <w:rPr>
                <w:rFonts w:ascii="Arial" w:hAnsi="Arial" w:cs="Arial"/>
                <w:color w:val="000000"/>
                <w:sz w:val="18"/>
                <w:szCs w:val="18"/>
              </w:rPr>
              <w:t>2019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2884ED" w14:textId="77777777" w:rsidR="00C51769" w:rsidRDefault="00C51769">
            <w:pPr>
              <w:jc w:val="center"/>
              <w:rPr>
                <w:rFonts w:ascii="Arial" w:hAnsi="Arial" w:cs="Arial"/>
                <w:color w:val="000000"/>
                <w:sz w:val="18"/>
                <w:szCs w:val="18"/>
              </w:rPr>
            </w:pPr>
            <w:r>
              <w:rPr>
                <w:rFonts w:ascii="Arial" w:hAnsi="Arial" w:cs="Arial"/>
                <w:color w:val="000000"/>
                <w:sz w:val="18"/>
                <w:szCs w:val="18"/>
              </w:rPr>
              <w:t>2020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C802E44" w14:textId="77777777" w:rsidR="00C51769" w:rsidRDefault="00C51769">
            <w:pPr>
              <w:jc w:val="center"/>
              <w:rPr>
                <w:rFonts w:ascii="Arial" w:hAnsi="Arial" w:cs="Arial"/>
                <w:color w:val="000000"/>
                <w:sz w:val="18"/>
                <w:szCs w:val="18"/>
              </w:rPr>
            </w:pPr>
            <w:r>
              <w:rPr>
                <w:rFonts w:ascii="Arial" w:hAnsi="Arial" w:cs="Arial"/>
                <w:color w:val="000000"/>
                <w:sz w:val="18"/>
                <w:szCs w:val="18"/>
              </w:rPr>
              <w:t>2021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5C7BF36B" w14:textId="77777777" w:rsidR="00C51769" w:rsidRDefault="00C51769">
            <w:pPr>
              <w:jc w:val="center"/>
              <w:rPr>
                <w:rFonts w:ascii="Arial" w:hAnsi="Arial" w:cs="Arial"/>
                <w:color w:val="000000"/>
                <w:sz w:val="18"/>
                <w:szCs w:val="18"/>
              </w:rPr>
            </w:pPr>
            <w:r>
              <w:rPr>
                <w:rFonts w:ascii="Arial" w:hAnsi="Arial" w:cs="Arial"/>
                <w:color w:val="000000"/>
                <w:sz w:val="18"/>
                <w:szCs w:val="18"/>
              </w:rPr>
              <w:t>2022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A362E82" w14:textId="77777777" w:rsidR="00C51769" w:rsidRDefault="00C51769">
            <w:pPr>
              <w:jc w:val="center"/>
              <w:rPr>
                <w:rFonts w:ascii="Arial" w:hAnsi="Arial" w:cs="Arial"/>
                <w:color w:val="000000"/>
                <w:sz w:val="18"/>
                <w:szCs w:val="18"/>
              </w:rPr>
            </w:pPr>
            <w:r>
              <w:rPr>
                <w:rFonts w:ascii="Arial" w:hAnsi="Arial" w:cs="Arial"/>
                <w:color w:val="000000"/>
                <w:sz w:val="18"/>
                <w:szCs w:val="18"/>
              </w:rPr>
              <w:t>2023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BA2F484" w14:textId="77777777" w:rsidR="00C51769" w:rsidRDefault="00C51769">
            <w:pPr>
              <w:jc w:val="center"/>
              <w:rPr>
                <w:rFonts w:ascii="Arial" w:hAnsi="Arial" w:cs="Arial"/>
                <w:color w:val="000000"/>
                <w:sz w:val="18"/>
                <w:szCs w:val="18"/>
              </w:rPr>
            </w:pPr>
            <w:r>
              <w:rPr>
                <w:rFonts w:ascii="Arial" w:hAnsi="Arial" w:cs="Arial"/>
                <w:color w:val="000000"/>
                <w:sz w:val="18"/>
                <w:szCs w:val="18"/>
              </w:rPr>
              <w:t>2024</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258B23C7" w14:textId="77777777" w:rsidR="00C51769" w:rsidRDefault="00C51769">
            <w:pPr>
              <w:jc w:val="center"/>
              <w:rPr>
                <w:rFonts w:ascii="Arial" w:hAnsi="Arial" w:cs="Arial"/>
                <w:color w:val="000000"/>
                <w:sz w:val="18"/>
                <w:szCs w:val="18"/>
              </w:rPr>
            </w:pPr>
            <w:r>
              <w:rPr>
                <w:rFonts w:ascii="Arial" w:hAnsi="Arial" w:cs="Arial"/>
                <w:color w:val="000000"/>
                <w:sz w:val="18"/>
                <w:szCs w:val="18"/>
              </w:rPr>
              <w:t>2025</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65E84921" w14:textId="77777777" w:rsidR="00C51769" w:rsidRDefault="00C51769">
            <w:pPr>
              <w:jc w:val="center"/>
              <w:rPr>
                <w:rFonts w:ascii="Arial" w:hAnsi="Arial" w:cs="Arial"/>
                <w:color w:val="000000"/>
                <w:sz w:val="18"/>
                <w:szCs w:val="18"/>
              </w:rPr>
            </w:pPr>
            <w:r>
              <w:rPr>
                <w:rFonts w:ascii="Arial" w:hAnsi="Arial" w:cs="Arial"/>
                <w:color w:val="000000"/>
                <w:sz w:val="18"/>
                <w:szCs w:val="18"/>
              </w:rPr>
              <w:t>2026</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B4A6DE7" w14:textId="77777777" w:rsidR="00C51769" w:rsidRDefault="00C51769">
            <w:pPr>
              <w:jc w:val="center"/>
              <w:rPr>
                <w:rFonts w:ascii="Arial" w:hAnsi="Arial" w:cs="Arial"/>
                <w:color w:val="000000"/>
                <w:sz w:val="18"/>
                <w:szCs w:val="18"/>
              </w:rPr>
            </w:pPr>
            <w:r>
              <w:rPr>
                <w:rFonts w:ascii="Arial" w:hAnsi="Arial" w:cs="Arial"/>
                <w:color w:val="000000"/>
                <w:sz w:val="18"/>
                <w:szCs w:val="18"/>
              </w:rPr>
              <w:t>2027</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166F483" w14:textId="77777777" w:rsidR="00C51769" w:rsidRDefault="00C51769">
            <w:pPr>
              <w:jc w:val="center"/>
              <w:rPr>
                <w:rFonts w:ascii="Arial" w:hAnsi="Arial" w:cs="Arial"/>
                <w:color w:val="000000"/>
                <w:sz w:val="18"/>
                <w:szCs w:val="18"/>
              </w:rPr>
            </w:pPr>
            <w:r>
              <w:rPr>
                <w:rFonts w:ascii="Arial" w:hAnsi="Arial" w:cs="Arial"/>
                <w:color w:val="000000"/>
                <w:sz w:val="18"/>
                <w:szCs w:val="18"/>
              </w:rPr>
              <w:t>2028</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5BF04E8" w14:textId="77777777" w:rsidR="00C51769" w:rsidRDefault="00C51769">
            <w:pPr>
              <w:jc w:val="center"/>
              <w:rPr>
                <w:rFonts w:ascii="Arial" w:hAnsi="Arial" w:cs="Arial"/>
                <w:color w:val="000000"/>
                <w:sz w:val="18"/>
                <w:szCs w:val="18"/>
              </w:rPr>
            </w:pPr>
            <w:r>
              <w:rPr>
                <w:rFonts w:ascii="Arial" w:hAnsi="Arial" w:cs="Arial"/>
                <w:color w:val="000000"/>
                <w:sz w:val="18"/>
                <w:szCs w:val="18"/>
              </w:rPr>
              <w:t>2029</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7C2BFE69" w14:textId="77777777" w:rsidR="00C51769" w:rsidRDefault="00C51769">
            <w:pPr>
              <w:jc w:val="center"/>
              <w:rPr>
                <w:rFonts w:ascii="Arial" w:hAnsi="Arial" w:cs="Arial"/>
                <w:color w:val="000000"/>
                <w:sz w:val="18"/>
                <w:szCs w:val="18"/>
              </w:rPr>
            </w:pPr>
            <w:r>
              <w:rPr>
                <w:rFonts w:ascii="Arial" w:hAnsi="Arial" w:cs="Arial"/>
                <w:color w:val="000000"/>
                <w:sz w:val="18"/>
                <w:szCs w:val="18"/>
              </w:rPr>
              <w:t>2030</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ECC02F2" w14:textId="77777777" w:rsidR="00C51769" w:rsidRDefault="00C51769">
            <w:pPr>
              <w:jc w:val="center"/>
              <w:rPr>
                <w:rFonts w:ascii="Arial" w:hAnsi="Arial" w:cs="Arial"/>
                <w:color w:val="000000"/>
                <w:sz w:val="18"/>
                <w:szCs w:val="18"/>
              </w:rPr>
            </w:pPr>
            <w:r>
              <w:rPr>
                <w:rFonts w:ascii="Arial" w:hAnsi="Arial" w:cs="Arial"/>
                <w:color w:val="000000"/>
                <w:sz w:val="18"/>
                <w:szCs w:val="18"/>
              </w:rPr>
              <w:t>2031</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399E10C" w14:textId="77777777" w:rsidR="00C51769" w:rsidRDefault="00C51769">
            <w:pPr>
              <w:jc w:val="center"/>
              <w:rPr>
                <w:rFonts w:ascii="Arial" w:hAnsi="Arial" w:cs="Arial"/>
                <w:color w:val="000000"/>
                <w:sz w:val="18"/>
                <w:szCs w:val="18"/>
              </w:rPr>
            </w:pPr>
            <w:r>
              <w:rPr>
                <w:rFonts w:ascii="Arial" w:hAnsi="Arial" w:cs="Arial"/>
                <w:color w:val="000000"/>
                <w:sz w:val="18"/>
                <w:szCs w:val="18"/>
              </w:rPr>
              <w:t>2032</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315B48C0" w14:textId="77777777" w:rsidR="00C51769" w:rsidRDefault="00C51769">
            <w:pPr>
              <w:jc w:val="center"/>
              <w:rPr>
                <w:rFonts w:ascii="Arial" w:hAnsi="Arial" w:cs="Arial"/>
                <w:color w:val="000000"/>
                <w:sz w:val="18"/>
                <w:szCs w:val="18"/>
              </w:rPr>
            </w:pPr>
            <w:r>
              <w:rPr>
                <w:rFonts w:ascii="Arial" w:hAnsi="Arial" w:cs="Arial"/>
                <w:color w:val="000000"/>
                <w:sz w:val="18"/>
                <w:szCs w:val="18"/>
              </w:rPr>
              <w:t>2033</w:t>
            </w:r>
          </w:p>
        </w:tc>
        <w:tc>
          <w:tcPr>
            <w:tcW w:w="960" w:type="dxa"/>
            <w:tcBorders>
              <w:top w:val="single" w:sz="8" w:space="0" w:color="auto"/>
              <w:left w:val="nil"/>
              <w:bottom w:val="single" w:sz="8" w:space="0" w:color="auto"/>
              <w:right w:val="single" w:sz="8" w:space="0" w:color="auto"/>
            </w:tcBorders>
            <w:shd w:val="clear" w:color="auto" w:fill="auto"/>
            <w:noWrap/>
            <w:vAlign w:val="center"/>
            <w:hideMark/>
          </w:tcPr>
          <w:p w14:paraId="1602BADB" w14:textId="77777777" w:rsidR="00C51769" w:rsidRDefault="00C51769">
            <w:pPr>
              <w:jc w:val="center"/>
              <w:rPr>
                <w:rFonts w:ascii="Arial" w:hAnsi="Arial" w:cs="Arial"/>
                <w:color w:val="000000"/>
                <w:sz w:val="18"/>
                <w:szCs w:val="18"/>
              </w:rPr>
            </w:pPr>
            <w:r>
              <w:rPr>
                <w:rFonts w:ascii="Arial" w:hAnsi="Arial" w:cs="Arial"/>
                <w:color w:val="000000"/>
                <w:sz w:val="18"/>
                <w:szCs w:val="18"/>
              </w:rPr>
              <w:t>2034</w:t>
            </w:r>
          </w:p>
        </w:tc>
      </w:tr>
      <w:tr w:rsidR="00C51769" w14:paraId="0DC5ED7F" w14:textId="77777777" w:rsidTr="00C51769">
        <w:trPr>
          <w:trHeight w:val="315"/>
        </w:trPr>
        <w:tc>
          <w:tcPr>
            <w:tcW w:w="3760" w:type="dxa"/>
            <w:vMerge/>
            <w:tcBorders>
              <w:top w:val="single" w:sz="8" w:space="0" w:color="auto"/>
              <w:left w:val="single" w:sz="8" w:space="0" w:color="auto"/>
              <w:bottom w:val="single" w:sz="8" w:space="0" w:color="000000"/>
              <w:right w:val="single" w:sz="8" w:space="0" w:color="auto"/>
            </w:tcBorders>
            <w:vAlign w:val="center"/>
            <w:hideMark/>
          </w:tcPr>
          <w:p w14:paraId="4D446C05" w14:textId="77777777" w:rsidR="00C51769" w:rsidRDefault="00C51769">
            <w:pPr>
              <w:rPr>
                <w:rFonts w:ascii="Arial" w:hAnsi="Arial" w:cs="Arial"/>
                <w:color w:val="000000"/>
                <w:sz w:val="18"/>
                <w:szCs w:val="18"/>
              </w:rPr>
            </w:pPr>
          </w:p>
        </w:tc>
        <w:tc>
          <w:tcPr>
            <w:tcW w:w="960" w:type="dxa"/>
            <w:vMerge/>
            <w:tcBorders>
              <w:top w:val="single" w:sz="8" w:space="0" w:color="auto"/>
              <w:left w:val="single" w:sz="8" w:space="0" w:color="auto"/>
              <w:bottom w:val="single" w:sz="8" w:space="0" w:color="000000"/>
              <w:right w:val="single" w:sz="8" w:space="0" w:color="auto"/>
            </w:tcBorders>
            <w:vAlign w:val="center"/>
            <w:hideMark/>
          </w:tcPr>
          <w:p w14:paraId="54F0D715" w14:textId="77777777" w:rsidR="00C51769" w:rsidRDefault="00C51769">
            <w:pPr>
              <w:rPr>
                <w:rFonts w:ascii="Arial" w:hAnsi="Arial" w:cs="Arial"/>
                <w:color w:val="000000"/>
                <w:sz w:val="18"/>
                <w:szCs w:val="18"/>
              </w:rPr>
            </w:pPr>
          </w:p>
        </w:tc>
        <w:tc>
          <w:tcPr>
            <w:tcW w:w="960" w:type="dxa"/>
            <w:tcBorders>
              <w:top w:val="nil"/>
              <w:left w:val="nil"/>
              <w:bottom w:val="single" w:sz="8" w:space="0" w:color="auto"/>
              <w:right w:val="single" w:sz="8" w:space="0" w:color="auto"/>
            </w:tcBorders>
            <w:shd w:val="clear" w:color="auto" w:fill="auto"/>
            <w:vAlign w:val="center"/>
            <w:hideMark/>
          </w:tcPr>
          <w:p w14:paraId="36781440" w14:textId="77777777" w:rsidR="00C51769" w:rsidRDefault="00C51769">
            <w:pPr>
              <w:jc w:val="center"/>
              <w:rPr>
                <w:rFonts w:ascii="Arial" w:hAnsi="Arial" w:cs="Arial"/>
                <w:color w:val="000000"/>
                <w:sz w:val="18"/>
                <w:szCs w:val="18"/>
              </w:rPr>
            </w:pPr>
            <w:r>
              <w:rPr>
                <w:rFonts w:ascii="Arial" w:hAnsi="Arial" w:cs="Arial"/>
                <w:color w:val="000000"/>
                <w:sz w:val="18"/>
                <w:szCs w:val="18"/>
              </w:rPr>
              <w:t>А-4</w:t>
            </w:r>
          </w:p>
        </w:tc>
        <w:tc>
          <w:tcPr>
            <w:tcW w:w="960" w:type="dxa"/>
            <w:tcBorders>
              <w:top w:val="nil"/>
              <w:left w:val="nil"/>
              <w:bottom w:val="single" w:sz="8" w:space="0" w:color="auto"/>
              <w:right w:val="single" w:sz="8" w:space="0" w:color="auto"/>
            </w:tcBorders>
            <w:shd w:val="clear" w:color="auto" w:fill="auto"/>
            <w:vAlign w:val="center"/>
            <w:hideMark/>
          </w:tcPr>
          <w:p w14:paraId="37ADAA00" w14:textId="77777777" w:rsidR="00C51769" w:rsidRDefault="00C51769">
            <w:pPr>
              <w:jc w:val="center"/>
              <w:rPr>
                <w:rFonts w:ascii="Arial" w:hAnsi="Arial" w:cs="Arial"/>
                <w:color w:val="000000"/>
                <w:sz w:val="18"/>
                <w:szCs w:val="18"/>
              </w:rPr>
            </w:pPr>
            <w:r>
              <w:rPr>
                <w:rFonts w:ascii="Arial" w:hAnsi="Arial" w:cs="Arial"/>
                <w:color w:val="000000"/>
                <w:sz w:val="18"/>
                <w:szCs w:val="18"/>
              </w:rPr>
              <w:t>А-3</w:t>
            </w:r>
          </w:p>
        </w:tc>
        <w:tc>
          <w:tcPr>
            <w:tcW w:w="960" w:type="dxa"/>
            <w:tcBorders>
              <w:top w:val="nil"/>
              <w:left w:val="nil"/>
              <w:bottom w:val="single" w:sz="8" w:space="0" w:color="auto"/>
              <w:right w:val="single" w:sz="8" w:space="0" w:color="auto"/>
            </w:tcBorders>
            <w:shd w:val="clear" w:color="auto" w:fill="auto"/>
            <w:vAlign w:val="center"/>
            <w:hideMark/>
          </w:tcPr>
          <w:p w14:paraId="1C5F982C" w14:textId="77777777" w:rsidR="00C51769" w:rsidRDefault="00C51769">
            <w:pPr>
              <w:jc w:val="center"/>
              <w:rPr>
                <w:rFonts w:ascii="Arial" w:hAnsi="Arial" w:cs="Arial"/>
                <w:color w:val="000000"/>
                <w:sz w:val="18"/>
                <w:szCs w:val="18"/>
              </w:rPr>
            </w:pPr>
            <w:r>
              <w:rPr>
                <w:rFonts w:ascii="Arial" w:hAnsi="Arial" w:cs="Arial"/>
                <w:color w:val="000000"/>
                <w:sz w:val="18"/>
                <w:szCs w:val="18"/>
              </w:rPr>
              <w:t>А-2</w:t>
            </w:r>
          </w:p>
        </w:tc>
        <w:tc>
          <w:tcPr>
            <w:tcW w:w="960" w:type="dxa"/>
            <w:tcBorders>
              <w:top w:val="nil"/>
              <w:left w:val="nil"/>
              <w:bottom w:val="single" w:sz="8" w:space="0" w:color="auto"/>
              <w:right w:val="single" w:sz="8" w:space="0" w:color="auto"/>
            </w:tcBorders>
            <w:shd w:val="clear" w:color="auto" w:fill="auto"/>
            <w:vAlign w:val="center"/>
            <w:hideMark/>
          </w:tcPr>
          <w:p w14:paraId="1A5D7F1E" w14:textId="77777777" w:rsidR="00C51769" w:rsidRDefault="00C51769">
            <w:pPr>
              <w:jc w:val="center"/>
              <w:rPr>
                <w:rFonts w:ascii="Arial" w:hAnsi="Arial" w:cs="Arial"/>
                <w:color w:val="000000"/>
                <w:sz w:val="18"/>
                <w:szCs w:val="18"/>
              </w:rPr>
            </w:pPr>
            <w:r>
              <w:rPr>
                <w:rFonts w:ascii="Arial" w:hAnsi="Arial" w:cs="Arial"/>
                <w:color w:val="000000"/>
                <w:sz w:val="18"/>
                <w:szCs w:val="18"/>
              </w:rPr>
              <w:t>А-1</w:t>
            </w:r>
          </w:p>
        </w:tc>
        <w:tc>
          <w:tcPr>
            <w:tcW w:w="960" w:type="dxa"/>
            <w:tcBorders>
              <w:top w:val="nil"/>
              <w:left w:val="nil"/>
              <w:bottom w:val="single" w:sz="8" w:space="0" w:color="auto"/>
              <w:right w:val="single" w:sz="8" w:space="0" w:color="auto"/>
            </w:tcBorders>
            <w:shd w:val="clear" w:color="auto" w:fill="auto"/>
            <w:vAlign w:val="center"/>
            <w:hideMark/>
          </w:tcPr>
          <w:p w14:paraId="0FE25F0B" w14:textId="77777777" w:rsidR="00C51769" w:rsidRDefault="00C51769">
            <w:pPr>
              <w:jc w:val="center"/>
              <w:rPr>
                <w:rFonts w:ascii="Arial" w:hAnsi="Arial" w:cs="Arial"/>
                <w:color w:val="000000"/>
                <w:sz w:val="18"/>
                <w:szCs w:val="18"/>
              </w:rPr>
            </w:pPr>
            <w:r>
              <w:rPr>
                <w:rFonts w:ascii="Arial" w:hAnsi="Arial" w:cs="Arial"/>
                <w:color w:val="000000"/>
                <w:sz w:val="18"/>
                <w:szCs w:val="18"/>
              </w:rPr>
              <w:t>А</w:t>
            </w:r>
          </w:p>
        </w:tc>
        <w:tc>
          <w:tcPr>
            <w:tcW w:w="960" w:type="dxa"/>
            <w:tcBorders>
              <w:top w:val="nil"/>
              <w:left w:val="nil"/>
              <w:bottom w:val="single" w:sz="8" w:space="0" w:color="auto"/>
              <w:right w:val="single" w:sz="8" w:space="0" w:color="auto"/>
            </w:tcBorders>
            <w:shd w:val="clear" w:color="auto" w:fill="auto"/>
            <w:vAlign w:val="center"/>
            <w:hideMark/>
          </w:tcPr>
          <w:p w14:paraId="7A64E4DC" w14:textId="77777777" w:rsidR="00C51769" w:rsidRDefault="00C51769">
            <w:pPr>
              <w:jc w:val="center"/>
              <w:rPr>
                <w:rFonts w:ascii="Arial" w:hAnsi="Arial" w:cs="Arial"/>
                <w:color w:val="000000"/>
                <w:sz w:val="18"/>
                <w:szCs w:val="18"/>
              </w:rPr>
            </w:pPr>
            <w:r>
              <w:rPr>
                <w:rFonts w:ascii="Arial" w:hAnsi="Arial" w:cs="Arial"/>
                <w:color w:val="000000"/>
                <w:sz w:val="18"/>
                <w:szCs w:val="18"/>
              </w:rPr>
              <w:t>А+1</w:t>
            </w:r>
          </w:p>
        </w:tc>
        <w:tc>
          <w:tcPr>
            <w:tcW w:w="960" w:type="dxa"/>
            <w:tcBorders>
              <w:top w:val="nil"/>
              <w:left w:val="nil"/>
              <w:bottom w:val="single" w:sz="8" w:space="0" w:color="auto"/>
              <w:right w:val="single" w:sz="8" w:space="0" w:color="auto"/>
            </w:tcBorders>
            <w:shd w:val="clear" w:color="auto" w:fill="auto"/>
            <w:vAlign w:val="center"/>
            <w:hideMark/>
          </w:tcPr>
          <w:p w14:paraId="0BACD126" w14:textId="77777777" w:rsidR="00C51769" w:rsidRDefault="00C51769">
            <w:pPr>
              <w:jc w:val="center"/>
              <w:rPr>
                <w:rFonts w:ascii="Arial" w:hAnsi="Arial" w:cs="Arial"/>
                <w:color w:val="000000"/>
                <w:sz w:val="18"/>
                <w:szCs w:val="18"/>
              </w:rPr>
            </w:pPr>
            <w:r>
              <w:rPr>
                <w:rFonts w:ascii="Arial" w:hAnsi="Arial" w:cs="Arial"/>
                <w:color w:val="000000"/>
                <w:sz w:val="18"/>
                <w:szCs w:val="18"/>
              </w:rPr>
              <w:t>А+2</w:t>
            </w:r>
          </w:p>
        </w:tc>
        <w:tc>
          <w:tcPr>
            <w:tcW w:w="960" w:type="dxa"/>
            <w:tcBorders>
              <w:top w:val="nil"/>
              <w:left w:val="nil"/>
              <w:bottom w:val="single" w:sz="8" w:space="0" w:color="auto"/>
              <w:right w:val="single" w:sz="8" w:space="0" w:color="auto"/>
            </w:tcBorders>
            <w:shd w:val="clear" w:color="auto" w:fill="auto"/>
            <w:vAlign w:val="center"/>
            <w:hideMark/>
          </w:tcPr>
          <w:p w14:paraId="7FE050C7" w14:textId="77777777" w:rsidR="00C51769" w:rsidRDefault="00C51769">
            <w:pPr>
              <w:jc w:val="center"/>
              <w:rPr>
                <w:rFonts w:ascii="Arial" w:hAnsi="Arial" w:cs="Arial"/>
                <w:color w:val="000000"/>
                <w:sz w:val="18"/>
                <w:szCs w:val="18"/>
              </w:rPr>
            </w:pPr>
            <w:r>
              <w:rPr>
                <w:rFonts w:ascii="Arial" w:hAnsi="Arial" w:cs="Arial"/>
                <w:color w:val="000000"/>
                <w:sz w:val="18"/>
                <w:szCs w:val="18"/>
              </w:rPr>
              <w:t>А+3</w:t>
            </w:r>
          </w:p>
        </w:tc>
        <w:tc>
          <w:tcPr>
            <w:tcW w:w="960" w:type="dxa"/>
            <w:tcBorders>
              <w:top w:val="nil"/>
              <w:left w:val="nil"/>
              <w:bottom w:val="single" w:sz="8" w:space="0" w:color="auto"/>
              <w:right w:val="single" w:sz="8" w:space="0" w:color="auto"/>
            </w:tcBorders>
            <w:shd w:val="clear" w:color="auto" w:fill="auto"/>
            <w:vAlign w:val="center"/>
            <w:hideMark/>
          </w:tcPr>
          <w:p w14:paraId="5B87E86A" w14:textId="77777777" w:rsidR="00C51769" w:rsidRDefault="00C51769">
            <w:pPr>
              <w:jc w:val="center"/>
              <w:rPr>
                <w:rFonts w:ascii="Arial" w:hAnsi="Arial" w:cs="Arial"/>
                <w:color w:val="000000"/>
                <w:sz w:val="18"/>
                <w:szCs w:val="18"/>
              </w:rPr>
            </w:pPr>
            <w:r>
              <w:rPr>
                <w:rFonts w:ascii="Arial" w:hAnsi="Arial" w:cs="Arial"/>
                <w:color w:val="000000"/>
                <w:sz w:val="18"/>
                <w:szCs w:val="18"/>
              </w:rPr>
              <w:t>А+4</w:t>
            </w:r>
          </w:p>
        </w:tc>
        <w:tc>
          <w:tcPr>
            <w:tcW w:w="960" w:type="dxa"/>
            <w:tcBorders>
              <w:top w:val="nil"/>
              <w:left w:val="nil"/>
              <w:bottom w:val="single" w:sz="8" w:space="0" w:color="auto"/>
              <w:right w:val="single" w:sz="8" w:space="0" w:color="auto"/>
            </w:tcBorders>
            <w:shd w:val="clear" w:color="auto" w:fill="auto"/>
            <w:vAlign w:val="center"/>
            <w:hideMark/>
          </w:tcPr>
          <w:p w14:paraId="07EC09BF" w14:textId="77777777" w:rsidR="00C51769" w:rsidRDefault="00C51769">
            <w:pPr>
              <w:jc w:val="center"/>
              <w:rPr>
                <w:rFonts w:ascii="Arial" w:hAnsi="Arial" w:cs="Arial"/>
                <w:color w:val="000000"/>
                <w:sz w:val="18"/>
                <w:szCs w:val="18"/>
              </w:rPr>
            </w:pPr>
            <w:r>
              <w:rPr>
                <w:rFonts w:ascii="Arial" w:hAnsi="Arial" w:cs="Arial"/>
                <w:color w:val="000000"/>
                <w:sz w:val="18"/>
                <w:szCs w:val="18"/>
              </w:rPr>
              <w:t>А+5</w:t>
            </w:r>
          </w:p>
        </w:tc>
        <w:tc>
          <w:tcPr>
            <w:tcW w:w="960" w:type="dxa"/>
            <w:tcBorders>
              <w:top w:val="nil"/>
              <w:left w:val="nil"/>
              <w:bottom w:val="single" w:sz="8" w:space="0" w:color="auto"/>
              <w:right w:val="single" w:sz="8" w:space="0" w:color="auto"/>
            </w:tcBorders>
            <w:shd w:val="clear" w:color="auto" w:fill="auto"/>
            <w:vAlign w:val="center"/>
            <w:hideMark/>
          </w:tcPr>
          <w:p w14:paraId="053E92B2" w14:textId="77777777" w:rsidR="00C51769" w:rsidRDefault="00C51769">
            <w:pPr>
              <w:jc w:val="center"/>
              <w:rPr>
                <w:rFonts w:ascii="Arial" w:hAnsi="Arial" w:cs="Arial"/>
                <w:color w:val="000000"/>
                <w:sz w:val="18"/>
                <w:szCs w:val="18"/>
              </w:rPr>
            </w:pPr>
            <w:r>
              <w:rPr>
                <w:rFonts w:ascii="Arial" w:hAnsi="Arial" w:cs="Arial"/>
                <w:color w:val="000000"/>
                <w:sz w:val="18"/>
                <w:szCs w:val="18"/>
              </w:rPr>
              <w:t>А+6</w:t>
            </w:r>
          </w:p>
        </w:tc>
        <w:tc>
          <w:tcPr>
            <w:tcW w:w="960" w:type="dxa"/>
            <w:tcBorders>
              <w:top w:val="nil"/>
              <w:left w:val="nil"/>
              <w:bottom w:val="single" w:sz="8" w:space="0" w:color="auto"/>
              <w:right w:val="single" w:sz="8" w:space="0" w:color="auto"/>
            </w:tcBorders>
            <w:shd w:val="clear" w:color="auto" w:fill="auto"/>
            <w:vAlign w:val="center"/>
            <w:hideMark/>
          </w:tcPr>
          <w:p w14:paraId="4C8E73E1" w14:textId="77777777" w:rsidR="00C51769" w:rsidRDefault="00C51769">
            <w:pPr>
              <w:jc w:val="center"/>
              <w:rPr>
                <w:rFonts w:ascii="Arial" w:hAnsi="Arial" w:cs="Arial"/>
                <w:color w:val="000000"/>
                <w:sz w:val="18"/>
                <w:szCs w:val="18"/>
              </w:rPr>
            </w:pPr>
            <w:r>
              <w:rPr>
                <w:rFonts w:ascii="Arial" w:hAnsi="Arial" w:cs="Arial"/>
                <w:color w:val="000000"/>
                <w:sz w:val="18"/>
                <w:szCs w:val="18"/>
              </w:rPr>
              <w:t>А+7</w:t>
            </w:r>
          </w:p>
        </w:tc>
        <w:tc>
          <w:tcPr>
            <w:tcW w:w="960" w:type="dxa"/>
            <w:tcBorders>
              <w:top w:val="nil"/>
              <w:left w:val="nil"/>
              <w:bottom w:val="single" w:sz="8" w:space="0" w:color="auto"/>
              <w:right w:val="single" w:sz="8" w:space="0" w:color="auto"/>
            </w:tcBorders>
            <w:shd w:val="clear" w:color="auto" w:fill="auto"/>
            <w:vAlign w:val="center"/>
            <w:hideMark/>
          </w:tcPr>
          <w:p w14:paraId="100067F1" w14:textId="77777777" w:rsidR="00C51769" w:rsidRDefault="00C51769">
            <w:pPr>
              <w:jc w:val="center"/>
              <w:rPr>
                <w:rFonts w:ascii="Arial" w:hAnsi="Arial" w:cs="Arial"/>
                <w:color w:val="000000"/>
                <w:sz w:val="18"/>
                <w:szCs w:val="18"/>
              </w:rPr>
            </w:pPr>
            <w:r>
              <w:rPr>
                <w:rFonts w:ascii="Arial" w:hAnsi="Arial" w:cs="Arial"/>
                <w:color w:val="000000"/>
                <w:sz w:val="18"/>
                <w:szCs w:val="18"/>
              </w:rPr>
              <w:t>А+8</w:t>
            </w:r>
          </w:p>
        </w:tc>
        <w:tc>
          <w:tcPr>
            <w:tcW w:w="960" w:type="dxa"/>
            <w:tcBorders>
              <w:top w:val="nil"/>
              <w:left w:val="nil"/>
              <w:bottom w:val="single" w:sz="8" w:space="0" w:color="auto"/>
              <w:right w:val="single" w:sz="8" w:space="0" w:color="auto"/>
            </w:tcBorders>
            <w:shd w:val="clear" w:color="auto" w:fill="auto"/>
            <w:vAlign w:val="center"/>
            <w:hideMark/>
          </w:tcPr>
          <w:p w14:paraId="7AA03CEC" w14:textId="77777777" w:rsidR="00C51769" w:rsidRDefault="00C51769">
            <w:pPr>
              <w:jc w:val="center"/>
              <w:rPr>
                <w:rFonts w:ascii="Arial" w:hAnsi="Arial" w:cs="Arial"/>
                <w:color w:val="000000"/>
                <w:sz w:val="18"/>
                <w:szCs w:val="18"/>
              </w:rPr>
            </w:pPr>
            <w:r>
              <w:rPr>
                <w:rFonts w:ascii="Arial" w:hAnsi="Arial" w:cs="Arial"/>
                <w:color w:val="000000"/>
                <w:sz w:val="18"/>
                <w:szCs w:val="18"/>
              </w:rPr>
              <w:t>А+9</w:t>
            </w:r>
          </w:p>
        </w:tc>
        <w:tc>
          <w:tcPr>
            <w:tcW w:w="960" w:type="dxa"/>
            <w:tcBorders>
              <w:top w:val="nil"/>
              <w:left w:val="nil"/>
              <w:bottom w:val="single" w:sz="8" w:space="0" w:color="auto"/>
              <w:right w:val="single" w:sz="8" w:space="0" w:color="auto"/>
            </w:tcBorders>
            <w:shd w:val="clear" w:color="auto" w:fill="auto"/>
            <w:vAlign w:val="center"/>
            <w:hideMark/>
          </w:tcPr>
          <w:p w14:paraId="704E28A9" w14:textId="77777777" w:rsidR="00C51769" w:rsidRDefault="00C51769">
            <w:pPr>
              <w:jc w:val="center"/>
              <w:rPr>
                <w:rFonts w:ascii="Arial" w:hAnsi="Arial" w:cs="Arial"/>
                <w:color w:val="000000"/>
                <w:sz w:val="18"/>
                <w:szCs w:val="18"/>
              </w:rPr>
            </w:pPr>
            <w:r>
              <w:rPr>
                <w:rFonts w:ascii="Arial" w:hAnsi="Arial" w:cs="Arial"/>
                <w:color w:val="000000"/>
                <w:sz w:val="18"/>
                <w:szCs w:val="18"/>
              </w:rPr>
              <w:t>А+10</w:t>
            </w:r>
          </w:p>
        </w:tc>
        <w:tc>
          <w:tcPr>
            <w:tcW w:w="960" w:type="dxa"/>
            <w:tcBorders>
              <w:top w:val="nil"/>
              <w:left w:val="nil"/>
              <w:bottom w:val="single" w:sz="8" w:space="0" w:color="auto"/>
              <w:right w:val="single" w:sz="8" w:space="0" w:color="auto"/>
            </w:tcBorders>
            <w:shd w:val="clear" w:color="auto" w:fill="auto"/>
            <w:vAlign w:val="center"/>
            <w:hideMark/>
          </w:tcPr>
          <w:p w14:paraId="017AD036" w14:textId="77777777" w:rsidR="00C51769" w:rsidRDefault="00C51769">
            <w:pPr>
              <w:jc w:val="center"/>
              <w:rPr>
                <w:rFonts w:ascii="Arial" w:hAnsi="Arial" w:cs="Arial"/>
                <w:color w:val="000000"/>
                <w:sz w:val="18"/>
                <w:szCs w:val="18"/>
              </w:rPr>
            </w:pPr>
            <w:r>
              <w:rPr>
                <w:rFonts w:ascii="Arial" w:hAnsi="Arial" w:cs="Arial"/>
                <w:color w:val="000000"/>
                <w:sz w:val="18"/>
                <w:szCs w:val="18"/>
              </w:rPr>
              <w:t>А+11</w:t>
            </w:r>
          </w:p>
        </w:tc>
        <w:tc>
          <w:tcPr>
            <w:tcW w:w="960" w:type="dxa"/>
            <w:tcBorders>
              <w:top w:val="nil"/>
              <w:left w:val="nil"/>
              <w:bottom w:val="single" w:sz="8" w:space="0" w:color="auto"/>
              <w:right w:val="single" w:sz="8" w:space="0" w:color="auto"/>
            </w:tcBorders>
            <w:shd w:val="clear" w:color="auto" w:fill="auto"/>
            <w:vAlign w:val="center"/>
            <w:hideMark/>
          </w:tcPr>
          <w:p w14:paraId="5F9261FC" w14:textId="77777777" w:rsidR="00C51769" w:rsidRDefault="00C51769">
            <w:pPr>
              <w:jc w:val="center"/>
              <w:rPr>
                <w:rFonts w:ascii="Arial" w:hAnsi="Arial" w:cs="Arial"/>
                <w:color w:val="000000"/>
                <w:sz w:val="18"/>
                <w:szCs w:val="18"/>
              </w:rPr>
            </w:pPr>
            <w:r>
              <w:rPr>
                <w:rFonts w:ascii="Arial" w:hAnsi="Arial" w:cs="Arial"/>
                <w:color w:val="000000"/>
                <w:sz w:val="18"/>
                <w:szCs w:val="18"/>
              </w:rPr>
              <w:t>А+12</w:t>
            </w:r>
          </w:p>
        </w:tc>
      </w:tr>
      <w:tr w:rsidR="00C51769" w14:paraId="74A70242"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7D34E41F" w14:textId="77777777" w:rsidR="00C51769" w:rsidRDefault="00C51769">
            <w:pPr>
              <w:jc w:val="center"/>
              <w:rPr>
                <w:rFonts w:ascii="Arial" w:hAnsi="Arial" w:cs="Arial"/>
                <w:color w:val="000000"/>
                <w:sz w:val="18"/>
                <w:szCs w:val="18"/>
              </w:rPr>
            </w:pPr>
            <w:r>
              <w:rPr>
                <w:rFonts w:ascii="Arial" w:hAnsi="Arial" w:cs="Arial"/>
                <w:color w:val="000000"/>
                <w:sz w:val="18"/>
                <w:szCs w:val="18"/>
              </w:rPr>
              <w:t>Баланс тепловой энергии</w:t>
            </w:r>
          </w:p>
        </w:tc>
        <w:tc>
          <w:tcPr>
            <w:tcW w:w="960" w:type="dxa"/>
            <w:tcBorders>
              <w:top w:val="nil"/>
              <w:left w:val="nil"/>
              <w:bottom w:val="single" w:sz="8" w:space="0" w:color="auto"/>
              <w:right w:val="single" w:sz="8" w:space="0" w:color="auto"/>
            </w:tcBorders>
            <w:shd w:val="clear" w:color="auto" w:fill="auto"/>
            <w:vAlign w:val="center"/>
            <w:hideMark/>
          </w:tcPr>
          <w:p w14:paraId="712061EF"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025A0497"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526EC496"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vAlign w:val="center"/>
            <w:hideMark/>
          </w:tcPr>
          <w:p w14:paraId="7E787D04"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6F610114"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7735B91"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1F8CBAE5"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4EAA859"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69495145"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3CBFB67C"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21C87489"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222B7C2B"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794753A3"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40608223"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516D3E2C"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66F7066F"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2DBEB21B" w14:textId="77777777" w:rsidR="00C51769" w:rsidRDefault="00C51769">
            <w:pPr>
              <w:rPr>
                <w:rFonts w:ascii="Arial" w:hAnsi="Arial" w:cs="Arial"/>
                <w:color w:val="000000"/>
              </w:rPr>
            </w:pPr>
            <w:r>
              <w:rPr>
                <w:rFonts w:ascii="Arial" w:hAnsi="Arial" w:cs="Arial"/>
                <w:color w:val="000000"/>
              </w:rPr>
              <w:t> </w:t>
            </w:r>
          </w:p>
        </w:tc>
        <w:tc>
          <w:tcPr>
            <w:tcW w:w="960" w:type="dxa"/>
            <w:tcBorders>
              <w:top w:val="nil"/>
              <w:left w:val="nil"/>
              <w:bottom w:val="single" w:sz="8" w:space="0" w:color="auto"/>
              <w:right w:val="single" w:sz="8" w:space="0" w:color="auto"/>
            </w:tcBorders>
            <w:shd w:val="clear" w:color="auto" w:fill="auto"/>
            <w:noWrap/>
            <w:vAlign w:val="center"/>
            <w:hideMark/>
          </w:tcPr>
          <w:p w14:paraId="07C3913A" w14:textId="77777777" w:rsidR="00C51769" w:rsidRDefault="00C51769">
            <w:pPr>
              <w:rPr>
                <w:rFonts w:ascii="Arial" w:hAnsi="Arial" w:cs="Arial"/>
                <w:color w:val="000000"/>
              </w:rPr>
            </w:pPr>
            <w:r>
              <w:rPr>
                <w:rFonts w:ascii="Arial" w:hAnsi="Arial" w:cs="Arial"/>
                <w:color w:val="000000"/>
              </w:rPr>
              <w:t> </w:t>
            </w:r>
          </w:p>
        </w:tc>
      </w:tr>
      <w:tr w:rsidR="00C51769" w14:paraId="431625AD"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60E93EA" w14:textId="77777777" w:rsidR="00C51769" w:rsidRDefault="00C51769">
            <w:pPr>
              <w:jc w:val="center"/>
              <w:rPr>
                <w:rFonts w:ascii="Arial" w:hAnsi="Arial" w:cs="Arial"/>
                <w:color w:val="000000"/>
                <w:sz w:val="18"/>
                <w:szCs w:val="18"/>
              </w:rPr>
            </w:pPr>
            <w:r>
              <w:rPr>
                <w:rFonts w:ascii="Arial" w:hAnsi="Arial" w:cs="Arial"/>
                <w:color w:val="000000"/>
                <w:sz w:val="18"/>
                <w:szCs w:val="18"/>
              </w:rPr>
              <w:t xml:space="preserve">Выработано тепловой энергии, в т.ч. </w:t>
            </w:r>
          </w:p>
        </w:tc>
        <w:tc>
          <w:tcPr>
            <w:tcW w:w="960" w:type="dxa"/>
            <w:tcBorders>
              <w:top w:val="nil"/>
              <w:left w:val="nil"/>
              <w:bottom w:val="single" w:sz="8" w:space="0" w:color="auto"/>
              <w:right w:val="single" w:sz="8" w:space="0" w:color="auto"/>
            </w:tcBorders>
            <w:shd w:val="clear" w:color="auto" w:fill="auto"/>
            <w:vAlign w:val="center"/>
            <w:hideMark/>
          </w:tcPr>
          <w:p w14:paraId="384D4E40"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08BFC9B7" w14:textId="77777777" w:rsidR="00C51769" w:rsidRDefault="00C51769">
            <w:pPr>
              <w:jc w:val="center"/>
              <w:rPr>
                <w:rFonts w:ascii="Arial" w:hAnsi="Arial" w:cs="Arial"/>
                <w:color w:val="000000"/>
                <w:sz w:val="18"/>
                <w:szCs w:val="18"/>
              </w:rPr>
            </w:pPr>
            <w:r>
              <w:rPr>
                <w:rFonts w:ascii="Arial" w:hAnsi="Arial" w:cs="Arial"/>
                <w:color w:val="000000"/>
                <w:sz w:val="18"/>
                <w:szCs w:val="18"/>
              </w:rPr>
              <w:t>1 431.63</w:t>
            </w:r>
          </w:p>
        </w:tc>
        <w:tc>
          <w:tcPr>
            <w:tcW w:w="960" w:type="dxa"/>
            <w:tcBorders>
              <w:top w:val="nil"/>
              <w:left w:val="nil"/>
              <w:bottom w:val="single" w:sz="8" w:space="0" w:color="auto"/>
              <w:right w:val="single" w:sz="8" w:space="0" w:color="auto"/>
            </w:tcBorders>
            <w:shd w:val="clear" w:color="auto" w:fill="auto"/>
            <w:noWrap/>
            <w:vAlign w:val="center"/>
            <w:hideMark/>
          </w:tcPr>
          <w:p w14:paraId="40AA2A80" w14:textId="77777777" w:rsidR="00C51769" w:rsidRDefault="00C51769">
            <w:pPr>
              <w:jc w:val="center"/>
              <w:rPr>
                <w:rFonts w:ascii="Arial" w:hAnsi="Arial" w:cs="Arial"/>
                <w:color w:val="000000"/>
                <w:sz w:val="18"/>
                <w:szCs w:val="18"/>
              </w:rPr>
            </w:pPr>
            <w:r>
              <w:rPr>
                <w:rFonts w:ascii="Arial" w:hAnsi="Arial" w:cs="Arial"/>
                <w:color w:val="000000"/>
                <w:sz w:val="18"/>
                <w:szCs w:val="18"/>
              </w:rPr>
              <w:t>1 397.87</w:t>
            </w:r>
          </w:p>
        </w:tc>
        <w:tc>
          <w:tcPr>
            <w:tcW w:w="960" w:type="dxa"/>
            <w:tcBorders>
              <w:top w:val="nil"/>
              <w:left w:val="nil"/>
              <w:bottom w:val="single" w:sz="8" w:space="0" w:color="auto"/>
              <w:right w:val="single" w:sz="8" w:space="0" w:color="auto"/>
            </w:tcBorders>
            <w:shd w:val="clear" w:color="auto" w:fill="auto"/>
            <w:noWrap/>
            <w:vAlign w:val="center"/>
            <w:hideMark/>
          </w:tcPr>
          <w:p w14:paraId="5B2D531B" w14:textId="77777777" w:rsidR="00C51769" w:rsidRDefault="00C51769">
            <w:pPr>
              <w:jc w:val="center"/>
              <w:rPr>
                <w:rFonts w:ascii="Arial" w:hAnsi="Arial" w:cs="Arial"/>
                <w:color w:val="000000"/>
                <w:sz w:val="18"/>
                <w:szCs w:val="18"/>
              </w:rPr>
            </w:pPr>
            <w:r>
              <w:rPr>
                <w:rFonts w:ascii="Arial" w:hAnsi="Arial" w:cs="Arial"/>
                <w:color w:val="000000"/>
                <w:sz w:val="18"/>
                <w:szCs w:val="18"/>
              </w:rPr>
              <w:t>1 295.02</w:t>
            </w:r>
          </w:p>
        </w:tc>
        <w:tc>
          <w:tcPr>
            <w:tcW w:w="960" w:type="dxa"/>
            <w:tcBorders>
              <w:top w:val="nil"/>
              <w:left w:val="nil"/>
              <w:bottom w:val="single" w:sz="8" w:space="0" w:color="auto"/>
              <w:right w:val="single" w:sz="8" w:space="0" w:color="auto"/>
            </w:tcBorders>
            <w:shd w:val="clear" w:color="auto" w:fill="auto"/>
            <w:noWrap/>
            <w:vAlign w:val="center"/>
            <w:hideMark/>
          </w:tcPr>
          <w:p w14:paraId="74DA0E25" w14:textId="77777777" w:rsidR="00C51769" w:rsidRDefault="00C51769">
            <w:pPr>
              <w:jc w:val="center"/>
              <w:rPr>
                <w:rFonts w:ascii="Arial" w:hAnsi="Arial" w:cs="Arial"/>
                <w:color w:val="000000"/>
                <w:sz w:val="18"/>
                <w:szCs w:val="18"/>
              </w:rPr>
            </w:pPr>
            <w:r>
              <w:rPr>
                <w:rFonts w:ascii="Arial" w:hAnsi="Arial" w:cs="Arial"/>
                <w:color w:val="000000"/>
                <w:sz w:val="18"/>
                <w:szCs w:val="18"/>
              </w:rPr>
              <w:t>1 424.14</w:t>
            </w:r>
          </w:p>
        </w:tc>
        <w:tc>
          <w:tcPr>
            <w:tcW w:w="960" w:type="dxa"/>
            <w:tcBorders>
              <w:top w:val="nil"/>
              <w:left w:val="nil"/>
              <w:bottom w:val="single" w:sz="8" w:space="0" w:color="auto"/>
              <w:right w:val="single" w:sz="8" w:space="0" w:color="auto"/>
            </w:tcBorders>
            <w:shd w:val="clear" w:color="auto" w:fill="auto"/>
            <w:noWrap/>
            <w:vAlign w:val="center"/>
            <w:hideMark/>
          </w:tcPr>
          <w:p w14:paraId="6C5D8B63" w14:textId="77777777" w:rsidR="00C51769" w:rsidRDefault="00C51769">
            <w:pPr>
              <w:jc w:val="center"/>
              <w:rPr>
                <w:rFonts w:ascii="Arial" w:hAnsi="Arial" w:cs="Arial"/>
                <w:color w:val="000000"/>
                <w:sz w:val="18"/>
                <w:szCs w:val="18"/>
              </w:rPr>
            </w:pPr>
            <w:r>
              <w:rPr>
                <w:rFonts w:ascii="Arial" w:hAnsi="Arial" w:cs="Arial"/>
                <w:color w:val="000000"/>
                <w:sz w:val="18"/>
                <w:szCs w:val="18"/>
              </w:rPr>
              <w:t>1 344.13</w:t>
            </w:r>
          </w:p>
        </w:tc>
        <w:tc>
          <w:tcPr>
            <w:tcW w:w="960" w:type="dxa"/>
            <w:tcBorders>
              <w:top w:val="nil"/>
              <w:left w:val="nil"/>
              <w:bottom w:val="single" w:sz="8" w:space="0" w:color="auto"/>
              <w:right w:val="single" w:sz="8" w:space="0" w:color="auto"/>
            </w:tcBorders>
            <w:shd w:val="clear" w:color="auto" w:fill="auto"/>
            <w:noWrap/>
            <w:vAlign w:val="center"/>
            <w:hideMark/>
          </w:tcPr>
          <w:p w14:paraId="5BB94F2C" w14:textId="77777777" w:rsidR="00C51769" w:rsidRDefault="00C51769">
            <w:pPr>
              <w:jc w:val="center"/>
              <w:rPr>
                <w:rFonts w:ascii="Arial" w:hAnsi="Arial" w:cs="Arial"/>
                <w:color w:val="000000"/>
                <w:sz w:val="18"/>
                <w:szCs w:val="18"/>
              </w:rPr>
            </w:pPr>
            <w:r>
              <w:rPr>
                <w:rFonts w:ascii="Arial" w:hAnsi="Arial" w:cs="Arial"/>
                <w:color w:val="000000"/>
                <w:sz w:val="18"/>
                <w:szCs w:val="18"/>
              </w:rPr>
              <w:t>1 421.46</w:t>
            </w:r>
          </w:p>
        </w:tc>
        <w:tc>
          <w:tcPr>
            <w:tcW w:w="960" w:type="dxa"/>
            <w:tcBorders>
              <w:top w:val="nil"/>
              <w:left w:val="nil"/>
              <w:bottom w:val="single" w:sz="8" w:space="0" w:color="auto"/>
              <w:right w:val="single" w:sz="8" w:space="0" w:color="auto"/>
            </w:tcBorders>
            <w:shd w:val="clear" w:color="auto" w:fill="auto"/>
            <w:noWrap/>
            <w:vAlign w:val="center"/>
            <w:hideMark/>
          </w:tcPr>
          <w:p w14:paraId="6F1F2EB6" w14:textId="77777777" w:rsidR="00C51769" w:rsidRDefault="00C51769">
            <w:pPr>
              <w:jc w:val="center"/>
              <w:rPr>
                <w:rFonts w:ascii="Arial" w:hAnsi="Arial" w:cs="Arial"/>
                <w:color w:val="000000"/>
                <w:sz w:val="18"/>
                <w:szCs w:val="18"/>
              </w:rPr>
            </w:pPr>
            <w:r>
              <w:rPr>
                <w:rFonts w:ascii="Arial" w:hAnsi="Arial" w:cs="Arial"/>
                <w:color w:val="000000"/>
                <w:sz w:val="18"/>
                <w:szCs w:val="18"/>
              </w:rPr>
              <w:t>1 442.31</w:t>
            </w:r>
          </w:p>
        </w:tc>
        <w:tc>
          <w:tcPr>
            <w:tcW w:w="960" w:type="dxa"/>
            <w:tcBorders>
              <w:top w:val="nil"/>
              <w:left w:val="nil"/>
              <w:bottom w:val="single" w:sz="8" w:space="0" w:color="auto"/>
              <w:right w:val="single" w:sz="8" w:space="0" w:color="auto"/>
            </w:tcBorders>
            <w:shd w:val="clear" w:color="auto" w:fill="auto"/>
            <w:noWrap/>
            <w:vAlign w:val="center"/>
            <w:hideMark/>
          </w:tcPr>
          <w:p w14:paraId="1A4FF341" w14:textId="77777777" w:rsidR="00C51769" w:rsidRDefault="00C51769">
            <w:pPr>
              <w:jc w:val="center"/>
              <w:rPr>
                <w:rFonts w:ascii="Arial" w:hAnsi="Arial" w:cs="Arial"/>
                <w:color w:val="000000"/>
                <w:sz w:val="18"/>
                <w:szCs w:val="18"/>
              </w:rPr>
            </w:pPr>
            <w:r>
              <w:rPr>
                <w:rFonts w:ascii="Arial" w:hAnsi="Arial" w:cs="Arial"/>
                <w:color w:val="000000"/>
                <w:sz w:val="18"/>
                <w:szCs w:val="18"/>
              </w:rPr>
              <w:t>1 451.24</w:t>
            </w:r>
          </w:p>
        </w:tc>
        <w:tc>
          <w:tcPr>
            <w:tcW w:w="960" w:type="dxa"/>
            <w:tcBorders>
              <w:top w:val="nil"/>
              <w:left w:val="nil"/>
              <w:bottom w:val="single" w:sz="8" w:space="0" w:color="auto"/>
              <w:right w:val="single" w:sz="8" w:space="0" w:color="auto"/>
            </w:tcBorders>
            <w:shd w:val="clear" w:color="auto" w:fill="auto"/>
            <w:noWrap/>
            <w:vAlign w:val="center"/>
            <w:hideMark/>
          </w:tcPr>
          <w:p w14:paraId="0833D743" w14:textId="77777777" w:rsidR="00C51769" w:rsidRDefault="00C51769">
            <w:pPr>
              <w:jc w:val="center"/>
              <w:rPr>
                <w:rFonts w:ascii="Arial" w:hAnsi="Arial" w:cs="Arial"/>
                <w:color w:val="000000"/>
                <w:sz w:val="18"/>
                <w:szCs w:val="18"/>
              </w:rPr>
            </w:pPr>
            <w:r>
              <w:rPr>
                <w:rFonts w:ascii="Arial" w:hAnsi="Arial" w:cs="Arial"/>
                <w:color w:val="000000"/>
                <w:sz w:val="18"/>
                <w:szCs w:val="18"/>
              </w:rPr>
              <w:t>1 460.17</w:t>
            </w:r>
          </w:p>
        </w:tc>
        <w:tc>
          <w:tcPr>
            <w:tcW w:w="960" w:type="dxa"/>
            <w:tcBorders>
              <w:top w:val="nil"/>
              <w:left w:val="nil"/>
              <w:bottom w:val="single" w:sz="8" w:space="0" w:color="auto"/>
              <w:right w:val="single" w:sz="8" w:space="0" w:color="auto"/>
            </w:tcBorders>
            <w:shd w:val="clear" w:color="auto" w:fill="auto"/>
            <w:noWrap/>
            <w:vAlign w:val="center"/>
            <w:hideMark/>
          </w:tcPr>
          <w:p w14:paraId="47D5E63A" w14:textId="77777777" w:rsidR="00C51769" w:rsidRDefault="00C51769">
            <w:pPr>
              <w:jc w:val="center"/>
              <w:rPr>
                <w:rFonts w:ascii="Arial" w:hAnsi="Arial" w:cs="Arial"/>
                <w:color w:val="000000"/>
                <w:sz w:val="18"/>
                <w:szCs w:val="18"/>
              </w:rPr>
            </w:pPr>
            <w:r>
              <w:rPr>
                <w:rFonts w:ascii="Arial" w:hAnsi="Arial" w:cs="Arial"/>
                <w:color w:val="000000"/>
                <w:sz w:val="18"/>
                <w:szCs w:val="18"/>
              </w:rPr>
              <w:t>1 469.09</w:t>
            </w:r>
          </w:p>
        </w:tc>
        <w:tc>
          <w:tcPr>
            <w:tcW w:w="960" w:type="dxa"/>
            <w:tcBorders>
              <w:top w:val="nil"/>
              <w:left w:val="nil"/>
              <w:bottom w:val="single" w:sz="8" w:space="0" w:color="auto"/>
              <w:right w:val="single" w:sz="8" w:space="0" w:color="auto"/>
            </w:tcBorders>
            <w:shd w:val="clear" w:color="auto" w:fill="auto"/>
            <w:noWrap/>
            <w:vAlign w:val="center"/>
            <w:hideMark/>
          </w:tcPr>
          <w:p w14:paraId="73EE2472" w14:textId="77777777" w:rsidR="00C51769" w:rsidRDefault="00C51769">
            <w:pPr>
              <w:jc w:val="center"/>
              <w:rPr>
                <w:rFonts w:ascii="Arial" w:hAnsi="Arial" w:cs="Arial"/>
                <w:color w:val="000000"/>
                <w:sz w:val="18"/>
                <w:szCs w:val="18"/>
              </w:rPr>
            </w:pPr>
            <w:r>
              <w:rPr>
                <w:rFonts w:ascii="Arial" w:hAnsi="Arial" w:cs="Arial"/>
                <w:color w:val="000000"/>
                <w:sz w:val="18"/>
                <w:szCs w:val="18"/>
              </w:rPr>
              <w:t>1 478.43</w:t>
            </w:r>
          </w:p>
        </w:tc>
        <w:tc>
          <w:tcPr>
            <w:tcW w:w="960" w:type="dxa"/>
            <w:tcBorders>
              <w:top w:val="nil"/>
              <w:left w:val="nil"/>
              <w:bottom w:val="single" w:sz="8" w:space="0" w:color="auto"/>
              <w:right w:val="single" w:sz="8" w:space="0" w:color="auto"/>
            </w:tcBorders>
            <w:shd w:val="clear" w:color="auto" w:fill="auto"/>
            <w:noWrap/>
            <w:vAlign w:val="center"/>
            <w:hideMark/>
          </w:tcPr>
          <w:p w14:paraId="11F92067" w14:textId="77777777" w:rsidR="00C51769" w:rsidRDefault="00C51769">
            <w:pPr>
              <w:jc w:val="center"/>
              <w:rPr>
                <w:rFonts w:ascii="Arial" w:hAnsi="Arial" w:cs="Arial"/>
                <w:color w:val="000000"/>
                <w:sz w:val="18"/>
                <w:szCs w:val="18"/>
              </w:rPr>
            </w:pPr>
            <w:r>
              <w:rPr>
                <w:rFonts w:ascii="Arial" w:hAnsi="Arial" w:cs="Arial"/>
                <w:color w:val="000000"/>
                <w:sz w:val="18"/>
                <w:szCs w:val="18"/>
              </w:rPr>
              <w:t>1 488.43</w:t>
            </w:r>
          </w:p>
        </w:tc>
        <w:tc>
          <w:tcPr>
            <w:tcW w:w="960" w:type="dxa"/>
            <w:tcBorders>
              <w:top w:val="nil"/>
              <w:left w:val="nil"/>
              <w:bottom w:val="single" w:sz="8" w:space="0" w:color="auto"/>
              <w:right w:val="single" w:sz="8" w:space="0" w:color="auto"/>
            </w:tcBorders>
            <w:shd w:val="clear" w:color="auto" w:fill="auto"/>
            <w:noWrap/>
            <w:vAlign w:val="center"/>
            <w:hideMark/>
          </w:tcPr>
          <w:p w14:paraId="1D5CD3FB" w14:textId="77777777" w:rsidR="00C51769" w:rsidRDefault="00C51769">
            <w:pPr>
              <w:jc w:val="center"/>
              <w:rPr>
                <w:rFonts w:ascii="Arial" w:hAnsi="Arial" w:cs="Arial"/>
                <w:color w:val="000000"/>
                <w:sz w:val="18"/>
                <w:szCs w:val="18"/>
              </w:rPr>
            </w:pPr>
            <w:r>
              <w:rPr>
                <w:rFonts w:ascii="Arial" w:hAnsi="Arial" w:cs="Arial"/>
                <w:color w:val="000000"/>
                <w:sz w:val="18"/>
                <w:szCs w:val="18"/>
              </w:rPr>
              <w:t>1 496.72</w:t>
            </w:r>
          </w:p>
        </w:tc>
        <w:tc>
          <w:tcPr>
            <w:tcW w:w="960" w:type="dxa"/>
            <w:tcBorders>
              <w:top w:val="nil"/>
              <w:left w:val="nil"/>
              <w:bottom w:val="single" w:sz="8" w:space="0" w:color="auto"/>
              <w:right w:val="single" w:sz="8" w:space="0" w:color="auto"/>
            </w:tcBorders>
            <w:shd w:val="clear" w:color="auto" w:fill="auto"/>
            <w:noWrap/>
            <w:vAlign w:val="center"/>
            <w:hideMark/>
          </w:tcPr>
          <w:p w14:paraId="0D3CFF61" w14:textId="77777777" w:rsidR="00C51769" w:rsidRDefault="00C51769">
            <w:pPr>
              <w:jc w:val="center"/>
              <w:rPr>
                <w:rFonts w:ascii="Arial" w:hAnsi="Arial" w:cs="Arial"/>
                <w:color w:val="000000"/>
                <w:sz w:val="18"/>
                <w:szCs w:val="18"/>
              </w:rPr>
            </w:pPr>
            <w:r>
              <w:rPr>
                <w:rFonts w:ascii="Arial" w:hAnsi="Arial" w:cs="Arial"/>
                <w:color w:val="000000"/>
                <w:sz w:val="18"/>
                <w:szCs w:val="18"/>
              </w:rPr>
              <w:t>1 505.02</w:t>
            </w:r>
          </w:p>
        </w:tc>
        <w:tc>
          <w:tcPr>
            <w:tcW w:w="960" w:type="dxa"/>
            <w:tcBorders>
              <w:top w:val="nil"/>
              <w:left w:val="nil"/>
              <w:bottom w:val="single" w:sz="8" w:space="0" w:color="auto"/>
              <w:right w:val="single" w:sz="8" w:space="0" w:color="auto"/>
            </w:tcBorders>
            <w:shd w:val="clear" w:color="auto" w:fill="auto"/>
            <w:noWrap/>
            <w:vAlign w:val="center"/>
            <w:hideMark/>
          </w:tcPr>
          <w:p w14:paraId="781DF2BE" w14:textId="77777777" w:rsidR="00C51769" w:rsidRDefault="00C51769">
            <w:pPr>
              <w:jc w:val="center"/>
              <w:rPr>
                <w:rFonts w:ascii="Arial" w:hAnsi="Arial" w:cs="Arial"/>
                <w:color w:val="000000"/>
                <w:sz w:val="18"/>
                <w:szCs w:val="18"/>
              </w:rPr>
            </w:pPr>
            <w:r>
              <w:rPr>
                <w:rFonts w:ascii="Arial" w:hAnsi="Arial" w:cs="Arial"/>
                <w:color w:val="000000"/>
                <w:sz w:val="18"/>
                <w:szCs w:val="18"/>
              </w:rPr>
              <w:t>1 512.38</w:t>
            </w:r>
          </w:p>
        </w:tc>
        <w:tc>
          <w:tcPr>
            <w:tcW w:w="960" w:type="dxa"/>
            <w:tcBorders>
              <w:top w:val="nil"/>
              <w:left w:val="nil"/>
              <w:bottom w:val="single" w:sz="8" w:space="0" w:color="auto"/>
              <w:right w:val="single" w:sz="8" w:space="0" w:color="auto"/>
            </w:tcBorders>
            <w:shd w:val="clear" w:color="auto" w:fill="auto"/>
            <w:noWrap/>
            <w:vAlign w:val="center"/>
            <w:hideMark/>
          </w:tcPr>
          <w:p w14:paraId="2FF6604E" w14:textId="77777777" w:rsidR="00C51769" w:rsidRDefault="00C51769">
            <w:pPr>
              <w:jc w:val="center"/>
              <w:rPr>
                <w:rFonts w:ascii="Arial" w:hAnsi="Arial" w:cs="Arial"/>
                <w:color w:val="000000"/>
                <w:sz w:val="18"/>
                <w:szCs w:val="18"/>
              </w:rPr>
            </w:pPr>
            <w:r>
              <w:rPr>
                <w:rFonts w:ascii="Arial" w:hAnsi="Arial" w:cs="Arial"/>
                <w:color w:val="000000"/>
                <w:sz w:val="18"/>
                <w:szCs w:val="18"/>
              </w:rPr>
              <w:t>1 519.74</w:t>
            </w:r>
          </w:p>
        </w:tc>
        <w:tc>
          <w:tcPr>
            <w:tcW w:w="960" w:type="dxa"/>
            <w:tcBorders>
              <w:top w:val="nil"/>
              <w:left w:val="nil"/>
              <w:bottom w:val="single" w:sz="8" w:space="0" w:color="auto"/>
              <w:right w:val="single" w:sz="8" w:space="0" w:color="auto"/>
            </w:tcBorders>
            <w:shd w:val="clear" w:color="auto" w:fill="auto"/>
            <w:noWrap/>
            <w:vAlign w:val="center"/>
            <w:hideMark/>
          </w:tcPr>
          <w:p w14:paraId="19D95ECA" w14:textId="77777777" w:rsidR="00C51769" w:rsidRDefault="00C51769">
            <w:pPr>
              <w:jc w:val="center"/>
              <w:rPr>
                <w:rFonts w:ascii="Arial" w:hAnsi="Arial" w:cs="Arial"/>
                <w:color w:val="000000"/>
                <w:sz w:val="18"/>
                <w:szCs w:val="18"/>
              </w:rPr>
            </w:pPr>
            <w:r>
              <w:rPr>
                <w:rFonts w:ascii="Arial" w:hAnsi="Arial" w:cs="Arial"/>
                <w:color w:val="000000"/>
                <w:sz w:val="18"/>
                <w:szCs w:val="18"/>
              </w:rPr>
              <w:t>1 529.08</w:t>
            </w:r>
          </w:p>
        </w:tc>
      </w:tr>
      <w:tr w:rsidR="00C51769" w14:paraId="042A50FF"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43B043D3" w14:textId="77777777" w:rsidR="00C51769" w:rsidRDefault="00C51769">
            <w:pPr>
              <w:jc w:val="center"/>
              <w:rPr>
                <w:rFonts w:ascii="Arial" w:hAnsi="Arial" w:cs="Arial"/>
                <w:color w:val="000000"/>
                <w:sz w:val="18"/>
                <w:szCs w:val="18"/>
              </w:rPr>
            </w:pPr>
            <w:r>
              <w:rPr>
                <w:rFonts w:ascii="Arial" w:hAnsi="Arial" w:cs="Arial"/>
                <w:color w:val="000000"/>
                <w:sz w:val="18"/>
                <w:szCs w:val="18"/>
              </w:rPr>
              <w:t xml:space="preserve">Собственные нужды котельной, в т.ч. </w:t>
            </w:r>
          </w:p>
        </w:tc>
        <w:tc>
          <w:tcPr>
            <w:tcW w:w="960" w:type="dxa"/>
            <w:tcBorders>
              <w:top w:val="nil"/>
              <w:left w:val="nil"/>
              <w:bottom w:val="single" w:sz="8" w:space="0" w:color="auto"/>
              <w:right w:val="single" w:sz="8" w:space="0" w:color="auto"/>
            </w:tcBorders>
            <w:shd w:val="clear" w:color="auto" w:fill="auto"/>
            <w:vAlign w:val="center"/>
            <w:hideMark/>
          </w:tcPr>
          <w:p w14:paraId="5C26D7A8"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592C3859" w14:textId="77777777" w:rsidR="00C51769" w:rsidRDefault="00C51769">
            <w:pPr>
              <w:jc w:val="center"/>
              <w:rPr>
                <w:rFonts w:ascii="Arial" w:hAnsi="Arial" w:cs="Arial"/>
                <w:color w:val="000000"/>
                <w:sz w:val="18"/>
                <w:szCs w:val="18"/>
              </w:rPr>
            </w:pPr>
            <w:r>
              <w:rPr>
                <w:rFonts w:ascii="Arial" w:hAnsi="Arial" w:cs="Arial"/>
                <w:color w:val="000000"/>
                <w:sz w:val="18"/>
                <w:szCs w:val="18"/>
              </w:rPr>
              <w:t>28.63</w:t>
            </w:r>
          </w:p>
        </w:tc>
        <w:tc>
          <w:tcPr>
            <w:tcW w:w="960" w:type="dxa"/>
            <w:tcBorders>
              <w:top w:val="nil"/>
              <w:left w:val="nil"/>
              <w:bottom w:val="single" w:sz="8" w:space="0" w:color="auto"/>
              <w:right w:val="single" w:sz="8" w:space="0" w:color="auto"/>
            </w:tcBorders>
            <w:shd w:val="clear" w:color="auto" w:fill="auto"/>
            <w:noWrap/>
            <w:vAlign w:val="center"/>
            <w:hideMark/>
          </w:tcPr>
          <w:p w14:paraId="107A92E4" w14:textId="77777777" w:rsidR="00C51769" w:rsidRDefault="00C51769">
            <w:pPr>
              <w:jc w:val="center"/>
              <w:rPr>
                <w:rFonts w:ascii="Arial" w:hAnsi="Arial" w:cs="Arial"/>
                <w:color w:val="000000"/>
                <w:sz w:val="18"/>
                <w:szCs w:val="18"/>
              </w:rPr>
            </w:pPr>
            <w:r>
              <w:rPr>
                <w:rFonts w:ascii="Arial" w:hAnsi="Arial" w:cs="Arial"/>
                <w:color w:val="000000"/>
                <w:sz w:val="18"/>
                <w:szCs w:val="18"/>
              </w:rPr>
              <w:t>27.96</w:t>
            </w:r>
          </w:p>
        </w:tc>
        <w:tc>
          <w:tcPr>
            <w:tcW w:w="960" w:type="dxa"/>
            <w:tcBorders>
              <w:top w:val="nil"/>
              <w:left w:val="nil"/>
              <w:bottom w:val="single" w:sz="8" w:space="0" w:color="auto"/>
              <w:right w:val="single" w:sz="8" w:space="0" w:color="auto"/>
            </w:tcBorders>
            <w:shd w:val="clear" w:color="auto" w:fill="auto"/>
            <w:noWrap/>
            <w:vAlign w:val="center"/>
            <w:hideMark/>
          </w:tcPr>
          <w:p w14:paraId="4961DF2A" w14:textId="77777777" w:rsidR="00C51769" w:rsidRDefault="00C51769">
            <w:pPr>
              <w:jc w:val="center"/>
              <w:rPr>
                <w:rFonts w:ascii="Arial" w:hAnsi="Arial" w:cs="Arial"/>
                <w:color w:val="000000"/>
                <w:sz w:val="18"/>
                <w:szCs w:val="18"/>
              </w:rPr>
            </w:pPr>
            <w:r>
              <w:rPr>
                <w:rFonts w:ascii="Arial" w:hAnsi="Arial" w:cs="Arial"/>
                <w:color w:val="000000"/>
                <w:sz w:val="18"/>
                <w:szCs w:val="18"/>
              </w:rPr>
              <w:t>25.9</w:t>
            </w:r>
          </w:p>
        </w:tc>
        <w:tc>
          <w:tcPr>
            <w:tcW w:w="960" w:type="dxa"/>
            <w:tcBorders>
              <w:top w:val="nil"/>
              <w:left w:val="nil"/>
              <w:bottom w:val="single" w:sz="8" w:space="0" w:color="auto"/>
              <w:right w:val="single" w:sz="8" w:space="0" w:color="auto"/>
            </w:tcBorders>
            <w:shd w:val="clear" w:color="auto" w:fill="auto"/>
            <w:noWrap/>
            <w:vAlign w:val="center"/>
            <w:hideMark/>
          </w:tcPr>
          <w:p w14:paraId="4ABB19C9" w14:textId="77777777" w:rsidR="00C51769" w:rsidRDefault="00C51769">
            <w:pPr>
              <w:jc w:val="center"/>
              <w:rPr>
                <w:rFonts w:ascii="Arial" w:hAnsi="Arial" w:cs="Arial"/>
                <w:color w:val="000000"/>
                <w:sz w:val="18"/>
                <w:szCs w:val="18"/>
              </w:rPr>
            </w:pPr>
            <w:r>
              <w:rPr>
                <w:rFonts w:ascii="Arial" w:hAnsi="Arial" w:cs="Arial"/>
                <w:color w:val="000000"/>
                <w:sz w:val="18"/>
                <w:szCs w:val="18"/>
              </w:rPr>
              <w:t>28.48</w:t>
            </w:r>
          </w:p>
        </w:tc>
        <w:tc>
          <w:tcPr>
            <w:tcW w:w="960" w:type="dxa"/>
            <w:tcBorders>
              <w:top w:val="nil"/>
              <w:left w:val="nil"/>
              <w:bottom w:val="single" w:sz="8" w:space="0" w:color="auto"/>
              <w:right w:val="single" w:sz="8" w:space="0" w:color="auto"/>
            </w:tcBorders>
            <w:shd w:val="clear" w:color="auto" w:fill="auto"/>
            <w:noWrap/>
            <w:vAlign w:val="center"/>
            <w:hideMark/>
          </w:tcPr>
          <w:p w14:paraId="06D91175" w14:textId="77777777" w:rsidR="00C51769" w:rsidRDefault="00C51769">
            <w:pPr>
              <w:jc w:val="center"/>
              <w:rPr>
                <w:rFonts w:ascii="Arial" w:hAnsi="Arial" w:cs="Arial"/>
                <w:color w:val="000000"/>
                <w:sz w:val="18"/>
                <w:szCs w:val="18"/>
              </w:rPr>
            </w:pPr>
            <w:r>
              <w:rPr>
                <w:rFonts w:ascii="Arial" w:hAnsi="Arial" w:cs="Arial"/>
                <w:color w:val="000000"/>
                <w:sz w:val="18"/>
                <w:szCs w:val="18"/>
              </w:rPr>
              <w:t>26.88</w:t>
            </w:r>
          </w:p>
        </w:tc>
        <w:tc>
          <w:tcPr>
            <w:tcW w:w="960" w:type="dxa"/>
            <w:tcBorders>
              <w:top w:val="nil"/>
              <w:left w:val="nil"/>
              <w:bottom w:val="single" w:sz="8" w:space="0" w:color="auto"/>
              <w:right w:val="single" w:sz="8" w:space="0" w:color="auto"/>
            </w:tcBorders>
            <w:shd w:val="clear" w:color="auto" w:fill="auto"/>
            <w:noWrap/>
            <w:vAlign w:val="center"/>
            <w:hideMark/>
          </w:tcPr>
          <w:p w14:paraId="507F7C63" w14:textId="77777777" w:rsidR="00C51769" w:rsidRDefault="00C51769">
            <w:pPr>
              <w:jc w:val="center"/>
              <w:rPr>
                <w:rFonts w:ascii="Arial" w:hAnsi="Arial" w:cs="Arial"/>
                <w:color w:val="000000"/>
                <w:sz w:val="18"/>
                <w:szCs w:val="18"/>
              </w:rPr>
            </w:pPr>
            <w:r>
              <w:rPr>
                <w:rFonts w:ascii="Arial" w:hAnsi="Arial" w:cs="Arial"/>
                <w:color w:val="000000"/>
                <w:sz w:val="18"/>
                <w:szCs w:val="18"/>
              </w:rPr>
              <w:t>28.41</w:t>
            </w:r>
          </w:p>
        </w:tc>
        <w:tc>
          <w:tcPr>
            <w:tcW w:w="960" w:type="dxa"/>
            <w:tcBorders>
              <w:top w:val="nil"/>
              <w:left w:val="nil"/>
              <w:bottom w:val="single" w:sz="8" w:space="0" w:color="auto"/>
              <w:right w:val="single" w:sz="8" w:space="0" w:color="auto"/>
            </w:tcBorders>
            <w:shd w:val="clear" w:color="auto" w:fill="auto"/>
            <w:noWrap/>
            <w:vAlign w:val="center"/>
            <w:hideMark/>
          </w:tcPr>
          <w:p w14:paraId="45D3B55C"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65E16AA1"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13C48506"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752FE52F"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49782A25"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21F5A0D7"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672811F3"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074579D0"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0F5ECE92"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43277EBF"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c>
          <w:tcPr>
            <w:tcW w:w="960" w:type="dxa"/>
            <w:tcBorders>
              <w:top w:val="nil"/>
              <w:left w:val="nil"/>
              <w:bottom w:val="single" w:sz="8" w:space="0" w:color="auto"/>
              <w:right w:val="single" w:sz="8" w:space="0" w:color="auto"/>
            </w:tcBorders>
            <w:shd w:val="clear" w:color="auto" w:fill="auto"/>
            <w:noWrap/>
            <w:vAlign w:val="center"/>
            <w:hideMark/>
          </w:tcPr>
          <w:p w14:paraId="5D3638B5" w14:textId="77777777" w:rsidR="00C51769" w:rsidRDefault="00C51769">
            <w:pPr>
              <w:jc w:val="center"/>
              <w:rPr>
                <w:rFonts w:ascii="Arial" w:hAnsi="Arial" w:cs="Arial"/>
                <w:color w:val="000000"/>
                <w:sz w:val="18"/>
                <w:szCs w:val="18"/>
              </w:rPr>
            </w:pPr>
            <w:r>
              <w:rPr>
                <w:rFonts w:ascii="Arial" w:hAnsi="Arial" w:cs="Arial"/>
                <w:color w:val="000000"/>
                <w:sz w:val="18"/>
                <w:szCs w:val="18"/>
              </w:rPr>
              <w:t>28.4</w:t>
            </w:r>
          </w:p>
        </w:tc>
      </w:tr>
      <w:tr w:rsidR="00C51769" w14:paraId="3CC18169"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67206EC" w14:textId="77777777" w:rsidR="00C51769" w:rsidRDefault="00C51769">
            <w:pPr>
              <w:jc w:val="center"/>
              <w:rPr>
                <w:rFonts w:ascii="Arial" w:hAnsi="Arial" w:cs="Arial"/>
                <w:color w:val="000000"/>
                <w:sz w:val="18"/>
                <w:szCs w:val="18"/>
              </w:rPr>
            </w:pPr>
            <w:r>
              <w:rPr>
                <w:rFonts w:ascii="Arial" w:hAnsi="Arial" w:cs="Arial"/>
                <w:color w:val="000000"/>
                <w:sz w:val="18"/>
                <w:szCs w:val="18"/>
              </w:rPr>
              <w:t>Отпущено 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3F808618"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40A511F2" w14:textId="77777777" w:rsidR="00C51769" w:rsidRDefault="00C51769">
            <w:pPr>
              <w:jc w:val="center"/>
              <w:rPr>
                <w:rFonts w:ascii="Arial" w:hAnsi="Arial" w:cs="Arial"/>
                <w:color w:val="000000"/>
                <w:sz w:val="18"/>
                <w:szCs w:val="18"/>
              </w:rPr>
            </w:pPr>
            <w:r>
              <w:rPr>
                <w:rFonts w:ascii="Arial" w:hAnsi="Arial" w:cs="Arial"/>
                <w:color w:val="000000"/>
                <w:sz w:val="18"/>
                <w:szCs w:val="18"/>
              </w:rPr>
              <w:t>1 403.00</w:t>
            </w:r>
          </w:p>
        </w:tc>
        <w:tc>
          <w:tcPr>
            <w:tcW w:w="960" w:type="dxa"/>
            <w:tcBorders>
              <w:top w:val="nil"/>
              <w:left w:val="nil"/>
              <w:bottom w:val="single" w:sz="8" w:space="0" w:color="auto"/>
              <w:right w:val="single" w:sz="8" w:space="0" w:color="auto"/>
            </w:tcBorders>
            <w:shd w:val="clear" w:color="auto" w:fill="auto"/>
            <w:noWrap/>
            <w:vAlign w:val="center"/>
            <w:hideMark/>
          </w:tcPr>
          <w:p w14:paraId="17AE58D8" w14:textId="77777777" w:rsidR="00C51769" w:rsidRDefault="00C51769">
            <w:pPr>
              <w:jc w:val="center"/>
              <w:rPr>
                <w:rFonts w:ascii="Arial" w:hAnsi="Arial" w:cs="Arial"/>
                <w:color w:val="000000"/>
                <w:sz w:val="18"/>
                <w:szCs w:val="18"/>
              </w:rPr>
            </w:pPr>
            <w:r>
              <w:rPr>
                <w:rFonts w:ascii="Arial" w:hAnsi="Arial" w:cs="Arial"/>
                <w:color w:val="000000"/>
                <w:sz w:val="18"/>
                <w:szCs w:val="18"/>
              </w:rPr>
              <w:t>1 369.91</w:t>
            </w:r>
          </w:p>
        </w:tc>
        <w:tc>
          <w:tcPr>
            <w:tcW w:w="960" w:type="dxa"/>
            <w:tcBorders>
              <w:top w:val="nil"/>
              <w:left w:val="nil"/>
              <w:bottom w:val="single" w:sz="8" w:space="0" w:color="auto"/>
              <w:right w:val="single" w:sz="8" w:space="0" w:color="auto"/>
            </w:tcBorders>
            <w:shd w:val="clear" w:color="auto" w:fill="auto"/>
            <w:noWrap/>
            <w:vAlign w:val="center"/>
            <w:hideMark/>
          </w:tcPr>
          <w:p w14:paraId="1693077A" w14:textId="77777777" w:rsidR="00C51769" w:rsidRDefault="00C51769">
            <w:pPr>
              <w:jc w:val="center"/>
              <w:rPr>
                <w:rFonts w:ascii="Arial" w:hAnsi="Arial" w:cs="Arial"/>
                <w:color w:val="000000"/>
                <w:sz w:val="18"/>
                <w:szCs w:val="18"/>
              </w:rPr>
            </w:pPr>
            <w:r>
              <w:rPr>
                <w:rFonts w:ascii="Arial" w:hAnsi="Arial" w:cs="Arial"/>
                <w:color w:val="000000"/>
                <w:sz w:val="18"/>
                <w:szCs w:val="18"/>
              </w:rPr>
              <w:t>1 269.12</w:t>
            </w:r>
          </w:p>
        </w:tc>
        <w:tc>
          <w:tcPr>
            <w:tcW w:w="960" w:type="dxa"/>
            <w:tcBorders>
              <w:top w:val="nil"/>
              <w:left w:val="nil"/>
              <w:bottom w:val="single" w:sz="8" w:space="0" w:color="auto"/>
              <w:right w:val="single" w:sz="8" w:space="0" w:color="auto"/>
            </w:tcBorders>
            <w:shd w:val="clear" w:color="auto" w:fill="auto"/>
            <w:noWrap/>
            <w:vAlign w:val="center"/>
            <w:hideMark/>
          </w:tcPr>
          <w:p w14:paraId="21927EDB" w14:textId="77777777" w:rsidR="00C51769" w:rsidRDefault="00C51769">
            <w:pPr>
              <w:jc w:val="center"/>
              <w:rPr>
                <w:rFonts w:ascii="Arial" w:hAnsi="Arial" w:cs="Arial"/>
                <w:color w:val="000000"/>
                <w:sz w:val="18"/>
                <w:szCs w:val="18"/>
              </w:rPr>
            </w:pPr>
            <w:r>
              <w:rPr>
                <w:rFonts w:ascii="Arial" w:hAnsi="Arial" w:cs="Arial"/>
                <w:color w:val="000000"/>
                <w:sz w:val="18"/>
                <w:szCs w:val="18"/>
              </w:rPr>
              <w:t>1 395.66</w:t>
            </w:r>
          </w:p>
        </w:tc>
        <w:tc>
          <w:tcPr>
            <w:tcW w:w="960" w:type="dxa"/>
            <w:tcBorders>
              <w:top w:val="nil"/>
              <w:left w:val="nil"/>
              <w:bottom w:val="single" w:sz="8" w:space="0" w:color="auto"/>
              <w:right w:val="single" w:sz="8" w:space="0" w:color="auto"/>
            </w:tcBorders>
            <w:shd w:val="clear" w:color="auto" w:fill="auto"/>
            <w:noWrap/>
            <w:vAlign w:val="center"/>
            <w:hideMark/>
          </w:tcPr>
          <w:p w14:paraId="0C195F7E" w14:textId="77777777" w:rsidR="00C51769" w:rsidRDefault="00C51769">
            <w:pPr>
              <w:jc w:val="center"/>
              <w:rPr>
                <w:rFonts w:ascii="Arial" w:hAnsi="Arial" w:cs="Arial"/>
                <w:color w:val="000000"/>
                <w:sz w:val="18"/>
                <w:szCs w:val="18"/>
              </w:rPr>
            </w:pPr>
            <w:r>
              <w:rPr>
                <w:rFonts w:ascii="Arial" w:hAnsi="Arial" w:cs="Arial"/>
                <w:color w:val="000000"/>
                <w:sz w:val="18"/>
                <w:szCs w:val="18"/>
              </w:rPr>
              <w:t>1 317.25</w:t>
            </w:r>
          </w:p>
        </w:tc>
        <w:tc>
          <w:tcPr>
            <w:tcW w:w="960" w:type="dxa"/>
            <w:tcBorders>
              <w:top w:val="nil"/>
              <w:left w:val="nil"/>
              <w:bottom w:val="single" w:sz="8" w:space="0" w:color="auto"/>
              <w:right w:val="single" w:sz="8" w:space="0" w:color="auto"/>
            </w:tcBorders>
            <w:shd w:val="clear" w:color="auto" w:fill="auto"/>
            <w:noWrap/>
            <w:vAlign w:val="center"/>
            <w:hideMark/>
          </w:tcPr>
          <w:p w14:paraId="447126A3" w14:textId="77777777" w:rsidR="00C51769" w:rsidRDefault="00C51769">
            <w:pPr>
              <w:jc w:val="center"/>
              <w:rPr>
                <w:rFonts w:ascii="Arial" w:hAnsi="Arial" w:cs="Arial"/>
                <w:color w:val="000000"/>
                <w:sz w:val="18"/>
                <w:szCs w:val="18"/>
              </w:rPr>
            </w:pPr>
            <w:r>
              <w:rPr>
                <w:rFonts w:ascii="Arial" w:hAnsi="Arial" w:cs="Arial"/>
                <w:color w:val="000000"/>
                <w:sz w:val="18"/>
                <w:szCs w:val="18"/>
              </w:rPr>
              <w:t>1 393.05</w:t>
            </w:r>
          </w:p>
        </w:tc>
        <w:tc>
          <w:tcPr>
            <w:tcW w:w="960" w:type="dxa"/>
            <w:tcBorders>
              <w:top w:val="nil"/>
              <w:left w:val="nil"/>
              <w:bottom w:val="single" w:sz="8" w:space="0" w:color="auto"/>
              <w:right w:val="single" w:sz="8" w:space="0" w:color="auto"/>
            </w:tcBorders>
            <w:shd w:val="clear" w:color="auto" w:fill="auto"/>
            <w:noWrap/>
            <w:vAlign w:val="center"/>
            <w:hideMark/>
          </w:tcPr>
          <w:p w14:paraId="43E40817" w14:textId="77777777" w:rsidR="00C51769" w:rsidRDefault="00C51769">
            <w:pPr>
              <w:jc w:val="center"/>
              <w:rPr>
                <w:rFonts w:ascii="Arial" w:hAnsi="Arial" w:cs="Arial"/>
                <w:color w:val="000000"/>
                <w:sz w:val="18"/>
                <w:szCs w:val="18"/>
              </w:rPr>
            </w:pPr>
            <w:r>
              <w:rPr>
                <w:rFonts w:ascii="Arial" w:hAnsi="Arial" w:cs="Arial"/>
                <w:color w:val="000000"/>
                <w:sz w:val="18"/>
                <w:szCs w:val="18"/>
              </w:rPr>
              <w:t>1 413.91</w:t>
            </w:r>
          </w:p>
        </w:tc>
        <w:tc>
          <w:tcPr>
            <w:tcW w:w="960" w:type="dxa"/>
            <w:tcBorders>
              <w:top w:val="nil"/>
              <w:left w:val="nil"/>
              <w:bottom w:val="single" w:sz="8" w:space="0" w:color="auto"/>
              <w:right w:val="single" w:sz="8" w:space="0" w:color="auto"/>
            </w:tcBorders>
            <w:shd w:val="clear" w:color="auto" w:fill="auto"/>
            <w:noWrap/>
            <w:vAlign w:val="center"/>
            <w:hideMark/>
          </w:tcPr>
          <w:p w14:paraId="1E174222" w14:textId="77777777" w:rsidR="00C51769" w:rsidRDefault="00C51769">
            <w:pPr>
              <w:jc w:val="center"/>
              <w:rPr>
                <w:rFonts w:ascii="Arial" w:hAnsi="Arial" w:cs="Arial"/>
                <w:color w:val="000000"/>
                <w:sz w:val="18"/>
                <w:szCs w:val="18"/>
              </w:rPr>
            </w:pPr>
            <w:r>
              <w:rPr>
                <w:rFonts w:ascii="Arial" w:hAnsi="Arial" w:cs="Arial"/>
                <w:color w:val="000000"/>
                <w:sz w:val="18"/>
                <w:szCs w:val="18"/>
              </w:rPr>
              <w:t>1 422.84</w:t>
            </w:r>
          </w:p>
        </w:tc>
        <w:tc>
          <w:tcPr>
            <w:tcW w:w="960" w:type="dxa"/>
            <w:tcBorders>
              <w:top w:val="nil"/>
              <w:left w:val="nil"/>
              <w:bottom w:val="single" w:sz="8" w:space="0" w:color="auto"/>
              <w:right w:val="single" w:sz="8" w:space="0" w:color="auto"/>
            </w:tcBorders>
            <w:shd w:val="clear" w:color="auto" w:fill="auto"/>
            <w:noWrap/>
            <w:vAlign w:val="center"/>
            <w:hideMark/>
          </w:tcPr>
          <w:p w14:paraId="7D50DBC7" w14:textId="77777777" w:rsidR="00C51769" w:rsidRDefault="00C51769">
            <w:pPr>
              <w:jc w:val="center"/>
              <w:rPr>
                <w:rFonts w:ascii="Arial" w:hAnsi="Arial" w:cs="Arial"/>
                <w:color w:val="000000"/>
                <w:sz w:val="18"/>
                <w:szCs w:val="18"/>
              </w:rPr>
            </w:pPr>
            <w:r>
              <w:rPr>
                <w:rFonts w:ascii="Arial" w:hAnsi="Arial" w:cs="Arial"/>
                <w:color w:val="000000"/>
                <w:sz w:val="18"/>
                <w:szCs w:val="18"/>
              </w:rPr>
              <w:t>1 431.76</w:t>
            </w:r>
          </w:p>
        </w:tc>
        <w:tc>
          <w:tcPr>
            <w:tcW w:w="960" w:type="dxa"/>
            <w:tcBorders>
              <w:top w:val="nil"/>
              <w:left w:val="nil"/>
              <w:bottom w:val="single" w:sz="8" w:space="0" w:color="auto"/>
              <w:right w:val="single" w:sz="8" w:space="0" w:color="auto"/>
            </w:tcBorders>
            <w:shd w:val="clear" w:color="auto" w:fill="auto"/>
            <w:noWrap/>
            <w:vAlign w:val="center"/>
            <w:hideMark/>
          </w:tcPr>
          <w:p w14:paraId="220C61CC" w14:textId="77777777" w:rsidR="00C51769" w:rsidRDefault="00C51769">
            <w:pPr>
              <w:jc w:val="center"/>
              <w:rPr>
                <w:rFonts w:ascii="Arial" w:hAnsi="Arial" w:cs="Arial"/>
                <w:color w:val="000000"/>
                <w:sz w:val="18"/>
                <w:szCs w:val="18"/>
              </w:rPr>
            </w:pPr>
            <w:r>
              <w:rPr>
                <w:rFonts w:ascii="Arial" w:hAnsi="Arial" w:cs="Arial"/>
                <w:color w:val="000000"/>
                <w:sz w:val="18"/>
                <w:szCs w:val="18"/>
              </w:rPr>
              <w:t>1 440.69</w:t>
            </w:r>
          </w:p>
        </w:tc>
        <w:tc>
          <w:tcPr>
            <w:tcW w:w="960" w:type="dxa"/>
            <w:tcBorders>
              <w:top w:val="nil"/>
              <w:left w:val="nil"/>
              <w:bottom w:val="single" w:sz="8" w:space="0" w:color="auto"/>
              <w:right w:val="single" w:sz="8" w:space="0" w:color="auto"/>
            </w:tcBorders>
            <w:shd w:val="clear" w:color="auto" w:fill="auto"/>
            <w:noWrap/>
            <w:vAlign w:val="center"/>
            <w:hideMark/>
          </w:tcPr>
          <w:p w14:paraId="5010965E" w14:textId="77777777" w:rsidR="00C51769" w:rsidRDefault="00C51769">
            <w:pPr>
              <w:jc w:val="center"/>
              <w:rPr>
                <w:rFonts w:ascii="Arial" w:hAnsi="Arial" w:cs="Arial"/>
                <w:color w:val="000000"/>
                <w:sz w:val="18"/>
                <w:szCs w:val="18"/>
              </w:rPr>
            </w:pPr>
            <w:r>
              <w:rPr>
                <w:rFonts w:ascii="Arial" w:hAnsi="Arial" w:cs="Arial"/>
                <w:color w:val="000000"/>
                <w:sz w:val="18"/>
                <w:szCs w:val="18"/>
              </w:rPr>
              <w:t>1 450.03</w:t>
            </w:r>
          </w:p>
        </w:tc>
        <w:tc>
          <w:tcPr>
            <w:tcW w:w="960" w:type="dxa"/>
            <w:tcBorders>
              <w:top w:val="nil"/>
              <w:left w:val="nil"/>
              <w:bottom w:val="single" w:sz="8" w:space="0" w:color="auto"/>
              <w:right w:val="single" w:sz="8" w:space="0" w:color="auto"/>
            </w:tcBorders>
            <w:shd w:val="clear" w:color="auto" w:fill="auto"/>
            <w:noWrap/>
            <w:vAlign w:val="center"/>
            <w:hideMark/>
          </w:tcPr>
          <w:p w14:paraId="27656406" w14:textId="77777777" w:rsidR="00C51769" w:rsidRDefault="00C51769">
            <w:pPr>
              <w:jc w:val="center"/>
              <w:rPr>
                <w:rFonts w:ascii="Arial" w:hAnsi="Arial" w:cs="Arial"/>
                <w:color w:val="000000"/>
                <w:sz w:val="18"/>
                <w:szCs w:val="18"/>
              </w:rPr>
            </w:pPr>
            <w:r>
              <w:rPr>
                <w:rFonts w:ascii="Arial" w:hAnsi="Arial" w:cs="Arial"/>
                <w:color w:val="000000"/>
                <w:sz w:val="18"/>
                <w:szCs w:val="18"/>
              </w:rPr>
              <w:t>1 460.02</w:t>
            </w:r>
          </w:p>
        </w:tc>
        <w:tc>
          <w:tcPr>
            <w:tcW w:w="960" w:type="dxa"/>
            <w:tcBorders>
              <w:top w:val="nil"/>
              <w:left w:val="nil"/>
              <w:bottom w:val="single" w:sz="8" w:space="0" w:color="auto"/>
              <w:right w:val="single" w:sz="8" w:space="0" w:color="auto"/>
            </w:tcBorders>
            <w:shd w:val="clear" w:color="auto" w:fill="auto"/>
            <w:noWrap/>
            <w:vAlign w:val="center"/>
            <w:hideMark/>
          </w:tcPr>
          <w:p w14:paraId="77BB05C7" w14:textId="77777777" w:rsidR="00C51769" w:rsidRDefault="00C51769">
            <w:pPr>
              <w:jc w:val="center"/>
              <w:rPr>
                <w:rFonts w:ascii="Arial" w:hAnsi="Arial" w:cs="Arial"/>
                <w:color w:val="000000"/>
                <w:sz w:val="18"/>
                <w:szCs w:val="18"/>
              </w:rPr>
            </w:pPr>
            <w:r>
              <w:rPr>
                <w:rFonts w:ascii="Arial" w:hAnsi="Arial" w:cs="Arial"/>
                <w:color w:val="000000"/>
                <w:sz w:val="18"/>
                <w:szCs w:val="18"/>
              </w:rPr>
              <w:t>1 468.32</w:t>
            </w:r>
          </w:p>
        </w:tc>
        <w:tc>
          <w:tcPr>
            <w:tcW w:w="960" w:type="dxa"/>
            <w:tcBorders>
              <w:top w:val="nil"/>
              <w:left w:val="nil"/>
              <w:bottom w:val="single" w:sz="8" w:space="0" w:color="auto"/>
              <w:right w:val="single" w:sz="8" w:space="0" w:color="auto"/>
            </w:tcBorders>
            <w:shd w:val="clear" w:color="auto" w:fill="auto"/>
            <w:noWrap/>
            <w:vAlign w:val="center"/>
            <w:hideMark/>
          </w:tcPr>
          <w:p w14:paraId="5CD9AE0F" w14:textId="77777777" w:rsidR="00C51769" w:rsidRDefault="00C51769">
            <w:pPr>
              <w:jc w:val="center"/>
              <w:rPr>
                <w:rFonts w:ascii="Arial" w:hAnsi="Arial" w:cs="Arial"/>
                <w:color w:val="000000"/>
                <w:sz w:val="18"/>
                <w:szCs w:val="18"/>
              </w:rPr>
            </w:pPr>
            <w:r>
              <w:rPr>
                <w:rFonts w:ascii="Arial" w:hAnsi="Arial" w:cs="Arial"/>
                <w:color w:val="000000"/>
                <w:sz w:val="18"/>
                <w:szCs w:val="18"/>
              </w:rPr>
              <w:t>1 476.62</w:t>
            </w:r>
          </w:p>
        </w:tc>
        <w:tc>
          <w:tcPr>
            <w:tcW w:w="960" w:type="dxa"/>
            <w:tcBorders>
              <w:top w:val="nil"/>
              <w:left w:val="nil"/>
              <w:bottom w:val="single" w:sz="8" w:space="0" w:color="auto"/>
              <w:right w:val="single" w:sz="8" w:space="0" w:color="auto"/>
            </w:tcBorders>
            <w:shd w:val="clear" w:color="auto" w:fill="auto"/>
            <w:noWrap/>
            <w:vAlign w:val="center"/>
            <w:hideMark/>
          </w:tcPr>
          <w:p w14:paraId="25F75E93" w14:textId="77777777" w:rsidR="00C51769" w:rsidRDefault="00C51769">
            <w:pPr>
              <w:jc w:val="center"/>
              <w:rPr>
                <w:rFonts w:ascii="Arial" w:hAnsi="Arial" w:cs="Arial"/>
                <w:color w:val="000000"/>
                <w:sz w:val="18"/>
                <w:szCs w:val="18"/>
              </w:rPr>
            </w:pPr>
            <w:r>
              <w:rPr>
                <w:rFonts w:ascii="Arial" w:hAnsi="Arial" w:cs="Arial"/>
                <w:color w:val="000000"/>
                <w:sz w:val="18"/>
                <w:szCs w:val="18"/>
              </w:rPr>
              <w:t>1 483.98</w:t>
            </w:r>
          </w:p>
        </w:tc>
        <w:tc>
          <w:tcPr>
            <w:tcW w:w="960" w:type="dxa"/>
            <w:tcBorders>
              <w:top w:val="nil"/>
              <w:left w:val="nil"/>
              <w:bottom w:val="single" w:sz="8" w:space="0" w:color="auto"/>
              <w:right w:val="single" w:sz="8" w:space="0" w:color="auto"/>
            </w:tcBorders>
            <w:shd w:val="clear" w:color="auto" w:fill="auto"/>
            <w:noWrap/>
            <w:vAlign w:val="center"/>
            <w:hideMark/>
          </w:tcPr>
          <w:p w14:paraId="1DF4012D" w14:textId="77777777" w:rsidR="00C51769" w:rsidRDefault="00C51769">
            <w:pPr>
              <w:jc w:val="center"/>
              <w:rPr>
                <w:rFonts w:ascii="Arial" w:hAnsi="Arial" w:cs="Arial"/>
                <w:color w:val="000000"/>
                <w:sz w:val="18"/>
                <w:szCs w:val="18"/>
              </w:rPr>
            </w:pPr>
            <w:r>
              <w:rPr>
                <w:rFonts w:ascii="Arial" w:hAnsi="Arial" w:cs="Arial"/>
                <w:color w:val="000000"/>
                <w:sz w:val="18"/>
                <w:szCs w:val="18"/>
              </w:rPr>
              <w:t>1 491.34</w:t>
            </w:r>
          </w:p>
        </w:tc>
        <w:tc>
          <w:tcPr>
            <w:tcW w:w="960" w:type="dxa"/>
            <w:tcBorders>
              <w:top w:val="nil"/>
              <w:left w:val="nil"/>
              <w:bottom w:val="single" w:sz="8" w:space="0" w:color="auto"/>
              <w:right w:val="single" w:sz="8" w:space="0" w:color="auto"/>
            </w:tcBorders>
            <w:shd w:val="clear" w:color="auto" w:fill="auto"/>
            <w:noWrap/>
            <w:vAlign w:val="center"/>
            <w:hideMark/>
          </w:tcPr>
          <w:p w14:paraId="34DDD1AC" w14:textId="77777777" w:rsidR="00C51769" w:rsidRDefault="00C51769">
            <w:pPr>
              <w:jc w:val="center"/>
              <w:rPr>
                <w:rFonts w:ascii="Arial" w:hAnsi="Arial" w:cs="Arial"/>
                <w:color w:val="000000"/>
                <w:sz w:val="18"/>
                <w:szCs w:val="18"/>
              </w:rPr>
            </w:pPr>
            <w:r>
              <w:rPr>
                <w:rFonts w:ascii="Arial" w:hAnsi="Arial" w:cs="Arial"/>
                <w:color w:val="000000"/>
                <w:sz w:val="18"/>
                <w:szCs w:val="18"/>
              </w:rPr>
              <w:t>1 500.68</w:t>
            </w:r>
          </w:p>
        </w:tc>
      </w:tr>
      <w:tr w:rsidR="00C51769" w14:paraId="3BF063B4"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68E6F63" w14:textId="77777777" w:rsidR="00C51769" w:rsidRDefault="00C51769">
            <w:pPr>
              <w:jc w:val="center"/>
              <w:rPr>
                <w:rFonts w:ascii="Arial" w:hAnsi="Arial" w:cs="Arial"/>
                <w:color w:val="000000"/>
                <w:sz w:val="18"/>
                <w:szCs w:val="18"/>
              </w:rPr>
            </w:pPr>
            <w:r>
              <w:rPr>
                <w:rFonts w:ascii="Arial" w:hAnsi="Arial" w:cs="Arial"/>
                <w:color w:val="000000"/>
                <w:sz w:val="18"/>
                <w:szCs w:val="18"/>
              </w:rPr>
              <w:t>Хозяйственные нужды</w:t>
            </w:r>
          </w:p>
        </w:tc>
        <w:tc>
          <w:tcPr>
            <w:tcW w:w="960" w:type="dxa"/>
            <w:tcBorders>
              <w:top w:val="nil"/>
              <w:left w:val="nil"/>
              <w:bottom w:val="single" w:sz="8" w:space="0" w:color="auto"/>
              <w:right w:val="single" w:sz="8" w:space="0" w:color="auto"/>
            </w:tcBorders>
            <w:shd w:val="clear" w:color="auto" w:fill="auto"/>
            <w:vAlign w:val="center"/>
            <w:hideMark/>
          </w:tcPr>
          <w:p w14:paraId="0154056E"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0F6105FC" w14:textId="77777777" w:rsidR="00C51769" w:rsidRDefault="00C51769">
            <w:pPr>
              <w:jc w:val="center"/>
              <w:rPr>
                <w:rFonts w:ascii="Arial" w:hAnsi="Arial" w:cs="Arial"/>
                <w:color w:val="000000"/>
                <w:sz w:val="18"/>
                <w:szCs w:val="18"/>
              </w:rPr>
            </w:pPr>
            <w:r>
              <w:rPr>
                <w:rFonts w:ascii="Arial" w:hAnsi="Arial" w:cs="Arial"/>
                <w:color w:val="000000"/>
                <w:sz w:val="18"/>
                <w:szCs w:val="18"/>
              </w:rPr>
              <w:t>14.59</w:t>
            </w:r>
          </w:p>
        </w:tc>
        <w:tc>
          <w:tcPr>
            <w:tcW w:w="960" w:type="dxa"/>
            <w:tcBorders>
              <w:top w:val="nil"/>
              <w:left w:val="nil"/>
              <w:bottom w:val="single" w:sz="8" w:space="0" w:color="auto"/>
              <w:right w:val="single" w:sz="8" w:space="0" w:color="auto"/>
            </w:tcBorders>
            <w:shd w:val="clear" w:color="auto" w:fill="auto"/>
            <w:noWrap/>
            <w:vAlign w:val="center"/>
            <w:hideMark/>
          </w:tcPr>
          <w:p w14:paraId="182F50CB" w14:textId="77777777" w:rsidR="00C51769" w:rsidRDefault="00C51769">
            <w:pPr>
              <w:jc w:val="center"/>
              <w:rPr>
                <w:rFonts w:ascii="Arial" w:hAnsi="Arial" w:cs="Arial"/>
                <w:color w:val="000000"/>
                <w:sz w:val="18"/>
                <w:szCs w:val="18"/>
              </w:rPr>
            </w:pPr>
            <w:r>
              <w:rPr>
                <w:rFonts w:ascii="Arial" w:hAnsi="Arial" w:cs="Arial"/>
                <w:color w:val="000000"/>
                <w:sz w:val="18"/>
                <w:szCs w:val="18"/>
              </w:rPr>
              <w:t>13.67</w:t>
            </w:r>
          </w:p>
        </w:tc>
        <w:tc>
          <w:tcPr>
            <w:tcW w:w="960" w:type="dxa"/>
            <w:tcBorders>
              <w:top w:val="nil"/>
              <w:left w:val="nil"/>
              <w:bottom w:val="single" w:sz="8" w:space="0" w:color="auto"/>
              <w:right w:val="single" w:sz="8" w:space="0" w:color="auto"/>
            </w:tcBorders>
            <w:shd w:val="clear" w:color="auto" w:fill="auto"/>
            <w:noWrap/>
            <w:vAlign w:val="center"/>
            <w:hideMark/>
          </w:tcPr>
          <w:p w14:paraId="6A3B3C38" w14:textId="77777777" w:rsidR="00C51769" w:rsidRDefault="00C51769">
            <w:pPr>
              <w:jc w:val="center"/>
              <w:rPr>
                <w:rFonts w:ascii="Arial" w:hAnsi="Arial" w:cs="Arial"/>
                <w:color w:val="000000"/>
                <w:sz w:val="18"/>
                <w:szCs w:val="18"/>
              </w:rPr>
            </w:pPr>
            <w:r>
              <w:rPr>
                <w:rFonts w:ascii="Arial" w:hAnsi="Arial" w:cs="Arial"/>
                <w:color w:val="000000"/>
                <w:sz w:val="18"/>
                <w:szCs w:val="18"/>
              </w:rPr>
              <w:t>12.97</w:t>
            </w:r>
          </w:p>
        </w:tc>
        <w:tc>
          <w:tcPr>
            <w:tcW w:w="960" w:type="dxa"/>
            <w:tcBorders>
              <w:top w:val="nil"/>
              <w:left w:val="nil"/>
              <w:bottom w:val="single" w:sz="8" w:space="0" w:color="auto"/>
              <w:right w:val="single" w:sz="8" w:space="0" w:color="auto"/>
            </w:tcBorders>
            <w:shd w:val="clear" w:color="auto" w:fill="auto"/>
            <w:noWrap/>
            <w:vAlign w:val="center"/>
            <w:hideMark/>
          </w:tcPr>
          <w:p w14:paraId="7D8228F0" w14:textId="77777777" w:rsidR="00C51769" w:rsidRDefault="00C51769">
            <w:pPr>
              <w:jc w:val="center"/>
              <w:rPr>
                <w:rFonts w:ascii="Arial" w:hAnsi="Arial" w:cs="Arial"/>
                <w:color w:val="000000"/>
                <w:sz w:val="18"/>
                <w:szCs w:val="18"/>
              </w:rPr>
            </w:pPr>
            <w:r>
              <w:rPr>
                <w:rFonts w:ascii="Arial" w:hAnsi="Arial" w:cs="Arial"/>
                <w:color w:val="000000"/>
                <w:sz w:val="18"/>
                <w:szCs w:val="18"/>
              </w:rPr>
              <w:t>14.09</w:t>
            </w:r>
          </w:p>
        </w:tc>
        <w:tc>
          <w:tcPr>
            <w:tcW w:w="960" w:type="dxa"/>
            <w:tcBorders>
              <w:top w:val="nil"/>
              <w:left w:val="nil"/>
              <w:bottom w:val="single" w:sz="8" w:space="0" w:color="auto"/>
              <w:right w:val="single" w:sz="8" w:space="0" w:color="auto"/>
            </w:tcBorders>
            <w:shd w:val="clear" w:color="auto" w:fill="auto"/>
            <w:noWrap/>
            <w:vAlign w:val="center"/>
            <w:hideMark/>
          </w:tcPr>
          <w:p w14:paraId="056979A0" w14:textId="77777777" w:rsidR="00C51769" w:rsidRDefault="00C51769">
            <w:pPr>
              <w:jc w:val="center"/>
              <w:rPr>
                <w:rFonts w:ascii="Arial" w:hAnsi="Arial" w:cs="Arial"/>
                <w:color w:val="000000"/>
                <w:sz w:val="18"/>
                <w:szCs w:val="18"/>
              </w:rPr>
            </w:pPr>
            <w:r>
              <w:rPr>
                <w:rFonts w:ascii="Arial" w:hAnsi="Arial" w:cs="Arial"/>
                <w:color w:val="000000"/>
                <w:sz w:val="18"/>
                <w:szCs w:val="18"/>
              </w:rPr>
              <w:t>13.99</w:t>
            </w:r>
          </w:p>
        </w:tc>
        <w:tc>
          <w:tcPr>
            <w:tcW w:w="960" w:type="dxa"/>
            <w:tcBorders>
              <w:top w:val="nil"/>
              <w:left w:val="nil"/>
              <w:bottom w:val="single" w:sz="8" w:space="0" w:color="auto"/>
              <w:right w:val="single" w:sz="8" w:space="0" w:color="auto"/>
            </w:tcBorders>
            <w:shd w:val="clear" w:color="auto" w:fill="auto"/>
            <w:noWrap/>
            <w:vAlign w:val="center"/>
            <w:hideMark/>
          </w:tcPr>
          <w:p w14:paraId="3A6B9B1C"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4D2A4C8D"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6AC78CB8"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046E6456"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1A0BE387"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552472EE"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7259F9D6"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00D27DBC"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262E337F"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557A4A55"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4F8270E3"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c>
          <w:tcPr>
            <w:tcW w:w="960" w:type="dxa"/>
            <w:tcBorders>
              <w:top w:val="nil"/>
              <w:left w:val="nil"/>
              <w:bottom w:val="single" w:sz="8" w:space="0" w:color="auto"/>
              <w:right w:val="single" w:sz="8" w:space="0" w:color="auto"/>
            </w:tcBorders>
            <w:shd w:val="clear" w:color="auto" w:fill="auto"/>
            <w:noWrap/>
            <w:vAlign w:val="center"/>
            <w:hideMark/>
          </w:tcPr>
          <w:p w14:paraId="5A319A11" w14:textId="77777777" w:rsidR="00C51769" w:rsidRDefault="00C51769">
            <w:pPr>
              <w:jc w:val="center"/>
              <w:rPr>
                <w:rFonts w:ascii="Arial" w:hAnsi="Arial" w:cs="Arial"/>
                <w:color w:val="000000"/>
                <w:sz w:val="18"/>
                <w:szCs w:val="18"/>
              </w:rPr>
            </w:pPr>
            <w:r>
              <w:rPr>
                <w:rFonts w:ascii="Arial" w:hAnsi="Arial" w:cs="Arial"/>
                <w:color w:val="000000"/>
                <w:sz w:val="18"/>
                <w:szCs w:val="18"/>
              </w:rPr>
              <w:t>13.64</w:t>
            </w:r>
          </w:p>
        </w:tc>
      </w:tr>
      <w:tr w:rsidR="00C51769" w14:paraId="57803D8D" w14:textId="77777777" w:rsidTr="00C51769">
        <w:trPr>
          <w:trHeight w:val="49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02DCEF4" w14:textId="77777777" w:rsidR="00C51769" w:rsidRDefault="00C51769">
            <w:pPr>
              <w:jc w:val="center"/>
              <w:rPr>
                <w:rFonts w:ascii="Arial" w:hAnsi="Arial" w:cs="Arial"/>
                <w:color w:val="000000"/>
                <w:sz w:val="18"/>
                <w:szCs w:val="18"/>
              </w:rPr>
            </w:pPr>
            <w:r>
              <w:rPr>
                <w:rFonts w:ascii="Arial" w:hAnsi="Arial" w:cs="Arial"/>
                <w:color w:val="000000"/>
                <w:sz w:val="18"/>
                <w:szCs w:val="18"/>
              </w:rPr>
              <w:lastRenderedPageBreak/>
              <w:t>Отпуск тепловой энергии в сеть (без хоз. нужд)</w:t>
            </w:r>
          </w:p>
        </w:tc>
        <w:tc>
          <w:tcPr>
            <w:tcW w:w="960" w:type="dxa"/>
            <w:tcBorders>
              <w:top w:val="nil"/>
              <w:left w:val="nil"/>
              <w:bottom w:val="single" w:sz="8" w:space="0" w:color="auto"/>
              <w:right w:val="single" w:sz="8" w:space="0" w:color="auto"/>
            </w:tcBorders>
            <w:shd w:val="clear" w:color="auto" w:fill="auto"/>
            <w:vAlign w:val="center"/>
            <w:hideMark/>
          </w:tcPr>
          <w:p w14:paraId="486922F5"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046EF350" w14:textId="77777777" w:rsidR="00C51769" w:rsidRDefault="00C51769">
            <w:pPr>
              <w:jc w:val="center"/>
              <w:rPr>
                <w:rFonts w:ascii="Arial" w:hAnsi="Arial" w:cs="Arial"/>
                <w:color w:val="000000"/>
                <w:sz w:val="18"/>
                <w:szCs w:val="18"/>
              </w:rPr>
            </w:pPr>
            <w:r>
              <w:rPr>
                <w:rFonts w:ascii="Arial" w:hAnsi="Arial" w:cs="Arial"/>
                <w:color w:val="000000"/>
                <w:sz w:val="18"/>
                <w:szCs w:val="18"/>
              </w:rPr>
              <w:t>1 388.41</w:t>
            </w:r>
          </w:p>
        </w:tc>
        <w:tc>
          <w:tcPr>
            <w:tcW w:w="960" w:type="dxa"/>
            <w:tcBorders>
              <w:top w:val="nil"/>
              <w:left w:val="nil"/>
              <w:bottom w:val="single" w:sz="8" w:space="0" w:color="auto"/>
              <w:right w:val="single" w:sz="8" w:space="0" w:color="auto"/>
            </w:tcBorders>
            <w:shd w:val="clear" w:color="auto" w:fill="auto"/>
            <w:noWrap/>
            <w:vAlign w:val="center"/>
            <w:hideMark/>
          </w:tcPr>
          <w:p w14:paraId="2F790387" w14:textId="77777777" w:rsidR="00C51769" w:rsidRDefault="00C51769">
            <w:pPr>
              <w:jc w:val="center"/>
              <w:rPr>
                <w:rFonts w:ascii="Arial" w:hAnsi="Arial" w:cs="Arial"/>
                <w:color w:val="000000"/>
                <w:sz w:val="18"/>
                <w:szCs w:val="18"/>
              </w:rPr>
            </w:pPr>
            <w:r>
              <w:rPr>
                <w:rFonts w:ascii="Arial" w:hAnsi="Arial" w:cs="Arial"/>
                <w:color w:val="000000"/>
                <w:sz w:val="18"/>
                <w:szCs w:val="18"/>
              </w:rPr>
              <w:t>1 356.24</w:t>
            </w:r>
          </w:p>
        </w:tc>
        <w:tc>
          <w:tcPr>
            <w:tcW w:w="960" w:type="dxa"/>
            <w:tcBorders>
              <w:top w:val="nil"/>
              <w:left w:val="nil"/>
              <w:bottom w:val="single" w:sz="8" w:space="0" w:color="auto"/>
              <w:right w:val="single" w:sz="8" w:space="0" w:color="auto"/>
            </w:tcBorders>
            <w:shd w:val="clear" w:color="auto" w:fill="auto"/>
            <w:noWrap/>
            <w:vAlign w:val="center"/>
            <w:hideMark/>
          </w:tcPr>
          <w:p w14:paraId="5089261D" w14:textId="77777777" w:rsidR="00C51769" w:rsidRDefault="00C51769">
            <w:pPr>
              <w:jc w:val="center"/>
              <w:rPr>
                <w:rFonts w:ascii="Arial" w:hAnsi="Arial" w:cs="Arial"/>
                <w:color w:val="000000"/>
                <w:sz w:val="18"/>
                <w:szCs w:val="18"/>
              </w:rPr>
            </w:pPr>
            <w:r>
              <w:rPr>
                <w:rFonts w:ascii="Arial" w:hAnsi="Arial" w:cs="Arial"/>
                <w:color w:val="000000"/>
                <w:sz w:val="18"/>
                <w:szCs w:val="18"/>
              </w:rPr>
              <w:t>1 256.15</w:t>
            </w:r>
          </w:p>
        </w:tc>
        <w:tc>
          <w:tcPr>
            <w:tcW w:w="960" w:type="dxa"/>
            <w:tcBorders>
              <w:top w:val="nil"/>
              <w:left w:val="nil"/>
              <w:bottom w:val="single" w:sz="8" w:space="0" w:color="auto"/>
              <w:right w:val="single" w:sz="8" w:space="0" w:color="auto"/>
            </w:tcBorders>
            <w:shd w:val="clear" w:color="auto" w:fill="auto"/>
            <w:noWrap/>
            <w:vAlign w:val="center"/>
            <w:hideMark/>
          </w:tcPr>
          <w:p w14:paraId="3887F8BB" w14:textId="77777777" w:rsidR="00C51769" w:rsidRDefault="00C51769">
            <w:pPr>
              <w:jc w:val="center"/>
              <w:rPr>
                <w:rFonts w:ascii="Arial" w:hAnsi="Arial" w:cs="Arial"/>
                <w:color w:val="000000"/>
                <w:sz w:val="18"/>
                <w:szCs w:val="18"/>
              </w:rPr>
            </w:pPr>
            <w:r>
              <w:rPr>
                <w:rFonts w:ascii="Arial" w:hAnsi="Arial" w:cs="Arial"/>
                <w:color w:val="000000"/>
                <w:sz w:val="18"/>
                <w:szCs w:val="18"/>
              </w:rPr>
              <w:t>1 381.57</w:t>
            </w:r>
          </w:p>
        </w:tc>
        <w:tc>
          <w:tcPr>
            <w:tcW w:w="960" w:type="dxa"/>
            <w:tcBorders>
              <w:top w:val="nil"/>
              <w:left w:val="nil"/>
              <w:bottom w:val="single" w:sz="8" w:space="0" w:color="auto"/>
              <w:right w:val="single" w:sz="8" w:space="0" w:color="auto"/>
            </w:tcBorders>
            <w:shd w:val="clear" w:color="auto" w:fill="auto"/>
            <w:noWrap/>
            <w:vAlign w:val="center"/>
            <w:hideMark/>
          </w:tcPr>
          <w:p w14:paraId="535E01BD" w14:textId="77777777" w:rsidR="00C51769" w:rsidRDefault="00C51769">
            <w:pPr>
              <w:jc w:val="center"/>
              <w:rPr>
                <w:rFonts w:ascii="Arial" w:hAnsi="Arial" w:cs="Arial"/>
                <w:color w:val="000000"/>
                <w:sz w:val="18"/>
                <w:szCs w:val="18"/>
              </w:rPr>
            </w:pPr>
            <w:r>
              <w:rPr>
                <w:rFonts w:ascii="Arial" w:hAnsi="Arial" w:cs="Arial"/>
                <w:color w:val="000000"/>
                <w:sz w:val="18"/>
                <w:szCs w:val="18"/>
              </w:rPr>
              <w:t>1 303.26</w:t>
            </w:r>
          </w:p>
        </w:tc>
        <w:tc>
          <w:tcPr>
            <w:tcW w:w="960" w:type="dxa"/>
            <w:tcBorders>
              <w:top w:val="nil"/>
              <w:left w:val="nil"/>
              <w:bottom w:val="single" w:sz="8" w:space="0" w:color="auto"/>
              <w:right w:val="single" w:sz="8" w:space="0" w:color="auto"/>
            </w:tcBorders>
            <w:shd w:val="clear" w:color="auto" w:fill="auto"/>
            <w:noWrap/>
            <w:vAlign w:val="center"/>
            <w:hideMark/>
          </w:tcPr>
          <w:p w14:paraId="58758766" w14:textId="77777777" w:rsidR="00C51769" w:rsidRDefault="00C51769">
            <w:pPr>
              <w:jc w:val="center"/>
              <w:rPr>
                <w:rFonts w:ascii="Arial" w:hAnsi="Arial" w:cs="Arial"/>
                <w:color w:val="000000"/>
                <w:sz w:val="18"/>
                <w:szCs w:val="18"/>
              </w:rPr>
            </w:pPr>
            <w:r>
              <w:rPr>
                <w:rFonts w:ascii="Arial" w:hAnsi="Arial" w:cs="Arial"/>
                <w:color w:val="000000"/>
                <w:sz w:val="18"/>
                <w:szCs w:val="18"/>
              </w:rPr>
              <w:t>1 379.42</w:t>
            </w:r>
          </w:p>
        </w:tc>
        <w:tc>
          <w:tcPr>
            <w:tcW w:w="960" w:type="dxa"/>
            <w:tcBorders>
              <w:top w:val="nil"/>
              <w:left w:val="nil"/>
              <w:bottom w:val="single" w:sz="8" w:space="0" w:color="auto"/>
              <w:right w:val="single" w:sz="8" w:space="0" w:color="auto"/>
            </w:tcBorders>
            <w:shd w:val="clear" w:color="auto" w:fill="auto"/>
            <w:noWrap/>
            <w:vAlign w:val="center"/>
            <w:hideMark/>
          </w:tcPr>
          <w:p w14:paraId="2FD848CB" w14:textId="77777777" w:rsidR="00C51769" w:rsidRDefault="00C51769">
            <w:pPr>
              <w:jc w:val="center"/>
              <w:rPr>
                <w:rFonts w:ascii="Arial" w:hAnsi="Arial" w:cs="Arial"/>
                <w:color w:val="000000"/>
                <w:sz w:val="18"/>
                <w:szCs w:val="18"/>
              </w:rPr>
            </w:pPr>
            <w:r>
              <w:rPr>
                <w:rFonts w:ascii="Arial" w:hAnsi="Arial" w:cs="Arial"/>
                <w:color w:val="000000"/>
                <w:sz w:val="18"/>
                <w:szCs w:val="18"/>
              </w:rPr>
              <w:t>1 400.28</w:t>
            </w:r>
          </w:p>
        </w:tc>
        <w:tc>
          <w:tcPr>
            <w:tcW w:w="960" w:type="dxa"/>
            <w:tcBorders>
              <w:top w:val="nil"/>
              <w:left w:val="nil"/>
              <w:bottom w:val="single" w:sz="8" w:space="0" w:color="auto"/>
              <w:right w:val="single" w:sz="8" w:space="0" w:color="auto"/>
            </w:tcBorders>
            <w:shd w:val="clear" w:color="auto" w:fill="auto"/>
            <w:noWrap/>
            <w:vAlign w:val="center"/>
            <w:hideMark/>
          </w:tcPr>
          <w:p w14:paraId="176D6D70" w14:textId="77777777" w:rsidR="00C51769" w:rsidRDefault="00C51769">
            <w:pPr>
              <w:jc w:val="center"/>
              <w:rPr>
                <w:rFonts w:ascii="Arial" w:hAnsi="Arial" w:cs="Arial"/>
                <w:color w:val="000000"/>
                <w:sz w:val="18"/>
                <w:szCs w:val="18"/>
              </w:rPr>
            </w:pPr>
            <w:r>
              <w:rPr>
                <w:rFonts w:ascii="Arial" w:hAnsi="Arial" w:cs="Arial"/>
                <w:color w:val="000000"/>
                <w:sz w:val="18"/>
                <w:szCs w:val="18"/>
              </w:rPr>
              <w:t>1 409.20</w:t>
            </w:r>
          </w:p>
        </w:tc>
        <w:tc>
          <w:tcPr>
            <w:tcW w:w="960" w:type="dxa"/>
            <w:tcBorders>
              <w:top w:val="nil"/>
              <w:left w:val="nil"/>
              <w:bottom w:val="single" w:sz="8" w:space="0" w:color="auto"/>
              <w:right w:val="single" w:sz="8" w:space="0" w:color="auto"/>
            </w:tcBorders>
            <w:shd w:val="clear" w:color="auto" w:fill="auto"/>
            <w:noWrap/>
            <w:vAlign w:val="center"/>
            <w:hideMark/>
          </w:tcPr>
          <w:p w14:paraId="5C0C256C" w14:textId="77777777" w:rsidR="00C51769" w:rsidRDefault="00C51769">
            <w:pPr>
              <w:jc w:val="center"/>
              <w:rPr>
                <w:rFonts w:ascii="Arial" w:hAnsi="Arial" w:cs="Arial"/>
                <w:color w:val="000000"/>
                <w:sz w:val="18"/>
                <w:szCs w:val="18"/>
              </w:rPr>
            </w:pPr>
            <w:r>
              <w:rPr>
                <w:rFonts w:ascii="Arial" w:hAnsi="Arial" w:cs="Arial"/>
                <w:color w:val="000000"/>
                <w:sz w:val="18"/>
                <w:szCs w:val="18"/>
              </w:rPr>
              <w:t>1 418.13</w:t>
            </w:r>
          </w:p>
        </w:tc>
        <w:tc>
          <w:tcPr>
            <w:tcW w:w="960" w:type="dxa"/>
            <w:tcBorders>
              <w:top w:val="nil"/>
              <w:left w:val="nil"/>
              <w:bottom w:val="single" w:sz="8" w:space="0" w:color="auto"/>
              <w:right w:val="single" w:sz="8" w:space="0" w:color="auto"/>
            </w:tcBorders>
            <w:shd w:val="clear" w:color="auto" w:fill="auto"/>
            <w:noWrap/>
            <w:vAlign w:val="center"/>
            <w:hideMark/>
          </w:tcPr>
          <w:p w14:paraId="590481DD" w14:textId="77777777" w:rsidR="00C51769" w:rsidRDefault="00C51769">
            <w:pPr>
              <w:jc w:val="center"/>
              <w:rPr>
                <w:rFonts w:ascii="Arial" w:hAnsi="Arial" w:cs="Arial"/>
                <w:color w:val="000000"/>
                <w:sz w:val="18"/>
                <w:szCs w:val="18"/>
              </w:rPr>
            </w:pPr>
            <w:r>
              <w:rPr>
                <w:rFonts w:ascii="Arial" w:hAnsi="Arial" w:cs="Arial"/>
                <w:color w:val="000000"/>
                <w:sz w:val="18"/>
                <w:szCs w:val="18"/>
              </w:rPr>
              <w:t>1 427.05</w:t>
            </w:r>
          </w:p>
        </w:tc>
        <w:tc>
          <w:tcPr>
            <w:tcW w:w="960" w:type="dxa"/>
            <w:tcBorders>
              <w:top w:val="nil"/>
              <w:left w:val="nil"/>
              <w:bottom w:val="single" w:sz="8" w:space="0" w:color="auto"/>
              <w:right w:val="single" w:sz="8" w:space="0" w:color="auto"/>
            </w:tcBorders>
            <w:shd w:val="clear" w:color="auto" w:fill="auto"/>
            <w:noWrap/>
            <w:vAlign w:val="center"/>
            <w:hideMark/>
          </w:tcPr>
          <w:p w14:paraId="1CF6EF20" w14:textId="77777777" w:rsidR="00C51769" w:rsidRDefault="00C51769">
            <w:pPr>
              <w:jc w:val="center"/>
              <w:rPr>
                <w:rFonts w:ascii="Arial" w:hAnsi="Arial" w:cs="Arial"/>
                <w:color w:val="000000"/>
                <w:sz w:val="18"/>
                <w:szCs w:val="18"/>
              </w:rPr>
            </w:pPr>
            <w:r>
              <w:rPr>
                <w:rFonts w:ascii="Arial" w:hAnsi="Arial" w:cs="Arial"/>
                <w:color w:val="000000"/>
                <w:sz w:val="18"/>
                <w:szCs w:val="18"/>
              </w:rPr>
              <w:t>1 436.39</w:t>
            </w:r>
          </w:p>
        </w:tc>
        <w:tc>
          <w:tcPr>
            <w:tcW w:w="960" w:type="dxa"/>
            <w:tcBorders>
              <w:top w:val="nil"/>
              <w:left w:val="nil"/>
              <w:bottom w:val="single" w:sz="8" w:space="0" w:color="auto"/>
              <w:right w:val="single" w:sz="8" w:space="0" w:color="auto"/>
            </w:tcBorders>
            <w:shd w:val="clear" w:color="auto" w:fill="auto"/>
            <w:noWrap/>
            <w:vAlign w:val="center"/>
            <w:hideMark/>
          </w:tcPr>
          <w:p w14:paraId="4840716C" w14:textId="77777777" w:rsidR="00C51769" w:rsidRDefault="00C51769">
            <w:pPr>
              <w:jc w:val="center"/>
              <w:rPr>
                <w:rFonts w:ascii="Arial" w:hAnsi="Arial" w:cs="Arial"/>
                <w:color w:val="000000"/>
                <w:sz w:val="18"/>
                <w:szCs w:val="18"/>
              </w:rPr>
            </w:pPr>
            <w:r>
              <w:rPr>
                <w:rFonts w:ascii="Arial" w:hAnsi="Arial" w:cs="Arial"/>
                <w:color w:val="000000"/>
                <w:sz w:val="18"/>
                <w:szCs w:val="18"/>
              </w:rPr>
              <w:t>1 446.39</w:t>
            </w:r>
          </w:p>
        </w:tc>
        <w:tc>
          <w:tcPr>
            <w:tcW w:w="960" w:type="dxa"/>
            <w:tcBorders>
              <w:top w:val="nil"/>
              <w:left w:val="nil"/>
              <w:bottom w:val="single" w:sz="8" w:space="0" w:color="auto"/>
              <w:right w:val="single" w:sz="8" w:space="0" w:color="auto"/>
            </w:tcBorders>
            <w:shd w:val="clear" w:color="auto" w:fill="auto"/>
            <w:noWrap/>
            <w:vAlign w:val="center"/>
            <w:hideMark/>
          </w:tcPr>
          <w:p w14:paraId="6B4C0B0E" w14:textId="77777777" w:rsidR="00C51769" w:rsidRDefault="00C51769">
            <w:pPr>
              <w:jc w:val="center"/>
              <w:rPr>
                <w:rFonts w:ascii="Arial" w:hAnsi="Arial" w:cs="Arial"/>
                <w:color w:val="000000"/>
                <w:sz w:val="18"/>
                <w:szCs w:val="18"/>
              </w:rPr>
            </w:pPr>
            <w:r>
              <w:rPr>
                <w:rFonts w:ascii="Arial" w:hAnsi="Arial" w:cs="Arial"/>
                <w:color w:val="000000"/>
                <w:sz w:val="18"/>
                <w:szCs w:val="18"/>
              </w:rPr>
              <w:t>1 454.69</w:t>
            </w:r>
          </w:p>
        </w:tc>
        <w:tc>
          <w:tcPr>
            <w:tcW w:w="960" w:type="dxa"/>
            <w:tcBorders>
              <w:top w:val="nil"/>
              <w:left w:val="nil"/>
              <w:bottom w:val="single" w:sz="8" w:space="0" w:color="auto"/>
              <w:right w:val="single" w:sz="8" w:space="0" w:color="auto"/>
            </w:tcBorders>
            <w:shd w:val="clear" w:color="auto" w:fill="auto"/>
            <w:noWrap/>
            <w:vAlign w:val="center"/>
            <w:hideMark/>
          </w:tcPr>
          <w:p w14:paraId="5F511B95" w14:textId="77777777" w:rsidR="00C51769" w:rsidRDefault="00C51769">
            <w:pPr>
              <w:jc w:val="center"/>
              <w:rPr>
                <w:rFonts w:ascii="Arial" w:hAnsi="Arial" w:cs="Arial"/>
                <w:color w:val="000000"/>
                <w:sz w:val="18"/>
                <w:szCs w:val="18"/>
              </w:rPr>
            </w:pPr>
            <w:r>
              <w:rPr>
                <w:rFonts w:ascii="Arial" w:hAnsi="Arial" w:cs="Arial"/>
                <w:color w:val="000000"/>
                <w:sz w:val="18"/>
                <w:szCs w:val="18"/>
              </w:rPr>
              <w:t>1 462.98</w:t>
            </w:r>
          </w:p>
        </w:tc>
        <w:tc>
          <w:tcPr>
            <w:tcW w:w="960" w:type="dxa"/>
            <w:tcBorders>
              <w:top w:val="nil"/>
              <w:left w:val="nil"/>
              <w:bottom w:val="single" w:sz="8" w:space="0" w:color="auto"/>
              <w:right w:val="single" w:sz="8" w:space="0" w:color="auto"/>
            </w:tcBorders>
            <w:shd w:val="clear" w:color="auto" w:fill="auto"/>
            <w:noWrap/>
            <w:vAlign w:val="center"/>
            <w:hideMark/>
          </w:tcPr>
          <w:p w14:paraId="459C1AF0" w14:textId="77777777" w:rsidR="00C51769" w:rsidRDefault="00C51769">
            <w:pPr>
              <w:jc w:val="center"/>
              <w:rPr>
                <w:rFonts w:ascii="Arial" w:hAnsi="Arial" w:cs="Arial"/>
                <w:color w:val="000000"/>
                <w:sz w:val="18"/>
                <w:szCs w:val="18"/>
              </w:rPr>
            </w:pPr>
            <w:r>
              <w:rPr>
                <w:rFonts w:ascii="Arial" w:hAnsi="Arial" w:cs="Arial"/>
                <w:color w:val="000000"/>
                <w:sz w:val="18"/>
                <w:szCs w:val="18"/>
              </w:rPr>
              <w:t>1 470.34</w:t>
            </w:r>
          </w:p>
        </w:tc>
        <w:tc>
          <w:tcPr>
            <w:tcW w:w="960" w:type="dxa"/>
            <w:tcBorders>
              <w:top w:val="nil"/>
              <w:left w:val="nil"/>
              <w:bottom w:val="single" w:sz="8" w:space="0" w:color="auto"/>
              <w:right w:val="single" w:sz="8" w:space="0" w:color="auto"/>
            </w:tcBorders>
            <w:shd w:val="clear" w:color="auto" w:fill="auto"/>
            <w:noWrap/>
            <w:vAlign w:val="center"/>
            <w:hideMark/>
          </w:tcPr>
          <w:p w14:paraId="10C2540A" w14:textId="77777777" w:rsidR="00C51769" w:rsidRDefault="00C51769">
            <w:pPr>
              <w:jc w:val="center"/>
              <w:rPr>
                <w:rFonts w:ascii="Arial" w:hAnsi="Arial" w:cs="Arial"/>
                <w:color w:val="000000"/>
                <w:sz w:val="18"/>
                <w:szCs w:val="18"/>
              </w:rPr>
            </w:pPr>
            <w:r>
              <w:rPr>
                <w:rFonts w:ascii="Arial" w:hAnsi="Arial" w:cs="Arial"/>
                <w:color w:val="000000"/>
                <w:sz w:val="18"/>
                <w:szCs w:val="18"/>
              </w:rPr>
              <w:t>1 477.71</w:t>
            </w:r>
          </w:p>
        </w:tc>
        <w:tc>
          <w:tcPr>
            <w:tcW w:w="960" w:type="dxa"/>
            <w:tcBorders>
              <w:top w:val="nil"/>
              <w:left w:val="nil"/>
              <w:bottom w:val="single" w:sz="8" w:space="0" w:color="auto"/>
              <w:right w:val="single" w:sz="8" w:space="0" w:color="auto"/>
            </w:tcBorders>
            <w:shd w:val="clear" w:color="auto" w:fill="auto"/>
            <w:noWrap/>
            <w:vAlign w:val="center"/>
            <w:hideMark/>
          </w:tcPr>
          <w:p w14:paraId="0A1EB7DD" w14:textId="77777777" w:rsidR="00C51769" w:rsidRDefault="00C51769">
            <w:pPr>
              <w:jc w:val="center"/>
              <w:rPr>
                <w:rFonts w:ascii="Arial" w:hAnsi="Arial" w:cs="Arial"/>
                <w:color w:val="000000"/>
                <w:sz w:val="18"/>
                <w:szCs w:val="18"/>
              </w:rPr>
            </w:pPr>
            <w:r>
              <w:rPr>
                <w:rFonts w:ascii="Arial" w:hAnsi="Arial" w:cs="Arial"/>
                <w:color w:val="000000"/>
                <w:sz w:val="18"/>
                <w:szCs w:val="18"/>
              </w:rPr>
              <w:t>1 487.04</w:t>
            </w:r>
          </w:p>
        </w:tc>
      </w:tr>
      <w:tr w:rsidR="00C51769" w14:paraId="65D1B50E"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DC620C3" w14:textId="77777777" w:rsidR="00C51769" w:rsidRDefault="00C51769">
            <w:pPr>
              <w:jc w:val="center"/>
              <w:rPr>
                <w:rFonts w:ascii="Arial" w:hAnsi="Arial" w:cs="Arial"/>
                <w:color w:val="000000"/>
                <w:sz w:val="18"/>
                <w:szCs w:val="18"/>
              </w:rPr>
            </w:pPr>
            <w:r>
              <w:rPr>
                <w:rFonts w:ascii="Arial" w:hAnsi="Arial" w:cs="Arial"/>
                <w:color w:val="000000"/>
                <w:sz w:val="18"/>
                <w:szCs w:val="18"/>
              </w:rPr>
              <w:t>Покупная тепловая энергия</w:t>
            </w:r>
          </w:p>
        </w:tc>
        <w:tc>
          <w:tcPr>
            <w:tcW w:w="960" w:type="dxa"/>
            <w:tcBorders>
              <w:top w:val="nil"/>
              <w:left w:val="nil"/>
              <w:bottom w:val="single" w:sz="8" w:space="0" w:color="auto"/>
              <w:right w:val="single" w:sz="8" w:space="0" w:color="auto"/>
            </w:tcBorders>
            <w:shd w:val="clear" w:color="auto" w:fill="auto"/>
            <w:vAlign w:val="center"/>
            <w:hideMark/>
          </w:tcPr>
          <w:p w14:paraId="64E3D12C"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12DC7A66" w14:textId="77777777" w:rsidR="00C51769" w:rsidRDefault="00C51769">
            <w:pPr>
              <w:jc w:val="center"/>
              <w:rPr>
                <w:rFonts w:ascii="Arial" w:hAnsi="Arial" w:cs="Arial"/>
                <w:color w:val="000000"/>
                <w:sz w:val="18"/>
                <w:szCs w:val="18"/>
              </w:rPr>
            </w:pPr>
            <w:r>
              <w:rPr>
                <w:rFonts w:ascii="Arial" w:hAnsi="Arial" w:cs="Arial"/>
                <w:color w:val="000000"/>
                <w:sz w:val="18"/>
                <w:szCs w:val="18"/>
              </w:rPr>
              <w:t>1 843.87</w:t>
            </w:r>
          </w:p>
        </w:tc>
        <w:tc>
          <w:tcPr>
            <w:tcW w:w="960" w:type="dxa"/>
            <w:tcBorders>
              <w:top w:val="nil"/>
              <w:left w:val="nil"/>
              <w:bottom w:val="single" w:sz="8" w:space="0" w:color="auto"/>
              <w:right w:val="single" w:sz="8" w:space="0" w:color="auto"/>
            </w:tcBorders>
            <w:shd w:val="clear" w:color="auto" w:fill="auto"/>
            <w:noWrap/>
            <w:vAlign w:val="center"/>
            <w:hideMark/>
          </w:tcPr>
          <w:p w14:paraId="2F5066BC" w14:textId="77777777" w:rsidR="00C51769" w:rsidRDefault="00C51769">
            <w:pPr>
              <w:jc w:val="center"/>
              <w:rPr>
                <w:rFonts w:ascii="Arial" w:hAnsi="Arial" w:cs="Arial"/>
                <w:color w:val="000000"/>
                <w:sz w:val="18"/>
                <w:szCs w:val="18"/>
              </w:rPr>
            </w:pPr>
            <w:r>
              <w:rPr>
                <w:rFonts w:ascii="Arial" w:hAnsi="Arial" w:cs="Arial"/>
                <w:color w:val="000000"/>
                <w:sz w:val="18"/>
                <w:szCs w:val="18"/>
              </w:rPr>
              <w:t>1 815.56</w:t>
            </w:r>
          </w:p>
        </w:tc>
        <w:tc>
          <w:tcPr>
            <w:tcW w:w="960" w:type="dxa"/>
            <w:tcBorders>
              <w:top w:val="nil"/>
              <w:left w:val="nil"/>
              <w:bottom w:val="single" w:sz="8" w:space="0" w:color="auto"/>
              <w:right w:val="single" w:sz="8" w:space="0" w:color="auto"/>
            </w:tcBorders>
            <w:shd w:val="clear" w:color="auto" w:fill="auto"/>
            <w:noWrap/>
            <w:vAlign w:val="center"/>
            <w:hideMark/>
          </w:tcPr>
          <w:p w14:paraId="3A81FF4E" w14:textId="77777777" w:rsidR="00C51769" w:rsidRDefault="00C51769">
            <w:pPr>
              <w:jc w:val="center"/>
              <w:rPr>
                <w:rFonts w:ascii="Arial" w:hAnsi="Arial" w:cs="Arial"/>
                <w:color w:val="000000"/>
                <w:sz w:val="18"/>
                <w:szCs w:val="18"/>
              </w:rPr>
            </w:pPr>
            <w:r>
              <w:rPr>
                <w:rFonts w:ascii="Arial" w:hAnsi="Arial" w:cs="Arial"/>
                <w:color w:val="000000"/>
                <w:sz w:val="18"/>
                <w:szCs w:val="18"/>
              </w:rPr>
              <w:t>1 995.89</w:t>
            </w:r>
          </w:p>
        </w:tc>
        <w:tc>
          <w:tcPr>
            <w:tcW w:w="960" w:type="dxa"/>
            <w:tcBorders>
              <w:top w:val="nil"/>
              <w:left w:val="nil"/>
              <w:bottom w:val="single" w:sz="8" w:space="0" w:color="auto"/>
              <w:right w:val="single" w:sz="8" w:space="0" w:color="auto"/>
            </w:tcBorders>
            <w:shd w:val="clear" w:color="auto" w:fill="auto"/>
            <w:noWrap/>
            <w:vAlign w:val="center"/>
            <w:hideMark/>
          </w:tcPr>
          <w:p w14:paraId="282C3857" w14:textId="77777777" w:rsidR="00C51769" w:rsidRDefault="00C51769">
            <w:pPr>
              <w:jc w:val="center"/>
              <w:rPr>
                <w:rFonts w:ascii="Arial" w:hAnsi="Arial" w:cs="Arial"/>
                <w:color w:val="000000"/>
                <w:sz w:val="18"/>
                <w:szCs w:val="18"/>
              </w:rPr>
            </w:pPr>
            <w:r>
              <w:rPr>
                <w:rFonts w:ascii="Arial" w:hAnsi="Arial" w:cs="Arial"/>
                <w:color w:val="000000"/>
                <w:sz w:val="18"/>
                <w:szCs w:val="18"/>
              </w:rPr>
              <w:t>1 852.06</w:t>
            </w:r>
          </w:p>
        </w:tc>
        <w:tc>
          <w:tcPr>
            <w:tcW w:w="960" w:type="dxa"/>
            <w:tcBorders>
              <w:top w:val="nil"/>
              <w:left w:val="nil"/>
              <w:bottom w:val="single" w:sz="8" w:space="0" w:color="auto"/>
              <w:right w:val="single" w:sz="8" w:space="0" w:color="auto"/>
            </w:tcBorders>
            <w:shd w:val="clear" w:color="auto" w:fill="auto"/>
            <w:noWrap/>
            <w:vAlign w:val="center"/>
            <w:hideMark/>
          </w:tcPr>
          <w:p w14:paraId="437A35C0" w14:textId="77777777" w:rsidR="00C51769" w:rsidRDefault="00C51769">
            <w:pPr>
              <w:jc w:val="center"/>
              <w:rPr>
                <w:rFonts w:ascii="Arial" w:hAnsi="Arial" w:cs="Arial"/>
                <w:color w:val="000000"/>
                <w:sz w:val="18"/>
                <w:szCs w:val="18"/>
              </w:rPr>
            </w:pPr>
            <w:r>
              <w:rPr>
                <w:rFonts w:ascii="Arial" w:hAnsi="Arial" w:cs="Arial"/>
                <w:color w:val="000000"/>
                <w:sz w:val="18"/>
                <w:szCs w:val="18"/>
              </w:rPr>
              <w:t>1 836.03</w:t>
            </w:r>
          </w:p>
        </w:tc>
        <w:tc>
          <w:tcPr>
            <w:tcW w:w="960" w:type="dxa"/>
            <w:tcBorders>
              <w:top w:val="nil"/>
              <w:left w:val="nil"/>
              <w:bottom w:val="single" w:sz="8" w:space="0" w:color="auto"/>
              <w:right w:val="single" w:sz="8" w:space="0" w:color="auto"/>
            </w:tcBorders>
            <w:shd w:val="clear" w:color="auto" w:fill="auto"/>
            <w:noWrap/>
            <w:vAlign w:val="center"/>
            <w:hideMark/>
          </w:tcPr>
          <w:p w14:paraId="426CDFEA" w14:textId="77777777" w:rsidR="00C51769" w:rsidRDefault="00C51769">
            <w:pPr>
              <w:jc w:val="center"/>
              <w:rPr>
                <w:rFonts w:ascii="Arial" w:hAnsi="Arial" w:cs="Arial"/>
                <w:color w:val="000000"/>
                <w:sz w:val="18"/>
                <w:szCs w:val="18"/>
              </w:rPr>
            </w:pPr>
            <w:r>
              <w:rPr>
                <w:rFonts w:ascii="Arial" w:hAnsi="Arial" w:cs="Arial"/>
                <w:color w:val="000000"/>
                <w:sz w:val="18"/>
                <w:szCs w:val="18"/>
              </w:rPr>
              <w:t>1 764.29</w:t>
            </w:r>
          </w:p>
        </w:tc>
        <w:tc>
          <w:tcPr>
            <w:tcW w:w="960" w:type="dxa"/>
            <w:tcBorders>
              <w:top w:val="nil"/>
              <w:left w:val="nil"/>
              <w:bottom w:val="single" w:sz="8" w:space="0" w:color="auto"/>
              <w:right w:val="single" w:sz="8" w:space="0" w:color="auto"/>
            </w:tcBorders>
            <w:shd w:val="clear" w:color="auto" w:fill="auto"/>
            <w:noWrap/>
            <w:vAlign w:val="center"/>
            <w:hideMark/>
          </w:tcPr>
          <w:p w14:paraId="65D6F3B0"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024FA56C"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4489C4B9"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744CD8A7"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432081A5"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511A5DE6"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7B911AEA"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08C28576"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2986BC7C"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30F9B8DD"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c>
          <w:tcPr>
            <w:tcW w:w="960" w:type="dxa"/>
            <w:tcBorders>
              <w:top w:val="nil"/>
              <w:left w:val="nil"/>
              <w:bottom w:val="single" w:sz="8" w:space="0" w:color="auto"/>
              <w:right w:val="single" w:sz="8" w:space="0" w:color="auto"/>
            </w:tcBorders>
            <w:shd w:val="clear" w:color="auto" w:fill="auto"/>
            <w:noWrap/>
            <w:vAlign w:val="center"/>
            <w:hideMark/>
          </w:tcPr>
          <w:p w14:paraId="7735CBA0" w14:textId="77777777" w:rsidR="00C51769" w:rsidRDefault="00C51769">
            <w:pPr>
              <w:jc w:val="center"/>
              <w:rPr>
                <w:rFonts w:ascii="Arial" w:hAnsi="Arial" w:cs="Arial"/>
                <w:color w:val="000000"/>
                <w:sz w:val="18"/>
                <w:szCs w:val="18"/>
              </w:rPr>
            </w:pPr>
            <w:r>
              <w:rPr>
                <w:rFonts w:ascii="Arial" w:hAnsi="Arial" w:cs="Arial"/>
                <w:color w:val="000000"/>
                <w:sz w:val="18"/>
                <w:szCs w:val="18"/>
              </w:rPr>
              <w:t>1 780.57</w:t>
            </w:r>
          </w:p>
        </w:tc>
      </w:tr>
      <w:tr w:rsidR="00C51769" w14:paraId="43AA9CA3"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91BC4B6" w14:textId="77777777" w:rsidR="00C51769" w:rsidRDefault="00C51769">
            <w:pPr>
              <w:jc w:val="center"/>
              <w:rPr>
                <w:rFonts w:ascii="Arial" w:hAnsi="Arial" w:cs="Arial"/>
                <w:color w:val="000000"/>
                <w:sz w:val="18"/>
                <w:szCs w:val="18"/>
              </w:rPr>
            </w:pPr>
            <w:r>
              <w:rPr>
                <w:rFonts w:ascii="Arial" w:hAnsi="Arial" w:cs="Arial"/>
                <w:color w:val="000000"/>
                <w:sz w:val="18"/>
                <w:szCs w:val="18"/>
              </w:rPr>
              <w:t>Тепловые потери в собственных сетях</w:t>
            </w:r>
          </w:p>
        </w:tc>
        <w:tc>
          <w:tcPr>
            <w:tcW w:w="960" w:type="dxa"/>
            <w:tcBorders>
              <w:top w:val="nil"/>
              <w:left w:val="nil"/>
              <w:bottom w:val="single" w:sz="8" w:space="0" w:color="auto"/>
              <w:right w:val="single" w:sz="8" w:space="0" w:color="auto"/>
            </w:tcBorders>
            <w:shd w:val="clear" w:color="auto" w:fill="auto"/>
            <w:vAlign w:val="center"/>
            <w:hideMark/>
          </w:tcPr>
          <w:p w14:paraId="79563FCC"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7CDA7276" w14:textId="77777777" w:rsidR="00C51769" w:rsidRDefault="00C51769">
            <w:pPr>
              <w:jc w:val="center"/>
              <w:rPr>
                <w:rFonts w:ascii="Arial" w:hAnsi="Arial" w:cs="Arial"/>
                <w:color w:val="000000"/>
                <w:sz w:val="18"/>
                <w:szCs w:val="18"/>
              </w:rPr>
            </w:pPr>
            <w:r>
              <w:rPr>
                <w:rFonts w:ascii="Arial" w:hAnsi="Arial" w:cs="Arial"/>
                <w:color w:val="000000"/>
                <w:sz w:val="18"/>
                <w:szCs w:val="18"/>
              </w:rPr>
              <w:t>660.71</w:t>
            </w:r>
          </w:p>
        </w:tc>
        <w:tc>
          <w:tcPr>
            <w:tcW w:w="960" w:type="dxa"/>
            <w:tcBorders>
              <w:top w:val="nil"/>
              <w:left w:val="nil"/>
              <w:bottom w:val="single" w:sz="8" w:space="0" w:color="auto"/>
              <w:right w:val="single" w:sz="8" w:space="0" w:color="auto"/>
            </w:tcBorders>
            <w:shd w:val="clear" w:color="auto" w:fill="auto"/>
            <w:noWrap/>
            <w:vAlign w:val="center"/>
            <w:hideMark/>
          </w:tcPr>
          <w:p w14:paraId="636614B9" w14:textId="77777777" w:rsidR="00C51769" w:rsidRDefault="00C51769">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5E35E0C9" w14:textId="77777777" w:rsidR="00C51769" w:rsidRDefault="00C51769">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53FD6838" w14:textId="77777777" w:rsidR="00C51769" w:rsidRDefault="00C51769">
            <w:pPr>
              <w:jc w:val="center"/>
              <w:rPr>
                <w:rFonts w:ascii="Arial" w:hAnsi="Arial" w:cs="Arial"/>
                <w:color w:val="000000"/>
                <w:sz w:val="18"/>
                <w:szCs w:val="18"/>
              </w:rPr>
            </w:pPr>
            <w:r>
              <w:rPr>
                <w:rFonts w:ascii="Arial" w:hAnsi="Arial" w:cs="Arial"/>
                <w:color w:val="000000"/>
                <w:sz w:val="18"/>
                <w:szCs w:val="18"/>
              </w:rPr>
              <w:t>593.27</w:t>
            </w:r>
          </w:p>
        </w:tc>
        <w:tc>
          <w:tcPr>
            <w:tcW w:w="960" w:type="dxa"/>
            <w:tcBorders>
              <w:top w:val="nil"/>
              <w:left w:val="nil"/>
              <w:bottom w:val="single" w:sz="8" w:space="0" w:color="auto"/>
              <w:right w:val="single" w:sz="8" w:space="0" w:color="auto"/>
            </w:tcBorders>
            <w:shd w:val="clear" w:color="auto" w:fill="auto"/>
            <w:noWrap/>
            <w:vAlign w:val="center"/>
            <w:hideMark/>
          </w:tcPr>
          <w:p w14:paraId="3B940715" w14:textId="77777777" w:rsidR="00C51769" w:rsidRDefault="00C51769">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38E08932" w14:textId="77777777" w:rsidR="00C51769" w:rsidRDefault="00C51769">
            <w:pPr>
              <w:jc w:val="center"/>
              <w:rPr>
                <w:rFonts w:ascii="Arial" w:hAnsi="Arial" w:cs="Arial"/>
                <w:color w:val="000000"/>
                <w:sz w:val="18"/>
                <w:szCs w:val="18"/>
              </w:rPr>
            </w:pPr>
            <w:r>
              <w:rPr>
                <w:rFonts w:ascii="Arial" w:hAnsi="Arial" w:cs="Arial"/>
                <w:color w:val="000000"/>
                <w:sz w:val="18"/>
                <w:szCs w:val="18"/>
              </w:rPr>
              <w:t>593.04</w:t>
            </w:r>
          </w:p>
        </w:tc>
        <w:tc>
          <w:tcPr>
            <w:tcW w:w="960" w:type="dxa"/>
            <w:tcBorders>
              <w:top w:val="nil"/>
              <w:left w:val="nil"/>
              <w:bottom w:val="single" w:sz="8" w:space="0" w:color="auto"/>
              <w:right w:val="single" w:sz="8" w:space="0" w:color="auto"/>
            </w:tcBorders>
            <w:shd w:val="clear" w:color="auto" w:fill="auto"/>
            <w:noWrap/>
            <w:vAlign w:val="center"/>
            <w:hideMark/>
          </w:tcPr>
          <w:p w14:paraId="18FC1178"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1936D4F4"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67945C7F"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41AD5565"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31B1D4B1"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0E394B58"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470C158F"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35A3D755"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69889D2F"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390314F4"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c>
          <w:tcPr>
            <w:tcW w:w="960" w:type="dxa"/>
            <w:tcBorders>
              <w:top w:val="nil"/>
              <w:left w:val="nil"/>
              <w:bottom w:val="single" w:sz="8" w:space="0" w:color="auto"/>
              <w:right w:val="single" w:sz="8" w:space="0" w:color="auto"/>
            </w:tcBorders>
            <w:shd w:val="clear" w:color="auto" w:fill="auto"/>
            <w:noWrap/>
            <w:vAlign w:val="center"/>
            <w:hideMark/>
          </w:tcPr>
          <w:p w14:paraId="4647984D" w14:textId="77777777" w:rsidR="00C51769" w:rsidRDefault="00C51769">
            <w:pPr>
              <w:jc w:val="center"/>
              <w:rPr>
                <w:rFonts w:ascii="Arial" w:hAnsi="Arial" w:cs="Arial"/>
                <w:color w:val="000000"/>
                <w:sz w:val="18"/>
                <w:szCs w:val="18"/>
              </w:rPr>
            </w:pPr>
            <w:r>
              <w:rPr>
                <w:rFonts w:ascii="Arial" w:hAnsi="Arial" w:cs="Arial"/>
                <w:color w:val="000000"/>
                <w:sz w:val="18"/>
                <w:szCs w:val="18"/>
              </w:rPr>
              <w:t>593.37</w:t>
            </w:r>
          </w:p>
        </w:tc>
      </w:tr>
      <w:tr w:rsidR="00C51769" w14:paraId="3E83E214"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0347EAD1" w14:textId="77777777" w:rsidR="00C51769" w:rsidRDefault="00C51769">
            <w:pPr>
              <w:jc w:val="center"/>
              <w:rPr>
                <w:rFonts w:ascii="Arial" w:hAnsi="Arial" w:cs="Arial"/>
                <w:color w:val="000000"/>
                <w:sz w:val="18"/>
                <w:szCs w:val="18"/>
              </w:rPr>
            </w:pPr>
            <w:r>
              <w:rPr>
                <w:rFonts w:ascii="Arial" w:hAnsi="Arial" w:cs="Arial"/>
                <w:color w:val="000000"/>
                <w:sz w:val="18"/>
                <w:szCs w:val="18"/>
              </w:rPr>
              <w:t>То же в %</w:t>
            </w:r>
          </w:p>
        </w:tc>
        <w:tc>
          <w:tcPr>
            <w:tcW w:w="960" w:type="dxa"/>
            <w:tcBorders>
              <w:top w:val="nil"/>
              <w:left w:val="nil"/>
              <w:bottom w:val="single" w:sz="8" w:space="0" w:color="auto"/>
              <w:right w:val="single" w:sz="8" w:space="0" w:color="auto"/>
            </w:tcBorders>
            <w:shd w:val="clear" w:color="auto" w:fill="auto"/>
            <w:vAlign w:val="center"/>
            <w:hideMark/>
          </w:tcPr>
          <w:p w14:paraId="7907FFFB" w14:textId="77777777" w:rsidR="00C51769" w:rsidRDefault="00C51769">
            <w:pPr>
              <w:jc w:val="center"/>
              <w:rPr>
                <w:rFonts w:ascii="Arial" w:hAnsi="Arial" w:cs="Arial"/>
                <w:color w:val="000000"/>
                <w:sz w:val="18"/>
                <w:szCs w:val="18"/>
              </w:rPr>
            </w:pPr>
            <w:r>
              <w:rPr>
                <w:rFonts w:ascii="Arial" w:hAnsi="Arial" w:cs="Arial"/>
                <w:color w:val="000000"/>
                <w:sz w:val="18"/>
                <w:szCs w:val="18"/>
              </w:rPr>
              <w:t>%</w:t>
            </w:r>
          </w:p>
        </w:tc>
        <w:tc>
          <w:tcPr>
            <w:tcW w:w="960" w:type="dxa"/>
            <w:tcBorders>
              <w:top w:val="nil"/>
              <w:left w:val="nil"/>
              <w:bottom w:val="single" w:sz="8" w:space="0" w:color="auto"/>
              <w:right w:val="single" w:sz="8" w:space="0" w:color="auto"/>
            </w:tcBorders>
            <w:shd w:val="clear" w:color="auto" w:fill="auto"/>
            <w:noWrap/>
            <w:vAlign w:val="center"/>
            <w:hideMark/>
          </w:tcPr>
          <w:p w14:paraId="42F438E5" w14:textId="77777777" w:rsidR="00C51769" w:rsidRDefault="00C51769">
            <w:pPr>
              <w:jc w:val="center"/>
              <w:rPr>
                <w:rFonts w:ascii="Arial" w:hAnsi="Arial" w:cs="Arial"/>
                <w:color w:val="000000"/>
                <w:sz w:val="18"/>
                <w:szCs w:val="18"/>
              </w:rPr>
            </w:pPr>
            <w:r>
              <w:rPr>
                <w:rFonts w:ascii="Arial" w:hAnsi="Arial" w:cs="Arial"/>
                <w:color w:val="000000"/>
                <w:sz w:val="18"/>
                <w:szCs w:val="18"/>
              </w:rPr>
              <w:t>20.35%</w:t>
            </w:r>
          </w:p>
        </w:tc>
        <w:tc>
          <w:tcPr>
            <w:tcW w:w="960" w:type="dxa"/>
            <w:tcBorders>
              <w:top w:val="nil"/>
              <w:left w:val="nil"/>
              <w:bottom w:val="single" w:sz="8" w:space="0" w:color="auto"/>
              <w:right w:val="single" w:sz="8" w:space="0" w:color="auto"/>
            </w:tcBorders>
            <w:shd w:val="clear" w:color="auto" w:fill="auto"/>
            <w:noWrap/>
            <w:vAlign w:val="center"/>
            <w:hideMark/>
          </w:tcPr>
          <w:p w14:paraId="2E378B93" w14:textId="77777777" w:rsidR="00C51769" w:rsidRDefault="00C51769">
            <w:pPr>
              <w:jc w:val="center"/>
              <w:rPr>
                <w:rFonts w:ascii="Arial" w:hAnsi="Arial" w:cs="Arial"/>
                <w:color w:val="000000"/>
                <w:sz w:val="18"/>
                <w:szCs w:val="18"/>
              </w:rPr>
            </w:pPr>
            <w:r>
              <w:rPr>
                <w:rFonts w:ascii="Arial" w:hAnsi="Arial" w:cs="Arial"/>
                <w:color w:val="000000"/>
                <w:sz w:val="18"/>
                <w:szCs w:val="18"/>
              </w:rPr>
              <w:t>18.62%</w:t>
            </w:r>
          </w:p>
        </w:tc>
        <w:tc>
          <w:tcPr>
            <w:tcW w:w="960" w:type="dxa"/>
            <w:tcBorders>
              <w:top w:val="nil"/>
              <w:left w:val="nil"/>
              <w:bottom w:val="single" w:sz="8" w:space="0" w:color="auto"/>
              <w:right w:val="single" w:sz="8" w:space="0" w:color="auto"/>
            </w:tcBorders>
            <w:shd w:val="clear" w:color="auto" w:fill="auto"/>
            <w:noWrap/>
            <w:vAlign w:val="center"/>
            <w:hideMark/>
          </w:tcPr>
          <w:p w14:paraId="23F24CD6" w14:textId="77777777" w:rsidR="00C51769" w:rsidRDefault="00C51769">
            <w:pPr>
              <w:jc w:val="center"/>
              <w:rPr>
                <w:rFonts w:ascii="Arial" w:hAnsi="Arial" w:cs="Arial"/>
                <w:color w:val="000000"/>
                <w:sz w:val="18"/>
                <w:szCs w:val="18"/>
              </w:rPr>
            </w:pPr>
            <w:r>
              <w:rPr>
                <w:rFonts w:ascii="Arial" w:hAnsi="Arial" w:cs="Arial"/>
                <w:color w:val="000000"/>
                <w:sz w:val="18"/>
                <w:szCs w:val="18"/>
              </w:rPr>
              <w:t>18.16%</w:t>
            </w:r>
          </w:p>
        </w:tc>
        <w:tc>
          <w:tcPr>
            <w:tcW w:w="960" w:type="dxa"/>
            <w:tcBorders>
              <w:top w:val="nil"/>
              <w:left w:val="nil"/>
              <w:bottom w:val="single" w:sz="8" w:space="0" w:color="auto"/>
              <w:right w:val="single" w:sz="8" w:space="0" w:color="auto"/>
            </w:tcBorders>
            <w:shd w:val="clear" w:color="auto" w:fill="auto"/>
            <w:noWrap/>
            <w:vAlign w:val="center"/>
            <w:hideMark/>
          </w:tcPr>
          <w:p w14:paraId="217A7DB1" w14:textId="77777777" w:rsidR="00C51769" w:rsidRDefault="00C51769">
            <w:pPr>
              <w:jc w:val="center"/>
              <w:rPr>
                <w:rFonts w:ascii="Arial" w:hAnsi="Arial" w:cs="Arial"/>
                <w:color w:val="000000"/>
                <w:sz w:val="18"/>
                <w:szCs w:val="18"/>
              </w:rPr>
            </w:pPr>
            <w:r>
              <w:rPr>
                <w:rFonts w:ascii="Arial" w:hAnsi="Arial" w:cs="Arial"/>
                <w:color w:val="000000"/>
                <w:sz w:val="18"/>
                <w:szCs w:val="18"/>
              </w:rPr>
              <w:t>18.27%</w:t>
            </w:r>
          </w:p>
        </w:tc>
        <w:tc>
          <w:tcPr>
            <w:tcW w:w="960" w:type="dxa"/>
            <w:tcBorders>
              <w:top w:val="nil"/>
              <w:left w:val="nil"/>
              <w:bottom w:val="single" w:sz="8" w:space="0" w:color="auto"/>
              <w:right w:val="single" w:sz="8" w:space="0" w:color="auto"/>
            </w:tcBorders>
            <w:shd w:val="clear" w:color="auto" w:fill="auto"/>
            <w:noWrap/>
            <w:vAlign w:val="center"/>
            <w:hideMark/>
          </w:tcPr>
          <w:p w14:paraId="7334C1DE" w14:textId="77777777" w:rsidR="00C51769" w:rsidRDefault="00C51769">
            <w:pPr>
              <w:jc w:val="center"/>
              <w:rPr>
                <w:rFonts w:ascii="Arial" w:hAnsi="Arial" w:cs="Arial"/>
                <w:color w:val="000000"/>
                <w:sz w:val="18"/>
                <w:szCs w:val="18"/>
              </w:rPr>
            </w:pPr>
            <w:r>
              <w:rPr>
                <w:rFonts w:ascii="Arial" w:hAnsi="Arial" w:cs="Arial"/>
                <w:color w:val="000000"/>
                <w:sz w:val="18"/>
                <w:szCs w:val="18"/>
              </w:rPr>
              <w:t>18.81%</w:t>
            </w:r>
          </w:p>
        </w:tc>
        <w:tc>
          <w:tcPr>
            <w:tcW w:w="960" w:type="dxa"/>
            <w:tcBorders>
              <w:top w:val="nil"/>
              <w:left w:val="nil"/>
              <w:bottom w:val="single" w:sz="8" w:space="0" w:color="auto"/>
              <w:right w:val="single" w:sz="8" w:space="0" w:color="auto"/>
            </w:tcBorders>
            <w:shd w:val="clear" w:color="auto" w:fill="auto"/>
            <w:noWrap/>
            <w:vAlign w:val="center"/>
            <w:hideMark/>
          </w:tcPr>
          <w:p w14:paraId="49FE684B" w14:textId="77777777" w:rsidR="00C51769" w:rsidRDefault="00C51769">
            <w:pPr>
              <w:jc w:val="center"/>
              <w:rPr>
                <w:rFonts w:ascii="Arial" w:hAnsi="Arial" w:cs="Arial"/>
                <w:color w:val="000000"/>
                <w:sz w:val="18"/>
                <w:szCs w:val="18"/>
              </w:rPr>
            </w:pPr>
            <w:r>
              <w:rPr>
                <w:rFonts w:ascii="Arial" w:hAnsi="Arial" w:cs="Arial"/>
                <w:color w:val="000000"/>
                <w:sz w:val="18"/>
                <w:szCs w:val="18"/>
              </w:rPr>
              <w:t>18.78%</w:t>
            </w:r>
          </w:p>
        </w:tc>
        <w:tc>
          <w:tcPr>
            <w:tcW w:w="960" w:type="dxa"/>
            <w:tcBorders>
              <w:top w:val="nil"/>
              <w:left w:val="nil"/>
              <w:bottom w:val="single" w:sz="8" w:space="0" w:color="auto"/>
              <w:right w:val="single" w:sz="8" w:space="0" w:color="auto"/>
            </w:tcBorders>
            <w:shd w:val="clear" w:color="auto" w:fill="auto"/>
            <w:noWrap/>
            <w:vAlign w:val="center"/>
            <w:hideMark/>
          </w:tcPr>
          <w:p w14:paraId="3FF3EED2" w14:textId="77777777" w:rsidR="00C51769" w:rsidRDefault="00C51769">
            <w:pPr>
              <w:jc w:val="center"/>
              <w:rPr>
                <w:rFonts w:ascii="Arial" w:hAnsi="Arial" w:cs="Arial"/>
                <w:color w:val="000000"/>
                <w:sz w:val="18"/>
                <w:szCs w:val="18"/>
              </w:rPr>
            </w:pPr>
            <w:r>
              <w:rPr>
                <w:rFonts w:ascii="Arial" w:hAnsi="Arial" w:cs="Arial"/>
                <w:color w:val="000000"/>
                <w:sz w:val="18"/>
                <w:szCs w:val="18"/>
              </w:rPr>
              <w:t>18.57%</w:t>
            </w:r>
          </w:p>
        </w:tc>
        <w:tc>
          <w:tcPr>
            <w:tcW w:w="960" w:type="dxa"/>
            <w:tcBorders>
              <w:top w:val="nil"/>
              <w:left w:val="nil"/>
              <w:bottom w:val="single" w:sz="8" w:space="0" w:color="auto"/>
              <w:right w:val="single" w:sz="8" w:space="0" w:color="auto"/>
            </w:tcBorders>
            <w:shd w:val="clear" w:color="auto" w:fill="auto"/>
            <w:noWrap/>
            <w:vAlign w:val="center"/>
            <w:hideMark/>
          </w:tcPr>
          <w:p w14:paraId="0C1DC582" w14:textId="77777777" w:rsidR="00C51769" w:rsidRDefault="00C51769">
            <w:pPr>
              <w:jc w:val="center"/>
              <w:rPr>
                <w:rFonts w:ascii="Arial" w:hAnsi="Arial" w:cs="Arial"/>
                <w:color w:val="000000"/>
                <w:sz w:val="18"/>
                <w:szCs w:val="18"/>
              </w:rPr>
            </w:pPr>
            <w:r>
              <w:rPr>
                <w:rFonts w:ascii="Arial" w:hAnsi="Arial" w:cs="Arial"/>
                <w:color w:val="000000"/>
                <w:sz w:val="18"/>
                <w:szCs w:val="18"/>
              </w:rPr>
              <w:t>18.52%</w:t>
            </w:r>
          </w:p>
        </w:tc>
        <w:tc>
          <w:tcPr>
            <w:tcW w:w="960" w:type="dxa"/>
            <w:tcBorders>
              <w:top w:val="nil"/>
              <w:left w:val="nil"/>
              <w:bottom w:val="single" w:sz="8" w:space="0" w:color="auto"/>
              <w:right w:val="single" w:sz="8" w:space="0" w:color="auto"/>
            </w:tcBorders>
            <w:shd w:val="clear" w:color="auto" w:fill="auto"/>
            <w:noWrap/>
            <w:vAlign w:val="center"/>
            <w:hideMark/>
          </w:tcPr>
          <w:p w14:paraId="6D2ED02F" w14:textId="77777777" w:rsidR="00C51769" w:rsidRDefault="00C51769">
            <w:pPr>
              <w:jc w:val="center"/>
              <w:rPr>
                <w:rFonts w:ascii="Arial" w:hAnsi="Arial" w:cs="Arial"/>
                <w:color w:val="000000"/>
                <w:sz w:val="18"/>
                <w:szCs w:val="18"/>
              </w:rPr>
            </w:pPr>
            <w:r>
              <w:rPr>
                <w:rFonts w:ascii="Arial" w:hAnsi="Arial" w:cs="Arial"/>
                <w:color w:val="000000"/>
                <w:sz w:val="18"/>
                <w:szCs w:val="18"/>
              </w:rPr>
              <w:t>18.47%</w:t>
            </w:r>
          </w:p>
        </w:tc>
        <w:tc>
          <w:tcPr>
            <w:tcW w:w="960" w:type="dxa"/>
            <w:tcBorders>
              <w:top w:val="nil"/>
              <w:left w:val="nil"/>
              <w:bottom w:val="single" w:sz="8" w:space="0" w:color="auto"/>
              <w:right w:val="single" w:sz="8" w:space="0" w:color="auto"/>
            </w:tcBorders>
            <w:shd w:val="clear" w:color="auto" w:fill="auto"/>
            <w:noWrap/>
            <w:vAlign w:val="center"/>
            <w:hideMark/>
          </w:tcPr>
          <w:p w14:paraId="37F5919D" w14:textId="77777777" w:rsidR="00C51769" w:rsidRDefault="00C51769">
            <w:pPr>
              <w:jc w:val="center"/>
              <w:rPr>
                <w:rFonts w:ascii="Arial" w:hAnsi="Arial" w:cs="Arial"/>
                <w:color w:val="000000"/>
                <w:sz w:val="18"/>
                <w:szCs w:val="18"/>
              </w:rPr>
            </w:pPr>
            <w:r>
              <w:rPr>
                <w:rFonts w:ascii="Arial" w:hAnsi="Arial" w:cs="Arial"/>
                <w:color w:val="000000"/>
                <w:sz w:val="18"/>
                <w:szCs w:val="18"/>
              </w:rPr>
              <w:t>18.42%</w:t>
            </w:r>
          </w:p>
        </w:tc>
        <w:tc>
          <w:tcPr>
            <w:tcW w:w="960" w:type="dxa"/>
            <w:tcBorders>
              <w:top w:val="nil"/>
              <w:left w:val="nil"/>
              <w:bottom w:val="single" w:sz="8" w:space="0" w:color="auto"/>
              <w:right w:val="single" w:sz="8" w:space="0" w:color="auto"/>
            </w:tcBorders>
            <w:shd w:val="clear" w:color="auto" w:fill="auto"/>
            <w:noWrap/>
            <w:vAlign w:val="center"/>
            <w:hideMark/>
          </w:tcPr>
          <w:p w14:paraId="62DFF54C" w14:textId="77777777" w:rsidR="00C51769" w:rsidRDefault="00C51769">
            <w:pPr>
              <w:jc w:val="center"/>
              <w:rPr>
                <w:rFonts w:ascii="Arial" w:hAnsi="Arial" w:cs="Arial"/>
                <w:color w:val="000000"/>
                <w:sz w:val="18"/>
                <w:szCs w:val="18"/>
              </w:rPr>
            </w:pPr>
            <w:r>
              <w:rPr>
                <w:rFonts w:ascii="Arial" w:hAnsi="Arial" w:cs="Arial"/>
                <w:color w:val="000000"/>
                <w:sz w:val="18"/>
                <w:szCs w:val="18"/>
              </w:rPr>
              <w:t>18.37%</w:t>
            </w:r>
          </w:p>
        </w:tc>
        <w:tc>
          <w:tcPr>
            <w:tcW w:w="960" w:type="dxa"/>
            <w:tcBorders>
              <w:top w:val="nil"/>
              <w:left w:val="nil"/>
              <w:bottom w:val="single" w:sz="8" w:space="0" w:color="auto"/>
              <w:right w:val="single" w:sz="8" w:space="0" w:color="auto"/>
            </w:tcBorders>
            <w:shd w:val="clear" w:color="auto" w:fill="auto"/>
            <w:noWrap/>
            <w:vAlign w:val="center"/>
            <w:hideMark/>
          </w:tcPr>
          <w:p w14:paraId="44D24677" w14:textId="77777777" w:rsidR="00C51769" w:rsidRDefault="00C51769">
            <w:pPr>
              <w:jc w:val="center"/>
              <w:rPr>
                <w:rFonts w:ascii="Arial" w:hAnsi="Arial" w:cs="Arial"/>
                <w:color w:val="000000"/>
                <w:sz w:val="18"/>
                <w:szCs w:val="18"/>
              </w:rPr>
            </w:pPr>
            <w:r>
              <w:rPr>
                <w:rFonts w:ascii="Arial" w:hAnsi="Arial" w:cs="Arial"/>
                <w:color w:val="000000"/>
                <w:sz w:val="18"/>
                <w:szCs w:val="18"/>
              </w:rPr>
              <w:t>18.31%</w:t>
            </w:r>
          </w:p>
        </w:tc>
        <w:tc>
          <w:tcPr>
            <w:tcW w:w="960" w:type="dxa"/>
            <w:tcBorders>
              <w:top w:val="nil"/>
              <w:left w:val="nil"/>
              <w:bottom w:val="single" w:sz="8" w:space="0" w:color="auto"/>
              <w:right w:val="single" w:sz="8" w:space="0" w:color="auto"/>
            </w:tcBorders>
            <w:shd w:val="clear" w:color="auto" w:fill="auto"/>
            <w:noWrap/>
            <w:vAlign w:val="center"/>
            <w:hideMark/>
          </w:tcPr>
          <w:p w14:paraId="51E6259C" w14:textId="77777777" w:rsidR="00C51769" w:rsidRDefault="00C51769">
            <w:pPr>
              <w:jc w:val="center"/>
              <w:rPr>
                <w:rFonts w:ascii="Arial" w:hAnsi="Arial" w:cs="Arial"/>
                <w:color w:val="000000"/>
                <w:sz w:val="18"/>
                <w:szCs w:val="18"/>
              </w:rPr>
            </w:pPr>
            <w:r>
              <w:rPr>
                <w:rFonts w:ascii="Arial" w:hAnsi="Arial" w:cs="Arial"/>
                <w:color w:val="000000"/>
                <w:sz w:val="18"/>
                <w:szCs w:val="18"/>
              </w:rPr>
              <w:t>18.26%</w:t>
            </w:r>
          </w:p>
        </w:tc>
        <w:tc>
          <w:tcPr>
            <w:tcW w:w="960" w:type="dxa"/>
            <w:tcBorders>
              <w:top w:val="nil"/>
              <w:left w:val="nil"/>
              <w:bottom w:val="single" w:sz="8" w:space="0" w:color="auto"/>
              <w:right w:val="single" w:sz="8" w:space="0" w:color="auto"/>
            </w:tcBorders>
            <w:shd w:val="clear" w:color="auto" w:fill="auto"/>
            <w:noWrap/>
            <w:vAlign w:val="center"/>
            <w:hideMark/>
          </w:tcPr>
          <w:p w14:paraId="053DBE79" w14:textId="77777777" w:rsidR="00C51769" w:rsidRDefault="00C51769">
            <w:pPr>
              <w:jc w:val="center"/>
              <w:rPr>
                <w:rFonts w:ascii="Arial" w:hAnsi="Arial" w:cs="Arial"/>
                <w:color w:val="000000"/>
                <w:sz w:val="18"/>
                <w:szCs w:val="18"/>
              </w:rPr>
            </w:pPr>
            <w:r>
              <w:rPr>
                <w:rFonts w:ascii="Arial" w:hAnsi="Arial" w:cs="Arial"/>
                <w:color w:val="000000"/>
                <w:sz w:val="18"/>
                <w:szCs w:val="18"/>
              </w:rPr>
              <w:t>18.22%</w:t>
            </w:r>
          </w:p>
        </w:tc>
        <w:tc>
          <w:tcPr>
            <w:tcW w:w="960" w:type="dxa"/>
            <w:tcBorders>
              <w:top w:val="nil"/>
              <w:left w:val="nil"/>
              <w:bottom w:val="single" w:sz="8" w:space="0" w:color="auto"/>
              <w:right w:val="single" w:sz="8" w:space="0" w:color="auto"/>
            </w:tcBorders>
            <w:shd w:val="clear" w:color="auto" w:fill="auto"/>
            <w:noWrap/>
            <w:vAlign w:val="center"/>
            <w:hideMark/>
          </w:tcPr>
          <w:p w14:paraId="2CC0D18B" w14:textId="77777777" w:rsidR="00C51769" w:rsidRDefault="00C51769">
            <w:pPr>
              <w:jc w:val="center"/>
              <w:rPr>
                <w:rFonts w:ascii="Arial" w:hAnsi="Arial" w:cs="Arial"/>
                <w:color w:val="000000"/>
                <w:sz w:val="18"/>
                <w:szCs w:val="18"/>
              </w:rPr>
            </w:pPr>
            <w:r>
              <w:rPr>
                <w:rFonts w:ascii="Arial" w:hAnsi="Arial" w:cs="Arial"/>
                <w:color w:val="000000"/>
                <w:sz w:val="18"/>
                <w:szCs w:val="18"/>
              </w:rPr>
              <w:t>18.18%</w:t>
            </w:r>
          </w:p>
        </w:tc>
        <w:tc>
          <w:tcPr>
            <w:tcW w:w="960" w:type="dxa"/>
            <w:tcBorders>
              <w:top w:val="nil"/>
              <w:left w:val="nil"/>
              <w:bottom w:val="single" w:sz="8" w:space="0" w:color="auto"/>
              <w:right w:val="single" w:sz="8" w:space="0" w:color="auto"/>
            </w:tcBorders>
            <w:shd w:val="clear" w:color="auto" w:fill="auto"/>
            <w:noWrap/>
            <w:vAlign w:val="center"/>
            <w:hideMark/>
          </w:tcPr>
          <w:p w14:paraId="7C339410" w14:textId="77777777" w:rsidR="00C51769" w:rsidRDefault="00C51769">
            <w:pPr>
              <w:jc w:val="center"/>
              <w:rPr>
                <w:rFonts w:ascii="Arial" w:hAnsi="Arial" w:cs="Arial"/>
                <w:color w:val="000000"/>
                <w:sz w:val="18"/>
                <w:szCs w:val="18"/>
              </w:rPr>
            </w:pPr>
            <w:r>
              <w:rPr>
                <w:rFonts w:ascii="Arial" w:hAnsi="Arial" w:cs="Arial"/>
                <w:color w:val="000000"/>
                <w:sz w:val="18"/>
                <w:szCs w:val="18"/>
              </w:rPr>
              <w:t>0.18</w:t>
            </w:r>
          </w:p>
        </w:tc>
        <w:tc>
          <w:tcPr>
            <w:tcW w:w="960" w:type="dxa"/>
            <w:tcBorders>
              <w:top w:val="nil"/>
              <w:left w:val="nil"/>
              <w:bottom w:val="single" w:sz="8" w:space="0" w:color="auto"/>
              <w:right w:val="single" w:sz="8" w:space="0" w:color="auto"/>
            </w:tcBorders>
            <w:shd w:val="clear" w:color="auto" w:fill="auto"/>
            <w:noWrap/>
            <w:vAlign w:val="center"/>
            <w:hideMark/>
          </w:tcPr>
          <w:p w14:paraId="61C43075" w14:textId="77777777" w:rsidR="00C51769" w:rsidRDefault="00C51769">
            <w:pPr>
              <w:jc w:val="center"/>
              <w:rPr>
                <w:rFonts w:ascii="Arial" w:hAnsi="Arial" w:cs="Arial"/>
                <w:color w:val="000000"/>
                <w:sz w:val="18"/>
                <w:szCs w:val="18"/>
              </w:rPr>
            </w:pPr>
            <w:r>
              <w:rPr>
                <w:rFonts w:ascii="Arial" w:hAnsi="Arial" w:cs="Arial"/>
                <w:color w:val="000000"/>
                <w:sz w:val="18"/>
                <w:szCs w:val="18"/>
              </w:rPr>
              <w:t>0.18</w:t>
            </w:r>
          </w:p>
        </w:tc>
      </w:tr>
      <w:tr w:rsidR="00C51769" w14:paraId="40D12098"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6484F07B" w14:textId="77777777" w:rsidR="00C51769" w:rsidRDefault="00C51769">
            <w:pPr>
              <w:jc w:val="center"/>
              <w:rPr>
                <w:rFonts w:ascii="Arial" w:hAnsi="Arial" w:cs="Arial"/>
                <w:color w:val="000000"/>
                <w:sz w:val="18"/>
                <w:szCs w:val="18"/>
              </w:rPr>
            </w:pPr>
            <w:r>
              <w:rPr>
                <w:rFonts w:ascii="Arial" w:hAnsi="Arial" w:cs="Arial"/>
                <w:color w:val="000000"/>
                <w:sz w:val="18"/>
                <w:szCs w:val="18"/>
              </w:rPr>
              <w:t xml:space="preserve">Полезный отпуск тепловой энергии, в т.ч. </w:t>
            </w:r>
          </w:p>
        </w:tc>
        <w:tc>
          <w:tcPr>
            <w:tcW w:w="960" w:type="dxa"/>
            <w:tcBorders>
              <w:top w:val="nil"/>
              <w:left w:val="nil"/>
              <w:bottom w:val="single" w:sz="8" w:space="0" w:color="auto"/>
              <w:right w:val="single" w:sz="8" w:space="0" w:color="auto"/>
            </w:tcBorders>
            <w:shd w:val="clear" w:color="auto" w:fill="auto"/>
            <w:vAlign w:val="center"/>
            <w:hideMark/>
          </w:tcPr>
          <w:p w14:paraId="5B0A8901"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3E36E1E6" w14:textId="77777777" w:rsidR="00C51769" w:rsidRDefault="00C51769">
            <w:pPr>
              <w:jc w:val="center"/>
              <w:rPr>
                <w:rFonts w:ascii="Arial" w:hAnsi="Arial" w:cs="Arial"/>
                <w:color w:val="000000"/>
                <w:sz w:val="18"/>
                <w:szCs w:val="18"/>
              </w:rPr>
            </w:pPr>
            <w:r>
              <w:rPr>
                <w:rFonts w:ascii="Arial" w:hAnsi="Arial" w:cs="Arial"/>
                <w:color w:val="000000"/>
                <w:sz w:val="18"/>
                <w:szCs w:val="18"/>
              </w:rPr>
              <w:t>2 571.57</w:t>
            </w:r>
          </w:p>
        </w:tc>
        <w:tc>
          <w:tcPr>
            <w:tcW w:w="960" w:type="dxa"/>
            <w:tcBorders>
              <w:top w:val="nil"/>
              <w:left w:val="nil"/>
              <w:bottom w:val="single" w:sz="8" w:space="0" w:color="auto"/>
              <w:right w:val="single" w:sz="8" w:space="0" w:color="auto"/>
            </w:tcBorders>
            <w:shd w:val="clear" w:color="auto" w:fill="auto"/>
            <w:noWrap/>
            <w:vAlign w:val="center"/>
            <w:hideMark/>
          </w:tcPr>
          <w:p w14:paraId="5A851C08" w14:textId="77777777" w:rsidR="00C51769" w:rsidRDefault="00C51769">
            <w:pPr>
              <w:jc w:val="center"/>
              <w:rPr>
                <w:rFonts w:ascii="Arial" w:hAnsi="Arial" w:cs="Arial"/>
                <w:color w:val="000000"/>
                <w:sz w:val="18"/>
                <w:szCs w:val="18"/>
              </w:rPr>
            </w:pPr>
            <w:r>
              <w:rPr>
                <w:rFonts w:ascii="Arial" w:hAnsi="Arial" w:cs="Arial"/>
                <w:color w:val="000000"/>
                <w:sz w:val="18"/>
                <w:szCs w:val="18"/>
              </w:rPr>
              <w:t>2 578.76</w:t>
            </w:r>
          </w:p>
        </w:tc>
        <w:tc>
          <w:tcPr>
            <w:tcW w:w="960" w:type="dxa"/>
            <w:tcBorders>
              <w:top w:val="nil"/>
              <w:left w:val="nil"/>
              <w:bottom w:val="single" w:sz="8" w:space="0" w:color="auto"/>
              <w:right w:val="single" w:sz="8" w:space="0" w:color="auto"/>
            </w:tcBorders>
            <w:shd w:val="clear" w:color="auto" w:fill="auto"/>
            <w:noWrap/>
            <w:vAlign w:val="center"/>
            <w:hideMark/>
          </w:tcPr>
          <w:p w14:paraId="3F9132D4" w14:textId="77777777" w:rsidR="00C51769" w:rsidRDefault="00C51769">
            <w:pPr>
              <w:jc w:val="center"/>
              <w:rPr>
                <w:rFonts w:ascii="Arial" w:hAnsi="Arial" w:cs="Arial"/>
                <w:color w:val="000000"/>
                <w:sz w:val="18"/>
                <w:szCs w:val="18"/>
              </w:rPr>
            </w:pPr>
            <w:r>
              <w:rPr>
                <w:rFonts w:ascii="Arial" w:hAnsi="Arial" w:cs="Arial"/>
                <w:color w:val="000000"/>
                <w:sz w:val="18"/>
                <w:szCs w:val="18"/>
              </w:rPr>
              <w:t>2 659.00</w:t>
            </w:r>
          </w:p>
        </w:tc>
        <w:tc>
          <w:tcPr>
            <w:tcW w:w="960" w:type="dxa"/>
            <w:tcBorders>
              <w:top w:val="nil"/>
              <w:left w:val="nil"/>
              <w:bottom w:val="single" w:sz="8" w:space="0" w:color="auto"/>
              <w:right w:val="single" w:sz="8" w:space="0" w:color="auto"/>
            </w:tcBorders>
            <w:shd w:val="clear" w:color="auto" w:fill="auto"/>
            <w:noWrap/>
            <w:vAlign w:val="center"/>
            <w:hideMark/>
          </w:tcPr>
          <w:p w14:paraId="4057B347" w14:textId="77777777" w:rsidR="00C51769" w:rsidRDefault="00C51769">
            <w:pPr>
              <w:jc w:val="center"/>
              <w:rPr>
                <w:rFonts w:ascii="Arial" w:hAnsi="Arial" w:cs="Arial"/>
                <w:color w:val="000000"/>
                <w:sz w:val="18"/>
                <w:szCs w:val="18"/>
              </w:rPr>
            </w:pPr>
            <w:r>
              <w:rPr>
                <w:rFonts w:ascii="Arial" w:hAnsi="Arial" w:cs="Arial"/>
                <w:color w:val="000000"/>
                <w:sz w:val="18"/>
                <w:szCs w:val="18"/>
              </w:rPr>
              <w:t>2 640.36</w:t>
            </w:r>
          </w:p>
        </w:tc>
        <w:tc>
          <w:tcPr>
            <w:tcW w:w="960" w:type="dxa"/>
            <w:tcBorders>
              <w:top w:val="nil"/>
              <w:left w:val="nil"/>
              <w:bottom w:val="single" w:sz="8" w:space="0" w:color="auto"/>
              <w:right w:val="single" w:sz="8" w:space="0" w:color="auto"/>
            </w:tcBorders>
            <w:shd w:val="clear" w:color="auto" w:fill="auto"/>
            <w:noWrap/>
            <w:vAlign w:val="center"/>
            <w:hideMark/>
          </w:tcPr>
          <w:p w14:paraId="7F857079" w14:textId="77777777" w:rsidR="00C51769" w:rsidRDefault="00C51769">
            <w:pPr>
              <w:jc w:val="center"/>
              <w:rPr>
                <w:rFonts w:ascii="Arial" w:hAnsi="Arial" w:cs="Arial"/>
                <w:color w:val="000000"/>
                <w:sz w:val="18"/>
                <w:szCs w:val="18"/>
              </w:rPr>
            </w:pPr>
            <w:r>
              <w:rPr>
                <w:rFonts w:ascii="Arial" w:hAnsi="Arial" w:cs="Arial"/>
                <w:color w:val="000000"/>
                <w:sz w:val="18"/>
                <w:szCs w:val="18"/>
              </w:rPr>
              <w:t>2 546.25</w:t>
            </w:r>
          </w:p>
        </w:tc>
        <w:tc>
          <w:tcPr>
            <w:tcW w:w="960" w:type="dxa"/>
            <w:tcBorders>
              <w:top w:val="nil"/>
              <w:left w:val="nil"/>
              <w:bottom w:val="single" w:sz="8" w:space="0" w:color="auto"/>
              <w:right w:val="single" w:sz="8" w:space="0" w:color="auto"/>
            </w:tcBorders>
            <w:shd w:val="clear" w:color="auto" w:fill="auto"/>
            <w:noWrap/>
            <w:vAlign w:val="center"/>
            <w:hideMark/>
          </w:tcPr>
          <w:p w14:paraId="3D38CF50" w14:textId="77777777" w:rsidR="00C51769" w:rsidRDefault="00C51769">
            <w:pPr>
              <w:jc w:val="center"/>
              <w:rPr>
                <w:rFonts w:ascii="Arial" w:hAnsi="Arial" w:cs="Arial"/>
                <w:color w:val="000000"/>
                <w:sz w:val="18"/>
                <w:szCs w:val="18"/>
              </w:rPr>
            </w:pPr>
            <w:r>
              <w:rPr>
                <w:rFonts w:ascii="Arial" w:hAnsi="Arial" w:cs="Arial"/>
                <w:color w:val="000000"/>
                <w:sz w:val="18"/>
                <w:szCs w:val="18"/>
              </w:rPr>
              <w:t>2 550.66</w:t>
            </w:r>
          </w:p>
        </w:tc>
        <w:tc>
          <w:tcPr>
            <w:tcW w:w="960" w:type="dxa"/>
            <w:tcBorders>
              <w:top w:val="nil"/>
              <w:left w:val="nil"/>
              <w:bottom w:val="single" w:sz="8" w:space="0" w:color="auto"/>
              <w:right w:val="single" w:sz="8" w:space="0" w:color="auto"/>
            </w:tcBorders>
            <w:shd w:val="clear" w:color="auto" w:fill="auto"/>
            <w:noWrap/>
            <w:vAlign w:val="center"/>
            <w:hideMark/>
          </w:tcPr>
          <w:p w14:paraId="4776058E" w14:textId="77777777" w:rsidR="00C51769" w:rsidRDefault="00C51769">
            <w:pPr>
              <w:jc w:val="center"/>
              <w:rPr>
                <w:rFonts w:ascii="Arial" w:hAnsi="Arial" w:cs="Arial"/>
                <w:color w:val="000000"/>
                <w:sz w:val="18"/>
                <w:szCs w:val="18"/>
              </w:rPr>
            </w:pPr>
            <w:r>
              <w:rPr>
                <w:rFonts w:ascii="Arial" w:hAnsi="Arial" w:cs="Arial"/>
                <w:color w:val="000000"/>
                <w:sz w:val="18"/>
                <w:szCs w:val="18"/>
              </w:rPr>
              <w:t>2 587.48</w:t>
            </w:r>
          </w:p>
        </w:tc>
        <w:tc>
          <w:tcPr>
            <w:tcW w:w="960" w:type="dxa"/>
            <w:tcBorders>
              <w:top w:val="nil"/>
              <w:left w:val="nil"/>
              <w:bottom w:val="single" w:sz="8" w:space="0" w:color="auto"/>
              <w:right w:val="single" w:sz="8" w:space="0" w:color="auto"/>
            </w:tcBorders>
            <w:shd w:val="clear" w:color="auto" w:fill="auto"/>
            <w:noWrap/>
            <w:vAlign w:val="center"/>
            <w:hideMark/>
          </w:tcPr>
          <w:p w14:paraId="15BFFC18" w14:textId="77777777" w:rsidR="00C51769" w:rsidRDefault="00C51769">
            <w:pPr>
              <w:jc w:val="center"/>
              <w:rPr>
                <w:rFonts w:ascii="Arial" w:hAnsi="Arial" w:cs="Arial"/>
                <w:color w:val="000000"/>
                <w:sz w:val="18"/>
                <w:szCs w:val="18"/>
              </w:rPr>
            </w:pPr>
            <w:r>
              <w:rPr>
                <w:rFonts w:ascii="Arial" w:hAnsi="Arial" w:cs="Arial"/>
                <w:color w:val="000000"/>
                <w:sz w:val="18"/>
                <w:szCs w:val="18"/>
              </w:rPr>
              <w:t>2 596.40</w:t>
            </w:r>
          </w:p>
        </w:tc>
        <w:tc>
          <w:tcPr>
            <w:tcW w:w="960" w:type="dxa"/>
            <w:tcBorders>
              <w:top w:val="nil"/>
              <w:left w:val="nil"/>
              <w:bottom w:val="single" w:sz="8" w:space="0" w:color="auto"/>
              <w:right w:val="single" w:sz="8" w:space="0" w:color="auto"/>
            </w:tcBorders>
            <w:shd w:val="clear" w:color="auto" w:fill="auto"/>
            <w:noWrap/>
            <w:vAlign w:val="center"/>
            <w:hideMark/>
          </w:tcPr>
          <w:p w14:paraId="0136E097" w14:textId="77777777" w:rsidR="00C51769" w:rsidRDefault="00C51769">
            <w:pPr>
              <w:jc w:val="center"/>
              <w:rPr>
                <w:rFonts w:ascii="Arial" w:hAnsi="Arial" w:cs="Arial"/>
                <w:color w:val="000000"/>
                <w:sz w:val="18"/>
                <w:szCs w:val="18"/>
              </w:rPr>
            </w:pPr>
            <w:r>
              <w:rPr>
                <w:rFonts w:ascii="Arial" w:hAnsi="Arial" w:cs="Arial"/>
                <w:color w:val="000000"/>
                <w:sz w:val="18"/>
                <w:szCs w:val="18"/>
              </w:rPr>
              <w:t>2 605.33</w:t>
            </w:r>
          </w:p>
        </w:tc>
        <w:tc>
          <w:tcPr>
            <w:tcW w:w="960" w:type="dxa"/>
            <w:tcBorders>
              <w:top w:val="nil"/>
              <w:left w:val="nil"/>
              <w:bottom w:val="single" w:sz="8" w:space="0" w:color="auto"/>
              <w:right w:val="single" w:sz="8" w:space="0" w:color="auto"/>
            </w:tcBorders>
            <w:shd w:val="clear" w:color="auto" w:fill="auto"/>
            <w:noWrap/>
            <w:vAlign w:val="center"/>
            <w:hideMark/>
          </w:tcPr>
          <w:p w14:paraId="3152B95A" w14:textId="77777777" w:rsidR="00C51769" w:rsidRDefault="00C51769">
            <w:pPr>
              <w:jc w:val="center"/>
              <w:rPr>
                <w:rFonts w:ascii="Arial" w:hAnsi="Arial" w:cs="Arial"/>
                <w:color w:val="000000"/>
                <w:sz w:val="18"/>
                <w:szCs w:val="18"/>
              </w:rPr>
            </w:pPr>
            <w:r>
              <w:rPr>
                <w:rFonts w:ascii="Arial" w:hAnsi="Arial" w:cs="Arial"/>
                <w:color w:val="000000"/>
                <w:sz w:val="18"/>
                <w:szCs w:val="18"/>
              </w:rPr>
              <w:t>2 614.25</w:t>
            </w:r>
          </w:p>
        </w:tc>
        <w:tc>
          <w:tcPr>
            <w:tcW w:w="960" w:type="dxa"/>
            <w:tcBorders>
              <w:top w:val="nil"/>
              <w:left w:val="nil"/>
              <w:bottom w:val="single" w:sz="8" w:space="0" w:color="auto"/>
              <w:right w:val="single" w:sz="8" w:space="0" w:color="auto"/>
            </w:tcBorders>
            <w:shd w:val="clear" w:color="auto" w:fill="auto"/>
            <w:noWrap/>
            <w:vAlign w:val="center"/>
            <w:hideMark/>
          </w:tcPr>
          <w:p w14:paraId="4D9D89E3" w14:textId="77777777" w:rsidR="00C51769" w:rsidRDefault="00C51769">
            <w:pPr>
              <w:jc w:val="center"/>
              <w:rPr>
                <w:rFonts w:ascii="Arial" w:hAnsi="Arial" w:cs="Arial"/>
                <w:color w:val="000000"/>
                <w:sz w:val="18"/>
                <w:szCs w:val="18"/>
              </w:rPr>
            </w:pPr>
            <w:r>
              <w:rPr>
                <w:rFonts w:ascii="Arial" w:hAnsi="Arial" w:cs="Arial"/>
                <w:color w:val="000000"/>
                <w:sz w:val="18"/>
                <w:szCs w:val="18"/>
              </w:rPr>
              <w:t>2 623.59</w:t>
            </w:r>
          </w:p>
        </w:tc>
        <w:tc>
          <w:tcPr>
            <w:tcW w:w="960" w:type="dxa"/>
            <w:tcBorders>
              <w:top w:val="nil"/>
              <w:left w:val="nil"/>
              <w:bottom w:val="single" w:sz="8" w:space="0" w:color="auto"/>
              <w:right w:val="single" w:sz="8" w:space="0" w:color="auto"/>
            </w:tcBorders>
            <w:shd w:val="clear" w:color="auto" w:fill="auto"/>
            <w:noWrap/>
            <w:vAlign w:val="center"/>
            <w:hideMark/>
          </w:tcPr>
          <w:p w14:paraId="2FBFA6CA" w14:textId="77777777" w:rsidR="00C51769" w:rsidRDefault="00C51769">
            <w:pPr>
              <w:jc w:val="center"/>
              <w:rPr>
                <w:rFonts w:ascii="Arial" w:hAnsi="Arial" w:cs="Arial"/>
                <w:color w:val="000000"/>
                <w:sz w:val="18"/>
                <w:szCs w:val="18"/>
              </w:rPr>
            </w:pPr>
            <w:r>
              <w:rPr>
                <w:rFonts w:ascii="Arial" w:hAnsi="Arial" w:cs="Arial"/>
                <w:color w:val="000000"/>
                <w:sz w:val="18"/>
                <w:szCs w:val="18"/>
              </w:rPr>
              <w:t>2 633.59</w:t>
            </w:r>
          </w:p>
        </w:tc>
        <w:tc>
          <w:tcPr>
            <w:tcW w:w="960" w:type="dxa"/>
            <w:tcBorders>
              <w:top w:val="nil"/>
              <w:left w:val="nil"/>
              <w:bottom w:val="single" w:sz="8" w:space="0" w:color="auto"/>
              <w:right w:val="single" w:sz="8" w:space="0" w:color="auto"/>
            </w:tcBorders>
            <w:shd w:val="clear" w:color="auto" w:fill="auto"/>
            <w:noWrap/>
            <w:vAlign w:val="center"/>
            <w:hideMark/>
          </w:tcPr>
          <w:p w14:paraId="666E62F4" w14:textId="77777777" w:rsidR="00C51769" w:rsidRDefault="00C51769">
            <w:pPr>
              <w:jc w:val="center"/>
              <w:rPr>
                <w:rFonts w:ascii="Arial" w:hAnsi="Arial" w:cs="Arial"/>
                <w:color w:val="000000"/>
                <w:sz w:val="18"/>
                <w:szCs w:val="18"/>
              </w:rPr>
            </w:pPr>
            <w:r>
              <w:rPr>
                <w:rFonts w:ascii="Arial" w:hAnsi="Arial" w:cs="Arial"/>
                <w:color w:val="000000"/>
                <w:sz w:val="18"/>
                <w:szCs w:val="18"/>
              </w:rPr>
              <w:t>2 641.89</w:t>
            </w:r>
          </w:p>
        </w:tc>
        <w:tc>
          <w:tcPr>
            <w:tcW w:w="960" w:type="dxa"/>
            <w:tcBorders>
              <w:top w:val="nil"/>
              <w:left w:val="nil"/>
              <w:bottom w:val="single" w:sz="8" w:space="0" w:color="auto"/>
              <w:right w:val="single" w:sz="8" w:space="0" w:color="auto"/>
            </w:tcBorders>
            <w:shd w:val="clear" w:color="auto" w:fill="auto"/>
            <w:noWrap/>
            <w:vAlign w:val="center"/>
            <w:hideMark/>
          </w:tcPr>
          <w:p w14:paraId="33D72719" w14:textId="77777777" w:rsidR="00C51769" w:rsidRDefault="00C51769">
            <w:pPr>
              <w:jc w:val="center"/>
              <w:rPr>
                <w:rFonts w:ascii="Arial" w:hAnsi="Arial" w:cs="Arial"/>
                <w:color w:val="000000"/>
                <w:sz w:val="18"/>
                <w:szCs w:val="18"/>
              </w:rPr>
            </w:pPr>
            <w:r>
              <w:rPr>
                <w:rFonts w:ascii="Arial" w:hAnsi="Arial" w:cs="Arial"/>
                <w:color w:val="000000"/>
                <w:sz w:val="18"/>
                <w:szCs w:val="18"/>
              </w:rPr>
              <w:t>2 650.18</w:t>
            </w:r>
          </w:p>
        </w:tc>
        <w:tc>
          <w:tcPr>
            <w:tcW w:w="960" w:type="dxa"/>
            <w:tcBorders>
              <w:top w:val="nil"/>
              <w:left w:val="nil"/>
              <w:bottom w:val="single" w:sz="8" w:space="0" w:color="auto"/>
              <w:right w:val="single" w:sz="8" w:space="0" w:color="auto"/>
            </w:tcBorders>
            <w:shd w:val="clear" w:color="auto" w:fill="auto"/>
            <w:noWrap/>
            <w:vAlign w:val="center"/>
            <w:hideMark/>
          </w:tcPr>
          <w:p w14:paraId="6003B89B" w14:textId="77777777" w:rsidR="00C51769" w:rsidRDefault="00C51769">
            <w:pPr>
              <w:jc w:val="center"/>
              <w:rPr>
                <w:rFonts w:ascii="Arial" w:hAnsi="Arial" w:cs="Arial"/>
                <w:color w:val="000000"/>
                <w:sz w:val="18"/>
                <w:szCs w:val="18"/>
              </w:rPr>
            </w:pPr>
            <w:r>
              <w:rPr>
                <w:rFonts w:ascii="Arial" w:hAnsi="Arial" w:cs="Arial"/>
                <w:color w:val="000000"/>
                <w:sz w:val="18"/>
                <w:szCs w:val="18"/>
              </w:rPr>
              <w:t>2 657.54</w:t>
            </w:r>
          </w:p>
        </w:tc>
        <w:tc>
          <w:tcPr>
            <w:tcW w:w="960" w:type="dxa"/>
            <w:tcBorders>
              <w:top w:val="nil"/>
              <w:left w:val="nil"/>
              <w:bottom w:val="single" w:sz="8" w:space="0" w:color="auto"/>
              <w:right w:val="single" w:sz="8" w:space="0" w:color="auto"/>
            </w:tcBorders>
            <w:shd w:val="clear" w:color="auto" w:fill="auto"/>
            <w:noWrap/>
            <w:vAlign w:val="center"/>
            <w:hideMark/>
          </w:tcPr>
          <w:p w14:paraId="09CDF9F0" w14:textId="77777777" w:rsidR="00C51769" w:rsidRDefault="00C51769">
            <w:pPr>
              <w:jc w:val="center"/>
              <w:rPr>
                <w:rFonts w:ascii="Arial" w:hAnsi="Arial" w:cs="Arial"/>
                <w:color w:val="000000"/>
                <w:sz w:val="18"/>
                <w:szCs w:val="18"/>
              </w:rPr>
            </w:pPr>
            <w:r>
              <w:rPr>
                <w:rFonts w:ascii="Arial" w:hAnsi="Arial" w:cs="Arial"/>
                <w:color w:val="000000"/>
                <w:sz w:val="18"/>
                <w:szCs w:val="18"/>
              </w:rPr>
              <w:t>2 664.91</w:t>
            </w:r>
          </w:p>
        </w:tc>
        <w:tc>
          <w:tcPr>
            <w:tcW w:w="960" w:type="dxa"/>
            <w:tcBorders>
              <w:top w:val="nil"/>
              <w:left w:val="nil"/>
              <w:bottom w:val="single" w:sz="8" w:space="0" w:color="auto"/>
              <w:right w:val="single" w:sz="8" w:space="0" w:color="auto"/>
            </w:tcBorders>
            <w:shd w:val="clear" w:color="auto" w:fill="auto"/>
            <w:noWrap/>
            <w:vAlign w:val="center"/>
            <w:hideMark/>
          </w:tcPr>
          <w:p w14:paraId="3DFA27AE" w14:textId="77777777" w:rsidR="00C51769" w:rsidRDefault="00C51769">
            <w:pPr>
              <w:jc w:val="center"/>
              <w:rPr>
                <w:rFonts w:ascii="Arial" w:hAnsi="Arial" w:cs="Arial"/>
                <w:color w:val="000000"/>
                <w:sz w:val="18"/>
                <w:szCs w:val="18"/>
              </w:rPr>
            </w:pPr>
            <w:r>
              <w:rPr>
                <w:rFonts w:ascii="Arial" w:hAnsi="Arial" w:cs="Arial"/>
                <w:color w:val="000000"/>
                <w:sz w:val="18"/>
                <w:szCs w:val="18"/>
              </w:rPr>
              <w:t>2 674.24</w:t>
            </w:r>
          </w:p>
        </w:tc>
      </w:tr>
      <w:tr w:rsidR="00C51769" w14:paraId="1022B6EB"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31DC2DA7" w14:textId="77777777" w:rsidR="00C51769" w:rsidRDefault="00C51769">
            <w:pPr>
              <w:jc w:val="center"/>
              <w:rPr>
                <w:rFonts w:ascii="Arial" w:hAnsi="Arial" w:cs="Arial"/>
                <w:color w:val="000000"/>
                <w:sz w:val="18"/>
                <w:szCs w:val="18"/>
              </w:rPr>
            </w:pPr>
            <w:r>
              <w:rPr>
                <w:rFonts w:ascii="Arial" w:hAnsi="Arial" w:cs="Arial"/>
                <w:color w:val="000000"/>
                <w:sz w:val="18"/>
                <w:szCs w:val="18"/>
              </w:rPr>
              <w:t>с коллекторов</w:t>
            </w:r>
          </w:p>
        </w:tc>
        <w:tc>
          <w:tcPr>
            <w:tcW w:w="960" w:type="dxa"/>
            <w:tcBorders>
              <w:top w:val="nil"/>
              <w:left w:val="nil"/>
              <w:bottom w:val="single" w:sz="8" w:space="0" w:color="auto"/>
              <w:right w:val="single" w:sz="8" w:space="0" w:color="auto"/>
            </w:tcBorders>
            <w:shd w:val="clear" w:color="auto" w:fill="auto"/>
            <w:vAlign w:val="center"/>
            <w:hideMark/>
          </w:tcPr>
          <w:p w14:paraId="66D02F9D"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5BBF92F8"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5F761460"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4FF89060"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0DC78320"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9FE2AB5"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66B9318D"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69AED938"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73D021DE"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12B02A67"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0B576280"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26A7B01"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9FD992D"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50EA1595"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F4AE4D9"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373A2C01"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4DB6EDAA"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c>
          <w:tcPr>
            <w:tcW w:w="960" w:type="dxa"/>
            <w:tcBorders>
              <w:top w:val="nil"/>
              <w:left w:val="nil"/>
              <w:bottom w:val="single" w:sz="8" w:space="0" w:color="auto"/>
              <w:right w:val="single" w:sz="8" w:space="0" w:color="auto"/>
            </w:tcBorders>
            <w:shd w:val="clear" w:color="auto" w:fill="auto"/>
            <w:noWrap/>
            <w:vAlign w:val="center"/>
            <w:hideMark/>
          </w:tcPr>
          <w:p w14:paraId="7DC881A6" w14:textId="77777777" w:rsidR="00C51769" w:rsidRDefault="00C51769">
            <w:pPr>
              <w:jc w:val="center"/>
              <w:rPr>
                <w:rFonts w:ascii="Arial" w:hAnsi="Arial" w:cs="Arial"/>
                <w:color w:val="000000"/>
                <w:sz w:val="18"/>
                <w:szCs w:val="18"/>
              </w:rPr>
            </w:pPr>
            <w:r>
              <w:rPr>
                <w:rFonts w:ascii="Arial" w:hAnsi="Arial" w:cs="Arial"/>
                <w:color w:val="000000"/>
                <w:sz w:val="18"/>
                <w:szCs w:val="18"/>
              </w:rPr>
              <w:t>0</w:t>
            </w:r>
          </w:p>
        </w:tc>
      </w:tr>
      <w:tr w:rsidR="00C51769" w14:paraId="28DFF95C" w14:textId="77777777" w:rsidTr="00C51769">
        <w:trPr>
          <w:trHeight w:val="315"/>
        </w:trPr>
        <w:tc>
          <w:tcPr>
            <w:tcW w:w="3760" w:type="dxa"/>
            <w:tcBorders>
              <w:top w:val="nil"/>
              <w:left w:val="single" w:sz="8" w:space="0" w:color="auto"/>
              <w:bottom w:val="single" w:sz="8" w:space="0" w:color="auto"/>
              <w:right w:val="single" w:sz="8" w:space="0" w:color="auto"/>
            </w:tcBorders>
            <w:shd w:val="clear" w:color="auto" w:fill="auto"/>
            <w:vAlign w:val="center"/>
            <w:hideMark/>
          </w:tcPr>
          <w:p w14:paraId="1ED0015B" w14:textId="77777777" w:rsidR="00C51769" w:rsidRDefault="00C51769">
            <w:pPr>
              <w:jc w:val="center"/>
              <w:rPr>
                <w:rFonts w:ascii="Arial" w:hAnsi="Arial" w:cs="Arial"/>
                <w:color w:val="000000"/>
                <w:sz w:val="18"/>
                <w:szCs w:val="18"/>
              </w:rPr>
            </w:pPr>
            <w:r>
              <w:rPr>
                <w:rFonts w:ascii="Arial" w:hAnsi="Arial" w:cs="Arial"/>
                <w:color w:val="000000"/>
                <w:sz w:val="18"/>
                <w:szCs w:val="18"/>
              </w:rPr>
              <w:t>отпуск конечному потребителю</w:t>
            </w:r>
          </w:p>
        </w:tc>
        <w:tc>
          <w:tcPr>
            <w:tcW w:w="960" w:type="dxa"/>
            <w:tcBorders>
              <w:top w:val="nil"/>
              <w:left w:val="nil"/>
              <w:bottom w:val="single" w:sz="8" w:space="0" w:color="auto"/>
              <w:right w:val="single" w:sz="8" w:space="0" w:color="auto"/>
            </w:tcBorders>
            <w:shd w:val="clear" w:color="auto" w:fill="auto"/>
            <w:vAlign w:val="center"/>
            <w:hideMark/>
          </w:tcPr>
          <w:p w14:paraId="2CD0CB70" w14:textId="77777777" w:rsidR="00C51769" w:rsidRDefault="00C51769">
            <w:pPr>
              <w:jc w:val="center"/>
              <w:rPr>
                <w:rFonts w:ascii="Arial" w:hAnsi="Arial" w:cs="Arial"/>
                <w:color w:val="000000"/>
                <w:sz w:val="18"/>
                <w:szCs w:val="18"/>
              </w:rPr>
            </w:pPr>
            <w:r>
              <w:rPr>
                <w:rFonts w:ascii="Arial" w:hAnsi="Arial" w:cs="Arial"/>
                <w:color w:val="000000"/>
                <w:sz w:val="18"/>
                <w:szCs w:val="18"/>
              </w:rPr>
              <w:t>тыс. Гкал</w:t>
            </w:r>
          </w:p>
        </w:tc>
        <w:tc>
          <w:tcPr>
            <w:tcW w:w="960" w:type="dxa"/>
            <w:tcBorders>
              <w:top w:val="nil"/>
              <w:left w:val="nil"/>
              <w:bottom w:val="single" w:sz="8" w:space="0" w:color="auto"/>
              <w:right w:val="single" w:sz="8" w:space="0" w:color="auto"/>
            </w:tcBorders>
            <w:shd w:val="clear" w:color="auto" w:fill="auto"/>
            <w:noWrap/>
            <w:vAlign w:val="center"/>
            <w:hideMark/>
          </w:tcPr>
          <w:p w14:paraId="6119572F" w14:textId="77777777" w:rsidR="00C51769" w:rsidRDefault="00C51769">
            <w:pPr>
              <w:jc w:val="center"/>
              <w:rPr>
                <w:rFonts w:ascii="Arial" w:hAnsi="Arial" w:cs="Arial"/>
                <w:color w:val="000000"/>
                <w:sz w:val="18"/>
                <w:szCs w:val="18"/>
              </w:rPr>
            </w:pPr>
            <w:r>
              <w:rPr>
                <w:rFonts w:ascii="Arial" w:hAnsi="Arial" w:cs="Arial"/>
                <w:color w:val="000000"/>
                <w:sz w:val="18"/>
                <w:szCs w:val="18"/>
              </w:rPr>
              <w:t>2 571.57</w:t>
            </w:r>
          </w:p>
        </w:tc>
        <w:tc>
          <w:tcPr>
            <w:tcW w:w="960" w:type="dxa"/>
            <w:tcBorders>
              <w:top w:val="nil"/>
              <w:left w:val="nil"/>
              <w:bottom w:val="single" w:sz="8" w:space="0" w:color="auto"/>
              <w:right w:val="single" w:sz="8" w:space="0" w:color="auto"/>
            </w:tcBorders>
            <w:shd w:val="clear" w:color="auto" w:fill="auto"/>
            <w:noWrap/>
            <w:vAlign w:val="center"/>
            <w:hideMark/>
          </w:tcPr>
          <w:p w14:paraId="24329B90" w14:textId="77777777" w:rsidR="00C51769" w:rsidRDefault="00C51769">
            <w:pPr>
              <w:jc w:val="center"/>
              <w:rPr>
                <w:rFonts w:ascii="Arial" w:hAnsi="Arial" w:cs="Arial"/>
                <w:color w:val="000000"/>
                <w:sz w:val="18"/>
                <w:szCs w:val="18"/>
              </w:rPr>
            </w:pPr>
            <w:r>
              <w:rPr>
                <w:rFonts w:ascii="Arial" w:hAnsi="Arial" w:cs="Arial"/>
                <w:color w:val="000000"/>
                <w:sz w:val="18"/>
                <w:szCs w:val="18"/>
              </w:rPr>
              <w:t>2 578.76</w:t>
            </w:r>
          </w:p>
        </w:tc>
        <w:tc>
          <w:tcPr>
            <w:tcW w:w="960" w:type="dxa"/>
            <w:tcBorders>
              <w:top w:val="nil"/>
              <w:left w:val="nil"/>
              <w:bottom w:val="single" w:sz="8" w:space="0" w:color="auto"/>
              <w:right w:val="single" w:sz="8" w:space="0" w:color="auto"/>
            </w:tcBorders>
            <w:shd w:val="clear" w:color="auto" w:fill="auto"/>
            <w:noWrap/>
            <w:vAlign w:val="center"/>
            <w:hideMark/>
          </w:tcPr>
          <w:p w14:paraId="4486B5F5" w14:textId="77777777" w:rsidR="00C51769" w:rsidRDefault="00C51769">
            <w:pPr>
              <w:jc w:val="center"/>
              <w:rPr>
                <w:rFonts w:ascii="Arial" w:hAnsi="Arial" w:cs="Arial"/>
                <w:color w:val="000000"/>
                <w:sz w:val="18"/>
                <w:szCs w:val="18"/>
              </w:rPr>
            </w:pPr>
            <w:r>
              <w:rPr>
                <w:rFonts w:ascii="Arial" w:hAnsi="Arial" w:cs="Arial"/>
                <w:color w:val="000000"/>
                <w:sz w:val="18"/>
                <w:szCs w:val="18"/>
              </w:rPr>
              <w:t>2 659.00</w:t>
            </w:r>
          </w:p>
        </w:tc>
        <w:tc>
          <w:tcPr>
            <w:tcW w:w="960" w:type="dxa"/>
            <w:tcBorders>
              <w:top w:val="nil"/>
              <w:left w:val="nil"/>
              <w:bottom w:val="single" w:sz="8" w:space="0" w:color="auto"/>
              <w:right w:val="single" w:sz="8" w:space="0" w:color="auto"/>
            </w:tcBorders>
            <w:shd w:val="clear" w:color="auto" w:fill="auto"/>
            <w:noWrap/>
            <w:vAlign w:val="center"/>
            <w:hideMark/>
          </w:tcPr>
          <w:p w14:paraId="7EFF5F40" w14:textId="77777777" w:rsidR="00C51769" w:rsidRDefault="00C51769">
            <w:pPr>
              <w:jc w:val="center"/>
              <w:rPr>
                <w:rFonts w:ascii="Arial" w:hAnsi="Arial" w:cs="Arial"/>
                <w:color w:val="000000"/>
                <w:sz w:val="18"/>
                <w:szCs w:val="18"/>
              </w:rPr>
            </w:pPr>
            <w:r>
              <w:rPr>
                <w:rFonts w:ascii="Arial" w:hAnsi="Arial" w:cs="Arial"/>
                <w:color w:val="000000"/>
                <w:sz w:val="18"/>
                <w:szCs w:val="18"/>
              </w:rPr>
              <w:t>2 640.36</w:t>
            </w:r>
          </w:p>
        </w:tc>
        <w:tc>
          <w:tcPr>
            <w:tcW w:w="960" w:type="dxa"/>
            <w:tcBorders>
              <w:top w:val="nil"/>
              <w:left w:val="nil"/>
              <w:bottom w:val="single" w:sz="8" w:space="0" w:color="auto"/>
              <w:right w:val="single" w:sz="8" w:space="0" w:color="auto"/>
            </w:tcBorders>
            <w:shd w:val="clear" w:color="auto" w:fill="auto"/>
            <w:noWrap/>
            <w:vAlign w:val="center"/>
            <w:hideMark/>
          </w:tcPr>
          <w:p w14:paraId="25F625FE" w14:textId="77777777" w:rsidR="00C51769" w:rsidRDefault="00C51769">
            <w:pPr>
              <w:jc w:val="center"/>
              <w:rPr>
                <w:rFonts w:ascii="Arial" w:hAnsi="Arial" w:cs="Arial"/>
                <w:color w:val="000000"/>
                <w:sz w:val="18"/>
                <w:szCs w:val="18"/>
              </w:rPr>
            </w:pPr>
            <w:r>
              <w:rPr>
                <w:rFonts w:ascii="Arial" w:hAnsi="Arial" w:cs="Arial"/>
                <w:color w:val="000000"/>
                <w:sz w:val="18"/>
                <w:szCs w:val="18"/>
              </w:rPr>
              <w:t>2 546.25</w:t>
            </w:r>
          </w:p>
        </w:tc>
        <w:tc>
          <w:tcPr>
            <w:tcW w:w="960" w:type="dxa"/>
            <w:tcBorders>
              <w:top w:val="nil"/>
              <w:left w:val="nil"/>
              <w:bottom w:val="single" w:sz="8" w:space="0" w:color="auto"/>
              <w:right w:val="single" w:sz="8" w:space="0" w:color="auto"/>
            </w:tcBorders>
            <w:shd w:val="clear" w:color="auto" w:fill="auto"/>
            <w:noWrap/>
            <w:vAlign w:val="center"/>
            <w:hideMark/>
          </w:tcPr>
          <w:p w14:paraId="6F1C51F8" w14:textId="77777777" w:rsidR="00C51769" w:rsidRDefault="00C51769">
            <w:pPr>
              <w:jc w:val="center"/>
              <w:rPr>
                <w:rFonts w:ascii="Arial" w:hAnsi="Arial" w:cs="Arial"/>
                <w:color w:val="000000"/>
                <w:sz w:val="18"/>
                <w:szCs w:val="18"/>
              </w:rPr>
            </w:pPr>
            <w:r>
              <w:rPr>
                <w:rFonts w:ascii="Arial" w:hAnsi="Arial" w:cs="Arial"/>
                <w:color w:val="000000"/>
                <w:sz w:val="18"/>
                <w:szCs w:val="18"/>
              </w:rPr>
              <w:t>2 550.66</w:t>
            </w:r>
          </w:p>
        </w:tc>
        <w:tc>
          <w:tcPr>
            <w:tcW w:w="960" w:type="dxa"/>
            <w:tcBorders>
              <w:top w:val="nil"/>
              <w:left w:val="nil"/>
              <w:bottom w:val="single" w:sz="8" w:space="0" w:color="auto"/>
              <w:right w:val="single" w:sz="8" w:space="0" w:color="auto"/>
            </w:tcBorders>
            <w:shd w:val="clear" w:color="auto" w:fill="auto"/>
            <w:noWrap/>
            <w:vAlign w:val="center"/>
            <w:hideMark/>
          </w:tcPr>
          <w:p w14:paraId="2C8188FC" w14:textId="77777777" w:rsidR="00C51769" w:rsidRDefault="00C51769">
            <w:pPr>
              <w:jc w:val="center"/>
              <w:rPr>
                <w:rFonts w:ascii="Arial" w:hAnsi="Arial" w:cs="Arial"/>
                <w:color w:val="000000"/>
                <w:sz w:val="18"/>
                <w:szCs w:val="18"/>
              </w:rPr>
            </w:pPr>
            <w:r>
              <w:rPr>
                <w:rFonts w:ascii="Arial" w:hAnsi="Arial" w:cs="Arial"/>
                <w:color w:val="000000"/>
                <w:sz w:val="18"/>
                <w:szCs w:val="18"/>
              </w:rPr>
              <w:t>2 587.48</w:t>
            </w:r>
          </w:p>
        </w:tc>
        <w:tc>
          <w:tcPr>
            <w:tcW w:w="960" w:type="dxa"/>
            <w:tcBorders>
              <w:top w:val="nil"/>
              <w:left w:val="nil"/>
              <w:bottom w:val="single" w:sz="8" w:space="0" w:color="auto"/>
              <w:right w:val="single" w:sz="8" w:space="0" w:color="auto"/>
            </w:tcBorders>
            <w:shd w:val="clear" w:color="auto" w:fill="auto"/>
            <w:noWrap/>
            <w:vAlign w:val="center"/>
            <w:hideMark/>
          </w:tcPr>
          <w:p w14:paraId="007108FD" w14:textId="77777777" w:rsidR="00C51769" w:rsidRDefault="00C51769">
            <w:pPr>
              <w:jc w:val="center"/>
              <w:rPr>
                <w:rFonts w:ascii="Arial" w:hAnsi="Arial" w:cs="Arial"/>
                <w:color w:val="000000"/>
                <w:sz w:val="18"/>
                <w:szCs w:val="18"/>
              </w:rPr>
            </w:pPr>
            <w:r>
              <w:rPr>
                <w:rFonts w:ascii="Arial" w:hAnsi="Arial" w:cs="Arial"/>
                <w:color w:val="000000"/>
                <w:sz w:val="18"/>
                <w:szCs w:val="18"/>
              </w:rPr>
              <w:t>2 596.40</w:t>
            </w:r>
          </w:p>
        </w:tc>
        <w:tc>
          <w:tcPr>
            <w:tcW w:w="960" w:type="dxa"/>
            <w:tcBorders>
              <w:top w:val="nil"/>
              <w:left w:val="nil"/>
              <w:bottom w:val="single" w:sz="8" w:space="0" w:color="auto"/>
              <w:right w:val="single" w:sz="8" w:space="0" w:color="auto"/>
            </w:tcBorders>
            <w:shd w:val="clear" w:color="auto" w:fill="auto"/>
            <w:noWrap/>
            <w:vAlign w:val="center"/>
            <w:hideMark/>
          </w:tcPr>
          <w:p w14:paraId="0B72726F" w14:textId="77777777" w:rsidR="00C51769" w:rsidRDefault="00C51769">
            <w:pPr>
              <w:jc w:val="center"/>
              <w:rPr>
                <w:rFonts w:ascii="Arial" w:hAnsi="Arial" w:cs="Arial"/>
                <w:color w:val="000000"/>
                <w:sz w:val="18"/>
                <w:szCs w:val="18"/>
              </w:rPr>
            </w:pPr>
            <w:r>
              <w:rPr>
                <w:rFonts w:ascii="Arial" w:hAnsi="Arial" w:cs="Arial"/>
                <w:color w:val="000000"/>
                <w:sz w:val="18"/>
                <w:szCs w:val="18"/>
              </w:rPr>
              <w:t>2 605.33</w:t>
            </w:r>
          </w:p>
        </w:tc>
        <w:tc>
          <w:tcPr>
            <w:tcW w:w="960" w:type="dxa"/>
            <w:tcBorders>
              <w:top w:val="nil"/>
              <w:left w:val="nil"/>
              <w:bottom w:val="single" w:sz="8" w:space="0" w:color="auto"/>
              <w:right w:val="single" w:sz="8" w:space="0" w:color="auto"/>
            </w:tcBorders>
            <w:shd w:val="clear" w:color="auto" w:fill="auto"/>
            <w:noWrap/>
            <w:vAlign w:val="center"/>
            <w:hideMark/>
          </w:tcPr>
          <w:p w14:paraId="409CB95C" w14:textId="77777777" w:rsidR="00C51769" w:rsidRDefault="00C51769">
            <w:pPr>
              <w:jc w:val="center"/>
              <w:rPr>
                <w:rFonts w:ascii="Arial" w:hAnsi="Arial" w:cs="Arial"/>
                <w:color w:val="000000"/>
                <w:sz w:val="18"/>
                <w:szCs w:val="18"/>
              </w:rPr>
            </w:pPr>
            <w:r>
              <w:rPr>
                <w:rFonts w:ascii="Arial" w:hAnsi="Arial" w:cs="Arial"/>
                <w:color w:val="000000"/>
                <w:sz w:val="18"/>
                <w:szCs w:val="18"/>
              </w:rPr>
              <w:t>2 614.25</w:t>
            </w:r>
          </w:p>
        </w:tc>
        <w:tc>
          <w:tcPr>
            <w:tcW w:w="960" w:type="dxa"/>
            <w:tcBorders>
              <w:top w:val="nil"/>
              <w:left w:val="nil"/>
              <w:bottom w:val="single" w:sz="8" w:space="0" w:color="auto"/>
              <w:right w:val="single" w:sz="8" w:space="0" w:color="auto"/>
            </w:tcBorders>
            <w:shd w:val="clear" w:color="auto" w:fill="auto"/>
            <w:noWrap/>
            <w:vAlign w:val="center"/>
            <w:hideMark/>
          </w:tcPr>
          <w:p w14:paraId="577FC3C4" w14:textId="77777777" w:rsidR="00C51769" w:rsidRDefault="00C51769">
            <w:pPr>
              <w:jc w:val="center"/>
              <w:rPr>
                <w:rFonts w:ascii="Arial" w:hAnsi="Arial" w:cs="Arial"/>
                <w:color w:val="000000"/>
                <w:sz w:val="18"/>
                <w:szCs w:val="18"/>
              </w:rPr>
            </w:pPr>
            <w:r>
              <w:rPr>
                <w:rFonts w:ascii="Arial" w:hAnsi="Arial" w:cs="Arial"/>
                <w:color w:val="000000"/>
                <w:sz w:val="18"/>
                <w:szCs w:val="18"/>
              </w:rPr>
              <w:t>2 623.59</w:t>
            </w:r>
          </w:p>
        </w:tc>
        <w:tc>
          <w:tcPr>
            <w:tcW w:w="960" w:type="dxa"/>
            <w:tcBorders>
              <w:top w:val="nil"/>
              <w:left w:val="nil"/>
              <w:bottom w:val="single" w:sz="8" w:space="0" w:color="auto"/>
              <w:right w:val="single" w:sz="8" w:space="0" w:color="auto"/>
            </w:tcBorders>
            <w:shd w:val="clear" w:color="auto" w:fill="auto"/>
            <w:noWrap/>
            <w:vAlign w:val="center"/>
            <w:hideMark/>
          </w:tcPr>
          <w:p w14:paraId="5B862758" w14:textId="77777777" w:rsidR="00C51769" w:rsidRDefault="00C51769">
            <w:pPr>
              <w:jc w:val="center"/>
              <w:rPr>
                <w:rFonts w:ascii="Arial" w:hAnsi="Arial" w:cs="Arial"/>
                <w:color w:val="000000"/>
                <w:sz w:val="18"/>
                <w:szCs w:val="18"/>
              </w:rPr>
            </w:pPr>
            <w:r>
              <w:rPr>
                <w:rFonts w:ascii="Arial" w:hAnsi="Arial" w:cs="Arial"/>
                <w:color w:val="000000"/>
                <w:sz w:val="18"/>
                <w:szCs w:val="18"/>
              </w:rPr>
              <w:t>2 633.59</w:t>
            </w:r>
          </w:p>
        </w:tc>
        <w:tc>
          <w:tcPr>
            <w:tcW w:w="960" w:type="dxa"/>
            <w:tcBorders>
              <w:top w:val="nil"/>
              <w:left w:val="nil"/>
              <w:bottom w:val="single" w:sz="8" w:space="0" w:color="auto"/>
              <w:right w:val="single" w:sz="8" w:space="0" w:color="auto"/>
            </w:tcBorders>
            <w:shd w:val="clear" w:color="auto" w:fill="auto"/>
            <w:noWrap/>
            <w:vAlign w:val="center"/>
            <w:hideMark/>
          </w:tcPr>
          <w:p w14:paraId="44A03F73" w14:textId="77777777" w:rsidR="00C51769" w:rsidRDefault="00C51769">
            <w:pPr>
              <w:jc w:val="center"/>
              <w:rPr>
                <w:rFonts w:ascii="Arial" w:hAnsi="Arial" w:cs="Arial"/>
                <w:color w:val="000000"/>
                <w:sz w:val="18"/>
                <w:szCs w:val="18"/>
              </w:rPr>
            </w:pPr>
            <w:r>
              <w:rPr>
                <w:rFonts w:ascii="Arial" w:hAnsi="Arial" w:cs="Arial"/>
                <w:color w:val="000000"/>
                <w:sz w:val="18"/>
                <w:szCs w:val="18"/>
              </w:rPr>
              <w:t>2 641.89</w:t>
            </w:r>
          </w:p>
        </w:tc>
        <w:tc>
          <w:tcPr>
            <w:tcW w:w="960" w:type="dxa"/>
            <w:tcBorders>
              <w:top w:val="nil"/>
              <w:left w:val="nil"/>
              <w:bottom w:val="single" w:sz="8" w:space="0" w:color="auto"/>
              <w:right w:val="single" w:sz="8" w:space="0" w:color="auto"/>
            </w:tcBorders>
            <w:shd w:val="clear" w:color="auto" w:fill="auto"/>
            <w:noWrap/>
            <w:vAlign w:val="center"/>
            <w:hideMark/>
          </w:tcPr>
          <w:p w14:paraId="52AEE882" w14:textId="77777777" w:rsidR="00C51769" w:rsidRDefault="00C51769">
            <w:pPr>
              <w:jc w:val="center"/>
              <w:rPr>
                <w:rFonts w:ascii="Arial" w:hAnsi="Arial" w:cs="Arial"/>
                <w:color w:val="000000"/>
                <w:sz w:val="18"/>
                <w:szCs w:val="18"/>
              </w:rPr>
            </w:pPr>
            <w:r>
              <w:rPr>
                <w:rFonts w:ascii="Arial" w:hAnsi="Arial" w:cs="Arial"/>
                <w:color w:val="000000"/>
                <w:sz w:val="18"/>
                <w:szCs w:val="18"/>
              </w:rPr>
              <w:t>2 650.18</w:t>
            </w:r>
          </w:p>
        </w:tc>
        <w:tc>
          <w:tcPr>
            <w:tcW w:w="960" w:type="dxa"/>
            <w:tcBorders>
              <w:top w:val="nil"/>
              <w:left w:val="nil"/>
              <w:bottom w:val="single" w:sz="8" w:space="0" w:color="auto"/>
              <w:right w:val="single" w:sz="8" w:space="0" w:color="auto"/>
            </w:tcBorders>
            <w:shd w:val="clear" w:color="auto" w:fill="auto"/>
            <w:noWrap/>
            <w:vAlign w:val="center"/>
            <w:hideMark/>
          </w:tcPr>
          <w:p w14:paraId="1B1A92E1" w14:textId="77777777" w:rsidR="00C51769" w:rsidRDefault="00C51769">
            <w:pPr>
              <w:jc w:val="center"/>
              <w:rPr>
                <w:rFonts w:ascii="Arial" w:hAnsi="Arial" w:cs="Arial"/>
                <w:color w:val="000000"/>
                <w:sz w:val="18"/>
                <w:szCs w:val="18"/>
              </w:rPr>
            </w:pPr>
            <w:r>
              <w:rPr>
                <w:rFonts w:ascii="Arial" w:hAnsi="Arial" w:cs="Arial"/>
                <w:color w:val="000000"/>
                <w:sz w:val="18"/>
                <w:szCs w:val="18"/>
              </w:rPr>
              <w:t>2 657.54</w:t>
            </w:r>
          </w:p>
        </w:tc>
        <w:tc>
          <w:tcPr>
            <w:tcW w:w="960" w:type="dxa"/>
            <w:tcBorders>
              <w:top w:val="nil"/>
              <w:left w:val="nil"/>
              <w:bottom w:val="single" w:sz="8" w:space="0" w:color="auto"/>
              <w:right w:val="single" w:sz="8" w:space="0" w:color="auto"/>
            </w:tcBorders>
            <w:shd w:val="clear" w:color="auto" w:fill="auto"/>
            <w:noWrap/>
            <w:vAlign w:val="center"/>
            <w:hideMark/>
          </w:tcPr>
          <w:p w14:paraId="6581786F" w14:textId="77777777" w:rsidR="00C51769" w:rsidRDefault="00C51769">
            <w:pPr>
              <w:jc w:val="center"/>
              <w:rPr>
                <w:rFonts w:ascii="Arial" w:hAnsi="Arial" w:cs="Arial"/>
                <w:color w:val="000000"/>
                <w:sz w:val="18"/>
                <w:szCs w:val="18"/>
              </w:rPr>
            </w:pPr>
            <w:r>
              <w:rPr>
                <w:rFonts w:ascii="Arial" w:hAnsi="Arial" w:cs="Arial"/>
                <w:color w:val="000000"/>
                <w:sz w:val="18"/>
                <w:szCs w:val="18"/>
              </w:rPr>
              <w:t>2 664.91</w:t>
            </w:r>
          </w:p>
        </w:tc>
        <w:tc>
          <w:tcPr>
            <w:tcW w:w="960" w:type="dxa"/>
            <w:tcBorders>
              <w:top w:val="nil"/>
              <w:left w:val="nil"/>
              <w:bottom w:val="single" w:sz="8" w:space="0" w:color="auto"/>
              <w:right w:val="single" w:sz="8" w:space="0" w:color="auto"/>
            </w:tcBorders>
            <w:shd w:val="clear" w:color="auto" w:fill="auto"/>
            <w:noWrap/>
            <w:vAlign w:val="center"/>
            <w:hideMark/>
          </w:tcPr>
          <w:p w14:paraId="32F62B18" w14:textId="77777777" w:rsidR="00C51769" w:rsidRDefault="00C51769">
            <w:pPr>
              <w:jc w:val="center"/>
              <w:rPr>
                <w:rFonts w:ascii="Arial" w:hAnsi="Arial" w:cs="Arial"/>
                <w:color w:val="000000"/>
                <w:sz w:val="18"/>
                <w:szCs w:val="18"/>
              </w:rPr>
            </w:pPr>
            <w:r>
              <w:rPr>
                <w:rFonts w:ascii="Arial" w:hAnsi="Arial" w:cs="Arial"/>
                <w:color w:val="000000"/>
                <w:sz w:val="18"/>
                <w:szCs w:val="18"/>
              </w:rPr>
              <w:t>2 674.24</w:t>
            </w:r>
          </w:p>
        </w:tc>
      </w:tr>
    </w:tbl>
    <w:p w14:paraId="67FFB591" w14:textId="77777777" w:rsidR="00882111" w:rsidRPr="002D76D7" w:rsidRDefault="00882111" w:rsidP="002D76D7">
      <w:pPr>
        <w:pStyle w:val="a9"/>
        <w:rPr>
          <w:color w:val="000000" w:themeColor="text1"/>
        </w:rPr>
      </w:pPr>
    </w:p>
    <w:p w14:paraId="57E57489" w14:textId="77777777" w:rsidR="00882111" w:rsidRPr="002D76D7" w:rsidRDefault="00882111" w:rsidP="002D76D7">
      <w:pPr>
        <w:pStyle w:val="a9"/>
        <w:rPr>
          <w:color w:val="000000" w:themeColor="text1"/>
        </w:rPr>
      </w:pPr>
    </w:p>
    <w:p w14:paraId="18B48516" w14:textId="77777777" w:rsidR="00882111" w:rsidRPr="002D76D7" w:rsidRDefault="00882111" w:rsidP="002D76D7">
      <w:pPr>
        <w:pStyle w:val="a9"/>
        <w:rPr>
          <w:color w:val="000000" w:themeColor="text1"/>
        </w:rPr>
      </w:pPr>
    </w:p>
    <w:p w14:paraId="6062643F" w14:textId="77777777" w:rsidR="00882111" w:rsidRPr="002D76D7" w:rsidRDefault="00882111" w:rsidP="002D76D7">
      <w:pPr>
        <w:pStyle w:val="a9"/>
        <w:rPr>
          <w:color w:val="000000" w:themeColor="text1"/>
        </w:rPr>
        <w:sectPr w:rsidR="00882111" w:rsidRPr="002D76D7" w:rsidSect="00AC7C3A">
          <w:pgSz w:w="23814" w:h="16839" w:orient="landscape" w:code="8"/>
          <w:pgMar w:top="1418" w:right="1134" w:bottom="851" w:left="851" w:header="0" w:footer="510" w:gutter="0"/>
          <w:cols w:space="708"/>
          <w:docGrid w:linePitch="360"/>
        </w:sectPr>
      </w:pPr>
    </w:p>
    <w:p w14:paraId="39ACBB20" w14:textId="77777777" w:rsidR="00882111" w:rsidRPr="002D76D7" w:rsidRDefault="00882111" w:rsidP="002D76D7">
      <w:pPr>
        <w:pStyle w:val="3"/>
        <w:rPr>
          <w:color w:val="000000" w:themeColor="text1"/>
        </w:rPr>
      </w:pPr>
      <w:bookmarkStart w:id="156" w:name="_Toc135580193"/>
      <w:r w:rsidRPr="002D76D7">
        <w:rPr>
          <w:color w:val="000000" w:themeColor="text1"/>
        </w:rPr>
        <w:lastRenderedPageBreak/>
        <w:t>Выводы по результатам расчетов тарифно-балансовой модели</w:t>
      </w:r>
      <w:bookmarkEnd w:id="156"/>
    </w:p>
    <w:p w14:paraId="49EA8108" w14:textId="77777777" w:rsidR="00A61E1B" w:rsidRPr="002D76D7" w:rsidRDefault="00A61E1B" w:rsidP="002D76D7">
      <w:pPr>
        <w:pStyle w:val="a9"/>
      </w:pPr>
      <w:r w:rsidRPr="002D76D7">
        <w:t>Планируемые показатели надежности и энергетической эффективности, ожидаемые в результате реализации мероприятий инвестпрограммы ЕТО № 1:</w:t>
      </w:r>
    </w:p>
    <w:p w14:paraId="4464E699" w14:textId="77777777" w:rsidR="00A61E1B" w:rsidRPr="002D76D7" w:rsidRDefault="00A61E1B" w:rsidP="002D76D7">
      <w:pPr>
        <w:pStyle w:val="a9"/>
      </w:pPr>
      <w:r w:rsidRPr="002D76D7">
        <w:t>1.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14:paraId="6DEF5B7D" w14:textId="77777777" w:rsidR="00A61E1B" w:rsidRPr="002D76D7" w:rsidRDefault="00A61E1B" w:rsidP="002D76D7">
      <w:pPr>
        <w:pStyle w:val="a9"/>
      </w:pPr>
      <w:r w:rsidRPr="002D76D7">
        <w:t>2. Удельный расход топлива на производство единицы тепловой энергии, отпускаемой с коллекторов источников тепловой энергии.</w:t>
      </w:r>
    </w:p>
    <w:p w14:paraId="1295B76F" w14:textId="135E97B0" w:rsidR="00A61E1B" w:rsidRPr="002D76D7" w:rsidRDefault="00A61E1B" w:rsidP="002D76D7">
      <w:pPr>
        <w:pStyle w:val="a9"/>
      </w:pPr>
      <w:r w:rsidRPr="002D76D7">
        <w:t>Изменения тарифа (отношение роста тарифа с учетом технического перевооружения к росту тарифа, не учитывающего мероприятия по техническому перевооружению) приведены в</w:t>
      </w:r>
      <w:r w:rsidR="004011F9" w:rsidRPr="002D76D7">
        <w:t xml:space="preserve"> таблице </w:t>
      </w:r>
      <w:r w:rsidR="004011F9" w:rsidRPr="002D76D7">
        <w:fldChar w:fldCharType="begin"/>
      </w:r>
      <w:r w:rsidR="004011F9" w:rsidRPr="002D76D7">
        <w:instrText xml:space="preserve"> REF _Ref118466017 \h  \* MERGEFORMAT </w:instrText>
      </w:r>
      <w:r w:rsidR="004011F9" w:rsidRPr="002D76D7">
        <w:fldChar w:fldCharType="separate"/>
      </w:r>
      <w:r w:rsidR="002D76D7" w:rsidRPr="002D76D7">
        <w:rPr>
          <w:rStyle w:val="ab"/>
        </w:rPr>
        <w:t>Таблица</w:t>
      </w:r>
      <w:r w:rsidR="002D76D7" w:rsidRPr="002D76D7">
        <w:t xml:space="preserve"> </w:t>
      </w:r>
      <w:r w:rsidR="002D76D7">
        <w:rPr>
          <w:noProof/>
        </w:rPr>
        <w:t>16</w:t>
      </w:r>
      <w:r w:rsidR="004011F9" w:rsidRPr="002D76D7">
        <w:fldChar w:fldCharType="end"/>
      </w:r>
      <w:r w:rsidRPr="002D76D7">
        <w:t xml:space="preserve">. </w:t>
      </w:r>
    </w:p>
    <w:p w14:paraId="14AADBE4" w14:textId="1DFC3DF4" w:rsidR="00A61E1B" w:rsidRPr="002D76D7" w:rsidRDefault="00A61E1B" w:rsidP="002D76D7">
      <w:pPr>
        <w:pStyle w:val="a9"/>
      </w:pPr>
      <w:r w:rsidRPr="002D76D7">
        <w:t>Изменения тарифа конечного потребителя в г. Магнитогорск (сравнение роста тарифа с учетом технического перевооружения и роста тарифа, не учитывающего мероприятия по техническому перевооружению) отображены на рисунке 2.</w:t>
      </w:r>
    </w:p>
    <w:p w14:paraId="28643DCE" w14:textId="47E02641" w:rsidR="0089673A" w:rsidRPr="002D76D7" w:rsidRDefault="00A82003" w:rsidP="002D76D7">
      <w:pPr>
        <w:pStyle w:val="a9"/>
      </w:pPr>
      <w:bookmarkStart w:id="157" w:name="_Hlk130832076"/>
      <w:r w:rsidRPr="002D76D7">
        <w:t>Тариф конечного потребителя с инвестиционной составляющей ниже тарифа, прогно-зируемого с учетом индексов МЭР (</w:t>
      </w:r>
      <w:bookmarkStart w:id="158" w:name="_Hlk130824356"/>
      <w:r w:rsidRPr="002D76D7">
        <w:t xml:space="preserve">до </w:t>
      </w:r>
      <w:bookmarkEnd w:id="158"/>
      <w:r w:rsidR="0080333F" w:rsidRPr="002D76D7">
        <w:t>2,73</w:t>
      </w:r>
      <w:r w:rsidRPr="002D76D7">
        <w:t>%).</w:t>
      </w:r>
    </w:p>
    <w:bookmarkEnd w:id="157"/>
    <w:p w14:paraId="70E17222" w14:textId="77777777" w:rsidR="0089673A" w:rsidRPr="002D76D7" w:rsidRDefault="0089673A" w:rsidP="002D76D7">
      <w:pPr>
        <w:spacing w:after="120" w:line="312" w:lineRule="auto"/>
        <w:ind w:firstLine="567"/>
        <w:contextualSpacing/>
        <w:rPr>
          <w:rFonts w:ascii="Arial" w:hAnsi="Arial" w:cs="Arial"/>
          <w:sz w:val="22"/>
          <w:szCs w:val="22"/>
        </w:rPr>
      </w:pPr>
    </w:p>
    <w:p w14:paraId="13E480E9" w14:textId="77777777" w:rsidR="0089673A" w:rsidRPr="002D76D7" w:rsidRDefault="0089673A" w:rsidP="002D76D7">
      <w:pPr>
        <w:spacing w:after="120" w:line="312" w:lineRule="auto"/>
        <w:ind w:firstLine="567"/>
        <w:contextualSpacing/>
        <w:rPr>
          <w:rFonts w:ascii="Arial" w:hAnsi="Arial" w:cs="Arial"/>
          <w:sz w:val="22"/>
          <w:szCs w:val="22"/>
        </w:rPr>
      </w:pPr>
    </w:p>
    <w:p w14:paraId="4032162E" w14:textId="77777777" w:rsidR="0089673A" w:rsidRPr="002D76D7" w:rsidRDefault="0089673A" w:rsidP="002D76D7">
      <w:pPr>
        <w:spacing w:after="120" w:line="312" w:lineRule="auto"/>
        <w:ind w:firstLine="567"/>
        <w:contextualSpacing/>
        <w:rPr>
          <w:rFonts w:ascii="Arial" w:hAnsi="Arial" w:cs="Arial"/>
          <w:sz w:val="22"/>
          <w:szCs w:val="22"/>
        </w:rPr>
      </w:pPr>
    </w:p>
    <w:p w14:paraId="29C25CBE" w14:textId="77777777" w:rsidR="0089673A" w:rsidRPr="002D76D7" w:rsidRDefault="0089673A" w:rsidP="002D76D7">
      <w:pPr>
        <w:pStyle w:val="a6"/>
        <w:sectPr w:rsidR="0089673A" w:rsidRPr="002D76D7" w:rsidSect="00AC7C3A">
          <w:footerReference w:type="default" r:id="rId30"/>
          <w:pgSz w:w="11907" w:h="16840" w:code="9"/>
          <w:pgMar w:top="851" w:right="851" w:bottom="851" w:left="1418" w:header="0" w:footer="510" w:gutter="0"/>
          <w:cols w:space="708"/>
          <w:docGrid w:linePitch="360"/>
        </w:sectPr>
      </w:pPr>
    </w:p>
    <w:p w14:paraId="79C28700" w14:textId="60FBFAE9" w:rsidR="00A61E1B" w:rsidRPr="002D76D7" w:rsidRDefault="00C51769" w:rsidP="002D76D7">
      <w:pPr>
        <w:pStyle w:val="a6"/>
        <w:rPr>
          <w:noProof/>
        </w:rPr>
      </w:pPr>
      <w:r>
        <w:rPr>
          <w:noProof/>
        </w:rPr>
        <w:lastRenderedPageBreak/>
        <w:drawing>
          <wp:inline distT="0" distB="0" distL="0" distR="0" wp14:anchorId="56E8B865" wp14:editId="5A8CA753">
            <wp:extent cx="7608570" cy="3487420"/>
            <wp:effectExtent l="0" t="0" r="0" b="0"/>
            <wp:docPr id="92673905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608570" cy="3487420"/>
                    </a:xfrm>
                    <a:prstGeom prst="rect">
                      <a:avLst/>
                    </a:prstGeom>
                    <a:noFill/>
                  </pic:spPr>
                </pic:pic>
              </a:graphicData>
            </a:graphic>
          </wp:inline>
        </w:drawing>
      </w:r>
    </w:p>
    <w:p w14:paraId="36C20EA6" w14:textId="0BB69153" w:rsidR="00A61E1B" w:rsidRPr="002D76D7" w:rsidRDefault="00A61E1B" w:rsidP="002D76D7">
      <w:pPr>
        <w:pStyle w:val="a6"/>
      </w:pPr>
      <w:bookmarkStart w:id="159" w:name="_Toc127687715"/>
      <w:bookmarkStart w:id="160" w:name="_Toc135580291"/>
      <w:r w:rsidRPr="002D76D7">
        <w:t xml:space="preserve">Рисунок </w:t>
      </w:r>
      <w:r w:rsidR="003A55D3" w:rsidRPr="002D76D7">
        <w:rPr>
          <w:noProof/>
        </w:rPr>
        <w:fldChar w:fldCharType="begin"/>
      </w:r>
      <w:r w:rsidR="003A55D3" w:rsidRPr="002D76D7">
        <w:rPr>
          <w:noProof/>
        </w:rPr>
        <w:instrText xml:space="preserve"> SEQ Рисунок \* ARABIC </w:instrText>
      </w:r>
      <w:r w:rsidR="003A55D3" w:rsidRPr="002D76D7">
        <w:rPr>
          <w:noProof/>
        </w:rPr>
        <w:fldChar w:fldCharType="separate"/>
      </w:r>
      <w:r w:rsidR="002D76D7">
        <w:rPr>
          <w:noProof/>
        </w:rPr>
        <w:t>2</w:t>
      </w:r>
      <w:r w:rsidR="003A55D3" w:rsidRPr="002D76D7">
        <w:rPr>
          <w:noProof/>
        </w:rPr>
        <w:fldChar w:fldCharType="end"/>
      </w:r>
      <w:r w:rsidRPr="002D76D7">
        <w:t>. Сравнение роста тарифа с учетом технического перевооружения</w:t>
      </w:r>
      <w:r w:rsidR="00DA26D7" w:rsidRPr="002D76D7">
        <w:t xml:space="preserve"> </w:t>
      </w:r>
      <w:r w:rsidRPr="002D76D7">
        <w:t xml:space="preserve"> и роста тарифа, не учитывающего мероприятия по техническому </w:t>
      </w:r>
      <w:r w:rsidR="00DA26D7" w:rsidRPr="002D76D7">
        <w:br/>
      </w:r>
      <w:r w:rsidRPr="002D76D7">
        <w:t>перевооружению</w:t>
      </w:r>
      <w:bookmarkEnd w:id="159"/>
      <w:r w:rsidR="00714DF2" w:rsidRPr="002D76D7">
        <w:t xml:space="preserve"> ЕТО № 1 МП трест «Теплофикация»</w:t>
      </w:r>
      <w:bookmarkEnd w:id="160"/>
    </w:p>
    <w:p w14:paraId="02EC439D" w14:textId="77777777" w:rsidR="0089673A" w:rsidRPr="002D76D7" w:rsidRDefault="0089673A" w:rsidP="002D76D7">
      <w:pPr>
        <w:pStyle w:val="a6"/>
        <w:sectPr w:rsidR="0089673A" w:rsidRPr="002D76D7" w:rsidSect="00AC7C3A">
          <w:pgSz w:w="16840" w:h="11907" w:orient="landscape" w:code="9"/>
          <w:pgMar w:top="1418" w:right="851" w:bottom="851" w:left="851" w:header="0" w:footer="510" w:gutter="0"/>
          <w:cols w:space="708"/>
          <w:docGrid w:linePitch="360"/>
        </w:sectPr>
      </w:pPr>
    </w:p>
    <w:p w14:paraId="3D7F4D7E" w14:textId="1BD6C783" w:rsidR="00A873C9" w:rsidRPr="002D76D7" w:rsidRDefault="00A873C9" w:rsidP="002D76D7">
      <w:pPr>
        <w:rPr>
          <w:rFonts w:ascii="Arial" w:eastAsia="Calibri" w:hAnsi="Arial" w:cs="Arial"/>
          <w:color w:val="000000" w:themeColor="text1"/>
          <w:sz w:val="22"/>
          <w:szCs w:val="22"/>
          <w:lang w:eastAsia="en-US"/>
        </w:rPr>
      </w:pPr>
    </w:p>
    <w:p w14:paraId="7F839A51" w14:textId="6AC19166" w:rsidR="006B535E" w:rsidRPr="002D76D7" w:rsidRDefault="006B535E" w:rsidP="002D76D7">
      <w:pPr>
        <w:pStyle w:val="1"/>
      </w:pPr>
      <w:bookmarkStart w:id="161" w:name="_Toc135580195"/>
      <w:r w:rsidRPr="002D76D7">
        <w:t>ЕТО №</w:t>
      </w:r>
      <w:r w:rsidR="001B5094">
        <w:t>2</w:t>
      </w:r>
      <w:r w:rsidRPr="002D76D7">
        <w:t xml:space="preserve"> ООО «Домовой-тепло». Обоснование инвестиций в строительство, техническое перевооружение и (или) модернизацию источников тепловой энергии и тепловых сетей</w:t>
      </w:r>
      <w:bookmarkEnd w:id="161"/>
    </w:p>
    <w:p w14:paraId="578CC237" w14:textId="0C47412D" w:rsidR="0029641E" w:rsidRPr="002D76D7" w:rsidRDefault="0029641E" w:rsidP="002D76D7">
      <w:pPr>
        <w:pStyle w:val="2"/>
        <w:rPr>
          <w:color w:val="000000" w:themeColor="text1"/>
        </w:rPr>
      </w:pPr>
      <w:bookmarkStart w:id="162" w:name="_Toc135580196"/>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ЕТО № </w:t>
      </w:r>
      <w:r w:rsidR="001B5094">
        <w:rPr>
          <w:color w:val="000000" w:themeColor="text1"/>
        </w:rPr>
        <w:t>2</w:t>
      </w:r>
      <w:r w:rsidRPr="002D76D7">
        <w:rPr>
          <w:color w:val="000000" w:themeColor="text1"/>
        </w:rPr>
        <w:t xml:space="preserve"> </w:t>
      </w:r>
      <w:r w:rsidR="00800C9D" w:rsidRPr="002D76D7">
        <w:rPr>
          <w:color w:val="000000" w:themeColor="text1"/>
        </w:rPr>
        <w:t xml:space="preserve">ООО «Домовой-тепло» </w:t>
      </w:r>
      <w:r w:rsidRPr="002D76D7">
        <w:rPr>
          <w:color w:val="000000" w:themeColor="text1"/>
        </w:rPr>
        <w:t xml:space="preserve">- </w:t>
      </w:r>
      <w:r w:rsidR="000A5B46" w:rsidRPr="002D76D7">
        <w:rPr>
          <w:color w:val="000000" w:themeColor="text1"/>
        </w:rPr>
        <w:t>ООО «Домовой-те</w:t>
      </w:r>
      <w:r w:rsidR="00026D51" w:rsidRPr="002D76D7">
        <w:rPr>
          <w:color w:val="000000" w:themeColor="text1"/>
        </w:rPr>
        <w:t>пл</w:t>
      </w:r>
      <w:r w:rsidR="000A5B46" w:rsidRPr="002D76D7">
        <w:rPr>
          <w:color w:val="000000" w:themeColor="text1"/>
        </w:rPr>
        <w:t>о»</w:t>
      </w:r>
      <w:bookmarkEnd w:id="162"/>
    </w:p>
    <w:p w14:paraId="1EDAF4AD" w14:textId="4C9DBFCE" w:rsidR="00401AA5" w:rsidRPr="002D76D7" w:rsidRDefault="00401AA5" w:rsidP="002D76D7">
      <w:pPr>
        <w:pStyle w:val="3"/>
        <w:rPr>
          <w:color w:val="000000" w:themeColor="text1"/>
        </w:rPr>
      </w:pPr>
      <w:bookmarkStart w:id="163" w:name="_Toc135580197"/>
      <w:r w:rsidRPr="002D76D7">
        <w:rPr>
          <w:color w:val="000000" w:themeColor="text1"/>
        </w:rPr>
        <w:t xml:space="preserve">Перечень мероприятий, запланированных для реконструкции и </w:t>
      </w:r>
      <w:r w:rsidRPr="002D76D7">
        <w:rPr>
          <w:color w:val="000000" w:themeColor="text1"/>
        </w:rPr>
        <w:br/>
        <w:t>модернизации объектов ООО «Домовой-тепло»</w:t>
      </w:r>
      <w:bookmarkEnd w:id="163"/>
      <w:r w:rsidRPr="002D76D7">
        <w:rPr>
          <w:color w:val="000000" w:themeColor="text1"/>
        </w:rPr>
        <w:t xml:space="preserve"> </w:t>
      </w:r>
    </w:p>
    <w:p w14:paraId="50E95183" w14:textId="7B4C4669" w:rsidR="00401AA5" w:rsidRPr="002D76D7" w:rsidRDefault="00401AA5" w:rsidP="002D76D7">
      <w:pPr>
        <w:pStyle w:val="a9"/>
        <w:rPr>
          <w:color w:val="000000" w:themeColor="text1"/>
        </w:rPr>
      </w:pPr>
      <w:r w:rsidRPr="002D76D7">
        <w:rPr>
          <w:color w:val="000000" w:themeColor="text1"/>
        </w:rPr>
        <w:t xml:space="preserve">Мероприятия на источниках теплоснабжения, находящихся в зоне эксплуатационной ответственности ООО «Домовой-тепло», предполагается финансировать за счет следующих источников: </w:t>
      </w:r>
    </w:p>
    <w:p w14:paraId="21E8DF11" w14:textId="13F03213" w:rsidR="00401AA5" w:rsidRPr="002D76D7" w:rsidRDefault="00552A9E" w:rsidP="002D76D7">
      <w:pPr>
        <w:pStyle w:val="a9"/>
        <w:numPr>
          <w:ilvl w:val="0"/>
          <w:numId w:val="2"/>
        </w:numPr>
        <w:rPr>
          <w:color w:val="000000" w:themeColor="text1"/>
        </w:rPr>
      </w:pPr>
      <w:r w:rsidRPr="002D76D7">
        <w:rPr>
          <w:color w:val="000000" w:themeColor="text1"/>
        </w:rPr>
        <w:t>Тарифный источник</w:t>
      </w:r>
      <w:r w:rsidR="00401AA5" w:rsidRPr="002D76D7">
        <w:rPr>
          <w:color w:val="000000" w:themeColor="text1"/>
        </w:rPr>
        <w:t>.</w:t>
      </w:r>
    </w:p>
    <w:p w14:paraId="20FC8CE9" w14:textId="61B5198B" w:rsidR="00401AA5" w:rsidRPr="002D76D7" w:rsidRDefault="00401AA5" w:rsidP="002D76D7">
      <w:pPr>
        <w:pStyle w:val="a9"/>
        <w:rPr>
          <w:color w:val="000000" w:themeColor="text1"/>
        </w:rPr>
      </w:pPr>
      <w:r w:rsidRPr="002D76D7">
        <w:rPr>
          <w:color w:val="000000" w:themeColor="text1"/>
        </w:rPr>
        <w:t xml:space="preserve">Мероприятия на тепловых сетях, находящихся в зоне эксплуатационной ответственности ООО «Домовой-тепло» </w:t>
      </w:r>
      <w:r w:rsidR="008C51C8" w:rsidRPr="002D76D7">
        <w:rPr>
          <w:color w:val="000000" w:themeColor="text1"/>
        </w:rPr>
        <w:t xml:space="preserve">настоящей Схемой теплоснабжения не предусмотрены. </w:t>
      </w:r>
    </w:p>
    <w:p w14:paraId="5B813F89" w14:textId="77777777" w:rsidR="00401AA5" w:rsidRPr="002D76D7" w:rsidRDefault="00401AA5" w:rsidP="002D76D7">
      <w:pPr>
        <w:pStyle w:val="a9"/>
        <w:rPr>
          <w:color w:val="000000" w:themeColor="text1"/>
        </w:rPr>
      </w:pPr>
      <w:r w:rsidRPr="002D76D7">
        <w:rPr>
          <w:color w:val="000000" w:themeColor="text1"/>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086F47AF" w14:textId="10CC5385" w:rsidR="00401AA5" w:rsidRPr="002D76D7" w:rsidRDefault="00401AA5" w:rsidP="002D76D7">
      <w:pPr>
        <w:pStyle w:val="a9"/>
        <w:rPr>
          <w:color w:val="000000" w:themeColor="text1"/>
        </w:rPr>
      </w:pPr>
      <w:r w:rsidRPr="002D76D7">
        <w:rPr>
          <w:color w:val="000000" w:themeColor="text1"/>
        </w:rPr>
        <w:t xml:space="preserve">Объем инвестиций в прогнозируемых ценах с НДС, запланированных для реконструкции и модернизации объектов ЕТО № </w:t>
      </w:r>
      <w:r w:rsidR="001B5094">
        <w:rPr>
          <w:color w:val="000000" w:themeColor="text1"/>
        </w:rPr>
        <w:t>2</w:t>
      </w:r>
      <w:r w:rsidRPr="002D76D7">
        <w:rPr>
          <w:color w:val="000000" w:themeColor="text1"/>
        </w:rPr>
        <w:t xml:space="preserve"> </w:t>
      </w:r>
      <w:r w:rsidR="008C51C8" w:rsidRPr="002D76D7">
        <w:rPr>
          <w:color w:val="000000" w:themeColor="text1"/>
        </w:rPr>
        <w:t>ООО «Домовой-тепло»</w:t>
      </w:r>
      <w:r w:rsidRPr="002D76D7">
        <w:rPr>
          <w:color w:val="000000" w:themeColor="text1"/>
        </w:rPr>
        <w:t xml:space="preserve"> в таблице</w:t>
      </w:r>
      <w:r w:rsidR="00C22B69" w:rsidRPr="002D76D7">
        <w:rPr>
          <w:color w:val="000000" w:themeColor="text1"/>
        </w:rPr>
        <w:fldChar w:fldCharType="begin"/>
      </w:r>
      <w:r w:rsidR="00C22B69" w:rsidRPr="002D76D7">
        <w:rPr>
          <w:color w:val="000000" w:themeColor="text1"/>
        </w:rPr>
        <w:instrText xml:space="preserve"> REF _Ref126073567 \h  \* MERGEFORMAT </w:instrText>
      </w:r>
      <w:r w:rsidR="00C22B69" w:rsidRPr="002D76D7">
        <w:rPr>
          <w:color w:val="000000" w:themeColor="text1"/>
        </w:rPr>
      </w:r>
      <w:r w:rsidR="00C22B69" w:rsidRPr="002D76D7">
        <w:rPr>
          <w:color w:val="000000" w:themeColor="text1"/>
        </w:rPr>
        <w:fldChar w:fldCharType="separate"/>
      </w:r>
      <w:r w:rsidR="002D76D7" w:rsidRPr="002D76D7">
        <w:rPr>
          <w:rStyle w:val="ab"/>
        </w:rPr>
        <w:t>Таблица</w:t>
      </w:r>
      <w:r w:rsidR="002D76D7" w:rsidRPr="002D76D7">
        <w:t xml:space="preserve"> </w:t>
      </w:r>
      <w:r w:rsidR="002D76D7">
        <w:rPr>
          <w:noProof/>
        </w:rPr>
        <w:t>19</w:t>
      </w:r>
      <w:r w:rsidR="00C22B69" w:rsidRPr="002D76D7">
        <w:rPr>
          <w:color w:val="000000" w:themeColor="text1"/>
        </w:rPr>
        <w:fldChar w:fldCharType="end"/>
      </w:r>
      <w:r w:rsidR="008C51C8" w:rsidRPr="002D76D7">
        <w:rPr>
          <w:color w:val="000000" w:themeColor="text1"/>
        </w:rPr>
        <w:t>.</w:t>
      </w:r>
    </w:p>
    <w:p w14:paraId="301DC10B" w14:textId="4499E50D" w:rsidR="00401AA5" w:rsidRPr="002D76D7" w:rsidRDefault="00401AA5" w:rsidP="002D76D7">
      <w:pPr>
        <w:pStyle w:val="3"/>
        <w:rPr>
          <w:color w:val="000000" w:themeColor="text1"/>
        </w:rPr>
      </w:pPr>
      <w:bookmarkStart w:id="164" w:name="_Toc135580198"/>
      <w:r w:rsidRPr="002D76D7">
        <w:rPr>
          <w:color w:val="000000" w:themeColor="text1"/>
        </w:rPr>
        <w:t xml:space="preserve">Подгруппа проектов строительства источников тепловой энергии </w:t>
      </w:r>
      <w:r w:rsidRPr="002D76D7">
        <w:rPr>
          <w:color w:val="000000" w:themeColor="text1"/>
        </w:rPr>
        <w:br/>
      </w:r>
      <w:r w:rsidR="008C51C8" w:rsidRPr="002D76D7">
        <w:rPr>
          <w:color w:val="000000" w:themeColor="text1"/>
        </w:rPr>
        <w:t>ООО «Домовой-тепло»</w:t>
      </w:r>
      <w:bookmarkEnd w:id="164"/>
    </w:p>
    <w:p w14:paraId="00838CE1"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51C04AF6" w14:textId="76713D56" w:rsidR="00401AA5" w:rsidRPr="002D76D7" w:rsidRDefault="00401AA5" w:rsidP="002D76D7">
      <w:pPr>
        <w:pStyle w:val="3"/>
        <w:rPr>
          <w:color w:val="000000" w:themeColor="text1"/>
        </w:rPr>
      </w:pPr>
      <w:bookmarkStart w:id="165" w:name="_Toc135580199"/>
      <w:r w:rsidRPr="002D76D7">
        <w:rPr>
          <w:color w:val="000000" w:themeColor="text1"/>
        </w:rPr>
        <w:t xml:space="preserve">Подгруппа проектов реконструкции источников тепловой энергии, в том числе источников комбинированной выработки </w:t>
      </w:r>
      <w:r w:rsidR="008C51C8" w:rsidRPr="002D76D7">
        <w:rPr>
          <w:color w:val="000000" w:themeColor="text1"/>
        </w:rPr>
        <w:t>ООО «Домовой-тепло»</w:t>
      </w:r>
      <w:bookmarkEnd w:id="165"/>
    </w:p>
    <w:p w14:paraId="59089430" w14:textId="77777777" w:rsidR="00401AA5" w:rsidRPr="002D76D7" w:rsidRDefault="00401AA5" w:rsidP="002D76D7">
      <w:pPr>
        <w:pStyle w:val="100"/>
        <w:rPr>
          <w:color w:val="000000" w:themeColor="text1"/>
        </w:rPr>
      </w:pPr>
      <w:r w:rsidRPr="002D76D7">
        <w:rPr>
          <w:color w:val="000000" w:themeColor="text1"/>
        </w:rPr>
        <w:t>Оценка финансовых потребностей для реконструкции котельных</w:t>
      </w:r>
    </w:p>
    <w:p w14:paraId="14E31F25"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1C0E8AB" w14:textId="7446116E" w:rsidR="00401AA5" w:rsidRPr="002D76D7" w:rsidRDefault="00401AA5" w:rsidP="002D76D7">
      <w:pPr>
        <w:pStyle w:val="3"/>
        <w:rPr>
          <w:color w:val="000000" w:themeColor="text1"/>
        </w:rPr>
      </w:pPr>
      <w:bookmarkStart w:id="166" w:name="_Toc135580200"/>
      <w:r w:rsidRPr="002D76D7">
        <w:rPr>
          <w:color w:val="000000" w:themeColor="text1"/>
        </w:rPr>
        <w:t xml:space="preserve">Подгруппа проектов технического перевооружения источников </w:t>
      </w:r>
      <w:r w:rsidRPr="002D76D7">
        <w:rPr>
          <w:color w:val="000000" w:themeColor="text1"/>
        </w:rPr>
        <w:br/>
        <w:t xml:space="preserve">тепловой энергии, в том числе источников комбинированной выработки </w:t>
      </w:r>
      <w:r w:rsidR="008C51C8" w:rsidRPr="002D76D7">
        <w:rPr>
          <w:color w:val="000000" w:themeColor="text1"/>
        </w:rPr>
        <w:br/>
        <w:t>ООО «Домовой-тепло»</w:t>
      </w:r>
      <w:bookmarkEnd w:id="166"/>
    </w:p>
    <w:p w14:paraId="1D5BF91E" w14:textId="639F2357" w:rsidR="008C51C8" w:rsidRPr="002D76D7" w:rsidRDefault="008C51C8" w:rsidP="002D76D7">
      <w:pPr>
        <w:pStyle w:val="100"/>
        <w:rPr>
          <w:color w:val="000000" w:themeColor="text1"/>
        </w:rPr>
      </w:pPr>
      <w:r w:rsidRPr="002D76D7">
        <w:rPr>
          <w:color w:val="000000" w:themeColor="text1"/>
        </w:rPr>
        <w:t>Оценка финансовых потребностей для технического перевооружения источников тепловой энергии, в том числе источников комбинированной выработки</w:t>
      </w:r>
    </w:p>
    <w:p w14:paraId="6C70AC64" w14:textId="7226F8DE" w:rsidR="008C51C8" w:rsidRPr="002D76D7" w:rsidRDefault="008C51C8" w:rsidP="002D76D7">
      <w:pPr>
        <w:pStyle w:val="a9"/>
        <w:rPr>
          <w:color w:val="000000" w:themeColor="text1"/>
        </w:rPr>
      </w:pPr>
      <w:r w:rsidRPr="002D76D7">
        <w:rPr>
          <w:color w:val="000000" w:themeColor="text1"/>
        </w:rPr>
        <w:lastRenderedPageBreak/>
        <w:t>В разработанной схеме теплоснабжения запланировано мероприятие по техническому перевооружению источников тепловой, в том числе источников комбинированной выработки. Перечень мероприятий приведен в таблице</w:t>
      </w:r>
      <w:r w:rsidR="00C22B69" w:rsidRPr="002D76D7">
        <w:rPr>
          <w:color w:val="000000" w:themeColor="text1"/>
        </w:rPr>
        <w:fldChar w:fldCharType="begin"/>
      </w:r>
      <w:r w:rsidR="00C22B69" w:rsidRPr="002D76D7">
        <w:rPr>
          <w:color w:val="000000" w:themeColor="text1"/>
        </w:rPr>
        <w:instrText xml:space="preserve"> REF _Ref126073567 \h  \* MERGEFORMAT </w:instrText>
      </w:r>
      <w:r w:rsidR="00C22B69" w:rsidRPr="002D76D7">
        <w:rPr>
          <w:color w:val="000000" w:themeColor="text1"/>
        </w:rPr>
      </w:r>
      <w:r w:rsidR="00C22B69" w:rsidRPr="002D76D7">
        <w:rPr>
          <w:color w:val="000000" w:themeColor="text1"/>
        </w:rPr>
        <w:fldChar w:fldCharType="separate"/>
      </w:r>
      <w:r w:rsidR="002D76D7" w:rsidRPr="002D76D7">
        <w:rPr>
          <w:rStyle w:val="ab"/>
        </w:rPr>
        <w:t>Таблица</w:t>
      </w:r>
      <w:r w:rsidR="002D76D7" w:rsidRPr="002D76D7">
        <w:t xml:space="preserve"> </w:t>
      </w:r>
      <w:r w:rsidR="002D76D7">
        <w:rPr>
          <w:noProof/>
        </w:rPr>
        <w:t>19</w:t>
      </w:r>
      <w:r w:rsidR="00C22B69" w:rsidRPr="002D76D7">
        <w:rPr>
          <w:color w:val="000000" w:themeColor="text1"/>
        </w:rPr>
        <w:fldChar w:fldCharType="end"/>
      </w:r>
      <w:r w:rsidRPr="002D76D7">
        <w:rPr>
          <w:color w:val="000000" w:themeColor="text1"/>
        </w:rPr>
        <w:t>.</w:t>
      </w:r>
    </w:p>
    <w:p w14:paraId="399276E2" w14:textId="50FAAE3E" w:rsidR="008C51C8" w:rsidRPr="002D76D7" w:rsidRDefault="008C51C8" w:rsidP="002D76D7">
      <w:pPr>
        <w:pStyle w:val="a9"/>
        <w:rPr>
          <w:color w:val="000000" w:themeColor="text1"/>
        </w:rPr>
      </w:pPr>
      <w:r w:rsidRPr="002D76D7">
        <w:rPr>
          <w:color w:val="000000" w:themeColor="text1"/>
        </w:rPr>
        <w:t>Оценка финансовых потребностей для реализации мероприятий приведена в таблице</w:t>
      </w:r>
      <w:r w:rsidR="00C22B69" w:rsidRPr="002D76D7">
        <w:rPr>
          <w:color w:val="000000" w:themeColor="text1"/>
        </w:rPr>
        <w:fldChar w:fldCharType="begin"/>
      </w:r>
      <w:r w:rsidR="00C22B69" w:rsidRPr="002D76D7">
        <w:rPr>
          <w:color w:val="000000" w:themeColor="text1"/>
        </w:rPr>
        <w:instrText xml:space="preserve"> REF _Ref126073625 \h  \* MERGEFORMAT </w:instrText>
      </w:r>
      <w:r w:rsidR="00C22B69" w:rsidRPr="002D76D7">
        <w:rPr>
          <w:color w:val="000000" w:themeColor="text1"/>
        </w:rPr>
      </w:r>
      <w:r w:rsidR="00C22B69" w:rsidRPr="002D76D7">
        <w:rPr>
          <w:color w:val="000000" w:themeColor="text1"/>
        </w:rPr>
        <w:fldChar w:fldCharType="separate"/>
      </w:r>
      <w:r w:rsidR="002D76D7" w:rsidRPr="002D76D7">
        <w:rPr>
          <w:rStyle w:val="ab"/>
        </w:rPr>
        <w:t>Таблица</w:t>
      </w:r>
      <w:r w:rsidR="002D76D7" w:rsidRPr="002D76D7">
        <w:rPr>
          <w:color w:val="000000" w:themeColor="text1"/>
        </w:rPr>
        <w:t xml:space="preserve"> </w:t>
      </w:r>
      <w:r w:rsidR="002D76D7" w:rsidRPr="002D76D7">
        <w:rPr>
          <w:noProof/>
          <w:color w:val="000000" w:themeColor="text1"/>
        </w:rPr>
        <w:t>18</w:t>
      </w:r>
      <w:r w:rsidR="00C22B69" w:rsidRPr="002D76D7">
        <w:rPr>
          <w:color w:val="000000" w:themeColor="text1"/>
        </w:rPr>
        <w:fldChar w:fldCharType="end"/>
      </w:r>
      <w:r w:rsidRPr="002D76D7">
        <w:rPr>
          <w:color w:val="000000" w:themeColor="text1"/>
        </w:rPr>
        <w:t>.</w:t>
      </w:r>
    </w:p>
    <w:p w14:paraId="42E78E00" w14:textId="41AD3EA8" w:rsidR="008C51C8" w:rsidRPr="002D76D7" w:rsidRDefault="008C51C8"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финансовые потребности для технического перевооружения источников тепловой энергии, в том числе источников комбинированной выработки</w:t>
      </w:r>
    </w:p>
    <w:p w14:paraId="483F5DEE" w14:textId="3009318D" w:rsidR="008C51C8" w:rsidRPr="002D76D7" w:rsidRDefault="008C51C8" w:rsidP="002D76D7">
      <w:pPr>
        <w:pStyle w:val="a9"/>
        <w:rPr>
          <w:color w:val="000000" w:themeColor="text1"/>
        </w:rPr>
      </w:pPr>
      <w:r w:rsidRPr="002D76D7">
        <w:rPr>
          <w:color w:val="000000" w:themeColor="text1"/>
        </w:rPr>
        <w:t xml:space="preserve">Мероприятия предполагается финансировать за счет </w:t>
      </w:r>
      <w:r w:rsidR="005B3911" w:rsidRPr="002D76D7">
        <w:rPr>
          <w:color w:val="000000" w:themeColor="text1"/>
        </w:rPr>
        <w:t>тарифных источников</w:t>
      </w:r>
      <w:r w:rsidRPr="002D76D7">
        <w:rPr>
          <w:color w:val="000000" w:themeColor="text1"/>
        </w:rPr>
        <w:t>.</w:t>
      </w:r>
    </w:p>
    <w:p w14:paraId="42035BB0" w14:textId="77777777" w:rsidR="008C51C8" w:rsidRPr="002D76D7" w:rsidRDefault="008C51C8" w:rsidP="002D76D7">
      <w:pPr>
        <w:pStyle w:val="100"/>
        <w:rPr>
          <w:color w:val="000000" w:themeColor="text1"/>
        </w:rPr>
      </w:pPr>
      <w:r w:rsidRPr="002D76D7">
        <w:rPr>
          <w:color w:val="000000" w:themeColor="text1"/>
        </w:rPr>
        <w:t>Расчет экономической эффективности инвестиций</w:t>
      </w:r>
    </w:p>
    <w:p w14:paraId="15E13BD1" w14:textId="653AC039" w:rsidR="008C51C8" w:rsidRPr="002D76D7" w:rsidRDefault="008C51C8" w:rsidP="002D76D7">
      <w:pPr>
        <w:pStyle w:val="a9"/>
        <w:rPr>
          <w:color w:val="000000" w:themeColor="text1"/>
        </w:rPr>
      </w:pPr>
      <w:r w:rsidRPr="002D76D7">
        <w:rPr>
          <w:color w:val="000000" w:themeColor="text1"/>
        </w:rPr>
        <w:t>Общий расчет эффективности инвестиций проектов реконструкции источников тепловой энергии для ЕТО № 3 приведен в Главе 5 «Мастер-План».</w:t>
      </w:r>
    </w:p>
    <w:p w14:paraId="7CC08256" w14:textId="77777777" w:rsidR="008C51C8" w:rsidRPr="002D76D7" w:rsidRDefault="008C51C8"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00550D0A" w14:textId="77777777" w:rsidR="008C51C8" w:rsidRPr="002D76D7" w:rsidRDefault="008C51C8"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59E1EC68" w14:textId="77777777" w:rsidR="008C51C8" w:rsidRPr="002D76D7" w:rsidRDefault="008C51C8"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4B373F54" w14:textId="77777777" w:rsidR="008C51C8" w:rsidRPr="002D76D7" w:rsidRDefault="008C51C8" w:rsidP="002D76D7">
      <w:pPr>
        <w:pStyle w:val="a9"/>
        <w:rPr>
          <w:color w:val="000000" w:themeColor="text1"/>
        </w:rPr>
      </w:pPr>
      <w:r w:rsidRPr="002D76D7">
        <w:rPr>
          <w:color w:val="000000" w:themeColor="text1"/>
        </w:rPr>
        <w:t>Расчеты ценовых последствий приведены в Главе 14.</w:t>
      </w:r>
    </w:p>
    <w:p w14:paraId="218550CF" w14:textId="77777777" w:rsidR="008C51C8" w:rsidRPr="002D76D7" w:rsidRDefault="008C51C8" w:rsidP="002D76D7">
      <w:pPr>
        <w:pStyle w:val="a9"/>
        <w:rPr>
          <w:color w:val="000000" w:themeColor="text1"/>
        </w:rPr>
      </w:pPr>
      <w:r w:rsidRPr="002D76D7">
        <w:rPr>
          <w:color w:val="000000" w:themeColor="text1"/>
        </w:rPr>
        <w:t>Сценарий "0". Без реализации проекта (Риски)</w:t>
      </w:r>
    </w:p>
    <w:p w14:paraId="1279E021" w14:textId="77777777" w:rsidR="008C51C8" w:rsidRPr="002D76D7" w:rsidRDefault="008C51C8"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68981E0A" w14:textId="77777777" w:rsidR="008C51C8" w:rsidRPr="002D76D7" w:rsidRDefault="008C51C8"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2EC54D7C" w14:textId="77777777" w:rsidR="008C51C8" w:rsidRPr="002D76D7" w:rsidRDefault="008C51C8" w:rsidP="002D76D7">
      <w:pPr>
        <w:pStyle w:val="a9"/>
        <w:rPr>
          <w:color w:val="000000" w:themeColor="text1"/>
        </w:rPr>
      </w:pPr>
      <w:r w:rsidRPr="002D76D7">
        <w:rPr>
          <w:color w:val="000000" w:themeColor="text1"/>
        </w:rPr>
        <w:t xml:space="preserve">В результате реализации проекта: </w:t>
      </w:r>
    </w:p>
    <w:p w14:paraId="623A5E71" w14:textId="77777777" w:rsidR="008C51C8" w:rsidRPr="002D76D7" w:rsidRDefault="008C51C8"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03BA16B4" w14:textId="1079245C" w:rsidR="00401AA5" w:rsidRPr="002D76D7" w:rsidRDefault="00401AA5" w:rsidP="002D76D7">
      <w:pPr>
        <w:pStyle w:val="3"/>
        <w:rPr>
          <w:color w:val="000000" w:themeColor="text1"/>
        </w:rPr>
      </w:pPr>
      <w:bookmarkStart w:id="167" w:name="_Toc135580201"/>
      <w:r w:rsidRPr="002D76D7">
        <w:rPr>
          <w:color w:val="000000" w:themeColor="text1"/>
        </w:rPr>
        <w:t xml:space="preserve">Подгруппа проектов модернизации источников тепловой энергии, в том числе источников комбинированной выработки </w:t>
      </w:r>
      <w:r w:rsidR="008C51C8" w:rsidRPr="002D76D7">
        <w:rPr>
          <w:color w:val="000000" w:themeColor="text1"/>
        </w:rPr>
        <w:t>ООО «Домовой-тепло»</w:t>
      </w:r>
      <w:bookmarkEnd w:id="167"/>
    </w:p>
    <w:p w14:paraId="3E4BAABB"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77B705A" w14:textId="1B0A6EB2" w:rsidR="00401AA5" w:rsidRPr="002D76D7" w:rsidRDefault="00401AA5" w:rsidP="002D76D7">
      <w:pPr>
        <w:pStyle w:val="3"/>
        <w:rPr>
          <w:color w:val="000000" w:themeColor="text1"/>
        </w:rPr>
      </w:pPr>
      <w:bookmarkStart w:id="168" w:name="_Toc135580202"/>
      <w:r w:rsidRPr="002D76D7">
        <w:rPr>
          <w:color w:val="000000" w:themeColor="text1"/>
        </w:rPr>
        <w:t xml:space="preserve">Подгруппа проектов строительства новых тепловых сетей для </w:t>
      </w:r>
      <w:r w:rsidRPr="002D76D7">
        <w:rPr>
          <w:color w:val="000000" w:themeColor="text1"/>
        </w:rPr>
        <w:br/>
        <w:t xml:space="preserve">обеспечения перспективной тепловой нагрузки в зоне действия </w:t>
      </w:r>
      <w:r w:rsidRPr="002D76D7">
        <w:rPr>
          <w:color w:val="000000" w:themeColor="text1"/>
        </w:rPr>
        <w:br/>
      </w:r>
      <w:r w:rsidR="008C51C8" w:rsidRPr="002D76D7">
        <w:rPr>
          <w:color w:val="000000" w:themeColor="text1"/>
        </w:rPr>
        <w:t>ООО «Домовой-тепло»</w:t>
      </w:r>
      <w:bookmarkEnd w:id="168"/>
    </w:p>
    <w:p w14:paraId="5592299A"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352CAFD" w14:textId="55BDBE6F" w:rsidR="00401AA5" w:rsidRPr="002D76D7" w:rsidRDefault="00401AA5" w:rsidP="002D76D7">
      <w:pPr>
        <w:pStyle w:val="3"/>
        <w:rPr>
          <w:color w:val="000000" w:themeColor="text1"/>
        </w:rPr>
      </w:pPr>
      <w:bookmarkStart w:id="169" w:name="_Toc135580203"/>
      <w:r w:rsidRPr="002D76D7">
        <w:rPr>
          <w:color w:val="000000" w:themeColor="text1"/>
        </w:rPr>
        <w:lastRenderedPageBreak/>
        <w:t xml:space="preserve">Подгруппа проектов строительства новых тепловых сетей для </w:t>
      </w:r>
      <w:r w:rsidRPr="002D76D7">
        <w:rPr>
          <w:color w:val="000000" w:themeColor="text1"/>
        </w:rPr>
        <w:br/>
        <w:t xml:space="preserve">повышения эффективности функционирования системы теплоснабжения, в том числе, за счет ликвидации котельных </w:t>
      </w:r>
      <w:r w:rsidR="008C51C8" w:rsidRPr="002D76D7">
        <w:rPr>
          <w:color w:val="000000" w:themeColor="text1"/>
        </w:rPr>
        <w:t>ООО «Домовой-тепло»</w:t>
      </w:r>
      <w:bookmarkEnd w:id="169"/>
    </w:p>
    <w:p w14:paraId="7A424823"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5BD66D0F" w14:textId="7DB95F34" w:rsidR="00401AA5" w:rsidRPr="002D76D7" w:rsidRDefault="00401AA5" w:rsidP="002D76D7">
      <w:pPr>
        <w:pStyle w:val="3"/>
        <w:rPr>
          <w:color w:val="000000" w:themeColor="text1"/>
        </w:rPr>
      </w:pPr>
      <w:bookmarkStart w:id="170" w:name="_Toc135580204"/>
      <w:r w:rsidRPr="002D76D7">
        <w:rPr>
          <w:color w:val="000000" w:themeColor="text1"/>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sidR="008C51C8" w:rsidRPr="002D76D7">
        <w:rPr>
          <w:color w:val="000000" w:themeColor="text1"/>
        </w:rPr>
        <w:t>ООО «Домовой-тепло»</w:t>
      </w:r>
      <w:bookmarkEnd w:id="170"/>
    </w:p>
    <w:p w14:paraId="77E1AD4F"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1D78AF03" w14:textId="79AB4942" w:rsidR="00401AA5" w:rsidRPr="002D76D7" w:rsidRDefault="00401AA5" w:rsidP="002D76D7">
      <w:pPr>
        <w:pStyle w:val="3"/>
        <w:rPr>
          <w:color w:val="000000" w:themeColor="text1"/>
        </w:rPr>
      </w:pPr>
      <w:bookmarkStart w:id="171" w:name="_Toc135580205"/>
      <w:r w:rsidRPr="002D76D7">
        <w:rPr>
          <w:color w:val="000000" w:themeColor="text1"/>
        </w:rPr>
        <w:t xml:space="preserve">Подгруппа проектов реконструкции тепловых сетей с увеличением </w:t>
      </w:r>
      <w:r w:rsidRPr="002D76D7">
        <w:rPr>
          <w:color w:val="000000" w:themeColor="text1"/>
        </w:rPr>
        <w:br/>
        <w:t xml:space="preserve">диаметра теплопроводов для обеспечения перспективных приростов </w:t>
      </w:r>
      <w:r w:rsidRPr="002D76D7">
        <w:rPr>
          <w:color w:val="000000" w:themeColor="text1"/>
        </w:rPr>
        <w:br/>
        <w:t xml:space="preserve">тепловой нагрузки </w:t>
      </w:r>
      <w:r w:rsidR="008C51C8" w:rsidRPr="002D76D7">
        <w:rPr>
          <w:color w:val="000000" w:themeColor="text1"/>
        </w:rPr>
        <w:t>ООО «Домовой-тепло»</w:t>
      </w:r>
      <w:bookmarkEnd w:id="171"/>
    </w:p>
    <w:p w14:paraId="27C2A6B0"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2F884890" w14:textId="16CD709F" w:rsidR="00401AA5" w:rsidRPr="002D76D7" w:rsidRDefault="00401AA5" w:rsidP="002D76D7">
      <w:pPr>
        <w:pStyle w:val="3"/>
        <w:rPr>
          <w:color w:val="000000" w:themeColor="text1"/>
        </w:rPr>
      </w:pPr>
      <w:bookmarkStart w:id="172" w:name="_Toc135580206"/>
      <w:r w:rsidRPr="002D76D7">
        <w:rPr>
          <w:color w:val="000000" w:themeColor="text1"/>
        </w:rPr>
        <w:t xml:space="preserve">Подгруппа проектов реконструкции тепловых сетей с увеличением </w:t>
      </w:r>
      <w:r w:rsidR="00A2435D" w:rsidRPr="002D76D7">
        <w:rPr>
          <w:color w:val="000000" w:themeColor="text1"/>
        </w:rPr>
        <w:br/>
      </w:r>
      <w:r w:rsidRPr="002D76D7">
        <w:rPr>
          <w:color w:val="000000" w:themeColor="text1"/>
        </w:rPr>
        <w:t xml:space="preserve">диаметра теплопроводов для обеспечения расчетных гидравлических </w:t>
      </w:r>
      <w:r w:rsidRPr="002D76D7">
        <w:rPr>
          <w:color w:val="000000" w:themeColor="text1"/>
        </w:rPr>
        <w:br/>
        <w:t xml:space="preserve">режимов </w:t>
      </w:r>
      <w:r w:rsidR="008C51C8" w:rsidRPr="002D76D7">
        <w:rPr>
          <w:color w:val="000000" w:themeColor="text1"/>
        </w:rPr>
        <w:t>ООО «Домовой-тепло»</w:t>
      </w:r>
      <w:bookmarkEnd w:id="172"/>
    </w:p>
    <w:p w14:paraId="1A54927C"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9844E2D" w14:textId="3E5FC6BC" w:rsidR="00401AA5" w:rsidRPr="002D76D7" w:rsidRDefault="00401AA5" w:rsidP="002D76D7">
      <w:pPr>
        <w:pStyle w:val="3"/>
        <w:rPr>
          <w:color w:val="000000" w:themeColor="text1"/>
        </w:rPr>
      </w:pPr>
      <w:bookmarkStart w:id="173" w:name="_Toc135580207"/>
      <w:r w:rsidRPr="002D76D7">
        <w:rPr>
          <w:color w:val="000000" w:themeColor="text1"/>
        </w:rPr>
        <w:t xml:space="preserve">Подгруппа проектов перевода потребителей с открытой системы ГВС на закрытую </w:t>
      </w:r>
      <w:r w:rsidR="008C51C8" w:rsidRPr="002D76D7">
        <w:rPr>
          <w:color w:val="000000" w:themeColor="text1"/>
        </w:rPr>
        <w:t>ООО «Домовой-тепло»</w:t>
      </w:r>
      <w:bookmarkEnd w:id="173"/>
    </w:p>
    <w:p w14:paraId="23B7F7DB"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3AC486D" w14:textId="7A3A7D7E" w:rsidR="00401AA5" w:rsidRPr="002D76D7" w:rsidRDefault="00401AA5" w:rsidP="002D76D7">
      <w:pPr>
        <w:pStyle w:val="3"/>
        <w:rPr>
          <w:color w:val="000000" w:themeColor="text1"/>
        </w:rPr>
      </w:pPr>
      <w:bookmarkStart w:id="174" w:name="_Toc135580208"/>
      <w:r w:rsidRPr="002D76D7">
        <w:rPr>
          <w:color w:val="000000" w:themeColor="text1"/>
        </w:rPr>
        <w:t xml:space="preserve">Подгруппа проектов строительства новых насосных станций </w:t>
      </w:r>
      <w:r w:rsidRPr="002D76D7">
        <w:rPr>
          <w:color w:val="000000" w:themeColor="text1"/>
        </w:rPr>
        <w:br/>
      </w:r>
      <w:r w:rsidR="008C51C8" w:rsidRPr="002D76D7">
        <w:rPr>
          <w:color w:val="000000" w:themeColor="text1"/>
        </w:rPr>
        <w:t>ООО «Домовой-тепло»</w:t>
      </w:r>
      <w:bookmarkEnd w:id="174"/>
    </w:p>
    <w:p w14:paraId="63635C74" w14:textId="77777777" w:rsidR="00401AA5" w:rsidRPr="002D76D7" w:rsidRDefault="00401AA5"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5DECCB1" w14:textId="1A3FAC1F" w:rsidR="00401AA5" w:rsidRPr="002D76D7" w:rsidRDefault="00401AA5" w:rsidP="002D76D7">
      <w:pPr>
        <w:pStyle w:val="3"/>
        <w:rPr>
          <w:color w:val="000000" w:themeColor="text1"/>
        </w:rPr>
      </w:pPr>
      <w:bookmarkStart w:id="175" w:name="_Toc135580209"/>
      <w:r w:rsidRPr="002D76D7">
        <w:rPr>
          <w:color w:val="000000" w:themeColor="text1"/>
        </w:rPr>
        <w:t xml:space="preserve">Подгруппа проектов реконструкции насосных станций </w:t>
      </w:r>
      <w:r w:rsidRPr="002D76D7">
        <w:rPr>
          <w:color w:val="000000" w:themeColor="text1"/>
        </w:rPr>
        <w:br/>
      </w:r>
      <w:r w:rsidR="008C51C8" w:rsidRPr="002D76D7">
        <w:rPr>
          <w:color w:val="000000" w:themeColor="text1"/>
        </w:rPr>
        <w:t>ООО «Домовой-тепло»</w:t>
      </w:r>
      <w:bookmarkEnd w:id="175"/>
    </w:p>
    <w:p w14:paraId="7181727F"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C11A8B0" w14:textId="7823A9F0" w:rsidR="00401AA5" w:rsidRPr="002D76D7" w:rsidRDefault="00401AA5" w:rsidP="002D76D7">
      <w:pPr>
        <w:pStyle w:val="3"/>
        <w:rPr>
          <w:color w:val="000000" w:themeColor="text1"/>
        </w:rPr>
      </w:pPr>
      <w:bookmarkStart w:id="176" w:name="_Toc135580210"/>
      <w:r w:rsidRPr="002D76D7">
        <w:rPr>
          <w:color w:val="000000" w:themeColor="text1"/>
        </w:rPr>
        <w:t xml:space="preserve">Подгруппа проектов строительства и реконструкции ЦТП, в том числе с увеличением тепловой мощности в целях подключения новых </w:t>
      </w:r>
      <w:r w:rsidRPr="002D76D7">
        <w:rPr>
          <w:color w:val="000000" w:themeColor="text1"/>
        </w:rPr>
        <w:br/>
        <w:t xml:space="preserve">потребителей </w:t>
      </w:r>
      <w:r w:rsidR="008C51C8" w:rsidRPr="002D76D7">
        <w:rPr>
          <w:color w:val="000000" w:themeColor="text1"/>
        </w:rPr>
        <w:t>ООО «Домовой-тепло»</w:t>
      </w:r>
      <w:bookmarkEnd w:id="176"/>
    </w:p>
    <w:p w14:paraId="0E1253B2" w14:textId="77777777" w:rsidR="008C51C8" w:rsidRPr="002D76D7" w:rsidRDefault="008C51C8"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0E077C43" w14:textId="66FE9862" w:rsidR="002E2A89" w:rsidRPr="002D76D7" w:rsidRDefault="002E2A89" w:rsidP="002D76D7">
      <w:pPr>
        <w:pStyle w:val="2"/>
      </w:pPr>
      <w:bookmarkStart w:id="177" w:name="_Toc135580211"/>
      <w:r w:rsidRPr="002D76D7">
        <w:t xml:space="preserve">Тарифно-балансовая модель ЕТО № </w:t>
      </w:r>
      <w:r w:rsidR="001B5094">
        <w:t>2</w:t>
      </w:r>
      <w:r w:rsidRPr="002D76D7">
        <w:t xml:space="preserve"> ООО «ДОМОВОЙ-ТЕПЛО»</w:t>
      </w:r>
      <w:bookmarkEnd w:id="177"/>
    </w:p>
    <w:p w14:paraId="5036DA60" w14:textId="77777777" w:rsidR="002E2A89" w:rsidRPr="002D76D7" w:rsidRDefault="002E2A89" w:rsidP="002D76D7">
      <w:pPr>
        <w:pStyle w:val="3"/>
      </w:pPr>
      <w:bookmarkStart w:id="178" w:name="_Toc135580212"/>
      <w:r w:rsidRPr="002D76D7">
        <w:t>Входные данные для тарифно-балансовой модели.</w:t>
      </w:r>
      <w:bookmarkEnd w:id="178"/>
    </w:p>
    <w:p w14:paraId="63646C04" w14:textId="77777777" w:rsidR="002E2A89" w:rsidRPr="002D76D7" w:rsidRDefault="002E2A89" w:rsidP="002D76D7">
      <w:pPr>
        <w:pStyle w:val="a9"/>
        <w:rPr>
          <w:b/>
        </w:rPr>
      </w:pPr>
      <w:r w:rsidRPr="002D76D7">
        <w:rPr>
          <w:b/>
        </w:rPr>
        <w:t>Индексы-дефляторы</w:t>
      </w:r>
    </w:p>
    <w:p w14:paraId="1E90B8CF" w14:textId="77777777" w:rsidR="002E2A89" w:rsidRPr="002D76D7" w:rsidRDefault="002E2A89" w:rsidP="002D76D7">
      <w:pPr>
        <w:pStyle w:val="a9"/>
      </w:pPr>
      <w:r w:rsidRPr="002D76D7">
        <w:lastRenderedPageBreak/>
        <w:t xml:space="preserve">Индексы-дефляторы предусмотренные в утвержденном (одобренном) прогнозе социально-экономического развития Российской Федерации, </w:t>
      </w:r>
      <w:r w:rsidRPr="002D76D7">
        <w:rPr>
          <w:rStyle w:val="aff3"/>
        </w:rPr>
        <w:t>разработанном</w:t>
      </w:r>
      <w:r w:rsidRPr="002D76D7">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310EB17F" w14:textId="12090478" w:rsidR="002E2A89" w:rsidRPr="002D76D7" w:rsidRDefault="002E2A89" w:rsidP="002D76D7">
      <w:pPr>
        <w:pStyle w:val="a9"/>
      </w:pPr>
      <w:r w:rsidRPr="002D76D7">
        <w:t xml:space="preserve">Прогноз динамики изменения индексов-дефляторов приведен в </w:t>
      </w:r>
      <w:r w:rsidR="00DD2F5D" w:rsidRPr="002D76D7">
        <w:t>таблице 1</w:t>
      </w:r>
      <w:r w:rsidRPr="002D76D7">
        <w:t>.</w:t>
      </w:r>
    </w:p>
    <w:p w14:paraId="1BBC15E1" w14:textId="77777777" w:rsidR="002E2A89" w:rsidRPr="002D76D7" w:rsidRDefault="002E2A89" w:rsidP="002D76D7">
      <w:pPr>
        <w:pStyle w:val="a9"/>
        <w:rPr>
          <w:b/>
        </w:rPr>
      </w:pPr>
      <w:r w:rsidRPr="002D76D7">
        <w:rPr>
          <w:b/>
        </w:rPr>
        <w:t>Баланс тепловой мощности</w:t>
      </w:r>
    </w:p>
    <w:p w14:paraId="19A009D2" w14:textId="77777777" w:rsidR="002E2A89" w:rsidRPr="002D76D7" w:rsidRDefault="002E2A89" w:rsidP="002D76D7">
      <w:pPr>
        <w:pStyle w:val="a9"/>
      </w:pPr>
      <w:r w:rsidRPr="002D76D7">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2BA56FCB" w14:textId="444F690A" w:rsidR="002E2A89" w:rsidRPr="002D76D7" w:rsidRDefault="002E2A89" w:rsidP="002D76D7">
      <w:pPr>
        <w:spacing w:line="360" w:lineRule="auto"/>
        <w:ind w:firstLine="567"/>
        <w:jc w:val="both"/>
        <w:rPr>
          <w:rFonts w:ascii="Arial" w:hAnsi="Arial" w:cs="Arial"/>
          <w:sz w:val="22"/>
          <w:szCs w:val="22"/>
        </w:rPr>
      </w:pPr>
      <w:r w:rsidRPr="002D76D7">
        <w:rPr>
          <w:rFonts w:ascii="Arial" w:hAnsi="Arial" w:cs="Arial"/>
          <w:sz w:val="22"/>
          <w:szCs w:val="22"/>
        </w:rPr>
        <w:t xml:space="preserve">Балансы тепловой мощности ЕТО № </w:t>
      </w:r>
      <w:r w:rsidR="001B5094">
        <w:rPr>
          <w:rFonts w:ascii="Arial" w:hAnsi="Arial" w:cs="Arial"/>
          <w:sz w:val="22"/>
          <w:szCs w:val="22"/>
        </w:rPr>
        <w:t>2</w:t>
      </w:r>
      <w:r w:rsidRPr="002D76D7">
        <w:rPr>
          <w:rFonts w:ascii="Arial" w:hAnsi="Arial" w:cs="Arial"/>
          <w:sz w:val="22"/>
          <w:szCs w:val="22"/>
        </w:rPr>
        <w:t xml:space="preserve"> приведен в Главе 7.</w:t>
      </w:r>
    </w:p>
    <w:p w14:paraId="04BE828F" w14:textId="77777777" w:rsidR="002E2A89" w:rsidRPr="002D76D7" w:rsidRDefault="002E2A89" w:rsidP="002D76D7">
      <w:pPr>
        <w:pStyle w:val="a9"/>
        <w:rPr>
          <w:b/>
        </w:rPr>
      </w:pPr>
      <w:r w:rsidRPr="002D76D7">
        <w:rPr>
          <w:b/>
        </w:rPr>
        <w:t>Балансы тепловой энергии и топливный баланс</w:t>
      </w:r>
    </w:p>
    <w:p w14:paraId="1BA36A30" w14:textId="77777777" w:rsidR="002E2A89" w:rsidRPr="002D76D7" w:rsidRDefault="002E2A89" w:rsidP="002D76D7">
      <w:pPr>
        <w:pStyle w:val="a9"/>
      </w:pPr>
      <w:r w:rsidRPr="002D76D7">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672D7CCA" w14:textId="77777777" w:rsidR="002E2A89" w:rsidRPr="002D76D7" w:rsidRDefault="002E2A89" w:rsidP="002D76D7">
      <w:pPr>
        <w:pStyle w:val="a9"/>
      </w:pPr>
      <w:r w:rsidRPr="002D76D7">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57194AEA" w14:textId="54233263" w:rsidR="002E2A89" w:rsidRPr="002D76D7" w:rsidRDefault="002E2A89" w:rsidP="002D76D7">
      <w:pPr>
        <w:pStyle w:val="a9"/>
      </w:pPr>
      <w:r w:rsidRPr="002D76D7">
        <w:t xml:space="preserve">Балансы тепловой энергии и топлива ЕТО № </w:t>
      </w:r>
      <w:r w:rsidR="001B5094">
        <w:t>2</w:t>
      </w:r>
      <w:r w:rsidRPr="002D76D7">
        <w:t xml:space="preserve"> приведены в Главе 10.</w:t>
      </w:r>
    </w:p>
    <w:p w14:paraId="005BE4AE" w14:textId="77777777" w:rsidR="002E2A89" w:rsidRPr="002D76D7" w:rsidRDefault="002E2A89" w:rsidP="002D76D7">
      <w:pPr>
        <w:pStyle w:val="a9"/>
        <w:rPr>
          <w:b/>
        </w:rPr>
      </w:pPr>
      <w:r w:rsidRPr="002D76D7">
        <w:rPr>
          <w:b/>
        </w:rPr>
        <w:t>Балансы электрической энергии</w:t>
      </w:r>
    </w:p>
    <w:p w14:paraId="60608960" w14:textId="77777777" w:rsidR="002E2A89" w:rsidRPr="002D76D7" w:rsidRDefault="002E2A89" w:rsidP="002D76D7">
      <w:pPr>
        <w:pStyle w:val="a9"/>
      </w:pPr>
      <w:r w:rsidRPr="002D76D7">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7283217B" w14:textId="09E3BAC6" w:rsidR="002E2A89" w:rsidRPr="002D76D7" w:rsidRDefault="002E2A89" w:rsidP="002D76D7">
      <w:pPr>
        <w:pStyle w:val="a9"/>
        <w:rPr>
          <w:lang w:eastAsia="ru-RU"/>
        </w:rPr>
      </w:pPr>
      <w:r w:rsidRPr="002D76D7">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2BA872B5" w14:textId="6A673E01" w:rsidR="002E2A89" w:rsidRPr="002D76D7" w:rsidRDefault="002E2A89" w:rsidP="002D76D7">
      <w:pPr>
        <w:pStyle w:val="a9"/>
      </w:pPr>
      <w:r w:rsidRPr="002D76D7">
        <w:t xml:space="preserve">Балансы теплоносителя ЕТО № </w:t>
      </w:r>
      <w:r w:rsidR="001B5094">
        <w:t>2</w:t>
      </w:r>
      <w:r w:rsidRPr="002D76D7">
        <w:t xml:space="preserve"> приведены в Главе 6.</w:t>
      </w:r>
    </w:p>
    <w:p w14:paraId="78454984" w14:textId="4858094A" w:rsidR="002E2A89" w:rsidRPr="002D76D7" w:rsidRDefault="002E2A89" w:rsidP="002D76D7">
      <w:pPr>
        <w:pStyle w:val="3"/>
      </w:pPr>
      <w:bookmarkStart w:id="179" w:name="_Toc135580213"/>
      <w:r w:rsidRPr="002D76D7">
        <w:t xml:space="preserve">Тарифно-балансовая модель ЕТО № </w:t>
      </w:r>
      <w:bookmarkEnd w:id="179"/>
      <w:r w:rsidR="001B5094">
        <w:t>2</w:t>
      </w:r>
    </w:p>
    <w:p w14:paraId="15223CE6" w14:textId="77777777" w:rsidR="002E2A89" w:rsidRPr="002D76D7" w:rsidRDefault="002E2A89" w:rsidP="002D76D7">
      <w:pPr>
        <w:pStyle w:val="a9"/>
        <w:rPr>
          <w:lang w:eastAsia="ru-RU"/>
        </w:rPr>
      </w:pPr>
      <w:r w:rsidRPr="002D76D7">
        <w:lastRenderedPageBreak/>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5D87056A" w14:textId="77777777" w:rsidR="002E2A89" w:rsidRPr="002D76D7" w:rsidRDefault="002E2A89" w:rsidP="002D76D7">
      <w:pPr>
        <w:pStyle w:val="a9"/>
        <w:rPr>
          <w:lang w:eastAsia="ru-RU"/>
        </w:rPr>
      </w:pPr>
      <w:r w:rsidRPr="002D76D7">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1FE7A6C0" w14:textId="44EF99C8" w:rsidR="002E2A89" w:rsidRPr="002D76D7" w:rsidRDefault="002E2A89" w:rsidP="002D76D7">
      <w:pPr>
        <w:pStyle w:val="a9"/>
      </w:pPr>
      <w:r w:rsidRPr="002D76D7">
        <w:t xml:space="preserve">Производственные расходы товарного отпуска тепловой энергии, инвестиционная и финансовая деятельность по производству тепловой энергии субъекта ЕТО № </w:t>
      </w:r>
      <w:r w:rsidR="001B5094">
        <w:t xml:space="preserve">2 </w:t>
      </w:r>
      <w:r w:rsidRPr="002D76D7">
        <w:t>ООО «ДОМОВО</w:t>
      </w:r>
      <w:r w:rsidR="00870478" w:rsidRPr="002D76D7">
        <w:t>Й</w:t>
      </w:r>
      <w:r w:rsidRPr="002D76D7">
        <w:t xml:space="preserve">-ТЕПЛО» и расходы товарного отпуска тепловой энергии, инвестиционная и финансовая деятельность по производству тепловой энергии субъектов ЕТО № </w:t>
      </w:r>
      <w:r w:rsidR="001B5094">
        <w:t>2</w:t>
      </w:r>
      <w:r w:rsidRPr="002D76D7">
        <w:t xml:space="preserve"> представлены </w:t>
      </w:r>
      <w:r w:rsidR="00870478" w:rsidRPr="002D76D7">
        <w:t>в таблице</w:t>
      </w:r>
      <w:r w:rsidR="00FE4C8C" w:rsidRPr="002D76D7">
        <w:t xml:space="preserve"> </w:t>
      </w:r>
      <w:r w:rsidR="00FE4C8C" w:rsidRPr="002D76D7">
        <w:fldChar w:fldCharType="begin"/>
      </w:r>
      <w:r w:rsidR="00FE4C8C" w:rsidRPr="002D76D7">
        <w:instrText xml:space="preserve"> REF _Ref130839522 \h  \* MERGEFORMAT </w:instrText>
      </w:r>
      <w:r w:rsidR="00FE4C8C" w:rsidRPr="002D76D7">
        <w:fldChar w:fldCharType="separate"/>
      </w:r>
      <w:r w:rsidR="002D76D7" w:rsidRPr="002D76D7">
        <w:rPr>
          <w:rStyle w:val="ab"/>
        </w:rPr>
        <w:t>Таблица</w:t>
      </w:r>
      <w:r w:rsidR="002D76D7" w:rsidRPr="002D76D7">
        <w:t xml:space="preserve"> </w:t>
      </w:r>
      <w:r w:rsidR="002D76D7">
        <w:rPr>
          <w:noProof/>
        </w:rPr>
        <w:t>20</w:t>
      </w:r>
      <w:r w:rsidR="00FE4C8C" w:rsidRPr="002D76D7">
        <w:fldChar w:fldCharType="end"/>
      </w:r>
      <w:r w:rsidRPr="002D76D7">
        <w:t>.</w:t>
      </w:r>
    </w:p>
    <w:p w14:paraId="14F4D52A" w14:textId="7D1425A7" w:rsidR="002E2A89" w:rsidRPr="002D76D7" w:rsidRDefault="002E2A89" w:rsidP="002D76D7">
      <w:pPr>
        <w:pStyle w:val="a9"/>
      </w:pPr>
      <w:r w:rsidRPr="002D76D7">
        <w:t xml:space="preserve">Тарифно-балансовая модель конечного тарифа в зоне деятельности ЕТО № </w:t>
      </w:r>
      <w:r w:rsidR="001B5094">
        <w:t>2</w:t>
      </w:r>
      <w:r w:rsidRPr="002D76D7">
        <w:t xml:space="preserve"> с учетом предложений по техническому перевооружению, руб./Гкал (без НДС) представле</w:t>
      </w:r>
      <w:r w:rsidR="00870478" w:rsidRPr="002D76D7">
        <w:t>на</w:t>
      </w:r>
      <w:r w:rsidRPr="002D76D7">
        <w:t xml:space="preserve"> </w:t>
      </w:r>
      <w:r w:rsidR="00870478" w:rsidRPr="002D76D7">
        <w:t xml:space="preserve">в таблице </w:t>
      </w:r>
      <w:r w:rsidR="00EC6DF7">
        <w:t>21</w:t>
      </w:r>
      <w:r w:rsidRPr="002D76D7">
        <w:t>.</w:t>
      </w:r>
    </w:p>
    <w:p w14:paraId="1D5D3877" w14:textId="6608A210" w:rsidR="00870478" w:rsidRPr="002D76D7" w:rsidRDefault="00870478" w:rsidP="002D76D7">
      <w:pPr>
        <w:pStyle w:val="a9"/>
      </w:pPr>
      <w:r w:rsidRPr="002D76D7">
        <w:t>Баланс производства и передачи тепловой энергии представлены в таблице</w:t>
      </w:r>
      <w:r w:rsidR="00EC6DF7">
        <w:t xml:space="preserve"> 22</w:t>
      </w:r>
      <w:r w:rsidRPr="002D76D7">
        <w:t>.</w:t>
      </w:r>
    </w:p>
    <w:p w14:paraId="0FA275B1" w14:textId="77777777" w:rsidR="002E2A89" w:rsidRPr="002D76D7" w:rsidRDefault="002E2A89" w:rsidP="002D76D7">
      <w:pPr>
        <w:pStyle w:val="3"/>
      </w:pPr>
      <w:bookmarkStart w:id="180" w:name="_Toc135580214"/>
      <w:r w:rsidRPr="002D76D7">
        <w:t>Выводы по результатам расчетов тарифно-балансовой модели</w:t>
      </w:r>
      <w:bookmarkEnd w:id="180"/>
    </w:p>
    <w:p w14:paraId="4AEE625E" w14:textId="4D96E5A7" w:rsidR="002E2A89" w:rsidRPr="002D76D7" w:rsidRDefault="002E2A89" w:rsidP="002D76D7">
      <w:pPr>
        <w:pStyle w:val="a9"/>
      </w:pPr>
      <w:r w:rsidRPr="002D76D7">
        <w:t xml:space="preserve">Планируемые показатели надежности и энергетической эффективности, ожидаемые в результате реализации мероприятий инвестпрограммы ЕТО № </w:t>
      </w:r>
      <w:r w:rsidR="001B5094">
        <w:t>2</w:t>
      </w:r>
      <w:r w:rsidRPr="002D76D7">
        <w:t xml:space="preserve"> ООО «Домовой тепло»:</w:t>
      </w:r>
    </w:p>
    <w:p w14:paraId="364088F0" w14:textId="77777777" w:rsidR="002E2A89" w:rsidRPr="002D76D7" w:rsidRDefault="002E2A89" w:rsidP="002D76D7">
      <w:pPr>
        <w:pStyle w:val="a9"/>
      </w:pPr>
      <w:r w:rsidRPr="002D76D7">
        <w:t>1. Количество прекращений подачи тепловой энергии, теплоносителя в результате технологических нарушений на источниках тепловой энергии на 1 Гкал/час установленной мощности.</w:t>
      </w:r>
    </w:p>
    <w:p w14:paraId="64D24264" w14:textId="77777777" w:rsidR="002E2A89" w:rsidRPr="002D76D7" w:rsidRDefault="002E2A89" w:rsidP="002D76D7">
      <w:pPr>
        <w:pStyle w:val="a9"/>
      </w:pPr>
      <w:r w:rsidRPr="002D76D7">
        <w:t>2. Удельный расход топлива на производство единицы тепловой энергии, отпускаемой с коллекторов источников тепловой энергии.</w:t>
      </w:r>
    </w:p>
    <w:p w14:paraId="3A9832B4" w14:textId="10730A6D" w:rsidR="002E2A89" w:rsidRPr="002D76D7" w:rsidRDefault="002E2A89" w:rsidP="002D76D7">
      <w:pPr>
        <w:pStyle w:val="a9"/>
      </w:pPr>
      <w:r w:rsidRPr="002D76D7">
        <w:t xml:space="preserve">Изменения тарифа конечного потребителя в г. Магнитогорск (сравнение роста тарифа с учетом технического перевооружения и роста тарифа, не учитывающего мероприятия по техническому перевооружению) отображены на рисунке </w:t>
      </w:r>
      <w:r w:rsidR="00EC6DF7">
        <w:t>3</w:t>
      </w:r>
      <w:r w:rsidR="000A790C" w:rsidRPr="002D76D7">
        <w:t>.</w:t>
      </w:r>
      <w:r w:rsidRPr="002D76D7">
        <w:t xml:space="preserve"> </w:t>
      </w:r>
    </w:p>
    <w:p w14:paraId="29E4B9C9" w14:textId="77777777" w:rsidR="0089673A" w:rsidRPr="002D76D7" w:rsidRDefault="0089673A" w:rsidP="002D76D7">
      <w:pPr>
        <w:pStyle w:val="a9"/>
        <w:rPr>
          <w:color w:val="000000" w:themeColor="text1"/>
        </w:rPr>
      </w:pPr>
      <w:r w:rsidRPr="002D76D7">
        <w:t>Тариф конечного потребителя с инвестиционной составляющей выше тарифа, прогнозируемого с учетом индексов МЭР (до 0,91%) в течение 2024 – 2026 гг. В остальные годы рассматриваемого периода тариф конечного потребителя с инвестиционной составляющей не превышает тарифа с учетом индексов МЭР.</w:t>
      </w:r>
    </w:p>
    <w:p w14:paraId="3D738470" w14:textId="77777777" w:rsidR="002E2A89" w:rsidRPr="002D76D7" w:rsidRDefault="002E2A89" w:rsidP="002D76D7">
      <w:pPr>
        <w:spacing w:line="360" w:lineRule="auto"/>
        <w:jc w:val="center"/>
        <w:rPr>
          <w:rFonts w:eastAsia="Calibri"/>
        </w:rPr>
      </w:pPr>
    </w:p>
    <w:p w14:paraId="302431E5" w14:textId="77777777" w:rsidR="0089673A" w:rsidRPr="002D76D7" w:rsidRDefault="0089673A" w:rsidP="002D76D7">
      <w:pPr>
        <w:spacing w:line="360" w:lineRule="auto"/>
        <w:jc w:val="center"/>
        <w:rPr>
          <w:rFonts w:eastAsia="Calibri"/>
        </w:rPr>
        <w:sectPr w:rsidR="0089673A" w:rsidRPr="002D76D7" w:rsidSect="00AC7C3A">
          <w:pgSz w:w="11907" w:h="16840" w:code="9"/>
          <w:pgMar w:top="851" w:right="851" w:bottom="851" w:left="1418" w:header="0" w:footer="510" w:gutter="0"/>
          <w:cols w:space="708"/>
          <w:docGrid w:linePitch="360"/>
        </w:sectPr>
      </w:pPr>
    </w:p>
    <w:p w14:paraId="13AC9E52" w14:textId="0017EC23" w:rsidR="002E2A89" w:rsidRPr="002D76D7" w:rsidRDefault="00A82003" w:rsidP="002D76D7">
      <w:pPr>
        <w:spacing w:line="360" w:lineRule="auto"/>
        <w:jc w:val="center"/>
        <w:rPr>
          <w:rFonts w:eastAsia="Calibri"/>
        </w:rPr>
      </w:pPr>
      <w:r w:rsidRPr="002D76D7">
        <w:rPr>
          <w:rFonts w:eastAsia="Calibri"/>
          <w:noProof/>
        </w:rPr>
        <w:lastRenderedPageBreak/>
        <w:drawing>
          <wp:inline distT="0" distB="0" distL="0" distR="0" wp14:anchorId="6B81E6D5" wp14:editId="63CF58D3">
            <wp:extent cx="7516982" cy="4433452"/>
            <wp:effectExtent l="0" t="0" r="8255"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2">
                      <a:extLst>
                        <a:ext uri="{28A0092B-C50C-407E-A947-70E740481C1C}">
                          <a14:useLocalDpi xmlns:a14="http://schemas.microsoft.com/office/drawing/2010/main" val="0"/>
                        </a:ext>
                      </a:extLst>
                    </a:blip>
                    <a:srcRect l="1498" t="3586" r="1803" b="2951"/>
                    <a:stretch/>
                  </pic:blipFill>
                  <pic:spPr bwMode="auto">
                    <a:xfrm>
                      <a:off x="0" y="0"/>
                      <a:ext cx="7558983" cy="4458224"/>
                    </a:xfrm>
                    <a:prstGeom prst="rect">
                      <a:avLst/>
                    </a:prstGeom>
                    <a:noFill/>
                    <a:ln>
                      <a:noFill/>
                    </a:ln>
                    <a:extLst>
                      <a:ext uri="{53640926-AAD7-44D8-BBD7-CCE9431645EC}">
                        <a14:shadowObscured xmlns:a14="http://schemas.microsoft.com/office/drawing/2010/main"/>
                      </a:ext>
                    </a:extLst>
                  </pic:spPr>
                </pic:pic>
              </a:graphicData>
            </a:graphic>
          </wp:inline>
        </w:drawing>
      </w:r>
    </w:p>
    <w:p w14:paraId="0FC35DCF" w14:textId="456E113C" w:rsidR="002E2A89" w:rsidRPr="002D76D7" w:rsidRDefault="002E2A89" w:rsidP="002D76D7">
      <w:pPr>
        <w:pStyle w:val="a6"/>
        <w:rPr>
          <w:color w:val="000000" w:themeColor="text1"/>
        </w:rPr>
      </w:pPr>
      <w:bookmarkStart w:id="181" w:name="_Ref126672545"/>
      <w:bookmarkStart w:id="182" w:name="_Ref126672154"/>
      <w:bookmarkStart w:id="183" w:name="_Toc127687716"/>
      <w:bookmarkStart w:id="184" w:name="_Toc135580292"/>
      <w:r w:rsidRPr="002D76D7">
        <w:rPr>
          <w:color w:val="000000" w:themeColor="text1"/>
        </w:rPr>
        <w:t xml:space="preserve">Рисунок </w:t>
      </w:r>
      <w:r w:rsidRPr="002D76D7">
        <w:rPr>
          <w:color w:val="000000" w:themeColor="text1"/>
        </w:rPr>
        <w:fldChar w:fldCharType="begin"/>
      </w:r>
      <w:r w:rsidRPr="002D76D7">
        <w:rPr>
          <w:color w:val="000000" w:themeColor="text1"/>
        </w:rPr>
        <w:instrText xml:space="preserve"> SEQ Рисунок \* ARABIC </w:instrText>
      </w:r>
      <w:r w:rsidRPr="002D76D7">
        <w:rPr>
          <w:color w:val="000000" w:themeColor="text1"/>
        </w:rPr>
        <w:fldChar w:fldCharType="separate"/>
      </w:r>
      <w:r w:rsidR="002D76D7">
        <w:rPr>
          <w:noProof/>
          <w:color w:val="000000" w:themeColor="text1"/>
        </w:rPr>
        <w:t>3</w:t>
      </w:r>
      <w:r w:rsidRPr="002D76D7">
        <w:rPr>
          <w:noProof/>
          <w:color w:val="000000" w:themeColor="text1"/>
        </w:rPr>
        <w:fldChar w:fldCharType="end"/>
      </w:r>
      <w:bookmarkEnd w:id="181"/>
      <w:r w:rsidRPr="002D76D7">
        <w:rPr>
          <w:color w:val="000000" w:themeColor="text1"/>
        </w:rPr>
        <w:t xml:space="preserve">. </w:t>
      </w:r>
      <w:bookmarkEnd w:id="182"/>
      <w:bookmarkEnd w:id="183"/>
      <w:r w:rsidR="00714DF2" w:rsidRPr="002D76D7">
        <w:t>Сравнение роста тарифа с учетом технического перевооружения</w:t>
      </w:r>
      <w:r w:rsidR="0020467C" w:rsidRPr="002D76D7">
        <w:t xml:space="preserve"> </w:t>
      </w:r>
      <w:r w:rsidR="00714DF2" w:rsidRPr="002D76D7">
        <w:t xml:space="preserve">и роста тарифа, не учитывающего мероприятия по техническому </w:t>
      </w:r>
      <w:r w:rsidR="00DA26D7" w:rsidRPr="002D76D7">
        <w:br/>
      </w:r>
      <w:r w:rsidR="00714DF2" w:rsidRPr="002D76D7">
        <w:t xml:space="preserve">перевооружению </w:t>
      </w:r>
      <w:r w:rsidR="00714DF2" w:rsidRPr="002D76D7">
        <w:rPr>
          <w:sz w:val="22"/>
          <w:szCs w:val="22"/>
        </w:rPr>
        <w:t xml:space="preserve">ЕТО № </w:t>
      </w:r>
      <w:r w:rsidR="001B5094">
        <w:rPr>
          <w:sz w:val="22"/>
          <w:szCs w:val="22"/>
        </w:rPr>
        <w:t>2</w:t>
      </w:r>
      <w:r w:rsidR="00714DF2" w:rsidRPr="002D76D7">
        <w:rPr>
          <w:sz w:val="22"/>
          <w:szCs w:val="22"/>
        </w:rPr>
        <w:t xml:space="preserve"> ООО «Домовой тепло»</w:t>
      </w:r>
      <w:bookmarkEnd w:id="184"/>
    </w:p>
    <w:p w14:paraId="54F2971A" w14:textId="77777777" w:rsidR="002E2A89" w:rsidRPr="002D76D7" w:rsidRDefault="002E2A89" w:rsidP="002D76D7">
      <w:pPr>
        <w:pStyle w:val="a6"/>
      </w:pPr>
    </w:p>
    <w:p w14:paraId="0CB498E7" w14:textId="77777777" w:rsidR="0089673A" w:rsidRPr="002D76D7" w:rsidRDefault="0089673A" w:rsidP="002D76D7">
      <w:pPr>
        <w:pStyle w:val="a9"/>
        <w:sectPr w:rsidR="0089673A" w:rsidRPr="002D76D7" w:rsidSect="00AC7C3A">
          <w:pgSz w:w="16840" w:h="11907" w:orient="landscape" w:code="9"/>
          <w:pgMar w:top="1418" w:right="851" w:bottom="851" w:left="851" w:header="0" w:footer="510" w:gutter="0"/>
          <w:cols w:space="708"/>
          <w:docGrid w:linePitch="360"/>
        </w:sectPr>
      </w:pPr>
    </w:p>
    <w:p w14:paraId="259103A1" w14:textId="2F0DAED9" w:rsidR="00401AA5" w:rsidRPr="002D76D7" w:rsidRDefault="00401AA5" w:rsidP="002D76D7">
      <w:pPr>
        <w:pStyle w:val="a7"/>
      </w:pPr>
      <w:bookmarkStart w:id="185" w:name="_Ref126073625"/>
      <w:bookmarkStart w:id="186" w:name="_Toc127695242"/>
      <w:bookmarkStart w:id="187" w:name="_Toc127705470"/>
      <w:bookmarkStart w:id="188" w:name="_Toc136023815"/>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18</w:t>
      </w:r>
      <w:r w:rsidR="003A55D3" w:rsidRPr="002D76D7">
        <w:rPr>
          <w:noProof/>
        </w:rPr>
        <w:fldChar w:fldCharType="end"/>
      </w:r>
      <w:bookmarkEnd w:id="185"/>
      <w:r w:rsidRPr="002D76D7">
        <w:t xml:space="preserve">. Финансовые потребности для реализации мероприятий по </w:t>
      </w:r>
      <w:r w:rsidR="00C22B69" w:rsidRPr="002D76D7">
        <w:t>техническому перевооружению</w:t>
      </w:r>
      <w:r w:rsidRPr="002D76D7">
        <w:t xml:space="preserve"> источников тепловой</w:t>
      </w:r>
      <w:r w:rsidR="00C22B69" w:rsidRPr="002D76D7">
        <w:t xml:space="preserve"> энергии</w:t>
      </w:r>
      <w:r w:rsidRPr="002D76D7">
        <w:t xml:space="preserve"> </w:t>
      </w:r>
      <w:r w:rsidR="00C22B69" w:rsidRPr="002D76D7">
        <w:t>ООО «Домовой-тепло»</w:t>
      </w:r>
      <w:bookmarkEnd w:id="186"/>
      <w:bookmarkEnd w:id="187"/>
      <w:bookmarkEnd w:id="188"/>
    </w:p>
    <w:tbl>
      <w:tblPr>
        <w:tblStyle w:val="af2"/>
        <w:tblW w:w="5000" w:type="pct"/>
        <w:tblLayout w:type="fixed"/>
        <w:tblCellMar>
          <w:left w:w="28" w:type="dxa"/>
          <w:right w:w="28" w:type="dxa"/>
        </w:tblCellMar>
        <w:tblLook w:val="04A0" w:firstRow="1" w:lastRow="0" w:firstColumn="1" w:lastColumn="0" w:noHBand="0" w:noVBand="1"/>
      </w:tblPr>
      <w:tblGrid>
        <w:gridCol w:w="1873"/>
        <w:gridCol w:w="1134"/>
        <w:gridCol w:w="776"/>
        <w:gridCol w:w="830"/>
        <w:gridCol w:w="881"/>
        <w:gridCol w:w="881"/>
        <w:gridCol w:w="881"/>
        <w:gridCol w:w="893"/>
        <w:gridCol w:w="893"/>
        <w:gridCol w:w="881"/>
        <w:gridCol w:w="881"/>
        <w:gridCol w:w="881"/>
        <w:gridCol w:w="881"/>
        <w:gridCol w:w="893"/>
        <w:gridCol w:w="881"/>
        <w:gridCol w:w="854"/>
      </w:tblGrid>
      <w:tr w:rsidR="00401AA5" w:rsidRPr="002D76D7" w14:paraId="64A62EC8" w14:textId="77777777" w:rsidTr="001D4C1E">
        <w:trPr>
          <w:trHeight w:val="227"/>
          <w:tblHeader/>
        </w:trPr>
        <w:tc>
          <w:tcPr>
            <w:tcW w:w="616" w:type="pct"/>
            <w:vAlign w:val="center"/>
            <w:hideMark/>
          </w:tcPr>
          <w:p w14:paraId="47450D5B" w14:textId="77777777" w:rsidR="00401AA5" w:rsidRPr="002D76D7" w:rsidRDefault="00401AA5" w:rsidP="002D76D7">
            <w:pPr>
              <w:pStyle w:val="a4"/>
            </w:pPr>
            <w:r w:rsidRPr="002D76D7">
              <w:t>Наименование работ/статьи затрат</w:t>
            </w:r>
          </w:p>
        </w:tc>
        <w:tc>
          <w:tcPr>
            <w:tcW w:w="373" w:type="pct"/>
            <w:vAlign w:val="center"/>
            <w:hideMark/>
          </w:tcPr>
          <w:p w14:paraId="3F1E3C0B" w14:textId="77777777" w:rsidR="00401AA5" w:rsidRPr="002D76D7" w:rsidRDefault="00401AA5" w:rsidP="002D76D7">
            <w:pPr>
              <w:pStyle w:val="a4"/>
            </w:pPr>
            <w:r w:rsidRPr="002D76D7">
              <w:t>Ед. изм.</w:t>
            </w:r>
          </w:p>
        </w:tc>
        <w:tc>
          <w:tcPr>
            <w:tcW w:w="255" w:type="pct"/>
            <w:vAlign w:val="center"/>
            <w:hideMark/>
          </w:tcPr>
          <w:p w14:paraId="05F23FA0" w14:textId="77777777" w:rsidR="00401AA5" w:rsidRPr="002D76D7" w:rsidRDefault="00401AA5" w:rsidP="002D76D7">
            <w:pPr>
              <w:pStyle w:val="a4"/>
            </w:pPr>
            <w:r w:rsidRPr="002D76D7">
              <w:t>2022 г.</w:t>
            </w:r>
          </w:p>
        </w:tc>
        <w:tc>
          <w:tcPr>
            <w:tcW w:w="273" w:type="pct"/>
            <w:vAlign w:val="center"/>
            <w:hideMark/>
          </w:tcPr>
          <w:p w14:paraId="397F977F" w14:textId="77777777" w:rsidR="00401AA5" w:rsidRPr="002D76D7" w:rsidRDefault="00401AA5" w:rsidP="002D76D7">
            <w:pPr>
              <w:pStyle w:val="a4"/>
            </w:pPr>
            <w:r w:rsidRPr="002D76D7">
              <w:t>2023 г.</w:t>
            </w:r>
          </w:p>
        </w:tc>
        <w:tc>
          <w:tcPr>
            <w:tcW w:w="290" w:type="pct"/>
            <w:vAlign w:val="center"/>
            <w:hideMark/>
          </w:tcPr>
          <w:p w14:paraId="6EE3A9B7" w14:textId="77777777" w:rsidR="00401AA5" w:rsidRPr="002D76D7" w:rsidRDefault="00401AA5" w:rsidP="002D76D7">
            <w:pPr>
              <w:pStyle w:val="a4"/>
            </w:pPr>
            <w:r w:rsidRPr="002D76D7">
              <w:t>2024 г.</w:t>
            </w:r>
          </w:p>
        </w:tc>
        <w:tc>
          <w:tcPr>
            <w:tcW w:w="290" w:type="pct"/>
            <w:vAlign w:val="center"/>
            <w:hideMark/>
          </w:tcPr>
          <w:p w14:paraId="2EF2D5BB" w14:textId="77777777" w:rsidR="00401AA5" w:rsidRPr="002D76D7" w:rsidRDefault="00401AA5" w:rsidP="002D76D7">
            <w:pPr>
              <w:pStyle w:val="a4"/>
            </w:pPr>
            <w:r w:rsidRPr="002D76D7">
              <w:t>2025 г.</w:t>
            </w:r>
          </w:p>
        </w:tc>
        <w:tc>
          <w:tcPr>
            <w:tcW w:w="290" w:type="pct"/>
            <w:vAlign w:val="center"/>
            <w:hideMark/>
          </w:tcPr>
          <w:p w14:paraId="34FE3157" w14:textId="77777777" w:rsidR="00401AA5" w:rsidRPr="002D76D7" w:rsidRDefault="00401AA5" w:rsidP="002D76D7">
            <w:pPr>
              <w:pStyle w:val="a4"/>
            </w:pPr>
            <w:r w:rsidRPr="002D76D7">
              <w:t>2026 г.</w:t>
            </w:r>
          </w:p>
        </w:tc>
        <w:tc>
          <w:tcPr>
            <w:tcW w:w="294" w:type="pct"/>
            <w:vAlign w:val="center"/>
            <w:hideMark/>
          </w:tcPr>
          <w:p w14:paraId="16B7983F" w14:textId="77777777" w:rsidR="00401AA5" w:rsidRPr="002D76D7" w:rsidRDefault="00401AA5" w:rsidP="002D76D7">
            <w:pPr>
              <w:pStyle w:val="a4"/>
            </w:pPr>
            <w:r w:rsidRPr="002D76D7">
              <w:t>2027 г.</w:t>
            </w:r>
          </w:p>
        </w:tc>
        <w:tc>
          <w:tcPr>
            <w:tcW w:w="294" w:type="pct"/>
            <w:vAlign w:val="center"/>
            <w:hideMark/>
          </w:tcPr>
          <w:p w14:paraId="1C5860DC" w14:textId="77777777" w:rsidR="00401AA5" w:rsidRPr="002D76D7" w:rsidRDefault="00401AA5" w:rsidP="002D76D7">
            <w:pPr>
              <w:pStyle w:val="a4"/>
            </w:pPr>
            <w:r w:rsidRPr="002D76D7">
              <w:t>2028 г.</w:t>
            </w:r>
          </w:p>
        </w:tc>
        <w:tc>
          <w:tcPr>
            <w:tcW w:w="290" w:type="pct"/>
            <w:vAlign w:val="center"/>
            <w:hideMark/>
          </w:tcPr>
          <w:p w14:paraId="0588A5B4" w14:textId="77777777" w:rsidR="00401AA5" w:rsidRPr="002D76D7" w:rsidRDefault="00401AA5" w:rsidP="002D76D7">
            <w:pPr>
              <w:pStyle w:val="a4"/>
            </w:pPr>
            <w:r w:rsidRPr="002D76D7">
              <w:t>2029 г.</w:t>
            </w:r>
          </w:p>
        </w:tc>
        <w:tc>
          <w:tcPr>
            <w:tcW w:w="290" w:type="pct"/>
            <w:vAlign w:val="center"/>
            <w:hideMark/>
          </w:tcPr>
          <w:p w14:paraId="66498C55" w14:textId="77777777" w:rsidR="00401AA5" w:rsidRPr="002D76D7" w:rsidRDefault="00401AA5" w:rsidP="002D76D7">
            <w:pPr>
              <w:pStyle w:val="a4"/>
            </w:pPr>
            <w:r w:rsidRPr="002D76D7">
              <w:t>2030 г.</w:t>
            </w:r>
          </w:p>
        </w:tc>
        <w:tc>
          <w:tcPr>
            <w:tcW w:w="290" w:type="pct"/>
            <w:vAlign w:val="center"/>
            <w:hideMark/>
          </w:tcPr>
          <w:p w14:paraId="2E997D95" w14:textId="77777777" w:rsidR="00401AA5" w:rsidRPr="002D76D7" w:rsidRDefault="00401AA5" w:rsidP="002D76D7">
            <w:pPr>
              <w:pStyle w:val="a4"/>
            </w:pPr>
            <w:r w:rsidRPr="002D76D7">
              <w:t>2031 г.</w:t>
            </w:r>
          </w:p>
        </w:tc>
        <w:tc>
          <w:tcPr>
            <w:tcW w:w="290" w:type="pct"/>
            <w:vAlign w:val="center"/>
            <w:hideMark/>
          </w:tcPr>
          <w:p w14:paraId="51739BC3" w14:textId="77777777" w:rsidR="00401AA5" w:rsidRPr="002D76D7" w:rsidRDefault="00401AA5" w:rsidP="002D76D7">
            <w:pPr>
              <w:pStyle w:val="a4"/>
            </w:pPr>
            <w:r w:rsidRPr="002D76D7">
              <w:t>2032 г.</w:t>
            </w:r>
          </w:p>
        </w:tc>
        <w:tc>
          <w:tcPr>
            <w:tcW w:w="294" w:type="pct"/>
            <w:vAlign w:val="center"/>
            <w:hideMark/>
          </w:tcPr>
          <w:p w14:paraId="5B2B717D" w14:textId="77777777" w:rsidR="00401AA5" w:rsidRPr="002D76D7" w:rsidRDefault="00401AA5" w:rsidP="002D76D7">
            <w:pPr>
              <w:pStyle w:val="a4"/>
            </w:pPr>
            <w:r w:rsidRPr="002D76D7">
              <w:t>2033 г.</w:t>
            </w:r>
          </w:p>
        </w:tc>
        <w:tc>
          <w:tcPr>
            <w:tcW w:w="290" w:type="pct"/>
            <w:vAlign w:val="center"/>
            <w:hideMark/>
          </w:tcPr>
          <w:p w14:paraId="2CADA699" w14:textId="77777777" w:rsidR="00401AA5" w:rsidRPr="002D76D7" w:rsidRDefault="00401AA5" w:rsidP="002D76D7">
            <w:pPr>
              <w:pStyle w:val="a4"/>
            </w:pPr>
            <w:r w:rsidRPr="002D76D7">
              <w:t>2034 г.</w:t>
            </w:r>
          </w:p>
        </w:tc>
        <w:tc>
          <w:tcPr>
            <w:tcW w:w="282" w:type="pct"/>
            <w:vAlign w:val="center"/>
            <w:hideMark/>
          </w:tcPr>
          <w:p w14:paraId="1CDCFB6C" w14:textId="77777777" w:rsidR="00401AA5" w:rsidRPr="002D76D7" w:rsidRDefault="00401AA5" w:rsidP="002D76D7">
            <w:pPr>
              <w:pStyle w:val="a4"/>
            </w:pPr>
            <w:r w:rsidRPr="002D76D7">
              <w:t>Итого</w:t>
            </w:r>
          </w:p>
        </w:tc>
      </w:tr>
      <w:tr w:rsidR="00B1760F" w:rsidRPr="002D76D7" w14:paraId="664D951A" w14:textId="77777777" w:rsidTr="001D4C1E">
        <w:trPr>
          <w:trHeight w:val="227"/>
        </w:trPr>
        <w:tc>
          <w:tcPr>
            <w:tcW w:w="616" w:type="pct"/>
            <w:vAlign w:val="center"/>
            <w:hideMark/>
          </w:tcPr>
          <w:p w14:paraId="565D929C" w14:textId="77777777" w:rsidR="00B1760F" w:rsidRPr="002D76D7" w:rsidRDefault="00B1760F" w:rsidP="002D76D7">
            <w:pPr>
              <w:pStyle w:val="a4"/>
            </w:pPr>
            <w:r w:rsidRPr="002D76D7">
              <w:t>ПИР и ПСД</w:t>
            </w:r>
          </w:p>
        </w:tc>
        <w:tc>
          <w:tcPr>
            <w:tcW w:w="373" w:type="pct"/>
            <w:vAlign w:val="center"/>
            <w:hideMark/>
          </w:tcPr>
          <w:p w14:paraId="5ECE5059" w14:textId="77777777" w:rsidR="00B1760F" w:rsidRPr="002D76D7" w:rsidRDefault="00B1760F" w:rsidP="002D76D7">
            <w:pPr>
              <w:pStyle w:val="a4"/>
            </w:pPr>
            <w:r w:rsidRPr="002D76D7">
              <w:t>тыс. руб.</w:t>
            </w:r>
          </w:p>
        </w:tc>
        <w:tc>
          <w:tcPr>
            <w:tcW w:w="255" w:type="pct"/>
            <w:noWrap/>
            <w:vAlign w:val="center"/>
            <w:hideMark/>
          </w:tcPr>
          <w:p w14:paraId="2BED52D4" w14:textId="5B3D3705" w:rsidR="00B1760F" w:rsidRPr="002D76D7" w:rsidRDefault="00B1760F" w:rsidP="002D76D7">
            <w:pPr>
              <w:pStyle w:val="a4"/>
            </w:pPr>
            <w:r w:rsidRPr="002D76D7">
              <w:t>4,44</w:t>
            </w:r>
          </w:p>
        </w:tc>
        <w:tc>
          <w:tcPr>
            <w:tcW w:w="273" w:type="pct"/>
            <w:noWrap/>
            <w:vAlign w:val="center"/>
            <w:hideMark/>
          </w:tcPr>
          <w:p w14:paraId="4A8F6974" w14:textId="530A3099" w:rsidR="00B1760F" w:rsidRPr="002D76D7" w:rsidRDefault="00B1760F" w:rsidP="002D76D7">
            <w:pPr>
              <w:pStyle w:val="a4"/>
            </w:pPr>
            <w:r w:rsidRPr="002D76D7">
              <w:t>2,73</w:t>
            </w:r>
          </w:p>
        </w:tc>
        <w:tc>
          <w:tcPr>
            <w:tcW w:w="290" w:type="pct"/>
            <w:noWrap/>
            <w:vAlign w:val="center"/>
            <w:hideMark/>
          </w:tcPr>
          <w:p w14:paraId="7ACD6A31" w14:textId="4ECB3F45" w:rsidR="00B1760F" w:rsidRPr="002D76D7" w:rsidRDefault="00B1760F" w:rsidP="002D76D7">
            <w:pPr>
              <w:pStyle w:val="a4"/>
            </w:pPr>
            <w:r w:rsidRPr="002D76D7">
              <w:t>0,43</w:t>
            </w:r>
          </w:p>
        </w:tc>
        <w:tc>
          <w:tcPr>
            <w:tcW w:w="290" w:type="pct"/>
            <w:noWrap/>
            <w:vAlign w:val="center"/>
            <w:hideMark/>
          </w:tcPr>
          <w:p w14:paraId="356FDEF3" w14:textId="4E918B70" w:rsidR="00B1760F" w:rsidRPr="002D76D7" w:rsidRDefault="00B1760F" w:rsidP="002D76D7">
            <w:pPr>
              <w:pStyle w:val="a4"/>
            </w:pPr>
            <w:r w:rsidRPr="002D76D7">
              <w:t>6,15</w:t>
            </w:r>
          </w:p>
        </w:tc>
        <w:tc>
          <w:tcPr>
            <w:tcW w:w="290" w:type="pct"/>
            <w:noWrap/>
            <w:vAlign w:val="center"/>
            <w:hideMark/>
          </w:tcPr>
          <w:p w14:paraId="1FC8E194" w14:textId="33F2C86C" w:rsidR="00B1760F" w:rsidRPr="002D76D7" w:rsidRDefault="00B1760F" w:rsidP="002D76D7">
            <w:pPr>
              <w:pStyle w:val="a4"/>
            </w:pPr>
            <w:r w:rsidRPr="002D76D7">
              <w:t>1,86</w:t>
            </w:r>
          </w:p>
        </w:tc>
        <w:tc>
          <w:tcPr>
            <w:tcW w:w="294" w:type="pct"/>
            <w:noWrap/>
            <w:vAlign w:val="center"/>
            <w:hideMark/>
          </w:tcPr>
          <w:p w14:paraId="7882A14F" w14:textId="02BA7D45" w:rsidR="00B1760F" w:rsidRPr="002D76D7" w:rsidRDefault="00B1760F" w:rsidP="002D76D7">
            <w:pPr>
              <w:pStyle w:val="a4"/>
            </w:pPr>
            <w:r w:rsidRPr="002D76D7">
              <w:t>0,00</w:t>
            </w:r>
          </w:p>
        </w:tc>
        <w:tc>
          <w:tcPr>
            <w:tcW w:w="294" w:type="pct"/>
            <w:noWrap/>
            <w:vAlign w:val="center"/>
            <w:hideMark/>
          </w:tcPr>
          <w:p w14:paraId="46735CE5" w14:textId="720DC00D" w:rsidR="00B1760F" w:rsidRPr="002D76D7" w:rsidRDefault="00B1760F" w:rsidP="002D76D7">
            <w:pPr>
              <w:pStyle w:val="a4"/>
            </w:pPr>
            <w:r w:rsidRPr="002D76D7">
              <w:t>0,00</w:t>
            </w:r>
          </w:p>
        </w:tc>
        <w:tc>
          <w:tcPr>
            <w:tcW w:w="290" w:type="pct"/>
            <w:noWrap/>
            <w:vAlign w:val="center"/>
            <w:hideMark/>
          </w:tcPr>
          <w:p w14:paraId="52BF8725" w14:textId="16E5D029" w:rsidR="00B1760F" w:rsidRPr="002D76D7" w:rsidRDefault="00B1760F" w:rsidP="002D76D7">
            <w:pPr>
              <w:pStyle w:val="a4"/>
            </w:pPr>
            <w:r w:rsidRPr="002D76D7">
              <w:t>0,00</w:t>
            </w:r>
          </w:p>
        </w:tc>
        <w:tc>
          <w:tcPr>
            <w:tcW w:w="290" w:type="pct"/>
            <w:noWrap/>
            <w:vAlign w:val="center"/>
            <w:hideMark/>
          </w:tcPr>
          <w:p w14:paraId="18B07AFF" w14:textId="146DDA62" w:rsidR="00B1760F" w:rsidRPr="002D76D7" w:rsidRDefault="00B1760F" w:rsidP="002D76D7">
            <w:pPr>
              <w:pStyle w:val="a4"/>
            </w:pPr>
            <w:r w:rsidRPr="002D76D7">
              <w:t>0,00</w:t>
            </w:r>
          </w:p>
        </w:tc>
        <w:tc>
          <w:tcPr>
            <w:tcW w:w="290" w:type="pct"/>
            <w:noWrap/>
            <w:vAlign w:val="center"/>
            <w:hideMark/>
          </w:tcPr>
          <w:p w14:paraId="456B5956" w14:textId="4E48D90D" w:rsidR="00B1760F" w:rsidRPr="002D76D7" w:rsidRDefault="00B1760F" w:rsidP="002D76D7">
            <w:pPr>
              <w:pStyle w:val="a4"/>
            </w:pPr>
            <w:r w:rsidRPr="002D76D7">
              <w:t>0,00</w:t>
            </w:r>
          </w:p>
        </w:tc>
        <w:tc>
          <w:tcPr>
            <w:tcW w:w="290" w:type="pct"/>
            <w:noWrap/>
            <w:vAlign w:val="center"/>
            <w:hideMark/>
          </w:tcPr>
          <w:p w14:paraId="424F03C5" w14:textId="479989D7" w:rsidR="00B1760F" w:rsidRPr="002D76D7" w:rsidRDefault="00B1760F" w:rsidP="002D76D7">
            <w:pPr>
              <w:pStyle w:val="a4"/>
            </w:pPr>
            <w:r w:rsidRPr="002D76D7">
              <w:t>0,00</w:t>
            </w:r>
          </w:p>
        </w:tc>
        <w:tc>
          <w:tcPr>
            <w:tcW w:w="294" w:type="pct"/>
            <w:noWrap/>
            <w:vAlign w:val="center"/>
            <w:hideMark/>
          </w:tcPr>
          <w:p w14:paraId="6C507A00" w14:textId="71F348AA" w:rsidR="00B1760F" w:rsidRPr="002D76D7" w:rsidRDefault="00B1760F" w:rsidP="002D76D7">
            <w:pPr>
              <w:pStyle w:val="a4"/>
            </w:pPr>
            <w:r w:rsidRPr="002D76D7">
              <w:t>0,00</w:t>
            </w:r>
          </w:p>
        </w:tc>
        <w:tc>
          <w:tcPr>
            <w:tcW w:w="290" w:type="pct"/>
            <w:noWrap/>
            <w:vAlign w:val="center"/>
            <w:hideMark/>
          </w:tcPr>
          <w:p w14:paraId="66653F3E" w14:textId="776A6D6C" w:rsidR="00B1760F" w:rsidRPr="002D76D7" w:rsidRDefault="00B1760F" w:rsidP="002D76D7">
            <w:pPr>
              <w:pStyle w:val="a4"/>
            </w:pPr>
            <w:r w:rsidRPr="002D76D7">
              <w:t>0,00</w:t>
            </w:r>
          </w:p>
        </w:tc>
        <w:tc>
          <w:tcPr>
            <w:tcW w:w="282" w:type="pct"/>
            <w:noWrap/>
            <w:vAlign w:val="center"/>
            <w:hideMark/>
          </w:tcPr>
          <w:p w14:paraId="5538276E" w14:textId="20236AE4" w:rsidR="00B1760F" w:rsidRPr="002D76D7" w:rsidRDefault="00B1760F" w:rsidP="002D76D7">
            <w:pPr>
              <w:pStyle w:val="a4"/>
            </w:pPr>
            <w:r w:rsidRPr="002D76D7">
              <w:t>15,61</w:t>
            </w:r>
          </w:p>
        </w:tc>
      </w:tr>
      <w:tr w:rsidR="00B1760F" w:rsidRPr="002D76D7" w14:paraId="459D9E00" w14:textId="77777777" w:rsidTr="001D4C1E">
        <w:trPr>
          <w:trHeight w:val="227"/>
        </w:trPr>
        <w:tc>
          <w:tcPr>
            <w:tcW w:w="616" w:type="pct"/>
            <w:vAlign w:val="center"/>
            <w:hideMark/>
          </w:tcPr>
          <w:p w14:paraId="495E0719" w14:textId="77777777" w:rsidR="00B1760F" w:rsidRPr="002D76D7" w:rsidRDefault="00B1760F" w:rsidP="002D76D7">
            <w:pPr>
              <w:pStyle w:val="a4"/>
            </w:pPr>
            <w:r w:rsidRPr="002D76D7">
              <w:t>дополнительное оборудование, используемое при производстве работ</w:t>
            </w:r>
          </w:p>
        </w:tc>
        <w:tc>
          <w:tcPr>
            <w:tcW w:w="373" w:type="pct"/>
            <w:vAlign w:val="center"/>
            <w:hideMark/>
          </w:tcPr>
          <w:p w14:paraId="37431F34" w14:textId="77777777" w:rsidR="00B1760F" w:rsidRPr="002D76D7" w:rsidRDefault="00B1760F" w:rsidP="002D76D7">
            <w:pPr>
              <w:pStyle w:val="a4"/>
            </w:pPr>
            <w:r w:rsidRPr="002D76D7">
              <w:t>тыс. руб.</w:t>
            </w:r>
          </w:p>
        </w:tc>
        <w:tc>
          <w:tcPr>
            <w:tcW w:w="255" w:type="pct"/>
            <w:noWrap/>
            <w:vAlign w:val="center"/>
            <w:hideMark/>
          </w:tcPr>
          <w:p w14:paraId="2510CE8E" w14:textId="0B26E577" w:rsidR="00B1760F" w:rsidRPr="002D76D7" w:rsidRDefault="00B1760F" w:rsidP="002D76D7">
            <w:pPr>
              <w:pStyle w:val="a4"/>
            </w:pPr>
            <w:r w:rsidRPr="002D76D7">
              <w:t>5,33</w:t>
            </w:r>
          </w:p>
        </w:tc>
        <w:tc>
          <w:tcPr>
            <w:tcW w:w="273" w:type="pct"/>
            <w:noWrap/>
            <w:vAlign w:val="center"/>
            <w:hideMark/>
          </w:tcPr>
          <w:p w14:paraId="10D0EE10" w14:textId="50B6CA2D" w:rsidR="00B1760F" w:rsidRPr="002D76D7" w:rsidRDefault="00B1760F" w:rsidP="002D76D7">
            <w:pPr>
              <w:pStyle w:val="a4"/>
            </w:pPr>
            <w:r w:rsidRPr="002D76D7">
              <w:t>3,27</w:t>
            </w:r>
          </w:p>
        </w:tc>
        <w:tc>
          <w:tcPr>
            <w:tcW w:w="290" w:type="pct"/>
            <w:noWrap/>
            <w:vAlign w:val="center"/>
            <w:hideMark/>
          </w:tcPr>
          <w:p w14:paraId="3A499270" w14:textId="63040E20" w:rsidR="00B1760F" w:rsidRPr="002D76D7" w:rsidRDefault="00B1760F" w:rsidP="002D76D7">
            <w:pPr>
              <w:pStyle w:val="a4"/>
            </w:pPr>
            <w:r w:rsidRPr="002D76D7">
              <w:t>0,51</w:t>
            </w:r>
          </w:p>
        </w:tc>
        <w:tc>
          <w:tcPr>
            <w:tcW w:w="290" w:type="pct"/>
            <w:noWrap/>
            <w:vAlign w:val="center"/>
            <w:hideMark/>
          </w:tcPr>
          <w:p w14:paraId="33839620" w14:textId="3E9E897D" w:rsidR="00B1760F" w:rsidRPr="002D76D7" w:rsidRDefault="00B1760F" w:rsidP="002D76D7">
            <w:pPr>
              <w:pStyle w:val="a4"/>
            </w:pPr>
            <w:r w:rsidRPr="002D76D7">
              <w:t>7,38</w:t>
            </w:r>
          </w:p>
        </w:tc>
        <w:tc>
          <w:tcPr>
            <w:tcW w:w="290" w:type="pct"/>
            <w:noWrap/>
            <w:vAlign w:val="center"/>
            <w:hideMark/>
          </w:tcPr>
          <w:p w14:paraId="5A230F62" w14:textId="106EF065" w:rsidR="00B1760F" w:rsidRPr="002D76D7" w:rsidRDefault="00B1760F" w:rsidP="002D76D7">
            <w:pPr>
              <w:pStyle w:val="a4"/>
            </w:pPr>
            <w:r w:rsidRPr="002D76D7">
              <w:t>2,24</w:t>
            </w:r>
          </w:p>
        </w:tc>
        <w:tc>
          <w:tcPr>
            <w:tcW w:w="294" w:type="pct"/>
            <w:noWrap/>
            <w:vAlign w:val="center"/>
            <w:hideMark/>
          </w:tcPr>
          <w:p w14:paraId="0E120091" w14:textId="7335FD30" w:rsidR="00B1760F" w:rsidRPr="002D76D7" w:rsidRDefault="00B1760F" w:rsidP="002D76D7">
            <w:pPr>
              <w:pStyle w:val="a4"/>
            </w:pPr>
            <w:r w:rsidRPr="002D76D7">
              <w:t>0,00</w:t>
            </w:r>
          </w:p>
        </w:tc>
        <w:tc>
          <w:tcPr>
            <w:tcW w:w="294" w:type="pct"/>
            <w:noWrap/>
            <w:vAlign w:val="center"/>
            <w:hideMark/>
          </w:tcPr>
          <w:p w14:paraId="63AC659C" w14:textId="04301FDD" w:rsidR="00B1760F" w:rsidRPr="002D76D7" w:rsidRDefault="00B1760F" w:rsidP="002D76D7">
            <w:pPr>
              <w:pStyle w:val="a4"/>
            </w:pPr>
            <w:r w:rsidRPr="002D76D7">
              <w:t>0,00</w:t>
            </w:r>
          </w:p>
        </w:tc>
        <w:tc>
          <w:tcPr>
            <w:tcW w:w="290" w:type="pct"/>
            <w:noWrap/>
            <w:vAlign w:val="center"/>
            <w:hideMark/>
          </w:tcPr>
          <w:p w14:paraId="67C2EE95" w14:textId="3B017D2F" w:rsidR="00B1760F" w:rsidRPr="002D76D7" w:rsidRDefault="00B1760F" w:rsidP="002D76D7">
            <w:pPr>
              <w:pStyle w:val="a4"/>
            </w:pPr>
            <w:r w:rsidRPr="002D76D7">
              <w:t>0,00</w:t>
            </w:r>
          </w:p>
        </w:tc>
        <w:tc>
          <w:tcPr>
            <w:tcW w:w="290" w:type="pct"/>
            <w:noWrap/>
            <w:vAlign w:val="center"/>
            <w:hideMark/>
          </w:tcPr>
          <w:p w14:paraId="3C47ACF6" w14:textId="135FF695" w:rsidR="00B1760F" w:rsidRPr="002D76D7" w:rsidRDefault="00B1760F" w:rsidP="002D76D7">
            <w:pPr>
              <w:pStyle w:val="a4"/>
            </w:pPr>
            <w:r w:rsidRPr="002D76D7">
              <w:t>0,00</w:t>
            </w:r>
          </w:p>
        </w:tc>
        <w:tc>
          <w:tcPr>
            <w:tcW w:w="290" w:type="pct"/>
            <w:noWrap/>
            <w:vAlign w:val="center"/>
            <w:hideMark/>
          </w:tcPr>
          <w:p w14:paraId="24C32340" w14:textId="44C666FF" w:rsidR="00B1760F" w:rsidRPr="002D76D7" w:rsidRDefault="00B1760F" w:rsidP="002D76D7">
            <w:pPr>
              <w:pStyle w:val="a4"/>
            </w:pPr>
            <w:r w:rsidRPr="002D76D7">
              <w:t>0,00</w:t>
            </w:r>
          </w:p>
        </w:tc>
        <w:tc>
          <w:tcPr>
            <w:tcW w:w="290" w:type="pct"/>
            <w:noWrap/>
            <w:vAlign w:val="center"/>
            <w:hideMark/>
          </w:tcPr>
          <w:p w14:paraId="6D2C0578" w14:textId="228D921A" w:rsidR="00B1760F" w:rsidRPr="002D76D7" w:rsidRDefault="00B1760F" w:rsidP="002D76D7">
            <w:pPr>
              <w:pStyle w:val="a4"/>
            </w:pPr>
            <w:r w:rsidRPr="002D76D7">
              <w:t>0,00</w:t>
            </w:r>
          </w:p>
        </w:tc>
        <w:tc>
          <w:tcPr>
            <w:tcW w:w="294" w:type="pct"/>
            <w:noWrap/>
            <w:vAlign w:val="center"/>
            <w:hideMark/>
          </w:tcPr>
          <w:p w14:paraId="4CDAC7C7" w14:textId="7AE14798" w:rsidR="00B1760F" w:rsidRPr="002D76D7" w:rsidRDefault="00B1760F" w:rsidP="002D76D7">
            <w:pPr>
              <w:pStyle w:val="a4"/>
            </w:pPr>
            <w:r w:rsidRPr="002D76D7">
              <w:t>0,00</w:t>
            </w:r>
          </w:p>
        </w:tc>
        <w:tc>
          <w:tcPr>
            <w:tcW w:w="290" w:type="pct"/>
            <w:noWrap/>
            <w:vAlign w:val="center"/>
            <w:hideMark/>
          </w:tcPr>
          <w:p w14:paraId="002EE873" w14:textId="08FB2D20" w:rsidR="00B1760F" w:rsidRPr="002D76D7" w:rsidRDefault="00B1760F" w:rsidP="002D76D7">
            <w:pPr>
              <w:pStyle w:val="a4"/>
            </w:pPr>
            <w:r w:rsidRPr="002D76D7">
              <w:t>0,00</w:t>
            </w:r>
          </w:p>
        </w:tc>
        <w:tc>
          <w:tcPr>
            <w:tcW w:w="282" w:type="pct"/>
            <w:noWrap/>
            <w:vAlign w:val="center"/>
            <w:hideMark/>
          </w:tcPr>
          <w:p w14:paraId="22983E60" w14:textId="6A0EC061" w:rsidR="00B1760F" w:rsidRPr="002D76D7" w:rsidRDefault="00B1760F" w:rsidP="002D76D7">
            <w:pPr>
              <w:pStyle w:val="a4"/>
            </w:pPr>
            <w:r w:rsidRPr="002D76D7">
              <w:t>18,73</w:t>
            </w:r>
          </w:p>
        </w:tc>
      </w:tr>
      <w:tr w:rsidR="00B1760F" w:rsidRPr="002D76D7" w14:paraId="2B42BD9D" w14:textId="77777777" w:rsidTr="001D4C1E">
        <w:trPr>
          <w:trHeight w:val="227"/>
        </w:trPr>
        <w:tc>
          <w:tcPr>
            <w:tcW w:w="616" w:type="pct"/>
            <w:vAlign w:val="center"/>
            <w:hideMark/>
          </w:tcPr>
          <w:p w14:paraId="4AC345E8" w14:textId="77777777" w:rsidR="00B1760F" w:rsidRPr="002D76D7" w:rsidRDefault="00B1760F" w:rsidP="002D76D7">
            <w:pPr>
              <w:pStyle w:val="a4"/>
            </w:pPr>
            <w:r w:rsidRPr="002D76D7">
              <w:t>стоимость материалов и строительно-монтажные работы</w:t>
            </w:r>
          </w:p>
        </w:tc>
        <w:tc>
          <w:tcPr>
            <w:tcW w:w="373" w:type="pct"/>
            <w:vAlign w:val="center"/>
            <w:hideMark/>
          </w:tcPr>
          <w:p w14:paraId="405DC24D" w14:textId="77777777" w:rsidR="00B1760F" w:rsidRPr="002D76D7" w:rsidRDefault="00B1760F" w:rsidP="002D76D7">
            <w:pPr>
              <w:pStyle w:val="a4"/>
            </w:pPr>
            <w:r w:rsidRPr="002D76D7">
              <w:t>тыс. руб.</w:t>
            </w:r>
          </w:p>
        </w:tc>
        <w:tc>
          <w:tcPr>
            <w:tcW w:w="255" w:type="pct"/>
            <w:noWrap/>
            <w:vAlign w:val="center"/>
            <w:hideMark/>
          </w:tcPr>
          <w:p w14:paraId="67F3E8D3" w14:textId="0532AB10" w:rsidR="00B1760F" w:rsidRPr="002D76D7" w:rsidRDefault="00B1760F" w:rsidP="002D76D7">
            <w:pPr>
              <w:pStyle w:val="a4"/>
            </w:pPr>
            <w:r w:rsidRPr="002D76D7">
              <w:t>77,24</w:t>
            </w:r>
          </w:p>
        </w:tc>
        <w:tc>
          <w:tcPr>
            <w:tcW w:w="273" w:type="pct"/>
            <w:noWrap/>
            <w:vAlign w:val="center"/>
            <w:hideMark/>
          </w:tcPr>
          <w:p w14:paraId="1337D33A" w14:textId="3DE9F0B9" w:rsidR="00B1760F" w:rsidRPr="002D76D7" w:rsidRDefault="00B1760F" w:rsidP="002D76D7">
            <w:pPr>
              <w:pStyle w:val="a4"/>
            </w:pPr>
            <w:r w:rsidRPr="002D76D7">
              <w:t>47,44</w:t>
            </w:r>
          </w:p>
        </w:tc>
        <w:tc>
          <w:tcPr>
            <w:tcW w:w="290" w:type="pct"/>
            <w:noWrap/>
            <w:vAlign w:val="center"/>
            <w:hideMark/>
          </w:tcPr>
          <w:p w14:paraId="5FAF131D" w14:textId="5E1FFBB3" w:rsidR="00B1760F" w:rsidRPr="002D76D7" w:rsidRDefault="00B1760F" w:rsidP="002D76D7">
            <w:pPr>
              <w:pStyle w:val="a4"/>
            </w:pPr>
            <w:r w:rsidRPr="002D76D7">
              <w:t>7,43</w:t>
            </w:r>
          </w:p>
        </w:tc>
        <w:tc>
          <w:tcPr>
            <w:tcW w:w="290" w:type="pct"/>
            <w:noWrap/>
            <w:vAlign w:val="center"/>
            <w:hideMark/>
          </w:tcPr>
          <w:p w14:paraId="5A7D1E78" w14:textId="2528BE36" w:rsidR="00B1760F" w:rsidRPr="002D76D7" w:rsidRDefault="00B1760F" w:rsidP="002D76D7">
            <w:pPr>
              <w:pStyle w:val="a4"/>
            </w:pPr>
            <w:r w:rsidRPr="002D76D7">
              <w:t>107,02</w:t>
            </w:r>
          </w:p>
        </w:tc>
        <w:tc>
          <w:tcPr>
            <w:tcW w:w="290" w:type="pct"/>
            <w:noWrap/>
            <w:vAlign w:val="center"/>
            <w:hideMark/>
          </w:tcPr>
          <w:p w14:paraId="0D06C0C2" w14:textId="0B793217" w:rsidR="00B1760F" w:rsidRPr="002D76D7" w:rsidRDefault="00B1760F" w:rsidP="002D76D7">
            <w:pPr>
              <w:pStyle w:val="a4"/>
            </w:pPr>
            <w:r w:rsidRPr="002D76D7">
              <w:t>32,41</w:t>
            </w:r>
          </w:p>
        </w:tc>
        <w:tc>
          <w:tcPr>
            <w:tcW w:w="294" w:type="pct"/>
            <w:noWrap/>
            <w:vAlign w:val="center"/>
            <w:hideMark/>
          </w:tcPr>
          <w:p w14:paraId="571D79D0" w14:textId="22F5E962" w:rsidR="00B1760F" w:rsidRPr="002D76D7" w:rsidRDefault="00B1760F" w:rsidP="002D76D7">
            <w:pPr>
              <w:pStyle w:val="a4"/>
            </w:pPr>
            <w:r w:rsidRPr="002D76D7">
              <w:t>0,00</w:t>
            </w:r>
          </w:p>
        </w:tc>
        <w:tc>
          <w:tcPr>
            <w:tcW w:w="294" w:type="pct"/>
            <w:noWrap/>
            <w:vAlign w:val="center"/>
            <w:hideMark/>
          </w:tcPr>
          <w:p w14:paraId="20D70844" w14:textId="60CCDF63" w:rsidR="00B1760F" w:rsidRPr="002D76D7" w:rsidRDefault="00B1760F" w:rsidP="002D76D7">
            <w:pPr>
              <w:pStyle w:val="a4"/>
            </w:pPr>
            <w:r w:rsidRPr="002D76D7">
              <w:t>0,00</w:t>
            </w:r>
          </w:p>
        </w:tc>
        <w:tc>
          <w:tcPr>
            <w:tcW w:w="290" w:type="pct"/>
            <w:noWrap/>
            <w:vAlign w:val="center"/>
            <w:hideMark/>
          </w:tcPr>
          <w:p w14:paraId="7464DB29" w14:textId="33C36E39" w:rsidR="00B1760F" w:rsidRPr="002D76D7" w:rsidRDefault="00B1760F" w:rsidP="002D76D7">
            <w:pPr>
              <w:pStyle w:val="a4"/>
            </w:pPr>
            <w:r w:rsidRPr="002D76D7">
              <w:t>0,00</w:t>
            </w:r>
          </w:p>
        </w:tc>
        <w:tc>
          <w:tcPr>
            <w:tcW w:w="290" w:type="pct"/>
            <w:noWrap/>
            <w:vAlign w:val="center"/>
            <w:hideMark/>
          </w:tcPr>
          <w:p w14:paraId="5C38B884" w14:textId="1C276CE4" w:rsidR="00B1760F" w:rsidRPr="002D76D7" w:rsidRDefault="00B1760F" w:rsidP="002D76D7">
            <w:pPr>
              <w:pStyle w:val="a4"/>
            </w:pPr>
            <w:r w:rsidRPr="002D76D7">
              <w:t>0,00</w:t>
            </w:r>
          </w:p>
        </w:tc>
        <w:tc>
          <w:tcPr>
            <w:tcW w:w="290" w:type="pct"/>
            <w:noWrap/>
            <w:vAlign w:val="center"/>
            <w:hideMark/>
          </w:tcPr>
          <w:p w14:paraId="070B8D47" w14:textId="394479B3" w:rsidR="00B1760F" w:rsidRPr="002D76D7" w:rsidRDefault="00B1760F" w:rsidP="002D76D7">
            <w:pPr>
              <w:pStyle w:val="a4"/>
            </w:pPr>
            <w:r w:rsidRPr="002D76D7">
              <w:t>0,00</w:t>
            </w:r>
          </w:p>
        </w:tc>
        <w:tc>
          <w:tcPr>
            <w:tcW w:w="290" w:type="pct"/>
            <w:noWrap/>
            <w:vAlign w:val="center"/>
            <w:hideMark/>
          </w:tcPr>
          <w:p w14:paraId="613790CB" w14:textId="2593E634" w:rsidR="00B1760F" w:rsidRPr="002D76D7" w:rsidRDefault="00B1760F" w:rsidP="002D76D7">
            <w:pPr>
              <w:pStyle w:val="a4"/>
            </w:pPr>
            <w:r w:rsidRPr="002D76D7">
              <w:t>0,00</w:t>
            </w:r>
          </w:p>
        </w:tc>
        <w:tc>
          <w:tcPr>
            <w:tcW w:w="294" w:type="pct"/>
            <w:noWrap/>
            <w:vAlign w:val="center"/>
            <w:hideMark/>
          </w:tcPr>
          <w:p w14:paraId="2BBA97D6" w14:textId="4C0B1755" w:rsidR="00B1760F" w:rsidRPr="002D76D7" w:rsidRDefault="00B1760F" w:rsidP="002D76D7">
            <w:pPr>
              <w:pStyle w:val="a4"/>
            </w:pPr>
            <w:r w:rsidRPr="002D76D7">
              <w:t>0,00</w:t>
            </w:r>
          </w:p>
        </w:tc>
        <w:tc>
          <w:tcPr>
            <w:tcW w:w="290" w:type="pct"/>
            <w:noWrap/>
            <w:vAlign w:val="center"/>
            <w:hideMark/>
          </w:tcPr>
          <w:p w14:paraId="305FA949" w14:textId="4D9BAF30" w:rsidR="00B1760F" w:rsidRPr="002D76D7" w:rsidRDefault="00B1760F" w:rsidP="002D76D7">
            <w:pPr>
              <w:pStyle w:val="a4"/>
            </w:pPr>
            <w:r w:rsidRPr="002D76D7">
              <w:t>0,00</w:t>
            </w:r>
          </w:p>
        </w:tc>
        <w:tc>
          <w:tcPr>
            <w:tcW w:w="282" w:type="pct"/>
            <w:noWrap/>
            <w:vAlign w:val="center"/>
            <w:hideMark/>
          </w:tcPr>
          <w:p w14:paraId="60EE265E" w14:textId="741F81D7" w:rsidR="00B1760F" w:rsidRPr="002D76D7" w:rsidRDefault="00B1760F" w:rsidP="002D76D7">
            <w:pPr>
              <w:pStyle w:val="a4"/>
            </w:pPr>
            <w:r w:rsidRPr="002D76D7">
              <w:t>271,54</w:t>
            </w:r>
          </w:p>
        </w:tc>
      </w:tr>
      <w:tr w:rsidR="00B1760F" w:rsidRPr="002D76D7" w14:paraId="1D13B350" w14:textId="77777777" w:rsidTr="001D4C1E">
        <w:trPr>
          <w:trHeight w:val="227"/>
        </w:trPr>
        <w:tc>
          <w:tcPr>
            <w:tcW w:w="616" w:type="pct"/>
            <w:vAlign w:val="center"/>
            <w:hideMark/>
          </w:tcPr>
          <w:p w14:paraId="3A71053B" w14:textId="77777777" w:rsidR="00B1760F" w:rsidRPr="002D76D7" w:rsidRDefault="00B1760F" w:rsidP="002D76D7">
            <w:pPr>
              <w:pStyle w:val="a4"/>
            </w:pPr>
            <w:r w:rsidRPr="002D76D7">
              <w:t>Всего капитальные затраты</w:t>
            </w:r>
          </w:p>
        </w:tc>
        <w:tc>
          <w:tcPr>
            <w:tcW w:w="373" w:type="pct"/>
            <w:vAlign w:val="center"/>
            <w:hideMark/>
          </w:tcPr>
          <w:p w14:paraId="1CE27011" w14:textId="77777777" w:rsidR="00B1760F" w:rsidRPr="002D76D7" w:rsidRDefault="00B1760F" w:rsidP="002D76D7">
            <w:pPr>
              <w:pStyle w:val="a4"/>
            </w:pPr>
            <w:r w:rsidRPr="002D76D7">
              <w:t>тыс. руб.</w:t>
            </w:r>
          </w:p>
        </w:tc>
        <w:tc>
          <w:tcPr>
            <w:tcW w:w="255" w:type="pct"/>
            <w:noWrap/>
            <w:vAlign w:val="center"/>
            <w:hideMark/>
          </w:tcPr>
          <w:p w14:paraId="35F20887" w14:textId="61C190AA" w:rsidR="00B1760F" w:rsidRPr="002D76D7" w:rsidRDefault="00B1760F" w:rsidP="002D76D7">
            <w:pPr>
              <w:pStyle w:val="a4"/>
            </w:pPr>
            <w:r w:rsidRPr="002D76D7">
              <w:t>87,01</w:t>
            </w:r>
          </w:p>
        </w:tc>
        <w:tc>
          <w:tcPr>
            <w:tcW w:w="273" w:type="pct"/>
            <w:noWrap/>
            <w:vAlign w:val="center"/>
            <w:hideMark/>
          </w:tcPr>
          <w:p w14:paraId="213E0068" w14:textId="4107F21E" w:rsidR="00B1760F" w:rsidRPr="002D76D7" w:rsidRDefault="00B1760F" w:rsidP="002D76D7">
            <w:pPr>
              <w:pStyle w:val="a4"/>
            </w:pPr>
            <w:r w:rsidRPr="002D76D7">
              <w:t>53,43</w:t>
            </w:r>
          </w:p>
        </w:tc>
        <w:tc>
          <w:tcPr>
            <w:tcW w:w="290" w:type="pct"/>
            <w:noWrap/>
            <w:vAlign w:val="center"/>
            <w:hideMark/>
          </w:tcPr>
          <w:p w14:paraId="62A255B1" w14:textId="7BD7FC13" w:rsidR="00B1760F" w:rsidRPr="002D76D7" w:rsidRDefault="00B1760F" w:rsidP="002D76D7">
            <w:pPr>
              <w:pStyle w:val="a4"/>
            </w:pPr>
            <w:r w:rsidRPr="002D76D7">
              <w:t>8,37</w:t>
            </w:r>
          </w:p>
        </w:tc>
        <w:tc>
          <w:tcPr>
            <w:tcW w:w="290" w:type="pct"/>
            <w:noWrap/>
            <w:vAlign w:val="center"/>
            <w:hideMark/>
          </w:tcPr>
          <w:p w14:paraId="08BE652F" w14:textId="7DE922BA" w:rsidR="00B1760F" w:rsidRPr="002D76D7" w:rsidRDefault="00B1760F" w:rsidP="002D76D7">
            <w:pPr>
              <w:pStyle w:val="a4"/>
            </w:pPr>
            <w:r w:rsidRPr="002D76D7">
              <w:t>120,56</w:t>
            </w:r>
          </w:p>
        </w:tc>
        <w:tc>
          <w:tcPr>
            <w:tcW w:w="290" w:type="pct"/>
            <w:noWrap/>
            <w:vAlign w:val="center"/>
            <w:hideMark/>
          </w:tcPr>
          <w:p w14:paraId="0B3C758C" w14:textId="61D8D789" w:rsidR="00B1760F" w:rsidRPr="002D76D7" w:rsidRDefault="00B1760F" w:rsidP="002D76D7">
            <w:pPr>
              <w:pStyle w:val="a4"/>
            </w:pPr>
            <w:r w:rsidRPr="002D76D7">
              <w:t>36,51</w:t>
            </w:r>
          </w:p>
        </w:tc>
        <w:tc>
          <w:tcPr>
            <w:tcW w:w="294" w:type="pct"/>
            <w:noWrap/>
            <w:vAlign w:val="center"/>
            <w:hideMark/>
          </w:tcPr>
          <w:p w14:paraId="29763B8D" w14:textId="3F89289E" w:rsidR="00B1760F" w:rsidRPr="002D76D7" w:rsidRDefault="00B1760F" w:rsidP="002D76D7">
            <w:pPr>
              <w:pStyle w:val="a4"/>
            </w:pPr>
            <w:r w:rsidRPr="002D76D7">
              <w:t>0,00</w:t>
            </w:r>
          </w:p>
        </w:tc>
        <w:tc>
          <w:tcPr>
            <w:tcW w:w="294" w:type="pct"/>
            <w:noWrap/>
            <w:vAlign w:val="center"/>
            <w:hideMark/>
          </w:tcPr>
          <w:p w14:paraId="37D752D6" w14:textId="60472CB6" w:rsidR="00B1760F" w:rsidRPr="002D76D7" w:rsidRDefault="00B1760F" w:rsidP="002D76D7">
            <w:pPr>
              <w:pStyle w:val="a4"/>
            </w:pPr>
            <w:r w:rsidRPr="002D76D7">
              <w:t>0,00</w:t>
            </w:r>
          </w:p>
        </w:tc>
        <w:tc>
          <w:tcPr>
            <w:tcW w:w="290" w:type="pct"/>
            <w:noWrap/>
            <w:vAlign w:val="center"/>
            <w:hideMark/>
          </w:tcPr>
          <w:p w14:paraId="5A91A193" w14:textId="65F2C9B5" w:rsidR="00B1760F" w:rsidRPr="002D76D7" w:rsidRDefault="00B1760F" w:rsidP="002D76D7">
            <w:pPr>
              <w:pStyle w:val="a4"/>
            </w:pPr>
            <w:r w:rsidRPr="002D76D7">
              <w:t>0,00</w:t>
            </w:r>
          </w:p>
        </w:tc>
        <w:tc>
          <w:tcPr>
            <w:tcW w:w="290" w:type="pct"/>
            <w:noWrap/>
            <w:vAlign w:val="center"/>
            <w:hideMark/>
          </w:tcPr>
          <w:p w14:paraId="1FF06955" w14:textId="2ADD0549" w:rsidR="00B1760F" w:rsidRPr="002D76D7" w:rsidRDefault="00B1760F" w:rsidP="002D76D7">
            <w:pPr>
              <w:pStyle w:val="a4"/>
            </w:pPr>
            <w:r w:rsidRPr="002D76D7">
              <w:t>0,00</w:t>
            </w:r>
          </w:p>
        </w:tc>
        <w:tc>
          <w:tcPr>
            <w:tcW w:w="290" w:type="pct"/>
            <w:noWrap/>
            <w:vAlign w:val="center"/>
            <w:hideMark/>
          </w:tcPr>
          <w:p w14:paraId="6505AF0E" w14:textId="0856FCB8" w:rsidR="00B1760F" w:rsidRPr="002D76D7" w:rsidRDefault="00B1760F" w:rsidP="002D76D7">
            <w:pPr>
              <w:pStyle w:val="a4"/>
            </w:pPr>
            <w:r w:rsidRPr="002D76D7">
              <w:t>0,00</w:t>
            </w:r>
          </w:p>
        </w:tc>
        <w:tc>
          <w:tcPr>
            <w:tcW w:w="290" w:type="pct"/>
            <w:noWrap/>
            <w:vAlign w:val="center"/>
            <w:hideMark/>
          </w:tcPr>
          <w:p w14:paraId="26198960" w14:textId="3E1CC6F1" w:rsidR="00B1760F" w:rsidRPr="002D76D7" w:rsidRDefault="00B1760F" w:rsidP="002D76D7">
            <w:pPr>
              <w:pStyle w:val="a4"/>
            </w:pPr>
            <w:r w:rsidRPr="002D76D7">
              <w:t>0,00</w:t>
            </w:r>
          </w:p>
        </w:tc>
        <w:tc>
          <w:tcPr>
            <w:tcW w:w="294" w:type="pct"/>
            <w:noWrap/>
            <w:vAlign w:val="center"/>
            <w:hideMark/>
          </w:tcPr>
          <w:p w14:paraId="3CB7E0D2" w14:textId="7B3E570D" w:rsidR="00B1760F" w:rsidRPr="002D76D7" w:rsidRDefault="00B1760F" w:rsidP="002D76D7">
            <w:pPr>
              <w:pStyle w:val="a4"/>
            </w:pPr>
            <w:r w:rsidRPr="002D76D7">
              <w:t>0,00</w:t>
            </w:r>
          </w:p>
        </w:tc>
        <w:tc>
          <w:tcPr>
            <w:tcW w:w="290" w:type="pct"/>
            <w:noWrap/>
            <w:vAlign w:val="center"/>
            <w:hideMark/>
          </w:tcPr>
          <w:p w14:paraId="7538B3EC" w14:textId="5A8990EA" w:rsidR="00B1760F" w:rsidRPr="002D76D7" w:rsidRDefault="00B1760F" w:rsidP="002D76D7">
            <w:pPr>
              <w:pStyle w:val="a4"/>
            </w:pPr>
            <w:r w:rsidRPr="002D76D7">
              <w:t>0,00</w:t>
            </w:r>
          </w:p>
        </w:tc>
        <w:tc>
          <w:tcPr>
            <w:tcW w:w="282" w:type="pct"/>
            <w:noWrap/>
            <w:vAlign w:val="center"/>
            <w:hideMark/>
          </w:tcPr>
          <w:p w14:paraId="1B5B6A8F" w14:textId="5D7658F7" w:rsidR="00B1760F" w:rsidRPr="002D76D7" w:rsidRDefault="00B1760F" w:rsidP="002D76D7">
            <w:pPr>
              <w:pStyle w:val="a4"/>
            </w:pPr>
            <w:r w:rsidRPr="002D76D7">
              <w:t>305,87</w:t>
            </w:r>
          </w:p>
        </w:tc>
      </w:tr>
      <w:tr w:rsidR="00B1760F" w:rsidRPr="002D76D7" w14:paraId="3BD84D1B" w14:textId="77777777" w:rsidTr="001D4C1E">
        <w:trPr>
          <w:trHeight w:val="227"/>
        </w:trPr>
        <w:tc>
          <w:tcPr>
            <w:tcW w:w="616" w:type="pct"/>
            <w:vAlign w:val="center"/>
            <w:hideMark/>
          </w:tcPr>
          <w:p w14:paraId="17D2C2DB" w14:textId="77777777" w:rsidR="00B1760F" w:rsidRPr="002D76D7" w:rsidRDefault="00B1760F" w:rsidP="002D76D7">
            <w:pPr>
              <w:pStyle w:val="a4"/>
            </w:pPr>
            <w:r w:rsidRPr="002D76D7">
              <w:t>Непредвиденные расходы</w:t>
            </w:r>
          </w:p>
        </w:tc>
        <w:tc>
          <w:tcPr>
            <w:tcW w:w="373" w:type="pct"/>
            <w:vAlign w:val="center"/>
            <w:hideMark/>
          </w:tcPr>
          <w:p w14:paraId="0B8A0748" w14:textId="77777777" w:rsidR="00B1760F" w:rsidRPr="002D76D7" w:rsidRDefault="00B1760F" w:rsidP="002D76D7">
            <w:pPr>
              <w:pStyle w:val="a4"/>
            </w:pPr>
            <w:r w:rsidRPr="002D76D7">
              <w:t>тыс. руб.</w:t>
            </w:r>
          </w:p>
        </w:tc>
        <w:tc>
          <w:tcPr>
            <w:tcW w:w="255" w:type="pct"/>
            <w:noWrap/>
            <w:vAlign w:val="center"/>
            <w:hideMark/>
          </w:tcPr>
          <w:p w14:paraId="4945FFB7" w14:textId="11B20E49" w:rsidR="00B1760F" w:rsidRPr="002D76D7" w:rsidRDefault="00B1760F" w:rsidP="002D76D7">
            <w:pPr>
              <w:pStyle w:val="a4"/>
            </w:pPr>
            <w:r w:rsidRPr="002D76D7">
              <w:t>1,78</w:t>
            </w:r>
          </w:p>
        </w:tc>
        <w:tc>
          <w:tcPr>
            <w:tcW w:w="273" w:type="pct"/>
            <w:noWrap/>
            <w:vAlign w:val="center"/>
            <w:hideMark/>
          </w:tcPr>
          <w:p w14:paraId="1D6FEFEA" w14:textId="3F57E63B" w:rsidR="00B1760F" w:rsidRPr="002D76D7" w:rsidRDefault="00B1760F" w:rsidP="002D76D7">
            <w:pPr>
              <w:pStyle w:val="a4"/>
            </w:pPr>
            <w:r w:rsidRPr="002D76D7">
              <w:t>1,09</w:t>
            </w:r>
          </w:p>
        </w:tc>
        <w:tc>
          <w:tcPr>
            <w:tcW w:w="290" w:type="pct"/>
            <w:noWrap/>
            <w:vAlign w:val="center"/>
            <w:hideMark/>
          </w:tcPr>
          <w:p w14:paraId="6A53B514" w14:textId="67605775" w:rsidR="00B1760F" w:rsidRPr="002D76D7" w:rsidRDefault="00B1760F" w:rsidP="002D76D7">
            <w:pPr>
              <w:pStyle w:val="a4"/>
            </w:pPr>
            <w:r w:rsidRPr="002D76D7">
              <w:t>0,17</w:t>
            </w:r>
          </w:p>
        </w:tc>
        <w:tc>
          <w:tcPr>
            <w:tcW w:w="290" w:type="pct"/>
            <w:noWrap/>
            <w:vAlign w:val="center"/>
            <w:hideMark/>
          </w:tcPr>
          <w:p w14:paraId="2856AEA3" w14:textId="307FB1BD" w:rsidR="00B1760F" w:rsidRPr="002D76D7" w:rsidRDefault="00B1760F" w:rsidP="002D76D7">
            <w:pPr>
              <w:pStyle w:val="a4"/>
            </w:pPr>
            <w:r w:rsidRPr="002D76D7">
              <w:t>2,46</w:t>
            </w:r>
          </w:p>
        </w:tc>
        <w:tc>
          <w:tcPr>
            <w:tcW w:w="290" w:type="pct"/>
            <w:noWrap/>
            <w:vAlign w:val="center"/>
            <w:hideMark/>
          </w:tcPr>
          <w:p w14:paraId="20766C0C" w14:textId="7CF98746" w:rsidR="00B1760F" w:rsidRPr="002D76D7" w:rsidRDefault="00B1760F" w:rsidP="002D76D7">
            <w:pPr>
              <w:pStyle w:val="a4"/>
            </w:pPr>
            <w:r w:rsidRPr="002D76D7">
              <w:t>0,75</w:t>
            </w:r>
          </w:p>
        </w:tc>
        <w:tc>
          <w:tcPr>
            <w:tcW w:w="294" w:type="pct"/>
            <w:noWrap/>
            <w:vAlign w:val="center"/>
            <w:hideMark/>
          </w:tcPr>
          <w:p w14:paraId="7A1BD11D" w14:textId="00F9BECB" w:rsidR="00B1760F" w:rsidRPr="002D76D7" w:rsidRDefault="00B1760F" w:rsidP="002D76D7">
            <w:pPr>
              <w:pStyle w:val="a4"/>
            </w:pPr>
            <w:r w:rsidRPr="002D76D7">
              <w:t>0,00</w:t>
            </w:r>
          </w:p>
        </w:tc>
        <w:tc>
          <w:tcPr>
            <w:tcW w:w="294" w:type="pct"/>
            <w:noWrap/>
            <w:vAlign w:val="center"/>
            <w:hideMark/>
          </w:tcPr>
          <w:p w14:paraId="18322DB0" w14:textId="45CA437F" w:rsidR="00B1760F" w:rsidRPr="002D76D7" w:rsidRDefault="00B1760F" w:rsidP="002D76D7">
            <w:pPr>
              <w:pStyle w:val="a4"/>
            </w:pPr>
            <w:r w:rsidRPr="002D76D7">
              <w:t>0,00</w:t>
            </w:r>
          </w:p>
        </w:tc>
        <w:tc>
          <w:tcPr>
            <w:tcW w:w="290" w:type="pct"/>
            <w:noWrap/>
            <w:vAlign w:val="center"/>
            <w:hideMark/>
          </w:tcPr>
          <w:p w14:paraId="580F7EFF" w14:textId="4B7A2727" w:rsidR="00B1760F" w:rsidRPr="002D76D7" w:rsidRDefault="00B1760F" w:rsidP="002D76D7">
            <w:pPr>
              <w:pStyle w:val="a4"/>
            </w:pPr>
            <w:r w:rsidRPr="002D76D7">
              <w:t>0,00</w:t>
            </w:r>
          </w:p>
        </w:tc>
        <w:tc>
          <w:tcPr>
            <w:tcW w:w="290" w:type="pct"/>
            <w:noWrap/>
            <w:vAlign w:val="center"/>
            <w:hideMark/>
          </w:tcPr>
          <w:p w14:paraId="6587D01B" w14:textId="408777F4" w:rsidR="00B1760F" w:rsidRPr="002D76D7" w:rsidRDefault="00B1760F" w:rsidP="002D76D7">
            <w:pPr>
              <w:pStyle w:val="a4"/>
            </w:pPr>
            <w:r w:rsidRPr="002D76D7">
              <w:t>0,00</w:t>
            </w:r>
          </w:p>
        </w:tc>
        <w:tc>
          <w:tcPr>
            <w:tcW w:w="290" w:type="pct"/>
            <w:noWrap/>
            <w:vAlign w:val="center"/>
            <w:hideMark/>
          </w:tcPr>
          <w:p w14:paraId="264782FD" w14:textId="468502AF" w:rsidR="00B1760F" w:rsidRPr="002D76D7" w:rsidRDefault="00B1760F" w:rsidP="002D76D7">
            <w:pPr>
              <w:pStyle w:val="a4"/>
            </w:pPr>
            <w:r w:rsidRPr="002D76D7">
              <w:t>0,00</w:t>
            </w:r>
          </w:p>
        </w:tc>
        <w:tc>
          <w:tcPr>
            <w:tcW w:w="290" w:type="pct"/>
            <w:noWrap/>
            <w:vAlign w:val="center"/>
            <w:hideMark/>
          </w:tcPr>
          <w:p w14:paraId="2078DBF5" w14:textId="563C93D5" w:rsidR="00B1760F" w:rsidRPr="002D76D7" w:rsidRDefault="00B1760F" w:rsidP="002D76D7">
            <w:pPr>
              <w:pStyle w:val="a4"/>
            </w:pPr>
            <w:r w:rsidRPr="002D76D7">
              <w:t>0,00</w:t>
            </w:r>
          </w:p>
        </w:tc>
        <w:tc>
          <w:tcPr>
            <w:tcW w:w="294" w:type="pct"/>
            <w:noWrap/>
            <w:vAlign w:val="center"/>
            <w:hideMark/>
          </w:tcPr>
          <w:p w14:paraId="579B1ABF" w14:textId="3A513628" w:rsidR="00B1760F" w:rsidRPr="002D76D7" w:rsidRDefault="00B1760F" w:rsidP="002D76D7">
            <w:pPr>
              <w:pStyle w:val="a4"/>
            </w:pPr>
            <w:r w:rsidRPr="002D76D7">
              <w:t>0,00</w:t>
            </w:r>
          </w:p>
        </w:tc>
        <w:tc>
          <w:tcPr>
            <w:tcW w:w="290" w:type="pct"/>
            <w:noWrap/>
            <w:vAlign w:val="center"/>
            <w:hideMark/>
          </w:tcPr>
          <w:p w14:paraId="745DFBEF" w14:textId="425D91F2" w:rsidR="00B1760F" w:rsidRPr="002D76D7" w:rsidRDefault="00B1760F" w:rsidP="002D76D7">
            <w:pPr>
              <w:pStyle w:val="a4"/>
            </w:pPr>
            <w:r w:rsidRPr="002D76D7">
              <w:t>0,00</w:t>
            </w:r>
          </w:p>
        </w:tc>
        <w:tc>
          <w:tcPr>
            <w:tcW w:w="282" w:type="pct"/>
            <w:noWrap/>
            <w:vAlign w:val="center"/>
            <w:hideMark/>
          </w:tcPr>
          <w:p w14:paraId="5496E4E7" w14:textId="4C4D0F92" w:rsidR="00B1760F" w:rsidRPr="002D76D7" w:rsidRDefault="00B1760F" w:rsidP="002D76D7">
            <w:pPr>
              <w:pStyle w:val="a4"/>
            </w:pPr>
            <w:r w:rsidRPr="002D76D7">
              <w:t>6,24</w:t>
            </w:r>
          </w:p>
        </w:tc>
      </w:tr>
      <w:tr w:rsidR="00B1760F" w:rsidRPr="002D76D7" w14:paraId="2104EADD" w14:textId="77777777" w:rsidTr="001D4C1E">
        <w:trPr>
          <w:trHeight w:val="227"/>
        </w:trPr>
        <w:tc>
          <w:tcPr>
            <w:tcW w:w="616" w:type="pct"/>
            <w:vAlign w:val="center"/>
            <w:hideMark/>
          </w:tcPr>
          <w:p w14:paraId="7412E0D1" w14:textId="77777777" w:rsidR="00B1760F" w:rsidRPr="002D76D7" w:rsidRDefault="00B1760F" w:rsidP="002D76D7">
            <w:pPr>
              <w:pStyle w:val="a4"/>
            </w:pPr>
            <w:r w:rsidRPr="002D76D7">
              <w:t>ИТОГО без НДС</w:t>
            </w:r>
          </w:p>
        </w:tc>
        <w:tc>
          <w:tcPr>
            <w:tcW w:w="373" w:type="pct"/>
            <w:vAlign w:val="center"/>
            <w:hideMark/>
          </w:tcPr>
          <w:p w14:paraId="1347B43B" w14:textId="77777777" w:rsidR="00B1760F" w:rsidRPr="002D76D7" w:rsidRDefault="00B1760F" w:rsidP="002D76D7">
            <w:pPr>
              <w:pStyle w:val="a4"/>
            </w:pPr>
            <w:r w:rsidRPr="002D76D7">
              <w:t>тыс. руб.</w:t>
            </w:r>
          </w:p>
        </w:tc>
        <w:tc>
          <w:tcPr>
            <w:tcW w:w="255" w:type="pct"/>
            <w:noWrap/>
            <w:vAlign w:val="center"/>
            <w:hideMark/>
          </w:tcPr>
          <w:p w14:paraId="40D9EA1D" w14:textId="1B6FFE47" w:rsidR="00B1760F" w:rsidRPr="002D76D7" w:rsidRDefault="00B1760F" w:rsidP="002D76D7">
            <w:pPr>
              <w:pStyle w:val="a4"/>
            </w:pPr>
            <w:r w:rsidRPr="002D76D7">
              <w:t>88,78</w:t>
            </w:r>
          </w:p>
        </w:tc>
        <w:tc>
          <w:tcPr>
            <w:tcW w:w="273" w:type="pct"/>
            <w:noWrap/>
            <w:vAlign w:val="center"/>
            <w:hideMark/>
          </w:tcPr>
          <w:p w14:paraId="02F73A99" w14:textId="2482F6A8" w:rsidR="00B1760F" w:rsidRPr="002D76D7" w:rsidRDefault="00B1760F" w:rsidP="002D76D7">
            <w:pPr>
              <w:pStyle w:val="a4"/>
            </w:pPr>
            <w:r w:rsidRPr="002D76D7">
              <w:t>54,53</w:t>
            </w:r>
          </w:p>
        </w:tc>
        <w:tc>
          <w:tcPr>
            <w:tcW w:w="290" w:type="pct"/>
            <w:noWrap/>
            <w:vAlign w:val="center"/>
            <w:hideMark/>
          </w:tcPr>
          <w:p w14:paraId="618FADD0" w14:textId="7BFB4E3D" w:rsidR="00B1760F" w:rsidRPr="002D76D7" w:rsidRDefault="00B1760F" w:rsidP="002D76D7">
            <w:pPr>
              <w:pStyle w:val="a4"/>
            </w:pPr>
            <w:r w:rsidRPr="002D76D7">
              <w:t>8,54</w:t>
            </w:r>
          </w:p>
        </w:tc>
        <w:tc>
          <w:tcPr>
            <w:tcW w:w="290" w:type="pct"/>
            <w:noWrap/>
            <w:vAlign w:val="center"/>
            <w:hideMark/>
          </w:tcPr>
          <w:p w14:paraId="600BE12D" w14:textId="4F164B83" w:rsidR="00B1760F" w:rsidRPr="002D76D7" w:rsidRDefault="00B1760F" w:rsidP="002D76D7">
            <w:pPr>
              <w:pStyle w:val="a4"/>
            </w:pPr>
            <w:r w:rsidRPr="002D76D7">
              <w:t>123,02</w:t>
            </w:r>
          </w:p>
        </w:tc>
        <w:tc>
          <w:tcPr>
            <w:tcW w:w="290" w:type="pct"/>
            <w:noWrap/>
            <w:vAlign w:val="center"/>
            <w:hideMark/>
          </w:tcPr>
          <w:p w14:paraId="42CA594F" w14:textId="4DFCFDC0" w:rsidR="00B1760F" w:rsidRPr="002D76D7" w:rsidRDefault="00B1760F" w:rsidP="002D76D7">
            <w:pPr>
              <w:pStyle w:val="a4"/>
            </w:pPr>
            <w:r w:rsidRPr="002D76D7">
              <w:t>37,25</w:t>
            </w:r>
          </w:p>
        </w:tc>
        <w:tc>
          <w:tcPr>
            <w:tcW w:w="294" w:type="pct"/>
            <w:noWrap/>
            <w:vAlign w:val="center"/>
            <w:hideMark/>
          </w:tcPr>
          <w:p w14:paraId="67D0FCFF" w14:textId="6B61E4DF" w:rsidR="00B1760F" w:rsidRPr="002D76D7" w:rsidRDefault="00B1760F" w:rsidP="002D76D7">
            <w:pPr>
              <w:pStyle w:val="a4"/>
            </w:pPr>
            <w:r w:rsidRPr="002D76D7">
              <w:t>0,00</w:t>
            </w:r>
          </w:p>
        </w:tc>
        <w:tc>
          <w:tcPr>
            <w:tcW w:w="294" w:type="pct"/>
            <w:noWrap/>
            <w:vAlign w:val="center"/>
            <w:hideMark/>
          </w:tcPr>
          <w:p w14:paraId="57869F8C" w14:textId="0DA28E26" w:rsidR="00B1760F" w:rsidRPr="002D76D7" w:rsidRDefault="00B1760F" w:rsidP="002D76D7">
            <w:pPr>
              <w:pStyle w:val="a4"/>
            </w:pPr>
            <w:r w:rsidRPr="002D76D7">
              <w:t>0,00</w:t>
            </w:r>
          </w:p>
        </w:tc>
        <w:tc>
          <w:tcPr>
            <w:tcW w:w="290" w:type="pct"/>
            <w:noWrap/>
            <w:vAlign w:val="center"/>
            <w:hideMark/>
          </w:tcPr>
          <w:p w14:paraId="62A3A0B0" w14:textId="54E86E94" w:rsidR="00B1760F" w:rsidRPr="002D76D7" w:rsidRDefault="00B1760F" w:rsidP="002D76D7">
            <w:pPr>
              <w:pStyle w:val="a4"/>
            </w:pPr>
            <w:r w:rsidRPr="002D76D7">
              <w:t>0,00</w:t>
            </w:r>
          </w:p>
        </w:tc>
        <w:tc>
          <w:tcPr>
            <w:tcW w:w="290" w:type="pct"/>
            <w:noWrap/>
            <w:vAlign w:val="center"/>
            <w:hideMark/>
          </w:tcPr>
          <w:p w14:paraId="3A58702E" w14:textId="00344E21" w:rsidR="00B1760F" w:rsidRPr="002D76D7" w:rsidRDefault="00B1760F" w:rsidP="002D76D7">
            <w:pPr>
              <w:pStyle w:val="a4"/>
            </w:pPr>
            <w:r w:rsidRPr="002D76D7">
              <w:t>0,00</w:t>
            </w:r>
          </w:p>
        </w:tc>
        <w:tc>
          <w:tcPr>
            <w:tcW w:w="290" w:type="pct"/>
            <w:noWrap/>
            <w:vAlign w:val="center"/>
            <w:hideMark/>
          </w:tcPr>
          <w:p w14:paraId="6DD4724B" w14:textId="0961C240" w:rsidR="00B1760F" w:rsidRPr="002D76D7" w:rsidRDefault="00B1760F" w:rsidP="002D76D7">
            <w:pPr>
              <w:pStyle w:val="a4"/>
            </w:pPr>
            <w:r w:rsidRPr="002D76D7">
              <w:t>0,00</w:t>
            </w:r>
          </w:p>
        </w:tc>
        <w:tc>
          <w:tcPr>
            <w:tcW w:w="290" w:type="pct"/>
            <w:noWrap/>
            <w:vAlign w:val="center"/>
            <w:hideMark/>
          </w:tcPr>
          <w:p w14:paraId="0A31A26F" w14:textId="096CA2EB" w:rsidR="00B1760F" w:rsidRPr="002D76D7" w:rsidRDefault="00B1760F" w:rsidP="002D76D7">
            <w:pPr>
              <w:pStyle w:val="a4"/>
            </w:pPr>
            <w:r w:rsidRPr="002D76D7">
              <w:t>0,00</w:t>
            </w:r>
          </w:p>
        </w:tc>
        <w:tc>
          <w:tcPr>
            <w:tcW w:w="294" w:type="pct"/>
            <w:noWrap/>
            <w:vAlign w:val="center"/>
            <w:hideMark/>
          </w:tcPr>
          <w:p w14:paraId="2D31211E" w14:textId="108706E3" w:rsidR="00B1760F" w:rsidRPr="002D76D7" w:rsidRDefault="00B1760F" w:rsidP="002D76D7">
            <w:pPr>
              <w:pStyle w:val="a4"/>
            </w:pPr>
            <w:r w:rsidRPr="002D76D7">
              <w:t>0,00</w:t>
            </w:r>
          </w:p>
        </w:tc>
        <w:tc>
          <w:tcPr>
            <w:tcW w:w="290" w:type="pct"/>
            <w:noWrap/>
            <w:vAlign w:val="center"/>
            <w:hideMark/>
          </w:tcPr>
          <w:p w14:paraId="50D0367E" w14:textId="0DA86185" w:rsidR="00B1760F" w:rsidRPr="002D76D7" w:rsidRDefault="00B1760F" w:rsidP="002D76D7">
            <w:pPr>
              <w:pStyle w:val="a4"/>
            </w:pPr>
            <w:r w:rsidRPr="002D76D7">
              <w:t>0,00</w:t>
            </w:r>
          </w:p>
        </w:tc>
        <w:tc>
          <w:tcPr>
            <w:tcW w:w="282" w:type="pct"/>
            <w:noWrap/>
            <w:vAlign w:val="center"/>
            <w:hideMark/>
          </w:tcPr>
          <w:p w14:paraId="5EC75B42" w14:textId="1F267DF1" w:rsidR="00B1760F" w:rsidRPr="002D76D7" w:rsidRDefault="00B1760F" w:rsidP="002D76D7">
            <w:pPr>
              <w:pStyle w:val="a4"/>
            </w:pPr>
            <w:r w:rsidRPr="002D76D7">
              <w:t>312,12</w:t>
            </w:r>
          </w:p>
        </w:tc>
      </w:tr>
      <w:tr w:rsidR="00B1760F" w:rsidRPr="002D76D7" w14:paraId="1D468C62" w14:textId="77777777" w:rsidTr="001D4C1E">
        <w:trPr>
          <w:trHeight w:val="227"/>
        </w:trPr>
        <w:tc>
          <w:tcPr>
            <w:tcW w:w="616" w:type="pct"/>
            <w:vAlign w:val="center"/>
            <w:hideMark/>
          </w:tcPr>
          <w:p w14:paraId="54B2EBBD" w14:textId="77777777" w:rsidR="00B1760F" w:rsidRPr="002D76D7" w:rsidRDefault="00B1760F" w:rsidP="002D76D7">
            <w:pPr>
              <w:pStyle w:val="a4"/>
            </w:pPr>
            <w:r w:rsidRPr="002D76D7">
              <w:t>НДС</w:t>
            </w:r>
          </w:p>
        </w:tc>
        <w:tc>
          <w:tcPr>
            <w:tcW w:w="373" w:type="pct"/>
            <w:vAlign w:val="center"/>
            <w:hideMark/>
          </w:tcPr>
          <w:p w14:paraId="6F0A8820" w14:textId="77777777" w:rsidR="00B1760F" w:rsidRPr="002D76D7" w:rsidRDefault="00B1760F" w:rsidP="002D76D7">
            <w:pPr>
              <w:pStyle w:val="a4"/>
            </w:pPr>
            <w:r w:rsidRPr="002D76D7">
              <w:t>тыс. руб.</w:t>
            </w:r>
          </w:p>
        </w:tc>
        <w:tc>
          <w:tcPr>
            <w:tcW w:w="255" w:type="pct"/>
            <w:noWrap/>
            <w:vAlign w:val="center"/>
            <w:hideMark/>
          </w:tcPr>
          <w:p w14:paraId="021524FF" w14:textId="2990340E" w:rsidR="00B1760F" w:rsidRPr="002D76D7" w:rsidRDefault="00B1760F" w:rsidP="002D76D7">
            <w:pPr>
              <w:pStyle w:val="a4"/>
            </w:pPr>
            <w:r w:rsidRPr="002D76D7">
              <w:t>17,76</w:t>
            </w:r>
          </w:p>
        </w:tc>
        <w:tc>
          <w:tcPr>
            <w:tcW w:w="273" w:type="pct"/>
            <w:noWrap/>
            <w:vAlign w:val="center"/>
            <w:hideMark/>
          </w:tcPr>
          <w:p w14:paraId="0038F760" w14:textId="0A66A7F3" w:rsidR="00B1760F" w:rsidRPr="002D76D7" w:rsidRDefault="00B1760F" w:rsidP="002D76D7">
            <w:pPr>
              <w:pStyle w:val="a4"/>
            </w:pPr>
            <w:r w:rsidRPr="002D76D7">
              <w:t>10,91</w:t>
            </w:r>
          </w:p>
        </w:tc>
        <w:tc>
          <w:tcPr>
            <w:tcW w:w="290" w:type="pct"/>
            <w:noWrap/>
            <w:vAlign w:val="center"/>
            <w:hideMark/>
          </w:tcPr>
          <w:p w14:paraId="2476BBDA" w14:textId="51BDB699" w:rsidR="00B1760F" w:rsidRPr="002D76D7" w:rsidRDefault="00B1760F" w:rsidP="002D76D7">
            <w:pPr>
              <w:pStyle w:val="a4"/>
            </w:pPr>
            <w:r w:rsidRPr="002D76D7">
              <w:t>1,71</w:t>
            </w:r>
          </w:p>
        </w:tc>
        <w:tc>
          <w:tcPr>
            <w:tcW w:w="290" w:type="pct"/>
            <w:noWrap/>
            <w:vAlign w:val="center"/>
            <w:hideMark/>
          </w:tcPr>
          <w:p w14:paraId="7A11577A" w14:textId="4DB33502" w:rsidR="00B1760F" w:rsidRPr="002D76D7" w:rsidRDefault="00B1760F" w:rsidP="002D76D7">
            <w:pPr>
              <w:pStyle w:val="a4"/>
            </w:pPr>
            <w:r w:rsidRPr="002D76D7">
              <w:t>24,60</w:t>
            </w:r>
          </w:p>
        </w:tc>
        <w:tc>
          <w:tcPr>
            <w:tcW w:w="290" w:type="pct"/>
            <w:noWrap/>
            <w:vAlign w:val="center"/>
            <w:hideMark/>
          </w:tcPr>
          <w:p w14:paraId="0655E998" w14:textId="40AA5196" w:rsidR="00B1760F" w:rsidRPr="002D76D7" w:rsidRDefault="00B1760F" w:rsidP="002D76D7">
            <w:pPr>
              <w:pStyle w:val="a4"/>
            </w:pPr>
            <w:r w:rsidRPr="002D76D7">
              <w:t>7,45</w:t>
            </w:r>
          </w:p>
        </w:tc>
        <w:tc>
          <w:tcPr>
            <w:tcW w:w="294" w:type="pct"/>
            <w:noWrap/>
            <w:vAlign w:val="center"/>
            <w:hideMark/>
          </w:tcPr>
          <w:p w14:paraId="28EF32E1" w14:textId="25C5C462" w:rsidR="00B1760F" w:rsidRPr="002D76D7" w:rsidRDefault="00B1760F" w:rsidP="002D76D7">
            <w:pPr>
              <w:pStyle w:val="a4"/>
            </w:pPr>
            <w:r w:rsidRPr="002D76D7">
              <w:t>0,00</w:t>
            </w:r>
          </w:p>
        </w:tc>
        <w:tc>
          <w:tcPr>
            <w:tcW w:w="294" w:type="pct"/>
            <w:noWrap/>
            <w:vAlign w:val="center"/>
            <w:hideMark/>
          </w:tcPr>
          <w:p w14:paraId="7B7FA03A" w14:textId="6E364354" w:rsidR="00B1760F" w:rsidRPr="002D76D7" w:rsidRDefault="00B1760F" w:rsidP="002D76D7">
            <w:pPr>
              <w:pStyle w:val="a4"/>
            </w:pPr>
            <w:r w:rsidRPr="002D76D7">
              <w:t>0,00</w:t>
            </w:r>
          </w:p>
        </w:tc>
        <w:tc>
          <w:tcPr>
            <w:tcW w:w="290" w:type="pct"/>
            <w:noWrap/>
            <w:vAlign w:val="center"/>
            <w:hideMark/>
          </w:tcPr>
          <w:p w14:paraId="6A32BDA4" w14:textId="50852EBC" w:rsidR="00B1760F" w:rsidRPr="002D76D7" w:rsidRDefault="00B1760F" w:rsidP="002D76D7">
            <w:pPr>
              <w:pStyle w:val="a4"/>
            </w:pPr>
            <w:r w:rsidRPr="002D76D7">
              <w:t>0,00</w:t>
            </w:r>
          </w:p>
        </w:tc>
        <w:tc>
          <w:tcPr>
            <w:tcW w:w="290" w:type="pct"/>
            <w:noWrap/>
            <w:vAlign w:val="center"/>
            <w:hideMark/>
          </w:tcPr>
          <w:p w14:paraId="37A21E10" w14:textId="6D55FD08" w:rsidR="00B1760F" w:rsidRPr="002D76D7" w:rsidRDefault="00B1760F" w:rsidP="002D76D7">
            <w:pPr>
              <w:pStyle w:val="a4"/>
            </w:pPr>
            <w:r w:rsidRPr="002D76D7">
              <w:t>0,00</w:t>
            </w:r>
          </w:p>
        </w:tc>
        <w:tc>
          <w:tcPr>
            <w:tcW w:w="290" w:type="pct"/>
            <w:noWrap/>
            <w:vAlign w:val="center"/>
            <w:hideMark/>
          </w:tcPr>
          <w:p w14:paraId="61680B5A" w14:textId="1F5DAF46" w:rsidR="00B1760F" w:rsidRPr="002D76D7" w:rsidRDefault="00B1760F" w:rsidP="002D76D7">
            <w:pPr>
              <w:pStyle w:val="a4"/>
            </w:pPr>
            <w:r w:rsidRPr="002D76D7">
              <w:t>0,00</w:t>
            </w:r>
          </w:p>
        </w:tc>
        <w:tc>
          <w:tcPr>
            <w:tcW w:w="290" w:type="pct"/>
            <w:noWrap/>
            <w:vAlign w:val="center"/>
            <w:hideMark/>
          </w:tcPr>
          <w:p w14:paraId="6F8856BB" w14:textId="400486E0" w:rsidR="00B1760F" w:rsidRPr="002D76D7" w:rsidRDefault="00B1760F" w:rsidP="002D76D7">
            <w:pPr>
              <w:pStyle w:val="a4"/>
            </w:pPr>
            <w:r w:rsidRPr="002D76D7">
              <w:t>0,00</w:t>
            </w:r>
          </w:p>
        </w:tc>
        <w:tc>
          <w:tcPr>
            <w:tcW w:w="294" w:type="pct"/>
            <w:noWrap/>
            <w:vAlign w:val="center"/>
            <w:hideMark/>
          </w:tcPr>
          <w:p w14:paraId="5C74385F" w14:textId="72F608A9" w:rsidR="00B1760F" w:rsidRPr="002D76D7" w:rsidRDefault="00B1760F" w:rsidP="002D76D7">
            <w:pPr>
              <w:pStyle w:val="a4"/>
            </w:pPr>
            <w:r w:rsidRPr="002D76D7">
              <w:t>0,00</w:t>
            </w:r>
          </w:p>
        </w:tc>
        <w:tc>
          <w:tcPr>
            <w:tcW w:w="290" w:type="pct"/>
            <w:noWrap/>
            <w:vAlign w:val="center"/>
            <w:hideMark/>
          </w:tcPr>
          <w:p w14:paraId="71A378D7" w14:textId="038AFB8B" w:rsidR="00B1760F" w:rsidRPr="002D76D7" w:rsidRDefault="00B1760F" w:rsidP="002D76D7">
            <w:pPr>
              <w:pStyle w:val="a4"/>
            </w:pPr>
            <w:r w:rsidRPr="002D76D7">
              <w:t>0,00</w:t>
            </w:r>
          </w:p>
        </w:tc>
        <w:tc>
          <w:tcPr>
            <w:tcW w:w="282" w:type="pct"/>
            <w:noWrap/>
            <w:vAlign w:val="center"/>
            <w:hideMark/>
          </w:tcPr>
          <w:p w14:paraId="275FB243" w14:textId="6150422C" w:rsidR="00B1760F" w:rsidRPr="002D76D7" w:rsidRDefault="00B1760F" w:rsidP="002D76D7">
            <w:pPr>
              <w:pStyle w:val="a4"/>
            </w:pPr>
            <w:r w:rsidRPr="002D76D7">
              <w:t>62,42</w:t>
            </w:r>
          </w:p>
        </w:tc>
      </w:tr>
      <w:tr w:rsidR="00B1760F" w:rsidRPr="002D76D7" w14:paraId="54824D09" w14:textId="77777777" w:rsidTr="001D4C1E">
        <w:trPr>
          <w:trHeight w:val="227"/>
        </w:trPr>
        <w:tc>
          <w:tcPr>
            <w:tcW w:w="616" w:type="pct"/>
            <w:noWrap/>
            <w:vAlign w:val="center"/>
            <w:hideMark/>
          </w:tcPr>
          <w:p w14:paraId="36844F7D" w14:textId="77777777" w:rsidR="00B1760F" w:rsidRPr="002D76D7" w:rsidRDefault="00B1760F" w:rsidP="002D76D7">
            <w:pPr>
              <w:pStyle w:val="a4"/>
            </w:pPr>
            <w:r w:rsidRPr="002D76D7">
              <w:t>Всего смета проекта</w:t>
            </w:r>
          </w:p>
        </w:tc>
        <w:tc>
          <w:tcPr>
            <w:tcW w:w="373" w:type="pct"/>
            <w:vAlign w:val="center"/>
            <w:hideMark/>
          </w:tcPr>
          <w:p w14:paraId="0CEA379E" w14:textId="77777777" w:rsidR="00B1760F" w:rsidRPr="002D76D7" w:rsidRDefault="00B1760F" w:rsidP="002D76D7">
            <w:pPr>
              <w:pStyle w:val="a4"/>
            </w:pPr>
            <w:r w:rsidRPr="002D76D7">
              <w:t>тыс. руб.</w:t>
            </w:r>
          </w:p>
        </w:tc>
        <w:tc>
          <w:tcPr>
            <w:tcW w:w="255" w:type="pct"/>
            <w:noWrap/>
            <w:vAlign w:val="center"/>
            <w:hideMark/>
          </w:tcPr>
          <w:p w14:paraId="10646DA3" w14:textId="7298F609" w:rsidR="00B1760F" w:rsidRPr="002D76D7" w:rsidRDefault="00B1760F" w:rsidP="002D76D7">
            <w:pPr>
              <w:pStyle w:val="a4"/>
            </w:pPr>
            <w:r w:rsidRPr="002D76D7">
              <w:t>106,54</w:t>
            </w:r>
          </w:p>
        </w:tc>
        <w:tc>
          <w:tcPr>
            <w:tcW w:w="273" w:type="pct"/>
            <w:noWrap/>
            <w:vAlign w:val="center"/>
            <w:hideMark/>
          </w:tcPr>
          <w:p w14:paraId="77CEB365" w14:textId="02A70A42" w:rsidR="00B1760F" w:rsidRPr="002D76D7" w:rsidRDefault="00B1760F" w:rsidP="002D76D7">
            <w:pPr>
              <w:pStyle w:val="a4"/>
            </w:pPr>
            <w:r w:rsidRPr="002D76D7">
              <w:t>65,43</w:t>
            </w:r>
          </w:p>
        </w:tc>
        <w:tc>
          <w:tcPr>
            <w:tcW w:w="290" w:type="pct"/>
            <w:noWrap/>
            <w:vAlign w:val="center"/>
            <w:hideMark/>
          </w:tcPr>
          <w:p w14:paraId="4FC517D6" w14:textId="27F003B7" w:rsidR="00B1760F" w:rsidRPr="002D76D7" w:rsidRDefault="00B1760F" w:rsidP="002D76D7">
            <w:pPr>
              <w:pStyle w:val="a4"/>
            </w:pPr>
            <w:r w:rsidRPr="002D76D7">
              <w:t>10,25</w:t>
            </w:r>
          </w:p>
        </w:tc>
        <w:tc>
          <w:tcPr>
            <w:tcW w:w="290" w:type="pct"/>
            <w:noWrap/>
            <w:vAlign w:val="center"/>
            <w:hideMark/>
          </w:tcPr>
          <w:p w14:paraId="5730472E" w14:textId="3D6348FD" w:rsidR="00B1760F" w:rsidRPr="002D76D7" w:rsidRDefault="00B1760F" w:rsidP="002D76D7">
            <w:pPr>
              <w:pStyle w:val="a4"/>
            </w:pPr>
            <w:r w:rsidRPr="002D76D7">
              <w:t>147,62</w:t>
            </w:r>
          </w:p>
        </w:tc>
        <w:tc>
          <w:tcPr>
            <w:tcW w:w="290" w:type="pct"/>
            <w:noWrap/>
            <w:vAlign w:val="center"/>
            <w:hideMark/>
          </w:tcPr>
          <w:p w14:paraId="722792C3" w14:textId="3B35271B" w:rsidR="00B1760F" w:rsidRPr="002D76D7" w:rsidRDefault="00B1760F" w:rsidP="002D76D7">
            <w:pPr>
              <w:pStyle w:val="a4"/>
            </w:pPr>
            <w:r w:rsidRPr="002D76D7">
              <w:t>44,70</w:t>
            </w:r>
          </w:p>
        </w:tc>
        <w:tc>
          <w:tcPr>
            <w:tcW w:w="294" w:type="pct"/>
            <w:noWrap/>
            <w:vAlign w:val="center"/>
            <w:hideMark/>
          </w:tcPr>
          <w:p w14:paraId="733647FC" w14:textId="44EA6C31" w:rsidR="00B1760F" w:rsidRPr="002D76D7" w:rsidRDefault="00B1760F" w:rsidP="002D76D7">
            <w:pPr>
              <w:pStyle w:val="a4"/>
            </w:pPr>
            <w:r w:rsidRPr="002D76D7">
              <w:t>0,00</w:t>
            </w:r>
          </w:p>
        </w:tc>
        <w:tc>
          <w:tcPr>
            <w:tcW w:w="294" w:type="pct"/>
            <w:noWrap/>
            <w:vAlign w:val="center"/>
            <w:hideMark/>
          </w:tcPr>
          <w:p w14:paraId="04748636" w14:textId="35468A4A" w:rsidR="00B1760F" w:rsidRPr="002D76D7" w:rsidRDefault="00B1760F" w:rsidP="002D76D7">
            <w:pPr>
              <w:pStyle w:val="a4"/>
            </w:pPr>
            <w:r w:rsidRPr="002D76D7">
              <w:t>0,00</w:t>
            </w:r>
          </w:p>
        </w:tc>
        <w:tc>
          <w:tcPr>
            <w:tcW w:w="290" w:type="pct"/>
            <w:vAlign w:val="center"/>
            <w:hideMark/>
          </w:tcPr>
          <w:p w14:paraId="054D7C3E" w14:textId="5CE7AA16" w:rsidR="00B1760F" w:rsidRPr="002D76D7" w:rsidRDefault="00B1760F" w:rsidP="002D76D7">
            <w:pPr>
              <w:pStyle w:val="a4"/>
            </w:pPr>
            <w:r w:rsidRPr="002D76D7">
              <w:t>0,00</w:t>
            </w:r>
          </w:p>
        </w:tc>
        <w:tc>
          <w:tcPr>
            <w:tcW w:w="290" w:type="pct"/>
            <w:vAlign w:val="center"/>
            <w:hideMark/>
          </w:tcPr>
          <w:p w14:paraId="08A419F6" w14:textId="296F7FB4" w:rsidR="00B1760F" w:rsidRPr="002D76D7" w:rsidRDefault="00B1760F" w:rsidP="002D76D7">
            <w:pPr>
              <w:pStyle w:val="a4"/>
            </w:pPr>
            <w:r w:rsidRPr="002D76D7">
              <w:t>0,00</w:t>
            </w:r>
          </w:p>
        </w:tc>
        <w:tc>
          <w:tcPr>
            <w:tcW w:w="290" w:type="pct"/>
            <w:vAlign w:val="center"/>
            <w:hideMark/>
          </w:tcPr>
          <w:p w14:paraId="1A84B821" w14:textId="7924EA05" w:rsidR="00B1760F" w:rsidRPr="002D76D7" w:rsidRDefault="00B1760F" w:rsidP="002D76D7">
            <w:pPr>
              <w:pStyle w:val="a4"/>
            </w:pPr>
            <w:r w:rsidRPr="002D76D7">
              <w:t>0,00</w:t>
            </w:r>
          </w:p>
        </w:tc>
        <w:tc>
          <w:tcPr>
            <w:tcW w:w="290" w:type="pct"/>
            <w:vAlign w:val="center"/>
            <w:hideMark/>
          </w:tcPr>
          <w:p w14:paraId="70988195" w14:textId="6E3E8C14" w:rsidR="00B1760F" w:rsidRPr="002D76D7" w:rsidRDefault="00B1760F" w:rsidP="002D76D7">
            <w:pPr>
              <w:pStyle w:val="a4"/>
            </w:pPr>
            <w:r w:rsidRPr="002D76D7">
              <w:t>0,00</w:t>
            </w:r>
          </w:p>
        </w:tc>
        <w:tc>
          <w:tcPr>
            <w:tcW w:w="294" w:type="pct"/>
            <w:vAlign w:val="center"/>
            <w:hideMark/>
          </w:tcPr>
          <w:p w14:paraId="25B028CB" w14:textId="7DF316EC" w:rsidR="00B1760F" w:rsidRPr="002D76D7" w:rsidRDefault="00B1760F" w:rsidP="002D76D7">
            <w:pPr>
              <w:pStyle w:val="a4"/>
            </w:pPr>
            <w:r w:rsidRPr="002D76D7">
              <w:t>0,00</w:t>
            </w:r>
          </w:p>
        </w:tc>
        <w:tc>
          <w:tcPr>
            <w:tcW w:w="290" w:type="pct"/>
            <w:vAlign w:val="center"/>
            <w:hideMark/>
          </w:tcPr>
          <w:p w14:paraId="7219AA5E" w14:textId="70D2BF1A" w:rsidR="00B1760F" w:rsidRPr="002D76D7" w:rsidRDefault="00B1760F" w:rsidP="002D76D7">
            <w:pPr>
              <w:pStyle w:val="a4"/>
            </w:pPr>
            <w:r w:rsidRPr="002D76D7">
              <w:t>0,00</w:t>
            </w:r>
          </w:p>
        </w:tc>
        <w:tc>
          <w:tcPr>
            <w:tcW w:w="282" w:type="pct"/>
            <w:noWrap/>
            <w:vAlign w:val="center"/>
            <w:hideMark/>
          </w:tcPr>
          <w:p w14:paraId="5DA9C1F2" w14:textId="3F0A5DEC" w:rsidR="00B1760F" w:rsidRPr="002D76D7" w:rsidRDefault="00B1760F" w:rsidP="002D76D7">
            <w:pPr>
              <w:pStyle w:val="a4"/>
            </w:pPr>
            <w:r w:rsidRPr="002D76D7">
              <w:t>374,54</w:t>
            </w:r>
          </w:p>
        </w:tc>
      </w:tr>
      <w:tr w:rsidR="00B1760F" w:rsidRPr="002D76D7" w14:paraId="5B6D257C" w14:textId="77777777" w:rsidTr="001D4C1E">
        <w:trPr>
          <w:trHeight w:val="227"/>
        </w:trPr>
        <w:tc>
          <w:tcPr>
            <w:tcW w:w="616" w:type="pct"/>
            <w:vAlign w:val="center"/>
            <w:hideMark/>
          </w:tcPr>
          <w:p w14:paraId="25D2303B" w14:textId="77777777" w:rsidR="00B1760F" w:rsidRPr="002D76D7" w:rsidRDefault="00B1760F" w:rsidP="002D76D7">
            <w:pPr>
              <w:pStyle w:val="a4"/>
            </w:pPr>
            <w:r w:rsidRPr="002D76D7">
              <w:t>Всего стоимость группы проектов накопленным итогом</w:t>
            </w:r>
          </w:p>
        </w:tc>
        <w:tc>
          <w:tcPr>
            <w:tcW w:w="373" w:type="pct"/>
            <w:vAlign w:val="center"/>
            <w:hideMark/>
          </w:tcPr>
          <w:p w14:paraId="0B9118BC" w14:textId="77777777" w:rsidR="00B1760F" w:rsidRPr="002D76D7" w:rsidRDefault="00B1760F" w:rsidP="002D76D7">
            <w:pPr>
              <w:pStyle w:val="a4"/>
            </w:pPr>
            <w:r w:rsidRPr="002D76D7">
              <w:t>тыс. руб.</w:t>
            </w:r>
          </w:p>
        </w:tc>
        <w:tc>
          <w:tcPr>
            <w:tcW w:w="255" w:type="pct"/>
            <w:noWrap/>
            <w:vAlign w:val="center"/>
            <w:hideMark/>
          </w:tcPr>
          <w:p w14:paraId="586E9AD8" w14:textId="58C211B1" w:rsidR="00B1760F" w:rsidRPr="002D76D7" w:rsidRDefault="00B1760F" w:rsidP="002D76D7">
            <w:pPr>
              <w:pStyle w:val="a4"/>
            </w:pPr>
            <w:r w:rsidRPr="002D76D7">
              <w:t>106,54</w:t>
            </w:r>
          </w:p>
        </w:tc>
        <w:tc>
          <w:tcPr>
            <w:tcW w:w="273" w:type="pct"/>
            <w:noWrap/>
            <w:vAlign w:val="center"/>
            <w:hideMark/>
          </w:tcPr>
          <w:p w14:paraId="2637334D" w14:textId="763633A0" w:rsidR="00B1760F" w:rsidRPr="002D76D7" w:rsidRDefault="00B1760F" w:rsidP="002D76D7">
            <w:pPr>
              <w:pStyle w:val="a4"/>
            </w:pPr>
            <w:r w:rsidRPr="002D76D7">
              <w:t>171,97</w:t>
            </w:r>
          </w:p>
        </w:tc>
        <w:tc>
          <w:tcPr>
            <w:tcW w:w="290" w:type="pct"/>
            <w:noWrap/>
            <w:vAlign w:val="center"/>
            <w:hideMark/>
          </w:tcPr>
          <w:p w14:paraId="2EB7DADA" w14:textId="570FB74B" w:rsidR="00B1760F" w:rsidRPr="002D76D7" w:rsidRDefault="00B1760F" w:rsidP="002D76D7">
            <w:pPr>
              <w:pStyle w:val="a4"/>
            </w:pPr>
            <w:r w:rsidRPr="002D76D7">
              <w:t>182,22</w:t>
            </w:r>
          </w:p>
        </w:tc>
        <w:tc>
          <w:tcPr>
            <w:tcW w:w="290" w:type="pct"/>
            <w:noWrap/>
            <w:vAlign w:val="center"/>
            <w:hideMark/>
          </w:tcPr>
          <w:p w14:paraId="5E53BAC7" w14:textId="07F0A209" w:rsidR="00B1760F" w:rsidRPr="002D76D7" w:rsidRDefault="00B1760F" w:rsidP="002D76D7">
            <w:pPr>
              <w:pStyle w:val="a4"/>
            </w:pPr>
            <w:r w:rsidRPr="002D76D7">
              <w:t>329,84</w:t>
            </w:r>
          </w:p>
        </w:tc>
        <w:tc>
          <w:tcPr>
            <w:tcW w:w="290" w:type="pct"/>
            <w:noWrap/>
            <w:vAlign w:val="center"/>
            <w:hideMark/>
          </w:tcPr>
          <w:p w14:paraId="4D315F79" w14:textId="45057109" w:rsidR="00B1760F" w:rsidRPr="002D76D7" w:rsidRDefault="00B1760F" w:rsidP="002D76D7">
            <w:pPr>
              <w:pStyle w:val="a4"/>
            </w:pPr>
            <w:r w:rsidRPr="002D76D7">
              <w:t>374,54</w:t>
            </w:r>
          </w:p>
        </w:tc>
        <w:tc>
          <w:tcPr>
            <w:tcW w:w="294" w:type="pct"/>
            <w:noWrap/>
            <w:vAlign w:val="center"/>
            <w:hideMark/>
          </w:tcPr>
          <w:p w14:paraId="7A289678" w14:textId="0F086926" w:rsidR="00B1760F" w:rsidRPr="002D76D7" w:rsidRDefault="00B1760F" w:rsidP="002D76D7">
            <w:pPr>
              <w:pStyle w:val="a4"/>
            </w:pPr>
            <w:r w:rsidRPr="002D76D7">
              <w:t>374,54</w:t>
            </w:r>
          </w:p>
        </w:tc>
        <w:tc>
          <w:tcPr>
            <w:tcW w:w="294" w:type="pct"/>
            <w:noWrap/>
            <w:vAlign w:val="center"/>
            <w:hideMark/>
          </w:tcPr>
          <w:p w14:paraId="022180EB" w14:textId="082863B5" w:rsidR="00B1760F" w:rsidRPr="002D76D7" w:rsidRDefault="00B1760F" w:rsidP="002D76D7">
            <w:pPr>
              <w:pStyle w:val="a4"/>
            </w:pPr>
            <w:r w:rsidRPr="002D76D7">
              <w:t>374,54</w:t>
            </w:r>
          </w:p>
        </w:tc>
        <w:tc>
          <w:tcPr>
            <w:tcW w:w="290" w:type="pct"/>
            <w:noWrap/>
            <w:vAlign w:val="center"/>
            <w:hideMark/>
          </w:tcPr>
          <w:p w14:paraId="5A5B6CA5" w14:textId="795577F6" w:rsidR="00B1760F" w:rsidRPr="002D76D7" w:rsidRDefault="00B1760F" w:rsidP="002D76D7">
            <w:pPr>
              <w:pStyle w:val="a4"/>
            </w:pPr>
            <w:r w:rsidRPr="002D76D7">
              <w:t>374,54</w:t>
            </w:r>
          </w:p>
        </w:tc>
        <w:tc>
          <w:tcPr>
            <w:tcW w:w="290" w:type="pct"/>
            <w:noWrap/>
            <w:vAlign w:val="center"/>
            <w:hideMark/>
          </w:tcPr>
          <w:p w14:paraId="0063D568" w14:textId="0987A4D7" w:rsidR="00B1760F" w:rsidRPr="002D76D7" w:rsidRDefault="00B1760F" w:rsidP="002D76D7">
            <w:pPr>
              <w:pStyle w:val="a4"/>
            </w:pPr>
            <w:r w:rsidRPr="002D76D7">
              <w:t>374,54</w:t>
            </w:r>
          </w:p>
        </w:tc>
        <w:tc>
          <w:tcPr>
            <w:tcW w:w="290" w:type="pct"/>
            <w:noWrap/>
            <w:vAlign w:val="center"/>
            <w:hideMark/>
          </w:tcPr>
          <w:p w14:paraId="10FEAAA3" w14:textId="223A99AC" w:rsidR="00B1760F" w:rsidRPr="002D76D7" w:rsidRDefault="00B1760F" w:rsidP="002D76D7">
            <w:pPr>
              <w:pStyle w:val="a4"/>
            </w:pPr>
            <w:r w:rsidRPr="002D76D7">
              <w:t>374,54</w:t>
            </w:r>
          </w:p>
        </w:tc>
        <w:tc>
          <w:tcPr>
            <w:tcW w:w="290" w:type="pct"/>
            <w:noWrap/>
            <w:vAlign w:val="center"/>
            <w:hideMark/>
          </w:tcPr>
          <w:p w14:paraId="14E4D702" w14:textId="7A82C93B" w:rsidR="00B1760F" w:rsidRPr="002D76D7" w:rsidRDefault="00B1760F" w:rsidP="002D76D7">
            <w:pPr>
              <w:pStyle w:val="a4"/>
            </w:pPr>
            <w:r w:rsidRPr="002D76D7">
              <w:t>374,54</w:t>
            </w:r>
          </w:p>
        </w:tc>
        <w:tc>
          <w:tcPr>
            <w:tcW w:w="294" w:type="pct"/>
            <w:noWrap/>
            <w:vAlign w:val="center"/>
            <w:hideMark/>
          </w:tcPr>
          <w:p w14:paraId="2A191484" w14:textId="657511FF" w:rsidR="00B1760F" w:rsidRPr="002D76D7" w:rsidRDefault="00B1760F" w:rsidP="002D76D7">
            <w:pPr>
              <w:pStyle w:val="a4"/>
            </w:pPr>
            <w:r w:rsidRPr="002D76D7">
              <w:t>374,54</w:t>
            </w:r>
          </w:p>
        </w:tc>
        <w:tc>
          <w:tcPr>
            <w:tcW w:w="290" w:type="pct"/>
            <w:noWrap/>
            <w:vAlign w:val="center"/>
            <w:hideMark/>
          </w:tcPr>
          <w:p w14:paraId="1F34DF1B" w14:textId="5BAAA7A1" w:rsidR="00B1760F" w:rsidRPr="002D76D7" w:rsidRDefault="00B1760F" w:rsidP="002D76D7">
            <w:pPr>
              <w:pStyle w:val="a4"/>
            </w:pPr>
            <w:r w:rsidRPr="002D76D7">
              <w:t>374,54</w:t>
            </w:r>
          </w:p>
        </w:tc>
        <w:tc>
          <w:tcPr>
            <w:tcW w:w="282" w:type="pct"/>
            <w:noWrap/>
            <w:vAlign w:val="center"/>
            <w:hideMark/>
          </w:tcPr>
          <w:p w14:paraId="4A5FE1FB" w14:textId="2C57DC2E" w:rsidR="00B1760F" w:rsidRPr="002D76D7" w:rsidRDefault="00B1760F" w:rsidP="002D76D7">
            <w:pPr>
              <w:pStyle w:val="a4"/>
            </w:pPr>
            <w:r w:rsidRPr="002D76D7">
              <w:t>374,54</w:t>
            </w:r>
          </w:p>
        </w:tc>
      </w:tr>
    </w:tbl>
    <w:p w14:paraId="53E8247F" w14:textId="77777777" w:rsidR="009D6FEF" w:rsidRPr="002D76D7" w:rsidRDefault="009D6FEF" w:rsidP="002D76D7">
      <w:pPr>
        <w:pStyle w:val="a9"/>
        <w:ind w:firstLine="0"/>
        <w:rPr>
          <w:color w:val="000000" w:themeColor="text1"/>
        </w:rPr>
        <w:sectPr w:rsidR="009D6FEF" w:rsidRPr="002D76D7" w:rsidSect="00AC7C3A">
          <w:pgSz w:w="16840" w:h="11907" w:orient="landscape" w:code="9"/>
          <w:pgMar w:top="1418" w:right="851" w:bottom="851" w:left="851" w:header="0" w:footer="510" w:gutter="0"/>
          <w:cols w:space="708"/>
          <w:docGrid w:linePitch="360"/>
        </w:sectPr>
      </w:pPr>
    </w:p>
    <w:p w14:paraId="439C81EC" w14:textId="23C320BA" w:rsidR="00401AA5" w:rsidRPr="002D76D7" w:rsidRDefault="00401AA5" w:rsidP="002D76D7">
      <w:pPr>
        <w:pStyle w:val="a7"/>
      </w:pPr>
      <w:bookmarkStart w:id="189" w:name="_Ref126073567"/>
      <w:bookmarkStart w:id="190" w:name="_Toc127695243"/>
      <w:bookmarkStart w:id="191" w:name="_Toc127705471"/>
      <w:bookmarkStart w:id="192" w:name="_Toc136023816"/>
      <w:r w:rsidRPr="002D76D7">
        <w:lastRenderedPageBreak/>
        <w:t xml:space="preserve">Таблица </w:t>
      </w:r>
      <w:r w:rsidR="00E01BD6" w:rsidRPr="002D76D7">
        <w:rPr>
          <w:noProof/>
        </w:rPr>
        <w:fldChar w:fldCharType="begin"/>
      </w:r>
      <w:r w:rsidR="00E01BD6" w:rsidRPr="002D76D7">
        <w:rPr>
          <w:noProof/>
        </w:rPr>
        <w:instrText xml:space="preserve"> SEQ Таблица \* ARABIC </w:instrText>
      </w:r>
      <w:r w:rsidR="00E01BD6" w:rsidRPr="002D76D7">
        <w:rPr>
          <w:noProof/>
        </w:rPr>
        <w:fldChar w:fldCharType="separate"/>
      </w:r>
      <w:r w:rsidR="002D76D7">
        <w:rPr>
          <w:noProof/>
        </w:rPr>
        <w:t>19</w:t>
      </w:r>
      <w:r w:rsidR="00E01BD6" w:rsidRPr="002D76D7">
        <w:rPr>
          <w:noProof/>
        </w:rPr>
        <w:fldChar w:fldCharType="end"/>
      </w:r>
      <w:bookmarkEnd w:id="189"/>
      <w:r w:rsidRPr="002D76D7">
        <w:t>. Перечень мероприятий ЕТО №</w:t>
      </w:r>
      <w:r w:rsidR="001B5094">
        <w:t>2</w:t>
      </w:r>
      <w:r w:rsidRPr="002D76D7">
        <w:t xml:space="preserve"> </w:t>
      </w:r>
      <w:r w:rsidR="00C22B69" w:rsidRPr="002D76D7">
        <w:t>ООО «Домовой-тепло»</w:t>
      </w:r>
      <w:bookmarkEnd w:id="190"/>
      <w:bookmarkEnd w:id="191"/>
      <w:bookmarkEnd w:id="192"/>
    </w:p>
    <w:tbl>
      <w:tblPr>
        <w:tblStyle w:val="af2"/>
        <w:tblW w:w="5000" w:type="pct"/>
        <w:tblLook w:val="04A0" w:firstRow="1" w:lastRow="0" w:firstColumn="1" w:lastColumn="0" w:noHBand="0" w:noVBand="1"/>
      </w:tblPr>
      <w:tblGrid>
        <w:gridCol w:w="3122"/>
        <w:gridCol w:w="1497"/>
        <w:gridCol w:w="1090"/>
        <w:gridCol w:w="956"/>
        <w:gridCol w:w="1174"/>
        <w:gridCol w:w="1174"/>
        <w:gridCol w:w="1174"/>
        <w:gridCol w:w="1174"/>
        <w:gridCol w:w="1174"/>
        <w:gridCol w:w="1174"/>
        <w:gridCol w:w="1174"/>
        <w:gridCol w:w="1174"/>
        <w:gridCol w:w="1174"/>
        <w:gridCol w:w="1174"/>
        <w:gridCol w:w="1174"/>
        <w:gridCol w:w="1192"/>
        <w:gridCol w:w="1554"/>
      </w:tblGrid>
      <w:tr w:rsidR="00552A9E" w:rsidRPr="002D76D7" w14:paraId="5AE5088A" w14:textId="77777777" w:rsidTr="00A82003">
        <w:trPr>
          <w:trHeight w:val="283"/>
          <w:tblHeader/>
        </w:trPr>
        <w:tc>
          <w:tcPr>
            <w:tcW w:w="1034" w:type="pct"/>
            <w:gridSpan w:val="2"/>
            <w:vMerge w:val="restart"/>
            <w:vAlign w:val="center"/>
            <w:hideMark/>
          </w:tcPr>
          <w:p w14:paraId="753D4DAF" w14:textId="77777777" w:rsidR="00552A9E" w:rsidRPr="002D76D7" w:rsidRDefault="00552A9E" w:rsidP="002D76D7">
            <w:pPr>
              <w:jc w:val="center"/>
              <w:rPr>
                <w:rFonts w:ascii="Arial" w:hAnsi="Arial" w:cs="Arial"/>
                <w:sz w:val="20"/>
                <w:szCs w:val="20"/>
              </w:rPr>
            </w:pPr>
            <w:bookmarkStart w:id="193" w:name="_Ref126673239"/>
            <w:r w:rsidRPr="002D76D7">
              <w:rPr>
                <w:rFonts w:ascii="Arial" w:hAnsi="Arial" w:cs="Arial"/>
                <w:sz w:val="20"/>
                <w:szCs w:val="20"/>
              </w:rPr>
              <w:t>Стоимость проектов</w:t>
            </w:r>
          </w:p>
        </w:tc>
        <w:tc>
          <w:tcPr>
            <w:tcW w:w="244" w:type="pct"/>
            <w:vMerge w:val="restart"/>
            <w:noWrap/>
            <w:vAlign w:val="center"/>
            <w:hideMark/>
          </w:tcPr>
          <w:p w14:paraId="4BDA2A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Ед. изм.</w:t>
            </w:r>
          </w:p>
        </w:tc>
        <w:tc>
          <w:tcPr>
            <w:tcW w:w="214" w:type="pct"/>
            <w:vAlign w:val="center"/>
            <w:hideMark/>
          </w:tcPr>
          <w:p w14:paraId="0BA45C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2022</w:t>
            </w:r>
          </w:p>
        </w:tc>
        <w:tc>
          <w:tcPr>
            <w:tcW w:w="263" w:type="pct"/>
            <w:vAlign w:val="center"/>
            <w:hideMark/>
          </w:tcPr>
          <w:p w14:paraId="3B6A89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2023</w:t>
            </w:r>
          </w:p>
        </w:tc>
        <w:tc>
          <w:tcPr>
            <w:tcW w:w="263" w:type="pct"/>
            <w:vAlign w:val="center"/>
            <w:hideMark/>
          </w:tcPr>
          <w:p w14:paraId="013545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2024</w:t>
            </w:r>
          </w:p>
        </w:tc>
        <w:tc>
          <w:tcPr>
            <w:tcW w:w="263" w:type="pct"/>
            <w:vAlign w:val="center"/>
            <w:hideMark/>
          </w:tcPr>
          <w:p w14:paraId="73B748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2025</w:t>
            </w:r>
          </w:p>
        </w:tc>
        <w:tc>
          <w:tcPr>
            <w:tcW w:w="263" w:type="pct"/>
            <w:vAlign w:val="center"/>
            <w:hideMark/>
          </w:tcPr>
          <w:p w14:paraId="5965B8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2026</w:t>
            </w:r>
          </w:p>
        </w:tc>
        <w:tc>
          <w:tcPr>
            <w:tcW w:w="263" w:type="pct"/>
            <w:vAlign w:val="center"/>
            <w:hideMark/>
          </w:tcPr>
          <w:p w14:paraId="2E6BEB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2027</w:t>
            </w:r>
          </w:p>
        </w:tc>
        <w:tc>
          <w:tcPr>
            <w:tcW w:w="263" w:type="pct"/>
            <w:vAlign w:val="center"/>
            <w:hideMark/>
          </w:tcPr>
          <w:p w14:paraId="7D3719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2028</w:t>
            </w:r>
          </w:p>
        </w:tc>
        <w:tc>
          <w:tcPr>
            <w:tcW w:w="263" w:type="pct"/>
            <w:vAlign w:val="center"/>
            <w:hideMark/>
          </w:tcPr>
          <w:p w14:paraId="45CC73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2029</w:t>
            </w:r>
          </w:p>
        </w:tc>
        <w:tc>
          <w:tcPr>
            <w:tcW w:w="263" w:type="pct"/>
            <w:vAlign w:val="center"/>
            <w:hideMark/>
          </w:tcPr>
          <w:p w14:paraId="4F7379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2030</w:t>
            </w:r>
          </w:p>
        </w:tc>
        <w:tc>
          <w:tcPr>
            <w:tcW w:w="263" w:type="pct"/>
            <w:vAlign w:val="center"/>
            <w:hideMark/>
          </w:tcPr>
          <w:p w14:paraId="1C1489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2031</w:t>
            </w:r>
          </w:p>
        </w:tc>
        <w:tc>
          <w:tcPr>
            <w:tcW w:w="263" w:type="pct"/>
            <w:vAlign w:val="center"/>
            <w:hideMark/>
          </w:tcPr>
          <w:p w14:paraId="5AE576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2032</w:t>
            </w:r>
          </w:p>
        </w:tc>
        <w:tc>
          <w:tcPr>
            <w:tcW w:w="263" w:type="pct"/>
            <w:vAlign w:val="center"/>
            <w:hideMark/>
          </w:tcPr>
          <w:p w14:paraId="2FF605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2033</w:t>
            </w:r>
          </w:p>
        </w:tc>
        <w:tc>
          <w:tcPr>
            <w:tcW w:w="267" w:type="pct"/>
            <w:vAlign w:val="center"/>
            <w:hideMark/>
          </w:tcPr>
          <w:p w14:paraId="0C46D5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2034</w:t>
            </w:r>
          </w:p>
        </w:tc>
        <w:tc>
          <w:tcPr>
            <w:tcW w:w="348" w:type="pct"/>
            <w:vMerge w:val="restart"/>
            <w:vAlign w:val="center"/>
            <w:hideMark/>
          </w:tcPr>
          <w:p w14:paraId="147EAD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 инвестиций</w:t>
            </w:r>
          </w:p>
        </w:tc>
      </w:tr>
      <w:tr w:rsidR="00552A9E" w:rsidRPr="002D76D7" w14:paraId="2B92BCCB" w14:textId="77777777" w:rsidTr="00A82003">
        <w:trPr>
          <w:trHeight w:val="283"/>
          <w:tblHeader/>
        </w:trPr>
        <w:tc>
          <w:tcPr>
            <w:tcW w:w="1034" w:type="pct"/>
            <w:gridSpan w:val="2"/>
            <w:vMerge/>
            <w:vAlign w:val="center"/>
            <w:hideMark/>
          </w:tcPr>
          <w:p w14:paraId="1F85833B" w14:textId="77777777" w:rsidR="00552A9E" w:rsidRPr="002D76D7" w:rsidRDefault="00552A9E" w:rsidP="002D76D7">
            <w:pPr>
              <w:jc w:val="center"/>
              <w:rPr>
                <w:rFonts w:ascii="Arial" w:hAnsi="Arial" w:cs="Arial"/>
                <w:sz w:val="20"/>
                <w:szCs w:val="20"/>
              </w:rPr>
            </w:pPr>
          </w:p>
        </w:tc>
        <w:tc>
          <w:tcPr>
            <w:tcW w:w="244" w:type="pct"/>
            <w:vMerge/>
            <w:vAlign w:val="center"/>
            <w:hideMark/>
          </w:tcPr>
          <w:p w14:paraId="600833E4" w14:textId="77777777" w:rsidR="00552A9E" w:rsidRPr="002D76D7" w:rsidRDefault="00552A9E" w:rsidP="002D76D7">
            <w:pPr>
              <w:jc w:val="center"/>
              <w:rPr>
                <w:rFonts w:ascii="Arial" w:hAnsi="Arial" w:cs="Arial"/>
                <w:sz w:val="20"/>
                <w:szCs w:val="20"/>
              </w:rPr>
            </w:pPr>
          </w:p>
        </w:tc>
        <w:tc>
          <w:tcPr>
            <w:tcW w:w="214" w:type="pct"/>
            <w:vAlign w:val="center"/>
            <w:hideMark/>
          </w:tcPr>
          <w:p w14:paraId="35BB9A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w:t>
            </w:r>
          </w:p>
        </w:tc>
        <w:tc>
          <w:tcPr>
            <w:tcW w:w="263" w:type="pct"/>
            <w:vAlign w:val="center"/>
            <w:hideMark/>
          </w:tcPr>
          <w:p w14:paraId="791A77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А+2</w:t>
            </w:r>
          </w:p>
        </w:tc>
        <w:tc>
          <w:tcPr>
            <w:tcW w:w="263" w:type="pct"/>
            <w:vAlign w:val="center"/>
            <w:hideMark/>
          </w:tcPr>
          <w:p w14:paraId="076A1D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А+3</w:t>
            </w:r>
          </w:p>
        </w:tc>
        <w:tc>
          <w:tcPr>
            <w:tcW w:w="263" w:type="pct"/>
            <w:vAlign w:val="center"/>
            <w:hideMark/>
          </w:tcPr>
          <w:p w14:paraId="0D06A5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А+4</w:t>
            </w:r>
          </w:p>
        </w:tc>
        <w:tc>
          <w:tcPr>
            <w:tcW w:w="263" w:type="pct"/>
            <w:vAlign w:val="center"/>
            <w:hideMark/>
          </w:tcPr>
          <w:p w14:paraId="53072F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А+5</w:t>
            </w:r>
          </w:p>
        </w:tc>
        <w:tc>
          <w:tcPr>
            <w:tcW w:w="263" w:type="pct"/>
            <w:vAlign w:val="center"/>
            <w:hideMark/>
          </w:tcPr>
          <w:p w14:paraId="55ACCD1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А+6</w:t>
            </w:r>
          </w:p>
        </w:tc>
        <w:tc>
          <w:tcPr>
            <w:tcW w:w="263" w:type="pct"/>
            <w:vAlign w:val="center"/>
            <w:hideMark/>
          </w:tcPr>
          <w:p w14:paraId="6143FA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А+7</w:t>
            </w:r>
          </w:p>
        </w:tc>
        <w:tc>
          <w:tcPr>
            <w:tcW w:w="263" w:type="pct"/>
            <w:vAlign w:val="center"/>
            <w:hideMark/>
          </w:tcPr>
          <w:p w14:paraId="07DD1F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А+8</w:t>
            </w:r>
          </w:p>
        </w:tc>
        <w:tc>
          <w:tcPr>
            <w:tcW w:w="263" w:type="pct"/>
            <w:vAlign w:val="center"/>
            <w:hideMark/>
          </w:tcPr>
          <w:p w14:paraId="490BED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А+9</w:t>
            </w:r>
          </w:p>
        </w:tc>
        <w:tc>
          <w:tcPr>
            <w:tcW w:w="263" w:type="pct"/>
            <w:vAlign w:val="center"/>
            <w:hideMark/>
          </w:tcPr>
          <w:p w14:paraId="69A4CFE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А+10</w:t>
            </w:r>
          </w:p>
        </w:tc>
        <w:tc>
          <w:tcPr>
            <w:tcW w:w="263" w:type="pct"/>
            <w:vAlign w:val="center"/>
            <w:hideMark/>
          </w:tcPr>
          <w:p w14:paraId="72C7B1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А+11</w:t>
            </w:r>
          </w:p>
        </w:tc>
        <w:tc>
          <w:tcPr>
            <w:tcW w:w="263" w:type="pct"/>
            <w:vAlign w:val="center"/>
            <w:hideMark/>
          </w:tcPr>
          <w:p w14:paraId="71E4B4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А+12</w:t>
            </w:r>
          </w:p>
        </w:tc>
        <w:tc>
          <w:tcPr>
            <w:tcW w:w="267" w:type="pct"/>
            <w:vAlign w:val="center"/>
            <w:hideMark/>
          </w:tcPr>
          <w:p w14:paraId="6DFE07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А+13</w:t>
            </w:r>
          </w:p>
        </w:tc>
        <w:tc>
          <w:tcPr>
            <w:tcW w:w="348" w:type="pct"/>
            <w:vMerge/>
            <w:vAlign w:val="center"/>
            <w:hideMark/>
          </w:tcPr>
          <w:p w14:paraId="45716DEB" w14:textId="77777777" w:rsidR="00552A9E" w:rsidRPr="002D76D7" w:rsidRDefault="00552A9E" w:rsidP="002D76D7">
            <w:pPr>
              <w:jc w:val="center"/>
              <w:rPr>
                <w:rFonts w:ascii="Arial" w:hAnsi="Arial" w:cs="Arial"/>
                <w:sz w:val="20"/>
                <w:szCs w:val="20"/>
              </w:rPr>
            </w:pPr>
          </w:p>
        </w:tc>
      </w:tr>
      <w:tr w:rsidR="00552A9E" w:rsidRPr="002D76D7" w14:paraId="131DA24C" w14:textId="77777777" w:rsidTr="00A82003">
        <w:trPr>
          <w:trHeight w:val="283"/>
        </w:trPr>
        <w:tc>
          <w:tcPr>
            <w:tcW w:w="699" w:type="pct"/>
            <w:vAlign w:val="center"/>
            <w:hideMark/>
          </w:tcPr>
          <w:p w14:paraId="37618B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3426A4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003.01.00.000</w:t>
            </w:r>
          </w:p>
        </w:tc>
        <w:tc>
          <w:tcPr>
            <w:tcW w:w="3966" w:type="pct"/>
            <w:gridSpan w:val="15"/>
            <w:noWrap/>
            <w:vAlign w:val="center"/>
            <w:hideMark/>
          </w:tcPr>
          <w:p w14:paraId="497470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теплоснабжения"</w:t>
            </w:r>
          </w:p>
        </w:tc>
      </w:tr>
      <w:tr w:rsidR="00552A9E" w:rsidRPr="002D76D7" w14:paraId="4EC5B943" w14:textId="77777777" w:rsidTr="00A82003">
        <w:trPr>
          <w:trHeight w:val="283"/>
        </w:trPr>
        <w:tc>
          <w:tcPr>
            <w:tcW w:w="1034" w:type="pct"/>
            <w:gridSpan w:val="2"/>
            <w:vAlign w:val="center"/>
            <w:hideMark/>
          </w:tcPr>
          <w:p w14:paraId="72E801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4999AD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7AE52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65ACDE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33D200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1A76E6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5E7DAD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66AA2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FAE0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7CE7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C47D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FD4F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E993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D14C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767E9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876C08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04BA773" w14:textId="77777777" w:rsidTr="00A82003">
        <w:trPr>
          <w:trHeight w:val="283"/>
        </w:trPr>
        <w:tc>
          <w:tcPr>
            <w:tcW w:w="1034" w:type="pct"/>
            <w:gridSpan w:val="2"/>
            <w:vAlign w:val="center"/>
            <w:hideMark/>
          </w:tcPr>
          <w:p w14:paraId="126129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34854F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936DE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48F145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171,97</w:t>
            </w:r>
          </w:p>
        </w:tc>
        <w:tc>
          <w:tcPr>
            <w:tcW w:w="263" w:type="pct"/>
            <w:noWrap/>
            <w:vAlign w:val="center"/>
            <w:hideMark/>
          </w:tcPr>
          <w:p w14:paraId="6B139D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182,22</w:t>
            </w:r>
          </w:p>
        </w:tc>
        <w:tc>
          <w:tcPr>
            <w:tcW w:w="263" w:type="pct"/>
            <w:noWrap/>
            <w:vAlign w:val="center"/>
            <w:hideMark/>
          </w:tcPr>
          <w:p w14:paraId="6A8028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329,83</w:t>
            </w:r>
          </w:p>
        </w:tc>
        <w:tc>
          <w:tcPr>
            <w:tcW w:w="263" w:type="pct"/>
            <w:noWrap/>
            <w:vAlign w:val="center"/>
            <w:hideMark/>
          </w:tcPr>
          <w:p w14:paraId="51B0A9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01676E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7FEAB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FFBBF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7F0E7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6FED30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7965B2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4D8B6F9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7" w:type="pct"/>
            <w:noWrap/>
            <w:vAlign w:val="center"/>
            <w:hideMark/>
          </w:tcPr>
          <w:p w14:paraId="79460E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348" w:type="pct"/>
            <w:vAlign w:val="center"/>
            <w:hideMark/>
          </w:tcPr>
          <w:p w14:paraId="0FA88D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0D80579" w14:textId="77777777" w:rsidTr="00A82003">
        <w:trPr>
          <w:trHeight w:val="283"/>
        </w:trPr>
        <w:tc>
          <w:tcPr>
            <w:tcW w:w="1034" w:type="pct"/>
            <w:gridSpan w:val="2"/>
            <w:vAlign w:val="center"/>
            <w:hideMark/>
          </w:tcPr>
          <w:p w14:paraId="0163D4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6DD53D0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289438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vAlign w:val="center"/>
            <w:hideMark/>
          </w:tcPr>
          <w:p w14:paraId="593BDF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vAlign w:val="center"/>
            <w:hideMark/>
          </w:tcPr>
          <w:p w14:paraId="68FC0F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vAlign w:val="center"/>
            <w:hideMark/>
          </w:tcPr>
          <w:p w14:paraId="28F7BE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vAlign w:val="center"/>
            <w:hideMark/>
          </w:tcPr>
          <w:p w14:paraId="4360DF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vAlign w:val="center"/>
            <w:hideMark/>
          </w:tcPr>
          <w:p w14:paraId="766BF1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62E8C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2C5DA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B61BC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F860B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73CA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92F2F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323115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02043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24518D5" w14:textId="77777777" w:rsidTr="00A82003">
        <w:trPr>
          <w:trHeight w:val="283"/>
        </w:trPr>
        <w:tc>
          <w:tcPr>
            <w:tcW w:w="1034" w:type="pct"/>
            <w:gridSpan w:val="2"/>
            <w:vAlign w:val="center"/>
            <w:hideMark/>
          </w:tcPr>
          <w:p w14:paraId="4A56AF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7A94B2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358FCF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vAlign w:val="center"/>
            <w:hideMark/>
          </w:tcPr>
          <w:p w14:paraId="6927CC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vAlign w:val="center"/>
            <w:hideMark/>
          </w:tcPr>
          <w:p w14:paraId="36D0AC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vAlign w:val="center"/>
            <w:hideMark/>
          </w:tcPr>
          <w:p w14:paraId="7E7554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vAlign w:val="center"/>
            <w:hideMark/>
          </w:tcPr>
          <w:p w14:paraId="7634DB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vAlign w:val="center"/>
            <w:hideMark/>
          </w:tcPr>
          <w:p w14:paraId="64E1FB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C85D2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4F0CD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5115B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5E931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E117E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0334E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B520C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5C56F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0EFCCAB" w14:textId="77777777" w:rsidTr="00A82003">
        <w:trPr>
          <w:trHeight w:val="283"/>
        </w:trPr>
        <w:tc>
          <w:tcPr>
            <w:tcW w:w="1034" w:type="pct"/>
            <w:gridSpan w:val="2"/>
            <w:vAlign w:val="center"/>
            <w:hideMark/>
          </w:tcPr>
          <w:p w14:paraId="0FD687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Амортизация</w:t>
            </w:r>
          </w:p>
        </w:tc>
        <w:tc>
          <w:tcPr>
            <w:tcW w:w="244" w:type="pct"/>
            <w:vAlign w:val="center"/>
            <w:hideMark/>
          </w:tcPr>
          <w:p w14:paraId="34072E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127F65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C6678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22046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B473E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73916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43237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5985C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1145B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FF5A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343F1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081A7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903C8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4122FE5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68394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0CBE2E5" w14:textId="77777777" w:rsidTr="00A82003">
        <w:trPr>
          <w:trHeight w:val="283"/>
        </w:trPr>
        <w:tc>
          <w:tcPr>
            <w:tcW w:w="1034" w:type="pct"/>
            <w:gridSpan w:val="2"/>
            <w:vAlign w:val="center"/>
            <w:hideMark/>
          </w:tcPr>
          <w:p w14:paraId="7A8B9A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58B148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242EBA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FB9E5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99F04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47AC0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3945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42371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ED100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305E4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0EF6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D1B09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1575A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F249A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A4BCF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95C9B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B931940" w14:textId="77777777" w:rsidTr="00A82003">
        <w:trPr>
          <w:trHeight w:val="283"/>
        </w:trPr>
        <w:tc>
          <w:tcPr>
            <w:tcW w:w="1034" w:type="pct"/>
            <w:gridSpan w:val="2"/>
            <w:vAlign w:val="center"/>
            <w:hideMark/>
          </w:tcPr>
          <w:p w14:paraId="78CC34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4CF8E2B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031F61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5FC7E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29ACB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7785D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FA0BE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BADD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FD7D1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58DF6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224E1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BE366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DDEBE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54D2A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C5537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C3A81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1B1C023" w14:textId="77777777" w:rsidTr="00A82003">
        <w:trPr>
          <w:trHeight w:val="283"/>
        </w:trPr>
        <w:tc>
          <w:tcPr>
            <w:tcW w:w="1034" w:type="pct"/>
            <w:gridSpan w:val="2"/>
            <w:vAlign w:val="center"/>
            <w:hideMark/>
          </w:tcPr>
          <w:p w14:paraId="453C7C6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3C7E22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4E0674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89E67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00481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7F745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42CFC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CE223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A6DB4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DC46C9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38645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243F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6AE67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BD27A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74B9E5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AA7C8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B3D194D" w14:textId="77777777" w:rsidTr="00A82003">
        <w:trPr>
          <w:trHeight w:val="283"/>
        </w:trPr>
        <w:tc>
          <w:tcPr>
            <w:tcW w:w="1034" w:type="pct"/>
            <w:gridSpan w:val="2"/>
            <w:vAlign w:val="center"/>
            <w:hideMark/>
          </w:tcPr>
          <w:p w14:paraId="0B24C168" w14:textId="1F6F9C24"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1C1C59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06979A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vAlign w:val="center"/>
            <w:hideMark/>
          </w:tcPr>
          <w:p w14:paraId="010197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vAlign w:val="center"/>
            <w:hideMark/>
          </w:tcPr>
          <w:p w14:paraId="352647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vAlign w:val="center"/>
            <w:hideMark/>
          </w:tcPr>
          <w:p w14:paraId="1895F6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vAlign w:val="center"/>
            <w:hideMark/>
          </w:tcPr>
          <w:p w14:paraId="4C19A9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vAlign w:val="center"/>
            <w:hideMark/>
          </w:tcPr>
          <w:p w14:paraId="0F9745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963E4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8401A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E38D0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49AA91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C553F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D61C1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5A549F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B807C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FCD8E4A" w14:textId="77777777" w:rsidTr="00A82003">
        <w:trPr>
          <w:trHeight w:val="283"/>
        </w:trPr>
        <w:tc>
          <w:tcPr>
            <w:tcW w:w="1034" w:type="pct"/>
            <w:gridSpan w:val="2"/>
            <w:vAlign w:val="center"/>
            <w:hideMark/>
          </w:tcPr>
          <w:p w14:paraId="420068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24A3B2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36F850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F3BEA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8962D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46A02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F291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1D161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8997C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352BF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87AA9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4CC52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D8B8D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DBAE1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055E7F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54D41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7B9D6EA" w14:textId="77777777" w:rsidTr="00A82003">
        <w:trPr>
          <w:trHeight w:val="283"/>
        </w:trPr>
        <w:tc>
          <w:tcPr>
            <w:tcW w:w="1034" w:type="pct"/>
            <w:gridSpan w:val="2"/>
            <w:vAlign w:val="center"/>
            <w:hideMark/>
          </w:tcPr>
          <w:p w14:paraId="1BD89C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600252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43184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0AC780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22A611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57EF60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15602D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25C6E8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E47F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F5C8C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2245F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715A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A494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F30F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2968C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49A8A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87DDBAC" w14:textId="77777777" w:rsidTr="00A82003">
        <w:trPr>
          <w:trHeight w:val="283"/>
        </w:trPr>
        <w:tc>
          <w:tcPr>
            <w:tcW w:w="1034" w:type="pct"/>
            <w:gridSpan w:val="2"/>
            <w:vAlign w:val="center"/>
            <w:hideMark/>
          </w:tcPr>
          <w:p w14:paraId="0F76A8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56271F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5E7D8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1A792E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35FE6AA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7C4E10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59DA54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27E8F0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688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823D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84C1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ED35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1DFC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603B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3DFAE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73648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158C6A7" w14:textId="77777777" w:rsidTr="00A82003">
        <w:trPr>
          <w:trHeight w:val="283"/>
        </w:trPr>
        <w:tc>
          <w:tcPr>
            <w:tcW w:w="699" w:type="pct"/>
            <w:vAlign w:val="center"/>
            <w:hideMark/>
          </w:tcPr>
          <w:p w14:paraId="2F611F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3C140F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003.01.00.000</w:t>
            </w:r>
          </w:p>
        </w:tc>
        <w:tc>
          <w:tcPr>
            <w:tcW w:w="3966" w:type="pct"/>
            <w:gridSpan w:val="15"/>
            <w:noWrap/>
            <w:vAlign w:val="center"/>
            <w:hideMark/>
          </w:tcPr>
          <w:p w14:paraId="689D30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теплоснабжения ООО «Домовой-тепло»</w:t>
            </w:r>
          </w:p>
        </w:tc>
      </w:tr>
      <w:tr w:rsidR="00552A9E" w:rsidRPr="002D76D7" w14:paraId="5DAB985F" w14:textId="77777777" w:rsidTr="00A82003">
        <w:trPr>
          <w:trHeight w:val="283"/>
        </w:trPr>
        <w:tc>
          <w:tcPr>
            <w:tcW w:w="1034" w:type="pct"/>
            <w:gridSpan w:val="2"/>
            <w:vAlign w:val="center"/>
            <w:hideMark/>
          </w:tcPr>
          <w:p w14:paraId="75C9DF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5C9C25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D4AF7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7005E6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2D6D95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600DB9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099247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4BCC12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AC8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E7B1A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97F6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DCCA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5C74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6ED8F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2A1C6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33E07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F3E8AD7" w14:textId="77777777" w:rsidTr="00A82003">
        <w:trPr>
          <w:trHeight w:val="283"/>
        </w:trPr>
        <w:tc>
          <w:tcPr>
            <w:tcW w:w="1034" w:type="pct"/>
            <w:gridSpan w:val="2"/>
            <w:vAlign w:val="center"/>
            <w:hideMark/>
          </w:tcPr>
          <w:p w14:paraId="1B016E9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20FBAC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21F60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38C6CA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171,97</w:t>
            </w:r>
          </w:p>
        </w:tc>
        <w:tc>
          <w:tcPr>
            <w:tcW w:w="263" w:type="pct"/>
            <w:noWrap/>
            <w:vAlign w:val="center"/>
            <w:hideMark/>
          </w:tcPr>
          <w:p w14:paraId="3D553C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182,22</w:t>
            </w:r>
          </w:p>
        </w:tc>
        <w:tc>
          <w:tcPr>
            <w:tcW w:w="263" w:type="pct"/>
            <w:noWrap/>
            <w:vAlign w:val="center"/>
            <w:hideMark/>
          </w:tcPr>
          <w:p w14:paraId="0A11B7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329,83</w:t>
            </w:r>
          </w:p>
        </w:tc>
        <w:tc>
          <w:tcPr>
            <w:tcW w:w="263" w:type="pct"/>
            <w:noWrap/>
            <w:vAlign w:val="center"/>
            <w:hideMark/>
          </w:tcPr>
          <w:p w14:paraId="64C665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A2676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08EA6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1BA300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5764DC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5373A4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167F9A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38446A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7" w:type="pct"/>
            <w:noWrap/>
            <w:vAlign w:val="center"/>
            <w:hideMark/>
          </w:tcPr>
          <w:p w14:paraId="33A3D7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348" w:type="pct"/>
            <w:vAlign w:val="center"/>
            <w:hideMark/>
          </w:tcPr>
          <w:p w14:paraId="2F9982E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C00E1F8" w14:textId="77777777" w:rsidTr="00A82003">
        <w:trPr>
          <w:trHeight w:val="283"/>
        </w:trPr>
        <w:tc>
          <w:tcPr>
            <w:tcW w:w="1034" w:type="pct"/>
            <w:gridSpan w:val="2"/>
            <w:vAlign w:val="center"/>
            <w:hideMark/>
          </w:tcPr>
          <w:p w14:paraId="0D612E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643546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AE026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342A2F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51754D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1C3B84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324858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C866B6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D2588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9C24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2349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D7E2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D1E63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D743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A54A9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CEC9A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9804F86" w14:textId="77777777" w:rsidTr="00A82003">
        <w:trPr>
          <w:trHeight w:val="283"/>
        </w:trPr>
        <w:tc>
          <w:tcPr>
            <w:tcW w:w="1034" w:type="pct"/>
            <w:gridSpan w:val="2"/>
            <w:vAlign w:val="center"/>
            <w:hideMark/>
          </w:tcPr>
          <w:p w14:paraId="28E9DF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2F3BAD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1F70E6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vAlign w:val="center"/>
            <w:hideMark/>
          </w:tcPr>
          <w:p w14:paraId="4946CB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vAlign w:val="center"/>
            <w:hideMark/>
          </w:tcPr>
          <w:p w14:paraId="3C0596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vAlign w:val="center"/>
            <w:hideMark/>
          </w:tcPr>
          <w:p w14:paraId="3D78C3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vAlign w:val="center"/>
            <w:hideMark/>
          </w:tcPr>
          <w:p w14:paraId="5CF94F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vAlign w:val="center"/>
            <w:hideMark/>
          </w:tcPr>
          <w:p w14:paraId="63610E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D6F97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D1185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43188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B4A6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F8F6C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C33C1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18A61A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74B94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2F656E2" w14:textId="77777777" w:rsidTr="00A82003">
        <w:trPr>
          <w:trHeight w:val="283"/>
        </w:trPr>
        <w:tc>
          <w:tcPr>
            <w:tcW w:w="1034" w:type="pct"/>
            <w:gridSpan w:val="2"/>
            <w:vAlign w:val="center"/>
            <w:hideMark/>
          </w:tcPr>
          <w:p w14:paraId="7A77A4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Амортизация</w:t>
            </w:r>
          </w:p>
        </w:tc>
        <w:tc>
          <w:tcPr>
            <w:tcW w:w="244" w:type="pct"/>
            <w:vAlign w:val="center"/>
            <w:hideMark/>
          </w:tcPr>
          <w:p w14:paraId="5B00770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BE3964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08B4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0262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802E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9165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E98A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67DDB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64E8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37C7A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F3D7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9263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0453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60265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50384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8BAC909" w14:textId="77777777" w:rsidTr="00A82003">
        <w:trPr>
          <w:trHeight w:val="283"/>
        </w:trPr>
        <w:tc>
          <w:tcPr>
            <w:tcW w:w="1034" w:type="pct"/>
            <w:gridSpan w:val="2"/>
            <w:vAlign w:val="center"/>
            <w:hideMark/>
          </w:tcPr>
          <w:p w14:paraId="7F6FF3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04E4B4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4DE2B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32EB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76D26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71C9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5C58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AE75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E0BB0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72D6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A939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1352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46B5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B619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DF2A7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112C9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306A3D9" w14:textId="77777777" w:rsidTr="00A82003">
        <w:trPr>
          <w:trHeight w:val="283"/>
        </w:trPr>
        <w:tc>
          <w:tcPr>
            <w:tcW w:w="1034" w:type="pct"/>
            <w:gridSpan w:val="2"/>
            <w:vAlign w:val="center"/>
            <w:hideMark/>
          </w:tcPr>
          <w:p w14:paraId="20BF34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624002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CB45A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0699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37CB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739C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567A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B19EC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8251A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8005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52750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5F2D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64A0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7CE1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4D0DA9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B5E12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F998962" w14:textId="77777777" w:rsidTr="00A82003">
        <w:trPr>
          <w:trHeight w:val="283"/>
        </w:trPr>
        <w:tc>
          <w:tcPr>
            <w:tcW w:w="1034" w:type="pct"/>
            <w:gridSpan w:val="2"/>
            <w:vAlign w:val="center"/>
            <w:hideMark/>
          </w:tcPr>
          <w:p w14:paraId="30C85D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11A87A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77BD8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52C7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E484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CDB1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10F7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FBC7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2EBB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E1DE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1306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F9DC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87C4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88B3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04F2D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89ECF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E0966B4" w14:textId="77777777" w:rsidTr="00A82003">
        <w:trPr>
          <w:trHeight w:val="283"/>
        </w:trPr>
        <w:tc>
          <w:tcPr>
            <w:tcW w:w="1034" w:type="pct"/>
            <w:gridSpan w:val="2"/>
            <w:vAlign w:val="center"/>
            <w:hideMark/>
          </w:tcPr>
          <w:p w14:paraId="2038599B" w14:textId="17C5E59A"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2CD263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E3E32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88,78</w:t>
            </w:r>
          </w:p>
        </w:tc>
        <w:tc>
          <w:tcPr>
            <w:tcW w:w="263" w:type="pct"/>
            <w:noWrap/>
            <w:vAlign w:val="center"/>
            <w:hideMark/>
          </w:tcPr>
          <w:p w14:paraId="531CBA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54,53</w:t>
            </w:r>
          </w:p>
        </w:tc>
        <w:tc>
          <w:tcPr>
            <w:tcW w:w="263" w:type="pct"/>
            <w:noWrap/>
            <w:vAlign w:val="center"/>
            <w:hideMark/>
          </w:tcPr>
          <w:p w14:paraId="101929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8,54</w:t>
            </w:r>
          </w:p>
        </w:tc>
        <w:tc>
          <w:tcPr>
            <w:tcW w:w="263" w:type="pct"/>
            <w:noWrap/>
            <w:vAlign w:val="center"/>
            <w:hideMark/>
          </w:tcPr>
          <w:p w14:paraId="306A80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123,01</w:t>
            </w:r>
          </w:p>
        </w:tc>
        <w:tc>
          <w:tcPr>
            <w:tcW w:w="263" w:type="pct"/>
            <w:noWrap/>
            <w:vAlign w:val="center"/>
            <w:hideMark/>
          </w:tcPr>
          <w:p w14:paraId="00D758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37,25</w:t>
            </w:r>
          </w:p>
        </w:tc>
        <w:tc>
          <w:tcPr>
            <w:tcW w:w="263" w:type="pct"/>
            <w:noWrap/>
            <w:vAlign w:val="center"/>
            <w:hideMark/>
          </w:tcPr>
          <w:p w14:paraId="606321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FE31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B8C82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E354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265A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6042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EDBE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EA7A8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0EFE3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8354503" w14:textId="77777777" w:rsidTr="00A82003">
        <w:trPr>
          <w:trHeight w:val="283"/>
        </w:trPr>
        <w:tc>
          <w:tcPr>
            <w:tcW w:w="1034" w:type="pct"/>
            <w:gridSpan w:val="2"/>
            <w:vAlign w:val="center"/>
            <w:hideMark/>
          </w:tcPr>
          <w:p w14:paraId="39B5D7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1015D7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0E7C3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44AF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01B7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EA8F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9EA2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D75F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709B0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F7B4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C921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0CB5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94B8F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87F1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04AC6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F9BD4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E440FA0" w14:textId="77777777" w:rsidTr="00A82003">
        <w:trPr>
          <w:trHeight w:val="283"/>
        </w:trPr>
        <w:tc>
          <w:tcPr>
            <w:tcW w:w="1034" w:type="pct"/>
            <w:gridSpan w:val="2"/>
            <w:vAlign w:val="center"/>
            <w:hideMark/>
          </w:tcPr>
          <w:p w14:paraId="0EA57B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7D8391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B81CF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7E0011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63B0C5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0FA89B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525621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4D5DA8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D2361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718E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6D16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10E0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7B14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D2AF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B92E5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D79A1E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A2DD7DF" w14:textId="77777777" w:rsidTr="00A82003">
        <w:trPr>
          <w:trHeight w:val="283"/>
        </w:trPr>
        <w:tc>
          <w:tcPr>
            <w:tcW w:w="1034" w:type="pct"/>
            <w:gridSpan w:val="2"/>
            <w:vAlign w:val="center"/>
            <w:hideMark/>
          </w:tcPr>
          <w:p w14:paraId="541853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444FED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953F1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17,76</w:t>
            </w:r>
          </w:p>
        </w:tc>
        <w:tc>
          <w:tcPr>
            <w:tcW w:w="263" w:type="pct"/>
            <w:noWrap/>
            <w:vAlign w:val="center"/>
            <w:hideMark/>
          </w:tcPr>
          <w:p w14:paraId="3459D8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10,91</w:t>
            </w:r>
          </w:p>
        </w:tc>
        <w:tc>
          <w:tcPr>
            <w:tcW w:w="263" w:type="pct"/>
            <w:noWrap/>
            <w:vAlign w:val="center"/>
            <w:hideMark/>
          </w:tcPr>
          <w:p w14:paraId="75E2A41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w:t>
            </w:r>
          </w:p>
        </w:tc>
        <w:tc>
          <w:tcPr>
            <w:tcW w:w="263" w:type="pct"/>
            <w:noWrap/>
            <w:vAlign w:val="center"/>
            <w:hideMark/>
          </w:tcPr>
          <w:p w14:paraId="12BD79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24,60</w:t>
            </w:r>
          </w:p>
        </w:tc>
        <w:tc>
          <w:tcPr>
            <w:tcW w:w="263" w:type="pct"/>
            <w:noWrap/>
            <w:vAlign w:val="center"/>
            <w:hideMark/>
          </w:tcPr>
          <w:p w14:paraId="09F540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7,45</w:t>
            </w:r>
          </w:p>
        </w:tc>
        <w:tc>
          <w:tcPr>
            <w:tcW w:w="263" w:type="pct"/>
            <w:noWrap/>
            <w:vAlign w:val="center"/>
            <w:hideMark/>
          </w:tcPr>
          <w:p w14:paraId="20BD0D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BF67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EE6C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B5F6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B279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FE9D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F1DE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0E79F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D36D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F1DF162" w14:textId="77777777" w:rsidTr="00A82003">
        <w:trPr>
          <w:trHeight w:val="283"/>
        </w:trPr>
        <w:tc>
          <w:tcPr>
            <w:tcW w:w="699" w:type="pct"/>
            <w:vAlign w:val="center"/>
            <w:hideMark/>
          </w:tcPr>
          <w:p w14:paraId="2BBF6E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69EF274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003.01.01.000</w:t>
            </w:r>
          </w:p>
        </w:tc>
        <w:tc>
          <w:tcPr>
            <w:tcW w:w="3966" w:type="pct"/>
            <w:gridSpan w:val="15"/>
            <w:vAlign w:val="center"/>
            <w:hideMark/>
          </w:tcPr>
          <w:p w14:paraId="16C358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источников тепловой энергии, в том числе источников комбинированной выработки</w:t>
            </w:r>
          </w:p>
        </w:tc>
      </w:tr>
      <w:tr w:rsidR="00552A9E" w:rsidRPr="002D76D7" w14:paraId="33AE7A78" w14:textId="77777777" w:rsidTr="00A82003">
        <w:trPr>
          <w:trHeight w:val="283"/>
        </w:trPr>
        <w:tc>
          <w:tcPr>
            <w:tcW w:w="1034" w:type="pct"/>
            <w:gridSpan w:val="2"/>
            <w:vAlign w:val="center"/>
            <w:hideMark/>
          </w:tcPr>
          <w:p w14:paraId="1AC21D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23FD72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D0D21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D9A7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8028A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7954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A998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4916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E331A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F5A8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4EB4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756F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749B6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E791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BD796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8C61F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3E0EEB2" w14:textId="77777777" w:rsidTr="00A82003">
        <w:trPr>
          <w:trHeight w:val="283"/>
        </w:trPr>
        <w:tc>
          <w:tcPr>
            <w:tcW w:w="1034" w:type="pct"/>
            <w:gridSpan w:val="2"/>
            <w:vAlign w:val="center"/>
            <w:hideMark/>
          </w:tcPr>
          <w:p w14:paraId="479D2A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368FA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D53C3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192506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2409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957A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7978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05576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F6F5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6378B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FA0B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959F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1D8C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B2FD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EB1A03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F5BE8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0098310" w14:textId="77777777" w:rsidTr="00A82003">
        <w:trPr>
          <w:trHeight w:val="283"/>
        </w:trPr>
        <w:tc>
          <w:tcPr>
            <w:tcW w:w="699" w:type="pct"/>
            <w:vAlign w:val="center"/>
            <w:hideMark/>
          </w:tcPr>
          <w:p w14:paraId="3731E5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1032BA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003.01.02.000</w:t>
            </w:r>
          </w:p>
        </w:tc>
        <w:tc>
          <w:tcPr>
            <w:tcW w:w="3966" w:type="pct"/>
            <w:gridSpan w:val="15"/>
            <w:vAlign w:val="center"/>
            <w:hideMark/>
          </w:tcPr>
          <w:p w14:paraId="05336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источников тепловой энергии, в том числе источников комбинированной выработки</w:t>
            </w:r>
          </w:p>
        </w:tc>
      </w:tr>
      <w:tr w:rsidR="00552A9E" w:rsidRPr="002D76D7" w14:paraId="127E6238" w14:textId="77777777" w:rsidTr="00A82003">
        <w:trPr>
          <w:trHeight w:val="283"/>
        </w:trPr>
        <w:tc>
          <w:tcPr>
            <w:tcW w:w="1034" w:type="pct"/>
            <w:gridSpan w:val="2"/>
            <w:vAlign w:val="center"/>
            <w:hideMark/>
          </w:tcPr>
          <w:p w14:paraId="27F5B7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18842C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1AD10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6A9F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853E6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B8CF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092D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304B5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C68E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4B80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49C96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64C46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433B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5D9B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72A33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90F7E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20CE34A" w14:textId="77777777" w:rsidTr="00A82003">
        <w:trPr>
          <w:trHeight w:val="283"/>
        </w:trPr>
        <w:tc>
          <w:tcPr>
            <w:tcW w:w="1034" w:type="pct"/>
            <w:gridSpan w:val="2"/>
            <w:vAlign w:val="center"/>
            <w:hideMark/>
          </w:tcPr>
          <w:p w14:paraId="158AC95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085B2E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D0E16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7F24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A323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82DD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66B6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6AAB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41A60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8AA5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FBBB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4643A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1E5E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292C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28DE5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897C9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8E8B869" w14:textId="77777777" w:rsidTr="00A82003">
        <w:trPr>
          <w:trHeight w:val="283"/>
        </w:trPr>
        <w:tc>
          <w:tcPr>
            <w:tcW w:w="699" w:type="pct"/>
            <w:vAlign w:val="center"/>
            <w:hideMark/>
          </w:tcPr>
          <w:p w14:paraId="03786C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DF92C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003.01.03.000</w:t>
            </w:r>
          </w:p>
        </w:tc>
        <w:tc>
          <w:tcPr>
            <w:tcW w:w="3966" w:type="pct"/>
            <w:gridSpan w:val="15"/>
            <w:vAlign w:val="center"/>
            <w:hideMark/>
          </w:tcPr>
          <w:p w14:paraId="1B3986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Техническое перевооружение источников тепловой энергии, в том числе источников комбинированной выработки</w:t>
            </w:r>
          </w:p>
        </w:tc>
      </w:tr>
      <w:tr w:rsidR="00552A9E" w:rsidRPr="002D76D7" w14:paraId="26287E93" w14:textId="77777777" w:rsidTr="00A82003">
        <w:trPr>
          <w:trHeight w:val="283"/>
        </w:trPr>
        <w:tc>
          <w:tcPr>
            <w:tcW w:w="1034" w:type="pct"/>
            <w:gridSpan w:val="2"/>
            <w:vAlign w:val="center"/>
            <w:hideMark/>
          </w:tcPr>
          <w:p w14:paraId="62F74F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4B422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DA504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4E9C0F3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65,43</w:t>
            </w:r>
          </w:p>
        </w:tc>
        <w:tc>
          <w:tcPr>
            <w:tcW w:w="263" w:type="pct"/>
            <w:noWrap/>
            <w:vAlign w:val="center"/>
            <w:hideMark/>
          </w:tcPr>
          <w:p w14:paraId="53FFED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10,25</w:t>
            </w:r>
          </w:p>
        </w:tc>
        <w:tc>
          <w:tcPr>
            <w:tcW w:w="263" w:type="pct"/>
            <w:noWrap/>
            <w:vAlign w:val="center"/>
            <w:hideMark/>
          </w:tcPr>
          <w:p w14:paraId="1C4BBB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147,62</w:t>
            </w:r>
          </w:p>
        </w:tc>
        <w:tc>
          <w:tcPr>
            <w:tcW w:w="263" w:type="pct"/>
            <w:noWrap/>
            <w:vAlign w:val="center"/>
            <w:hideMark/>
          </w:tcPr>
          <w:p w14:paraId="205CC7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2250B8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DBB1D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7A5F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7B672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5B35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31FE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030F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C8222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7626E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4DC850C" w14:textId="77777777" w:rsidTr="00A82003">
        <w:trPr>
          <w:trHeight w:val="283"/>
        </w:trPr>
        <w:tc>
          <w:tcPr>
            <w:tcW w:w="1034" w:type="pct"/>
            <w:gridSpan w:val="2"/>
            <w:vAlign w:val="center"/>
            <w:hideMark/>
          </w:tcPr>
          <w:p w14:paraId="7A8C8D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D2D32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A06D3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106,54</w:t>
            </w:r>
          </w:p>
        </w:tc>
        <w:tc>
          <w:tcPr>
            <w:tcW w:w="263" w:type="pct"/>
            <w:noWrap/>
            <w:vAlign w:val="center"/>
            <w:hideMark/>
          </w:tcPr>
          <w:p w14:paraId="02ED0B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171,97</w:t>
            </w:r>
          </w:p>
        </w:tc>
        <w:tc>
          <w:tcPr>
            <w:tcW w:w="263" w:type="pct"/>
            <w:noWrap/>
            <w:vAlign w:val="center"/>
            <w:hideMark/>
          </w:tcPr>
          <w:p w14:paraId="5AD94F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182,22</w:t>
            </w:r>
          </w:p>
        </w:tc>
        <w:tc>
          <w:tcPr>
            <w:tcW w:w="263" w:type="pct"/>
            <w:noWrap/>
            <w:vAlign w:val="center"/>
            <w:hideMark/>
          </w:tcPr>
          <w:p w14:paraId="5DCA64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329,83</w:t>
            </w:r>
          </w:p>
        </w:tc>
        <w:tc>
          <w:tcPr>
            <w:tcW w:w="263" w:type="pct"/>
            <w:noWrap/>
            <w:vAlign w:val="center"/>
            <w:hideMark/>
          </w:tcPr>
          <w:p w14:paraId="388E70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4B7707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305A1A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0BA7C3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3E0A2C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755FE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2903E1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3" w:type="pct"/>
            <w:noWrap/>
            <w:vAlign w:val="center"/>
            <w:hideMark/>
          </w:tcPr>
          <w:p w14:paraId="14EA1D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267" w:type="pct"/>
            <w:noWrap/>
            <w:vAlign w:val="center"/>
            <w:hideMark/>
          </w:tcPr>
          <w:p w14:paraId="7478D5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374,53</w:t>
            </w:r>
          </w:p>
        </w:tc>
        <w:tc>
          <w:tcPr>
            <w:tcW w:w="348" w:type="pct"/>
            <w:vAlign w:val="center"/>
            <w:hideMark/>
          </w:tcPr>
          <w:p w14:paraId="5AA206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92AE559" w14:textId="77777777" w:rsidTr="00A82003">
        <w:trPr>
          <w:trHeight w:val="283"/>
        </w:trPr>
        <w:tc>
          <w:tcPr>
            <w:tcW w:w="699" w:type="pct"/>
            <w:vAlign w:val="center"/>
            <w:hideMark/>
          </w:tcPr>
          <w:p w14:paraId="6AE8D8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1D405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003.01.03.001</w:t>
            </w:r>
          </w:p>
        </w:tc>
        <w:tc>
          <w:tcPr>
            <w:tcW w:w="3966" w:type="pct"/>
            <w:gridSpan w:val="15"/>
            <w:vAlign w:val="center"/>
            <w:hideMark/>
          </w:tcPr>
          <w:p w14:paraId="3DE6C546" w14:textId="1E05F43A"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4-х поворотных затворов Ду 150 и  4-х затворов поворотных Ду 125</w:t>
            </w:r>
          </w:p>
        </w:tc>
      </w:tr>
      <w:tr w:rsidR="00552A9E" w:rsidRPr="002D76D7" w14:paraId="66F7A531" w14:textId="77777777" w:rsidTr="00A82003">
        <w:trPr>
          <w:trHeight w:val="283"/>
        </w:trPr>
        <w:tc>
          <w:tcPr>
            <w:tcW w:w="1034" w:type="pct"/>
            <w:gridSpan w:val="2"/>
            <w:vAlign w:val="center"/>
            <w:hideMark/>
          </w:tcPr>
          <w:p w14:paraId="5DAD6C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613332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42971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44F310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BDBBD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0DBD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219D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A36D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9D23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71B4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33CD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6F3E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CA4D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07D1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CF3F2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65B18992" w14:textId="65772026"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19AD71F4" w14:textId="77777777" w:rsidTr="00A82003">
        <w:trPr>
          <w:trHeight w:val="283"/>
        </w:trPr>
        <w:tc>
          <w:tcPr>
            <w:tcW w:w="1034" w:type="pct"/>
            <w:gridSpan w:val="2"/>
            <w:vAlign w:val="center"/>
            <w:hideMark/>
          </w:tcPr>
          <w:p w14:paraId="45892C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A6A0F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1D187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2E5A32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5542BB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7C2822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2AB27D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1C8810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2AE9E2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699149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05CF42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7B2E64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3DD074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3" w:type="pct"/>
            <w:noWrap/>
            <w:vAlign w:val="center"/>
            <w:hideMark/>
          </w:tcPr>
          <w:p w14:paraId="011731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267" w:type="pct"/>
            <w:noWrap/>
            <w:vAlign w:val="center"/>
            <w:hideMark/>
          </w:tcPr>
          <w:p w14:paraId="71C7AD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74,94</w:t>
            </w:r>
          </w:p>
        </w:tc>
        <w:tc>
          <w:tcPr>
            <w:tcW w:w="348" w:type="pct"/>
            <w:vMerge/>
            <w:vAlign w:val="center"/>
            <w:hideMark/>
          </w:tcPr>
          <w:p w14:paraId="145B9D47" w14:textId="77777777" w:rsidR="00552A9E" w:rsidRPr="002D76D7" w:rsidRDefault="00552A9E" w:rsidP="002D76D7">
            <w:pPr>
              <w:jc w:val="center"/>
              <w:rPr>
                <w:rFonts w:ascii="Arial" w:hAnsi="Arial" w:cs="Arial"/>
                <w:sz w:val="20"/>
                <w:szCs w:val="20"/>
              </w:rPr>
            </w:pPr>
          </w:p>
        </w:tc>
      </w:tr>
      <w:tr w:rsidR="00552A9E" w:rsidRPr="002D76D7" w14:paraId="1802351E" w14:textId="77777777" w:rsidTr="00A82003">
        <w:trPr>
          <w:trHeight w:val="283"/>
        </w:trPr>
        <w:tc>
          <w:tcPr>
            <w:tcW w:w="699" w:type="pct"/>
            <w:vAlign w:val="center"/>
            <w:hideMark/>
          </w:tcPr>
          <w:p w14:paraId="2DF96A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46CB2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003.01.03.002</w:t>
            </w:r>
          </w:p>
        </w:tc>
        <w:tc>
          <w:tcPr>
            <w:tcW w:w="3966" w:type="pct"/>
            <w:gridSpan w:val="15"/>
            <w:vAlign w:val="center"/>
            <w:hideMark/>
          </w:tcPr>
          <w:p w14:paraId="68FEF4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дозировочного насоса DL-LP 2-10 в комплекте</w:t>
            </w:r>
          </w:p>
        </w:tc>
      </w:tr>
      <w:tr w:rsidR="00552A9E" w:rsidRPr="002D76D7" w14:paraId="0F978DCA" w14:textId="77777777" w:rsidTr="00A82003">
        <w:trPr>
          <w:trHeight w:val="283"/>
        </w:trPr>
        <w:tc>
          <w:tcPr>
            <w:tcW w:w="1034" w:type="pct"/>
            <w:gridSpan w:val="2"/>
            <w:vAlign w:val="center"/>
            <w:hideMark/>
          </w:tcPr>
          <w:p w14:paraId="27BC6E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2F3A3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7D1C7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EF60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6B46E5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E1CB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6577F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C83E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07D8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062D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18F7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D25F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9D87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7168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6D5DE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75C487B8" w14:textId="26192BCC"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383622E5" w14:textId="77777777" w:rsidTr="00A82003">
        <w:trPr>
          <w:trHeight w:val="283"/>
        </w:trPr>
        <w:tc>
          <w:tcPr>
            <w:tcW w:w="1034" w:type="pct"/>
            <w:gridSpan w:val="2"/>
            <w:vAlign w:val="center"/>
            <w:hideMark/>
          </w:tcPr>
          <w:p w14:paraId="442740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0D87D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C5D89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753B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4B850E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4A7CDB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3305C4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7F4BD9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1BEB18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2529A87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4A3033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362602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6B4C2A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3" w:type="pct"/>
            <w:noWrap/>
            <w:vAlign w:val="center"/>
            <w:hideMark/>
          </w:tcPr>
          <w:p w14:paraId="640929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267" w:type="pct"/>
            <w:noWrap/>
            <w:vAlign w:val="center"/>
            <w:hideMark/>
          </w:tcPr>
          <w:p w14:paraId="4E9881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48,77</w:t>
            </w:r>
          </w:p>
        </w:tc>
        <w:tc>
          <w:tcPr>
            <w:tcW w:w="348" w:type="pct"/>
            <w:vMerge/>
            <w:vAlign w:val="center"/>
            <w:hideMark/>
          </w:tcPr>
          <w:p w14:paraId="4BB34A4C" w14:textId="77777777" w:rsidR="00552A9E" w:rsidRPr="002D76D7" w:rsidRDefault="00552A9E" w:rsidP="002D76D7">
            <w:pPr>
              <w:jc w:val="center"/>
              <w:rPr>
                <w:rFonts w:ascii="Arial" w:hAnsi="Arial" w:cs="Arial"/>
                <w:sz w:val="20"/>
                <w:szCs w:val="20"/>
              </w:rPr>
            </w:pPr>
          </w:p>
        </w:tc>
      </w:tr>
      <w:tr w:rsidR="00552A9E" w:rsidRPr="002D76D7" w14:paraId="6BF1F3B5" w14:textId="77777777" w:rsidTr="00A82003">
        <w:trPr>
          <w:trHeight w:val="283"/>
        </w:trPr>
        <w:tc>
          <w:tcPr>
            <w:tcW w:w="699" w:type="pct"/>
            <w:vAlign w:val="center"/>
            <w:hideMark/>
          </w:tcPr>
          <w:p w14:paraId="0FE58A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73FF2C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003.01.03.003</w:t>
            </w:r>
          </w:p>
        </w:tc>
        <w:tc>
          <w:tcPr>
            <w:tcW w:w="3966" w:type="pct"/>
            <w:gridSpan w:val="15"/>
            <w:vAlign w:val="center"/>
            <w:hideMark/>
          </w:tcPr>
          <w:p w14:paraId="1F4D1A2D" w14:textId="2EB1EA5B"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тепловентилятора LEO на аналоговый</w:t>
            </w:r>
          </w:p>
        </w:tc>
      </w:tr>
      <w:tr w:rsidR="00552A9E" w:rsidRPr="002D76D7" w14:paraId="0ED22AF6" w14:textId="77777777" w:rsidTr="00A82003">
        <w:trPr>
          <w:trHeight w:val="283"/>
        </w:trPr>
        <w:tc>
          <w:tcPr>
            <w:tcW w:w="1034" w:type="pct"/>
            <w:gridSpan w:val="2"/>
            <w:vAlign w:val="center"/>
            <w:hideMark/>
          </w:tcPr>
          <w:p w14:paraId="3C1F4B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lastRenderedPageBreak/>
              <w:t>Всего стоимость группы проектов</w:t>
            </w:r>
          </w:p>
        </w:tc>
        <w:tc>
          <w:tcPr>
            <w:tcW w:w="244" w:type="pct"/>
            <w:vAlign w:val="center"/>
            <w:hideMark/>
          </w:tcPr>
          <w:p w14:paraId="17AFE5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204B1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1860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4CDB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3A9D87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5DB4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D7E1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F589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A286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062A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8B3A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4403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38CB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DE798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38DCEF39" w14:textId="7A787634"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497126EE" w14:textId="77777777" w:rsidTr="00A82003">
        <w:trPr>
          <w:trHeight w:val="283"/>
        </w:trPr>
        <w:tc>
          <w:tcPr>
            <w:tcW w:w="1034" w:type="pct"/>
            <w:gridSpan w:val="2"/>
            <w:vAlign w:val="center"/>
            <w:hideMark/>
          </w:tcPr>
          <w:p w14:paraId="2FC6DD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B2308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9FD0F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C3FA6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D049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119A1A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600974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65D305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6B8464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51038E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107421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52309B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2DCBE4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3" w:type="pct"/>
            <w:noWrap/>
            <w:vAlign w:val="center"/>
            <w:hideMark/>
          </w:tcPr>
          <w:p w14:paraId="01FCC9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267" w:type="pct"/>
            <w:noWrap/>
            <w:vAlign w:val="center"/>
            <w:hideMark/>
          </w:tcPr>
          <w:p w14:paraId="59C5F8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4,39</w:t>
            </w:r>
          </w:p>
        </w:tc>
        <w:tc>
          <w:tcPr>
            <w:tcW w:w="348" w:type="pct"/>
            <w:vMerge/>
            <w:vAlign w:val="center"/>
            <w:hideMark/>
          </w:tcPr>
          <w:p w14:paraId="1ACD1A28" w14:textId="77777777" w:rsidR="00552A9E" w:rsidRPr="002D76D7" w:rsidRDefault="00552A9E" w:rsidP="002D76D7">
            <w:pPr>
              <w:jc w:val="center"/>
              <w:rPr>
                <w:rFonts w:ascii="Arial" w:hAnsi="Arial" w:cs="Arial"/>
                <w:sz w:val="20"/>
                <w:szCs w:val="20"/>
              </w:rPr>
            </w:pPr>
          </w:p>
        </w:tc>
      </w:tr>
      <w:tr w:rsidR="00552A9E" w:rsidRPr="002D76D7" w14:paraId="4EF051B9" w14:textId="77777777" w:rsidTr="00A82003">
        <w:trPr>
          <w:trHeight w:val="283"/>
        </w:trPr>
        <w:tc>
          <w:tcPr>
            <w:tcW w:w="699" w:type="pct"/>
            <w:vAlign w:val="center"/>
            <w:hideMark/>
          </w:tcPr>
          <w:p w14:paraId="14EF4D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B776E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003.01.03.004</w:t>
            </w:r>
          </w:p>
        </w:tc>
        <w:tc>
          <w:tcPr>
            <w:tcW w:w="3966" w:type="pct"/>
            <w:gridSpan w:val="15"/>
            <w:vAlign w:val="center"/>
            <w:hideMark/>
          </w:tcPr>
          <w:p w14:paraId="6FCAB7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турбулизаторов котлов SUPER RAC</w:t>
            </w:r>
          </w:p>
        </w:tc>
      </w:tr>
      <w:tr w:rsidR="00552A9E" w:rsidRPr="002D76D7" w14:paraId="70D568EE" w14:textId="77777777" w:rsidTr="00A82003">
        <w:trPr>
          <w:trHeight w:val="283"/>
        </w:trPr>
        <w:tc>
          <w:tcPr>
            <w:tcW w:w="1034" w:type="pct"/>
            <w:gridSpan w:val="2"/>
            <w:vAlign w:val="center"/>
            <w:hideMark/>
          </w:tcPr>
          <w:p w14:paraId="747BF4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525A32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944EB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0B7B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79EC2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A0AB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6ED1600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5F083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CA63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69FA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A9F6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510E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B317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A63C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C67A5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7F40B7BA" w14:textId="7A5B9E3A"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2B97D0EF" w14:textId="77777777" w:rsidTr="00A82003">
        <w:trPr>
          <w:trHeight w:val="283"/>
        </w:trPr>
        <w:tc>
          <w:tcPr>
            <w:tcW w:w="1034" w:type="pct"/>
            <w:gridSpan w:val="2"/>
            <w:vAlign w:val="center"/>
            <w:hideMark/>
          </w:tcPr>
          <w:p w14:paraId="462777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3132DB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1CEC7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4CE7F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EFDB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C74D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450547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7694E1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489BC9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1B9AE4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20406A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624244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234536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3" w:type="pct"/>
            <w:noWrap/>
            <w:vAlign w:val="center"/>
            <w:hideMark/>
          </w:tcPr>
          <w:p w14:paraId="313810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267" w:type="pct"/>
            <w:noWrap/>
            <w:vAlign w:val="center"/>
            <w:hideMark/>
          </w:tcPr>
          <w:p w14:paraId="4ED649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52,00</w:t>
            </w:r>
          </w:p>
        </w:tc>
        <w:tc>
          <w:tcPr>
            <w:tcW w:w="348" w:type="pct"/>
            <w:vMerge/>
            <w:vAlign w:val="center"/>
            <w:hideMark/>
          </w:tcPr>
          <w:p w14:paraId="0DDE7E16" w14:textId="77777777" w:rsidR="00552A9E" w:rsidRPr="002D76D7" w:rsidRDefault="00552A9E" w:rsidP="002D76D7">
            <w:pPr>
              <w:jc w:val="center"/>
              <w:rPr>
                <w:rFonts w:ascii="Arial" w:hAnsi="Arial" w:cs="Arial"/>
                <w:sz w:val="20"/>
                <w:szCs w:val="20"/>
              </w:rPr>
            </w:pPr>
          </w:p>
        </w:tc>
      </w:tr>
      <w:tr w:rsidR="00552A9E" w:rsidRPr="002D76D7" w14:paraId="68D644DD" w14:textId="77777777" w:rsidTr="00A82003">
        <w:trPr>
          <w:trHeight w:val="283"/>
        </w:trPr>
        <w:tc>
          <w:tcPr>
            <w:tcW w:w="699" w:type="pct"/>
            <w:vAlign w:val="center"/>
            <w:hideMark/>
          </w:tcPr>
          <w:p w14:paraId="7A372A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16579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003.01.03.005</w:t>
            </w:r>
          </w:p>
        </w:tc>
        <w:tc>
          <w:tcPr>
            <w:tcW w:w="3966" w:type="pct"/>
            <w:gridSpan w:val="15"/>
            <w:vAlign w:val="center"/>
            <w:hideMark/>
          </w:tcPr>
          <w:p w14:paraId="1CEDC6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мембран  2-х расширительных баков Wester WRV-500</w:t>
            </w:r>
          </w:p>
        </w:tc>
      </w:tr>
      <w:tr w:rsidR="00552A9E" w:rsidRPr="002D76D7" w14:paraId="14F65627" w14:textId="77777777" w:rsidTr="00A82003">
        <w:trPr>
          <w:trHeight w:val="283"/>
        </w:trPr>
        <w:tc>
          <w:tcPr>
            <w:tcW w:w="1034" w:type="pct"/>
            <w:gridSpan w:val="2"/>
            <w:vAlign w:val="center"/>
            <w:hideMark/>
          </w:tcPr>
          <w:p w14:paraId="7F1CB5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B6E49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F370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2511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727B5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963BC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506A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421F485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271F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E004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0E12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F199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ABEF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0DBF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7666E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5FB7459C" w14:textId="27D2024B"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6C7B7CC" w14:textId="77777777" w:rsidTr="00A82003">
        <w:trPr>
          <w:trHeight w:val="283"/>
        </w:trPr>
        <w:tc>
          <w:tcPr>
            <w:tcW w:w="1034" w:type="pct"/>
            <w:gridSpan w:val="2"/>
            <w:vAlign w:val="center"/>
            <w:hideMark/>
          </w:tcPr>
          <w:p w14:paraId="4953DF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1C14A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F4889F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E120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3972D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CC6D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A3B7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0DB941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70367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789BDB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0E394B3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4707CE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191B9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3" w:type="pct"/>
            <w:noWrap/>
            <w:vAlign w:val="center"/>
            <w:hideMark/>
          </w:tcPr>
          <w:p w14:paraId="1E7492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267" w:type="pct"/>
            <w:noWrap/>
            <w:vAlign w:val="center"/>
            <w:hideMark/>
          </w:tcPr>
          <w:p w14:paraId="793142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44,70</w:t>
            </w:r>
          </w:p>
        </w:tc>
        <w:tc>
          <w:tcPr>
            <w:tcW w:w="348" w:type="pct"/>
            <w:vMerge/>
            <w:vAlign w:val="center"/>
            <w:hideMark/>
          </w:tcPr>
          <w:p w14:paraId="71C2BC89" w14:textId="77777777" w:rsidR="00552A9E" w:rsidRPr="002D76D7" w:rsidRDefault="00552A9E" w:rsidP="002D76D7">
            <w:pPr>
              <w:jc w:val="center"/>
              <w:rPr>
                <w:rFonts w:ascii="Arial" w:hAnsi="Arial" w:cs="Arial"/>
                <w:sz w:val="20"/>
                <w:szCs w:val="20"/>
              </w:rPr>
            </w:pPr>
          </w:p>
        </w:tc>
      </w:tr>
      <w:tr w:rsidR="00552A9E" w:rsidRPr="002D76D7" w14:paraId="7A718971" w14:textId="77777777" w:rsidTr="00A82003">
        <w:trPr>
          <w:trHeight w:val="283"/>
        </w:trPr>
        <w:tc>
          <w:tcPr>
            <w:tcW w:w="699" w:type="pct"/>
            <w:vAlign w:val="center"/>
            <w:hideMark/>
          </w:tcPr>
          <w:p w14:paraId="46E2F9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C9729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003.01.03.006</w:t>
            </w:r>
          </w:p>
        </w:tc>
        <w:tc>
          <w:tcPr>
            <w:tcW w:w="3966" w:type="pct"/>
            <w:gridSpan w:val="15"/>
            <w:vAlign w:val="center"/>
            <w:hideMark/>
          </w:tcPr>
          <w:p w14:paraId="1E1A85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узла учета электрической энергии</w:t>
            </w:r>
          </w:p>
        </w:tc>
      </w:tr>
      <w:tr w:rsidR="00552A9E" w:rsidRPr="002D76D7" w14:paraId="27EA088A" w14:textId="77777777" w:rsidTr="00A82003">
        <w:trPr>
          <w:trHeight w:val="283"/>
        </w:trPr>
        <w:tc>
          <w:tcPr>
            <w:tcW w:w="1034" w:type="pct"/>
            <w:gridSpan w:val="2"/>
            <w:vAlign w:val="center"/>
            <w:hideMark/>
          </w:tcPr>
          <w:p w14:paraId="70B2A1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FDA14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C500C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66099E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1AFA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04D0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C765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871C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95C9A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9209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D837D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61E1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23FD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C247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94219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67D9C1BB" w14:textId="3EAECE63"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FF127F0" w14:textId="77777777" w:rsidTr="00A82003">
        <w:trPr>
          <w:trHeight w:val="283"/>
        </w:trPr>
        <w:tc>
          <w:tcPr>
            <w:tcW w:w="1034" w:type="pct"/>
            <w:gridSpan w:val="2"/>
            <w:vAlign w:val="center"/>
            <w:hideMark/>
          </w:tcPr>
          <w:p w14:paraId="585655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031323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0390B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77736B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21E77F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4917E8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3536CC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1259BD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17BD9E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607D6B0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467FC2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2E42B8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509D43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3" w:type="pct"/>
            <w:noWrap/>
            <w:vAlign w:val="center"/>
            <w:hideMark/>
          </w:tcPr>
          <w:p w14:paraId="3C3C8D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267" w:type="pct"/>
            <w:noWrap/>
            <w:vAlign w:val="center"/>
            <w:hideMark/>
          </w:tcPr>
          <w:p w14:paraId="7A0906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31,60</w:t>
            </w:r>
          </w:p>
        </w:tc>
        <w:tc>
          <w:tcPr>
            <w:tcW w:w="348" w:type="pct"/>
            <w:vMerge/>
            <w:vAlign w:val="center"/>
            <w:hideMark/>
          </w:tcPr>
          <w:p w14:paraId="473BE5F1" w14:textId="77777777" w:rsidR="00552A9E" w:rsidRPr="002D76D7" w:rsidRDefault="00552A9E" w:rsidP="002D76D7">
            <w:pPr>
              <w:jc w:val="center"/>
              <w:rPr>
                <w:rFonts w:ascii="Arial" w:hAnsi="Arial" w:cs="Arial"/>
                <w:sz w:val="20"/>
                <w:szCs w:val="20"/>
              </w:rPr>
            </w:pPr>
          </w:p>
        </w:tc>
      </w:tr>
      <w:tr w:rsidR="00552A9E" w:rsidRPr="002D76D7" w14:paraId="7231781F" w14:textId="77777777" w:rsidTr="00A82003">
        <w:trPr>
          <w:trHeight w:val="283"/>
        </w:trPr>
        <w:tc>
          <w:tcPr>
            <w:tcW w:w="699" w:type="pct"/>
            <w:vAlign w:val="center"/>
            <w:hideMark/>
          </w:tcPr>
          <w:p w14:paraId="419616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5F49C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003.01.03.007</w:t>
            </w:r>
          </w:p>
        </w:tc>
        <w:tc>
          <w:tcPr>
            <w:tcW w:w="3966" w:type="pct"/>
            <w:gridSpan w:val="15"/>
            <w:vAlign w:val="center"/>
            <w:hideMark/>
          </w:tcPr>
          <w:p w14:paraId="0413445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Установка вытяжного вентилятора</w:t>
            </w:r>
            <w:r w:rsidRPr="002D76D7">
              <w:rPr>
                <w:rFonts w:ascii="Arial" w:hAnsi="Arial" w:cs="Arial"/>
                <w:sz w:val="20"/>
                <w:szCs w:val="20"/>
              </w:rPr>
              <w:br/>
              <w:t>Установка греющего саморегулируемого кабеля в дренажной системе</w:t>
            </w:r>
          </w:p>
        </w:tc>
      </w:tr>
      <w:tr w:rsidR="00552A9E" w:rsidRPr="002D76D7" w14:paraId="14C16012" w14:textId="77777777" w:rsidTr="00A82003">
        <w:trPr>
          <w:trHeight w:val="283"/>
        </w:trPr>
        <w:tc>
          <w:tcPr>
            <w:tcW w:w="1034" w:type="pct"/>
            <w:gridSpan w:val="2"/>
            <w:vAlign w:val="center"/>
            <w:hideMark/>
          </w:tcPr>
          <w:p w14:paraId="6EDA38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4A8B9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7D14C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6308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19460C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5C020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C645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5C3E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D7D8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A9B6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D27F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7D3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62624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5720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98C98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61BFC3A4" w14:textId="53308F52"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58EB93C" w14:textId="77777777" w:rsidTr="00A82003">
        <w:trPr>
          <w:trHeight w:val="283"/>
        </w:trPr>
        <w:tc>
          <w:tcPr>
            <w:tcW w:w="1034" w:type="pct"/>
            <w:gridSpan w:val="2"/>
            <w:vAlign w:val="center"/>
            <w:hideMark/>
          </w:tcPr>
          <w:p w14:paraId="598F3E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6769E58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497C4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5AA6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09A750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72C99F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3C000F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696B4F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4C9E0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FABA0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647BE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195456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539451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3" w:type="pct"/>
            <w:noWrap/>
            <w:vAlign w:val="center"/>
            <w:hideMark/>
          </w:tcPr>
          <w:p w14:paraId="7C13A5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267" w:type="pct"/>
            <w:noWrap/>
            <w:vAlign w:val="center"/>
            <w:hideMark/>
          </w:tcPr>
          <w:p w14:paraId="18BB53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16,66</w:t>
            </w:r>
          </w:p>
        </w:tc>
        <w:tc>
          <w:tcPr>
            <w:tcW w:w="348" w:type="pct"/>
            <w:vMerge/>
            <w:vAlign w:val="center"/>
            <w:hideMark/>
          </w:tcPr>
          <w:p w14:paraId="6571B08B" w14:textId="77777777" w:rsidR="00552A9E" w:rsidRPr="002D76D7" w:rsidRDefault="00552A9E" w:rsidP="002D76D7">
            <w:pPr>
              <w:jc w:val="center"/>
              <w:rPr>
                <w:rFonts w:ascii="Arial" w:hAnsi="Arial" w:cs="Arial"/>
                <w:sz w:val="20"/>
                <w:szCs w:val="20"/>
              </w:rPr>
            </w:pPr>
          </w:p>
        </w:tc>
      </w:tr>
      <w:tr w:rsidR="00552A9E" w:rsidRPr="002D76D7" w14:paraId="2CC63261" w14:textId="77777777" w:rsidTr="00A82003">
        <w:trPr>
          <w:trHeight w:val="283"/>
        </w:trPr>
        <w:tc>
          <w:tcPr>
            <w:tcW w:w="699" w:type="pct"/>
            <w:vAlign w:val="center"/>
            <w:hideMark/>
          </w:tcPr>
          <w:p w14:paraId="5F650C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429CDB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003.01.03.008</w:t>
            </w:r>
          </w:p>
        </w:tc>
        <w:tc>
          <w:tcPr>
            <w:tcW w:w="3966" w:type="pct"/>
            <w:gridSpan w:val="15"/>
            <w:vAlign w:val="center"/>
            <w:hideMark/>
          </w:tcPr>
          <w:p w14:paraId="168FFC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Замена сопел газовых горелок Р65 М-.PR.S.RU.A.7.65  на соответствующие входному Ргаза</w:t>
            </w:r>
          </w:p>
        </w:tc>
      </w:tr>
      <w:tr w:rsidR="00552A9E" w:rsidRPr="002D76D7" w14:paraId="11835E60" w14:textId="77777777" w:rsidTr="00A82003">
        <w:trPr>
          <w:trHeight w:val="283"/>
        </w:trPr>
        <w:tc>
          <w:tcPr>
            <w:tcW w:w="1034" w:type="pct"/>
            <w:gridSpan w:val="2"/>
            <w:vAlign w:val="center"/>
            <w:hideMark/>
          </w:tcPr>
          <w:p w14:paraId="4A87860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C2DD6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57B33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8129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32735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4A7FAF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F7580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D66D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2AFD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3902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2E55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8C81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9498EF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FE56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9436C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3A98C326" w14:textId="08F71116"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2A9C492A" w14:textId="77777777" w:rsidTr="00A82003">
        <w:trPr>
          <w:trHeight w:val="283"/>
        </w:trPr>
        <w:tc>
          <w:tcPr>
            <w:tcW w:w="1034" w:type="pct"/>
            <w:gridSpan w:val="2"/>
            <w:vAlign w:val="center"/>
            <w:hideMark/>
          </w:tcPr>
          <w:p w14:paraId="77C84C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5A3E3D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D035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9846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D08E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75E7F1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5E2D8F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14DB45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3B0A40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135365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016AEC0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7DED5E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16604FA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3" w:type="pct"/>
            <w:noWrap/>
            <w:vAlign w:val="center"/>
            <w:hideMark/>
          </w:tcPr>
          <w:p w14:paraId="07DD2B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267" w:type="pct"/>
            <w:noWrap/>
            <w:vAlign w:val="center"/>
            <w:hideMark/>
          </w:tcPr>
          <w:p w14:paraId="4AE4AD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5,86</w:t>
            </w:r>
          </w:p>
        </w:tc>
        <w:tc>
          <w:tcPr>
            <w:tcW w:w="348" w:type="pct"/>
            <w:vMerge/>
            <w:vAlign w:val="center"/>
            <w:hideMark/>
          </w:tcPr>
          <w:p w14:paraId="41D1D9C6" w14:textId="77777777" w:rsidR="00552A9E" w:rsidRPr="002D76D7" w:rsidRDefault="00552A9E" w:rsidP="002D76D7">
            <w:pPr>
              <w:jc w:val="center"/>
              <w:rPr>
                <w:rFonts w:ascii="Arial" w:hAnsi="Arial" w:cs="Arial"/>
                <w:sz w:val="20"/>
                <w:szCs w:val="20"/>
              </w:rPr>
            </w:pPr>
          </w:p>
        </w:tc>
      </w:tr>
      <w:tr w:rsidR="00552A9E" w:rsidRPr="002D76D7" w14:paraId="6FF9F8D0" w14:textId="77777777" w:rsidTr="00A82003">
        <w:trPr>
          <w:trHeight w:val="283"/>
        </w:trPr>
        <w:tc>
          <w:tcPr>
            <w:tcW w:w="699" w:type="pct"/>
            <w:vAlign w:val="center"/>
            <w:hideMark/>
          </w:tcPr>
          <w:p w14:paraId="48AF87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10F30E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003.01.03.009</w:t>
            </w:r>
          </w:p>
        </w:tc>
        <w:tc>
          <w:tcPr>
            <w:tcW w:w="3966" w:type="pct"/>
            <w:gridSpan w:val="15"/>
            <w:vAlign w:val="center"/>
            <w:hideMark/>
          </w:tcPr>
          <w:p w14:paraId="577649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Установка автоматизированной системы включения-отключения котловых насосов</w:t>
            </w:r>
          </w:p>
        </w:tc>
      </w:tr>
      <w:tr w:rsidR="00552A9E" w:rsidRPr="002D76D7" w14:paraId="40C0EF4E" w14:textId="77777777" w:rsidTr="00A82003">
        <w:trPr>
          <w:trHeight w:val="283"/>
        </w:trPr>
        <w:tc>
          <w:tcPr>
            <w:tcW w:w="1034" w:type="pct"/>
            <w:gridSpan w:val="2"/>
            <w:vAlign w:val="center"/>
            <w:hideMark/>
          </w:tcPr>
          <w:p w14:paraId="63CB3E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72491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E58D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7289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1A3B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363A7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21201E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3256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20CE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922EF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1FE6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D444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5FC1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82428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A3FC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Merge w:val="restart"/>
            <w:vAlign w:val="center"/>
            <w:hideMark/>
          </w:tcPr>
          <w:p w14:paraId="3C3462D9" w14:textId="095739BC"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r>
      <w:tr w:rsidR="00552A9E" w:rsidRPr="002D76D7" w14:paraId="5D7FDCD3" w14:textId="77777777" w:rsidTr="00A82003">
        <w:trPr>
          <w:trHeight w:val="283"/>
        </w:trPr>
        <w:tc>
          <w:tcPr>
            <w:tcW w:w="1034" w:type="pct"/>
            <w:gridSpan w:val="2"/>
            <w:vAlign w:val="center"/>
            <w:hideMark/>
          </w:tcPr>
          <w:p w14:paraId="44A960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0E113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5B94D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E35D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99D0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F13D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71DD17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49EE7D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5D5B59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1485CE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6C5D80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5A11B9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7507A9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3" w:type="pct"/>
            <w:noWrap/>
            <w:vAlign w:val="center"/>
            <w:hideMark/>
          </w:tcPr>
          <w:p w14:paraId="41FE0F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267" w:type="pct"/>
            <w:noWrap/>
            <w:vAlign w:val="center"/>
            <w:hideMark/>
          </w:tcPr>
          <w:p w14:paraId="4AAF35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95,62</w:t>
            </w:r>
          </w:p>
        </w:tc>
        <w:tc>
          <w:tcPr>
            <w:tcW w:w="348" w:type="pct"/>
            <w:vMerge/>
            <w:vAlign w:val="center"/>
            <w:hideMark/>
          </w:tcPr>
          <w:p w14:paraId="3EB5BF7C" w14:textId="77777777" w:rsidR="00552A9E" w:rsidRPr="002D76D7" w:rsidRDefault="00552A9E" w:rsidP="002D76D7">
            <w:pPr>
              <w:jc w:val="center"/>
              <w:rPr>
                <w:rFonts w:ascii="Arial" w:hAnsi="Arial" w:cs="Arial"/>
                <w:sz w:val="20"/>
                <w:szCs w:val="20"/>
              </w:rPr>
            </w:pPr>
          </w:p>
        </w:tc>
      </w:tr>
      <w:tr w:rsidR="00552A9E" w:rsidRPr="002D76D7" w14:paraId="6070207F" w14:textId="77777777" w:rsidTr="00A82003">
        <w:trPr>
          <w:trHeight w:val="283"/>
        </w:trPr>
        <w:tc>
          <w:tcPr>
            <w:tcW w:w="699" w:type="pct"/>
            <w:vAlign w:val="center"/>
            <w:hideMark/>
          </w:tcPr>
          <w:p w14:paraId="0D4770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8AA53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003.01.04.000</w:t>
            </w:r>
          </w:p>
        </w:tc>
        <w:tc>
          <w:tcPr>
            <w:tcW w:w="3617" w:type="pct"/>
            <w:gridSpan w:val="14"/>
            <w:vAlign w:val="center"/>
            <w:hideMark/>
          </w:tcPr>
          <w:p w14:paraId="09446A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Модернизация источников тепловой энергии, в том числе источников комбинированной выработки</w:t>
            </w:r>
          </w:p>
        </w:tc>
        <w:tc>
          <w:tcPr>
            <w:tcW w:w="348" w:type="pct"/>
            <w:vAlign w:val="center"/>
            <w:hideMark/>
          </w:tcPr>
          <w:p w14:paraId="20BBD1E6" w14:textId="724E925F" w:rsidR="00552A9E" w:rsidRPr="002D76D7" w:rsidRDefault="00552A9E" w:rsidP="002D76D7">
            <w:pPr>
              <w:jc w:val="center"/>
              <w:rPr>
                <w:rFonts w:ascii="Arial" w:hAnsi="Arial" w:cs="Arial"/>
                <w:sz w:val="20"/>
                <w:szCs w:val="20"/>
              </w:rPr>
            </w:pPr>
          </w:p>
        </w:tc>
      </w:tr>
      <w:tr w:rsidR="00552A9E" w:rsidRPr="002D76D7" w14:paraId="6260A3F7" w14:textId="77777777" w:rsidTr="00A82003">
        <w:trPr>
          <w:trHeight w:val="283"/>
        </w:trPr>
        <w:tc>
          <w:tcPr>
            <w:tcW w:w="1034" w:type="pct"/>
            <w:gridSpan w:val="2"/>
            <w:vAlign w:val="center"/>
            <w:hideMark/>
          </w:tcPr>
          <w:p w14:paraId="489B8D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12A210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E6B5A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8235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5B9C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9CB2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77F2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9A10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D7C12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D707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5389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CF1CF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97EA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17B2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D393D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8063D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CFEE6B3" w14:textId="77777777" w:rsidTr="00A82003">
        <w:trPr>
          <w:trHeight w:val="283"/>
        </w:trPr>
        <w:tc>
          <w:tcPr>
            <w:tcW w:w="1034" w:type="pct"/>
            <w:gridSpan w:val="2"/>
            <w:vAlign w:val="center"/>
            <w:hideMark/>
          </w:tcPr>
          <w:p w14:paraId="307F13D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162838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FF95A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1590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526E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5A9B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FD28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192A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72EA4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B92133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F7D6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F2D5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ECF4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6D18C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E5BBC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04D9F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2B0690E" w14:textId="77777777" w:rsidTr="00A82003">
        <w:trPr>
          <w:trHeight w:val="283"/>
        </w:trPr>
        <w:tc>
          <w:tcPr>
            <w:tcW w:w="699" w:type="pct"/>
            <w:vAlign w:val="center"/>
            <w:hideMark/>
          </w:tcPr>
          <w:p w14:paraId="59E559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4EAD93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003.02.00.000</w:t>
            </w:r>
          </w:p>
        </w:tc>
        <w:tc>
          <w:tcPr>
            <w:tcW w:w="3966" w:type="pct"/>
            <w:gridSpan w:val="15"/>
            <w:vAlign w:val="center"/>
            <w:hideMark/>
          </w:tcPr>
          <w:p w14:paraId="73F96B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Тепловые сети и сооружения на них</w:t>
            </w:r>
          </w:p>
        </w:tc>
      </w:tr>
      <w:tr w:rsidR="00552A9E" w:rsidRPr="002D76D7" w14:paraId="299FC85C" w14:textId="77777777" w:rsidTr="00A82003">
        <w:trPr>
          <w:trHeight w:val="283"/>
        </w:trPr>
        <w:tc>
          <w:tcPr>
            <w:tcW w:w="1034" w:type="pct"/>
            <w:gridSpan w:val="2"/>
            <w:vAlign w:val="center"/>
            <w:hideMark/>
          </w:tcPr>
          <w:p w14:paraId="04BB15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182475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9C397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88F3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3F33A2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0B39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9848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20E5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1266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E988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35F6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2E80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08B9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C59D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5F4436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6E852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D4147F8" w14:textId="77777777" w:rsidTr="00A82003">
        <w:trPr>
          <w:trHeight w:val="283"/>
        </w:trPr>
        <w:tc>
          <w:tcPr>
            <w:tcW w:w="1034" w:type="pct"/>
            <w:gridSpan w:val="2"/>
            <w:vAlign w:val="center"/>
            <w:hideMark/>
          </w:tcPr>
          <w:p w14:paraId="71D647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4490C0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0427E7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FAD2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7043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E171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D811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216C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56AA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CAFC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57D5F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B93C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5B82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9B64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66B9E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9A3D5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B4AEABD" w14:textId="77777777" w:rsidTr="00A82003">
        <w:trPr>
          <w:trHeight w:val="283"/>
        </w:trPr>
        <w:tc>
          <w:tcPr>
            <w:tcW w:w="1034" w:type="pct"/>
            <w:gridSpan w:val="2"/>
            <w:vAlign w:val="center"/>
            <w:hideMark/>
          </w:tcPr>
          <w:p w14:paraId="3C72B3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176607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03853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DD44A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A005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0E2D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E9F5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7CCB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A830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5653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C400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62C1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933A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33AF2F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786E3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CDAA7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89AD4B1" w14:textId="77777777" w:rsidTr="00A82003">
        <w:trPr>
          <w:trHeight w:val="283"/>
        </w:trPr>
        <w:tc>
          <w:tcPr>
            <w:tcW w:w="1034" w:type="pct"/>
            <w:gridSpan w:val="2"/>
            <w:vAlign w:val="center"/>
            <w:hideMark/>
          </w:tcPr>
          <w:p w14:paraId="041C4C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4CB4424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3A5EB74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EAA7F8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DEA47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FCEE9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FD793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C4BC92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2708A9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28106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AD92E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8C781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8B3BC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24889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13D01F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26505C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904C5C0" w14:textId="77777777" w:rsidTr="00A82003">
        <w:trPr>
          <w:trHeight w:val="283"/>
        </w:trPr>
        <w:tc>
          <w:tcPr>
            <w:tcW w:w="1034" w:type="pct"/>
            <w:gridSpan w:val="2"/>
            <w:vAlign w:val="center"/>
            <w:hideMark/>
          </w:tcPr>
          <w:p w14:paraId="16DE75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Амортизация</w:t>
            </w:r>
          </w:p>
        </w:tc>
        <w:tc>
          <w:tcPr>
            <w:tcW w:w="244" w:type="pct"/>
            <w:vAlign w:val="center"/>
            <w:hideMark/>
          </w:tcPr>
          <w:p w14:paraId="6F580C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FDEF5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77AEF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543F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20855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A8740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793D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3111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B7B4D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6B3E2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3AFD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2E74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3474A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B6CE1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B26C2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EB10120" w14:textId="77777777" w:rsidTr="00A82003">
        <w:trPr>
          <w:trHeight w:val="283"/>
        </w:trPr>
        <w:tc>
          <w:tcPr>
            <w:tcW w:w="1034" w:type="pct"/>
            <w:gridSpan w:val="2"/>
            <w:vAlign w:val="center"/>
            <w:hideMark/>
          </w:tcPr>
          <w:p w14:paraId="1722F9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33CB21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2D428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2DE1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3162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A6BC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9CC5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5048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6F2F5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D3A4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6D02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FC65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E13D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FF5A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24DB4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A0B4DB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AB7E9C0" w14:textId="77777777" w:rsidTr="00A82003">
        <w:trPr>
          <w:trHeight w:val="283"/>
        </w:trPr>
        <w:tc>
          <w:tcPr>
            <w:tcW w:w="1034" w:type="pct"/>
            <w:gridSpan w:val="2"/>
            <w:vAlign w:val="center"/>
            <w:hideMark/>
          </w:tcPr>
          <w:p w14:paraId="678529C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7AA17D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0457F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48BA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289F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74AA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CAA7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86496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BAEC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1C56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3DFC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0265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F752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34A2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844BA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FB195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9AEBCC7" w14:textId="77777777" w:rsidTr="00A82003">
        <w:trPr>
          <w:trHeight w:val="283"/>
        </w:trPr>
        <w:tc>
          <w:tcPr>
            <w:tcW w:w="1034" w:type="pct"/>
            <w:gridSpan w:val="2"/>
            <w:vAlign w:val="center"/>
            <w:hideMark/>
          </w:tcPr>
          <w:p w14:paraId="7C8F76B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26CA30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5A09B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75021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DD4A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8881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DC499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FEF9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0A8E6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9F58C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1C83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F3AF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B106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53D3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9EA09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287AA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6A4DEA6" w14:textId="77777777" w:rsidTr="00A82003">
        <w:trPr>
          <w:trHeight w:val="283"/>
        </w:trPr>
        <w:tc>
          <w:tcPr>
            <w:tcW w:w="1034" w:type="pct"/>
            <w:gridSpan w:val="2"/>
            <w:vAlign w:val="center"/>
            <w:hideMark/>
          </w:tcPr>
          <w:p w14:paraId="1F8CF224" w14:textId="4B5245BD"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7D320C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41162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F594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4022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8425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AD276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CDD3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3FF4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A287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3133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8692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1B604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E747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9ADA4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59A2C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E6C5579" w14:textId="77777777" w:rsidTr="00A82003">
        <w:trPr>
          <w:trHeight w:val="283"/>
        </w:trPr>
        <w:tc>
          <w:tcPr>
            <w:tcW w:w="1034" w:type="pct"/>
            <w:gridSpan w:val="2"/>
            <w:vAlign w:val="center"/>
            <w:hideMark/>
          </w:tcPr>
          <w:p w14:paraId="0DFE7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7558FEF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23ABB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3603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D3974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3EBC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C36A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D19D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88CB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5BD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465A42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5869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C216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D68D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E09FD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42D1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032ACA6" w14:textId="77777777" w:rsidTr="00A82003">
        <w:trPr>
          <w:trHeight w:val="283"/>
        </w:trPr>
        <w:tc>
          <w:tcPr>
            <w:tcW w:w="1034" w:type="pct"/>
            <w:gridSpan w:val="2"/>
            <w:vAlign w:val="center"/>
            <w:hideMark/>
          </w:tcPr>
          <w:p w14:paraId="0D17D6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66871A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81FF2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A4FA2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1D4B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E6B3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90CA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C426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0F8E1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3CB93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E297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ED4F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11A61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1EBB3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7002F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D18EC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850902C" w14:textId="77777777" w:rsidTr="00A82003">
        <w:trPr>
          <w:trHeight w:val="283"/>
        </w:trPr>
        <w:tc>
          <w:tcPr>
            <w:tcW w:w="1034" w:type="pct"/>
            <w:gridSpan w:val="2"/>
            <w:vAlign w:val="center"/>
            <w:hideMark/>
          </w:tcPr>
          <w:p w14:paraId="731625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33B557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EE334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D6BE6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67FF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C047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8CA00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E532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BFA9F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E874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C9169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7416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973F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36BB1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58ADDD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B6E0F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4C435D4" w14:textId="77777777" w:rsidTr="00A82003">
        <w:trPr>
          <w:trHeight w:val="283"/>
        </w:trPr>
        <w:tc>
          <w:tcPr>
            <w:tcW w:w="699" w:type="pct"/>
            <w:vAlign w:val="center"/>
            <w:hideMark/>
          </w:tcPr>
          <w:p w14:paraId="05B7A7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Группа проектов</w:t>
            </w:r>
          </w:p>
        </w:tc>
        <w:tc>
          <w:tcPr>
            <w:tcW w:w="335" w:type="pct"/>
            <w:noWrap/>
            <w:vAlign w:val="center"/>
            <w:hideMark/>
          </w:tcPr>
          <w:p w14:paraId="71A57A9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003.02.00.000</w:t>
            </w:r>
          </w:p>
        </w:tc>
        <w:tc>
          <w:tcPr>
            <w:tcW w:w="3966" w:type="pct"/>
            <w:gridSpan w:val="15"/>
            <w:noWrap/>
            <w:vAlign w:val="center"/>
            <w:hideMark/>
          </w:tcPr>
          <w:p w14:paraId="745CBC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Тепловые сети ООО «Домовой-тепло»</w:t>
            </w:r>
          </w:p>
        </w:tc>
      </w:tr>
      <w:tr w:rsidR="00552A9E" w:rsidRPr="002D76D7" w14:paraId="6365CC44" w14:textId="77777777" w:rsidTr="00A82003">
        <w:trPr>
          <w:trHeight w:val="283"/>
        </w:trPr>
        <w:tc>
          <w:tcPr>
            <w:tcW w:w="1034" w:type="pct"/>
            <w:gridSpan w:val="2"/>
            <w:vAlign w:val="center"/>
            <w:hideMark/>
          </w:tcPr>
          <w:p w14:paraId="1651DDC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w:t>
            </w:r>
          </w:p>
        </w:tc>
        <w:tc>
          <w:tcPr>
            <w:tcW w:w="244" w:type="pct"/>
            <w:vAlign w:val="center"/>
            <w:hideMark/>
          </w:tcPr>
          <w:p w14:paraId="5DB529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A1369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D1ED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859F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37B5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35D0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D8541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20BE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436A5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53CF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5C40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1C24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9E77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C4C35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2BACD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A592BE3" w14:textId="77777777" w:rsidTr="00A82003">
        <w:trPr>
          <w:trHeight w:val="283"/>
        </w:trPr>
        <w:tc>
          <w:tcPr>
            <w:tcW w:w="1034" w:type="pct"/>
            <w:gridSpan w:val="2"/>
            <w:vAlign w:val="center"/>
            <w:hideMark/>
          </w:tcPr>
          <w:p w14:paraId="535A38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проектов накопленным итогом</w:t>
            </w:r>
          </w:p>
        </w:tc>
        <w:tc>
          <w:tcPr>
            <w:tcW w:w="244" w:type="pct"/>
            <w:vAlign w:val="center"/>
            <w:hideMark/>
          </w:tcPr>
          <w:p w14:paraId="472BD5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7B00D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F784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963E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DF65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49E04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D2DA5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3C02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2598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5D688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7ED4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B223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1359D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D6A71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78312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D413125" w14:textId="77777777" w:rsidTr="00A82003">
        <w:trPr>
          <w:trHeight w:val="283"/>
        </w:trPr>
        <w:tc>
          <w:tcPr>
            <w:tcW w:w="1034" w:type="pct"/>
            <w:gridSpan w:val="2"/>
            <w:vAlign w:val="center"/>
            <w:hideMark/>
          </w:tcPr>
          <w:p w14:paraId="19F553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Источники инвестиций, в том числе:</w:t>
            </w:r>
          </w:p>
        </w:tc>
        <w:tc>
          <w:tcPr>
            <w:tcW w:w="244" w:type="pct"/>
            <w:vAlign w:val="center"/>
            <w:hideMark/>
          </w:tcPr>
          <w:p w14:paraId="739C72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3E75D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020D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DACA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A3DE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8BDF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4FFFA8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B3BF9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6EAC3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7524F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B6A5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904D1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F6E4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29EE24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45ADF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C3654DB" w14:textId="77777777" w:rsidTr="00A82003">
        <w:trPr>
          <w:trHeight w:val="283"/>
        </w:trPr>
        <w:tc>
          <w:tcPr>
            <w:tcW w:w="1034" w:type="pct"/>
            <w:gridSpan w:val="2"/>
            <w:vAlign w:val="center"/>
            <w:hideMark/>
          </w:tcPr>
          <w:p w14:paraId="790751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 в том числе:</w:t>
            </w:r>
          </w:p>
        </w:tc>
        <w:tc>
          <w:tcPr>
            <w:tcW w:w="244" w:type="pct"/>
            <w:vAlign w:val="center"/>
            <w:hideMark/>
          </w:tcPr>
          <w:p w14:paraId="28D24FD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vAlign w:val="center"/>
            <w:hideMark/>
          </w:tcPr>
          <w:p w14:paraId="274DF5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4D5B58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5A1B5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7C8C83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CB52BF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D654C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22618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A85EA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E878C1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1171C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E9A730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63AFE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303C88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D48C8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F1BDEF5" w14:textId="77777777" w:rsidTr="00A82003">
        <w:trPr>
          <w:trHeight w:val="283"/>
        </w:trPr>
        <w:tc>
          <w:tcPr>
            <w:tcW w:w="1034" w:type="pct"/>
            <w:gridSpan w:val="2"/>
            <w:vAlign w:val="center"/>
            <w:hideMark/>
          </w:tcPr>
          <w:p w14:paraId="1B620BB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lastRenderedPageBreak/>
              <w:t>Амортизация</w:t>
            </w:r>
          </w:p>
        </w:tc>
        <w:tc>
          <w:tcPr>
            <w:tcW w:w="244" w:type="pct"/>
            <w:vAlign w:val="center"/>
            <w:hideMark/>
          </w:tcPr>
          <w:p w14:paraId="1B68EB4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3172E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4CB8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93E97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14056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553F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D79036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6835B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65D72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FD0E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2BAC2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7803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3A5D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311AFE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8959F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10F8B3A" w14:textId="77777777" w:rsidTr="00A82003">
        <w:trPr>
          <w:trHeight w:val="283"/>
        </w:trPr>
        <w:tc>
          <w:tcPr>
            <w:tcW w:w="1034" w:type="pct"/>
            <w:gridSpan w:val="2"/>
            <w:vAlign w:val="center"/>
            <w:hideMark/>
          </w:tcPr>
          <w:p w14:paraId="5B4523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Плата за подключение</w:t>
            </w:r>
          </w:p>
        </w:tc>
        <w:tc>
          <w:tcPr>
            <w:tcW w:w="244" w:type="pct"/>
            <w:vAlign w:val="center"/>
            <w:hideMark/>
          </w:tcPr>
          <w:p w14:paraId="066D4FA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A94F2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32E94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2D18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10AA3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5E7B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AE620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F404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627D0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62C4D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2643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F46A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B911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1E5027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99B2C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BA66B86" w14:textId="77777777" w:rsidTr="00A82003">
        <w:trPr>
          <w:trHeight w:val="283"/>
        </w:trPr>
        <w:tc>
          <w:tcPr>
            <w:tcW w:w="1034" w:type="pct"/>
            <w:gridSpan w:val="2"/>
            <w:vAlign w:val="center"/>
            <w:hideMark/>
          </w:tcPr>
          <w:p w14:paraId="2C5D0E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Прибыль направляемая на инвестиции</w:t>
            </w:r>
          </w:p>
        </w:tc>
        <w:tc>
          <w:tcPr>
            <w:tcW w:w="244" w:type="pct"/>
            <w:vAlign w:val="center"/>
            <w:hideMark/>
          </w:tcPr>
          <w:p w14:paraId="090719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05D68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8F31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27B253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95094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6503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54E82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F8B0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8E22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1D7EC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9D9DE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0BF70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45F7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633C17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A90AF6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F0FCD32" w14:textId="77777777" w:rsidTr="00A82003">
        <w:trPr>
          <w:trHeight w:val="283"/>
        </w:trPr>
        <w:tc>
          <w:tcPr>
            <w:tcW w:w="1034" w:type="pct"/>
            <w:gridSpan w:val="2"/>
            <w:vAlign w:val="center"/>
            <w:hideMark/>
          </w:tcPr>
          <w:p w14:paraId="5A77AA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Собственные средства</w:t>
            </w:r>
          </w:p>
        </w:tc>
        <w:tc>
          <w:tcPr>
            <w:tcW w:w="244" w:type="pct"/>
            <w:vAlign w:val="center"/>
            <w:hideMark/>
          </w:tcPr>
          <w:p w14:paraId="3BD2F58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72186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C3088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E9E29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3A694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ABE2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0DB4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C0F7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E2788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36CD4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6CF3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D5D5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65C83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7631D09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01CE1D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E810F31" w14:textId="77777777" w:rsidTr="00A82003">
        <w:trPr>
          <w:trHeight w:val="283"/>
        </w:trPr>
        <w:tc>
          <w:tcPr>
            <w:tcW w:w="1034" w:type="pct"/>
            <w:gridSpan w:val="2"/>
            <w:vAlign w:val="center"/>
            <w:hideMark/>
          </w:tcPr>
          <w:p w14:paraId="3C3FA88B" w14:textId="2E4A4DFC" w:rsidR="00552A9E" w:rsidRPr="002D76D7" w:rsidRDefault="00552A9E" w:rsidP="002D76D7">
            <w:pPr>
              <w:jc w:val="center"/>
              <w:rPr>
                <w:rFonts w:ascii="Arial" w:hAnsi="Arial" w:cs="Arial"/>
                <w:sz w:val="20"/>
                <w:szCs w:val="20"/>
              </w:rPr>
            </w:pPr>
            <w:r w:rsidRPr="002D76D7">
              <w:rPr>
                <w:rFonts w:ascii="Arial" w:hAnsi="Arial" w:cs="Arial"/>
                <w:sz w:val="20"/>
                <w:szCs w:val="20"/>
              </w:rPr>
              <w:t>Тарифный источник</w:t>
            </w:r>
          </w:p>
        </w:tc>
        <w:tc>
          <w:tcPr>
            <w:tcW w:w="244" w:type="pct"/>
            <w:vAlign w:val="center"/>
            <w:hideMark/>
          </w:tcPr>
          <w:p w14:paraId="7131AA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97506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8EEB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E1EC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2C77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EB3E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BBB6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5096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9C69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08BE4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D769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0922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98595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4BACE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D94BF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58CDC2C" w14:textId="77777777" w:rsidTr="00A82003">
        <w:trPr>
          <w:trHeight w:val="283"/>
        </w:trPr>
        <w:tc>
          <w:tcPr>
            <w:tcW w:w="1034" w:type="pct"/>
            <w:gridSpan w:val="2"/>
            <w:vAlign w:val="center"/>
            <w:hideMark/>
          </w:tcPr>
          <w:p w14:paraId="4830AD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собственные средства</w:t>
            </w:r>
          </w:p>
        </w:tc>
        <w:tc>
          <w:tcPr>
            <w:tcW w:w="244" w:type="pct"/>
            <w:vAlign w:val="center"/>
            <w:hideMark/>
          </w:tcPr>
          <w:p w14:paraId="0E6AEA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6BD39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4FA98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26EDE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8216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0A06D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597F23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3538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1D58E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B56E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3681E9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6A4D3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21000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E0B37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7F4A04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3269FC7" w14:textId="77777777" w:rsidTr="00A82003">
        <w:trPr>
          <w:trHeight w:val="283"/>
        </w:trPr>
        <w:tc>
          <w:tcPr>
            <w:tcW w:w="1034" w:type="pct"/>
            <w:gridSpan w:val="2"/>
            <w:vAlign w:val="center"/>
            <w:hideMark/>
          </w:tcPr>
          <w:p w14:paraId="17E765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источники, в том числе:</w:t>
            </w:r>
          </w:p>
        </w:tc>
        <w:tc>
          <w:tcPr>
            <w:tcW w:w="244" w:type="pct"/>
            <w:vAlign w:val="center"/>
            <w:hideMark/>
          </w:tcPr>
          <w:p w14:paraId="2337EB9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356D6F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811E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570FA1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36796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6DD32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DC968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88F4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4201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25C9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C2515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BB64D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CA95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5E5C4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AA5512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3BAA0F3" w14:textId="77777777" w:rsidTr="00A82003">
        <w:trPr>
          <w:trHeight w:val="283"/>
        </w:trPr>
        <w:tc>
          <w:tcPr>
            <w:tcW w:w="1034" w:type="pct"/>
            <w:gridSpan w:val="2"/>
            <w:vAlign w:val="center"/>
            <w:hideMark/>
          </w:tcPr>
          <w:p w14:paraId="3BCC7C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Прочие (НДС)</w:t>
            </w:r>
          </w:p>
        </w:tc>
        <w:tc>
          <w:tcPr>
            <w:tcW w:w="244" w:type="pct"/>
            <w:vAlign w:val="center"/>
            <w:hideMark/>
          </w:tcPr>
          <w:p w14:paraId="2EE405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CA46E5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29EC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6D5AC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4109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04C9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CA110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9F640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1FCF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5A38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25F9E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F029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8030A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5D763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23183B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F8DAC7B" w14:textId="77777777" w:rsidTr="00A82003">
        <w:trPr>
          <w:trHeight w:val="283"/>
        </w:trPr>
        <w:tc>
          <w:tcPr>
            <w:tcW w:w="699" w:type="pct"/>
            <w:vAlign w:val="center"/>
            <w:hideMark/>
          </w:tcPr>
          <w:p w14:paraId="59BD92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898B54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003.02.01.000</w:t>
            </w:r>
          </w:p>
        </w:tc>
        <w:tc>
          <w:tcPr>
            <w:tcW w:w="3966" w:type="pct"/>
            <w:gridSpan w:val="15"/>
            <w:vAlign w:val="center"/>
            <w:hideMark/>
          </w:tcPr>
          <w:p w14:paraId="756FDD6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тепловых сетей для обеспечения перспективной тепловой нагрузки</w:t>
            </w:r>
          </w:p>
        </w:tc>
      </w:tr>
      <w:tr w:rsidR="00552A9E" w:rsidRPr="002D76D7" w14:paraId="313FBF4A" w14:textId="77777777" w:rsidTr="00A82003">
        <w:trPr>
          <w:trHeight w:val="283"/>
        </w:trPr>
        <w:tc>
          <w:tcPr>
            <w:tcW w:w="1034" w:type="pct"/>
            <w:gridSpan w:val="2"/>
            <w:vAlign w:val="center"/>
            <w:hideMark/>
          </w:tcPr>
          <w:p w14:paraId="591ED2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E7CC2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336B7B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53407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2124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8AE9A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E32B6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A7F4A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4A631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C86A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3ABC2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F6261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C4C160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F5F5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FCE18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8249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36CDB7F3" w14:textId="77777777" w:rsidTr="00A82003">
        <w:trPr>
          <w:trHeight w:val="283"/>
        </w:trPr>
        <w:tc>
          <w:tcPr>
            <w:tcW w:w="1034" w:type="pct"/>
            <w:gridSpan w:val="2"/>
            <w:vAlign w:val="center"/>
            <w:hideMark/>
          </w:tcPr>
          <w:p w14:paraId="759A3A7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38C1FD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525790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9A1B1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2CFE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2390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75868A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5B2C26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D8C21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998EB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904F77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9598A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C0DCFA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E502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4A1B75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B0480C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038DB01" w14:textId="77777777" w:rsidTr="00A82003">
        <w:trPr>
          <w:trHeight w:val="283"/>
        </w:trPr>
        <w:tc>
          <w:tcPr>
            <w:tcW w:w="699" w:type="pct"/>
            <w:vAlign w:val="center"/>
            <w:hideMark/>
          </w:tcPr>
          <w:p w14:paraId="0D16B4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3B1F25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003.02.02.000</w:t>
            </w:r>
          </w:p>
        </w:tc>
        <w:tc>
          <w:tcPr>
            <w:tcW w:w="3966" w:type="pct"/>
            <w:gridSpan w:val="15"/>
            <w:vAlign w:val="center"/>
            <w:hideMark/>
          </w:tcPr>
          <w:p w14:paraId="34F042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тепловых сетей для повышения эффективности функционирования системы теплоснабжения за счет ликвидации котельных</w:t>
            </w:r>
          </w:p>
        </w:tc>
      </w:tr>
      <w:tr w:rsidR="00552A9E" w:rsidRPr="002D76D7" w14:paraId="4A7C645A" w14:textId="77777777" w:rsidTr="00A82003">
        <w:trPr>
          <w:trHeight w:val="283"/>
        </w:trPr>
        <w:tc>
          <w:tcPr>
            <w:tcW w:w="1034" w:type="pct"/>
            <w:gridSpan w:val="2"/>
            <w:vAlign w:val="center"/>
            <w:hideMark/>
          </w:tcPr>
          <w:p w14:paraId="203677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64A297C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CA5CB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6D1F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66EB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6197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F15B2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42139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F7A6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C44A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64055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2D43A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F8A2DB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08DEE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165D50A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14EC5B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EDE5D33" w14:textId="77777777" w:rsidTr="00A82003">
        <w:trPr>
          <w:trHeight w:val="283"/>
        </w:trPr>
        <w:tc>
          <w:tcPr>
            <w:tcW w:w="1034" w:type="pct"/>
            <w:gridSpan w:val="2"/>
            <w:vAlign w:val="center"/>
            <w:hideMark/>
          </w:tcPr>
          <w:p w14:paraId="21229E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48378F7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6887A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CCC08D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7C41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BE3EF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61A7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6ABE9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1D79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6DB23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FC64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9818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E25AB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7BE14B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22C7C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FAB6F6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8CE5E27" w14:textId="77777777" w:rsidTr="00A82003">
        <w:trPr>
          <w:trHeight w:val="283"/>
        </w:trPr>
        <w:tc>
          <w:tcPr>
            <w:tcW w:w="699" w:type="pct"/>
            <w:vAlign w:val="center"/>
            <w:hideMark/>
          </w:tcPr>
          <w:p w14:paraId="53AA34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43B7D2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003.02.03.000</w:t>
            </w:r>
          </w:p>
        </w:tc>
        <w:tc>
          <w:tcPr>
            <w:tcW w:w="3966" w:type="pct"/>
            <w:gridSpan w:val="15"/>
            <w:vAlign w:val="center"/>
            <w:hideMark/>
          </w:tcPr>
          <w:p w14:paraId="7E2266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552A9E" w:rsidRPr="002D76D7" w14:paraId="100ECA14" w14:textId="77777777" w:rsidTr="00A82003">
        <w:trPr>
          <w:trHeight w:val="283"/>
        </w:trPr>
        <w:tc>
          <w:tcPr>
            <w:tcW w:w="1034" w:type="pct"/>
            <w:gridSpan w:val="2"/>
            <w:vAlign w:val="center"/>
            <w:hideMark/>
          </w:tcPr>
          <w:p w14:paraId="6FFEC0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1B3C3E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712C3A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8C444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952C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DD47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11913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099D8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DEDE2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A2544C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2CC4FF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323E5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39C9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AE800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166C0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DFD78C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0F37B03C" w14:textId="77777777" w:rsidTr="00A82003">
        <w:trPr>
          <w:trHeight w:val="283"/>
        </w:trPr>
        <w:tc>
          <w:tcPr>
            <w:tcW w:w="1034" w:type="pct"/>
            <w:gridSpan w:val="2"/>
            <w:vAlign w:val="center"/>
            <w:hideMark/>
          </w:tcPr>
          <w:p w14:paraId="226B10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006C55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571FC5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FA285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FEB4D5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03605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92EF7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F9CC1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E17BE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F1A2F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4065E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5ECD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0E18F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2E1AE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6F7EE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5084BC4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D42E7DD" w14:textId="77777777" w:rsidTr="00A82003">
        <w:trPr>
          <w:trHeight w:val="283"/>
        </w:trPr>
        <w:tc>
          <w:tcPr>
            <w:tcW w:w="699" w:type="pct"/>
            <w:vAlign w:val="center"/>
            <w:hideMark/>
          </w:tcPr>
          <w:p w14:paraId="6670A9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0B1E3E2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003.02.04.000</w:t>
            </w:r>
          </w:p>
        </w:tc>
        <w:tc>
          <w:tcPr>
            <w:tcW w:w="3966" w:type="pct"/>
            <w:gridSpan w:val="15"/>
            <w:vAlign w:val="center"/>
            <w:hideMark/>
          </w:tcPr>
          <w:p w14:paraId="224287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тепловых сетей с увеличением диаметра теплопроводов для обеспечения перспективных приростов тепловой нагрузки</w:t>
            </w:r>
          </w:p>
        </w:tc>
      </w:tr>
      <w:tr w:rsidR="00552A9E" w:rsidRPr="002D76D7" w14:paraId="0E58B831" w14:textId="77777777" w:rsidTr="00A82003">
        <w:trPr>
          <w:trHeight w:val="283"/>
        </w:trPr>
        <w:tc>
          <w:tcPr>
            <w:tcW w:w="1034" w:type="pct"/>
            <w:gridSpan w:val="2"/>
            <w:vAlign w:val="center"/>
            <w:hideMark/>
          </w:tcPr>
          <w:p w14:paraId="3AC5FEB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58C8E4C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DFD98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4D55FB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8C683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2BBBE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78AB2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EE002E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2DB9E1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4C10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71091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1B25BB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7648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B8597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214C42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058D07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A8068E3" w14:textId="77777777" w:rsidTr="00A82003">
        <w:trPr>
          <w:trHeight w:val="283"/>
        </w:trPr>
        <w:tc>
          <w:tcPr>
            <w:tcW w:w="1034" w:type="pct"/>
            <w:gridSpan w:val="2"/>
            <w:vAlign w:val="center"/>
            <w:hideMark/>
          </w:tcPr>
          <w:p w14:paraId="7C9EF2C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78D4F1B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1C490A1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13DD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A34DBC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8E155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79871B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4FA8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1036F4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BD139D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A4730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3DD946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694255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694B3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E77DA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71923D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A1B3337" w14:textId="77777777" w:rsidTr="00A82003">
        <w:trPr>
          <w:trHeight w:val="283"/>
        </w:trPr>
        <w:tc>
          <w:tcPr>
            <w:tcW w:w="699" w:type="pct"/>
            <w:vAlign w:val="center"/>
            <w:hideMark/>
          </w:tcPr>
          <w:p w14:paraId="3B44A36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33CB50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003.02.05.000</w:t>
            </w:r>
          </w:p>
        </w:tc>
        <w:tc>
          <w:tcPr>
            <w:tcW w:w="3966" w:type="pct"/>
            <w:gridSpan w:val="15"/>
            <w:vAlign w:val="center"/>
            <w:hideMark/>
          </w:tcPr>
          <w:p w14:paraId="5AFA946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Реконструкции тепловых сетей с увеличением диаметра теплопроводов для обеспечения расчетных гидравлических режимов</w:t>
            </w:r>
          </w:p>
        </w:tc>
      </w:tr>
      <w:tr w:rsidR="00552A9E" w:rsidRPr="002D76D7" w14:paraId="4821B7AC" w14:textId="77777777" w:rsidTr="00A82003">
        <w:trPr>
          <w:trHeight w:val="283"/>
        </w:trPr>
        <w:tc>
          <w:tcPr>
            <w:tcW w:w="1034" w:type="pct"/>
            <w:gridSpan w:val="2"/>
            <w:vAlign w:val="center"/>
            <w:hideMark/>
          </w:tcPr>
          <w:p w14:paraId="6088A6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757B01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0B035F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B808BF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D85E9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54C86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3BD9BF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C1651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54344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C66217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51FC4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BA9C8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13F0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EE5E4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6A46F7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D53EFC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382A5EA" w14:textId="77777777" w:rsidTr="00A82003">
        <w:trPr>
          <w:trHeight w:val="283"/>
        </w:trPr>
        <w:tc>
          <w:tcPr>
            <w:tcW w:w="1034" w:type="pct"/>
            <w:gridSpan w:val="2"/>
            <w:vAlign w:val="center"/>
            <w:hideMark/>
          </w:tcPr>
          <w:p w14:paraId="5090255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44F63F7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35EEB5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1B1976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509BD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C73A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314B80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CE58BE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D3544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F92FB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4D6DF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250CF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7145F1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236091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4AB648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E10BF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28592ED7" w14:textId="77777777" w:rsidTr="00A82003">
        <w:trPr>
          <w:trHeight w:val="283"/>
        </w:trPr>
        <w:tc>
          <w:tcPr>
            <w:tcW w:w="699" w:type="pct"/>
            <w:vAlign w:val="center"/>
            <w:hideMark/>
          </w:tcPr>
          <w:p w14:paraId="7624054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EEB7D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003.02.06.000</w:t>
            </w:r>
          </w:p>
        </w:tc>
        <w:tc>
          <w:tcPr>
            <w:tcW w:w="3966" w:type="pct"/>
            <w:gridSpan w:val="15"/>
            <w:vAlign w:val="center"/>
            <w:hideMark/>
          </w:tcPr>
          <w:p w14:paraId="0B4D1C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новых насосных станций</w:t>
            </w:r>
          </w:p>
        </w:tc>
      </w:tr>
      <w:tr w:rsidR="00552A9E" w:rsidRPr="002D76D7" w14:paraId="248AB0DA" w14:textId="77777777" w:rsidTr="00A82003">
        <w:trPr>
          <w:trHeight w:val="283"/>
        </w:trPr>
        <w:tc>
          <w:tcPr>
            <w:tcW w:w="1034" w:type="pct"/>
            <w:gridSpan w:val="2"/>
            <w:vAlign w:val="center"/>
            <w:hideMark/>
          </w:tcPr>
          <w:p w14:paraId="0066BEC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00B2B0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224BD3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67C08F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70AEF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0F42AC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2198B8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0A8A3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465477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C7327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8BC44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9AA7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AD51E4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CF8456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6B8AE9D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B3AA9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6C0CD221" w14:textId="77777777" w:rsidTr="00A82003">
        <w:trPr>
          <w:trHeight w:val="283"/>
        </w:trPr>
        <w:tc>
          <w:tcPr>
            <w:tcW w:w="1034" w:type="pct"/>
            <w:gridSpan w:val="2"/>
            <w:vAlign w:val="center"/>
            <w:hideMark/>
          </w:tcPr>
          <w:p w14:paraId="77AF5E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1DC872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DEB94E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1BD1F9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0F72A9D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CEB8F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3F4AF0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CEA7F3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B1E861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3D0B13E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6D07157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43CFC8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1550A42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vAlign w:val="center"/>
            <w:hideMark/>
          </w:tcPr>
          <w:p w14:paraId="51B53F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vAlign w:val="center"/>
            <w:hideMark/>
          </w:tcPr>
          <w:p w14:paraId="3141F23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49F58C1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1F2E1A2F" w14:textId="77777777" w:rsidTr="00A82003">
        <w:trPr>
          <w:trHeight w:val="283"/>
        </w:trPr>
        <w:tc>
          <w:tcPr>
            <w:tcW w:w="699" w:type="pct"/>
            <w:vAlign w:val="center"/>
            <w:hideMark/>
          </w:tcPr>
          <w:p w14:paraId="42E632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142D264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003.02.07.000</w:t>
            </w:r>
          </w:p>
        </w:tc>
        <w:tc>
          <w:tcPr>
            <w:tcW w:w="3966" w:type="pct"/>
            <w:gridSpan w:val="15"/>
            <w:vAlign w:val="center"/>
            <w:hideMark/>
          </w:tcPr>
          <w:p w14:paraId="2323603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Реконструкция насосных станций</w:t>
            </w:r>
          </w:p>
        </w:tc>
      </w:tr>
      <w:tr w:rsidR="00552A9E" w:rsidRPr="002D76D7" w14:paraId="417A82CD" w14:textId="77777777" w:rsidTr="00A82003">
        <w:trPr>
          <w:trHeight w:val="283"/>
        </w:trPr>
        <w:tc>
          <w:tcPr>
            <w:tcW w:w="1034" w:type="pct"/>
            <w:gridSpan w:val="2"/>
            <w:vAlign w:val="center"/>
            <w:hideMark/>
          </w:tcPr>
          <w:p w14:paraId="46AF438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4CBDA22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22036A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82999A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8852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F1992D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3243D2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04B716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949C9D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ED126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ABD9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3C75EE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290B715"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CC817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48E733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7E7C4E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4477929E" w14:textId="77777777" w:rsidTr="00A82003">
        <w:trPr>
          <w:trHeight w:val="283"/>
        </w:trPr>
        <w:tc>
          <w:tcPr>
            <w:tcW w:w="1034" w:type="pct"/>
            <w:gridSpan w:val="2"/>
            <w:vAlign w:val="center"/>
            <w:hideMark/>
          </w:tcPr>
          <w:p w14:paraId="13F8CFF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4B4FC46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E2E4C5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13313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7F70851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AEA97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A8C3B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68991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C528B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BB80B3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E93E85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B445E5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8E5080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572B4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3C88A9D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1E90BD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75211A23" w14:textId="77777777" w:rsidTr="00A82003">
        <w:trPr>
          <w:trHeight w:val="283"/>
        </w:trPr>
        <w:tc>
          <w:tcPr>
            <w:tcW w:w="699" w:type="pct"/>
            <w:vAlign w:val="center"/>
            <w:hideMark/>
          </w:tcPr>
          <w:p w14:paraId="3A407F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Подгруппа проектов</w:t>
            </w:r>
          </w:p>
        </w:tc>
        <w:tc>
          <w:tcPr>
            <w:tcW w:w="335" w:type="pct"/>
            <w:noWrap/>
            <w:vAlign w:val="center"/>
            <w:hideMark/>
          </w:tcPr>
          <w:p w14:paraId="576D213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003.02.08.000</w:t>
            </w:r>
          </w:p>
        </w:tc>
        <w:tc>
          <w:tcPr>
            <w:tcW w:w="3966" w:type="pct"/>
            <w:gridSpan w:val="15"/>
            <w:vAlign w:val="center"/>
            <w:hideMark/>
          </w:tcPr>
          <w:p w14:paraId="10A06A7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Строительство и реконструкция ЦТП, в том числе с увеличением тепловой мощности, в целях подключения новых потребителей.</w:t>
            </w:r>
          </w:p>
        </w:tc>
      </w:tr>
      <w:tr w:rsidR="00552A9E" w:rsidRPr="002D76D7" w14:paraId="651BB5F3" w14:textId="77777777" w:rsidTr="00A82003">
        <w:trPr>
          <w:trHeight w:val="283"/>
        </w:trPr>
        <w:tc>
          <w:tcPr>
            <w:tcW w:w="1034" w:type="pct"/>
            <w:gridSpan w:val="2"/>
            <w:vAlign w:val="center"/>
            <w:hideMark/>
          </w:tcPr>
          <w:p w14:paraId="11F4B8C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w:t>
            </w:r>
          </w:p>
        </w:tc>
        <w:tc>
          <w:tcPr>
            <w:tcW w:w="244" w:type="pct"/>
            <w:vAlign w:val="center"/>
            <w:hideMark/>
          </w:tcPr>
          <w:p w14:paraId="7461CB7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66C762E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A2A2DA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F25610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80897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CA9AFD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4CAD15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3CE16E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4507D86"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EEC319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637DC6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81028A1"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EF3529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07B494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35B4688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r w:rsidR="00552A9E" w:rsidRPr="002D76D7" w14:paraId="5CBF2EAF" w14:textId="77777777" w:rsidTr="00A82003">
        <w:trPr>
          <w:trHeight w:val="283"/>
        </w:trPr>
        <w:tc>
          <w:tcPr>
            <w:tcW w:w="1034" w:type="pct"/>
            <w:gridSpan w:val="2"/>
            <w:vAlign w:val="center"/>
            <w:hideMark/>
          </w:tcPr>
          <w:p w14:paraId="7320051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Всего стоимость группы проектов накопленным итогом</w:t>
            </w:r>
          </w:p>
        </w:tc>
        <w:tc>
          <w:tcPr>
            <w:tcW w:w="244" w:type="pct"/>
            <w:vAlign w:val="center"/>
            <w:hideMark/>
          </w:tcPr>
          <w:p w14:paraId="2E71219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тыс. руб.</w:t>
            </w:r>
          </w:p>
        </w:tc>
        <w:tc>
          <w:tcPr>
            <w:tcW w:w="214" w:type="pct"/>
            <w:noWrap/>
            <w:vAlign w:val="center"/>
            <w:hideMark/>
          </w:tcPr>
          <w:p w14:paraId="4521B794"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8C84EE"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5ED461F8"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4BF5A30"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0BF396EB"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1AF160AF"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916CC9A"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3AB3FE2C"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62AA9BD"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4DBE83A3"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20CCE51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3" w:type="pct"/>
            <w:noWrap/>
            <w:vAlign w:val="center"/>
            <w:hideMark/>
          </w:tcPr>
          <w:p w14:paraId="6F7DC499"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267" w:type="pct"/>
            <w:noWrap/>
            <w:vAlign w:val="center"/>
            <w:hideMark/>
          </w:tcPr>
          <w:p w14:paraId="46EC1D97"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0,00</w:t>
            </w:r>
          </w:p>
        </w:tc>
        <w:tc>
          <w:tcPr>
            <w:tcW w:w="348" w:type="pct"/>
            <w:vAlign w:val="center"/>
            <w:hideMark/>
          </w:tcPr>
          <w:p w14:paraId="6B37F502" w14:textId="77777777" w:rsidR="00552A9E" w:rsidRPr="002D76D7" w:rsidRDefault="00552A9E" w:rsidP="002D76D7">
            <w:pPr>
              <w:jc w:val="center"/>
              <w:rPr>
                <w:rFonts w:ascii="Arial" w:hAnsi="Arial" w:cs="Arial"/>
                <w:sz w:val="20"/>
                <w:szCs w:val="20"/>
              </w:rPr>
            </w:pPr>
            <w:r w:rsidRPr="002D76D7">
              <w:rPr>
                <w:rFonts w:ascii="Arial" w:hAnsi="Arial" w:cs="Arial"/>
                <w:sz w:val="20"/>
                <w:szCs w:val="20"/>
              </w:rPr>
              <w:t>-</w:t>
            </w:r>
          </w:p>
        </w:tc>
      </w:tr>
    </w:tbl>
    <w:p w14:paraId="7444249B" w14:textId="77777777" w:rsidR="00552A9E" w:rsidRPr="002D76D7" w:rsidRDefault="00552A9E" w:rsidP="002D76D7">
      <w:pPr>
        <w:pStyle w:val="a7"/>
      </w:pPr>
    </w:p>
    <w:p w14:paraId="5374A703" w14:textId="050C41E8" w:rsidR="00451D18" w:rsidRPr="002D76D7" w:rsidRDefault="00870478" w:rsidP="002D76D7">
      <w:pPr>
        <w:pStyle w:val="a7"/>
      </w:pPr>
      <w:bookmarkStart w:id="194" w:name="_Ref130839522"/>
      <w:bookmarkStart w:id="195" w:name="_Toc136023817"/>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20</w:t>
      </w:r>
      <w:r w:rsidR="003A55D3" w:rsidRPr="002D76D7">
        <w:rPr>
          <w:noProof/>
        </w:rPr>
        <w:fldChar w:fldCharType="end"/>
      </w:r>
      <w:bookmarkEnd w:id="193"/>
      <w:bookmarkEnd w:id="194"/>
      <w:r w:rsidRPr="002D76D7">
        <w:t>. Тарифно-балансовая модель ЕТО № 3</w:t>
      </w:r>
      <w:bookmarkEnd w:id="195"/>
      <w:r w:rsidRPr="002D76D7">
        <w:t xml:space="preserve"> </w:t>
      </w:r>
    </w:p>
    <w:tbl>
      <w:tblPr>
        <w:tblStyle w:val="TableGridReport1"/>
        <w:tblW w:w="5000" w:type="pct"/>
        <w:tblLayout w:type="fixed"/>
        <w:tblLook w:val="04A0" w:firstRow="1" w:lastRow="0" w:firstColumn="1" w:lastColumn="0" w:noHBand="0" w:noVBand="1"/>
      </w:tblPr>
      <w:tblGrid>
        <w:gridCol w:w="2922"/>
        <w:gridCol w:w="1126"/>
        <w:gridCol w:w="1206"/>
        <w:gridCol w:w="1210"/>
        <w:gridCol w:w="1210"/>
        <w:gridCol w:w="1206"/>
        <w:gridCol w:w="1210"/>
        <w:gridCol w:w="1210"/>
        <w:gridCol w:w="1206"/>
        <w:gridCol w:w="1210"/>
        <w:gridCol w:w="1210"/>
        <w:gridCol w:w="1206"/>
        <w:gridCol w:w="1210"/>
        <w:gridCol w:w="1210"/>
        <w:gridCol w:w="1206"/>
        <w:gridCol w:w="1210"/>
        <w:gridCol w:w="1197"/>
      </w:tblGrid>
      <w:tr w:rsidR="00A82003" w:rsidRPr="002D76D7" w14:paraId="540589DC" w14:textId="77777777" w:rsidTr="00A82003">
        <w:trPr>
          <w:trHeight w:val="283"/>
          <w:tblHeader/>
        </w:trPr>
        <w:tc>
          <w:tcPr>
            <w:tcW w:w="659" w:type="pct"/>
            <w:vMerge w:val="restart"/>
            <w:noWrap/>
            <w:hideMark/>
          </w:tcPr>
          <w:p w14:paraId="2B1AAD86" w14:textId="77777777" w:rsidR="00A82003" w:rsidRPr="002D76D7" w:rsidRDefault="00A82003" w:rsidP="002D76D7">
            <w:pPr>
              <w:pStyle w:val="a4"/>
              <w:rPr>
                <w:sz w:val="18"/>
                <w:szCs w:val="18"/>
              </w:rPr>
            </w:pPr>
            <w:bookmarkStart w:id="196" w:name="_Hlk130824941"/>
            <w:r w:rsidRPr="002D76D7">
              <w:rPr>
                <w:sz w:val="18"/>
                <w:szCs w:val="18"/>
              </w:rPr>
              <w:t>Показатели</w:t>
            </w:r>
          </w:p>
        </w:tc>
        <w:tc>
          <w:tcPr>
            <w:tcW w:w="254" w:type="pct"/>
            <w:vMerge w:val="restart"/>
            <w:noWrap/>
            <w:hideMark/>
          </w:tcPr>
          <w:p w14:paraId="397FAC18" w14:textId="77777777" w:rsidR="00A82003" w:rsidRPr="002D76D7" w:rsidRDefault="00A82003" w:rsidP="002D76D7">
            <w:pPr>
              <w:pStyle w:val="a4"/>
              <w:rPr>
                <w:sz w:val="18"/>
                <w:szCs w:val="18"/>
              </w:rPr>
            </w:pPr>
            <w:r w:rsidRPr="002D76D7">
              <w:rPr>
                <w:sz w:val="18"/>
                <w:szCs w:val="18"/>
              </w:rPr>
              <w:t>Ед. изм.</w:t>
            </w:r>
          </w:p>
        </w:tc>
        <w:tc>
          <w:tcPr>
            <w:tcW w:w="272" w:type="pct"/>
            <w:noWrap/>
            <w:hideMark/>
          </w:tcPr>
          <w:p w14:paraId="71F9FA52" w14:textId="77777777" w:rsidR="00A82003" w:rsidRPr="002D76D7" w:rsidRDefault="00A82003" w:rsidP="002D76D7">
            <w:pPr>
              <w:pStyle w:val="a4"/>
              <w:rPr>
                <w:sz w:val="18"/>
                <w:szCs w:val="18"/>
              </w:rPr>
            </w:pPr>
            <w:r w:rsidRPr="002D76D7">
              <w:rPr>
                <w:sz w:val="18"/>
                <w:szCs w:val="18"/>
              </w:rPr>
              <w:t>2020</w:t>
            </w:r>
          </w:p>
        </w:tc>
        <w:tc>
          <w:tcPr>
            <w:tcW w:w="273" w:type="pct"/>
            <w:noWrap/>
            <w:hideMark/>
          </w:tcPr>
          <w:p w14:paraId="1E050152" w14:textId="77777777" w:rsidR="00A82003" w:rsidRPr="002D76D7" w:rsidRDefault="00A82003" w:rsidP="002D76D7">
            <w:pPr>
              <w:pStyle w:val="a4"/>
              <w:rPr>
                <w:sz w:val="18"/>
                <w:szCs w:val="18"/>
              </w:rPr>
            </w:pPr>
            <w:r w:rsidRPr="002D76D7">
              <w:rPr>
                <w:sz w:val="18"/>
                <w:szCs w:val="18"/>
              </w:rPr>
              <w:t>2021</w:t>
            </w:r>
          </w:p>
        </w:tc>
        <w:tc>
          <w:tcPr>
            <w:tcW w:w="273" w:type="pct"/>
            <w:noWrap/>
            <w:hideMark/>
          </w:tcPr>
          <w:p w14:paraId="41105F0F" w14:textId="77777777" w:rsidR="00A82003" w:rsidRPr="002D76D7" w:rsidRDefault="00A82003" w:rsidP="002D76D7">
            <w:pPr>
              <w:pStyle w:val="a4"/>
              <w:rPr>
                <w:sz w:val="18"/>
                <w:szCs w:val="18"/>
              </w:rPr>
            </w:pPr>
            <w:r w:rsidRPr="002D76D7">
              <w:rPr>
                <w:sz w:val="18"/>
                <w:szCs w:val="18"/>
              </w:rPr>
              <w:t>2022</w:t>
            </w:r>
          </w:p>
        </w:tc>
        <w:tc>
          <w:tcPr>
            <w:tcW w:w="272" w:type="pct"/>
            <w:noWrap/>
            <w:hideMark/>
          </w:tcPr>
          <w:p w14:paraId="2C1BAC1A" w14:textId="77777777" w:rsidR="00A82003" w:rsidRPr="002D76D7" w:rsidRDefault="00A82003" w:rsidP="002D76D7">
            <w:pPr>
              <w:pStyle w:val="a4"/>
              <w:rPr>
                <w:sz w:val="18"/>
                <w:szCs w:val="18"/>
              </w:rPr>
            </w:pPr>
            <w:r w:rsidRPr="002D76D7">
              <w:rPr>
                <w:sz w:val="18"/>
                <w:szCs w:val="18"/>
              </w:rPr>
              <w:t>2023</w:t>
            </w:r>
          </w:p>
        </w:tc>
        <w:tc>
          <w:tcPr>
            <w:tcW w:w="273" w:type="pct"/>
            <w:noWrap/>
            <w:hideMark/>
          </w:tcPr>
          <w:p w14:paraId="3CA61944" w14:textId="77777777" w:rsidR="00A82003" w:rsidRPr="002D76D7" w:rsidRDefault="00A82003" w:rsidP="002D76D7">
            <w:pPr>
              <w:pStyle w:val="a4"/>
              <w:rPr>
                <w:sz w:val="18"/>
                <w:szCs w:val="18"/>
              </w:rPr>
            </w:pPr>
            <w:r w:rsidRPr="002D76D7">
              <w:rPr>
                <w:sz w:val="18"/>
                <w:szCs w:val="18"/>
              </w:rPr>
              <w:t>2024</w:t>
            </w:r>
          </w:p>
        </w:tc>
        <w:tc>
          <w:tcPr>
            <w:tcW w:w="273" w:type="pct"/>
            <w:noWrap/>
            <w:hideMark/>
          </w:tcPr>
          <w:p w14:paraId="4B242BE8" w14:textId="77777777" w:rsidR="00A82003" w:rsidRPr="002D76D7" w:rsidRDefault="00A82003" w:rsidP="002D76D7">
            <w:pPr>
              <w:pStyle w:val="a4"/>
              <w:rPr>
                <w:sz w:val="18"/>
                <w:szCs w:val="18"/>
              </w:rPr>
            </w:pPr>
            <w:r w:rsidRPr="002D76D7">
              <w:rPr>
                <w:sz w:val="18"/>
                <w:szCs w:val="18"/>
              </w:rPr>
              <w:t>2025</w:t>
            </w:r>
          </w:p>
        </w:tc>
        <w:tc>
          <w:tcPr>
            <w:tcW w:w="272" w:type="pct"/>
            <w:noWrap/>
            <w:hideMark/>
          </w:tcPr>
          <w:p w14:paraId="45B533D4" w14:textId="77777777" w:rsidR="00A82003" w:rsidRPr="002D76D7" w:rsidRDefault="00A82003" w:rsidP="002D76D7">
            <w:pPr>
              <w:pStyle w:val="a4"/>
              <w:rPr>
                <w:sz w:val="18"/>
                <w:szCs w:val="18"/>
              </w:rPr>
            </w:pPr>
            <w:r w:rsidRPr="002D76D7">
              <w:rPr>
                <w:sz w:val="18"/>
                <w:szCs w:val="18"/>
              </w:rPr>
              <w:t>2026</w:t>
            </w:r>
          </w:p>
        </w:tc>
        <w:tc>
          <w:tcPr>
            <w:tcW w:w="273" w:type="pct"/>
            <w:noWrap/>
            <w:hideMark/>
          </w:tcPr>
          <w:p w14:paraId="53922FF8" w14:textId="77777777" w:rsidR="00A82003" w:rsidRPr="002D76D7" w:rsidRDefault="00A82003" w:rsidP="002D76D7">
            <w:pPr>
              <w:pStyle w:val="a4"/>
              <w:rPr>
                <w:sz w:val="18"/>
                <w:szCs w:val="18"/>
              </w:rPr>
            </w:pPr>
            <w:r w:rsidRPr="002D76D7">
              <w:rPr>
                <w:sz w:val="18"/>
                <w:szCs w:val="18"/>
              </w:rPr>
              <w:t>2027</w:t>
            </w:r>
          </w:p>
        </w:tc>
        <w:tc>
          <w:tcPr>
            <w:tcW w:w="273" w:type="pct"/>
            <w:noWrap/>
            <w:hideMark/>
          </w:tcPr>
          <w:p w14:paraId="2A4722C6" w14:textId="77777777" w:rsidR="00A82003" w:rsidRPr="002D76D7" w:rsidRDefault="00A82003" w:rsidP="002D76D7">
            <w:pPr>
              <w:pStyle w:val="a4"/>
              <w:rPr>
                <w:sz w:val="18"/>
                <w:szCs w:val="18"/>
              </w:rPr>
            </w:pPr>
            <w:r w:rsidRPr="002D76D7">
              <w:rPr>
                <w:sz w:val="18"/>
                <w:szCs w:val="18"/>
              </w:rPr>
              <w:t>2028</w:t>
            </w:r>
          </w:p>
        </w:tc>
        <w:tc>
          <w:tcPr>
            <w:tcW w:w="272" w:type="pct"/>
            <w:noWrap/>
            <w:hideMark/>
          </w:tcPr>
          <w:p w14:paraId="060DCC11" w14:textId="77777777" w:rsidR="00A82003" w:rsidRPr="002D76D7" w:rsidRDefault="00A82003" w:rsidP="002D76D7">
            <w:pPr>
              <w:pStyle w:val="a4"/>
              <w:rPr>
                <w:sz w:val="18"/>
                <w:szCs w:val="18"/>
              </w:rPr>
            </w:pPr>
            <w:r w:rsidRPr="002D76D7">
              <w:rPr>
                <w:sz w:val="18"/>
                <w:szCs w:val="18"/>
              </w:rPr>
              <w:t>2029</w:t>
            </w:r>
          </w:p>
        </w:tc>
        <w:tc>
          <w:tcPr>
            <w:tcW w:w="273" w:type="pct"/>
            <w:noWrap/>
            <w:hideMark/>
          </w:tcPr>
          <w:p w14:paraId="5A5A5C40" w14:textId="77777777" w:rsidR="00A82003" w:rsidRPr="002D76D7" w:rsidRDefault="00A82003" w:rsidP="002D76D7">
            <w:pPr>
              <w:pStyle w:val="a4"/>
              <w:rPr>
                <w:sz w:val="18"/>
                <w:szCs w:val="18"/>
              </w:rPr>
            </w:pPr>
            <w:r w:rsidRPr="002D76D7">
              <w:rPr>
                <w:sz w:val="18"/>
                <w:szCs w:val="18"/>
              </w:rPr>
              <w:t>2030</w:t>
            </w:r>
          </w:p>
        </w:tc>
        <w:tc>
          <w:tcPr>
            <w:tcW w:w="273" w:type="pct"/>
            <w:noWrap/>
            <w:hideMark/>
          </w:tcPr>
          <w:p w14:paraId="5791E64E" w14:textId="77777777" w:rsidR="00A82003" w:rsidRPr="002D76D7" w:rsidRDefault="00A82003" w:rsidP="002D76D7">
            <w:pPr>
              <w:pStyle w:val="a4"/>
              <w:rPr>
                <w:sz w:val="18"/>
                <w:szCs w:val="18"/>
              </w:rPr>
            </w:pPr>
            <w:r w:rsidRPr="002D76D7">
              <w:rPr>
                <w:sz w:val="18"/>
                <w:szCs w:val="18"/>
              </w:rPr>
              <w:t>2031</w:t>
            </w:r>
          </w:p>
        </w:tc>
        <w:tc>
          <w:tcPr>
            <w:tcW w:w="272" w:type="pct"/>
            <w:noWrap/>
            <w:hideMark/>
          </w:tcPr>
          <w:p w14:paraId="133D1D20" w14:textId="77777777" w:rsidR="00A82003" w:rsidRPr="002D76D7" w:rsidRDefault="00A82003" w:rsidP="002D76D7">
            <w:pPr>
              <w:pStyle w:val="a4"/>
              <w:rPr>
                <w:sz w:val="18"/>
                <w:szCs w:val="18"/>
              </w:rPr>
            </w:pPr>
            <w:r w:rsidRPr="002D76D7">
              <w:rPr>
                <w:sz w:val="18"/>
                <w:szCs w:val="18"/>
              </w:rPr>
              <w:t>2032</w:t>
            </w:r>
          </w:p>
        </w:tc>
        <w:tc>
          <w:tcPr>
            <w:tcW w:w="273" w:type="pct"/>
            <w:noWrap/>
            <w:hideMark/>
          </w:tcPr>
          <w:p w14:paraId="2A92FF7C" w14:textId="77777777" w:rsidR="00A82003" w:rsidRPr="002D76D7" w:rsidRDefault="00A82003" w:rsidP="002D76D7">
            <w:pPr>
              <w:pStyle w:val="a4"/>
              <w:rPr>
                <w:sz w:val="18"/>
                <w:szCs w:val="18"/>
              </w:rPr>
            </w:pPr>
            <w:r w:rsidRPr="002D76D7">
              <w:rPr>
                <w:sz w:val="18"/>
                <w:szCs w:val="18"/>
              </w:rPr>
              <w:t>2033</w:t>
            </w:r>
          </w:p>
        </w:tc>
        <w:tc>
          <w:tcPr>
            <w:tcW w:w="273" w:type="pct"/>
            <w:noWrap/>
            <w:hideMark/>
          </w:tcPr>
          <w:p w14:paraId="64600DFD" w14:textId="77777777" w:rsidR="00A82003" w:rsidRPr="002D76D7" w:rsidRDefault="00A82003" w:rsidP="002D76D7">
            <w:pPr>
              <w:pStyle w:val="a4"/>
              <w:rPr>
                <w:sz w:val="18"/>
                <w:szCs w:val="18"/>
              </w:rPr>
            </w:pPr>
            <w:r w:rsidRPr="002D76D7">
              <w:rPr>
                <w:sz w:val="18"/>
                <w:szCs w:val="18"/>
              </w:rPr>
              <w:t>2034</w:t>
            </w:r>
          </w:p>
        </w:tc>
      </w:tr>
      <w:tr w:rsidR="00A82003" w:rsidRPr="002D76D7" w14:paraId="3C4C1C0D" w14:textId="77777777" w:rsidTr="00A82003">
        <w:trPr>
          <w:trHeight w:val="283"/>
          <w:tblHeader/>
        </w:trPr>
        <w:tc>
          <w:tcPr>
            <w:tcW w:w="659" w:type="pct"/>
            <w:vMerge/>
            <w:hideMark/>
          </w:tcPr>
          <w:p w14:paraId="7386ACC9" w14:textId="77777777" w:rsidR="00A82003" w:rsidRPr="002D76D7" w:rsidRDefault="00A82003" w:rsidP="002D76D7">
            <w:pPr>
              <w:pStyle w:val="a4"/>
              <w:rPr>
                <w:sz w:val="18"/>
                <w:szCs w:val="18"/>
              </w:rPr>
            </w:pPr>
          </w:p>
        </w:tc>
        <w:tc>
          <w:tcPr>
            <w:tcW w:w="254" w:type="pct"/>
            <w:vMerge/>
            <w:hideMark/>
          </w:tcPr>
          <w:p w14:paraId="109FA27E" w14:textId="77777777" w:rsidR="00A82003" w:rsidRPr="002D76D7" w:rsidRDefault="00A82003" w:rsidP="002D76D7">
            <w:pPr>
              <w:pStyle w:val="a4"/>
              <w:rPr>
                <w:sz w:val="18"/>
                <w:szCs w:val="18"/>
              </w:rPr>
            </w:pPr>
          </w:p>
        </w:tc>
        <w:tc>
          <w:tcPr>
            <w:tcW w:w="272" w:type="pct"/>
            <w:hideMark/>
          </w:tcPr>
          <w:p w14:paraId="57297ED5" w14:textId="77777777" w:rsidR="00A82003" w:rsidRPr="002D76D7" w:rsidRDefault="00A82003" w:rsidP="002D76D7">
            <w:pPr>
              <w:pStyle w:val="a4"/>
              <w:rPr>
                <w:sz w:val="18"/>
                <w:szCs w:val="18"/>
              </w:rPr>
            </w:pPr>
            <w:r w:rsidRPr="002D76D7">
              <w:rPr>
                <w:sz w:val="18"/>
                <w:szCs w:val="18"/>
              </w:rPr>
              <w:t>А-2</w:t>
            </w:r>
          </w:p>
        </w:tc>
        <w:tc>
          <w:tcPr>
            <w:tcW w:w="273" w:type="pct"/>
            <w:hideMark/>
          </w:tcPr>
          <w:p w14:paraId="6DF3A105" w14:textId="77777777" w:rsidR="00A82003" w:rsidRPr="002D76D7" w:rsidRDefault="00A82003" w:rsidP="002D76D7">
            <w:pPr>
              <w:pStyle w:val="a4"/>
              <w:rPr>
                <w:sz w:val="18"/>
                <w:szCs w:val="18"/>
              </w:rPr>
            </w:pPr>
            <w:r w:rsidRPr="002D76D7">
              <w:rPr>
                <w:sz w:val="18"/>
                <w:szCs w:val="18"/>
              </w:rPr>
              <w:t>А-1</w:t>
            </w:r>
          </w:p>
        </w:tc>
        <w:tc>
          <w:tcPr>
            <w:tcW w:w="273" w:type="pct"/>
            <w:hideMark/>
          </w:tcPr>
          <w:p w14:paraId="36752F62" w14:textId="77777777" w:rsidR="00A82003" w:rsidRPr="002D76D7" w:rsidRDefault="00A82003" w:rsidP="002D76D7">
            <w:pPr>
              <w:pStyle w:val="a4"/>
              <w:rPr>
                <w:sz w:val="18"/>
                <w:szCs w:val="18"/>
              </w:rPr>
            </w:pPr>
            <w:r w:rsidRPr="002D76D7">
              <w:rPr>
                <w:sz w:val="18"/>
                <w:szCs w:val="18"/>
              </w:rPr>
              <w:t>А</w:t>
            </w:r>
          </w:p>
        </w:tc>
        <w:tc>
          <w:tcPr>
            <w:tcW w:w="272" w:type="pct"/>
            <w:hideMark/>
          </w:tcPr>
          <w:p w14:paraId="48A7921A" w14:textId="77777777" w:rsidR="00A82003" w:rsidRPr="002D76D7" w:rsidRDefault="00A82003" w:rsidP="002D76D7">
            <w:pPr>
              <w:pStyle w:val="a4"/>
              <w:rPr>
                <w:sz w:val="18"/>
                <w:szCs w:val="18"/>
              </w:rPr>
            </w:pPr>
            <w:r w:rsidRPr="002D76D7">
              <w:rPr>
                <w:sz w:val="18"/>
                <w:szCs w:val="18"/>
              </w:rPr>
              <w:t>А+1</w:t>
            </w:r>
          </w:p>
        </w:tc>
        <w:tc>
          <w:tcPr>
            <w:tcW w:w="273" w:type="pct"/>
            <w:hideMark/>
          </w:tcPr>
          <w:p w14:paraId="5F9CBE91" w14:textId="77777777" w:rsidR="00A82003" w:rsidRPr="002D76D7" w:rsidRDefault="00A82003" w:rsidP="002D76D7">
            <w:pPr>
              <w:pStyle w:val="a4"/>
              <w:rPr>
                <w:sz w:val="18"/>
                <w:szCs w:val="18"/>
              </w:rPr>
            </w:pPr>
            <w:r w:rsidRPr="002D76D7">
              <w:rPr>
                <w:sz w:val="18"/>
                <w:szCs w:val="18"/>
              </w:rPr>
              <w:t>А+2</w:t>
            </w:r>
          </w:p>
        </w:tc>
        <w:tc>
          <w:tcPr>
            <w:tcW w:w="273" w:type="pct"/>
            <w:hideMark/>
          </w:tcPr>
          <w:p w14:paraId="1B47B9B0" w14:textId="77777777" w:rsidR="00A82003" w:rsidRPr="002D76D7" w:rsidRDefault="00A82003" w:rsidP="002D76D7">
            <w:pPr>
              <w:pStyle w:val="a4"/>
              <w:rPr>
                <w:sz w:val="18"/>
                <w:szCs w:val="18"/>
              </w:rPr>
            </w:pPr>
            <w:r w:rsidRPr="002D76D7">
              <w:rPr>
                <w:sz w:val="18"/>
                <w:szCs w:val="18"/>
              </w:rPr>
              <w:t>А+3</w:t>
            </w:r>
          </w:p>
        </w:tc>
        <w:tc>
          <w:tcPr>
            <w:tcW w:w="272" w:type="pct"/>
            <w:hideMark/>
          </w:tcPr>
          <w:p w14:paraId="29AB55D4" w14:textId="77777777" w:rsidR="00A82003" w:rsidRPr="002D76D7" w:rsidRDefault="00A82003" w:rsidP="002D76D7">
            <w:pPr>
              <w:pStyle w:val="a4"/>
              <w:rPr>
                <w:sz w:val="18"/>
                <w:szCs w:val="18"/>
              </w:rPr>
            </w:pPr>
            <w:r w:rsidRPr="002D76D7">
              <w:rPr>
                <w:sz w:val="18"/>
                <w:szCs w:val="18"/>
              </w:rPr>
              <w:t>А+4</w:t>
            </w:r>
          </w:p>
        </w:tc>
        <w:tc>
          <w:tcPr>
            <w:tcW w:w="273" w:type="pct"/>
            <w:hideMark/>
          </w:tcPr>
          <w:p w14:paraId="2D086508" w14:textId="77777777" w:rsidR="00A82003" w:rsidRPr="002D76D7" w:rsidRDefault="00A82003" w:rsidP="002D76D7">
            <w:pPr>
              <w:pStyle w:val="a4"/>
              <w:rPr>
                <w:sz w:val="18"/>
                <w:szCs w:val="18"/>
              </w:rPr>
            </w:pPr>
            <w:r w:rsidRPr="002D76D7">
              <w:rPr>
                <w:sz w:val="18"/>
                <w:szCs w:val="18"/>
              </w:rPr>
              <w:t>А+5</w:t>
            </w:r>
          </w:p>
        </w:tc>
        <w:tc>
          <w:tcPr>
            <w:tcW w:w="273" w:type="pct"/>
            <w:hideMark/>
          </w:tcPr>
          <w:p w14:paraId="3618B488" w14:textId="77777777" w:rsidR="00A82003" w:rsidRPr="002D76D7" w:rsidRDefault="00A82003" w:rsidP="002D76D7">
            <w:pPr>
              <w:pStyle w:val="a4"/>
              <w:rPr>
                <w:sz w:val="18"/>
                <w:szCs w:val="18"/>
              </w:rPr>
            </w:pPr>
            <w:r w:rsidRPr="002D76D7">
              <w:rPr>
                <w:sz w:val="18"/>
                <w:szCs w:val="18"/>
              </w:rPr>
              <w:t>А+6</w:t>
            </w:r>
          </w:p>
        </w:tc>
        <w:tc>
          <w:tcPr>
            <w:tcW w:w="272" w:type="pct"/>
            <w:hideMark/>
          </w:tcPr>
          <w:p w14:paraId="6CD289F7" w14:textId="77777777" w:rsidR="00A82003" w:rsidRPr="002D76D7" w:rsidRDefault="00A82003" w:rsidP="002D76D7">
            <w:pPr>
              <w:pStyle w:val="a4"/>
              <w:rPr>
                <w:sz w:val="18"/>
                <w:szCs w:val="18"/>
              </w:rPr>
            </w:pPr>
            <w:r w:rsidRPr="002D76D7">
              <w:rPr>
                <w:sz w:val="18"/>
                <w:szCs w:val="18"/>
              </w:rPr>
              <w:t>А+7</w:t>
            </w:r>
          </w:p>
        </w:tc>
        <w:tc>
          <w:tcPr>
            <w:tcW w:w="273" w:type="pct"/>
            <w:hideMark/>
          </w:tcPr>
          <w:p w14:paraId="6403AA49" w14:textId="77777777" w:rsidR="00A82003" w:rsidRPr="002D76D7" w:rsidRDefault="00A82003" w:rsidP="002D76D7">
            <w:pPr>
              <w:pStyle w:val="a4"/>
              <w:rPr>
                <w:sz w:val="18"/>
                <w:szCs w:val="18"/>
              </w:rPr>
            </w:pPr>
            <w:r w:rsidRPr="002D76D7">
              <w:rPr>
                <w:sz w:val="18"/>
                <w:szCs w:val="18"/>
              </w:rPr>
              <w:t>А+8</w:t>
            </w:r>
          </w:p>
        </w:tc>
        <w:tc>
          <w:tcPr>
            <w:tcW w:w="273" w:type="pct"/>
            <w:hideMark/>
          </w:tcPr>
          <w:p w14:paraId="7BA89F89" w14:textId="77777777" w:rsidR="00A82003" w:rsidRPr="002D76D7" w:rsidRDefault="00A82003" w:rsidP="002D76D7">
            <w:pPr>
              <w:pStyle w:val="a4"/>
              <w:rPr>
                <w:sz w:val="18"/>
                <w:szCs w:val="18"/>
              </w:rPr>
            </w:pPr>
            <w:r w:rsidRPr="002D76D7">
              <w:rPr>
                <w:sz w:val="18"/>
                <w:szCs w:val="18"/>
              </w:rPr>
              <w:t>А+9</w:t>
            </w:r>
          </w:p>
        </w:tc>
        <w:tc>
          <w:tcPr>
            <w:tcW w:w="272" w:type="pct"/>
            <w:hideMark/>
          </w:tcPr>
          <w:p w14:paraId="0EFD55FD" w14:textId="77777777" w:rsidR="00A82003" w:rsidRPr="002D76D7" w:rsidRDefault="00A82003" w:rsidP="002D76D7">
            <w:pPr>
              <w:pStyle w:val="a4"/>
              <w:rPr>
                <w:sz w:val="18"/>
                <w:szCs w:val="18"/>
              </w:rPr>
            </w:pPr>
            <w:r w:rsidRPr="002D76D7">
              <w:rPr>
                <w:sz w:val="18"/>
                <w:szCs w:val="18"/>
              </w:rPr>
              <w:t>А+10</w:t>
            </w:r>
          </w:p>
        </w:tc>
        <w:tc>
          <w:tcPr>
            <w:tcW w:w="273" w:type="pct"/>
            <w:hideMark/>
          </w:tcPr>
          <w:p w14:paraId="27D89145" w14:textId="77777777" w:rsidR="00A82003" w:rsidRPr="002D76D7" w:rsidRDefault="00A82003" w:rsidP="002D76D7">
            <w:pPr>
              <w:pStyle w:val="a4"/>
              <w:rPr>
                <w:sz w:val="18"/>
                <w:szCs w:val="18"/>
              </w:rPr>
            </w:pPr>
            <w:r w:rsidRPr="002D76D7">
              <w:rPr>
                <w:sz w:val="18"/>
                <w:szCs w:val="18"/>
              </w:rPr>
              <w:t>А+11</w:t>
            </w:r>
          </w:p>
        </w:tc>
        <w:tc>
          <w:tcPr>
            <w:tcW w:w="273" w:type="pct"/>
            <w:hideMark/>
          </w:tcPr>
          <w:p w14:paraId="3A49CD0C" w14:textId="77777777" w:rsidR="00A82003" w:rsidRPr="002D76D7" w:rsidRDefault="00A82003" w:rsidP="002D76D7">
            <w:pPr>
              <w:pStyle w:val="a4"/>
              <w:rPr>
                <w:sz w:val="18"/>
                <w:szCs w:val="18"/>
              </w:rPr>
            </w:pPr>
            <w:r w:rsidRPr="002D76D7">
              <w:rPr>
                <w:sz w:val="18"/>
                <w:szCs w:val="18"/>
              </w:rPr>
              <w:t>А+12</w:t>
            </w:r>
          </w:p>
        </w:tc>
      </w:tr>
      <w:tr w:rsidR="00A82003" w:rsidRPr="002D76D7" w14:paraId="5782BC60" w14:textId="77777777" w:rsidTr="00A82003">
        <w:trPr>
          <w:trHeight w:val="283"/>
        </w:trPr>
        <w:tc>
          <w:tcPr>
            <w:tcW w:w="659" w:type="pct"/>
            <w:hideMark/>
          </w:tcPr>
          <w:p w14:paraId="4EDCFEA1" w14:textId="77777777" w:rsidR="00A82003" w:rsidRPr="002D76D7" w:rsidRDefault="00A82003" w:rsidP="002D76D7">
            <w:pPr>
              <w:pStyle w:val="a4"/>
              <w:rPr>
                <w:sz w:val="18"/>
                <w:szCs w:val="18"/>
              </w:rPr>
            </w:pPr>
            <w:r w:rsidRPr="002D76D7">
              <w:rPr>
                <w:sz w:val="18"/>
                <w:szCs w:val="18"/>
              </w:rPr>
              <w:t>Баланс тепловой энергии</w:t>
            </w:r>
          </w:p>
        </w:tc>
        <w:tc>
          <w:tcPr>
            <w:tcW w:w="254" w:type="pct"/>
            <w:hideMark/>
          </w:tcPr>
          <w:p w14:paraId="0F215383" w14:textId="77777777" w:rsidR="00A82003" w:rsidRPr="002D76D7" w:rsidRDefault="00A82003" w:rsidP="002D76D7">
            <w:pPr>
              <w:pStyle w:val="a4"/>
              <w:rPr>
                <w:sz w:val="18"/>
                <w:szCs w:val="18"/>
              </w:rPr>
            </w:pPr>
          </w:p>
        </w:tc>
        <w:tc>
          <w:tcPr>
            <w:tcW w:w="272" w:type="pct"/>
            <w:hideMark/>
          </w:tcPr>
          <w:p w14:paraId="0C8D8715" w14:textId="77777777" w:rsidR="00A82003" w:rsidRPr="002D76D7" w:rsidRDefault="00A82003" w:rsidP="002D76D7">
            <w:pPr>
              <w:pStyle w:val="a4"/>
              <w:rPr>
                <w:sz w:val="18"/>
                <w:szCs w:val="18"/>
              </w:rPr>
            </w:pPr>
          </w:p>
        </w:tc>
        <w:tc>
          <w:tcPr>
            <w:tcW w:w="273" w:type="pct"/>
            <w:noWrap/>
            <w:hideMark/>
          </w:tcPr>
          <w:p w14:paraId="2C83F6D7" w14:textId="77777777" w:rsidR="00A82003" w:rsidRPr="002D76D7" w:rsidRDefault="00A82003" w:rsidP="002D76D7">
            <w:pPr>
              <w:pStyle w:val="a4"/>
              <w:rPr>
                <w:sz w:val="18"/>
                <w:szCs w:val="18"/>
              </w:rPr>
            </w:pPr>
          </w:p>
        </w:tc>
        <w:tc>
          <w:tcPr>
            <w:tcW w:w="273" w:type="pct"/>
            <w:noWrap/>
            <w:hideMark/>
          </w:tcPr>
          <w:p w14:paraId="5DA15126" w14:textId="77777777" w:rsidR="00A82003" w:rsidRPr="002D76D7" w:rsidRDefault="00A82003" w:rsidP="002D76D7">
            <w:pPr>
              <w:pStyle w:val="a4"/>
              <w:rPr>
                <w:sz w:val="18"/>
                <w:szCs w:val="18"/>
              </w:rPr>
            </w:pPr>
          </w:p>
        </w:tc>
        <w:tc>
          <w:tcPr>
            <w:tcW w:w="272" w:type="pct"/>
            <w:noWrap/>
            <w:hideMark/>
          </w:tcPr>
          <w:p w14:paraId="10B2FDBE" w14:textId="77777777" w:rsidR="00A82003" w:rsidRPr="002D76D7" w:rsidRDefault="00A82003" w:rsidP="002D76D7">
            <w:pPr>
              <w:pStyle w:val="a4"/>
              <w:rPr>
                <w:sz w:val="18"/>
                <w:szCs w:val="18"/>
              </w:rPr>
            </w:pPr>
          </w:p>
        </w:tc>
        <w:tc>
          <w:tcPr>
            <w:tcW w:w="273" w:type="pct"/>
            <w:noWrap/>
            <w:hideMark/>
          </w:tcPr>
          <w:p w14:paraId="3DBD1AD2" w14:textId="77777777" w:rsidR="00A82003" w:rsidRPr="002D76D7" w:rsidRDefault="00A82003" w:rsidP="002D76D7">
            <w:pPr>
              <w:pStyle w:val="a4"/>
              <w:rPr>
                <w:sz w:val="18"/>
                <w:szCs w:val="18"/>
              </w:rPr>
            </w:pPr>
          </w:p>
        </w:tc>
        <w:tc>
          <w:tcPr>
            <w:tcW w:w="273" w:type="pct"/>
            <w:noWrap/>
            <w:hideMark/>
          </w:tcPr>
          <w:p w14:paraId="1ABAB7FE" w14:textId="77777777" w:rsidR="00A82003" w:rsidRPr="002D76D7" w:rsidRDefault="00A82003" w:rsidP="002D76D7">
            <w:pPr>
              <w:pStyle w:val="a4"/>
              <w:rPr>
                <w:sz w:val="18"/>
                <w:szCs w:val="18"/>
              </w:rPr>
            </w:pPr>
          </w:p>
        </w:tc>
        <w:tc>
          <w:tcPr>
            <w:tcW w:w="272" w:type="pct"/>
            <w:noWrap/>
            <w:hideMark/>
          </w:tcPr>
          <w:p w14:paraId="08314C9D" w14:textId="77777777" w:rsidR="00A82003" w:rsidRPr="002D76D7" w:rsidRDefault="00A82003" w:rsidP="002D76D7">
            <w:pPr>
              <w:pStyle w:val="a4"/>
              <w:rPr>
                <w:sz w:val="18"/>
                <w:szCs w:val="18"/>
              </w:rPr>
            </w:pPr>
          </w:p>
        </w:tc>
        <w:tc>
          <w:tcPr>
            <w:tcW w:w="273" w:type="pct"/>
            <w:noWrap/>
            <w:hideMark/>
          </w:tcPr>
          <w:p w14:paraId="6654E57F" w14:textId="77777777" w:rsidR="00A82003" w:rsidRPr="002D76D7" w:rsidRDefault="00A82003" w:rsidP="002D76D7">
            <w:pPr>
              <w:pStyle w:val="a4"/>
              <w:rPr>
                <w:sz w:val="18"/>
                <w:szCs w:val="18"/>
              </w:rPr>
            </w:pPr>
          </w:p>
        </w:tc>
        <w:tc>
          <w:tcPr>
            <w:tcW w:w="273" w:type="pct"/>
            <w:noWrap/>
            <w:hideMark/>
          </w:tcPr>
          <w:p w14:paraId="61F51765" w14:textId="77777777" w:rsidR="00A82003" w:rsidRPr="002D76D7" w:rsidRDefault="00A82003" w:rsidP="002D76D7">
            <w:pPr>
              <w:pStyle w:val="a4"/>
              <w:rPr>
                <w:sz w:val="18"/>
                <w:szCs w:val="18"/>
              </w:rPr>
            </w:pPr>
          </w:p>
        </w:tc>
        <w:tc>
          <w:tcPr>
            <w:tcW w:w="272" w:type="pct"/>
            <w:noWrap/>
            <w:hideMark/>
          </w:tcPr>
          <w:p w14:paraId="128F6ADD" w14:textId="77777777" w:rsidR="00A82003" w:rsidRPr="002D76D7" w:rsidRDefault="00A82003" w:rsidP="002D76D7">
            <w:pPr>
              <w:pStyle w:val="a4"/>
              <w:rPr>
                <w:sz w:val="18"/>
                <w:szCs w:val="18"/>
              </w:rPr>
            </w:pPr>
          </w:p>
        </w:tc>
        <w:tc>
          <w:tcPr>
            <w:tcW w:w="273" w:type="pct"/>
            <w:noWrap/>
            <w:hideMark/>
          </w:tcPr>
          <w:p w14:paraId="23036CB7" w14:textId="77777777" w:rsidR="00A82003" w:rsidRPr="002D76D7" w:rsidRDefault="00A82003" w:rsidP="002D76D7">
            <w:pPr>
              <w:pStyle w:val="a4"/>
              <w:rPr>
                <w:sz w:val="18"/>
                <w:szCs w:val="18"/>
              </w:rPr>
            </w:pPr>
          </w:p>
        </w:tc>
        <w:tc>
          <w:tcPr>
            <w:tcW w:w="273" w:type="pct"/>
            <w:noWrap/>
            <w:hideMark/>
          </w:tcPr>
          <w:p w14:paraId="556E6672" w14:textId="77777777" w:rsidR="00A82003" w:rsidRPr="002D76D7" w:rsidRDefault="00A82003" w:rsidP="002D76D7">
            <w:pPr>
              <w:pStyle w:val="a4"/>
              <w:rPr>
                <w:sz w:val="18"/>
                <w:szCs w:val="18"/>
              </w:rPr>
            </w:pPr>
          </w:p>
        </w:tc>
        <w:tc>
          <w:tcPr>
            <w:tcW w:w="272" w:type="pct"/>
            <w:noWrap/>
            <w:hideMark/>
          </w:tcPr>
          <w:p w14:paraId="075D0593" w14:textId="77777777" w:rsidR="00A82003" w:rsidRPr="002D76D7" w:rsidRDefault="00A82003" w:rsidP="002D76D7">
            <w:pPr>
              <w:pStyle w:val="a4"/>
              <w:rPr>
                <w:sz w:val="18"/>
                <w:szCs w:val="18"/>
              </w:rPr>
            </w:pPr>
          </w:p>
        </w:tc>
        <w:tc>
          <w:tcPr>
            <w:tcW w:w="273" w:type="pct"/>
            <w:noWrap/>
            <w:hideMark/>
          </w:tcPr>
          <w:p w14:paraId="16AB89EF" w14:textId="77777777" w:rsidR="00A82003" w:rsidRPr="002D76D7" w:rsidRDefault="00A82003" w:rsidP="002D76D7">
            <w:pPr>
              <w:pStyle w:val="a4"/>
              <w:rPr>
                <w:sz w:val="18"/>
                <w:szCs w:val="18"/>
              </w:rPr>
            </w:pPr>
          </w:p>
        </w:tc>
        <w:tc>
          <w:tcPr>
            <w:tcW w:w="273" w:type="pct"/>
            <w:noWrap/>
            <w:hideMark/>
          </w:tcPr>
          <w:p w14:paraId="4DD74BC6" w14:textId="77777777" w:rsidR="00A82003" w:rsidRPr="002D76D7" w:rsidRDefault="00A82003" w:rsidP="002D76D7">
            <w:pPr>
              <w:pStyle w:val="a4"/>
              <w:rPr>
                <w:sz w:val="18"/>
                <w:szCs w:val="18"/>
              </w:rPr>
            </w:pPr>
          </w:p>
        </w:tc>
      </w:tr>
      <w:tr w:rsidR="00A82003" w:rsidRPr="002D76D7" w14:paraId="25779CF9" w14:textId="77777777" w:rsidTr="00A82003">
        <w:trPr>
          <w:trHeight w:val="283"/>
        </w:trPr>
        <w:tc>
          <w:tcPr>
            <w:tcW w:w="659" w:type="pct"/>
            <w:hideMark/>
          </w:tcPr>
          <w:p w14:paraId="4D8199B9" w14:textId="77777777" w:rsidR="00A82003" w:rsidRPr="002D76D7" w:rsidRDefault="00A82003" w:rsidP="002D76D7">
            <w:pPr>
              <w:pStyle w:val="a4"/>
              <w:rPr>
                <w:sz w:val="18"/>
                <w:szCs w:val="18"/>
              </w:rPr>
            </w:pPr>
            <w:r w:rsidRPr="002D76D7">
              <w:rPr>
                <w:sz w:val="18"/>
                <w:szCs w:val="18"/>
              </w:rPr>
              <w:t xml:space="preserve">Выработано тепловой энергии, в т.ч. </w:t>
            </w:r>
          </w:p>
        </w:tc>
        <w:tc>
          <w:tcPr>
            <w:tcW w:w="254" w:type="pct"/>
            <w:hideMark/>
          </w:tcPr>
          <w:p w14:paraId="7FF328CB"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2E70E4BD" w14:textId="77777777" w:rsidR="00A82003" w:rsidRPr="002D76D7" w:rsidRDefault="00A82003" w:rsidP="002D76D7">
            <w:pPr>
              <w:pStyle w:val="a4"/>
              <w:rPr>
                <w:sz w:val="18"/>
                <w:szCs w:val="18"/>
              </w:rPr>
            </w:pPr>
            <w:r w:rsidRPr="002D76D7">
              <w:rPr>
                <w:sz w:val="18"/>
                <w:szCs w:val="18"/>
              </w:rPr>
              <w:t>3,23</w:t>
            </w:r>
          </w:p>
        </w:tc>
        <w:tc>
          <w:tcPr>
            <w:tcW w:w="273" w:type="pct"/>
            <w:noWrap/>
            <w:hideMark/>
          </w:tcPr>
          <w:p w14:paraId="3C03FD34" w14:textId="77777777" w:rsidR="00A82003" w:rsidRPr="002D76D7" w:rsidRDefault="00A82003" w:rsidP="002D76D7">
            <w:pPr>
              <w:pStyle w:val="a4"/>
              <w:rPr>
                <w:sz w:val="18"/>
                <w:szCs w:val="18"/>
              </w:rPr>
            </w:pPr>
            <w:r w:rsidRPr="002D76D7">
              <w:rPr>
                <w:sz w:val="18"/>
                <w:szCs w:val="18"/>
              </w:rPr>
              <w:t>4,35</w:t>
            </w:r>
          </w:p>
        </w:tc>
        <w:tc>
          <w:tcPr>
            <w:tcW w:w="273" w:type="pct"/>
            <w:noWrap/>
            <w:hideMark/>
          </w:tcPr>
          <w:p w14:paraId="001585DE" w14:textId="77777777" w:rsidR="00A82003" w:rsidRPr="002D76D7" w:rsidRDefault="00A82003" w:rsidP="002D76D7">
            <w:pPr>
              <w:pStyle w:val="a4"/>
              <w:rPr>
                <w:sz w:val="18"/>
                <w:szCs w:val="18"/>
              </w:rPr>
            </w:pPr>
            <w:r w:rsidRPr="002D76D7">
              <w:rPr>
                <w:sz w:val="18"/>
                <w:szCs w:val="18"/>
              </w:rPr>
              <w:t>4,35</w:t>
            </w:r>
          </w:p>
        </w:tc>
        <w:tc>
          <w:tcPr>
            <w:tcW w:w="272" w:type="pct"/>
            <w:noWrap/>
            <w:hideMark/>
          </w:tcPr>
          <w:p w14:paraId="54BD3E2F"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7B07752D"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68274099" w14:textId="77777777" w:rsidR="00A82003" w:rsidRPr="002D76D7" w:rsidRDefault="00A82003" w:rsidP="002D76D7">
            <w:pPr>
              <w:pStyle w:val="a4"/>
              <w:rPr>
                <w:sz w:val="18"/>
                <w:szCs w:val="18"/>
              </w:rPr>
            </w:pPr>
            <w:r w:rsidRPr="002D76D7">
              <w:rPr>
                <w:sz w:val="18"/>
                <w:szCs w:val="18"/>
              </w:rPr>
              <w:t>4,16</w:t>
            </w:r>
          </w:p>
        </w:tc>
        <w:tc>
          <w:tcPr>
            <w:tcW w:w="272" w:type="pct"/>
            <w:noWrap/>
            <w:hideMark/>
          </w:tcPr>
          <w:p w14:paraId="44E61429"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49A035EC"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22416E16" w14:textId="77777777" w:rsidR="00A82003" w:rsidRPr="002D76D7" w:rsidRDefault="00A82003" w:rsidP="002D76D7">
            <w:pPr>
              <w:pStyle w:val="a4"/>
              <w:rPr>
                <w:sz w:val="18"/>
                <w:szCs w:val="18"/>
              </w:rPr>
            </w:pPr>
            <w:r w:rsidRPr="002D76D7">
              <w:rPr>
                <w:sz w:val="18"/>
                <w:szCs w:val="18"/>
              </w:rPr>
              <w:t>4,16</w:t>
            </w:r>
          </w:p>
        </w:tc>
        <w:tc>
          <w:tcPr>
            <w:tcW w:w="272" w:type="pct"/>
            <w:noWrap/>
            <w:hideMark/>
          </w:tcPr>
          <w:p w14:paraId="4329032E"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176BD69A"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1F149216" w14:textId="77777777" w:rsidR="00A82003" w:rsidRPr="002D76D7" w:rsidRDefault="00A82003" w:rsidP="002D76D7">
            <w:pPr>
              <w:pStyle w:val="a4"/>
              <w:rPr>
                <w:sz w:val="18"/>
                <w:szCs w:val="18"/>
              </w:rPr>
            </w:pPr>
            <w:r w:rsidRPr="002D76D7">
              <w:rPr>
                <w:sz w:val="18"/>
                <w:szCs w:val="18"/>
              </w:rPr>
              <w:t>4,16</w:t>
            </w:r>
          </w:p>
        </w:tc>
        <w:tc>
          <w:tcPr>
            <w:tcW w:w="272" w:type="pct"/>
            <w:noWrap/>
            <w:hideMark/>
          </w:tcPr>
          <w:p w14:paraId="73351C0C"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5781F231" w14:textId="77777777" w:rsidR="00A82003" w:rsidRPr="002D76D7" w:rsidRDefault="00A82003" w:rsidP="002D76D7">
            <w:pPr>
              <w:pStyle w:val="a4"/>
              <w:rPr>
                <w:sz w:val="18"/>
                <w:szCs w:val="18"/>
              </w:rPr>
            </w:pPr>
            <w:r w:rsidRPr="002D76D7">
              <w:rPr>
                <w:sz w:val="18"/>
                <w:szCs w:val="18"/>
              </w:rPr>
              <w:t>4,16</w:t>
            </w:r>
          </w:p>
        </w:tc>
        <w:tc>
          <w:tcPr>
            <w:tcW w:w="273" w:type="pct"/>
            <w:noWrap/>
            <w:hideMark/>
          </w:tcPr>
          <w:p w14:paraId="2F352921" w14:textId="77777777" w:rsidR="00A82003" w:rsidRPr="002D76D7" w:rsidRDefault="00A82003" w:rsidP="002D76D7">
            <w:pPr>
              <w:pStyle w:val="a4"/>
              <w:rPr>
                <w:sz w:val="18"/>
                <w:szCs w:val="18"/>
              </w:rPr>
            </w:pPr>
            <w:r w:rsidRPr="002D76D7">
              <w:rPr>
                <w:sz w:val="18"/>
                <w:szCs w:val="18"/>
              </w:rPr>
              <w:t>4,16</w:t>
            </w:r>
          </w:p>
        </w:tc>
      </w:tr>
      <w:tr w:rsidR="00A82003" w:rsidRPr="002D76D7" w14:paraId="56A32726" w14:textId="77777777" w:rsidTr="00A82003">
        <w:trPr>
          <w:trHeight w:val="283"/>
        </w:trPr>
        <w:tc>
          <w:tcPr>
            <w:tcW w:w="659" w:type="pct"/>
            <w:hideMark/>
          </w:tcPr>
          <w:p w14:paraId="78CDC8F5" w14:textId="77777777" w:rsidR="00A82003" w:rsidRPr="002D76D7" w:rsidRDefault="00A82003" w:rsidP="002D76D7">
            <w:pPr>
              <w:pStyle w:val="a4"/>
              <w:rPr>
                <w:sz w:val="18"/>
                <w:szCs w:val="18"/>
              </w:rPr>
            </w:pPr>
            <w:r w:rsidRPr="002D76D7">
              <w:rPr>
                <w:sz w:val="18"/>
                <w:szCs w:val="18"/>
              </w:rPr>
              <w:t xml:space="preserve">Собственные нужды котельной, в т.ч. </w:t>
            </w:r>
          </w:p>
        </w:tc>
        <w:tc>
          <w:tcPr>
            <w:tcW w:w="254" w:type="pct"/>
            <w:hideMark/>
          </w:tcPr>
          <w:p w14:paraId="09A34A4E"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58664A02"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673206FD"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05431711"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79D8A404"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07191A2E"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690DF967"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5825C214"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3B93550E"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1E32C11F"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1C277D3C"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31FC1867"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2F40E456" w14:textId="77777777" w:rsidR="00A82003" w:rsidRPr="002D76D7" w:rsidRDefault="00A82003" w:rsidP="002D76D7">
            <w:pPr>
              <w:pStyle w:val="a4"/>
              <w:rPr>
                <w:sz w:val="18"/>
                <w:szCs w:val="18"/>
              </w:rPr>
            </w:pPr>
            <w:r w:rsidRPr="002D76D7">
              <w:rPr>
                <w:sz w:val="18"/>
                <w:szCs w:val="18"/>
              </w:rPr>
              <w:t>0,02</w:t>
            </w:r>
          </w:p>
        </w:tc>
        <w:tc>
          <w:tcPr>
            <w:tcW w:w="272" w:type="pct"/>
            <w:noWrap/>
            <w:hideMark/>
          </w:tcPr>
          <w:p w14:paraId="67848491"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61DE99E5" w14:textId="77777777" w:rsidR="00A82003" w:rsidRPr="002D76D7" w:rsidRDefault="00A82003" w:rsidP="002D76D7">
            <w:pPr>
              <w:pStyle w:val="a4"/>
              <w:rPr>
                <w:sz w:val="18"/>
                <w:szCs w:val="18"/>
              </w:rPr>
            </w:pPr>
            <w:r w:rsidRPr="002D76D7">
              <w:rPr>
                <w:sz w:val="18"/>
                <w:szCs w:val="18"/>
              </w:rPr>
              <w:t>0,02</w:t>
            </w:r>
          </w:p>
        </w:tc>
        <w:tc>
          <w:tcPr>
            <w:tcW w:w="273" w:type="pct"/>
            <w:noWrap/>
            <w:hideMark/>
          </w:tcPr>
          <w:p w14:paraId="33C2E39F" w14:textId="77777777" w:rsidR="00A82003" w:rsidRPr="002D76D7" w:rsidRDefault="00A82003" w:rsidP="002D76D7">
            <w:pPr>
              <w:pStyle w:val="a4"/>
              <w:rPr>
                <w:sz w:val="18"/>
                <w:szCs w:val="18"/>
              </w:rPr>
            </w:pPr>
            <w:r w:rsidRPr="002D76D7">
              <w:rPr>
                <w:sz w:val="18"/>
                <w:szCs w:val="18"/>
              </w:rPr>
              <w:t>0,02</w:t>
            </w:r>
          </w:p>
        </w:tc>
      </w:tr>
      <w:tr w:rsidR="00A82003" w:rsidRPr="002D76D7" w14:paraId="34313A8A" w14:textId="77777777" w:rsidTr="00A82003">
        <w:trPr>
          <w:trHeight w:val="283"/>
        </w:trPr>
        <w:tc>
          <w:tcPr>
            <w:tcW w:w="659" w:type="pct"/>
            <w:hideMark/>
          </w:tcPr>
          <w:p w14:paraId="4C21B538" w14:textId="77777777" w:rsidR="00A82003" w:rsidRPr="002D76D7" w:rsidRDefault="00A82003" w:rsidP="002D76D7">
            <w:pPr>
              <w:pStyle w:val="a4"/>
              <w:rPr>
                <w:sz w:val="18"/>
                <w:szCs w:val="18"/>
              </w:rPr>
            </w:pPr>
            <w:r w:rsidRPr="002D76D7">
              <w:rPr>
                <w:sz w:val="18"/>
                <w:szCs w:val="18"/>
              </w:rPr>
              <w:t>Отпущено с коллекторов</w:t>
            </w:r>
          </w:p>
        </w:tc>
        <w:tc>
          <w:tcPr>
            <w:tcW w:w="254" w:type="pct"/>
            <w:hideMark/>
          </w:tcPr>
          <w:p w14:paraId="44320C12"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4F05E980"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30DBC0F9"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7986D264"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44424089"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3CB2AB80"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2D6A1E46" w14:textId="77777777" w:rsidR="00A82003" w:rsidRPr="002D76D7" w:rsidRDefault="00A82003" w:rsidP="002D76D7">
            <w:pPr>
              <w:pStyle w:val="a4"/>
              <w:rPr>
                <w:sz w:val="18"/>
                <w:szCs w:val="18"/>
              </w:rPr>
            </w:pPr>
            <w:r w:rsidRPr="002D76D7">
              <w:rPr>
                <w:sz w:val="18"/>
                <w:szCs w:val="18"/>
              </w:rPr>
              <w:t>4,14</w:t>
            </w:r>
          </w:p>
        </w:tc>
        <w:tc>
          <w:tcPr>
            <w:tcW w:w="272" w:type="pct"/>
            <w:noWrap/>
            <w:hideMark/>
          </w:tcPr>
          <w:p w14:paraId="5B1835ED"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4AD99E69"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199F0FC4" w14:textId="77777777" w:rsidR="00A82003" w:rsidRPr="002D76D7" w:rsidRDefault="00A82003" w:rsidP="002D76D7">
            <w:pPr>
              <w:pStyle w:val="a4"/>
              <w:rPr>
                <w:sz w:val="18"/>
                <w:szCs w:val="18"/>
              </w:rPr>
            </w:pPr>
            <w:r w:rsidRPr="002D76D7">
              <w:rPr>
                <w:sz w:val="18"/>
                <w:szCs w:val="18"/>
              </w:rPr>
              <w:t>4,14</w:t>
            </w:r>
          </w:p>
        </w:tc>
        <w:tc>
          <w:tcPr>
            <w:tcW w:w="272" w:type="pct"/>
            <w:noWrap/>
            <w:hideMark/>
          </w:tcPr>
          <w:p w14:paraId="062CA215"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7952A4DD"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728BBD0D" w14:textId="77777777" w:rsidR="00A82003" w:rsidRPr="002D76D7" w:rsidRDefault="00A82003" w:rsidP="002D76D7">
            <w:pPr>
              <w:pStyle w:val="a4"/>
              <w:rPr>
                <w:sz w:val="18"/>
                <w:szCs w:val="18"/>
              </w:rPr>
            </w:pPr>
            <w:r w:rsidRPr="002D76D7">
              <w:rPr>
                <w:sz w:val="18"/>
                <w:szCs w:val="18"/>
              </w:rPr>
              <w:t>4,14</w:t>
            </w:r>
          </w:p>
        </w:tc>
        <w:tc>
          <w:tcPr>
            <w:tcW w:w="272" w:type="pct"/>
            <w:noWrap/>
            <w:hideMark/>
          </w:tcPr>
          <w:p w14:paraId="75E084D8"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41554CAD"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006B6C95" w14:textId="77777777" w:rsidR="00A82003" w:rsidRPr="002D76D7" w:rsidRDefault="00A82003" w:rsidP="002D76D7">
            <w:pPr>
              <w:pStyle w:val="a4"/>
              <w:rPr>
                <w:sz w:val="18"/>
                <w:szCs w:val="18"/>
              </w:rPr>
            </w:pPr>
            <w:r w:rsidRPr="002D76D7">
              <w:rPr>
                <w:sz w:val="18"/>
                <w:szCs w:val="18"/>
              </w:rPr>
              <w:t>4,14</w:t>
            </w:r>
          </w:p>
        </w:tc>
      </w:tr>
      <w:tr w:rsidR="00A82003" w:rsidRPr="002D76D7" w14:paraId="79DC4157" w14:textId="77777777" w:rsidTr="00A82003">
        <w:trPr>
          <w:trHeight w:val="283"/>
        </w:trPr>
        <w:tc>
          <w:tcPr>
            <w:tcW w:w="659" w:type="pct"/>
            <w:hideMark/>
          </w:tcPr>
          <w:p w14:paraId="5F9F92A1" w14:textId="77777777" w:rsidR="00A82003" w:rsidRPr="002D76D7" w:rsidRDefault="00A82003" w:rsidP="002D76D7">
            <w:pPr>
              <w:pStyle w:val="a4"/>
              <w:rPr>
                <w:sz w:val="18"/>
                <w:szCs w:val="18"/>
              </w:rPr>
            </w:pPr>
            <w:r w:rsidRPr="002D76D7">
              <w:rPr>
                <w:sz w:val="18"/>
                <w:szCs w:val="18"/>
              </w:rPr>
              <w:t>Хозяйственные нужды</w:t>
            </w:r>
          </w:p>
        </w:tc>
        <w:tc>
          <w:tcPr>
            <w:tcW w:w="254" w:type="pct"/>
            <w:hideMark/>
          </w:tcPr>
          <w:p w14:paraId="07C90F4F"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475CF93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4D11FD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5C0A1FF"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A13BABB"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61EF84F4"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3CCC6992" w14:textId="77777777" w:rsidR="00A82003" w:rsidRPr="002D76D7" w:rsidRDefault="00A82003" w:rsidP="002D76D7">
            <w:pPr>
              <w:pStyle w:val="a4"/>
              <w:rPr>
                <w:sz w:val="18"/>
                <w:szCs w:val="18"/>
              </w:rPr>
            </w:pPr>
            <w:r w:rsidRPr="002D76D7">
              <w:rPr>
                <w:sz w:val="18"/>
                <w:szCs w:val="18"/>
              </w:rPr>
              <w:t>0,07</w:t>
            </w:r>
          </w:p>
        </w:tc>
        <w:tc>
          <w:tcPr>
            <w:tcW w:w="272" w:type="pct"/>
            <w:noWrap/>
            <w:hideMark/>
          </w:tcPr>
          <w:p w14:paraId="08FAD338"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1985C245"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3B7A8A03" w14:textId="77777777" w:rsidR="00A82003" w:rsidRPr="002D76D7" w:rsidRDefault="00A82003" w:rsidP="002D76D7">
            <w:pPr>
              <w:pStyle w:val="a4"/>
              <w:rPr>
                <w:sz w:val="18"/>
                <w:szCs w:val="18"/>
              </w:rPr>
            </w:pPr>
            <w:r w:rsidRPr="002D76D7">
              <w:rPr>
                <w:sz w:val="18"/>
                <w:szCs w:val="18"/>
              </w:rPr>
              <w:t>0,07</w:t>
            </w:r>
          </w:p>
        </w:tc>
        <w:tc>
          <w:tcPr>
            <w:tcW w:w="272" w:type="pct"/>
            <w:noWrap/>
            <w:hideMark/>
          </w:tcPr>
          <w:p w14:paraId="670D70BA"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09AA6F08"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6A72491D" w14:textId="77777777" w:rsidR="00A82003" w:rsidRPr="002D76D7" w:rsidRDefault="00A82003" w:rsidP="002D76D7">
            <w:pPr>
              <w:pStyle w:val="a4"/>
              <w:rPr>
                <w:sz w:val="18"/>
                <w:szCs w:val="18"/>
              </w:rPr>
            </w:pPr>
            <w:r w:rsidRPr="002D76D7">
              <w:rPr>
                <w:sz w:val="18"/>
                <w:szCs w:val="18"/>
              </w:rPr>
              <w:t>0,07</w:t>
            </w:r>
          </w:p>
        </w:tc>
        <w:tc>
          <w:tcPr>
            <w:tcW w:w="272" w:type="pct"/>
            <w:noWrap/>
            <w:hideMark/>
          </w:tcPr>
          <w:p w14:paraId="3D6BDB1E"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6DC1D1DB" w14:textId="77777777" w:rsidR="00A82003" w:rsidRPr="002D76D7" w:rsidRDefault="00A82003" w:rsidP="002D76D7">
            <w:pPr>
              <w:pStyle w:val="a4"/>
              <w:rPr>
                <w:sz w:val="18"/>
                <w:szCs w:val="18"/>
              </w:rPr>
            </w:pPr>
            <w:r w:rsidRPr="002D76D7">
              <w:rPr>
                <w:sz w:val="18"/>
                <w:szCs w:val="18"/>
              </w:rPr>
              <w:t>0,07</w:t>
            </w:r>
          </w:p>
        </w:tc>
        <w:tc>
          <w:tcPr>
            <w:tcW w:w="273" w:type="pct"/>
            <w:noWrap/>
            <w:hideMark/>
          </w:tcPr>
          <w:p w14:paraId="3F9CB518" w14:textId="77777777" w:rsidR="00A82003" w:rsidRPr="002D76D7" w:rsidRDefault="00A82003" w:rsidP="002D76D7">
            <w:pPr>
              <w:pStyle w:val="a4"/>
              <w:rPr>
                <w:sz w:val="18"/>
                <w:szCs w:val="18"/>
              </w:rPr>
            </w:pPr>
            <w:r w:rsidRPr="002D76D7">
              <w:rPr>
                <w:sz w:val="18"/>
                <w:szCs w:val="18"/>
              </w:rPr>
              <w:t>0,07</w:t>
            </w:r>
          </w:p>
        </w:tc>
      </w:tr>
      <w:tr w:rsidR="00A82003" w:rsidRPr="002D76D7" w14:paraId="13BE0D36" w14:textId="77777777" w:rsidTr="00A82003">
        <w:trPr>
          <w:trHeight w:val="283"/>
        </w:trPr>
        <w:tc>
          <w:tcPr>
            <w:tcW w:w="659" w:type="pct"/>
            <w:hideMark/>
          </w:tcPr>
          <w:p w14:paraId="11C3AED4" w14:textId="77777777" w:rsidR="00A82003" w:rsidRPr="002D76D7" w:rsidRDefault="00A82003" w:rsidP="002D76D7">
            <w:pPr>
              <w:pStyle w:val="a4"/>
              <w:rPr>
                <w:sz w:val="18"/>
                <w:szCs w:val="18"/>
              </w:rPr>
            </w:pPr>
            <w:r w:rsidRPr="002D76D7">
              <w:rPr>
                <w:sz w:val="18"/>
                <w:szCs w:val="18"/>
              </w:rPr>
              <w:t xml:space="preserve">Отпуск тепловой энергии в сеть </w:t>
            </w:r>
            <w:r w:rsidRPr="002D76D7">
              <w:rPr>
                <w:sz w:val="18"/>
                <w:szCs w:val="18"/>
              </w:rPr>
              <w:lastRenderedPageBreak/>
              <w:t>(без хоз. нужд)</w:t>
            </w:r>
          </w:p>
        </w:tc>
        <w:tc>
          <w:tcPr>
            <w:tcW w:w="254" w:type="pct"/>
            <w:hideMark/>
          </w:tcPr>
          <w:p w14:paraId="1B16B730" w14:textId="77777777" w:rsidR="00A82003" w:rsidRPr="002D76D7" w:rsidRDefault="00A82003" w:rsidP="002D76D7">
            <w:pPr>
              <w:pStyle w:val="a4"/>
              <w:rPr>
                <w:sz w:val="18"/>
                <w:szCs w:val="18"/>
              </w:rPr>
            </w:pPr>
            <w:r w:rsidRPr="002D76D7">
              <w:rPr>
                <w:sz w:val="18"/>
                <w:szCs w:val="18"/>
              </w:rPr>
              <w:lastRenderedPageBreak/>
              <w:t>тыс. Гкал</w:t>
            </w:r>
          </w:p>
        </w:tc>
        <w:tc>
          <w:tcPr>
            <w:tcW w:w="272" w:type="pct"/>
            <w:noWrap/>
            <w:hideMark/>
          </w:tcPr>
          <w:p w14:paraId="517E5A71"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77608F1E"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4E5F6B95"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3DAF0C5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7F7A58CC"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3AD8478"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02BFBAE7"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071D217"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7995693D"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73F3326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3E2AE1B"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A3E1D4C"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7BF6BE21"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3E8E9C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95E5A60" w14:textId="77777777" w:rsidR="00A82003" w:rsidRPr="002D76D7" w:rsidRDefault="00A82003" w:rsidP="002D76D7">
            <w:pPr>
              <w:pStyle w:val="a4"/>
              <w:rPr>
                <w:sz w:val="18"/>
                <w:szCs w:val="18"/>
              </w:rPr>
            </w:pPr>
            <w:r w:rsidRPr="002D76D7">
              <w:rPr>
                <w:sz w:val="18"/>
                <w:szCs w:val="18"/>
              </w:rPr>
              <w:t>4,07</w:t>
            </w:r>
          </w:p>
        </w:tc>
      </w:tr>
      <w:tr w:rsidR="00A82003" w:rsidRPr="002D76D7" w14:paraId="12AB48B5" w14:textId="77777777" w:rsidTr="00A82003">
        <w:trPr>
          <w:trHeight w:val="283"/>
        </w:trPr>
        <w:tc>
          <w:tcPr>
            <w:tcW w:w="659" w:type="pct"/>
            <w:hideMark/>
          </w:tcPr>
          <w:p w14:paraId="7D0D9F83" w14:textId="77777777" w:rsidR="00A82003" w:rsidRPr="002D76D7" w:rsidRDefault="00A82003" w:rsidP="002D76D7">
            <w:pPr>
              <w:pStyle w:val="a4"/>
              <w:rPr>
                <w:sz w:val="18"/>
                <w:szCs w:val="18"/>
              </w:rPr>
            </w:pPr>
            <w:r w:rsidRPr="002D76D7">
              <w:rPr>
                <w:sz w:val="18"/>
                <w:szCs w:val="18"/>
              </w:rPr>
              <w:t>Покупная тепловая энергия</w:t>
            </w:r>
          </w:p>
        </w:tc>
        <w:tc>
          <w:tcPr>
            <w:tcW w:w="254" w:type="pct"/>
            <w:hideMark/>
          </w:tcPr>
          <w:p w14:paraId="0EAD6F10"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2E8A5FB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D863A4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176B757"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26486FA"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59B272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C38A54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42A816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DB2D47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08C90E0"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B9EA01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F706D7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72469A3"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0AF5724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52DBC0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6930ECA" w14:textId="77777777" w:rsidR="00A82003" w:rsidRPr="002D76D7" w:rsidRDefault="00A82003" w:rsidP="002D76D7">
            <w:pPr>
              <w:pStyle w:val="a4"/>
              <w:rPr>
                <w:sz w:val="18"/>
                <w:szCs w:val="18"/>
              </w:rPr>
            </w:pPr>
            <w:r w:rsidRPr="002D76D7">
              <w:rPr>
                <w:sz w:val="18"/>
                <w:szCs w:val="18"/>
              </w:rPr>
              <w:t>0,00</w:t>
            </w:r>
          </w:p>
        </w:tc>
      </w:tr>
      <w:tr w:rsidR="00A82003" w:rsidRPr="002D76D7" w14:paraId="555E24FA" w14:textId="77777777" w:rsidTr="00A82003">
        <w:trPr>
          <w:trHeight w:val="283"/>
        </w:trPr>
        <w:tc>
          <w:tcPr>
            <w:tcW w:w="659" w:type="pct"/>
            <w:hideMark/>
          </w:tcPr>
          <w:p w14:paraId="5010FBC1" w14:textId="77777777" w:rsidR="00A82003" w:rsidRPr="002D76D7" w:rsidRDefault="00A82003" w:rsidP="002D76D7">
            <w:pPr>
              <w:pStyle w:val="a4"/>
              <w:rPr>
                <w:sz w:val="18"/>
                <w:szCs w:val="18"/>
              </w:rPr>
            </w:pPr>
            <w:r w:rsidRPr="002D76D7">
              <w:rPr>
                <w:sz w:val="18"/>
                <w:szCs w:val="18"/>
              </w:rPr>
              <w:t>Тепловые потери в собственных сетях</w:t>
            </w:r>
          </w:p>
        </w:tc>
        <w:tc>
          <w:tcPr>
            <w:tcW w:w="254" w:type="pct"/>
            <w:hideMark/>
          </w:tcPr>
          <w:p w14:paraId="3696F733"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5896426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77F6D2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E8C0A74"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D79B2F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0D3C21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6C9B8B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3BFD51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5F9FD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C82C614"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FF5CD1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3CA1E2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BF2E77A"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0A7071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2C7DA0A"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804A5EC" w14:textId="77777777" w:rsidR="00A82003" w:rsidRPr="002D76D7" w:rsidRDefault="00A82003" w:rsidP="002D76D7">
            <w:pPr>
              <w:pStyle w:val="a4"/>
              <w:rPr>
                <w:sz w:val="18"/>
                <w:szCs w:val="18"/>
              </w:rPr>
            </w:pPr>
            <w:r w:rsidRPr="002D76D7">
              <w:rPr>
                <w:sz w:val="18"/>
                <w:szCs w:val="18"/>
              </w:rPr>
              <w:t>0,00</w:t>
            </w:r>
          </w:p>
        </w:tc>
      </w:tr>
      <w:tr w:rsidR="00A82003" w:rsidRPr="002D76D7" w14:paraId="47383516" w14:textId="77777777" w:rsidTr="00A82003">
        <w:trPr>
          <w:trHeight w:val="283"/>
        </w:trPr>
        <w:tc>
          <w:tcPr>
            <w:tcW w:w="659" w:type="pct"/>
            <w:hideMark/>
          </w:tcPr>
          <w:p w14:paraId="17BD6749" w14:textId="77777777" w:rsidR="00A82003" w:rsidRPr="002D76D7" w:rsidRDefault="00A82003" w:rsidP="002D76D7">
            <w:pPr>
              <w:pStyle w:val="a4"/>
              <w:rPr>
                <w:sz w:val="18"/>
                <w:szCs w:val="18"/>
              </w:rPr>
            </w:pPr>
            <w:r w:rsidRPr="002D76D7">
              <w:rPr>
                <w:sz w:val="18"/>
                <w:szCs w:val="18"/>
              </w:rPr>
              <w:t>То же в %</w:t>
            </w:r>
          </w:p>
        </w:tc>
        <w:tc>
          <w:tcPr>
            <w:tcW w:w="254" w:type="pct"/>
            <w:hideMark/>
          </w:tcPr>
          <w:p w14:paraId="5830148A" w14:textId="77777777" w:rsidR="00A82003" w:rsidRPr="002D76D7" w:rsidRDefault="00A82003" w:rsidP="002D76D7">
            <w:pPr>
              <w:pStyle w:val="a4"/>
              <w:rPr>
                <w:sz w:val="18"/>
                <w:szCs w:val="18"/>
              </w:rPr>
            </w:pPr>
            <w:r w:rsidRPr="002D76D7">
              <w:rPr>
                <w:sz w:val="18"/>
                <w:szCs w:val="18"/>
              </w:rPr>
              <w:t>%</w:t>
            </w:r>
          </w:p>
        </w:tc>
        <w:tc>
          <w:tcPr>
            <w:tcW w:w="272" w:type="pct"/>
            <w:noWrap/>
            <w:hideMark/>
          </w:tcPr>
          <w:p w14:paraId="4790D4B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A3E320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F10ED9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777673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ABE722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72E3A93"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38A15A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36CC7D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F3B2A7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BD818C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C3A669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77DF3AA"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05F9879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0D2921A"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93BD3C6" w14:textId="77777777" w:rsidR="00A82003" w:rsidRPr="002D76D7" w:rsidRDefault="00A82003" w:rsidP="002D76D7">
            <w:pPr>
              <w:pStyle w:val="a4"/>
              <w:rPr>
                <w:sz w:val="18"/>
                <w:szCs w:val="18"/>
              </w:rPr>
            </w:pPr>
            <w:r w:rsidRPr="002D76D7">
              <w:rPr>
                <w:sz w:val="18"/>
                <w:szCs w:val="18"/>
              </w:rPr>
              <w:t>0,00</w:t>
            </w:r>
          </w:p>
        </w:tc>
      </w:tr>
      <w:tr w:rsidR="00A82003" w:rsidRPr="002D76D7" w14:paraId="737BDF76" w14:textId="77777777" w:rsidTr="00A82003">
        <w:trPr>
          <w:trHeight w:val="283"/>
        </w:trPr>
        <w:tc>
          <w:tcPr>
            <w:tcW w:w="659" w:type="pct"/>
            <w:hideMark/>
          </w:tcPr>
          <w:p w14:paraId="525964E2" w14:textId="77777777" w:rsidR="00A82003" w:rsidRPr="002D76D7" w:rsidRDefault="00A82003" w:rsidP="002D76D7">
            <w:pPr>
              <w:pStyle w:val="a4"/>
              <w:rPr>
                <w:sz w:val="18"/>
                <w:szCs w:val="18"/>
              </w:rPr>
            </w:pPr>
            <w:r w:rsidRPr="002D76D7">
              <w:rPr>
                <w:sz w:val="18"/>
                <w:szCs w:val="18"/>
              </w:rPr>
              <w:t xml:space="preserve">Полезный отпуск тепловой энергии, в т.ч. </w:t>
            </w:r>
            <w:r w:rsidRPr="002D76D7">
              <w:rPr>
                <w:sz w:val="18"/>
                <w:szCs w:val="18"/>
              </w:rPr>
              <w:footnoteReference w:id="1"/>
            </w:r>
          </w:p>
        </w:tc>
        <w:tc>
          <w:tcPr>
            <w:tcW w:w="254" w:type="pct"/>
            <w:hideMark/>
          </w:tcPr>
          <w:p w14:paraId="4A800E6A"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2DB5C9F5"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3211807D"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647B15FF"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6107C8A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02A89F09"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9E9C7E1"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38A5D1A4"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C685552"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99E1556"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20A56953"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04C649E8"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60DF7F6"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20EE786D"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778EC23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ABCAE6A" w14:textId="77777777" w:rsidR="00A82003" w:rsidRPr="002D76D7" w:rsidRDefault="00A82003" w:rsidP="002D76D7">
            <w:pPr>
              <w:pStyle w:val="a4"/>
              <w:rPr>
                <w:sz w:val="18"/>
                <w:szCs w:val="18"/>
              </w:rPr>
            </w:pPr>
            <w:r w:rsidRPr="002D76D7">
              <w:rPr>
                <w:sz w:val="18"/>
                <w:szCs w:val="18"/>
              </w:rPr>
              <w:t>4,07</w:t>
            </w:r>
          </w:p>
        </w:tc>
      </w:tr>
      <w:tr w:rsidR="00A82003" w:rsidRPr="002D76D7" w14:paraId="369BDA52" w14:textId="77777777" w:rsidTr="00A82003">
        <w:trPr>
          <w:trHeight w:val="283"/>
        </w:trPr>
        <w:tc>
          <w:tcPr>
            <w:tcW w:w="659" w:type="pct"/>
            <w:hideMark/>
          </w:tcPr>
          <w:p w14:paraId="7238B297" w14:textId="77777777" w:rsidR="00A82003" w:rsidRPr="002D76D7" w:rsidRDefault="00A82003" w:rsidP="002D76D7">
            <w:pPr>
              <w:pStyle w:val="a4"/>
              <w:rPr>
                <w:sz w:val="18"/>
                <w:szCs w:val="18"/>
              </w:rPr>
            </w:pPr>
            <w:r w:rsidRPr="002D76D7">
              <w:rPr>
                <w:sz w:val="18"/>
                <w:szCs w:val="18"/>
              </w:rPr>
              <w:t>отпуск конечному потребителю</w:t>
            </w:r>
          </w:p>
        </w:tc>
        <w:tc>
          <w:tcPr>
            <w:tcW w:w="254" w:type="pct"/>
            <w:hideMark/>
          </w:tcPr>
          <w:p w14:paraId="04284D76" w14:textId="77777777" w:rsidR="00A82003" w:rsidRPr="002D76D7" w:rsidRDefault="00A82003" w:rsidP="002D76D7">
            <w:pPr>
              <w:pStyle w:val="a4"/>
              <w:rPr>
                <w:sz w:val="18"/>
                <w:szCs w:val="18"/>
              </w:rPr>
            </w:pPr>
            <w:r w:rsidRPr="002D76D7">
              <w:rPr>
                <w:sz w:val="18"/>
                <w:szCs w:val="18"/>
              </w:rPr>
              <w:t>тыс. Гкал</w:t>
            </w:r>
          </w:p>
        </w:tc>
        <w:tc>
          <w:tcPr>
            <w:tcW w:w="272" w:type="pct"/>
            <w:noWrap/>
            <w:hideMark/>
          </w:tcPr>
          <w:p w14:paraId="19304C0F" w14:textId="77777777" w:rsidR="00A82003" w:rsidRPr="002D76D7" w:rsidRDefault="00A82003" w:rsidP="002D76D7">
            <w:pPr>
              <w:pStyle w:val="a4"/>
              <w:rPr>
                <w:sz w:val="18"/>
                <w:szCs w:val="18"/>
              </w:rPr>
            </w:pPr>
            <w:r w:rsidRPr="002D76D7">
              <w:rPr>
                <w:sz w:val="18"/>
                <w:szCs w:val="18"/>
              </w:rPr>
              <w:t>3,21</w:t>
            </w:r>
          </w:p>
        </w:tc>
        <w:tc>
          <w:tcPr>
            <w:tcW w:w="273" w:type="pct"/>
            <w:noWrap/>
            <w:hideMark/>
          </w:tcPr>
          <w:p w14:paraId="6CE2AB05" w14:textId="77777777" w:rsidR="00A82003" w:rsidRPr="002D76D7" w:rsidRDefault="00A82003" w:rsidP="002D76D7">
            <w:pPr>
              <w:pStyle w:val="a4"/>
              <w:rPr>
                <w:sz w:val="18"/>
                <w:szCs w:val="18"/>
              </w:rPr>
            </w:pPr>
            <w:r w:rsidRPr="002D76D7">
              <w:rPr>
                <w:sz w:val="18"/>
                <w:szCs w:val="18"/>
              </w:rPr>
              <w:t>4,33</w:t>
            </w:r>
          </w:p>
        </w:tc>
        <w:tc>
          <w:tcPr>
            <w:tcW w:w="273" w:type="pct"/>
            <w:noWrap/>
            <w:hideMark/>
          </w:tcPr>
          <w:p w14:paraId="4EC7DB46" w14:textId="77777777" w:rsidR="00A82003" w:rsidRPr="002D76D7" w:rsidRDefault="00A82003" w:rsidP="002D76D7">
            <w:pPr>
              <w:pStyle w:val="a4"/>
              <w:rPr>
                <w:sz w:val="18"/>
                <w:szCs w:val="18"/>
              </w:rPr>
            </w:pPr>
            <w:r w:rsidRPr="002D76D7">
              <w:rPr>
                <w:sz w:val="18"/>
                <w:szCs w:val="18"/>
              </w:rPr>
              <w:t>4,33</w:t>
            </w:r>
          </w:p>
        </w:tc>
        <w:tc>
          <w:tcPr>
            <w:tcW w:w="272" w:type="pct"/>
            <w:noWrap/>
            <w:hideMark/>
          </w:tcPr>
          <w:p w14:paraId="6433DB07"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4668A23"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CCE3E73"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6F3EA488"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13ADEA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5A7D9AFE"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1FAFDDB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38D8737E"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62D37858" w14:textId="77777777" w:rsidR="00A82003" w:rsidRPr="002D76D7" w:rsidRDefault="00A82003" w:rsidP="002D76D7">
            <w:pPr>
              <w:pStyle w:val="a4"/>
              <w:rPr>
                <w:sz w:val="18"/>
                <w:szCs w:val="18"/>
              </w:rPr>
            </w:pPr>
            <w:r w:rsidRPr="002D76D7">
              <w:rPr>
                <w:sz w:val="18"/>
                <w:szCs w:val="18"/>
              </w:rPr>
              <w:t>4,07</w:t>
            </w:r>
          </w:p>
        </w:tc>
        <w:tc>
          <w:tcPr>
            <w:tcW w:w="272" w:type="pct"/>
            <w:noWrap/>
            <w:hideMark/>
          </w:tcPr>
          <w:p w14:paraId="65BCC46C"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15C85820" w14:textId="77777777" w:rsidR="00A82003" w:rsidRPr="002D76D7" w:rsidRDefault="00A82003" w:rsidP="002D76D7">
            <w:pPr>
              <w:pStyle w:val="a4"/>
              <w:rPr>
                <w:sz w:val="18"/>
                <w:szCs w:val="18"/>
              </w:rPr>
            </w:pPr>
            <w:r w:rsidRPr="002D76D7">
              <w:rPr>
                <w:sz w:val="18"/>
                <w:szCs w:val="18"/>
              </w:rPr>
              <w:t>4,07</w:t>
            </w:r>
          </w:p>
        </w:tc>
        <w:tc>
          <w:tcPr>
            <w:tcW w:w="273" w:type="pct"/>
            <w:noWrap/>
            <w:hideMark/>
          </w:tcPr>
          <w:p w14:paraId="41E984E3" w14:textId="77777777" w:rsidR="00A82003" w:rsidRPr="002D76D7" w:rsidRDefault="00A82003" w:rsidP="002D76D7">
            <w:pPr>
              <w:pStyle w:val="a4"/>
              <w:rPr>
                <w:sz w:val="18"/>
                <w:szCs w:val="18"/>
              </w:rPr>
            </w:pPr>
            <w:r w:rsidRPr="002D76D7">
              <w:rPr>
                <w:sz w:val="18"/>
                <w:szCs w:val="18"/>
              </w:rPr>
              <w:t>4,07</w:t>
            </w:r>
          </w:p>
        </w:tc>
      </w:tr>
      <w:tr w:rsidR="00A82003" w:rsidRPr="002D76D7" w14:paraId="7F21C4B2" w14:textId="77777777" w:rsidTr="00A82003">
        <w:trPr>
          <w:trHeight w:val="283"/>
        </w:trPr>
        <w:tc>
          <w:tcPr>
            <w:tcW w:w="659" w:type="pct"/>
            <w:hideMark/>
          </w:tcPr>
          <w:p w14:paraId="14135E2C" w14:textId="77777777" w:rsidR="00A82003" w:rsidRPr="002D76D7" w:rsidRDefault="00A82003" w:rsidP="002D76D7">
            <w:pPr>
              <w:pStyle w:val="a4"/>
              <w:rPr>
                <w:sz w:val="18"/>
                <w:szCs w:val="18"/>
              </w:rPr>
            </w:pPr>
            <w:r w:rsidRPr="002D76D7">
              <w:rPr>
                <w:sz w:val="18"/>
                <w:szCs w:val="18"/>
              </w:rPr>
              <w:t>Балансы топлива</w:t>
            </w:r>
          </w:p>
        </w:tc>
        <w:tc>
          <w:tcPr>
            <w:tcW w:w="254" w:type="pct"/>
            <w:hideMark/>
          </w:tcPr>
          <w:p w14:paraId="4610846B" w14:textId="77777777" w:rsidR="00A82003" w:rsidRPr="002D76D7" w:rsidRDefault="00A82003" w:rsidP="002D76D7">
            <w:pPr>
              <w:pStyle w:val="a4"/>
              <w:rPr>
                <w:sz w:val="18"/>
                <w:szCs w:val="18"/>
              </w:rPr>
            </w:pPr>
          </w:p>
        </w:tc>
        <w:tc>
          <w:tcPr>
            <w:tcW w:w="272" w:type="pct"/>
            <w:noWrap/>
            <w:hideMark/>
          </w:tcPr>
          <w:p w14:paraId="02B4CCD3" w14:textId="77777777" w:rsidR="00A82003" w:rsidRPr="002D76D7" w:rsidRDefault="00A82003" w:rsidP="002D76D7">
            <w:pPr>
              <w:pStyle w:val="a4"/>
              <w:rPr>
                <w:sz w:val="18"/>
                <w:szCs w:val="18"/>
              </w:rPr>
            </w:pPr>
          </w:p>
        </w:tc>
        <w:tc>
          <w:tcPr>
            <w:tcW w:w="273" w:type="pct"/>
            <w:noWrap/>
            <w:hideMark/>
          </w:tcPr>
          <w:p w14:paraId="6D2266DC" w14:textId="77777777" w:rsidR="00A82003" w:rsidRPr="002D76D7" w:rsidRDefault="00A82003" w:rsidP="002D76D7">
            <w:pPr>
              <w:pStyle w:val="a4"/>
              <w:rPr>
                <w:sz w:val="18"/>
                <w:szCs w:val="18"/>
              </w:rPr>
            </w:pPr>
          </w:p>
        </w:tc>
        <w:tc>
          <w:tcPr>
            <w:tcW w:w="273" w:type="pct"/>
            <w:noWrap/>
            <w:hideMark/>
          </w:tcPr>
          <w:p w14:paraId="5BD0E635" w14:textId="77777777" w:rsidR="00A82003" w:rsidRPr="002D76D7" w:rsidRDefault="00A82003" w:rsidP="002D76D7">
            <w:pPr>
              <w:pStyle w:val="a4"/>
              <w:rPr>
                <w:sz w:val="18"/>
                <w:szCs w:val="18"/>
              </w:rPr>
            </w:pPr>
          </w:p>
        </w:tc>
        <w:tc>
          <w:tcPr>
            <w:tcW w:w="272" w:type="pct"/>
            <w:noWrap/>
            <w:hideMark/>
          </w:tcPr>
          <w:p w14:paraId="781C5964" w14:textId="77777777" w:rsidR="00A82003" w:rsidRPr="002D76D7" w:rsidRDefault="00A82003" w:rsidP="002D76D7">
            <w:pPr>
              <w:pStyle w:val="a4"/>
              <w:rPr>
                <w:sz w:val="18"/>
                <w:szCs w:val="18"/>
              </w:rPr>
            </w:pPr>
          </w:p>
        </w:tc>
        <w:tc>
          <w:tcPr>
            <w:tcW w:w="273" w:type="pct"/>
            <w:noWrap/>
            <w:hideMark/>
          </w:tcPr>
          <w:p w14:paraId="729E3EDF" w14:textId="77777777" w:rsidR="00A82003" w:rsidRPr="002D76D7" w:rsidRDefault="00A82003" w:rsidP="002D76D7">
            <w:pPr>
              <w:pStyle w:val="a4"/>
              <w:rPr>
                <w:sz w:val="18"/>
                <w:szCs w:val="18"/>
              </w:rPr>
            </w:pPr>
          </w:p>
        </w:tc>
        <w:tc>
          <w:tcPr>
            <w:tcW w:w="273" w:type="pct"/>
            <w:noWrap/>
            <w:hideMark/>
          </w:tcPr>
          <w:p w14:paraId="3BDEE06E" w14:textId="77777777" w:rsidR="00A82003" w:rsidRPr="002D76D7" w:rsidRDefault="00A82003" w:rsidP="002D76D7">
            <w:pPr>
              <w:pStyle w:val="a4"/>
              <w:rPr>
                <w:sz w:val="18"/>
                <w:szCs w:val="18"/>
              </w:rPr>
            </w:pPr>
          </w:p>
        </w:tc>
        <w:tc>
          <w:tcPr>
            <w:tcW w:w="272" w:type="pct"/>
            <w:noWrap/>
            <w:hideMark/>
          </w:tcPr>
          <w:p w14:paraId="7054B9B2" w14:textId="77777777" w:rsidR="00A82003" w:rsidRPr="002D76D7" w:rsidRDefault="00A82003" w:rsidP="002D76D7">
            <w:pPr>
              <w:pStyle w:val="a4"/>
              <w:rPr>
                <w:sz w:val="18"/>
                <w:szCs w:val="18"/>
              </w:rPr>
            </w:pPr>
          </w:p>
        </w:tc>
        <w:tc>
          <w:tcPr>
            <w:tcW w:w="273" w:type="pct"/>
            <w:noWrap/>
            <w:hideMark/>
          </w:tcPr>
          <w:p w14:paraId="7D64C46B" w14:textId="77777777" w:rsidR="00A82003" w:rsidRPr="002D76D7" w:rsidRDefault="00A82003" w:rsidP="002D76D7">
            <w:pPr>
              <w:pStyle w:val="a4"/>
              <w:rPr>
                <w:sz w:val="18"/>
                <w:szCs w:val="18"/>
              </w:rPr>
            </w:pPr>
          </w:p>
        </w:tc>
        <w:tc>
          <w:tcPr>
            <w:tcW w:w="273" w:type="pct"/>
            <w:noWrap/>
            <w:hideMark/>
          </w:tcPr>
          <w:p w14:paraId="1DD0264C" w14:textId="77777777" w:rsidR="00A82003" w:rsidRPr="002D76D7" w:rsidRDefault="00A82003" w:rsidP="002D76D7">
            <w:pPr>
              <w:pStyle w:val="a4"/>
              <w:rPr>
                <w:sz w:val="18"/>
                <w:szCs w:val="18"/>
              </w:rPr>
            </w:pPr>
          </w:p>
        </w:tc>
        <w:tc>
          <w:tcPr>
            <w:tcW w:w="272" w:type="pct"/>
            <w:noWrap/>
            <w:hideMark/>
          </w:tcPr>
          <w:p w14:paraId="5559FAF7" w14:textId="77777777" w:rsidR="00A82003" w:rsidRPr="002D76D7" w:rsidRDefault="00A82003" w:rsidP="002D76D7">
            <w:pPr>
              <w:pStyle w:val="a4"/>
              <w:rPr>
                <w:sz w:val="18"/>
                <w:szCs w:val="18"/>
              </w:rPr>
            </w:pPr>
          </w:p>
        </w:tc>
        <w:tc>
          <w:tcPr>
            <w:tcW w:w="273" w:type="pct"/>
            <w:noWrap/>
            <w:hideMark/>
          </w:tcPr>
          <w:p w14:paraId="77FDA8E6" w14:textId="77777777" w:rsidR="00A82003" w:rsidRPr="002D76D7" w:rsidRDefault="00A82003" w:rsidP="002D76D7">
            <w:pPr>
              <w:pStyle w:val="a4"/>
              <w:rPr>
                <w:sz w:val="18"/>
                <w:szCs w:val="18"/>
              </w:rPr>
            </w:pPr>
          </w:p>
        </w:tc>
        <w:tc>
          <w:tcPr>
            <w:tcW w:w="273" w:type="pct"/>
            <w:noWrap/>
            <w:hideMark/>
          </w:tcPr>
          <w:p w14:paraId="59457138" w14:textId="77777777" w:rsidR="00A82003" w:rsidRPr="002D76D7" w:rsidRDefault="00A82003" w:rsidP="002D76D7">
            <w:pPr>
              <w:pStyle w:val="a4"/>
              <w:rPr>
                <w:sz w:val="18"/>
                <w:szCs w:val="18"/>
              </w:rPr>
            </w:pPr>
          </w:p>
        </w:tc>
        <w:tc>
          <w:tcPr>
            <w:tcW w:w="272" w:type="pct"/>
            <w:noWrap/>
            <w:hideMark/>
          </w:tcPr>
          <w:p w14:paraId="58156050" w14:textId="77777777" w:rsidR="00A82003" w:rsidRPr="002D76D7" w:rsidRDefault="00A82003" w:rsidP="002D76D7">
            <w:pPr>
              <w:pStyle w:val="a4"/>
              <w:rPr>
                <w:sz w:val="18"/>
                <w:szCs w:val="18"/>
              </w:rPr>
            </w:pPr>
          </w:p>
        </w:tc>
        <w:tc>
          <w:tcPr>
            <w:tcW w:w="273" w:type="pct"/>
            <w:noWrap/>
            <w:hideMark/>
          </w:tcPr>
          <w:p w14:paraId="471CB747" w14:textId="77777777" w:rsidR="00A82003" w:rsidRPr="002D76D7" w:rsidRDefault="00A82003" w:rsidP="002D76D7">
            <w:pPr>
              <w:pStyle w:val="a4"/>
              <w:rPr>
                <w:sz w:val="18"/>
                <w:szCs w:val="18"/>
              </w:rPr>
            </w:pPr>
          </w:p>
        </w:tc>
        <w:tc>
          <w:tcPr>
            <w:tcW w:w="273" w:type="pct"/>
            <w:noWrap/>
            <w:hideMark/>
          </w:tcPr>
          <w:p w14:paraId="33AFECF2" w14:textId="77777777" w:rsidR="00A82003" w:rsidRPr="002D76D7" w:rsidRDefault="00A82003" w:rsidP="002D76D7">
            <w:pPr>
              <w:pStyle w:val="a4"/>
              <w:rPr>
                <w:sz w:val="18"/>
                <w:szCs w:val="18"/>
              </w:rPr>
            </w:pPr>
          </w:p>
        </w:tc>
      </w:tr>
      <w:tr w:rsidR="00A82003" w:rsidRPr="002D76D7" w14:paraId="2FD6A4EA" w14:textId="77777777" w:rsidTr="00A82003">
        <w:trPr>
          <w:trHeight w:val="283"/>
        </w:trPr>
        <w:tc>
          <w:tcPr>
            <w:tcW w:w="659" w:type="pct"/>
            <w:hideMark/>
          </w:tcPr>
          <w:p w14:paraId="4D83D720" w14:textId="77777777" w:rsidR="00A82003" w:rsidRPr="002D76D7" w:rsidRDefault="00A82003" w:rsidP="002D76D7">
            <w:pPr>
              <w:pStyle w:val="a4"/>
              <w:rPr>
                <w:sz w:val="18"/>
                <w:szCs w:val="18"/>
              </w:rPr>
            </w:pPr>
            <w:r w:rsidRPr="002D76D7">
              <w:rPr>
                <w:sz w:val="18"/>
                <w:szCs w:val="18"/>
              </w:rPr>
              <w:t>Средневзвешенный НУР на отпуск теплоэнергии</w:t>
            </w:r>
          </w:p>
        </w:tc>
        <w:tc>
          <w:tcPr>
            <w:tcW w:w="254" w:type="pct"/>
            <w:hideMark/>
          </w:tcPr>
          <w:p w14:paraId="55E0C735" w14:textId="77777777" w:rsidR="00A82003" w:rsidRPr="002D76D7" w:rsidRDefault="00A82003" w:rsidP="002D76D7">
            <w:pPr>
              <w:pStyle w:val="a4"/>
              <w:rPr>
                <w:sz w:val="18"/>
                <w:szCs w:val="18"/>
              </w:rPr>
            </w:pPr>
            <w:r w:rsidRPr="002D76D7">
              <w:rPr>
                <w:sz w:val="18"/>
                <w:szCs w:val="18"/>
              </w:rPr>
              <w:t>кг у.т/Гкал</w:t>
            </w:r>
          </w:p>
        </w:tc>
        <w:tc>
          <w:tcPr>
            <w:tcW w:w="272" w:type="pct"/>
            <w:noWrap/>
            <w:hideMark/>
          </w:tcPr>
          <w:p w14:paraId="2B471B44" w14:textId="77777777" w:rsidR="00A82003" w:rsidRPr="002D76D7" w:rsidRDefault="00A82003" w:rsidP="002D76D7">
            <w:pPr>
              <w:pStyle w:val="a4"/>
              <w:rPr>
                <w:sz w:val="18"/>
                <w:szCs w:val="18"/>
              </w:rPr>
            </w:pPr>
            <w:r w:rsidRPr="002D76D7">
              <w:rPr>
                <w:sz w:val="18"/>
                <w:szCs w:val="18"/>
              </w:rPr>
              <w:t>171,02</w:t>
            </w:r>
          </w:p>
        </w:tc>
        <w:tc>
          <w:tcPr>
            <w:tcW w:w="273" w:type="pct"/>
            <w:noWrap/>
            <w:hideMark/>
          </w:tcPr>
          <w:p w14:paraId="61EDBF77" w14:textId="77777777" w:rsidR="00A82003" w:rsidRPr="002D76D7" w:rsidRDefault="00A82003" w:rsidP="002D76D7">
            <w:pPr>
              <w:pStyle w:val="a4"/>
              <w:rPr>
                <w:sz w:val="18"/>
                <w:szCs w:val="18"/>
              </w:rPr>
            </w:pPr>
            <w:r w:rsidRPr="002D76D7">
              <w:rPr>
                <w:sz w:val="18"/>
                <w:szCs w:val="18"/>
              </w:rPr>
              <w:t>170,94</w:t>
            </w:r>
          </w:p>
        </w:tc>
        <w:tc>
          <w:tcPr>
            <w:tcW w:w="273" w:type="pct"/>
            <w:noWrap/>
            <w:hideMark/>
          </w:tcPr>
          <w:p w14:paraId="78D7282C"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712D080F"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679B0CD3"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4247F1B7"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5D10C502"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6762BB29"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51B30124"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5B3F9579"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3156232B"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508FE4CA" w14:textId="77777777" w:rsidR="00A82003" w:rsidRPr="002D76D7" w:rsidRDefault="00A82003" w:rsidP="002D76D7">
            <w:pPr>
              <w:pStyle w:val="a4"/>
              <w:rPr>
                <w:sz w:val="18"/>
                <w:szCs w:val="18"/>
              </w:rPr>
            </w:pPr>
            <w:r w:rsidRPr="002D76D7">
              <w:rPr>
                <w:sz w:val="18"/>
                <w:szCs w:val="18"/>
              </w:rPr>
              <w:t>168,12</w:t>
            </w:r>
          </w:p>
        </w:tc>
        <w:tc>
          <w:tcPr>
            <w:tcW w:w="272" w:type="pct"/>
            <w:noWrap/>
            <w:hideMark/>
          </w:tcPr>
          <w:p w14:paraId="3B48EDC1" w14:textId="77777777" w:rsidR="00A82003" w:rsidRPr="002D76D7" w:rsidRDefault="00A82003" w:rsidP="002D76D7">
            <w:pPr>
              <w:pStyle w:val="a4"/>
              <w:rPr>
                <w:sz w:val="18"/>
                <w:szCs w:val="18"/>
              </w:rPr>
            </w:pPr>
            <w:r w:rsidRPr="002D76D7">
              <w:rPr>
                <w:sz w:val="18"/>
                <w:szCs w:val="18"/>
              </w:rPr>
              <w:t>168,12</w:t>
            </w:r>
          </w:p>
        </w:tc>
        <w:tc>
          <w:tcPr>
            <w:tcW w:w="273" w:type="pct"/>
            <w:noWrap/>
            <w:hideMark/>
          </w:tcPr>
          <w:p w14:paraId="77D5CCD1" w14:textId="77777777" w:rsidR="00A82003" w:rsidRPr="002D76D7" w:rsidRDefault="00A82003" w:rsidP="002D76D7">
            <w:pPr>
              <w:pStyle w:val="a4"/>
              <w:rPr>
                <w:sz w:val="18"/>
                <w:szCs w:val="18"/>
              </w:rPr>
            </w:pPr>
            <w:r w:rsidRPr="002D76D7">
              <w:rPr>
                <w:sz w:val="18"/>
                <w:szCs w:val="18"/>
              </w:rPr>
              <w:t>167,31</w:t>
            </w:r>
          </w:p>
        </w:tc>
        <w:tc>
          <w:tcPr>
            <w:tcW w:w="273" w:type="pct"/>
            <w:noWrap/>
            <w:hideMark/>
          </w:tcPr>
          <w:p w14:paraId="601F679C" w14:textId="77777777" w:rsidR="00A82003" w:rsidRPr="002D76D7" w:rsidRDefault="00A82003" w:rsidP="002D76D7">
            <w:pPr>
              <w:pStyle w:val="a4"/>
              <w:rPr>
                <w:sz w:val="18"/>
                <w:szCs w:val="18"/>
              </w:rPr>
            </w:pPr>
            <w:r w:rsidRPr="002D76D7">
              <w:rPr>
                <w:sz w:val="18"/>
                <w:szCs w:val="18"/>
              </w:rPr>
              <w:t>167,31</w:t>
            </w:r>
          </w:p>
        </w:tc>
      </w:tr>
      <w:tr w:rsidR="00A82003" w:rsidRPr="002D76D7" w14:paraId="42CC3783" w14:textId="77777777" w:rsidTr="00A82003">
        <w:trPr>
          <w:trHeight w:val="283"/>
        </w:trPr>
        <w:tc>
          <w:tcPr>
            <w:tcW w:w="659" w:type="pct"/>
            <w:hideMark/>
          </w:tcPr>
          <w:p w14:paraId="5881654C" w14:textId="77777777" w:rsidR="00A82003" w:rsidRPr="002D76D7" w:rsidRDefault="00A82003" w:rsidP="002D76D7">
            <w:pPr>
              <w:pStyle w:val="a4"/>
              <w:rPr>
                <w:sz w:val="18"/>
                <w:szCs w:val="18"/>
              </w:rPr>
            </w:pPr>
            <w:r w:rsidRPr="002D76D7">
              <w:rPr>
                <w:sz w:val="18"/>
                <w:szCs w:val="18"/>
              </w:rPr>
              <w:t>Потребность в топливе всего</w:t>
            </w:r>
          </w:p>
        </w:tc>
        <w:tc>
          <w:tcPr>
            <w:tcW w:w="254" w:type="pct"/>
            <w:hideMark/>
          </w:tcPr>
          <w:p w14:paraId="7717E89A" w14:textId="77777777" w:rsidR="00A82003" w:rsidRPr="002D76D7" w:rsidRDefault="00A82003" w:rsidP="002D76D7">
            <w:pPr>
              <w:pStyle w:val="a4"/>
              <w:rPr>
                <w:sz w:val="18"/>
                <w:szCs w:val="18"/>
              </w:rPr>
            </w:pPr>
            <w:r w:rsidRPr="002D76D7">
              <w:rPr>
                <w:sz w:val="18"/>
                <w:szCs w:val="18"/>
              </w:rPr>
              <w:t>тут</w:t>
            </w:r>
          </w:p>
        </w:tc>
        <w:tc>
          <w:tcPr>
            <w:tcW w:w="272" w:type="pct"/>
            <w:noWrap/>
            <w:hideMark/>
          </w:tcPr>
          <w:p w14:paraId="6B434D89" w14:textId="77777777" w:rsidR="00A82003" w:rsidRPr="002D76D7" w:rsidRDefault="00A82003" w:rsidP="002D76D7">
            <w:pPr>
              <w:pStyle w:val="a4"/>
              <w:rPr>
                <w:sz w:val="18"/>
                <w:szCs w:val="18"/>
              </w:rPr>
            </w:pPr>
            <w:r w:rsidRPr="002D76D7">
              <w:rPr>
                <w:sz w:val="18"/>
                <w:szCs w:val="18"/>
              </w:rPr>
              <w:t>548,50</w:t>
            </w:r>
          </w:p>
        </w:tc>
        <w:tc>
          <w:tcPr>
            <w:tcW w:w="273" w:type="pct"/>
            <w:noWrap/>
            <w:hideMark/>
          </w:tcPr>
          <w:p w14:paraId="100268B3" w14:textId="77777777" w:rsidR="00A82003" w:rsidRPr="002D76D7" w:rsidRDefault="00A82003" w:rsidP="002D76D7">
            <w:pPr>
              <w:pStyle w:val="a4"/>
              <w:rPr>
                <w:sz w:val="18"/>
                <w:szCs w:val="18"/>
              </w:rPr>
            </w:pPr>
            <w:r w:rsidRPr="002D76D7">
              <w:rPr>
                <w:sz w:val="18"/>
                <w:szCs w:val="18"/>
              </w:rPr>
              <w:t>740,04</w:t>
            </w:r>
          </w:p>
        </w:tc>
        <w:tc>
          <w:tcPr>
            <w:tcW w:w="273" w:type="pct"/>
            <w:noWrap/>
            <w:hideMark/>
          </w:tcPr>
          <w:p w14:paraId="47774C1B" w14:textId="77777777" w:rsidR="00A82003" w:rsidRPr="002D76D7" w:rsidRDefault="00A82003" w:rsidP="002D76D7">
            <w:pPr>
              <w:pStyle w:val="a4"/>
              <w:rPr>
                <w:sz w:val="18"/>
                <w:szCs w:val="18"/>
              </w:rPr>
            </w:pPr>
            <w:r w:rsidRPr="002D76D7">
              <w:rPr>
                <w:sz w:val="18"/>
                <w:szCs w:val="18"/>
              </w:rPr>
              <w:t>728,14</w:t>
            </w:r>
          </w:p>
        </w:tc>
        <w:tc>
          <w:tcPr>
            <w:tcW w:w="272" w:type="pct"/>
            <w:noWrap/>
            <w:hideMark/>
          </w:tcPr>
          <w:p w14:paraId="46AF80AC"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55E830A8"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79F85A2"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4DD66135"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345C016D"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8AF7DE6"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0F7DCF74"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688C4205"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67CDB273"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5943D08D"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19A484D8"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57892138" w14:textId="77777777" w:rsidR="00A82003" w:rsidRPr="002D76D7" w:rsidRDefault="00A82003" w:rsidP="002D76D7">
            <w:pPr>
              <w:pStyle w:val="a4"/>
              <w:rPr>
                <w:sz w:val="18"/>
                <w:szCs w:val="18"/>
              </w:rPr>
            </w:pPr>
            <w:r w:rsidRPr="002D76D7">
              <w:rPr>
                <w:sz w:val="18"/>
                <w:szCs w:val="18"/>
              </w:rPr>
              <w:t>696,02</w:t>
            </w:r>
          </w:p>
        </w:tc>
      </w:tr>
      <w:tr w:rsidR="00A82003" w:rsidRPr="002D76D7" w14:paraId="03D249C3" w14:textId="77777777" w:rsidTr="00A82003">
        <w:trPr>
          <w:trHeight w:val="283"/>
        </w:trPr>
        <w:tc>
          <w:tcPr>
            <w:tcW w:w="659" w:type="pct"/>
            <w:hideMark/>
          </w:tcPr>
          <w:p w14:paraId="2F7A7216" w14:textId="77777777" w:rsidR="00A82003" w:rsidRPr="002D76D7" w:rsidRDefault="00A82003" w:rsidP="002D76D7">
            <w:pPr>
              <w:pStyle w:val="a4"/>
              <w:rPr>
                <w:sz w:val="18"/>
                <w:szCs w:val="18"/>
              </w:rPr>
            </w:pPr>
            <w:r w:rsidRPr="002D76D7">
              <w:rPr>
                <w:sz w:val="18"/>
                <w:szCs w:val="18"/>
              </w:rPr>
              <w:t>Расход топлива, по видам топлива</w:t>
            </w:r>
          </w:p>
        </w:tc>
        <w:tc>
          <w:tcPr>
            <w:tcW w:w="254" w:type="pct"/>
            <w:hideMark/>
          </w:tcPr>
          <w:p w14:paraId="07777323" w14:textId="77777777" w:rsidR="00A82003" w:rsidRPr="002D76D7" w:rsidRDefault="00A82003" w:rsidP="002D76D7">
            <w:pPr>
              <w:pStyle w:val="a4"/>
              <w:rPr>
                <w:sz w:val="18"/>
                <w:szCs w:val="18"/>
              </w:rPr>
            </w:pPr>
            <w:r w:rsidRPr="002D76D7">
              <w:rPr>
                <w:sz w:val="18"/>
                <w:szCs w:val="18"/>
              </w:rPr>
              <w:t>тут</w:t>
            </w:r>
          </w:p>
        </w:tc>
        <w:tc>
          <w:tcPr>
            <w:tcW w:w="272" w:type="pct"/>
            <w:noWrap/>
            <w:hideMark/>
          </w:tcPr>
          <w:p w14:paraId="0C88C196" w14:textId="77777777" w:rsidR="00A82003" w:rsidRPr="002D76D7" w:rsidRDefault="00A82003" w:rsidP="002D76D7">
            <w:pPr>
              <w:pStyle w:val="a4"/>
              <w:rPr>
                <w:sz w:val="18"/>
                <w:szCs w:val="18"/>
              </w:rPr>
            </w:pPr>
            <w:r w:rsidRPr="002D76D7">
              <w:rPr>
                <w:sz w:val="18"/>
                <w:szCs w:val="18"/>
              </w:rPr>
              <w:t>548,50</w:t>
            </w:r>
          </w:p>
        </w:tc>
        <w:tc>
          <w:tcPr>
            <w:tcW w:w="273" w:type="pct"/>
            <w:noWrap/>
            <w:hideMark/>
          </w:tcPr>
          <w:p w14:paraId="75774FFC" w14:textId="77777777" w:rsidR="00A82003" w:rsidRPr="002D76D7" w:rsidRDefault="00A82003" w:rsidP="002D76D7">
            <w:pPr>
              <w:pStyle w:val="a4"/>
              <w:rPr>
                <w:sz w:val="18"/>
                <w:szCs w:val="18"/>
              </w:rPr>
            </w:pPr>
            <w:r w:rsidRPr="002D76D7">
              <w:rPr>
                <w:sz w:val="18"/>
                <w:szCs w:val="18"/>
              </w:rPr>
              <w:t>740,04</w:t>
            </w:r>
          </w:p>
        </w:tc>
        <w:tc>
          <w:tcPr>
            <w:tcW w:w="273" w:type="pct"/>
            <w:noWrap/>
            <w:hideMark/>
          </w:tcPr>
          <w:p w14:paraId="7D447519" w14:textId="77777777" w:rsidR="00A82003" w:rsidRPr="002D76D7" w:rsidRDefault="00A82003" w:rsidP="002D76D7">
            <w:pPr>
              <w:pStyle w:val="a4"/>
              <w:rPr>
                <w:sz w:val="18"/>
                <w:szCs w:val="18"/>
              </w:rPr>
            </w:pPr>
            <w:r w:rsidRPr="002D76D7">
              <w:rPr>
                <w:sz w:val="18"/>
                <w:szCs w:val="18"/>
              </w:rPr>
              <w:t>728,14</w:t>
            </w:r>
          </w:p>
        </w:tc>
        <w:tc>
          <w:tcPr>
            <w:tcW w:w="272" w:type="pct"/>
            <w:noWrap/>
            <w:hideMark/>
          </w:tcPr>
          <w:p w14:paraId="464D3858"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1B774FFA"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B43F2A6"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08C0B96D"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64964C62"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74FD37DF"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315551E9"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313420B3"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37D750B0" w14:textId="77777777" w:rsidR="00A82003" w:rsidRPr="002D76D7" w:rsidRDefault="00A82003" w:rsidP="002D76D7">
            <w:pPr>
              <w:pStyle w:val="a4"/>
              <w:rPr>
                <w:sz w:val="18"/>
                <w:szCs w:val="18"/>
              </w:rPr>
            </w:pPr>
            <w:r w:rsidRPr="002D76D7">
              <w:rPr>
                <w:sz w:val="18"/>
                <w:szCs w:val="18"/>
              </w:rPr>
              <w:t>696,02</w:t>
            </w:r>
          </w:p>
        </w:tc>
        <w:tc>
          <w:tcPr>
            <w:tcW w:w="272" w:type="pct"/>
            <w:noWrap/>
            <w:hideMark/>
          </w:tcPr>
          <w:p w14:paraId="5A3F4BB9"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4948E59A" w14:textId="77777777" w:rsidR="00A82003" w:rsidRPr="002D76D7" w:rsidRDefault="00A82003" w:rsidP="002D76D7">
            <w:pPr>
              <w:pStyle w:val="a4"/>
              <w:rPr>
                <w:sz w:val="18"/>
                <w:szCs w:val="18"/>
              </w:rPr>
            </w:pPr>
            <w:r w:rsidRPr="002D76D7">
              <w:rPr>
                <w:sz w:val="18"/>
                <w:szCs w:val="18"/>
              </w:rPr>
              <w:t>696,02</w:t>
            </w:r>
          </w:p>
        </w:tc>
        <w:tc>
          <w:tcPr>
            <w:tcW w:w="273" w:type="pct"/>
            <w:noWrap/>
            <w:hideMark/>
          </w:tcPr>
          <w:p w14:paraId="0C9D2648" w14:textId="77777777" w:rsidR="00A82003" w:rsidRPr="002D76D7" w:rsidRDefault="00A82003" w:rsidP="002D76D7">
            <w:pPr>
              <w:pStyle w:val="a4"/>
              <w:rPr>
                <w:sz w:val="18"/>
                <w:szCs w:val="18"/>
              </w:rPr>
            </w:pPr>
            <w:r w:rsidRPr="002D76D7">
              <w:rPr>
                <w:sz w:val="18"/>
                <w:szCs w:val="18"/>
              </w:rPr>
              <w:t>696,02</w:t>
            </w:r>
          </w:p>
        </w:tc>
      </w:tr>
      <w:tr w:rsidR="00A82003" w:rsidRPr="002D76D7" w14:paraId="02D1003F" w14:textId="77777777" w:rsidTr="00A82003">
        <w:trPr>
          <w:trHeight w:val="283"/>
        </w:trPr>
        <w:tc>
          <w:tcPr>
            <w:tcW w:w="659" w:type="pct"/>
            <w:hideMark/>
          </w:tcPr>
          <w:p w14:paraId="35647AC2" w14:textId="77777777" w:rsidR="00A82003" w:rsidRPr="002D76D7" w:rsidRDefault="00A82003" w:rsidP="002D76D7">
            <w:pPr>
              <w:pStyle w:val="a4"/>
              <w:rPr>
                <w:sz w:val="18"/>
                <w:szCs w:val="18"/>
              </w:rPr>
            </w:pPr>
            <w:r w:rsidRPr="002D76D7">
              <w:rPr>
                <w:sz w:val="18"/>
                <w:szCs w:val="18"/>
              </w:rPr>
              <w:t>Расчет НВВ</w:t>
            </w:r>
          </w:p>
        </w:tc>
        <w:tc>
          <w:tcPr>
            <w:tcW w:w="254" w:type="pct"/>
            <w:hideMark/>
          </w:tcPr>
          <w:p w14:paraId="6AC631CD" w14:textId="77777777" w:rsidR="00A82003" w:rsidRPr="002D76D7" w:rsidRDefault="00A82003" w:rsidP="002D76D7">
            <w:pPr>
              <w:pStyle w:val="a4"/>
              <w:rPr>
                <w:sz w:val="18"/>
                <w:szCs w:val="18"/>
              </w:rPr>
            </w:pPr>
          </w:p>
        </w:tc>
        <w:tc>
          <w:tcPr>
            <w:tcW w:w="272" w:type="pct"/>
            <w:noWrap/>
            <w:hideMark/>
          </w:tcPr>
          <w:p w14:paraId="507170B2" w14:textId="77777777" w:rsidR="00A82003" w:rsidRPr="002D76D7" w:rsidRDefault="00A82003" w:rsidP="002D76D7">
            <w:pPr>
              <w:pStyle w:val="a4"/>
              <w:rPr>
                <w:sz w:val="18"/>
                <w:szCs w:val="18"/>
              </w:rPr>
            </w:pPr>
          </w:p>
        </w:tc>
        <w:tc>
          <w:tcPr>
            <w:tcW w:w="273" w:type="pct"/>
            <w:noWrap/>
            <w:hideMark/>
          </w:tcPr>
          <w:p w14:paraId="2AFD33CF" w14:textId="77777777" w:rsidR="00A82003" w:rsidRPr="002D76D7" w:rsidRDefault="00A82003" w:rsidP="002D76D7">
            <w:pPr>
              <w:pStyle w:val="a4"/>
              <w:rPr>
                <w:sz w:val="18"/>
                <w:szCs w:val="18"/>
              </w:rPr>
            </w:pPr>
          </w:p>
        </w:tc>
        <w:tc>
          <w:tcPr>
            <w:tcW w:w="273" w:type="pct"/>
            <w:noWrap/>
            <w:hideMark/>
          </w:tcPr>
          <w:p w14:paraId="4EB94931" w14:textId="77777777" w:rsidR="00A82003" w:rsidRPr="002D76D7" w:rsidRDefault="00A82003" w:rsidP="002D76D7">
            <w:pPr>
              <w:pStyle w:val="a4"/>
              <w:rPr>
                <w:sz w:val="18"/>
                <w:szCs w:val="18"/>
              </w:rPr>
            </w:pPr>
          </w:p>
        </w:tc>
        <w:tc>
          <w:tcPr>
            <w:tcW w:w="272" w:type="pct"/>
            <w:noWrap/>
            <w:hideMark/>
          </w:tcPr>
          <w:p w14:paraId="3539B119" w14:textId="77777777" w:rsidR="00A82003" w:rsidRPr="002D76D7" w:rsidRDefault="00A82003" w:rsidP="002D76D7">
            <w:pPr>
              <w:pStyle w:val="a4"/>
              <w:rPr>
                <w:sz w:val="18"/>
                <w:szCs w:val="18"/>
              </w:rPr>
            </w:pPr>
          </w:p>
        </w:tc>
        <w:tc>
          <w:tcPr>
            <w:tcW w:w="273" w:type="pct"/>
            <w:noWrap/>
            <w:hideMark/>
          </w:tcPr>
          <w:p w14:paraId="014BCCD3" w14:textId="77777777" w:rsidR="00A82003" w:rsidRPr="002D76D7" w:rsidRDefault="00A82003" w:rsidP="002D76D7">
            <w:pPr>
              <w:pStyle w:val="a4"/>
              <w:rPr>
                <w:sz w:val="18"/>
                <w:szCs w:val="18"/>
              </w:rPr>
            </w:pPr>
          </w:p>
        </w:tc>
        <w:tc>
          <w:tcPr>
            <w:tcW w:w="273" w:type="pct"/>
            <w:noWrap/>
            <w:hideMark/>
          </w:tcPr>
          <w:p w14:paraId="53FD6BBB" w14:textId="77777777" w:rsidR="00A82003" w:rsidRPr="002D76D7" w:rsidRDefault="00A82003" w:rsidP="002D76D7">
            <w:pPr>
              <w:pStyle w:val="a4"/>
              <w:rPr>
                <w:sz w:val="18"/>
                <w:szCs w:val="18"/>
              </w:rPr>
            </w:pPr>
          </w:p>
        </w:tc>
        <w:tc>
          <w:tcPr>
            <w:tcW w:w="272" w:type="pct"/>
            <w:noWrap/>
            <w:hideMark/>
          </w:tcPr>
          <w:p w14:paraId="3C1ABDCD" w14:textId="77777777" w:rsidR="00A82003" w:rsidRPr="002D76D7" w:rsidRDefault="00A82003" w:rsidP="002D76D7">
            <w:pPr>
              <w:pStyle w:val="a4"/>
              <w:rPr>
                <w:sz w:val="18"/>
                <w:szCs w:val="18"/>
              </w:rPr>
            </w:pPr>
          </w:p>
        </w:tc>
        <w:tc>
          <w:tcPr>
            <w:tcW w:w="273" w:type="pct"/>
            <w:noWrap/>
            <w:hideMark/>
          </w:tcPr>
          <w:p w14:paraId="68F030BF" w14:textId="77777777" w:rsidR="00A82003" w:rsidRPr="002D76D7" w:rsidRDefault="00A82003" w:rsidP="002D76D7">
            <w:pPr>
              <w:pStyle w:val="a4"/>
              <w:rPr>
                <w:sz w:val="18"/>
                <w:szCs w:val="18"/>
              </w:rPr>
            </w:pPr>
          </w:p>
        </w:tc>
        <w:tc>
          <w:tcPr>
            <w:tcW w:w="273" w:type="pct"/>
            <w:noWrap/>
            <w:hideMark/>
          </w:tcPr>
          <w:p w14:paraId="618AEFF8" w14:textId="77777777" w:rsidR="00A82003" w:rsidRPr="002D76D7" w:rsidRDefault="00A82003" w:rsidP="002D76D7">
            <w:pPr>
              <w:pStyle w:val="a4"/>
              <w:rPr>
                <w:sz w:val="18"/>
                <w:szCs w:val="18"/>
              </w:rPr>
            </w:pPr>
          </w:p>
        </w:tc>
        <w:tc>
          <w:tcPr>
            <w:tcW w:w="272" w:type="pct"/>
            <w:noWrap/>
            <w:hideMark/>
          </w:tcPr>
          <w:p w14:paraId="2A24DC1B" w14:textId="77777777" w:rsidR="00A82003" w:rsidRPr="002D76D7" w:rsidRDefault="00A82003" w:rsidP="002D76D7">
            <w:pPr>
              <w:pStyle w:val="a4"/>
              <w:rPr>
                <w:sz w:val="18"/>
                <w:szCs w:val="18"/>
              </w:rPr>
            </w:pPr>
          </w:p>
        </w:tc>
        <w:tc>
          <w:tcPr>
            <w:tcW w:w="273" w:type="pct"/>
            <w:noWrap/>
            <w:hideMark/>
          </w:tcPr>
          <w:p w14:paraId="631CB792" w14:textId="77777777" w:rsidR="00A82003" w:rsidRPr="002D76D7" w:rsidRDefault="00A82003" w:rsidP="002D76D7">
            <w:pPr>
              <w:pStyle w:val="a4"/>
              <w:rPr>
                <w:sz w:val="18"/>
                <w:szCs w:val="18"/>
              </w:rPr>
            </w:pPr>
          </w:p>
        </w:tc>
        <w:tc>
          <w:tcPr>
            <w:tcW w:w="273" w:type="pct"/>
            <w:noWrap/>
            <w:hideMark/>
          </w:tcPr>
          <w:p w14:paraId="5FBB4BFB" w14:textId="77777777" w:rsidR="00A82003" w:rsidRPr="002D76D7" w:rsidRDefault="00A82003" w:rsidP="002D76D7">
            <w:pPr>
              <w:pStyle w:val="a4"/>
              <w:rPr>
                <w:sz w:val="18"/>
                <w:szCs w:val="18"/>
              </w:rPr>
            </w:pPr>
          </w:p>
        </w:tc>
        <w:tc>
          <w:tcPr>
            <w:tcW w:w="272" w:type="pct"/>
            <w:noWrap/>
            <w:hideMark/>
          </w:tcPr>
          <w:p w14:paraId="2F5EC443" w14:textId="77777777" w:rsidR="00A82003" w:rsidRPr="002D76D7" w:rsidRDefault="00A82003" w:rsidP="002D76D7">
            <w:pPr>
              <w:pStyle w:val="a4"/>
              <w:rPr>
                <w:sz w:val="18"/>
                <w:szCs w:val="18"/>
              </w:rPr>
            </w:pPr>
          </w:p>
        </w:tc>
        <w:tc>
          <w:tcPr>
            <w:tcW w:w="273" w:type="pct"/>
            <w:noWrap/>
            <w:hideMark/>
          </w:tcPr>
          <w:p w14:paraId="619BFD47" w14:textId="77777777" w:rsidR="00A82003" w:rsidRPr="002D76D7" w:rsidRDefault="00A82003" w:rsidP="002D76D7">
            <w:pPr>
              <w:pStyle w:val="a4"/>
              <w:rPr>
                <w:sz w:val="18"/>
                <w:szCs w:val="18"/>
              </w:rPr>
            </w:pPr>
          </w:p>
        </w:tc>
        <w:tc>
          <w:tcPr>
            <w:tcW w:w="273" w:type="pct"/>
            <w:noWrap/>
            <w:hideMark/>
          </w:tcPr>
          <w:p w14:paraId="38507CD0" w14:textId="77777777" w:rsidR="00A82003" w:rsidRPr="002D76D7" w:rsidRDefault="00A82003" w:rsidP="002D76D7">
            <w:pPr>
              <w:pStyle w:val="a4"/>
              <w:rPr>
                <w:sz w:val="18"/>
                <w:szCs w:val="18"/>
              </w:rPr>
            </w:pPr>
          </w:p>
        </w:tc>
      </w:tr>
      <w:tr w:rsidR="00A82003" w:rsidRPr="002D76D7" w14:paraId="69349463" w14:textId="77777777" w:rsidTr="00A82003">
        <w:trPr>
          <w:trHeight w:val="283"/>
        </w:trPr>
        <w:tc>
          <w:tcPr>
            <w:tcW w:w="659" w:type="pct"/>
            <w:hideMark/>
          </w:tcPr>
          <w:p w14:paraId="27032BB5" w14:textId="77777777" w:rsidR="00A82003" w:rsidRPr="002D76D7" w:rsidRDefault="00A82003" w:rsidP="002D76D7">
            <w:pPr>
              <w:pStyle w:val="a4"/>
              <w:rPr>
                <w:sz w:val="18"/>
                <w:szCs w:val="18"/>
              </w:rPr>
            </w:pPr>
            <w:r w:rsidRPr="002D76D7">
              <w:rPr>
                <w:sz w:val="18"/>
                <w:szCs w:val="18"/>
              </w:rPr>
              <w:t>топливо</w:t>
            </w:r>
          </w:p>
        </w:tc>
        <w:tc>
          <w:tcPr>
            <w:tcW w:w="254" w:type="pct"/>
            <w:hideMark/>
          </w:tcPr>
          <w:p w14:paraId="3FB088C9"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727C632E" w14:textId="77777777" w:rsidR="00A82003" w:rsidRPr="002D76D7" w:rsidRDefault="00A82003" w:rsidP="002D76D7">
            <w:pPr>
              <w:pStyle w:val="a4"/>
              <w:rPr>
                <w:sz w:val="18"/>
                <w:szCs w:val="18"/>
              </w:rPr>
            </w:pPr>
            <w:r w:rsidRPr="002D76D7">
              <w:rPr>
                <w:sz w:val="18"/>
                <w:szCs w:val="18"/>
              </w:rPr>
              <w:t>3 372,73</w:t>
            </w:r>
          </w:p>
        </w:tc>
        <w:tc>
          <w:tcPr>
            <w:tcW w:w="273" w:type="pct"/>
            <w:noWrap/>
            <w:hideMark/>
          </w:tcPr>
          <w:p w14:paraId="28F5C596" w14:textId="77777777" w:rsidR="00A82003" w:rsidRPr="002D76D7" w:rsidRDefault="00A82003" w:rsidP="002D76D7">
            <w:pPr>
              <w:pStyle w:val="a4"/>
              <w:rPr>
                <w:sz w:val="18"/>
                <w:szCs w:val="18"/>
              </w:rPr>
            </w:pPr>
            <w:r w:rsidRPr="002D76D7">
              <w:rPr>
                <w:sz w:val="18"/>
                <w:szCs w:val="18"/>
              </w:rPr>
              <w:t>3 439,46</w:t>
            </w:r>
          </w:p>
        </w:tc>
        <w:tc>
          <w:tcPr>
            <w:tcW w:w="273" w:type="pct"/>
            <w:noWrap/>
            <w:hideMark/>
          </w:tcPr>
          <w:p w14:paraId="77A9D84A" w14:textId="77777777" w:rsidR="00A82003" w:rsidRPr="002D76D7" w:rsidRDefault="00A82003" w:rsidP="002D76D7">
            <w:pPr>
              <w:pStyle w:val="a4"/>
              <w:rPr>
                <w:sz w:val="18"/>
                <w:szCs w:val="18"/>
              </w:rPr>
            </w:pPr>
            <w:r w:rsidRPr="002D76D7">
              <w:rPr>
                <w:sz w:val="18"/>
                <w:szCs w:val="18"/>
              </w:rPr>
              <w:t>4 234,20</w:t>
            </w:r>
          </w:p>
        </w:tc>
        <w:tc>
          <w:tcPr>
            <w:tcW w:w="272" w:type="pct"/>
            <w:noWrap/>
            <w:hideMark/>
          </w:tcPr>
          <w:p w14:paraId="49DB960E" w14:textId="77777777" w:rsidR="00A82003" w:rsidRPr="002D76D7" w:rsidRDefault="00A82003" w:rsidP="002D76D7">
            <w:pPr>
              <w:pStyle w:val="a4"/>
              <w:rPr>
                <w:sz w:val="18"/>
                <w:szCs w:val="18"/>
              </w:rPr>
            </w:pPr>
            <w:r w:rsidRPr="002D76D7">
              <w:rPr>
                <w:sz w:val="18"/>
                <w:szCs w:val="18"/>
              </w:rPr>
              <w:t>3 780,13</w:t>
            </w:r>
          </w:p>
        </w:tc>
        <w:tc>
          <w:tcPr>
            <w:tcW w:w="273" w:type="pct"/>
            <w:noWrap/>
            <w:hideMark/>
          </w:tcPr>
          <w:p w14:paraId="081864A4" w14:textId="77777777" w:rsidR="00A82003" w:rsidRPr="002D76D7" w:rsidRDefault="00A82003" w:rsidP="002D76D7">
            <w:pPr>
              <w:pStyle w:val="a4"/>
              <w:rPr>
                <w:sz w:val="18"/>
                <w:szCs w:val="18"/>
              </w:rPr>
            </w:pPr>
            <w:r w:rsidRPr="002D76D7">
              <w:rPr>
                <w:sz w:val="18"/>
                <w:szCs w:val="18"/>
              </w:rPr>
              <w:t>3 931,34</w:t>
            </w:r>
          </w:p>
        </w:tc>
        <w:tc>
          <w:tcPr>
            <w:tcW w:w="273" w:type="pct"/>
            <w:noWrap/>
            <w:hideMark/>
          </w:tcPr>
          <w:p w14:paraId="2AD99AFB" w14:textId="77777777" w:rsidR="00A82003" w:rsidRPr="002D76D7" w:rsidRDefault="00A82003" w:rsidP="002D76D7">
            <w:pPr>
              <w:pStyle w:val="a4"/>
              <w:rPr>
                <w:sz w:val="18"/>
                <w:szCs w:val="18"/>
              </w:rPr>
            </w:pPr>
            <w:r w:rsidRPr="002D76D7">
              <w:rPr>
                <w:sz w:val="18"/>
                <w:szCs w:val="18"/>
              </w:rPr>
              <w:t>4 088,59</w:t>
            </w:r>
          </w:p>
        </w:tc>
        <w:tc>
          <w:tcPr>
            <w:tcW w:w="272" w:type="pct"/>
            <w:noWrap/>
            <w:hideMark/>
          </w:tcPr>
          <w:p w14:paraId="791B59E2" w14:textId="77777777" w:rsidR="00A82003" w:rsidRPr="002D76D7" w:rsidRDefault="00A82003" w:rsidP="002D76D7">
            <w:pPr>
              <w:pStyle w:val="a4"/>
              <w:rPr>
                <w:sz w:val="18"/>
                <w:szCs w:val="18"/>
              </w:rPr>
            </w:pPr>
            <w:r w:rsidRPr="002D76D7">
              <w:rPr>
                <w:sz w:val="18"/>
                <w:szCs w:val="18"/>
              </w:rPr>
              <w:t>4 190,80</w:t>
            </w:r>
          </w:p>
        </w:tc>
        <w:tc>
          <w:tcPr>
            <w:tcW w:w="273" w:type="pct"/>
            <w:noWrap/>
            <w:hideMark/>
          </w:tcPr>
          <w:p w14:paraId="295436FA" w14:textId="77777777" w:rsidR="00A82003" w:rsidRPr="002D76D7" w:rsidRDefault="00A82003" w:rsidP="002D76D7">
            <w:pPr>
              <w:pStyle w:val="a4"/>
              <w:rPr>
                <w:sz w:val="18"/>
                <w:szCs w:val="18"/>
              </w:rPr>
            </w:pPr>
            <w:r w:rsidRPr="002D76D7">
              <w:rPr>
                <w:sz w:val="18"/>
                <w:szCs w:val="18"/>
              </w:rPr>
              <w:t>4 295,57</w:t>
            </w:r>
          </w:p>
        </w:tc>
        <w:tc>
          <w:tcPr>
            <w:tcW w:w="273" w:type="pct"/>
            <w:noWrap/>
            <w:hideMark/>
          </w:tcPr>
          <w:p w14:paraId="1ECDE2AC" w14:textId="77777777" w:rsidR="00A82003" w:rsidRPr="002D76D7" w:rsidRDefault="00A82003" w:rsidP="002D76D7">
            <w:pPr>
              <w:pStyle w:val="a4"/>
              <w:rPr>
                <w:sz w:val="18"/>
                <w:szCs w:val="18"/>
              </w:rPr>
            </w:pPr>
            <w:r w:rsidRPr="002D76D7">
              <w:rPr>
                <w:sz w:val="18"/>
                <w:szCs w:val="18"/>
              </w:rPr>
              <w:t>4 402,96</w:t>
            </w:r>
          </w:p>
        </w:tc>
        <w:tc>
          <w:tcPr>
            <w:tcW w:w="272" w:type="pct"/>
            <w:noWrap/>
            <w:hideMark/>
          </w:tcPr>
          <w:p w14:paraId="5B7DAFC2" w14:textId="77777777" w:rsidR="00A82003" w:rsidRPr="002D76D7" w:rsidRDefault="00A82003" w:rsidP="002D76D7">
            <w:pPr>
              <w:pStyle w:val="a4"/>
              <w:rPr>
                <w:sz w:val="18"/>
                <w:szCs w:val="18"/>
              </w:rPr>
            </w:pPr>
            <w:r w:rsidRPr="002D76D7">
              <w:rPr>
                <w:sz w:val="18"/>
                <w:szCs w:val="18"/>
              </w:rPr>
              <w:t>4 513,04</w:t>
            </w:r>
          </w:p>
        </w:tc>
        <w:tc>
          <w:tcPr>
            <w:tcW w:w="273" w:type="pct"/>
            <w:noWrap/>
            <w:hideMark/>
          </w:tcPr>
          <w:p w14:paraId="7FCC860E" w14:textId="77777777" w:rsidR="00A82003" w:rsidRPr="002D76D7" w:rsidRDefault="00A82003" w:rsidP="002D76D7">
            <w:pPr>
              <w:pStyle w:val="a4"/>
              <w:rPr>
                <w:sz w:val="18"/>
                <w:szCs w:val="18"/>
              </w:rPr>
            </w:pPr>
            <w:r w:rsidRPr="002D76D7">
              <w:rPr>
                <w:sz w:val="18"/>
                <w:szCs w:val="18"/>
              </w:rPr>
              <w:t>4 625,86</w:t>
            </w:r>
          </w:p>
        </w:tc>
        <w:tc>
          <w:tcPr>
            <w:tcW w:w="273" w:type="pct"/>
            <w:noWrap/>
            <w:hideMark/>
          </w:tcPr>
          <w:p w14:paraId="643FCC75" w14:textId="77777777" w:rsidR="00A82003" w:rsidRPr="002D76D7" w:rsidRDefault="00A82003" w:rsidP="002D76D7">
            <w:pPr>
              <w:pStyle w:val="a4"/>
              <w:rPr>
                <w:sz w:val="18"/>
                <w:szCs w:val="18"/>
              </w:rPr>
            </w:pPr>
            <w:r w:rsidRPr="002D76D7">
              <w:rPr>
                <w:sz w:val="18"/>
                <w:szCs w:val="18"/>
              </w:rPr>
              <w:t>4 741,51</w:t>
            </w:r>
          </w:p>
        </w:tc>
        <w:tc>
          <w:tcPr>
            <w:tcW w:w="272" w:type="pct"/>
            <w:noWrap/>
            <w:hideMark/>
          </w:tcPr>
          <w:p w14:paraId="7E938AA1" w14:textId="77777777" w:rsidR="00A82003" w:rsidRPr="002D76D7" w:rsidRDefault="00A82003" w:rsidP="002D76D7">
            <w:pPr>
              <w:pStyle w:val="a4"/>
              <w:rPr>
                <w:sz w:val="18"/>
                <w:szCs w:val="18"/>
              </w:rPr>
            </w:pPr>
            <w:r w:rsidRPr="002D76D7">
              <w:rPr>
                <w:sz w:val="18"/>
                <w:szCs w:val="18"/>
              </w:rPr>
              <w:t>4 836,34</w:t>
            </w:r>
          </w:p>
        </w:tc>
        <w:tc>
          <w:tcPr>
            <w:tcW w:w="273" w:type="pct"/>
            <w:noWrap/>
            <w:hideMark/>
          </w:tcPr>
          <w:p w14:paraId="7D3A326E" w14:textId="77777777" w:rsidR="00A82003" w:rsidRPr="002D76D7" w:rsidRDefault="00A82003" w:rsidP="002D76D7">
            <w:pPr>
              <w:pStyle w:val="a4"/>
              <w:rPr>
                <w:sz w:val="18"/>
                <w:szCs w:val="18"/>
              </w:rPr>
            </w:pPr>
            <w:r w:rsidRPr="002D76D7">
              <w:rPr>
                <w:sz w:val="18"/>
                <w:szCs w:val="18"/>
              </w:rPr>
              <w:t>4 933,07</w:t>
            </w:r>
          </w:p>
        </w:tc>
        <w:tc>
          <w:tcPr>
            <w:tcW w:w="273" w:type="pct"/>
            <w:noWrap/>
            <w:hideMark/>
          </w:tcPr>
          <w:p w14:paraId="3CAD8E30" w14:textId="77777777" w:rsidR="00A82003" w:rsidRPr="002D76D7" w:rsidRDefault="00A82003" w:rsidP="002D76D7">
            <w:pPr>
              <w:pStyle w:val="a4"/>
              <w:rPr>
                <w:sz w:val="18"/>
                <w:szCs w:val="18"/>
              </w:rPr>
            </w:pPr>
            <w:r w:rsidRPr="002D76D7">
              <w:rPr>
                <w:sz w:val="18"/>
                <w:szCs w:val="18"/>
              </w:rPr>
              <w:t>5 031,73</w:t>
            </w:r>
          </w:p>
        </w:tc>
      </w:tr>
      <w:tr w:rsidR="00A82003" w:rsidRPr="002D76D7" w14:paraId="0EC54E52" w14:textId="77777777" w:rsidTr="00A82003">
        <w:trPr>
          <w:trHeight w:val="283"/>
        </w:trPr>
        <w:tc>
          <w:tcPr>
            <w:tcW w:w="659" w:type="pct"/>
            <w:hideMark/>
          </w:tcPr>
          <w:p w14:paraId="212D88B6" w14:textId="77777777" w:rsidR="00A82003" w:rsidRPr="002D76D7" w:rsidRDefault="00A82003" w:rsidP="002D76D7">
            <w:pPr>
              <w:pStyle w:val="a4"/>
              <w:rPr>
                <w:sz w:val="18"/>
                <w:szCs w:val="18"/>
              </w:rPr>
            </w:pPr>
            <w:r w:rsidRPr="002D76D7">
              <w:rPr>
                <w:sz w:val="18"/>
                <w:szCs w:val="18"/>
              </w:rPr>
              <w:t>прочие покупаемые энергетические ресурсы:</w:t>
            </w:r>
          </w:p>
        </w:tc>
        <w:tc>
          <w:tcPr>
            <w:tcW w:w="254" w:type="pct"/>
            <w:hideMark/>
          </w:tcPr>
          <w:p w14:paraId="6AE2736C"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0C72F71D" w14:textId="77777777" w:rsidR="00A82003" w:rsidRPr="002D76D7" w:rsidRDefault="00A82003" w:rsidP="002D76D7">
            <w:pPr>
              <w:pStyle w:val="a4"/>
              <w:rPr>
                <w:sz w:val="18"/>
                <w:szCs w:val="18"/>
              </w:rPr>
            </w:pPr>
            <w:r w:rsidRPr="002D76D7">
              <w:rPr>
                <w:sz w:val="18"/>
                <w:szCs w:val="18"/>
              </w:rPr>
              <w:t>432,40</w:t>
            </w:r>
          </w:p>
        </w:tc>
        <w:tc>
          <w:tcPr>
            <w:tcW w:w="273" w:type="pct"/>
            <w:noWrap/>
            <w:hideMark/>
          </w:tcPr>
          <w:p w14:paraId="317ED732" w14:textId="77777777" w:rsidR="00A82003" w:rsidRPr="002D76D7" w:rsidRDefault="00A82003" w:rsidP="002D76D7">
            <w:pPr>
              <w:pStyle w:val="a4"/>
              <w:rPr>
                <w:sz w:val="18"/>
                <w:szCs w:val="18"/>
              </w:rPr>
            </w:pPr>
            <w:r w:rsidRPr="002D76D7">
              <w:rPr>
                <w:sz w:val="18"/>
                <w:szCs w:val="18"/>
              </w:rPr>
              <w:t>441,82</w:t>
            </w:r>
          </w:p>
        </w:tc>
        <w:tc>
          <w:tcPr>
            <w:tcW w:w="273" w:type="pct"/>
            <w:noWrap/>
            <w:hideMark/>
          </w:tcPr>
          <w:p w14:paraId="6A1273D3" w14:textId="77777777" w:rsidR="00A82003" w:rsidRPr="002D76D7" w:rsidRDefault="00A82003" w:rsidP="002D76D7">
            <w:pPr>
              <w:pStyle w:val="a4"/>
              <w:rPr>
                <w:sz w:val="18"/>
                <w:szCs w:val="18"/>
              </w:rPr>
            </w:pPr>
            <w:r w:rsidRPr="002D76D7">
              <w:rPr>
                <w:sz w:val="18"/>
                <w:szCs w:val="18"/>
              </w:rPr>
              <w:t>466,59</w:t>
            </w:r>
          </w:p>
        </w:tc>
        <w:tc>
          <w:tcPr>
            <w:tcW w:w="272" w:type="pct"/>
            <w:noWrap/>
            <w:hideMark/>
          </w:tcPr>
          <w:p w14:paraId="60F25D9C" w14:textId="77777777" w:rsidR="00A82003" w:rsidRPr="002D76D7" w:rsidRDefault="00A82003" w:rsidP="002D76D7">
            <w:pPr>
              <w:pStyle w:val="a4"/>
              <w:rPr>
                <w:sz w:val="18"/>
                <w:szCs w:val="18"/>
              </w:rPr>
            </w:pPr>
            <w:r w:rsidRPr="002D76D7">
              <w:rPr>
                <w:sz w:val="18"/>
                <w:szCs w:val="18"/>
              </w:rPr>
              <w:t>505,96</w:t>
            </w:r>
          </w:p>
        </w:tc>
        <w:tc>
          <w:tcPr>
            <w:tcW w:w="273" w:type="pct"/>
            <w:noWrap/>
            <w:hideMark/>
          </w:tcPr>
          <w:p w14:paraId="4CFE2275" w14:textId="77777777" w:rsidR="00A82003" w:rsidRPr="002D76D7" w:rsidRDefault="00A82003" w:rsidP="002D76D7">
            <w:pPr>
              <w:pStyle w:val="a4"/>
              <w:rPr>
                <w:sz w:val="18"/>
                <w:szCs w:val="18"/>
              </w:rPr>
            </w:pPr>
            <w:r w:rsidRPr="002D76D7">
              <w:rPr>
                <w:sz w:val="18"/>
                <w:szCs w:val="18"/>
              </w:rPr>
              <w:t>484,65</w:t>
            </w:r>
          </w:p>
        </w:tc>
        <w:tc>
          <w:tcPr>
            <w:tcW w:w="273" w:type="pct"/>
            <w:noWrap/>
            <w:hideMark/>
          </w:tcPr>
          <w:p w14:paraId="4C7CB4DA" w14:textId="77777777" w:rsidR="00A82003" w:rsidRPr="002D76D7" w:rsidRDefault="00A82003" w:rsidP="002D76D7">
            <w:pPr>
              <w:pStyle w:val="a4"/>
              <w:rPr>
                <w:sz w:val="18"/>
                <w:szCs w:val="18"/>
              </w:rPr>
            </w:pPr>
            <w:r w:rsidRPr="002D76D7">
              <w:rPr>
                <w:sz w:val="18"/>
                <w:szCs w:val="18"/>
              </w:rPr>
              <w:t>499,34</w:t>
            </w:r>
          </w:p>
        </w:tc>
        <w:tc>
          <w:tcPr>
            <w:tcW w:w="272" w:type="pct"/>
            <w:noWrap/>
            <w:hideMark/>
          </w:tcPr>
          <w:p w14:paraId="6732DA92" w14:textId="77777777" w:rsidR="00A82003" w:rsidRPr="002D76D7" w:rsidRDefault="00A82003" w:rsidP="002D76D7">
            <w:pPr>
              <w:pStyle w:val="a4"/>
              <w:rPr>
                <w:sz w:val="18"/>
                <w:szCs w:val="18"/>
              </w:rPr>
            </w:pPr>
            <w:r w:rsidRPr="002D76D7">
              <w:rPr>
                <w:sz w:val="18"/>
                <w:szCs w:val="18"/>
              </w:rPr>
              <w:t>512,06</w:t>
            </w:r>
          </w:p>
        </w:tc>
        <w:tc>
          <w:tcPr>
            <w:tcW w:w="273" w:type="pct"/>
            <w:noWrap/>
            <w:hideMark/>
          </w:tcPr>
          <w:p w14:paraId="24F808E7" w14:textId="77777777" w:rsidR="00A82003" w:rsidRPr="002D76D7" w:rsidRDefault="00A82003" w:rsidP="002D76D7">
            <w:pPr>
              <w:pStyle w:val="a4"/>
              <w:rPr>
                <w:sz w:val="18"/>
                <w:szCs w:val="18"/>
              </w:rPr>
            </w:pPr>
            <w:r w:rsidRPr="002D76D7">
              <w:rPr>
                <w:sz w:val="18"/>
                <w:szCs w:val="18"/>
              </w:rPr>
              <w:t>525,10</w:t>
            </w:r>
          </w:p>
        </w:tc>
        <w:tc>
          <w:tcPr>
            <w:tcW w:w="273" w:type="pct"/>
            <w:noWrap/>
            <w:hideMark/>
          </w:tcPr>
          <w:p w14:paraId="5A7A550A" w14:textId="77777777" w:rsidR="00A82003" w:rsidRPr="002D76D7" w:rsidRDefault="00A82003" w:rsidP="002D76D7">
            <w:pPr>
              <w:pStyle w:val="a4"/>
              <w:rPr>
                <w:sz w:val="18"/>
                <w:szCs w:val="18"/>
              </w:rPr>
            </w:pPr>
            <w:r w:rsidRPr="002D76D7">
              <w:rPr>
                <w:sz w:val="18"/>
                <w:szCs w:val="18"/>
              </w:rPr>
              <w:t>538,48</w:t>
            </w:r>
          </w:p>
        </w:tc>
        <w:tc>
          <w:tcPr>
            <w:tcW w:w="272" w:type="pct"/>
            <w:noWrap/>
            <w:hideMark/>
          </w:tcPr>
          <w:p w14:paraId="221D59A5" w14:textId="77777777" w:rsidR="00A82003" w:rsidRPr="002D76D7" w:rsidRDefault="00A82003" w:rsidP="002D76D7">
            <w:pPr>
              <w:pStyle w:val="a4"/>
              <w:rPr>
                <w:sz w:val="18"/>
                <w:szCs w:val="18"/>
              </w:rPr>
            </w:pPr>
            <w:r w:rsidRPr="002D76D7">
              <w:rPr>
                <w:sz w:val="18"/>
                <w:szCs w:val="18"/>
              </w:rPr>
              <w:t>552,20</w:t>
            </w:r>
          </w:p>
        </w:tc>
        <w:tc>
          <w:tcPr>
            <w:tcW w:w="273" w:type="pct"/>
            <w:noWrap/>
            <w:hideMark/>
          </w:tcPr>
          <w:p w14:paraId="5B04CFD4" w14:textId="77777777" w:rsidR="00A82003" w:rsidRPr="002D76D7" w:rsidRDefault="00A82003" w:rsidP="002D76D7">
            <w:pPr>
              <w:pStyle w:val="a4"/>
              <w:rPr>
                <w:sz w:val="18"/>
                <w:szCs w:val="18"/>
              </w:rPr>
            </w:pPr>
            <w:r w:rsidRPr="002D76D7">
              <w:rPr>
                <w:sz w:val="18"/>
                <w:szCs w:val="18"/>
              </w:rPr>
              <w:t>566,28</w:t>
            </w:r>
          </w:p>
        </w:tc>
        <w:tc>
          <w:tcPr>
            <w:tcW w:w="273" w:type="pct"/>
            <w:noWrap/>
            <w:hideMark/>
          </w:tcPr>
          <w:p w14:paraId="62A5DD64" w14:textId="77777777" w:rsidR="00A82003" w:rsidRPr="002D76D7" w:rsidRDefault="00A82003" w:rsidP="002D76D7">
            <w:pPr>
              <w:pStyle w:val="a4"/>
              <w:rPr>
                <w:sz w:val="18"/>
                <w:szCs w:val="18"/>
              </w:rPr>
            </w:pPr>
            <w:r w:rsidRPr="002D76D7">
              <w:rPr>
                <w:sz w:val="18"/>
                <w:szCs w:val="18"/>
              </w:rPr>
              <w:t>580,72</w:t>
            </w:r>
          </w:p>
        </w:tc>
        <w:tc>
          <w:tcPr>
            <w:tcW w:w="272" w:type="pct"/>
            <w:noWrap/>
            <w:hideMark/>
          </w:tcPr>
          <w:p w14:paraId="102B3C51" w14:textId="77777777" w:rsidR="00A82003" w:rsidRPr="002D76D7" w:rsidRDefault="00A82003" w:rsidP="002D76D7">
            <w:pPr>
              <w:pStyle w:val="a4"/>
              <w:rPr>
                <w:sz w:val="18"/>
                <w:szCs w:val="18"/>
              </w:rPr>
            </w:pPr>
            <w:r w:rsidRPr="002D76D7">
              <w:rPr>
                <w:sz w:val="18"/>
                <w:szCs w:val="18"/>
              </w:rPr>
              <w:t>592,73</w:t>
            </w:r>
          </w:p>
        </w:tc>
        <w:tc>
          <w:tcPr>
            <w:tcW w:w="273" w:type="pct"/>
            <w:noWrap/>
            <w:hideMark/>
          </w:tcPr>
          <w:p w14:paraId="65B5B3FC" w14:textId="77777777" w:rsidR="00A82003" w:rsidRPr="002D76D7" w:rsidRDefault="00A82003" w:rsidP="002D76D7">
            <w:pPr>
              <w:pStyle w:val="a4"/>
              <w:rPr>
                <w:sz w:val="18"/>
                <w:szCs w:val="18"/>
              </w:rPr>
            </w:pPr>
            <w:r w:rsidRPr="002D76D7">
              <w:rPr>
                <w:sz w:val="18"/>
                <w:szCs w:val="18"/>
              </w:rPr>
              <w:t>604,99</w:t>
            </w:r>
          </w:p>
        </w:tc>
        <w:tc>
          <w:tcPr>
            <w:tcW w:w="273" w:type="pct"/>
            <w:noWrap/>
            <w:hideMark/>
          </w:tcPr>
          <w:p w14:paraId="06C6AC1B" w14:textId="77777777" w:rsidR="00A82003" w:rsidRPr="002D76D7" w:rsidRDefault="00A82003" w:rsidP="002D76D7">
            <w:pPr>
              <w:pStyle w:val="a4"/>
              <w:rPr>
                <w:sz w:val="18"/>
                <w:szCs w:val="18"/>
              </w:rPr>
            </w:pPr>
            <w:r w:rsidRPr="002D76D7">
              <w:rPr>
                <w:sz w:val="18"/>
                <w:szCs w:val="18"/>
              </w:rPr>
              <w:t>617,51</w:t>
            </w:r>
          </w:p>
        </w:tc>
      </w:tr>
      <w:tr w:rsidR="00A82003" w:rsidRPr="002D76D7" w14:paraId="776B0590" w14:textId="77777777" w:rsidTr="00A82003">
        <w:trPr>
          <w:trHeight w:val="283"/>
        </w:trPr>
        <w:tc>
          <w:tcPr>
            <w:tcW w:w="659" w:type="pct"/>
            <w:hideMark/>
          </w:tcPr>
          <w:p w14:paraId="425A5058" w14:textId="77777777" w:rsidR="00A82003" w:rsidRPr="002D76D7" w:rsidRDefault="00A82003" w:rsidP="002D76D7">
            <w:pPr>
              <w:pStyle w:val="a4"/>
              <w:rPr>
                <w:sz w:val="18"/>
                <w:szCs w:val="18"/>
              </w:rPr>
            </w:pPr>
            <w:r w:rsidRPr="002D76D7">
              <w:rPr>
                <w:sz w:val="18"/>
                <w:szCs w:val="18"/>
              </w:rPr>
              <w:t>оплата услуг, оказываемых организациями, осуществляющими регулируемую деятельность</w:t>
            </w:r>
          </w:p>
        </w:tc>
        <w:tc>
          <w:tcPr>
            <w:tcW w:w="254" w:type="pct"/>
            <w:hideMark/>
          </w:tcPr>
          <w:p w14:paraId="1DC90E6C"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453AFF87" w14:textId="77777777" w:rsidR="00A82003" w:rsidRPr="002D76D7" w:rsidRDefault="00A82003" w:rsidP="002D76D7">
            <w:pPr>
              <w:pStyle w:val="a4"/>
              <w:rPr>
                <w:sz w:val="18"/>
                <w:szCs w:val="18"/>
              </w:rPr>
            </w:pPr>
            <w:r w:rsidRPr="002D76D7">
              <w:rPr>
                <w:sz w:val="18"/>
                <w:szCs w:val="18"/>
              </w:rPr>
              <w:t>0,00</w:t>
            </w:r>
          </w:p>
        </w:tc>
        <w:tc>
          <w:tcPr>
            <w:tcW w:w="273" w:type="pct"/>
            <w:hideMark/>
          </w:tcPr>
          <w:p w14:paraId="0369C406" w14:textId="77777777" w:rsidR="00A82003" w:rsidRPr="002D76D7" w:rsidRDefault="00A82003" w:rsidP="002D76D7">
            <w:pPr>
              <w:pStyle w:val="a4"/>
              <w:rPr>
                <w:sz w:val="18"/>
                <w:szCs w:val="18"/>
              </w:rPr>
            </w:pPr>
            <w:r w:rsidRPr="002D76D7">
              <w:rPr>
                <w:sz w:val="18"/>
                <w:szCs w:val="18"/>
              </w:rPr>
              <w:t>8,58</w:t>
            </w:r>
          </w:p>
        </w:tc>
        <w:tc>
          <w:tcPr>
            <w:tcW w:w="273" w:type="pct"/>
            <w:hideMark/>
          </w:tcPr>
          <w:p w14:paraId="0B91D5D3" w14:textId="77777777" w:rsidR="00A82003" w:rsidRPr="002D76D7" w:rsidRDefault="00A82003" w:rsidP="002D76D7">
            <w:pPr>
              <w:pStyle w:val="a4"/>
              <w:rPr>
                <w:sz w:val="18"/>
                <w:szCs w:val="18"/>
              </w:rPr>
            </w:pPr>
            <w:r w:rsidRPr="002D76D7">
              <w:rPr>
                <w:sz w:val="18"/>
                <w:szCs w:val="18"/>
              </w:rPr>
              <w:t>8,58</w:t>
            </w:r>
          </w:p>
        </w:tc>
        <w:tc>
          <w:tcPr>
            <w:tcW w:w="272" w:type="pct"/>
            <w:hideMark/>
          </w:tcPr>
          <w:p w14:paraId="74C4C99B" w14:textId="77777777" w:rsidR="00A82003" w:rsidRPr="002D76D7" w:rsidRDefault="00A82003" w:rsidP="002D76D7">
            <w:pPr>
              <w:pStyle w:val="a4"/>
              <w:rPr>
                <w:sz w:val="18"/>
                <w:szCs w:val="18"/>
              </w:rPr>
            </w:pPr>
            <w:r w:rsidRPr="002D76D7">
              <w:rPr>
                <w:sz w:val="18"/>
                <w:szCs w:val="18"/>
              </w:rPr>
              <w:t>9,66</w:t>
            </w:r>
          </w:p>
        </w:tc>
        <w:tc>
          <w:tcPr>
            <w:tcW w:w="273" w:type="pct"/>
            <w:noWrap/>
            <w:hideMark/>
          </w:tcPr>
          <w:p w14:paraId="3C7723DD" w14:textId="77777777" w:rsidR="00A82003" w:rsidRPr="002D76D7" w:rsidRDefault="00A82003" w:rsidP="002D76D7">
            <w:pPr>
              <w:pStyle w:val="a4"/>
              <w:rPr>
                <w:sz w:val="18"/>
                <w:szCs w:val="18"/>
              </w:rPr>
            </w:pPr>
            <w:r w:rsidRPr="002D76D7">
              <w:rPr>
                <w:sz w:val="18"/>
                <w:szCs w:val="18"/>
              </w:rPr>
              <w:t>10,10</w:t>
            </w:r>
          </w:p>
        </w:tc>
        <w:tc>
          <w:tcPr>
            <w:tcW w:w="273" w:type="pct"/>
            <w:noWrap/>
            <w:hideMark/>
          </w:tcPr>
          <w:p w14:paraId="41A7A622" w14:textId="77777777" w:rsidR="00A82003" w:rsidRPr="002D76D7" w:rsidRDefault="00A82003" w:rsidP="002D76D7">
            <w:pPr>
              <w:pStyle w:val="a4"/>
              <w:rPr>
                <w:sz w:val="18"/>
                <w:szCs w:val="18"/>
              </w:rPr>
            </w:pPr>
            <w:r w:rsidRPr="002D76D7">
              <w:rPr>
                <w:sz w:val="18"/>
                <w:szCs w:val="18"/>
              </w:rPr>
              <w:t>10,51</w:t>
            </w:r>
          </w:p>
        </w:tc>
        <w:tc>
          <w:tcPr>
            <w:tcW w:w="272" w:type="pct"/>
            <w:noWrap/>
            <w:hideMark/>
          </w:tcPr>
          <w:p w14:paraId="579D3FD1" w14:textId="77777777" w:rsidR="00A82003" w:rsidRPr="002D76D7" w:rsidRDefault="00A82003" w:rsidP="002D76D7">
            <w:pPr>
              <w:pStyle w:val="a4"/>
              <w:rPr>
                <w:sz w:val="18"/>
                <w:szCs w:val="18"/>
              </w:rPr>
            </w:pPr>
            <w:r w:rsidRPr="002D76D7">
              <w:rPr>
                <w:sz w:val="18"/>
                <w:szCs w:val="18"/>
              </w:rPr>
              <w:t>10,93</w:t>
            </w:r>
          </w:p>
        </w:tc>
        <w:tc>
          <w:tcPr>
            <w:tcW w:w="273" w:type="pct"/>
            <w:noWrap/>
            <w:hideMark/>
          </w:tcPr>
          <w:p w14:paraId="46A60A1F" w14:textId="77777777" w:rsidR="00A82003" w:rsidRPr="002D76D7" w:rsidRDefault="00A82003" w:rsidP="002D76D7">
            <w:pPr>
              <w:pStyle w:val="a4"/>
              <w:rPr>
                <w:sz w:val="18"/>
                <w:szCs w:val="18"/>
              </w:rPr>
            </w:pPr>
            <w:r w:rsidRPr="002D76D7">
              <w:rPr>
                <w:sz w:val="18"/>
                <w:szCs w:val="18"/>
              </w:rPr>
              <w:t>11,37</w:t>
            </w:r>
          </w:p>
        </w:tc>
        <w:tc>
          <w:tcPr>
            <w:tcW w:w="273" w:type="pct"/>
            <w:noWrap/>
            <w:hideMark/>
          </w:tcPr>
          <w:p w14:paraId="6ADF0EE4" w14:textId="77777777" w:rsidR="00A82003" w:rsidRPr="002D76D7" w:rsidRDefault="00A82003" w:rsidP="002D76D7">
            <w:pPr>
              <w:pStyle w:val="a4"/>
              <w:rPr>
                <w:sz w:val="18"/>
                <w:szCs w:val="18"/>
              </w:rPr>
            </w:pPr>
            <w:r w:rsidRPr="002D76D7">
              <w:rPr>
                <w:sz w:val="18"/>
                <w:szCs w:val="18"/>
              </w:rPr>
              <w:t>11,82</w:t>
            </w:r>
          </w:p>
        </w:tc>
        <w:tc>
          <w:tcPr>
            <w:tcW w:w="272" w:type="pct"/>
            <w:noWrap/>
            <w:hideMark/>
          </w:tcPr>
          <w:p w14:paraId="0A4B338C" w14:textId="77777777" w:rsidR="00A82003" w:rsidRPr="002D76D7" w:rsidRDefault="00A82003" w:rsidP="002D76D7">
            <w:pPr>
              <w:pStyle w:val="a4"/>
              <w:rPr>
                <w:sz w:val="18"/>
                <w:szCs w:val="18"/>
              </w:rPr>
            </w:pPr>
            <w:r w:rsidRPr="002D76D7">
              <w:rPr>
                <w:sz w:val="18"/>
                <w:szCs w:val="18"/>
              </w:rPr>
              <w:t>12,29</w:t>
            </w:r>
          </w:p>
        </w:tc>
        <w:tc>
          <w:tcPr>
            <w:tcW w:w="273" w:type="pct"/>
            <w:noWrap/>
            <w:hideMark/>
          </w:tcPr>
          <w:p w14:paraId="020538F0" w14:textId="77777777" w:rsidR="00A82003" w:rsidRPr="002D76D7" w:rsidRDefault="00A82003" w:rsidP="002D76D7">
            <w:pPr>
              <w:pStyle w:val="a4"/>
              <w:rPr>
                <w:sz w:val="18"/>
                <w:szCs w:val="18"/>
              </w:rPr>
            </w:pPr>
            <w:r w:rsidRPr="002D76D7">
              <w:rPr>
                <w:sz w:val="18"/>
                <w:szCs w:val="18"/>
              </w:rPr>
              <w:t>12,79</w:t>
            </w:r>
          </w:p>
        </w:tc>
        <w:tc>
          <w:tcPr>
            <w:tcW w:w="273" w:type="pct"/>
            <w:noWrap/>
            <w:hideMark/>
          </w:tcPr>
          <w:p w14:paraId="1D65EFB5" w14:textId="77777777" w:rsidR="00A82003" w:rsidRPr="002D76D7" w:rsidRDefault="00A82003" w:rsidP="002D76D7">
            <w:pPr>
              <w:pStyle w:val="a4"/>
              <w:rPr>
                <w:sz w:val="18"/>
                <w:szCs w:val="18"/>
              </w:rPr>
            </w:pPr>
            <w:r w:rsidRPr="002D76D7">
              <w:rPr>
                <w:sz w:val="18"/>
                <w:szCs w:val="18"/>
              </w:rPr>
              <w:t>13,30</w:t>
            </w:r>
          </w:p>
        </w:tc>
        <w:tc>
          <w:tcPr>
            <w:tcW w:w="272" w:type="pct"/>
            <w:noWrap/>
            <w:hideMark/>
          </w:tcPr>
          <w:p w14:paraId="6AA9C626" w14:textId="77777777" w:rsidR="00A82003" w:rsidRPr="002D76D7" w:rsidRDefault="00A82003" w:rsidP="002D76D7">
            <w:pPr>
              <w:pStyle w:val="a4"/>
              <w:rPr>
                <w:sz w:val="18"/>
                <w:szCs w:val="18"/>
              </w:rPr>
            </w:pPr>
            <w:r w:rsidRPr="002D76D7">
              <w:rPr>
                <w:sz w:val="18"/>
                <w:szCs w:val="18"/>
              </w:rPr>
              <w:t>13,83</w:t>
            </w:r>
          </w:p>
        </w:tc>
        <w:tc>
          <w:tcPr>
            <w:tcW w:w="273" w:type="pct"/>
            <w:noWrap/>
            <w:hideMark/>
          </w:tcPr>
          <w:p w14:paraId="0E239705" w14:textId="77777777" w:rsidR="00A82003" w:rsidRPr="002D76D7" w:rsidRDefault="00A82003" w:rsidP="002D76D7">
            <w:pPr>
              <w:pStyle w:val="a4"/>
              <w:rPr>
                <w:sz w:val="18"/>
                <w:szCs w:val="18"/>
              </w:rPr>
            </w:pPr>
            <w:r w:rsidRPr="002D76D7">
              <w:rPr>
                <w:sz w:val="18"/>
                <w:szCs w:val="18"/>
              </w:rPr>
              <w:t>14,38</w:t>
            </w:r>
          </w:p>
        </w:tc>
        <w:tc>
          <w:tcPr>
            <w:tcW w:w="273" w:type="pct"/>
            <w:noWrap/>
            <w:hideMark/>
          </w:tcPr>
          <w:p w14:paraId="06654DEC" w14:textId="77777777" w:rsidR="00A82003" w:rsidRPr="002D76D7" w:rsidRDefault="00A82003" w:rsidP="002D76D7">
            <w:pPr>
              <w:pStyle w:val="a4"/>
              <w:rPr>
                <w:sz w:val="18"/>
                <w:szCs w:val="18"/>
              </w:rPr>
            </w:pPr>
            <w:r w:rsidRPr="002D76D7">
              <w:rPr>
                <w:sz w:val="18"/>
                <w:szCs w:val="18"/>
              </w:rPr>
              <w:t>14,96</w:t>
            </w:r>
          </w:p>
        </w:tc>
      </w:tr>
      <w:tr w:rsidR="00A82003" w:rsidRPr="002D76D7" w14:paraId="7AA991DE" w14:textId="77777777" w:rsidTr="00A82003">
        <w:trPr>
          <w:trHeight w:val="283"/>
        </w:trPr>
        <w:tc>
          <w:tcPr>
            <w:tcW w:w="659" w:type="pct"/>
            <w:hideMark/>
          </w:tcPr>
          <w:p w14:paraId="5FC1534E" w14:textId="77777777" w:rsidR="00A82003" w:rsidRPr="002D76D7" w:rsidRDefault="00A82003" w:rsidP="002D76D7">
            <w:pPr>
              <w:pStyle w:val="a4"/>
              <w:rPr>
                <w:sz w:val="18"/>
                <w:szCs w:val="18"/>
              </w:rPr>
            </w:pPr>
            <w:r w:rsidRPr="002D76D7">
              <w:rPr>
                <w:sz w:val="18"/>
                <w:szCs w:val="18"/>
              </w:rPr>
              <w:t xml:space="preserve"> сырье и материалы</w:t>
            </w:r>
          </w:p>
        </w:tc>
        <w:tc>
          <w:tcPr>
            <w:tcW w:w="254" w:type="pct"/>
            <w:hideMark/>
          </w:tcPr>
          <w:p w14:paraId="16A5CA0E"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71453215" w14:textId="77777777" w:rsidR="00A82003" w:rsidRPr="002D76D7" w:rsidRDefault="00A82003" w:rsidP="002D76D7">
            <w:pPr>
              <w:pStyle w:val="a4"/>
              <w:rPr>
                <w:sz w:val="18"/>
                <w:szCs w:val="18"/>
              </w:rPr>
            </w:pPr>
            <w:r w:rsidRPr="002D76D7">
              <w:rPr>
                <w:sz w:val="18"/>
                <w:szCs w:val="18"/>
              </w:rPr>
              <w:t>27,60</w:t>
            </w:r>
          </w:p>
        </w:tc>
        <w:tc>
          <w:tcPr>
            <w:tcW w:w="273" w:type="pct"/>
            <w:hideMark/>
          </w:tcPr>
          <w:p w14:paraId="069F35E9" w14:textId="77777777" w:rsidR="00A82003" w:rsidRPr="002D76D7" w:rsidRDefault="00A82003" w:rsidP="002D76D7">
            <w:pPr>
              <w:pStyle w:val="a4"/>
              <w:rPr>
                <w:sz w:val="18"/>
                <w:szCs w:val="18"/>
              </w:rPr>
            </w:pPr>
            <w:r w:rsidRPr="002D76D7">
              <w:rPr>
                <w:sz w:val="18"/>
                <w:szCs w:val="18"/>
              </w:rPr>
              <w:t>28,59</w:t>
            </w:r>
          </w:p>
        </w:tc>
        <w:tc>
          <w:tcPr>
            <w:tcW w:w="273" w:type="pct"/>
            <w:hideMark/>
          </w:tcPr>
          <w:p w14:paraId="24E3DCE0" w14:textId="77777777" w:rsidR="00A82003" w:rsidRPr="002D76D7" w:rsidRDefault="00A82003" w:rsidP="002D76D7">
            <w:pPr>
              <w:pStyle w:val="a4"/>
              <w:rPr>
                <w:sz w:val="18"/>
                <w:szCs w:val="18"/>
              </w:rPr>
            </w:pPr>
            <w:r w:rsidRPr="002D76D7">
              <w:rPr>
                <w:sz w:val="18"/>
                <w:szCs w:val="18"/>
              </w:rPr>
              <w:t>26,79</w:t>
            </w:r>
          </w:p>
        </w:tc>
        <w:tc>
          <w:tcPr>
            <w:tcW w:w="272" w:type="pct"/>
            <w:hideMark/>
          </w:tcPr>
          <w:p w14:paraId="549D3DD0" w14:textId="77777777" w:rsidR="00A82003" w:rsidRPr="002D76D7" w:rsidRDefault="00A82003" w:rsidP="002D76D7">
            <w:pPr>
              <w:pStyle w:val="a4"/>
              <w:rPr>
                <w:sz w:val="18"/>
                <w:szCs w:val="18"/>
              </w:rPr>
            </w:pPr>
            <w:r w:rsidRPr="002D76D7">
              <w:rPr>
                <w:sz w:val="18"/>
                <w:szCs w:val="18"/>
              </w:rPr>
              <w:t>31,42</w:t>
            </w:r>
          </w:p>
        </w:tc>
        <w:tc>
          <w:tcPr>
            <w:tcW w:w="273" w:type="pct"/>
            <w:noWrap/>
            <w:hideMark/>
          </w:tcPr>
          <w:p w14:paraId="2F59367F" w14:textId="77777777" w:rsidR="00A82003" w:rsidRPr="002D76D7" w:rsidRDefault="00A82003" w:rsidP="002D76D7">
            <w:pPr>
              <w:pStyle w:val="a4"/>
              <w:rPr>
                <w:sz w:val="18"/>
                <w:szCs w:val="18"/>
              </w:rPr>
            </w:pPr>
            <w:r w:rsidRPr="002D76D7">
              <w:rPr>
                <w:sz w:val="18"/>
                <w:szCs w:val="18"/>
              </w:rPr>
              <w:t>32,87</w:t>
            </w:r>
          </w:p>
        </w:tc>
        <w:tc>
          <w:tcPr>
            <w:tcW w:w="273" w:type="pct"/>
            <w:noWrap/>
            <w:hideMark/>
          </w:tcPr>
          <w:p w14:paraId="0C8C6920" w14:textId="77777777" w:rsidR="00A82003" w:rsidRPr="002D76D7" w:rsidRDefault="00A82003" w:rsidP="002D76D7">
            <w:pPr>
              <w:pStyle w:val="a4"/>
              <w:rPr>
                <w:sz w:val="18"/>
                <w:szCs w:val="18"/>
              </w:rPr>
            </w:pPr>
            <w:r w:rsidRPr="002D76D7">
              <w:rPr>
                <w:sz w:val="18"/>
                <w:szCs w:val="18"/>
              </w:rPr>
              <w:t>34,18</w:t>
            </w:r>
          </w:p>
        </w:tc>
        <w:tc>
          <w:tcPr>
            <w:tcW w:w="272" w:type="pct"/>
            <w:noWrap/>
            <w:hideMark/>
          </w:tcPr>
          <w:p w14:paraId="01A9B2F1" w14:textId="77777777" w:rsidR="00A82003" w:rsidRPr="002D76D7" w:rsidRDefault="00A82003" w:rsidP="002D76D7">
            <w:pPr>
              <w:pStyle w:val="a4"/>
              <w:rPr>
                <w:sz w:val="18"/>
                <w:szCs w:val="18"/>
              </w:rPr>
            </w:pPr>
            <w:r w:rsidRPr="002D76D7">
              <w:rPr>
                <w:sz w:val="18"/>
                <w:szCs w:val="18"/>
              </w:rPr>
              <w:t>35,55</w:t>
            </w:r>
          </w:p>
        </w:tc>
        <w:tc>
          <w:tcPr>
            <w:tcW w:w="273" w:type="pct"/>
            <w:noWrap/>
            <w:hideMark/>
          </w:tcPr>
          <w:p w14:paraId="66427182" w14:textId="77777777" w:rsidR="00A82003" w:rsidRPr="002D76D7" w:rsidRDefault="00A82003" w:rsidP="002D76D7">
            <w:pPr>
              <w:pStyle w:val="a4"/>
              <w:rPr>
                <w:sz w:val="18"/>
                <w:szCs w:val="18"/>
              </w:rPr>
            </w:pPr>
            <w:r w:rsidRPr="002D76D7">
              <w:rPr>
                <w:sz w:val="18"/>
                <w:szCs w:val="18"/>
              </w:rPr>
              <w:t>36,97</w:t>
            </w:r>
          </w:p>
        </w:tc>
        <w:tc>
          <w:tcPr>
            <w:tcW w:w="273" w:type="pct"/>
            <w:noWrap/>
            <w:hideMark/>
          </w:tcPr>
          <w:p w14:paraId="1E097DA5" w14:textId="77777777" w:rsidR="00A82003" w:rsidRPr="002D76D7" w:rsidRDefault="00A82003" w:rsidP="002D76D7">
            <w:pPr>
              <w:pStyle w:val="a4"/>
              <w:rPr>
                <w:sz w:val="18"/>
                <w:szCs w:val="18"/>
              </w:rPr>
            </w:pPr>
            <w:r w:rsidRPr="002D76D7">
              <w:rPr>
                <w:sz w:val="18"/>
                <w:szCs w:val="18"/>
              </w:rPr>
              <w:t>38,45</w:t>
            </w:r>
          </w:p>
        </w:tc>
        <w:tc>
          <w:tcPr>
            <w:tcW w:w="272" w:type="pct"/>
            <w:noWrap/>
            <w:hideMark/>
          </w:tcPr>
          <w:p w14:paraId="6D25D3B8" w14:textId="77777777" w:rsidR="00A82003" w:rsidRPr="002D76D7" w:rsidRDefault="00A82003" w:rsidP="002D76D7">
            <w:pPr>
              <w:pStyle w:val="a4"/>
              <w:rPr>
                <w:sz w:val="18"/>
                <w:szCs w:val="18"/>
              </w:rPr>
            </w:pPr>
            <w:r w:rsidRPr="002D76D7">
              <w:rPr>
                <w:sz w:val="18"/>
                <w:szCs w:val="18"/>
              </w:rPr>
              <w:t>39,99</w:t>
            </w:r>
          </w:p>
        </w:tc>
        <w:tc>
          <w:tcPr>
            <w:tcW w:w="273" w:type="pct"/>
            <w:noWrap/>
            <w:hideMark/>
          </w:tcPr>
          <w:p w14:paraId="5F381D32" w14:textId="77777777" w:rsidR="00A82003" w:rsidRPr="002D76D7" w:rsidRDefault="00A82003" w:rsidP="002D76D7">
            <w:pPr>
              <w:pStyle w:val="a4"/>
              <w:rPr>
                <w:sz w:val="18"/>
                <w:szCs w:val="18"/>
              </w:rPr>
            </w:pPr>
            <w:r w:rsidRPr="002D76D7">
              <w:rPr>
                <w:sz w:val="18"/>
                <w:szCs w:val="18"/>
              </w:rPr>
              <w:t>41,59</w:t>
            </w:r>
          </w:p>
        </w:tc>
        <w:tc>
          <w:tcPr>
            <w:tcW w:w="273" w:type="pct"/>
            <w:noWrap/>
            <w:hideMark/>
          </w:tcPr>
          <w:p w14:paraId="06C501FA" w14:textId="77777777" w:rsidR="00A82003" w:rsidRPr="002D76D7" w:rsidRDefault="00A82003" w:rsidP="002D76D7">
            <w:pPr>
              <w:pStyle w:val="a4"/>
              <w:rPr>
                <w:sz w:val="18"/>
                <w:szCs w:val="18"/>
              </w:rPr>
            </w:pPr>
            <w:r w:rsidRPr="002D76D7">
              <w:rPr>
                <w:sz w:val="18"/>
                <w:szCs w:val="18"/>
              </w:rPr>
              <w:t>43,25</w:t>
            </w:r>
          </w:p>
        </w:tc>
        <w:tc>
          <w:tcPr>
            <w:tcW w:w="272" w:type="pct"/>
            <w:noWrap/>
            <w:hideMark/>
          </w:tcPr>
          <w:p w14:paraId="4EE97C22" w14:textId="77777777" w:rsidR="00A82003" w:rsidRPr="002D76D7" w:rsidRDefault="00A82003" w:rsidP="002D76D7">
            <w:pPr>
              <w:pStyle w:val="a4"/>
              <w:rPr>
                <w:sz w:val="18"/>
                <w:szCs w:val="18"/>
              </w:rPr>
            </w:pPr>
            <w:r w:rsidRPr="002D76D7">
              <w:rPr>
                <w:sz w:val="18"/>
                <w:szCs w:val="18"/>
              </w:rPr>
              <w:t>44,98</w:t>
            </w:r>
          </w:p>
        </w:tc>
        <w:tc>
          <w:tcPr>
            <w:tcW w:w="273" w:type="pct"/>
            <w:noWrap/>
            <w:hideMark/>
          </w:tcPr>
          <w:p w14:paraId="6E4BF38C" w14:textId="77777777" w:rsidR="00A82003" w:rsidRPr="002D76D7" w:rsidRDefault="00A82003" w:rsidP="002D76D7">
            <w:pPr>
              <w:pStyle w:val="a4"/>
              <w:rPr>
                <w:sz w:val="18"/>
                <w:szCs w:val="18"/>
              </w:rPr>
            </w:pPr>
            <w:r w:rsidRPr="002D76D7">
              <w:rPr>
                <w:sz w:val="18"/>
                <w:szCs w:val="18"/>
              </w:rPr>
              <w:t>46,78</w:t>
            </w:r>
          </w:p>
        </w:tc>
        <w:tc>
          <w:tcPr>
            <w:tcW w:w="273" w:type="pct"/>
            <w:noWrap/>
            <w:hideMark/>
          </w:tcPr>
          <w:p w14:paraId="72CB41D6" w14:textId="77777777" w:rsidR="00A82003" w:rsidRPr="002D76D7" w:rsidRDefault="00A82003" w:rsidP="002D76D7">
            <w:pPr>
              <w:pStyle w:val="a4"/>
              <w:rPr>
                <w:sz w:val="18"/>
                <w:szCs w:val="18"/>
              </w:rPr>
            </w:pPr>
            <w:r w:rsidRPr="002D76D7">
              <w:rPr>
                <w:sz w:val="18"/>
                <w:szCs w:val="18"/>
              </w:rPr>
              <w:t>48,65</w:t>
            </w:r>
          </w:p>
        </w:tc>
      </w:tr>
      <w:tr w:rsidR="00A82003" w:rsidRPr="002D76D7" w14:paraId="747E869D" w14:textId="77777777" w:rsidTr="00A82003">
        <w:trPr>
          <w:trHeight w:val="283"/>
        </w:trPr>
        <w:tc>
          <w:tcPr>
            <w:tcW w:w="659" w:type="pct"/>
            <w:hideMark/>
          </w:tcPr>
          <w:p w14:paraId="564DFDD7" w14:textId="77777777" w:rsidR="00A82003" w:rsidRPr="002D76D7" w:rsidRDefault="00A82003" w:rsidP="002D76D7">
            <w:pPr>
              <w:pStyle w:val="a4"/>
              <w:rPr>
                <w:sz w:val="18"/>
                <w:szCs w:val="18"/>
              </w:rPr>
            </w:pPr>
            <w:r w:rsidRPr="002D76D7">
              <w:rPr>
                <w:sz w:val="18"/>
                <w:szCs w:val="18"/>
              </w:rPr>
              <w:t>оплата труда и отчисления на социальные нужды</w:t>
            </w:r>
          </w:p>
        </w:tc>
        <w:tc>
          <w:tcPr>
            <w:tcW w:w="254" w:type="pct"/>
            <w:hideMark/>
          </w:tcPr>
          <w:p w14:paraId="090FF541"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4440716A" w14:textId="77777777" w:rsidR="00A82003" w:rsidRPr="002D76D7" w:rsidRDefault="00A82003" w:rsidP="002D76D7">
            <w:pPr>
              <w:pStyle w:val="a4"/>
              <w:rPr>
                <w:sz w:val="18"/>
                <w:szCs w:val="18"/>
              </w:rPr>
            </w:pPr>
            <w:r w:rsidRPr="002D76D7">
              <w:rPr>
                <w:sz w:val="18"/>
                <w:szCs w:val="18"/>
              </w:rPr>
              <w:t>220,64</w:t>
            </w:r>
          </w:p>
        </w:tc>
        <w:tc>
          <w:tcPr>
            <w:tcW w:w="273" w:type="pct"/>
            <w:hideMark/>
          </w:tcPr>
          <w:p w14:paraId="774BCF30" w14:textId="77777777" w:rsidR="00A82003" w:rsidRPr="002D76D7" w:rsidRDefault="00A82003" w:rsidP="002D76D7">
            <w:pPr>
              <w:pStyle w:val="a4"/>
              <w:rPr>
                <w:sz w:val="18"/>
                <w:szCs w:val="18"/>
              </w:rPr>
            </w:pPr>
            <w:r w:rsidRPr="002D76D7">
              <w:rPr>
                <w:sz w:val="18"/>
                <w:szCs w:val="18"/>
              </w:rPr>
              <w:t>366,56</w:t>
            </w:r>
          </w:p>
        </w:tc>
        <w:tc>
          <w:tcPr>
            <w:tcW w:w="273" w:type="pct"/>
            <w:hideMark/>
          </w:tcPr>
          <w:p w14:paraId="325862EB" w14:textId="77777777" w:rsidR="00A82003" w:rsidRPr="002D76D7" w:rsidRDefault="00A82003" w:rsidP="002D76D7">
            <w:pPr>
              <w:pStyle w:val="a4"/>
              <w:rPr>
                <w:sz w:val="18"/>
                <w:szCs w:val="18"/>
              </w:rPr>
            </w:pPr>
            <w:r w:rsidRPr="002D76D7">
              <w:rPr>
                <w:sz w:val="18"/>
                <w:szCs w:val="18"/>
              </w:rPr>
              <w:t>257,56</w:t>
            </w:r>
          </w:p>
        </w:tc>
        <w:tc>
          <w:tcPr>
            <w:tcW w:w="272" w:type="pct"/>
            <w:hideMark/>
          </w:tcPr>
          <w:p w14:paraId="03D79C3A" w14:textId="77777777" w:rsidR="00A82003" w:rsidRPr="002D76D7" w:rsidRDefault="00A82003" w:rsidP="002D76D7">
            <w:pPr>
              <w:pStyle w:val="a4"/>
              <w:rPr>
                <w:sz w:val="18"/>
                <w:szCs w:val="18"/>
              </w:rPr>
            </w:pPr>
            <w:r w:rsidRPr="002D76D7">
              <w:rPr>
                <w:sz w:val="18"/>
                <w:szCs w:val="18"/>
              </w:rPr>
              <w:t>400,72</w:t>
            </w:r>
          </w:p>
        </w:tc>
        <w:tc>
          <w:tcPr>
            <w:tcW w:w="273" w:type="pct"/>
            <w:noWrap/>
            <w:hideMark/>
          </w:tcPr>
          <w:p w14:paraId="01912229" w14:textId="77777777" w:rsidR="00A82003" w:rsidRPr="002D76D7" w:rsidRDefault="00A82003" w:rsidP="002D76D7">
            <w:pPr>
              <w:pStyle w:val="a4"/>
              <w:rPr>
                <w:sz w:val="18"/>
                <w:szCs w:val="18"/>
              </w:rPr>
            </w:pPr>
            <w:r w:rsidRPr="002D76D7">
              <w:rPr>
                <w:sz w:val="18"/>
                <w:szCs w:val="18"/>
              </w:rPr>
              <w:t>419,15</w:t>
            </w:r>
          </w:p>
        </w:tc>
        <w:tc>
          <w:tcPr>
            <w:tcW w:w="273" w:type="pct"/>
            <w:noWrap/>
            <w:hideMark/>
          </w:tcPr>
          <w:p w14:paraId="37D81E24" w14:textId="77777777" w:rsidR="00A82003" w:rsidRPr="002D76D7" w:rsidRDefault="00A82003" w:rsidP="002D76D7">
            <w:pPr>
              <w:pStyle w:val="a4"/>
              <w:rPr>
                <w:sz w:val="18"/>
                <w:szCs w:val="18"/>
              </w:rPr>
            </w:pPr>
            <w:r w:rsidRPr="002D76D7">
              <w:rPr>
                <w:sz w:val="18"/>
                <w:szCs w:val="18"/>
              </w:rPr>
              <w:t>435,92</w:t>
            </w:r>
          </w:p>
        </w:tc>
        <w:tc>
          <w:tcPr>
            <w:tcW w:w="272" w:type="pct"/>
            <w:noWrap/>
            <w:hideMark/>
          </w:tcPr>
          <w:p w14:paraId="79091B19" w14:textId="77777777" w:rsidR="00A82003" w:rsidRPr="002D76D7" w:rsidRDefault="00A82003" w:rsidP="002D76D7">
            <w:pPr>
              <w:pStyle w:val="a4"/>
              <w:rPr>
                <w:sz w:val="18"/>
                <w:szCs w:val="18"/>
              </w:rPr>
            </w:pPr>
            <w:r w:rsidRPr="002D76D7">
              <w:rPr>
                <w:sz w:val="18"/>
                <w:szCs w:val="18"/>
              </w:rPr>
              <w:t>453,36</w:t>
            </w:r>
          </w:p>
        </w:tc>
        <w:tc>
          <w:tcPr>
            <w:tcW w:w="273" w:type="pct"/>
            <w:noWrap/>
            <w:hideMark/>
          </w:tcPr>
          <w:p w14:paraId="6D619972" w14:textId="77777777" w:rsidR="00A82003" w:rsidRPr="002D76D7" w:rsidRDefault="00A82003" w:rsidP="002D76D7">
            <w:pPr>
              <w:pStyle w:val="a4"/>
              <w:rPr>
                <w:sz w:val="18"/>
                <w:szCs w:val="18"/>
              </w:rPr>
            </w:pPr>
            <w:r w:rsidRPr="002D76D7">
              <w:rPr>
                <w:sz w:val="18"/>
                <w:szCs w:val="18"/>
              </w:rPr>
              <w:t>471,49</w:t>
            </w:r>
          </w:p>
        </w:tc>
        <w:tc>
          <w:tcPr>
            <w:tcW w:w="273" w:type="pct"/>
            <w:noWrap/>
            <w:hideMark/>
          </w:tcPr>
          <w:p w14:paraId="5448A4EC" w14:textId="77777777" w:rsidR="00A82003" w:rsidRPr="002D76D7" w:rsidRDefault="00A82003" w:rsidP="002D76D7">
            <w:pPr>
              <w:pStyle w:val="a4"/>
              <w:rPr>
                <w:sz w:val="18"/>
                <w:szCs w:val="18"/>
              </w:rPr>
            </w:pPr>
            <w:r w:rsidRPr="002D76D7">
              <w:rPr>
                <w:sz w:val="18"/>
                <w:szCs w:val="18"/>
              </w:rPr>
              <w:t>490,35</w:t>
            </w:r>
          </w:p>
        </w:tc>
        <w:tc>
          <w:tcPr>
            <w:tcW w:w="272" w:type="pct"/>
            <w:noWrap/>
            <w:hideMark/>
          </w:tcPr>
          <w:p w14:paraId="01EBCAFA" w14:textId="77777777" w:rsidR="00A82003" w:rsidRPr="002D76D7" w:rsidRDefault="00A82003" w:rsidP="002D76D7">
            <w:pPr>
              <w:pStyle w:val="a4"/>
              <w:rPr>
                <w:sz w:val="18"/>
                <w:szCs w:val="18"/>
              </w:rPr>
            </w:pPr>
            <w:r w:rsidRPr="002D76D7">
              <w:rPr>
                <w:sz w:val="18"/>
                <w:szCs w:val="18"/>
              </w:rPr>
              <w:t>509,96</w:t>
            </w:r>
          </w:p>
        </w:tc>
        <w:tc>
          <w:tcPr>
            <w:tcW w:w="273" w:type="pct"/>
            <w:noWrap/>
            <w:hideMark/>
          </w:tcPr>
          <w:p w14:paraId="4DD6991C" w14:textId="77777777" w:rsidR="00A82003" w:rsidRPr="002D76D7" w:rsidRDefault="00A82003" w:rsidP="002D76D7">
            <w:pPr>
              <w:pStyle w:val="a4"/>
              <w:rPr>
                <w:sz w:val="18"/>
                <w:szCs w:val="18"/>
              </w:rPr>
            </w:pPr>
            <w:r w:rsidRPr="002D76D7">
              <w:rPr>
                <w:sz w:val="18"/>
                <w:szCs w:val="18"/>
              </w:rPr>
              <w:t>530,36</w:t>
            </w:r>
          </w:p>
        </w:tc>
        <w:tc>
          <w:tcPr>
            <w:tcW w:w="273" w:type="pct"/>
            <w:noWrap/>
            <w:hideMark/>
          </w:tcPr>
          <w:p w14:paraId="3CBC9B2B" w14:textId="77777777" w:rsidR="00A82003" w:rsidRPr="002D76D7" w:rsidRDefault="00A82003" w:rsidP="002D76D7">
            <w:pPr>
              <w:pStyle w:val="a4"/>
              <w:rPr>
                <w:sz w:val="18"/>
                <w:szCs w:val="18"/>
              </w:rPr>
            </w:pPr>
            <w:r w:rsidRPr="002D76D7">
              <w:rPr>
                <w:sz w:val="18"/>
                <w:szCs w:val="18"/>
              </w:rPr>
              <w:t>551,58</w:t>
            </w:r>
          </w:p>
        </w:tc>
        <w:tc>
          <w:tcPr>
            <w:tcW w:w="272" w:type="pct"/>
            <w:noWrap/>
            <w:hideMark/>
          </w:tcPr>
          <w:p w14:paraId="2A99A2DB" w14:textId="77777777" w:rsidR="00A82003" w:rsidRPr="002D76D7" w:rsidRDefault="00A82003" w:rsidP="002D76D7">
            <w:pPr>
              <w:pStyle w:val="a4"/>
              <w:rPr>
                <w:sz w:val="18"/>
                <w:szCs w:val="18"/>
              </w:rPr>
            </w:pPr>
            <w:r w:rsidRPr="002D76D7">
              <w:rPr>
                <w:sz w:val="18"/>
                <w:szCs w:val="18"/>
              </w:rPr>
              <w:t>573,64</w:t>
            </w:r>
          </w:p>
        </w:tc>
        <w:tc>
          <w:tcPr>
            <w:tcW w:w="273" w:type="pct"/>
            <w:noWrap/>
            <w:hideMark/>
          </w:tcPr>
          <w:p w14:paraId="6309640D" w14:textId="77777777" w:rsidR="00A82003" w:rsidRPr="002D76D7" w:rsidRDefault="00A82003" w:rsidP="002D76D7">
            <w:pPr>
              <w:pStyle w:val="a4"/>
              <w:rPr>
                <w:sz w:val="18"/>
                <w:szCs w:val="18"/>
              </w:rPr>
            </w:pPr>
            <w:r w:rsidRPr="002D76D7">
              <w:rPr>
                <w:sz w:val="18"/>
                <w:szCs w:val="18"/>
              </w:rPr>
              <w:t>596,59</w:t>
            </w:r>
          </w:p>
        </w:tc>
        <w:tc>
          <w:tcPr>
            <w:tcW w:w="273" w:type="pct"/>
            <w:noWrap/>
            <w:hideMark/>
          </w:tcPr>
          <w:p w14:paraId="7A504546" w14:textId="77777777" w:rsidR="00A82003" w:rsidRPr="002D76D7" w:rsidRDefault="00A82003" w:rsidP="002D76D7">
            <w:pPr>
              <w:pStyle w:val="a4"/>
              <w:rPr>
                <w:sz w:val="18"/>
                <w:szCs w:val="18"/>
              </w:rPr>
            </w:pPr>
            <w:r w:rsidRPr="002D76D7">
              <w:rPr>
                <w:sz w:val="18"/>
                <w:szCs w:val="18"/>
              </w:rPr>
              <w:t>620,45</w:t>
            </w:r>
          </w:p>
        </w:tc>
      </w:tr>
      <w:tr w:rsidR="00A82003" w:rsidRPr="002D76D7" w14:paraId="3DB2C3E6" w14:textId="77777777" w:rsidTr="00A82003">
        <w:trPr>
          <w:trHeight w:val="283"/>
        </w:trPr>
        <w:tc>
          <w:tcPr>
            <w:tcW w:w="659" w:type="pct"/>
            <w:hideMark/>
          </w:tcPr>
          <w:p w14:paraId="34FF1C5D" w14:textId="77777777" w:rsidR="00A82003" w:rsidRPr="002D76D7" w:rsidRDefault="00A82003" w:rsidP="002D76D7">
            <w:pPr>
              <w:pStyle w:val="a4"/>
              <w:rPr>
                <w:sz w:val="18"/>
                <w:szCs w:val="18"/>
              </w:rPr>
            </w:pPr>
            <w:r w:rsidRPr="002D76D7">
              <w:rPr>
                <w:sz w:val="18"/>
                <w:szCs w:val="18"/>
              </w:rPr>
              <w:t>амортизация основных средств и нематериальных активов</w:t>
            </w:r>
          </w:p>
        </w:tc>
        <w:tc>
          <w:tcPr>
            <w:tcW w:w="254" w:type="pct"/>
            <w:hideMark/>
          </w:tcPr>
          <w:p w14:paraId="39EFE1D8"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2B7EEF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556545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BEF523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7311CE9" w14:textId="77777777" w:rsidR="00A82003" w:rsidRPr="002D76D7" w:rsidRDefault="00A82003" w:rsidP="002D76D7">
            <w:pPr>
              <w:pStyle w:val="a4"/>
              <w:rPr>
                <w:sz w:val="18"/>
                <w:szCs w:val="18"/>
              </w:rPr>
            </w:pPr>
            <w:r w:rsidRPr="002D76D7">
              <w:rPr>
                <w:sz w:val="18"/>
                <w:szCs w:val="18"/>
              </w:rPr>
              <w:t>4,44</w:t>
            </w:r>
          </w:p>
        </w:tc>
        <w:tc>
          <w:tcPr>
            <w:tcW w:w="273" w:type="pct"/>
            <w:noWrap/>
            <w:hideMark/>
          </w:tcPr>
          <w:p w14:paraId="222EDAE8" w14:textId="77777777" w:rsidR="00A82003" w:rsidRPr="002D76D7" w:rsidRDefault="00A82003" w:rsidP="002D76D7">
            <w:pPr>
              <w:pStyle w:val="a4"/>
              <w:rPr>
                <w:sz w:val="18"/>
                <w:szCs w:val="18"/>
              </w:rPr>
            </w:pPr>
            <w:r w:rsidRPr="002D76D7">
              <w:rPr>
                <w:sz w:val="18"/>
                <w:szCs w:val="18"/>
              </w:rPr>
              <w:t>7,16</w:t>
            </w:r>
          </w:p>
        </w:tc>
        <w:tc>
          <w:tcPr>
            <w:tcW w:w="273" w:type="pct"/>
            <w:noWrap/>
            <w:hideMark/>
          </w:tcPr>
          <w:p w14:paraId="7A90BBF6" w14:textId="77777777" w:rsidR="00A82003" w:rsidRPr="002D76D7" w:rsidRDefault="00A82003" w:rsidP="002D76D7">
            <w:pPr>
              <w:pStyle w:val="a4"/>
              <w:rPr>
                <w:sz w:val="18"/>
                <w:szCs w:val="18"/>
              </w:rPr>
            </w:pPr>
            <w:r w:rsidRPr="002D76D7">
              <w:rPr>
                <w:sz w:val="18"/>
                <w:szCs w:val="18"/>
              </w:rPr>
              <w:t>10,97</w:t>
            </w:r>
          </w:p>
        </w:tc>
        <w:tc>
          <w:tcPr>
            <w:tcW w:w="272" w:type="pct"/>
            <w:noWrap/>
            <w:hideMark/>
          </w:tcPr>
          <w:p w14:paraId="1D87C9BA" w14:textId="77777777" w:rsidR="00A82003" w:rsidRPr="002D76D7" w:rsidRDefault="00A82003" w:rsidP="002D76D7">
            <w:pPr>
              <w:pStyle w:val="a4"/>
              <w:rPr>
                <w:sz w:val="18"/>
                <w:szCs w:val="18"/>
              </w:rPr>
            </w:pPr>
            <w:r w:rsidRPr="002D76D7">
              <w:rPr>
                <w:sz w:val="18"/>
                <w:szCs w:val="18"/>
              </w:rPr>
              <w:t>17,12</w:t>
            </w:r>
          </w:p>
        </w:tc>
        <w:tc>
          <w:tcPr>
            <w:tcW w:w="273" w:type="pct"/>
            <w:noWrap/>
            <w:hideMark/>
          </w:tcPr>
          <w:p w14:paraId="7D5293B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3F91D88"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66EECCA3"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22D681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52FE7918"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07785F9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2FF8F855"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D5B96BD" w14:textId="77777777" w:rsidR="00A82003" w:rsidRPr="002D76D7" w:rsidRDefault="00A82003" w:rsidP="002D76D7">
            <w:pPr>
              <w:pStyle w:val="a4"/>
              <w:rPr>
                <w:sz w:val="18"/>
                <w:szCs w:val="18"/>
              </w:rPr>
            </w:pPr>
            <w:r w:rsidRPr="002D76D7">
              <w:rPr>
                <w:sz w:val="18"/>
                <w:szCs w:val="18"/>
              </w:rPr>
              <w:t>18,95</w:t>
            </w:r>
          </w:p>
        </w:tc>
      </w:tr>
      <w:tr w:rsidR="00A82003" w:rsidRPr="002D76D7" w14:paraId="57ADC8CB" w14:textId="77777777" w:rsidTr="00A82003">
        <w:trPr>
          <w:trHeight w:val="283"/>
        </w:trPr>
        <w:tc>
          <w:tcPr>
            <w:tcW w:w="659" w:type="pct"/>
            <w:hideMark/>
          </w:tcPr>
          <w:p w14:paraId="0E12367C" w14:textId="77777777" w:rsidR="00A82003" w:rsidRPr="002D76D7" w:rsidRDefault="00A82003" w:rsidP="002D76D7">
            <w:pPr>
              <w:pStyle w:val="a4"/>
              <w:rPr>
                <w:sz w:val="18"/>
                <w:szCs w:val="18"/>
              </w:rPr>
            </w:pPr>
            <w:r w:rsidRPr="002D76D7">
              <w:rPr>
                <w:sz w:val="18"/>
                <w:szCs w:val="18"/>
              </w:rPr>
              <w:t>выполнение работ и услуг производственного характера</w:t>
            </w:r>
          </w:p>
        </w:tc>
        <w:tc>
          <w:tcPr>
            <w:tcW w:w="254" w:type="pct"/>
            <w:hideMark/>
          </w:tcPr>
          <w:p w14:paraId="6BC0E40C"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61F9989E" w14:textId="77777777" w:rsidR="00A82003" w:rsidRPr="002D76D7" w:rsidRDefault="00A82003" w:rsidP="002D76D7">
            <w:pPr>
              <w:pStyle w:val="a4"/>
              <w:rPr>
                <w:sz w:val="18"/>
                <w:szCs w:val="18"/>
              </w:rPr>
            </w:pPr>
            <w:r w:rsidRPr="002D76D7">
              <w:rPr>
                <w:sz w:val="18"/>
                <w:szCs w:val="18"/>
              </w:rPr>
              <w:t>512,98</w:t>
            </w:r>
          </w:p>
        </w:tc>
        <w:tc>
          <w:tcPr>
            <w:tcW w:w="273" w:type="pct"/>
            <w:hideMark/>
          </w:tcPr>
          <w:p w14:paraId="3F60D3C5" w14:textId="77777777" w:rsidR="00A82003" w:rsidRPr="002D76D7" w:rsidRDefault="00A82003" w:rsidP="002D76D7">
            <w:pPr>
              <w:pStyle w:val="a4"/>
              <w:rPr>
                <w:sz w:val="18"/>
                <w:szCs w:val="18"/>
              </w:rPr>
            </w:pPr>
            <w:r w:rsidRPr="002D76D7">
              <w:rPr>
                <w:sz w:val="18"/>
                <w:szCs w:val="18"/>
              </w:rPr>
              <w:t>531,45</w:t>
            </w:r>
          </w:p>
        </w:tc>
        <w:tc>
          <w:tcPr>
            <w:tcW w:w="273" w:type="pct"/>
            <w:hideMark/>
          </w:tcPr>
          <w:p w14:paraId="00A8F567" w14:textId="77777777" w:rsidR="00A82003" w:rsidRPr="002D76D7" w:rsidRDefault="00A82003" w:rsidP="002D76D7">
            <w:pPr>
              <w:pStyle w:val="a4"/>
              <w:rPr>
                <w:sz w:val="18"/>
                <w:szCs w:val="18"/>
              </w:rPr>
            </w:pPr>
            <w:r w:rsidRPr="002D76D7">
              <w:rPr>
                <w:sz w:val="18"/>
                <w:szCs w:val="18"/>
              </w:rPr>
              <w:t>518,25</w:t>
            </w:r>
          </w:p>
        </w:tc>
        <w:tc>
          <w:tcPr>
            <w:tcW w:w="272" w:type="pct"/>
            <w:hideMark/>
          </w:tcPr>
          <w:p w14:paraId="6CDB12CF" w14:textId="77777777" w:rsidR="00A82003" w:rsidRPr="002D76D7" w:rsidRDefault="00A82003" w:rsidP="002D76D7">
            <w:pPr>
              <w:pStyle w:val="a4"/>
              <w:rPr>
                <w:sz w:val="18"/>
                <w:szCs w:val="18"/>
              </w:rPr>
            </w:pPr>
            <w:r w:rsidRPr="002D76D7">
              <w:rPr>
                <w:sz w:val="18"/>
                <w:szCs w:val="18"/>
              </w:rPr>
              <w:t>580,83</w:t>
            </w:r>
          </w:p>
        </w:tc>
        <w:tc>
          <w:tcPr>
            <w:tcW w:w="273" w:type="pct"/>
            <w:noWrap/>
            <w:hideMark/>
          </w:tcPr>
          <w:p w14:paraId="2B6D775A" w14:textId="77777777" w:rsidR="00A82003" w:rsidRPr="002D76D7" w:rsidRDefault="00A82003" w:rsidP="002D76D7">
            <w:pPr>
              <w:pStyle w:val="a4"/>
              <w:rPr>
                <w:sz w:val="18"/>
                <w:szCs w:val="18"/>
              </w:rPr>
            </w:pPr>
            <w:r w:rsidRPr="002D76D7">
              <w:rPr>
                <w:sz w:val="18"/>
                <w:szCs w:val="18"/>
              </w:rPr>
              <w:t>607,55</w:t>
            </w:r>
          </w:p>
        </w:tc>
        <w:tc>
          <w:tcPr>
            <w:tcW w:w="273" w:type="pct"/>
            <w:noWrap/>
            <w:hideMark/>
          </w:tcPr>
          <w:p w14:paraId="21888925" w14:textId="77777777" w:rsidR="00A82003" w:rsidRPr="002D76D7" w:rsidRDefault="00A82003" w:rsidP="002D76D7">
            <w:pPr>
              <w:pStyle w:val="a4"/>
              <w:rPr>
                <w:sz w:val="18"/>
                <w:szCs w:val="18"/>
              </w:rPr>
            </w:pPr>
            <w:r w:rsidRPr="002D76D7">
              <w:rPr>
                <w:sz w:val="18"/>
                <w:szCs w:val="18"/>
              </w:rPr>
              <w:t>631,85</w:t>
            </w:r>
          </w:p>
        </w:tc>
        <w:tc>
          <w:tcPr>
            <w:tcW w:w="272" w:type="pct"/>
            <w:noWrap/>
            <w:hideMark/>
          </w:tcPr>
          <w:p w14:paraId="0E0214EE" w14:textId="77777777" w:rsidR="00A82003" w:rsidRPr="002D76D7" w:rsidRDefault="00A82003" w:rsidP="002D76D7">
            <w:pPr>
              <w:pStyle w:val="a4"/>
              <w:rPr>
                <w:sz w:val="18"/>
                <w:szCs w:val="18"/>
              </w:rPr>
            </w:pPr>
            <w:r w:rsidRPr="002D76D7">
              <w:rPr>
                <w:sz w:val="18"/>
                <w:szCs w:val="18"/>
              </w:rPr>
              <w:t>657,12</w:t>
            </w:r>
          </w:p>
        </w:tc>
        <w:tc>
          <w:tcPr>
            <w:tcW w:w="273" w:type="pct"/>
            <w:noWrap/>
            <w:hideMark/>
          </w:tcPr>
          <w:p w14:paraId="00E9A2B1" w14:textId="77777777" w:rsidR="00A82003" w:rsidRPr="002D76D7" w:rsidRDefault="00A82003" w:rsidP="002D76D7">
            <w:pPr>
              <w:pStyle w:val="a4"/>
              <w:rPr>
                <w:sz w:val="18"/>
                <w:szCs w:val="18"/>
              </w:rPr>
            </w:pPr>
            <w:r w:rsidRPr="002D76D7">
              <w:rPr>
                <w:sz w:val="18"/>
                <w:szCs w:val="18"/>
              </w:rPr>
              <w:t>683,41</w:t>
            </w:r>
          </w:p>
        </w:tc>
        <w:tc>
          <w:tcPr>
            <w:tcW w:w="273" w:type="pct"/>
            <w:noWrap/>
            <w:hideMark/>
          </w:tcPr>
          <w:p w14:paraId="1E130492" w14:textId="77777777" w:rsidR="00A82003" w:rsidRPr="002D76D7" w:rsidRDefault="00A82003" w:rsidP="002D76D7">
            <w:pPr>
              <w:pStyle w:val="a4"/>
              <w:rPr>
                <w:sz w:val="18"/>
                <w:szCs w:val="18"/>
              </w:rPr>
            </w:pPr>
            <w:r w:rsidRPr="002D76D7">
              <w:rPr>
                <w:sz w:val="18"/>
                <w:szCs w:val="18"/>
              </w:rPr>
              <w:t>710,75</w:t>
            </w:r>
          </w:p>
        </w:tc>
        <w:tc>
          <w:tcPr>
            <w:tcW w:w="272" w:type="pct"/>
            <w:noWrap/>
            <w:hideMark/>
          </w:tcPr>
          <w:p w14:paraId="5AA30538" w14:textId="77777777" w:rsidR="00A82003" w:rsidRPr="002D76D7" w:rsidRDefault="00A82003" w:rsidP="002D76D7">
            <w:pPr>
              <w:pStyle w:val="a4"/>
              <w:rPr>
                <w:sz w:val="18"/>
                <w:szCs w:val="18"/>
              </w:rPr>
            </w:pPr>
            <w:r w:rsidRPr="002D76D7">
              <w:rPr>
                <w:sz w:val="18"/>
                <w:szCs w:val="18"/>
              </w:rPr>
              <w:t>739,18</w:t>
            </w:r>
          </w:p>
        </w:tc>
        <w:tc>
          <w:tcPr>
            <w:tcW w:w="273" w:type="pct"/>
            <w:noWrap/>
            <w:hideMark/>
          </w:tcPr>
          <w:p w14:paraId="3B0C12D1" w14:textId="77777777" w:rsidR="00A82003" w:rsidRPr="002D76D7" w:rsidRDefault="00A82003" w:rsidP="002D76D7">
            <w:pPr>
              <w:pStyle w:val="a4"/>
              <w:rPr>
                <w:sz w:val="18"/>
                <w:szCs w:val="18"/>
              </w:rPr>
            </w:pPr>
            <w:r w:rsidRPr="002D76D7">
              <w:rPr>
                <w:sz w:val="18"/>
                <w:szCs w:val="18"/>
              </w:rPr>
              <w:t>768,74</w:t>
            </w:r>
          </w:p>
        </w:tc>
        <w:tc>
          <w:tcPr>
            <w:tcW w:w="273" w:type="pct"/>
            <w:noWrap/>
            <w:hideMark/>
          </w:tcPr>
          <w:p w14:paraId="593AB96F" w14:textId="77777777" w:rsidR="00A82003" w:rsidRPr="002D76D7" w:rsidRDefault="00A82003" w:rsidP="002D76D7">
            <w:pPr>
              <w:pStyle w:val="a4"/>
              <w:rPr>
                <w:sz w:val="18"/>
                <w:szCs w:val="18"/>
              </w:rPr>
            </w:pPr>
            <w:r w:rsidRPr="002D76D7">
              <w:rPr>
                <w:sz w:val="18"/>
                <w:szCs w:val="18"/>
              </w:rPr>
              <w:t>799,49</w:t>
            </w:r>
          </w:p>
        </w:tc>
        <w:tc>
          <w:tcPr>
            <w:tcW w:w="272" w:type="pct"/>
            <w:noWrap/>
            <w:hideMark/>
          </w:tcPr>
          <w:p w14:paraId="3CE8CB8A" w14:textId="77777777" w:rsidR="00A82003" w:rsidRPr="002D76D7" w:rsidRDefault="00A82003" w:rsidP="002D76D7">
            <w:pPr>
              <w:pStyle w:val="a4"/>
              <w:rPr>
                <w:sz w:val="18"/>
                <w:szCs w:val="18"/>
              </w:rPr>
            </w:pPr>
            <w:r w:rsidRPr="002D76D7">
              <w:rPr>
                <w:sz w:val="18"/>
                <w:szCs w:val="18"/>
              </w:rPr>
              <w:t>831,47</w:t>
            </w:r>
          </w:p>
        </w:tc>
        <w:tc>
          <w:tcPr>
            <w:tcW w:w="273" w:type="pct"/>
            <w:noWrap/>
            <w:hideMark/>
          </w:tcPr>
          <w:p w14:paraId="49D53C68" w14:textId="77777777" w:rsidR="00A82003" w:rsidRPr="002D76D7" w:rsidRDefault="00A82003" w:rsidP="002D76D7">
            <w:pPr>
              <w:pStyle w:val="a4"/>
              <w:rPr>
                <w:sz w:val="18"/>
                <w:szCs w:val="18"/>
              </w:rPr>
            </w:pPr>
            <w:r w:rsidRPr="002D76D7">
              <w:rPr>
                <w:sz w:val="18"/>
                <w:szCs w:val="18"/>
              </w:rPr>
              <w:t>864,73</w:t>
            </w:r>
          </w:p>
        </w:tc>
        <w:tc>
          <w:tcPr>
            <w:tcW w:w="273" w:type="pct"/>
            <w:noWrap/>
            <w:hideMark/>
          </w:tcPr>
          <w:p w14:paraId="147B425E" w14:textId="77777777" w:rsidR="00A82003" w:rsidRPr="002D76D7" w:rsidRDefault="00A82003" w:rsidP="002D76D7">
            <w:pPr>
              <w:pStyle w:val="a4"/>
              <w:rPr>
                <w:sz w:val="18"/>
                <w:szCs w:val="18"/>
              </w:rPr>
            </w:pPr>
            <w:r w:rsidRPr="002D76D7">
              <w:rPr>
                <w:sz w:val="18"/>
                <w:szCs w:val="18"/>
              </w:rPr>
              <w:t>899,32</w:t>
            </w:r>
          </w:p>
        </w:tc>
      </w:tr>
      <w:tr w:rsidR="00A82003" w:rsidRPr="002D76D7" w14:paraId="33F00264" w14:textId="77777777" w:rsidTr="00A82003">
        <w:trPr>
          <w:trHeight w:val="283"/>
        </w:trPr>
        <w:tc>
          <w:tcPr>
            <w:tcW w:w="659" w:type="pct"/>
            <w:hideMark/>
          </w:tcPr>
          <w:p w14:paraId="40FCF9E0" w14:textId="77777777" w:rsidR="00A82003" w:rsidRPr="002D76D7" w:rsidRDefault="00A82003" w:rsidP="002D76D7">
            <w:pPr>
              <w:pStyle w:val="a4"/>
              <w:rPr>
                <w:sz w:val="18"/>
                <w:szCs w:val="18"/>
              </w:rPr>
            </w:pPr>
            <w:r w:rsidRPr="002D76D7">
              <w:rPr>
                <w:sz w:val="18"/>
                <w:szCs w:val="18"/>
              </w:rPr>
              <w:t>оплата иных работ и услуг</w:t>
            </w:r>
          </w:p>
        </w:tc>
        <w:tc>
          <w:tcPr>
            <w:tcW w:w="254" w:type="pct"/>
            <w:hideMark/>
          </w:tcPr>
          <w:p w14:paraId="440ACFF4"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6DD8ABB7" w14:textId="77777777" w:rsidR="00A82003" w:rsidRPr="002D76D7" w:rsidRDefault="00A82003" w:rsidP="002D76D7">
            <w:pPr>
              <w:pStyle w:val="a4"/>
              <w:rPr>
                <w:sz w:val="18"/>
                <w:szCs w:val="18"/>
              </w:rPr>
            </w:pPr>
            <w:r w:rsidRPr="002D76D7">
              <w:rPr>
                <w:sz w:val="18"/>
                <w:szCs w:val="18"/>
              </w:rPr>
              <w:t>345,13</w:t>
            </w:r>
          </w:p>
        </w:tc>
        <w:tc>
          <w:tcPr>
            <w:tcW w:w="273" w:type="pct"/>
            <w:hideMark/>
          </w:tcPr>
          <w:p w14:paraId="2C4070C9" w14:textId="77777777" w:rsidR="00A82003" w:rsidRPr="002D76D7" w:rsidRDefault="00A82003" w:rsidP="002D76D7">
            <w:pPr>
              <w:pStyle w:val="a4"/>
              <w:rPr>
                <w:sz w:val="18"/>
                <w:szCs w:val="18"/>
              </w:rPr>
            </w:pPr>
            <w:r w:rsidRPr="002D76D7">
              <w:rPr>
                <w:sz w:val="18"/>
                <w:szCs w:val="18"/>
              </w:rPr>
              <w:t>158,33</w:t>
            </w:r>
          </w:p>
        </w:tc>
        <w:tc>
          <w:tcPr>
            <w:tcW w:w="273" w:type="pct"/>
            <w:hideMark/>
          </w:tcPr>
          <w:p w14:paraId="3F3398AD" w14:textId="77777777" w:rsidR="00A82003" w:rsidRPr="002D76D7" w:rsidRDefault="00A82003" w:rsidP="002D76D7">
            <w:pPr>
              <w:pStyle w:val="a4"/>
              <w:rPr>
                <w:sz w:val="18"/>
                <w:szCs w:val="18"/>
              </w:rPr>
            </w:pPr>
            <w:r w:rsidRPr="002D76D7">
              <w:rPr>
                <w:sz w:val="18"/>
                <w:szCs w:val="18"/>
              </w:rPr>
              <w:t>335,02</w:t>
            </w:r>
          </w:p>
        </w:tc>
        <w:tc>
          <w:tcPr>
            <w:tcW w:w="272" w:type="pct"/>
            <w:hideMark/>
          </w:tcPr>
          <w:p w14:paraId="3974ED87" w14:textId="77777777" w:rsidR="00A82003" w:rsidRPr="002D76D7" w:rsidRDefault="00A82003" w:rsidP="002D76D7">
            <w:pPr>
              <w:pStyle w:val="a4"/>
              <w:rPr>
                <w:sz w:val="18"/>
                <w:szCs w:val="18"/>
              </w:rPr>
            </w:pPr>
            <w:r w:rsidRPr="002D76D7">
              <w:rPr>
                <w:sz w:val="18"/>
                <w:szCs w:val="18"/>
              </w:rPr>
              <w:t>174,02</w:t>
            </w:r>
          </w:p>
        </w:tc>
        <w:tc>
          <w:tcPr>
            <w:tcW w:w="273" w:type="pct"/>
            <w:noWrap/>
            <w:hideMark/>
          </w:tcPr>
          <w:p w14:paraId="55C93539" w14:textId="77777777" w:rsidR="00A82003" w:rsidRPr="002D76D7" w:rsidRDefault="00A82003" w:rsidP="002D76D7">
            <w:pPr>
              <w:pStyle w:val="a4"/>
              <w:rPr>
                <w:sz w:val="18"/>
                <w:szCs w:val="18"/>
              </w:rPr>
            </w:pPr>
            <w:r w:rsidRPr="002D76D7">
              <w:rPr>
                <w:sz w:val="18"/>
                <w:szCs w:val="18"/>
              </w:rPr>
              <w:t>182,02</w:t>
            </w:r>
          </w:p>
        </w:tc>
        <w:tc>
          <w:tcPr>
            <w:tcW w:w="273" w:type="pct"/>
            <w:noWrap/>
            <w:hideMark/>
          </w:tcPr>
          <w:p w14:paraId="230BBC1A" w14:textId="77777777" w:rsidR="00A82003" w:rsidRPr="002D76D7" w:rsidRDefault="00A82003" w:rsidP="002D76D7">
            <w:pPr>
              <w:pStyle w:val="a4"/>
              <w:rPr>
                <w:sz w:val="18"/>
                <w:szCs w:val="18"/>
              </w:rPr>
            </w:pPr>
            <w:r w:rsidRPr="002D76D7">
              <w:rPr>
                <w:sz w:val="18"/>
                <w:szCs w:val="18"/>
              </w:rPr>
              <w:t>189,31</w:t>
            </w:r>
          </w:p>
        </w:tc>
        <w:tc>
          <w:tcPr>
            <w:tcW w:w="272" w:type="pct"/>
            <w:noWrap/>
            <w:hideMark/>
          </w:tcPr>
          <w:p w14:paraId="143BF69B" w14:textId="77777777" w:rsidR="00A82003" w:rsidRPr="002D76D7" w:rsidRDefault="00A82003" w:rsidP="002D76D7">
            <w:pPr>
              <w:pStyle w:val="a4"/>
              <w:rPr>
                <w:sz w:val="18"/>
                <w:szCs w:val="18"/>
              </w:rPr>
            </w:pPr>
            <w:r w:rsidRPr="002D76D7">
              <w:rPr>
                <w:sz w:val="18"/>
                <w:szCs w:val="18"/>
              </w:rPr>
              <w:t>196,88</w:t>
            </w:r>
          </w:p>
        </w:tc>
        <w:tc>
          <w:tcPr>
            <w:tcW w:w="273" w:type="pct"/>
            <w:noWrap/>
            <w:hideMark/>
          </w:tcPr>
          <w:p w14:paraId="5B7064E2" w14:textId="77777777" w:rsidR="00A82003" w:rsidRPr="002D76D7" w:rsidRDefault="00A82003" w:rsidP="002D76D7">
            <w:pPr>
              <w:pStyle w:val="a4"/>
              <w:rPr>
                <w:sz w:val="18"/>
                <w:szCs w:val="18"/>
              </w:rPr>
            </w:pPr>
            <w:r w:rsidRPr="002D76D7">
              <w:rPr>
                <w:sz w:val="18"/>
                <w:szCs w:val="18"/>
              </w:rPr>
              <w:t>204,75</w:t>
            </w:r>
          </w:p>
        </w:tc>
        <w:tc>
          <w:tcPr>
            <w:tcW w:w="273" w:type="pct"/>
            <w:noWrap/>
            <w:hideMark/>
          </w:tcPr>
          <w:p w14:paraId="01DB245F" w14:textId="77777777" w:rsidR="00A82003" w:rsidRPr="002D76D7" w:rsidRDefault="00A82003" w:rsidP="002D76D7">
            <w:pPr>
              <w:pStyle w:val="a4"/>
              <w:rPr>
                <w:sz w:val="18"/>
                <w:szCs w:val="18"/>
              </w:rPr>
            </w:pPr>
            <w:r w:rsidRPr="002D76D7">
              <w:rPr>
                <w:sz w:val="18"/>
                <w:szCs w:val="18"/>
              </w:rPr>
              <w:t>212,94</w:t>
            </w:r>
          </w:p>
        </w:tc>
        <w:tc>
          <w:tcPr>
            <w:tcW w:w="272" w:type="pct"/>
            <w:noWrap/>
            <w:hideMark/>
          </w:tcPr>
          <w:p w14:paraId="4F0F0410" w14:textId="77777777" w:rsidR="00A82003" w:rsidRPr="002D76D7" w:rsidRDefault="00A82003" w:rsidP="002D76D7">
            <w:pPr>
              <w:pStyle w:val="a4"/>
              <w:rPr>
                <w:sz w:val="18"/>
                <w:szCs w:val="18"/>
              </w:rPr>
            </w:pPr>
            <w:r w:rsidRPr="002D76D7">
              <w:rPr>
                <w:sz w:val="18"/>
                <w:szCs w:val="18"/>
              </w:rPr>
              <w:t>221,46</w:t>
            </w:r>
          </w:p>
        </w:tc>
        <w:tc>
          <w:tcPr>
            <w:tcW w:w="273" w:type="pct"/>
            <w:noWrap/>
            <w:hideMark/>
          </w:tcPr>
          <w:p w14:paraId="0E1BB275" w14:textId="77777777" w:rsidR="00A82003" w:rsidRPr="002D76D7" w:rsidRDefault="00A82003" w:rsidP="002D76D7">
            <w:pPr>
              <w:pStyle w:val="a4"/>
              <w:rPr>
                <w:sz w:val="18"/>
                <w:szCs w:val="18"/>
              </w:rPr>
            </w:pPr>
            <w:r w:rsidRPr="002D76D7">
              <w:rPr>
                <w:sz w:val="18"/>
                <w:szCs w:val="18"/>
              </w:rPr>
              <w:t>230,32</w:t>
            </w:r>
          </w:p>
        </w:tc>
        <w:tc>
          <w:tcPr>
            <w:tcW w:w="273" w:type="pct"/>
            <w:noWrap/>
            <w:hideMark/>
          </w:tcPr>
          <w:p w14:paraId="5799F869" w14:textId="77777777" w:rsidR="00A82003" w:rsidRPr="002D76D7" w:rsidRDefault="00A82003" w:rsidP="002D76D7">
            <w:pPr>
              <w:pStyle w:val="a4"/>
              <w:rPr>
                <w:sz w:val="18"/>
                <w:szCs w:val="18"/>
              </w:rPr>
            </w:pPr>
            <w:r w:rsidRPr="002D76D7">
              <w:rPr>
                <w:sz w:val="18"/>
                <w:szCs w:val="18"/>
              </w:rPr>
              <w:t>239,53</w:t>
            </w:r>
          </w:p>
        </w:tc>
        <w:tc>
          <w:tcPr>
            <w:tcW w:w="272" w:type="pct"/>
            <w:noWrap/>
            <w:hideMark/>
          </w:tcPr>
          <w:p w14:paraId="48DBC00B" w14:textId="77777777" w:rsidR="00A82003" w:rsidRPr="002D76D7" w:rsidRDefault="00A82003" w:rsidP="002D76D7">
            <w:pPr>
              <w:pStyle w:val="a4"/>
              <w:rPr>
                <w:sz w:val="18"/>
                <w:szCs w:val="18"/>
              </w:rPr>
            </w:pPr>
            <w:r w:rsidRPr="002D76D7">
              <w:rPr>
                <w:sz w:val="18"/>
                <w:szCs w:val="18"/>
              </w:rPr>
              <w:t>249,11</w:t>
            </w:r>
          </w:p>
        </w:tc>
        <w:tc>
          <w:tcPr>
            <w:tcW w:w="273" w:type="pct"/>
            <w:noWrap/>
            <w:hideMark/>
          </w:tcPr>
          <w:p w14:paraId="31632F0D" w14:textId="77777777" w:rsidR="00A82003" w:rsidRPr="002D76D7" w:rsidRDefault="00A82003" w:rsidP="002D76D7">
            <w:pPr>
              <w:pStyle w:val="a4"/>
              <w:rPr>
                <w:sz w:val="18"/>
                <w:szCs w:val="18"/>
              </w:rPr>
            </w:pPr>
            <w:r w:rsidRPr="002D76D7">
              <w:rPr>
                <w:sz w:val="18"/>
                <w:szCs w:val="18"/>
              </w:rPr>
              <w:t>259,08</w:t>
            </w:r>
          </w:p>
        </w:tc>
        <w:tc>
          <w:tcPr>
            <w:tcW w:w="273" w:type="pct"/>
            <w:noWrap/>
            <w:hideMark/>
          </w:tcPr>
          <w:p w14:paraId="4510E362" w14:textId="77777777" w:rsidR="00A82003" w:rsidRPr="002D76D7" w:rsidRDefault="00A82003" w:rsidP="002D76D7">
            <w:pPr>
              <w:pStyle w:val="a4"/>
              <w:rPr>
                <w:sz w:val="18"/>
                <w:szCs w:val="18"/>
              </w:rPr>
            </w:pPr>
            <w:r w:rsidRPr="002D76D7">
              <w:rPr>
                <w:sz w:val="18"/>
                <w:szCs w:val="18"/>
              </w:rPr>
              <w:t>269,44</w:t>
            </w:r>
          </w:p>
        </w:tc>
      </w:tr>
      <w:tr w:rsidR="00A82003" w:rsidRPr="002D76D7" w14:paraId="5C28048A" w14:textId="77777777" w:rsidTr="00A82003">
        <w:trPr>
          <w:trHeight w:val="283"/>
        </w:trPr>
        <w:tc>
          <w:tcPr>
            <w:tcW w:w="659" w:type="pct"/>
            <w:hideMark/>
          </w:tcPr>
          <w:p w14:paraId="19987D5D" w14:textId="77777777" w:rsidR="00A82003" w:rsidRPr="002D76D7" w:rsidRDefault="00A82003" w:rsidP="002D76D7">
            <w:pPr>
              <w:pStyle w:val="a4"/>
              <w:rPr>
                <w:sz w:val="18"/>
                <w:szCs w:val="18"/>
              </w:rPr>
            </w:pPr>
            <w:r w:rsidRPr="002D76D7">
              <w:rPr>
                <w:sz w:val="18"/>
                <w:szCs w:val="18"/>
              </w:rPr>
              <w:t>арендная плата, концессионная плата, лизинговые платежи, определяемые в соответствии с пунктами 45 и 65 Основ ценообразования</w:t>
            </w:r>
          </w:p>
        </w:tc>
        <w:tc>
          <w:tcPr>
            <w:tcW w:w="254" w:type="pct"/>
            <w:hideMark/>
          </w:tcPr>
          <w:p w14:paraId="0A0E13C2"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5918AB14" w14:textId="77777777" w:rsidR="00A82003" w:rsidRPr="002D76D7" w:rsidRDefault="00A82003" w:rsidP="002D76D7">
            <w:pPr>
              <w:pStyle w:val="a4"/>
              <w:rPr>
                <w:sz w:val="18"/>
                <w:szCs w:val="18"/>
              </w:rPr>
            </w:pPr>
            <w:r w:rsidRPr="002D76D7">
              <w:rPr>
                <w:sz w:val="18"/>
                <w:szCs w:val="18"/>
              </w:rPr>
              <w:t>596,06</w:t>
            </w:r>
          </w:p>
        </w:tc>
        <w:tc>
          <w:tcPr>
            <w:tcW w:w="273" w:type="pct"/>
            <w:hideMark/>
          </w:tcPr>
          <w:p w14:paraId="2268018C" w14:textId="77777777" w:rsidR="00A82003" w:rsidRPr="002D76D7" w:rsidRDefault="00A82003" w:rsidP="002D76D7">
            <w:pPr>
              <w:pStyle w:val="a4"/>
              <w:rPr>
                <w:sz w:val="18"/>
                <w:szCs w:val="18"/>
              </w:rPr>
            </w:pPr>
            <w:r w:rsidRPr="002D76D7">
              <w:rPr>
                <w:sz w:val="18"/>
                <w:szCs w:val="18"/>
              </w:rPr>
              <w:t>597,72</w:t>
            </w:r>
          </w:p>
        </w:tc>
        <w:tc>
          <w:tcPr>
            <w:tcW w:w="273" w:type="pct"/>
            <w:hideMark/>
          </w:tcPr>
          <w:p w14:paraId="0B102530" w14:textId="77777777" w:rsidR="00A82003" w:rsidRPr="002D76D7" w:rsidRDefault="00A82003" w:rsidP="002D76D7">
            <w:pPr>
              <w:pStyle w:val="a4"/>
              <w:rPr>
                <w:sz w:val="18"/>
                <w:szCs w:val="18"/>
              </w:rPr>
            </w:pPr>
            <w:r w:rsidRPr="002D76D7">
              <w:rPr>
                <w:sz w:val="18"/>
                <w:szCs w:val="18"/>
              </w:rPr>
              <w:t>589,66</w:t>
            </w:r>
          </w:p>
        </w:tc>
        <w:tc>
          <w:tcPr>
            <w:tcW w:w="272" w:type="pct"/>
            <w:hideMark/>
          </w:tcPr>
          <w:p w14:paraId="056F674D" w14:textId="77777777" w:rsidR="00A82003" w:rsidRPr="002D76D7" w:rsidRDefault="00A82003" w:rsidP="002D76D7">
            <w:pPr>
              <w:pStyle w:val="a4"/>
              <w:rPr>
                <w:sz w:val="18"/>
                <w:szCs w:val="18"/>
              </w:rPr>
            </w:pPr>
            <w:r w:rsidRPr="002D76D7">
              <w:rPr>
                <w:sz w:val="18"/>
                <w:szCs w:val="18"/>
              </w:rPr>
              <w:t>1 040,32</w:t>
            </w:r>
          </w:p>
        </w:tc>
        <w:tc>
          <w:tcPr>
            <w:tcW w:w="273" w:type="pct"/>
            <w:noWrap/>
            <w:hideMark/>
          </w:tcPr>
          <w:p w14:paraId="1DDAA5AE" w14:textId="77777777" w:rsidR="00A82003" w:rsidRPr="002D76D7" w:rsidRDefault="00A82003" w:rsidP="002D76D7">
            <w:pPr>
              <w:pStyle w:val="a4"/>
              <w:rPr>
                <w:sz w:val="18"/>
                <w:szCs w:val="18"/>
              </w:rPr>
            </w:pPr>
            <w:r w:rsidRPr="002D76D7">
              <w:rPr>
                <w:sz w:val="18"/>
                <w:szCs w:val="18"/>
              </w:rPr>
              <w:t>1 088,17</w:t>
            </w:r>
          </w:p>
        </w:tc>
        <w:tc>
          <w:tcPr>
            <w:tcW w:w="273" w:type="pct"/>
            <w:noWrap/>
            <w:hideMark/>
          </w:tcPr>
          <w:p w14:paraId="6812BA3B" w14:textId="77777777" w:rsidR="00A82003" w:rsidRPr="002D76D7" w:rsidRDefault="00A82003" w:rsidP="002D76D7">
            <w:pPr>
              <w:pStyle w:val="a4"/>
              <w:rPr>
                <w:sz w:val="18"/>
                <w:szCs w:val="18"/>
              </w:rPr>
            </w:pPr>
            <w:r w:rsidRPr="002D76D7">
              <w:rPr>
                <w:sz w:val="18"/>
                <w:szCs w:val="18"/>
              </w:rPr>
              <w:t>1 131,70</w:t>
            </w:r>
          </w:p>
        </w:tc>
        <w:tc>
          <w:tcPr>
            <w:tcW w:w="272" w:type="pct"/>
            <w:noWrap/>
            <w:hideMark/>
          </w:tcPr>
          <w:p w14:paraId="317F6837" w14:textId="77777777" w:rsidR="00A82003" w:rsidRPr="002D76D7" w:rsidRDefault="00A82003" w:rsidP="002D76D7">
            <w:pPr>
              <w:pStyle w:val="a4"/>
              <w:rPr>
                <w:sz w:val="18"/>
                <w:szCs w:val="18"/>
              </w:rPr>
            </w:pPr>
            <w:r w:rsidRPr="002D76D7">
              <w:rPr>
                <w:sz w:val="18"/>
                <w:szCs w:val="18"/>
              </w:rPr>
              <w:t>1 176,97</w:t>
            </w:r>
          </w:p>
        </w:tc>
        <w:tc>
          <w:tcPr>
            <w:tcW w:w="273" w:type="pct"/>
            <w:noWrap/>
            <w:hideMark/>
          </w:tcPr>
          <w:p w14:paraId="7FCDC657" w14:textId="77777777" w:rsidR="00A82003" w:rsidRPr="002D76D7" w:rsidRDefault="00A82003" w:rsidP="002D76D7">
            <w:pPr>
              <w:pStyle w:val="a4"/>
              <w:rPr>
                <w:sz w:val="18"/>
                <w:szCs w:val="18"/>
              </w:rPr>
            </w:pPr>
            <w:r w:rsidRPr="002D76D7">
              <w:rPr>
                <w:sz w:val="18"/>
                <w:szCs w:val="18"/>
              </w:rPr>
              <w:t>1 224,05</w:t>
            </w:r>
          </w:p>
        </w:tc>
        <w:tc>
          <w:tcPr>
            <w:tcW w:w="273" w:type="pct"/>
            <w:noWrap/>
            <w:hideMark/>
          </w:tcPr>
          <w:p w14:paraId="143EF8EF" w14:textId="77777777" w:rsidR="00A82003" w:rsidRPr="002D76D7" w:rsidRDefault="00A82003" w:rsidP="002D76D7">
            <w:pPr>
              <w:pStyle w:val="a4"/>
              <w:rPr>
                <w:sz w:val="18"/>
                <w:szCs w:val="18"/>
              </w:rPr>
            </w:pPr>
            <w:r w:rsidRPr="002D76D7">
              <w:rPr>
                <w:sz w:val="18"/>
                <w:szCs w:val="18"/>
              </w:rPr>
              <w:t>1 273,01</w:t>
            </w:r>
          </w:p>
        </w:tc>
        <w:tc>
          <w:tcPr>
            <w:tcW w:w="272" w:type="pct"/>
            <w:noWrap/>
            <w:hideMark/>
          </w:tcPr>
          <w:p w14:paraId="4EE0B015" w14:textId="77777777" w:rsidR="00A82003" w:rsidRPr="002D76D7" w:rsidRDefault="00A82003" w:rsidP="002D76D7">
            <w:pPr>
              <w:pStyle w:val="a4"/>
              <w:rPr>
                <w:sz w:val="18"/>
                <w:szCs w:val="18"/>
              </w:rPr>
            </w:pPr>
            <w:r w:rsidRPr="002D76D7">
              <w:rPr>
                <w:sz w:val="18"/>
                <w:szCs w:val="18"/>
              </w:rPr>
              <w:t>1 323,93</w:t>
            </w:r>
          </w:p>
        </w:tc>
        <w:tc>
          <w:tcPr>
            <w:tcW w:w="273" w:type="pct"/>
            <w:noWrap/>
            <w:hideMark/>
          </w:tcPr>
          <w:p w14:paraId="1CCFE581" w14:textId="77777777" w:rsidR="00A82003" w:rsidRPr="002D76D7" w:rsidRDefault="00A82003" w:rsidP="002D76D7">
            <w:pPr>
              <w:pStyle w:val="a4"/>
              <w:rPr>
                <w:sz w:val="18"/>
                <w:szCs w:val="18"/>
              </w:rPr>
            </w:pPr>
            <w:r w:rsidRPr="002D76D7">
              <w:rPr>
                <w:sz w:val="18"/>
                <w:szCs w:val="18"/>
              </w:rPr>
              <w:t>1 376,89</w:t>
            </w:r>
          </w:p>
        </w:tc>
        <w:tc>
          <w:tcPr>
            <w:tcW w:w="273" w:type="pct"/>
            <w:noWrap/>
            <w:hideMark/>
          </w:tcPr>
          <w:p w14:paraId="6EA45177" w14:textId="77777777" w:rsidR="00A82003" w:rsidRPr="002D76D7" w:rsidRDefault="00A82003" w:rsidP="002D76D7">
            <w:pPr>
              <w:pStyle w:val="a4"/>
              <w:rPr>
                <w:sz w:val="18"/>
                <w:szCs w:val="18"/>
              </w:rPr>
            </w:pPr>
            <w:r w:rsidRPr="002D76D7">
              <w:rPr>
                <w:sz w:val="18"/>
                <w:szCs w:val="18"/>
              </w:rPr>
              <w:t>1 431,96</w:t>
            </w:r>
          </w:p>
        </w:tc>
        <w:tc>
          <w:tcPr>
            <w:tcW w:w="272" w:type="pct"/>
            <w:noWrap/>
            <w:hideMark/>
          </w:tcPr>
          <w:p w14:paraId="30D626A3" w14:textId="77777777" w:rsidR="00A82003" w:rsidRPr="002D76D7" w:rsidRDefault="00A82003" w:rsidP="002D76D7">
            <w:pPr>
              <w:pStyle w:val="a4"/>
              <w:rPr>
                <w:sz w:val="18"/>
                <w:szCs w:val="18"/>
              </w:rPr>
            </w:pPr>
            <w:r w:rsidRPr="002D76D7">
              <w:rPr>
                <w:sz w:val="18"/>
                <w:szCs w:val="18"/>
              </w:rPr>
              <w:t>1 489,24</w:t>
            </w:r>
          </w:p>
        </w:tc>
        <w:tc>
          <w:tcPr>
            <w:tcW w:w="273" w:type="pct"/>
            <w:noWrap/>
            <w:hideMark/>
          </w:tcPr>
          <w:p w14:paraId="2294FDFA" w14:textId="77777777" w:rsidR="00A82003" w:rsidRPr="002D76D7" w:rsidRDefault="00A82003" w:rsidP="002D76D7">
            <w:pPr>
              <w:pStyle w:val="a4"/>
              <w:rPr>
                <w:sz w:val="18"/>
                <w:szCs w:val="18"/>
              </w:rPr>
            </w:pPr>
            <w:r w:rsidRPr="002D76D7">
              <w:rPr>
                <w:sz w:val="18"/>
                <w:szCs w:val="18"/>
              </w:rPr>
              <w:t>1 548,81</w:t>
            </w:r>
          </w:p>
        </w:tc>
        <w:tc>
          <w:tcPr>
            <w:tcW w:w="273" w:type="pct"/>
            <w:noWrap/>
            <w:hideMark/>
          </w:tcPr>
          <w:p w14:paraId="48E03397" w14:textId="77777777" w:rsidR="00A82003" w:rsidRPr="002D76D7" w:rsidRDefault="00A82003" w:rsidP="002D76D7">
            <w:pPr>
              <w:pStyle w:val="a4"/>
              <w:rPr>
                <w:sz w:val="18"/>
                <w:szCs w:val="18"/>
              </w:rPr>
            </w:pPr>
            <w:r w:rsidRPr="002D76D7">
              <w:rPr>
                <w:sz w:val="18"/>
                <w:szCs w:val="18"/>
              </w:rPr>
              <w:t>1 610,76</w:t>
            </w:r>
          </w:p>
        </w:tc>
      </w:tr>
      <w:tr w:rsidR="00A82003" w:rsidRPr="002D76D7" w14:paraId="46892D91" w14:textId="77777777" w:rsidTr="00A82003">
        <w:trPr>
          <w:trHeight w:val="283"/>
        </w:trPr>
        <w:tc>
          <w:tcPr>
            <w:tcW w:w="659" w:type="pct"/>
            <w:hideMark/>
          </w:tcPr>
          <w:p w14:paraId="0643166D" w14:textId="77777777" w:rsidR="00A82003" w:rsidRPr="002D76D7" w:rsidRDefault="00A82003" w:rsidP="002D76D7">
            <w:pPr>
              <w:pStyle w:val="a4"/>
              <w:rPr>
                <w:sz w:val="18"/>
                <w:szCs w:val="18"/>
              </w:rPr>
            </w:pPr>
            <w:r w:rsidRPr="002D76D7">
              <w:rPr>
                <w:sz w:val="18"/>
                <w:szCs w:val="18"/>
              </w:rPr>
              <w:t>страхование производственных объектов, учитываемые при определении налоговой базы по налогу на прибыль</w:t>
            </w:r>
          </w:p>
        </w:tc>
        <w:tc>
          <w:tcPr>
            <w:tcW w:w="254" w:type="pct"/>
            <w:hideMark/>
          </w:tcPr>
          <w:p w14:paraId="56C0037A"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1F523BC9" w14:textId="77777777" w:rsidR="00A82003" w:rsidRPr="002D76D7" w:rsidRDefault="00A82003" w:rsidP="002D76D7">
            <w:pPr>
              <w:pStyle w:val="a4"/>
              <w:rPr>
                <w:sz w:val="18"/>
                <w:szCs w:val="18"/>
              </w:rPr>
            </w:pPr>
            <w:r w:rsidRPr="002D76D7">
              <w:rPr>
                <w:sz w:val="18"/>
                <w:szCs w:val="18"/>
              </w:rPr>
              <w:t>11,46</w:t>
            </w:r>
          </w:p>
        </w:tc>
        <w:tc>
          <w:tcPr>
            <w:tcW w:w="273" w:type="pct"/>
            <w:hideMark/>
          </w:tcPr>
          <w:p w14:paraId="30CC470B" w14:textId="77777777" w:rsidR="00A82003" w:rsidRPr="002D76D7" w:rsidRDefault="00A82003" w:rsidP="002D76D7">
            <w:pPr>
              <w:pStyle w:val="a4"/>
              <w:rPr>
                <w:sz w:val="18"/>
                <w:szCs w:val="18"/>
              </w:rPr>
            </w:pPr>
          </w:p>
        </w:tc>
        <w:tc>
          <w:tcPr>
            <w:tcW w:w="273" w:type="pct"/>
            <w:hideMark/>
          </w:tcPr>
          <w:p w14:paraId="27CE2D3E" w14:textId="77777777" w:rsidR="00A82003" w:rsidRPr="002D76D7" w:rsidRDefault="00A82003" w:rsidP="002D76D7">
            <w:pPr>
              <w:pStyle w:val="a4"/>
              <w:rPr>
                <w:sz w:val="18"/>
                <w:szCs w:val="18"/>
              </w:rPr>
            </w:pPr>
            <w:r w:rsidRPr="002D76D7">
              <w:rPr>
                <w:sz w:val="18"/>
                <w:szCs w:val="18"/>
              </w:rPr>
              <w:t>0,00</w:t>
            </w:r>
          </w:p>
        </w:tc>
        <w:tc>
          <w:tcPr>
            <w:tcW w:w="272" w:type="pct"/>
            <w:hideMark/>
          </w:tcPr>
          <w:p w14:paraId="2BAA5880" w14:textId="77777777" w:rsidR="00A82003" w:rsidRPr="002D76D7" w:rsidRDefault="00A82003" w:rsidP="002D76D7">
            <w:pPr>
              <w:pStyle w:val="a4"/>
              <w:rPr>
                <w:sz w:val="18"/>
                <w:szCs w:val="18"/>
              </w:rPr>
            </w:pPr>
            <w:r w:rsidRPr="002D76D7">
              <w:rPr>
                <w:sz w:val="18"/>
                <w:szCs w:val="18"/>
              </w:rPr>
              <w:t>3,96</w:t>
            </w:r>
          </w:p>
        </w:tc>
        <w:tc>
          <w:tcPr>
            <w:tcW w:w="273" w:type="pct"/>
            <w:noWrap/>
            <w:hideMark/>
          </w:tcPr>
          <w:p w14:paraId="4111EA16" w14:textId="77777777" w:rsidR="00A82003" w:rsidRPr="002D76D7" w:rsidRDefault="00A82003" w:rsidP="002D76D7">
            <w:pPr>
              <w:pStyle w:val="a4"/>
              <w:rPr>
                <w:sz w:val="18"/>
                <w:szCs w:val="18"/>
              </w:rPr>
            </w:pPr>
            <w:r w:rsidRPr="002D76D7">
              <w:rPr>
                <w:sz w:val="18"/>
                <w:szCs w:val="18"/>
              </w:rPr>
              <w:t>4,14</w:t>
            </w:r>
          </w:p>
        </w:tc>
        <w:tc>
          <w:tcPr>
            <w:tcW w:w="273" w:type="pct"/>
            <w:noWrap/>
            <w:hideMark/>
          </w:tcPr>
          <w:p w14:paraId="674E21AF" w14:textId="77777777" w:rsidR="00A82003" w:rsidRPr="002D76D7" w:rsidRDefault="00A82003" w:rsidP="002D76D7">
            <w:pPr>
              <w:pStyle w:val="a4"/>
              <w:rPr>
                <w:sz w:val="18"/>
                <w:szCs w:val="18"/>
              </w:rPr>
            </w:pPr>
            <w:r w:rsidRPr="002D76D7">
              <w:rPr>
                <w:sz w:val="18"/>
                <w:szCs w:val="18"/>
              </w:rPr>
              <w:t>4,31</w:t>
            </w:r>
          </w:p>
        </w:tc>
        <w:tc>
          <w:tcPr>
            <w:tcW w:w="272" w:type="pct"/>
            <w:noWrap/>
            <w:hideMark/>
          </w:tcPr>
          <w:p w14:paraId="3B6F32A8" w14:textId="77777777" w:rsidR="00A82003" w:rsidRPr="002D76D7" w:rsidRDefault="00A82003" w:rsidP="002D76D7">
            <w:pPr>
              <w:pStyle w:val="a4"/>
              <w:rPr>
                <w:sz w:val="18"/>
                <w:szCs w:val="18"/>
              </w:rPr>
            </w:pPr>
            <w:r w:rsidRPr="002D76D7">
              <w:rPr>
                <w:sz w:val="18"/>
                <w:szCs w:val="18"/>
              </w:rPr>
              <w:t>4,48</w:t>
            </w:r>
          </w:p>
        </w:tc>
        <w:tc>
          <w:tcPr>
            <w:tcW w:w="273" w:type="pct"/>
            <w:noWrap/>
            <w:hideMark/>
          </w:tcPr>
          <w:p w14:paraId="33F72914" w14:textId="77777777" w:rsidR="00A82003" w:rsidRPr="002D76D7" w:rsidRDefault="00A82003" w:rsidP="002D76D7">
            <w:pPr>
              <w:pStyle w:val="a4"/>
              <w:rPr>
                <w:sz w:val="18"/>
                <w:szCs w:val="18"/>
              </w:rPr>
            </w:pPr>
            <w:r w:rsidRPr="002D76D7">
              <w:rPr>
                <w:sz w:val="18"/>
                <w:szCs w:val="18"/>
              </w:rPr>
              <w:t>4,66</w:t>
            </w:r>
          </w:p>
        </w:tc>
        <w:tc>
          <w:tcPr>
            <w:tcW w:w="273" w:type="pct"/>
            <w:noWrap/>
            <w:hideMark/>
          </w:tcPr>
          <w:p w14:paraId="2BEFBA23" w14:textId="77777777" w:rsidR="00A82003" w:rsidRPr="002D76D7" w:rsidRDefault="00A82003" w:rsidP="002D76D7">
            <w:pPr>
              <w:pStyle w:val="a4"/>
              <w:rPr>
                <w:sz w:val="18"/>
                <w:szCs w:val="18"/>
              </w:rPr>
            </w:pPr>
            <w:r w:rsidRPr="002D76D7">
              <w:rPr>
                <w:sz w:val="18"/>
                <w:szCs w:val="18"/>
              </w:rPr>
              <w:t>4,85</w:t>
            </w:r>
          </w:p>
        </w:tc>
        <w:tc>
          <w:tcPr>
            <w:tcW w:w="272" w:type="pct"/>
            <w:noWrap/>
            <w:hideMark/>
          </w:tcPr>
          <w:p w14:paraId="26C48A56" w14:textId="77777777" w:rsidR="00A82003" w:rsidRPr="002D76D7" w:rsidRDefault="00A82003" w:rsidP="002D76D7">
            <w:pPr>
              <w:pStyle w:val="a4"/>
              <w:rPr>
                <w:sz w:val="18"/>
                <w:szCs w:val="18"/>
              </w:rPr>
            </w:pPr>
            <w:r w:rsidRPr="002D76D7">
              <w:rPr>
                <w:sz w:val="18"/>
                <w:szCs w:val="18"/>
              </w:rPr>
              <w:t>5,04</w:t>
            </w:r>
          </w:p>
        </w:tc>
        <w:tc>
          <w:tcPr>
            <w:tcW w:w="273" w:type="pct"/>
            <w:noWrap/>
            <w:hideMark/>
          </w:tcPr>
          <w:p w14:paraId="5CFBD2DE" w14:textId="77777777" w:rsidR="00A82003" w:rsidRPr="002D76D7" w:rsidRDefault="00A82003" w:rsidP="002D76D7">
            <w:pPr>
              <w:pStyle w:val="a4"/>
              <w:rPr>
                <w:sz w:val="18"/>
                <w:szCs w:val="18"/>
              </w:rPr>
            </w:pPr>
            <w:r w:rsidRPr="002D76D7">
              <w:rPr>
                <w:sz w:val="18"/>
                <w:szCs w:val="18"/>
              </w:rPr>
              <w:t>5,24</w:t>
            </w:r>
          </w:p>
        </w:tc>
        <w:tc>
          <w:tcPr>
            <w:tcW w:w="273" w:type="pct"/>
            <w:noWrap/>
            <w:hideMark/>
          </w:tcPr>
          <w:p w14:paraId="43D56F62" w14:textId="77777777" w:rsidR="00A82003" w:rsidRPr="002D76D7" w:rsidRDefault="00A82003" w:rsidP="002D76D7">
            <w:pPr>
              <w:pStyle w:val="a4"/>
              <w:rPr>
                <w:sz w:val="18"/>
                <w:szCs w:val="18"/>
              </w:rPr>
            </w:pPr>
            <w:r w:rsidRPr="002D76D7">
              <w:rPr>
                <w:sz w:val="18"/>
                <w:szCs w:val="18"/>
              </w:rPr>
              <w:t>5,45</w:t>
            </w:r>
          </w:p>
        </w:tc>
        <w:tc>
          <w:tcPr>
            <w:tcW w:w="272" w:type="pct"/>
            <w:noWrap/>
            <w:hideMark/>
          </w:tcPr>
          <w:p w14:paraId="6E1EC92E" w14:textId="77777777" w:rsidR="00A82003" w:rsidRPr="002D76D7" w:rsidRDefault="00A82003" w:rsidP="002D76D7">
            <w:pPr>
              <w:pStyle w:val="a4"/>
              <w:rPr>
                <w:sz w:val="18"/>
                <w:szCs w:val="18"/>
              </w:rPr>
            </w:pPr>
            <w:r w:rsidRPr="002D76D7">
              <w:rPr>
                <w:sz w:val="18"/>
                <w:szCs w:val="18"/>
              </w:rPr>
              <w:t>5,67</w:t>
            </w:r>
          </w:p>
        </w:tc>
        <w:tc>
          <w:tcPr>
            <w:tcW w:w="273" w:type="pct"/>
            <w:noWrap/>
            <w:hideMark/>
          </w:tcPr>
          <w:p w14:paraId="2E18EDF6" w14:textId="77777777" w:rsidR="00A82003" w:rsidRPr="002D76D7" w:rsidRDefault="00A82003" w:rsidP="002D76D7">
            <w:pPr>
              <w:pStyle w:val="a4"/>
              <w:rPr>
                <w:sz w:val="18"/>
                <w:szCs w:val="18"/>
              </w:rPr>
            </w:pPr>
            <w:r w:rsidRPr="002D76D7">
              <w:rPr>
                <w:sz w:val="18"/>
                <w:szCs w:val="18"/>
              </w:rPr>
              <w:t>5,90</w:t>
            </w:r>
          </w:p>
        </w:tc>
        <w:tc>
          <w:tcPr>
            <w:tcW w:w="273" w:type="pct"/>
            <w:noWrap/>
            <w:hideMark/>
          </w:tcPr>
          <w:p w14:paraId="0D6DC0C6" w14:textId="77777777" w:rsidR="00A82003" w:rsidRPr="002D76D7" w:rsidRDefault="00A82003" w:rsidP="002D76D7">
            <w:pPr>
              <w:pStyle w:val="a4"/>
              <w:rPr>
                <w:sz w:val="18"/>
                <w:szCs w:val="18"/>
              </w:rPr>
            </w:pPr>
            <w:r w:rsidRPr="002D76D7">
              <w:rPr>
                <w:sz w:val="18"/>
                <w:szCs w:val="18"/>
              </w:rPr>
              <w:t>6,13</w:t>
            </w:r>
          </w:p>
        </w:tc>
      </w:tr>
      <w:tr w:rsidR="00A82003" w:rsidRPr="002D76D7" w14:paraId="41AA0FAA" w14:textId="77777777" w:rsidTr="00A82003">
        <w:trPr>
          <w:trHeight w:val="283"/>
        </w:trPr>
        <w:tc>
          <w:tcPr>
            <w:tcW w:w="659" w:type="pct"/>
            <w:hideMark/>
          </w:tcPr>
          <w:p w14:paraId="17A5F203" w14:textId="77777777" w:rsidR="00A82003" w:rsidRPr="002D76D7" w:rsidRDefault="00A82003" w:rsidP="002D76D7">
            <w:pPr>
              <w:pStyle w:val="a4"/>
              <w:rPr>
                <w:sz w:val="18"/>
                <w:szCs w:val="18"/>
              </w:rPr>
            </w:pPr>
            <w:r w:rsidRPr="002D76D7">
              <w:rPr>
                <w:sz w:val="18"/>
                <w:szCs w:val="18"/>
              </w:rPr>
              <w:t>другие расходы, связанные с производством и (или) реализацией продукции, в том числе:</w:t>
            </w:r>
          </w:p>
        </w:tc>
        <w:tc>
          <w:tcPr>
            <w:tcW w:w="254" w:type="pct"/>
            <w:hideMark/>
          </w:tcPr>
          <w:p w14:paraId="54422ADD"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09734EF5" w14:textId="77777777" w:rsidR="00A82003" w:rsidRPr="002D76D7" w:rsidRDefault="00A82003" w:rsidP="002D76D7">
            <w:pPr>
              <w:pStyle w:val="a4"/>
              <w:rPr>
                <w:sz w:val="18"/>
                <w:szCs w:val="18"/>
              </w:rPr>
            </w:pPr>
            <w:r w:rsidRPr="002D76D7">
              <w:rPr>
                <w:sz w:val="18"/>
                <w:szCs w:val="18"/>
              </w:rPr>
              <w:t>55,48</w:t>
            </w:r>
          </w:p>
        </w:tc>
        <w:tc>
          <w:tcPr>
            <w:tcW w:w="273" w:type="pct"/>
            <w:noWrap/>
            <w:hideMark/>
          </w:tcPr>
          <w:p w14:paraId="27A8CB59" w14:textId="77777777" w:rsidR="00A82003" w:rsidRPr="002D76D7" w:rsidRDefault="00A82003" w:rsidP="002D76D7">
            <w:pPr>
              <w:pStyle w:val="a4"/>
              <w:rPr>
                <w:sz w:val="18"/>
                <w:szCs w:val="18"/>
              </w:rPr>
            </w:pPr>
            <w:r w:rsidRPr="002D76D7">
              <w:rPr>
                <w:sz w:val="18"/>
                <w:szCs w:val="18"/>
              </w:rPr>
              <w:t>57,38</w:t>
            </w:r>
          </w:p>
        </w:tc>
        <w:tc>
          <w:tcPr>
            <w:tcW w:w="273" w:type="pct"/>
            <w:noWrap/>
            <w:hideMark/>
          </w:tcPr>
          <w:p w14:paraId="118DCD9B" w14:textId="77777777" w:rsidR="00A82003" w:rsidRPr="002D76D7" w:rsidRDefault="00A82003" w:rsidP="002D76D7">
            <w:pPr>
              <w:pStyle w:val="a4"/>
              <w:rPr>
                <w:sz w:val="18"/>
                <w:szCs w:val="18"/>
              </w:rPr>
            </w:pPr>
            <w:r w:rsidRPr="002D76D7">
              <w:rPr>
                <w:sz w:val="18"/>
                <w:szCs w:val="18"/>
              </w:rPr>
              <w:t>64,38</w:t>
            </w:r>
          </w:p>
        </w:tc>
        <w:tc>
          <w:tcPr>
            <w:tcW w:w="272" w:type="pct"/>
            <w:noWrap/>
            <w:hideMark/>
          </w:tcPr>
          <w:p w14:paraId="08157699" w14:textId="77777777" w:rsidR="00A82003" w:rsidRPr="002D76D7" w:rsidRDefault="00A82003" w:rsidP="002D76D7">
            <w:pPr>
              <w:pStyle w:val="a4"/>
              <w:rPr>
                <w:sz w:val="18"/>
                <w:szCs w:val="18"/>
              </w:rPr>
            </w:pPr>
            <w:r w:rsidRPr="002D76D7">
              <w:rPr>
                <w:sz w:val="18"/>
                <w:szCs w:val="18"/>
              </w:rPr>
              <w:t>65,80</w:t>
            </w:r>
          </w:p>
        </w:tc>
        <w:tc>
          <w:tcPr>
            <w:tcW w:w="273" w:type="pct"/>
            <w:noWrap/>
            <w:hideMark/>
          </w:tcPr>
          <w:p w14:paraId="3A738367" w14:textId="77777777" w:rsidR="00A82003" w:rsidRPr="002D76D7" w:rsidRDefault="00A82003" w:rsidP="002D76D7">
            <w:pPr>
              <w:pStyle w:val="a4"/>
              <w:rPr>
                <w:sz w:val="18"/>
                <w:szCs w:val="18"/>
              </w:rPr>
            </w:pPr>
            <w:r w:rsidRPr="002D76D7">
              <w:rPr>
                <w:sz w:val="18"/>
                <w:szCs w:val="18"/>
              </w:rPr>
              <w:t>69,82</w:t>
            </w:r>
          </w:p>
        </w:tc>
        <w:tc>
          <w:tcPr>
            <w:tcW w:w="273" w:type="pct"/>
            <w:noWrap/>
            <w:hideMark/>
          </w:tcPr>
          <w:p w14:paraId="7C84EC9E" w14:textId="77777777" w:rsidR="00A82003" w:rsidRPr="002D76D7" w:rsidRDefault="00A82003" w:rsidP="002D76D7">
            <w:pPr>
              <w:pStyle w:val="a4"/>
              <w:rPr>
                <w:sz w:val="18"/>
                <w:szCs w:val="18"/>
              </w:rPr>
            </w:pPr>
            <w:r w:rsidRPr="002D76D7">
              <w:rPr>
                <w:sz w:val="18"/>
                <w:szCs w:val="18"/>
              </w:rPr>
              <w:t>73,96</w:t>
            </w:r>
          </w:p>
        </w:tc>
        <w:tc>
          <w:tcPr>
            <w:tcW w:w="272" w:type="pct"/>
            <w:noWrap/>
            <w:hideMark/>
          </w:tcPr>
          <w:p w14:paraId="12766050" w14:textId="77777777" w:rsidR="00A82003" w:rsidRPr="002D76D7" w:rsidRDefault="00A82003" w:rsidP="002D76D7">
            <w:pPr>
              <w:pStyle w:val="a4"/>
              <w:rPr>
                <w:sz w:val="18"/>
                <w:szCs w:val="18"/>
              </w:rPr>
            </w:pPr>
            <w:r w:rsidRPr="002D76D7">
              <w:rPr>
                <w:sz w:val="18"/>
                <w:szCs w:val="18"/>
              </w:rPr>
              <w:t>79,14</w:t>
            </w:r>
          </w:p>
        </w:tc>
        <w:tc>
          <w:tcPr>
            <w:tcW w:w="273" w:type="pct"/>
            <w:noWrap/>
            <w:hideMark/>
          </w:tcPr>
          <w:p w14:paraId="62599ABA" w14:textId="77777777" w:rsidR="00A82003" w:rsidRPr="002D76D7" w:rsidRDefault="00A82003" w:rsidP="002D76D7">
            <w:pPr>
              <w:pStyle w:val="a4"/>
              <w:rPr>
                <w:sz w:val="18"/>
                <w:szCs w:val="18"/>
              </w:rPr>
            </w:pPr>
            <w:r w:rsidRPr="002D76D7">
              <w:rPr>
                <w:sz w:val="18"/>
                <w:szCs w:val="18"/>
              </w:rPr>
              <w:t>82,44</w:t>
            </w:r>
          </w:p>
        </w:tc>
        <w:tc>
          <w:tcPr>
            <w:tcW w:w="273" w:type="pct"/>
            <w:noWrap/>
            <w:hideMark/>
          </w:tcPr>
          <w:p w14:paraId="2291BE38" w14:textId="77777777" w:rsidR="00A82003" w:rsidRPr="002D76D7" w:rsidRDefault="00A82003" w:rsidP="002D76D7">
            <w:pPr>
              <w:pStyle w:val="a4"/>
              <w:rPr>
                <w:sz w:val="18"/>
                <w:szCs w:val="18"/>
              </w:rPr>
            </w:pPr>
            <w:r w:rsidRPr="002D76D7">
              <w:rPr>
                <w:sz w:val="18"/>
                <w:szCs w:val="18"/>
              </w:rPr>
              <w:t>85,03</w:t>
            </w:r>
          </w:p>
        </w:tc>
        <w:tc>
          <w:tcPr>
            <w:tcW w:w="272" w:type="pct"/>
            <w:noWrap/>
            <w:hideMark/>
          </w:tcPr>
          <w:p w14:paraId="4C3B2C5B" w14:textId="77777777" w:rsidR="00A82003" w:rsidRPr="002D76D7" w:rsidRDefault="00A82003" w:rsidP="002D76D7">
            <w:pPr>
              <w:pStyle w:val="a4"/>
              <w:rPr>
                <w:sz w:val="18"/>
                <w:szCs w:val="18"/>
              </w:rPr>
            </w:pPr>
            <w:r w:rsidRPr="002D76D7">
              <w:rPr>
                <w:sz w:val="18"/>
                <w:szCs w:val="18"/>
              </w:rPr>
              <w:t>87,74</w:t>
            </w:r>
          </w:p>
        </w:tc>
        <w:tc>
          <w:tcPr>
            <w:tcW w:w="273" w:type="pct"/>
            <w:noWrap/>
            <w:hideMark/>
          </w:tcPr>
          <w:p w14:paraId="152179E0" w14:textId="77777777" w:rsidR="00A82003" w:rsidRPr="002D76D7" w:rsidRDefault="00A82003" w:rsidP="002D76D7">
            <w:pPr>
              <w:pStyle w:val="a4"/>
              <w:rPr>
                <w:sz w:val="18"/>
                <w:szCs w:val="18"/>
              </w:rPr>
            </w:pPr>
            <w:r w:rsidRPr="002D76D7">
              <w:rPr>
                <w:sz w:val="18"/>
                <w:szCs w:val="18"/>
              </w:rPr>
              <w:t>90,58</w:t>
            </w:r>
          </w:p>
        </w:tc>
        <w:tc>
          <w:tcPr>
            <w:tcW w:w="273" w:type="pct"/>
            <w:noWrap/>
            <w:hideMark/>
          </w:tcPr>
          <w:p w14:paraId="404D3F8C" w14:textId="77777777" w:rsidR="00A82003" w:rsidRPr="002D76D7" w:rsidRDefault="00A82003" w:rsidP="002D76D7">
            <w:pPr>
              <w:pStyle w:val="a4"/>
              <w:rPr>
                <w:sz w:val="18"/>
                <w:szCs w:val="18"/>
              </w:rPr>
            </w:pPr>
            <w:r w:rsidRPr="002D76D7">
              <w:rPr>
                <w:sz w:val="18"/>
                <w:szCs w:val="18"/>
              </w:rPr>
              <w:t>93,55</w:t>
            </w:r>
          </w:p>
        </w:tc>
        <w:tc>
          <w:tcPr>
            <w:tcW w:w="272" w:type="pct"/>
            <w:noWrap/>
            <w:hideMark/>
          </w:tcPr>
          <w:p w14:paraId="6E8BA809" w14:textId="77777777" w:rsidR="00A82003" w:rsidRPr="002D76D7" w:rsidRDefault="00A82003" w:rsidP="002D76D7">
            <w:pPr>
              <w:pStyle w:val="a4"/>
              <w:rPr>
                <w:sz w:val="18"/>
                <w:szCs w:val="18"/>
              </w:rPr>
            </w:pPr>
            <w:r w:rsidRPr="002D76D7">
              <w:rPr>
                <w:sz w:val="18"/>
                <w:szCs w:val="18"/>
              </w:rPr>
              <w:t>96,65</w:t>
            </w:r>
          </w:p>
        </w:tc>
        <w:tc>
          <w:tcPr>
            <w:tcW w:w="273" w:type="pct"/>
            <w:noWrap/>
            <w:hideMark/>
          </w:tcPr>
          <w:p w14:paraId="7EBA5ABA" w14:textId="77777777" w:rsidR="00A82003" w:rsidRPr="002D76D7" w:rsidRDefault="00A82003" w:rsidP="002D76D7">
            <w:pPr>
              <w:pStyle w:val="a4"/>
              <w:rPr>
                <w:sz w:val="18"/>
                <w:szCs w:val="18"/>
              </w:rPr>
            </w:pPr>
            <w:r w:rsidRPr="002D76D7">
              <w:rPr>
                <w:sz w:val="18"/>
                <w:szCs w:val="18"/>
              </w:rPr>
              <w:t>99,89</w:t>
            </w:r>
          </w:p>
        </w:tc>
        <w:tc>
          <w:tcPr>
            <w:tcW w:w="273" w:type="pct"/>
            <w:noWrap/>
            <w:hideMark/>
          </w:tcPr>
          <w:p w14:paraId="4E377C58" w14:textId="77777777" w:rsidR="00A82003" w:rsidRPr="002D76D7" w:rsidRDefault="00A82003" w:rsidP="002D76D7">
            <w:pPr>
              <w:pStyle w:val="a4"/>
              <w:rPr>
                <w:sz w:val="18"/>
                <w:szCs w:val="18"/>
              </w:rPr>
            </w:pPr>
            <w:r w:rsidRPr="002D76D7">
              <w:rPr>
                <w:sz w:val="18"/>
                <w:szCs w:val="18"/>
              </w:rPr>
              <w:t>103,28</w:t>
            </w:r>
          </w:p>
        </w:tc>
      </w:tr>
      <w:tr w:rsidR="00A82003" w:rsidRPr="002D76D7" w14:paraId="59166B4B" w14:textId="77777777" w:rsidTr="00A82003">
        <w:trPr>
          <w:trHeight w:val="283"/>
        </w:trPr>
        <w:tc>
          <w:tcPr>
            <w:tcW w:w="659" w:type="pct"/>
            <w:hideMark/>
          </w:tcPr>
          <w:p w14:paraId="3427C27A" w14:textId="77777777" w:rsidR="00A82003" w:rsidRPr="002D76D7" w:rsidRDefault="00A82003" w:rsidP="002D76D7">
            <w:pPr>
              <w:pStyle w:val="a4"/>
              <w:rPr>
                <w:sz w:val="18"/>
                <w:szCs w:val="18"/>
              </w:rPr>
            </w:pPr>
            <w:r w:rsidRPr="002D76D7">
              <w:rPr>
                <w:sz w:val="18"/>
                <w:szCs w:val="18"/>
              </w:rPr>
              <w:t>ремонт основных средств, осуществляемый хозяйственным способом, включаются в соответствующие составляющие расходов, связанных с производством и реализацией продукции (услуг) по регулируемым видам деятельности.</w:t>
            </w:r>
          </w:p>
        </w:tc>
        <w:tc>
          <w:tcPr>
            <w:tcW w:w="254" w:type="pct"/>
            <w:hideMark/>
          </w:tcPr>
          <w:p w14:paraId="745C945D"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1EB4B005" w14:textId="77777777" w:rsidR="00A82003" w:rsidRPr="002D76D7" w:rsidRDefault="00A82003" w:rsidP="002D76D7">
            <w:pPr>
              <w:pStyle w:val="a4"/>
              <w:rPr>
                <w:sz w:val="18"/>
                <w:szCs w:val="18"/>
              </w:rPr>
            </w:pPr>
            <w:r w:rsidRPr="002D76D7">
              <w:rPr>
                <w:sz w:val="18"/>
                <w:szCs w:val="18"/>
              </w:rPr>
              <w:t>0,00</w:t>
            </w:r>
          </w:p>
        </w:tc>
        <w:tc>
          <w:tcPr>
            <w:tcW w:w="273" w:type="pct"/>
            <w:hideMark/>
          </w:tcPr>
          <w:p w14:paraId="14D16997" w14:textId="77777777" w:rsidR="00A82003" w:rsidRPr="002D76D7" w:rsidRDefault="00A82003" w:rsidP="002D76D7">
            <w:pPr>
              <w:pStyle w:val="a4"/>
              <w:rPr>
                <w:sz w:val="18"/>
                <w:szCs w:val="18"/>
              </w:rPr>
            </w:pPr>
            <w:r w:rsidRPr="002D76D7">
              <w:rPr>
                <w:sz w:val="18"/>
                <w:szCs w:val="18"/>
              </w:rPr>
              <w:t>0,00</w:t>
            </w:r>
          </w:p>
        </w:tc>
        <w:tc>
          <w:tcPr>
            <w:tcW w:w="273" w:type="pct"/>
            <w:hideMark/>
          </w:tcPr>
          <w:p w14:paraId="40CC7B0E" w14:textId="77777777" w:rsidR="00A82003" w:rsidRPr="002D76D7" w:rsidRDefault="00A82003" w:rsidP="002D76D7">
            <w:pPr>
              <w:pStyle w:val="a4"/>
              <w:rPr>
                <w:sz w:val="18"/>
                <w:szCs w:val="18"/>
              </w:rPr>
            </w:pPr>
            <w:r w:rsidRPr="002D76D7">
              <w:rPr>
                <w:sz w:val="18"/>
                <w:szCs w:val="18"/>
              </w:rPr>
              <w:t>8,97</w:t>
            </w:r>
          </w:p>
        </w:tc>
        <w:tc>
          <w:tcPr>
            <w:tcW w:w="272" w:type="pct"/>
            <w:hideMark/>
          </w:tcPr>
          <w:p w14:paraId="7F99A09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3B2151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1E036E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31A7E99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1B8B78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6663519"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A0FE59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EE8704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62949F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90826B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8C2BA2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16BA143" w14:textId="77777777" w:rsidR="00A82003" w:rsidRPr="002D76D7" w:rsidRDefault="00A82003" w:rsidP="002D76D7">
            <w:pPr>
              <w:pStyle w:val="a4"/>
              <w:rPr>
                <w:sz w:val="18"/>
                <w:szCs w:val="18"/>
              </w:rPr>
            </w:pPr>
            <w:r w:rsidRPr="002D76D7">
              <w:rPr>
                <w:sz w:val="18"/>
                <w:szCs w:val="18"/>
              </w:rPr>
              <w:t>0,00</w:t>
            </w:r>
          </w:p>
        </w:tc>
      </w:tr>
      <w:tr w:rsidR="00A82003" w:rsidRPr="002D76D7" w14:paraId="053EC03D" w14:textId="77777777" w:rsidTr="00A82003">
        <w:trPr>
          <w:trHeight w:val="283"/>
        </w:trPr>
        <w:tc>
          <w:tcPr>
            <w:tcW w:w="659" w:type="pct"/>
            <w:hideMark/>
          </w:tcPr>
          <w:p w14:paraId="4C1F01EC" w14:textId="77777777" w:rsidR="00A82003" w:rsidRPr="002D76D7" w:rsidRDefault="00A82003" w:rsidP="002D76D7">
            <w:pPr>
              <w:pStyle w:val="a4"/>
              <w:rPr>
                <w:sz w:val="18"/>
                <w:szCs w:val="18"/>
              </w:rPr>
            </w:pPr>
            <w:r w:rsidRPr="002D76D7">
              <w:rPr>
                <w:sz w:val="18"/>
                <w:szCs w:val="18"/>
              </w:rPr>
              <w:t>внереализационные расходы, включаемые в необходимую валовую выручку, в том числе:</w:t>
            </w:r>
          </w:p>
        </w:tc>
        <w:tc>
          <w:tcPr>
            <w:tcW w:w="254" w:type="pct"/>
            <w:hideMark/>
          </w:tcPr>
          <w:p w14:paraId="5C99A73B"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0DB15CE0" w14:textId="77777777" w:rsidR="00A82003" w:rsidRPr="002D76D7" w:rsidRDefault="00A82003" w:rsidP="002D76D7">
            <w:pPr>
              <w:pStyle w:val="a4"/>
              <w:rPr>
                <w:sz w:val="18"/>
                <w:szCs w:val="18"/>
              </w:rPr>
            </w:pPr>
            <w:r w:rsidRPr="002D76D7">
              <w:rPr>
                <w:sz w:val="18"/>
                <w:szCs w:val="18"/>
              </w:rPr>
              <w:t>-1 669,99</w:t>
            </w:r>
          </w:p>
        </w:tc>
        <w:tc>
          <w:tcPr>
            <w:tcW w:w="273" w:type="pct"/>
            <w:noWrap/>
            <w:hideMark/>
          </w:tcPr>
          <w:p w14:paraId="6844BA11" w14:textId="77777777" w:rsidR="00A82003" w:rsidRPr="002D76D7" w:rsidRDefault="00A82003" w:rsidP="002D76D7">
            <w:pPr>
              <w:pStyle w:val="a4"/>
              <w:rPr>
                <w:sz w:val="18"/>
                <w:szCs w:val="18"/>
              </w:rPr>
            </w:pPr>
            <w:r w:rsidRPr="002D76D7">
              <w:rPr>
                <w:sz w:val="18"/>
                <w:szCs w:val="18"/>
              </w:rPr>
              <w:t>-239,38</w:t>
            </w:r>
          </w:p>
        </w:tc>
        <w:tc>
          <w:tcPr>
            <w:tcW w:w="273" w:type="pct"/>
            <w:noWrap/>
            <w:hideMark/>
          </w:tcPr>
          <w:p w14:paraId="2FA2FCF6" w14:textId="77777777" w:rsidR="00A82003" w:rsidRPr="002D76D7" w:rsidRDefault="00A82003" w:rsidP="002D76D7">
            <w:pPr>
              <w:pStyle w:val="a4"/>
              <w:rPr>
                <w:sz w:val="18"/>
                <w:szCs w:val="18"/>
              </w:rPr>
            </w:pPr>
            <w:r w:rsidRPr="002D76D7">
              <w:rPr>
                <w:sz w:val="18"/>
                <w:szCs w:val="18"/>
              </w:rPr>
              <w:t>-916,94</w:t>
            </w:r>
          </w:p>
        </w:tc>
        <w:tc>
          <w:tcPr>
            <w:tcW w:w="272" w:type="pct"/>
            <w:noWrap/>
            <w:hideMark/>
          </w:tcPr>
          <w:p w14:paraId="1ACF3A98" w14:textId="77777777" w:rsidR="00A82003" w:rsidRPr="002D76D7" w:rsidRDefault="00A82003" w:rsidP="002D76D7">
            <w:pPr>
              <w:pStyle w:val="a4"/>
              <w:rPr>
                <w:sz w:val="18"/>
                <w:szCs w:val="18"/>
              </w:rPr>
            </w:pPr>
            <w:r w:rsidRPr="002D76D7">
              <w:rPr>
                <w:sz w:val="18"/>
                <w:szCs w:val="18"/>
              </w:rPr>
              <w:t>-226,74</w:t>
            </w:r>
          </w:p>
        </w:tc>
        <w:tc>
          <w:tcPr>
            <w:tcW w:w="273" w:type="pct"/>
            <w:noWrap/>
            <w:hideMark/>
          </w:tcPr>
          <w:p w14:paraId="1B0788CD" w14:textId="77777777" w:rsidR="00A82003" w:rsidRPr="002D76D7" w:rsidRDefault="00A82003" w:rsidP="002D76D7">
            <w:pPr>
              <w:pStyle w:val="a4"/>
              <w:rPr>
                <w:sz w:val="18"/>
                <w:szCs w:val="18"/>
              </w:rPr>
            </w:pPr>
            <w:r w:rsidRPr="002D76D7">
              <w:rPr>
                <w:sz w:val="18"/>
                <w:szCs w:val="18"/>
              </w:rPr>
              <w:t>-209,14</w:t>
            </w:r>
          </w:p>
        </w:tc>
        <w:tc>
          <w:tcPr>
            <w:tcW w:w="273" w:type="pct"/>
            <w:noWrap/>
            <w:hideMark/>
          </w:tcPr>
          <w:p w14:paraId="0B17E110" w14:textId="77777777" w:rsidR="00A82003" w:rsidRPr="002D76D7" w:rsidRDefault="00A82003" w:rsidP="002D76D7">
            <w:pPr>
              <w:pStyle w:val="a4"/>
              <w:rPr>
                <w:sz w:val="18"/>
                <w:szCs w:val="18"/>
              </w:rPr>
            </w:pPr>
            <w:r w:rsidRPr="002D76D7">
              <w:rPr>
                <w:sz w:val="18"/>
                <w:szCs w:val="18"/>
              </w:rPr>
              <w:t>-238,73</w:t>
            </w:r>
          </w:p>
        </w:tc>
        <w:tc>
          <w:tcPr>
            <w:tcW w:w="272" w:type="pct"/>
            <w:noWrap/>
            <w:hideMark/>
          </w:tcPr>
          <w:p w14:paraId="2E21EC52" w14:textId="77777777" w:rsidR="00A82003" w:rsidRPr="002D76D7" w:rsidRDefault="00A82003" w:rsidP="002D76D7">
            <w:pPr>
              <w:pStyle w:val="a4"/>
              <w:rPr>
                <w:sz w:val="18"/>
                <w:szCs w:val="18"/>
              </w:rPr>
            </w:pPr>
            <w:r w:rsidRPr="002D76D7">
              <w:rPr>
                <w:sz w:val="18"/>
                <w:szCs w:val="18"/>
              </w:rPr>
              <w:t>-99,58</w:t>
            </w:r>
          </w:p>
        </w:tc>
        <w:tc>
          <w:tcPr>
            <w:tcW w:w="273" w:type="pct"/>
            <w:noWrap/>
            <w:hideMark/>
          </w:tcPr>
          <w:p w14:paraId="6673C088" w14:textId="77777777" w:rsidR="00A82003" w:rsidRPr="002D76D7" w:rsidRDefault="00A82003" w:rsidP="002D76D7">
            <w:pPr>
              <w:pStyle w:val="a4"/>
              <w:rPr>
                <w:sz w:val="18"/>
                <w:szCs w:val="18"/>
              </w:rPr>
            </w:pPr>
            <w:r w:rsidRPr="002D76D7">
              <w:rPr>
                <w:sz w:val="18"/>
                <w:szCs w:val="18"/>
              </w:rPr>
              <w:t>-115,52</w:t>
            </w:r>
          </w:p>
        </w:tc>
        <w:tc>
          <w:tcPr>
            <w:tcW w:w="273" w:type="pct"/>
            <w:noWrap/>
            <w:hideMark/>
          </w:tcPr>
          <w:p w14:paraId="01AE0AD6" w14:textId="77777777" w:rsidR="00A82003" w:rsidRPr="002D76D7" w:rsidRDefault="00A82003" w:rsidP="002D76D7">
            <w:pPr>
              <w:pStyle w:val="a4"/>
              <w:rPr>
                <w:sz w:val="18"/>
                <w:szCs w:val="18"/>
              </w:rPr>
            </w:pPr>
            <w:r w:rsidRPr="002D76D7">
              <w:rPr>
                <w:sz w:val="18"/>
                <w:szCs w:val="18"/>
              </w:rPr>
              <w:t>-82,80</w:t>
            </w:r>
          </w:p>
        </w:tc>
        <w:tc>
          <w:tcPr>
            <w:tcW w:w="272" w:type="pct"/>
            <w:noWrap/>
            <w:hideMark/>
          </w:tcPr>
          <w:p w14:paraId="0CE256AA" w14:textId="77777777" w:rsidR="00A82003" w:rsidRPr="002D76D7" w:rsidRDefault="00A82003" w:rsidP="002D76D7">
            <w:pPr>
              <w:pStyle w:val="a4"/>
              <w:rPr>
                <w:sz w:val="18"/>
                <w:szCs w:val="18"/>
              </w:rPr>
            </w:pPr>
            <w:r w:rsidRPr="002D76D7">
              <w:rPr>
                <w:sz w:val="18"/>
                <w:szCs w:val="18"/>
              </w:rPr>
              <w:t>-48,26</w:t>
            </w:r>
          </w:p>
        </w:tc>
        <w:tc>
          <w:tcPr>
            <w:tcW w:w="273" w:type="pct"/>
            <w:noWrap/>
            <w:hideMark/>
          </w:tcPr>
          <w:p w14:paraId="62235D99" w14:textId="77777777" w:rsidR="00A82003" w:rsidRPr="002D76D7" w:rsidRDefault="00A82003" w:rsidP="002D76D7">
            <w:pPr>
              <w:pStyle w:val="a4"/>
              <w:rPr>
                <w:sz w:val="18"/>
                <w:szCs w:val="18"/>
              </w:rPr>
            </w:pPr>
            <w:r w:rsidRPr="002D76D7">
              <w:rPr>
                <w:sz w:val="18"/>
                <w:szCs w:val="18"/>
              </w:rPr>
              <w:t>-11,83</w:t>
            </w:r>
          </w:p>
        </w:tc>
        <w:tc>
          <w:tcPr>
            <w:tcW w:w="273" w:type="pct"/>
            <w:noWrap/>
            <w:hideMark/>
          </w:tcPr>
          <w:p w14:paraId="01CA9D01" w14:textId="77777777" w:rsidR="00A82003" w:rsidRPr="002D76D7" w:rsidRDefault="00A82003" w:rsidP="002D76D7">
            <w:pPr>
              <w:pStyle w:val="a4"/>
              <w:rPr>
                <w:sz w:val="18"/>
                <w:szCs w:val="18"/>
              </w:rPr>
            </w:pPr>
            <w:r w:rsidRPr="002D76D7">
              <w:rPr>
                <w:sz w:val="18"/>
                <w:szCs w:val="18"/>
              </w:rPr>
              <w:t>26,58</w:t>
            </w:r>
          </w:p>
        </w:tc>
        <w:tc>
          <w:tcPr>
            <w:tcW w:w="272" w:type="pct"/>
            <w:noWrap/>
            <w:hideMark/>
          </w:tcPr>
          <w:p w14:paraId="54F5DF2B" w14:textId="77777777" w:rsidR="00A82003" w:rsidRPr="002D76D7" w:rsidRDefault="00A82003" w:rsidP="002D76D7">
            <w:pPr>
              <w:pStyle w:val="a4"/>
              <w:rPr>
                <w:sz w:val="18"/>
                <w:szCs w:val="18"/>
              </w:rPr>
            </w:pPr>
            <w:r w:rsidRPr="002D76D7">
              <w:rPr>
                <w:sz w:val="18"/>
                <w:szCs w:val="18"/>
              </w:rPr>
              <w:t>71,26</w:t>
            </w:r>
          </w:p>
        </w:tc>
        <w:tc>
          <w:tcPr>
            <w:tcW w:w="273" w:type="pct"/>
            <w:noWrap/>
            <w:hideMark/>
          </w:tcPr>
          <w:p w14:paraId="777F4A1D" w14:textId="77777777" w:rsidR="00A82003" w:rsidRPr="002D76D7" w:rsidRDefault="00A82003" w:rsidP="002D76D7">
            <w:pPr>
              <w:pStyle w:val="a4"/>
              <w:rPr>
                <w:sz w:val="18"/>
                <w:szCs w:val="18"/>
              </w:rPr>
            </w:pPr>
            <w:r w:rsidRPr="002D76D7">
              <w:rPr>
                <w:sz w:val="18"/>
                <w:szCs w:val="18"/>
              </w:rPr>
              <w:t>97,92</w:t>
            </w:r>
          </w:p>
        </w:tc>
        <w:tc>
          <w:tcPr>
            <w:tcW w:w="273" w:type="pct"/>
            <w:noWrap/>
            <w:hideMark/>
          </w:tcPr>
          <w:p w14:paraId="694B350A" w14:textId="77777777" w:rsidR="00A82003" w:rsidRPr="002D76D7" w:rsidRDefault="00A82003" w:rsidP="002D76D7">
            <w:pPr>
              <w:pStyle w:val="a4"/>
              <w:rPr>
                <w:sz w:val="18"/>
                <w:szCs w:val="18"/>
              </w:rPr>
            </w:pPr>
            <w:r w:rsidRPr="002D76D7">
              <w:rPr>
                <w:sz w:val="18"/>
                <w:szCs w:val="18"/>
              </w:rPr>
              <w:t>125,22</w:t>
            </w:r>
          </w:p>
        </w:tc>
      </w:tr>
      <w:tr w:rsidR="00A82003" w:rsidRPr="002D76D7" w14:paraId="67AC1EC3" w14:textId="77777777" w:rsidTr="00A82003">
        <w:trPr>
          <w:trHeight w:val="283"/>
        </w:trPr>
        <w:tc>
          <w:tcPr>
            <w:tcW w:w="659" w:type="pct"/>
            <w:hideMark/>
          </w:tcPr>
          <w:p w14:paraId="5361A473" w14:textId="77777777" w:rsidR="00A82003" w:rsidRPr="002D76D7" w:rsidRDefault="00A82003" w:rsidP="002D76D7">
            <w:pPr>
              <w:pStyle w:val="a4"/>
              <w:rPr>
                <w:sz w:val="18"/>
                <w:szCs w:val="18"/>
              </w:rPr>
            </w:pPr>
            <w:r w:rsidRPr="002D76D7">
              <w:rPr>
                <w:sz w:val="18"/>
                <w:szCs w:val="18"/>
              </w:rPr>
              <w:t>ИТОГО затраты на производство тепловой энергии (без НДС)</w:t>
            </w:r>
          </w:p>
        </w:tc>
        <w:tc>
          <w:tcPr>
            <w:tcW w:w="254" w:type="pct"/>
            <w:hideMark/>
          </w:tcPr>
          <w:p w14:paraId="63EEA3C5"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550DAE28" w14:textId="77777777" w:rsidR="00A82003" w:rsidRPr="002D76D7" w:rsidRDefault="00A82003" w:rsidP="002D76D7">
            <w:pPr>
              <w:pStyle w:val="a4"/>
              <w:rPr>
                <w:sz w:val="18"/>
                <w:szCs w:val="18"/>
              </w:rPr>
            </w:pPr>
            <w:r w:rsidRPr="002D76D7">
              <w:rPr>
                <w:sz w:val="18"/>
                <w:szCs w:val="18"/>
              </w:rPr>
              <w:t>3 904,49</w:t>
            </w:r>
          </w:p>
        </w:tc>
        <w:tc>
          <w:tcPr>
            <w:tcW w:w="273" w:type="pct"/>
            <w:noWrap/>
            <w:hideMark/>
          </w:tcPr>
          <w:p w14:paraId="08DF1C76" w14:textId="77777777" w:rsidR="00A82003" w:rsidRPr="002D76D7" w:rsidRDefault="00A82003" w:rsidP="002D76D7">
            <w:pPr>
              <w:pStyle w:val="a4"/>
              <w:rPr>
                <w:sz w:val="18"/>
                <w:szCs w:val="18"/>
              </w:rPr>
            </w:pPr>
            <w:r w:rsidRPr="002D76D7">
              <w:rPr>
                <w:sz w:val="18"/>
                <w:szCs w:val="18"/>
              </w:rPr>
              <w:t>5 390,51</w:t>
            </w:r>
          </w:p>
        </w:tc>
        <w:tc>
          <w:tcPr>
            <w:tcW w:w="273" w:type="pct"/>
            <w:noWrap/>
            <w:hideMark/>
          </w:tcPr>
          <w:p w14:paraId="72538BDE" w14:textId="77777777" w:rsidR="00A82003" w:rsidRPr="002D76D7" w:rsidRDefault="00A82003" w:rsidP="002D76D7">
            <w:pPr>
              <w:pStyle w:val="a4"/>
              <w:rPr>
                <w:sz w:val="18"/>
                <w:szCs w:val="18"/>
              </w:rPr>
            </w:pPr>
            <w:r w:rsidRPr="002D76D7">
              <w:rPr>
                <w:sz w:val="18"/>
                <w:szCs w:val="18"/>
              </w:rPr>
              <w:t>5 593,058</w:t>
            </w:r>
          </w:p>
        </w:tc>
        <w:tc>
          <w:tcPr>
            <w:tcW w:w="272" w:type="pct"/>
            <w:noWrap/>
            <w:hideMark/>
          </w:tcPr>
          <w:p w14:paraId="0A29BBE9" w14:textId="77777777" w:rsidR="00A82003" w:rsidRPr="002D76D7" w:rsidRDefault="00A82003" w:rsidP="002D76D7">
            <w:pPr>
              <w:pStyle w:val="a4"/>
              <w:rPr>
                <w:sz w:val="18"/>
                <w:szCs w:val="18"/>
              </w:rPr>
            </w:pPr>
            <w:r w:rsidRPr="002D76D7">
              <w:rPr>
                <w:sz w:val="18"/>
                <w:szCs w:val="18"/>
              </w:rPr>
              <w:t>6 370,522</w:t>
            </w:r>
          </w:p>
        </w:tc>
        <w:tc>
          <w:tcPr>
            <w:tcW w:w="273" w:type="pct"/>
            <w:noWrap/>
            <w:hideMark/>
          </w:tcPr>
          <w:p w14:paraId="7E1AA1A6" w14:textId="77777777" w:rsidR="00A82003" w:rsidRPr="002D76D7" w:rsidRDefault="00A82003" w:rsidP="002D76D7">
            <w:pPr>
              <w:pStyle w:val="a4"/>
              <w:rPr>
                <w:sz w:val="18"/>
                <w:szCs w:val="18"/>
              </w:rPr>
            </w:pPr>
            <w:r w:rsidRPr="002D76D7">
              <w:rPr>
                <w:sz w:val="18"/>
                <w:szCs w:val="18"/>
              </w:rPr>
              <w:t>6 627,84</w:t>
            </w:r>
          </w:p>
        </w:tc>
        <w:tc>
          <w:tcPr>
            <w:tcW w:w="273" w:type="pct"/>
            <w:noWrap/>
            <w:hideMark/>
          </w:tcPr>
          <w:p w14:paraId="5EB84C7F" w14:textId="77777777" w:rsidR="00A82003" w:rsidRPr="002D76D7" w:rsidRDefault="00A82003" w:rsidP="002D76D7">
            <w:pPr>
              <w:pStyle w:val="a4"/>
              <w:rPr>
                <w:sz w:val="18"/>
                <w:szCs w:val="18"/>
              </w:rPr>
            </w:pPr>
            <w:r w:rsidRPr="002D76D7">
              <w:rPr>
                <w:sz w:val="18"/>
                <w:szCs w:val="18"/>
              </w:rPr>
              <w:t>6 871,90</w:t>
            </w:r>
          </w:p>
        </w:tc>
        <w:tc>
          <w:tcPr>
            <w:tcW w:w="272" w:type="pct"/>
            <w:noWrap/>
            <w:hideMark/>
          </w:tcPr>
          <w:p w14:paraId="5F5B9341" w14:textId="77777777" w:rsidR="00A82003" w:rsidRPr="002D76D7" w:rsidRDefault="00A82003" w:rsidP="002D76D7">
            <w:pPr>
              <w:pStyle w:val="a4"/>
              <w:rPr>
                <w:sz w:val="18"/>
                <w:szCs w:val="18"/>
              </w:rPr>
            </w:pPr>
            <w:r w:rsidRPr="002D76D7">
              <w:rPr>
                <w:sz w:val="18"/>
                <w:szCs w:val="18"/>
              </w:rPr>
              <w:t>7 234,82</w:t>
            </w:r>
          </w:p>
        </w:tc>
        <w:tc>
          <w:tcPr>
            <w:tcW w:w="273" w:type="pct"/>
            <w:noWrap/>
            <w:hideMark/>
          </w:tcPr>
          <w:p w14:paraId="572D0CC3" w14:textId="77777777" w:rsidR="00A82003" w:rsidRPr="002D76D7" w:rsidRDefault="00A82003" w:rsidP="002D76D7">
            <w:pPr>
              <w:pStyle w:val="a4"/>
              <w:rPr>
                <w:sz w:val="18"/>
                <w:szCs w:val="18"/>
              </w:rPr>
            </w:pPr>
            <w:r w:rsidRPr="002D76D7">
              <w:rPr>
                <w:sz w:val="18"/>
                <w:szCs w:val="18"/>
              </w:rPr>
              <w:t>7 443,25</w:t>
            </w:r>
          </w:p>
        </w:tc>
        <w:tc>
          <w:tcPr>
            <w:tcW w:w="273" w:type="pct"/>
            <w:noWrap/>
            <w:hideMark/>
          </w:tcPr>
          <w:p w14:paraId="764F811C" w14:textId="77777777" w:rsidR="00A82003" w:rsidRPr="002D76D7" w:rsidRDefault="00A82003" w:rsidP="002D76D7">
            <w:pPr>
              <w:pStyle w:val="a4"/>
              <w:rPr>
                <w:sz w:val="18"/>
                <w:szCs w:val="18"/>
              </w:rPr>
            </w:pPr>
            <w:r w:rsidRPr="002D76D7">
              <w:rPr>
                <w:sz w:val="18"/>
                <w:szCs w:val="18"/>
              </w:rPr>
              <w:t>7 704,79</w:t>
            </w:r>
          </w:p>
        </w:tc>
        <w:tc>
          <w:tcPr>
            <w:tcW w:w="272" w:type="pct"/>
            <w:noWrap/>
            <w:hideMark/>
          </w:tcPr>
          <w:p w14:paraId="6318FB11" w14:textId="77777777" w:rsidR="00A82003" w:rsidRPr="002D76D7" w:rsidRDefault="00A82003" w:rsidP="002D76D7">
            <w:pPr>
              <w:pStyle w:val="a4"/>
              <w:rPr>
                <w:sz w:val="18"/>
                <w:szCs w:val="18"/>
              </w:rPr>
            </w:pPr>
            <w:r w:rsidRPr="002D76D7">
              <w:rPr>
                <w:sz w:val="18"/>
                <w:szCs w:val="18"/>
              </w:rPr>
              <w:t>7 975,53</w:t>
            </w:r>
          </w:p>
        </w:tc>
        <w:tc>
          <w:tcPr>
            <w:tcW w:w="273" w:type="pct"/>
            <w:noWrap/>
            <w:hideMark/>
          </w:tcPr>
          <w:p w14:paraId="5064AA98" w14:textId="77777777" w:rsidR="00A82003" w:rsidRPr="002D76D7" w:rsidRDefault="00A82003" w:rsidP="002D76D7">
            <w:pPr>
              <w:pStyle w:val="a4"/>
              <w:rPr>
                <w:sz w:val="18"/>
                <w:szCs w:val="18"/>
              </w:rPr>
            </w:pPr>
            <w:r w:rsidRPr="002D76D7">
              <w:rPr>
                <w:sz w:val="18"/>
                <w:szCs w:val="18"/>
              </w:rPr>
              <w:t>8 255,77</w:t>
            </w:r>
          </w:p>
        </w:tc>
        <w:tc>
          <w:tcPr>
            <w:tcW w:w="273" w:type="pct"/>
            <w:noWrap/>
            <w:hideMark/>
          </w:tcPr>
          <w:p w14:paraId="40F166E1" w14:textId="77777777" w:rsidR="00A82003" w:rsidRPr="002D76D7" w:rsidRDefault="00A82003" w:rsidP="002D76D7">
            <w:pPr>
              <w:pStyle w:val="a4"/>
              <w:rPr>
                <w:sz w:val="18"/>
                <w:szCs w:val="18"/>
              </w:rPr>
            </w:pPr>
            <w:r w:rsidRPr="002D76D7">
              <w:rPr>
                <w:sz w:val="18"/>
                <w:szCs w:val="18"/>
              </w:rPr>
              <w:t>8 545,87</w:t>
            </w:r>
          </w:p>
        </w:tc>
        <w:tc>
          <w:tcPr>
            <w:tcW w:w="272" w:type="pct"/>
            <w:noWrap/>
            <w:hideMark/>
          </w:tcPr>
          <w:p w14:paraId="0804A187" w14:textId="77777777" w:rsidR="00A82003" w:rsidRPr="002D76D7" w:rsidRDefault="00A82003" w:rsidP="002D76D7">
            <w:pPr>
              <w:pStyle w:val="a4"/>
              <w:rPr>
                <w:sz w:val="18"/>
                <w:szCs w:val="18"/>
              </w:rPr>
            </w:pPr>
            <w:r w:rsidRPr="002D76D7">
              <w:rPr>
                <w:sz w:val="18"/>
                <w:szCs w:val="18"/>
              </w:rPr>
              <w:t>8 823,87</w:t>
            </w:r>
          </w:p>
        </w:tc>
        <w:tc>
          <w:tcPr>
            <w:tcW w:w="273" w:type="pct"/>
            <w:noWrap/>
            <w:hideMark/>
          </w:tcPr>
          <w:p w14:paraId="34B57F13" w14:textId="77777777" w:rsidR="00A82003" w:rsidRPr="002D76D7" w:rsidRDefault="00A82003" w:rsidP="002D76D7">
            <w:pPr>
              <w:pStyle w:val="a4"/>
              <w:rPr>
                <w:sz w:val="18"/>
                <w:szCs w:val="18"/>
              </w:rPr>
            </w:pPr>
            <w:r w:rsidRPr="002D76D7">
              <w:rPr>
                <w:sz w:val="18"/>
                <w:szCs w:val="18"/>
              </w:rPr>
              <w:t>9 091,08</w:t>
            </w:r>
          </w:p>
        </w:tc>
        <w:tc>
          <w:tcPr>
            <w:tcW w:w="273" w:type="pct"/>
            <w:noWrap/>
            <w:hideMark/>
          </w:tcPr>
          <w:p w14:paraId="31D8DD3C" w14:textId="77777777" w:rsidR="00A82003" w:rsidRPr="002D76D7" w:rsidRDefault="00A82003" w:rsidP="002D76D7">
            <w:pPr>
              <w:pStyle w:val="a4"/>
              <w:rPr>
                <w:sz w:val="18"/>
                <w:szCs w:val="18"/>
              </w:rPr>
            </w:pPr>
            <w:r w:rsidRPr="002D76D7">
              <w:rPr>
                <w:sz w:val="18"/>
                <w:szCs w:val="18"/>
              </w:rPr>
              <w:t>9 366,41</w:t>
            </w:r>
          </w:p>
        </w:tc>
      </w:tr>
      <w:tr w:rsidR="00A82003" w:rsidRPr="002D76D7" w14:paraId="7E784FFC" w14:textId="77777777" w:rsidTr="00A82003">
        <w:trPr>
          <w:trHeight w:val="283"/>
        </w:trPr>
        <w:tc>
          <w:tcPr>
            <w:tcW w:w="659" w:type="pct"/>
            <w:hideMark/>
          </w:tcPr>
          <w:p w14:paraId="5125021E" w14:textId="77777777" w:rsidR="00A82003" w:rsidRPr="002D76D7" w:rsidRDefault="00A82003" w:rsidP="002D76D7">
            <w:pPr>
              <w:pStyle w:val="a4"/>
              <w:rPr>
                <w:sz w:val="18"/>
                <w:szCs w:val="18"/>
              </w:rPr>
            </w:pPr>
            <w:r w:rsidRPr="002D76D7">
              <w:rPr>
                <w:sz w:val="18"/>
                <w:szCs w:val="18"/>
              </w:rPr>
              <w:t>Прибыль всего, в т.ч.:</w:t>
            </w:r>
          </w:p>
        </w:tc>
        <w:tc>
          <w:tcPr>
            <w:tcW w:w="254" w:type="pct"/>
            <w:hideMark/>
          </w:tcPr>
          <w:p w14:paraId="13CF2C97" w14:textId="77777777" w:rsidR="00A82003" w:rsidRPr="002D76D7" w:rsidRDefault="00A82003" w:rsidP="002D76D7">
            <w:pPr>
              <w:pStyle w:val="a4"/>
              <w:rPr>
                <w:sz w:val="18"/>
                <w:szCs w:val="18"/>
              </w:rPr>
            </w:pPr>
            <w:r w:rsidRPr="002D76D7">
              <w:rPr>
                <w:sz w:val="18"/>
                <w:szCs w:val="18"/>
              </w:rPr>
              <w:t>тыс. руб.</w:t>
            </w:r>
          </w:p>
        </w:tc>
        <w:tc>
          <w:tcPr>
            <w:tcW w:w="272" w:type="pct"/>
            <w:hideMark/>
          </w:tcPr>
          <w:p w14:paraId="0DEE61B8" w14:textId="77777777" w:rsidR="00A82003" w:rsidRPr="002D76D7" w:rsidRDefault="00A82003" w:rsidP="002D76D7">
            <w:pPr>
              <w:pStyle w:val="a4"/>
              <w:rPr>
                <w:sz w:val="18"/>
                <w:szCs w:val="18"/>
              </w:rPr>
            </w:pPr>
            <w:r w:rsidRPr="002D76D7">
              <w:rPr>
                <w:sz w:val="18"/>
                <w:szCs w:val="18"/>
              </w:rPr>
              <w:t>167,94</w:t>
            </w:r>
          </w:p>
        </w:tc>
        <w:tc>
          <w:tcPr>
            <w:tcW w:w="273" w:type="pct"/>
            <w:hideMark/>
          </w:tcPr>
          <w:p w14:paraId="0D27808D" w14:textId="77777777" w:rsidR="00A82003" w:rsidRPr="002D76D7" w:rsidRDefault="00A82003" w:rsidP="002D76D7">
            <w:pPr>
              <w:pStyle w:val="a4"/>
              <w:rPr>
                <w:sz w:val="18"/>
                <w:szCs w:val="18"/>
              </w:rPr>
            </w:pPr>
            <w:r w:rsidRPr="002D76D7">
              <w:rPr>
                <w:sz w:val="18"/>
                <w:szCs w:val="18"/>
              </w:rPr>
              <w:t>169,04</w:t>
            </w:r>
          </w:p>
        </w:tc>
        <w:tc>
          <w:tcPr>
            <w:tcW w:w="273" w:type="pct"/>
            <w:hideMark/>
          </w:tcPr>
          <w:p w14:paraId="3F7B573F" w14:textId="77777777" w:rsidR="00A82003" w:rsidRPr="002D76D7" w:rsidRDefault="00A82003" w:rsidP="002D76D7">
            <w:pPr>
              <w:pStyle w:val="a4"/>
              <w:rPr>
                <w:sz w:val="18"/>
                <w:szCs w:val="18"/>
              </w:rPr>
            </w:pPr>
            <w:r w:rsidRPr="002D76D7">
              <w:rPr>
                <w:sz w:val="18"/>
                <w:szCs w:val="18"/>
              </w:rPr>
              <w:t>87,14</w:t>
            </w:r>
          </w:p>
        </w:tc>
        <w:tc>
          <w:tcPr>
            <w:tcW w:w="272" w:type="pct"/>
            <w:noWrap/>
            <w:hideMark/>
          </w:tcPr>
          <w:p w14:paraId="79CEE44D" w14:textId="77777777" w:rsidR="00A82003" w:rsidRPr="002D76D7" w:rsidRDefault="00A82003" w:rsidP="002D76D7">
            <w:pPr>
              <w:pStyle w:val="a4"/>
              <w:rPr>
                <w:sz w:val="18"/>
                <w:szCs w:val="18"/>
              </w:rPr>
            </w:pPr>
            <w:r w:rsidRPr="002D76D7">
              <w:rPr>
                <w:sz w:val="18"/>
                <w:szCs w:val="18"/>
              </w:rPr>
              <w:t>-                      175,02</w:t>
            </w:r>
          </w:p>
        </w:tc>
        <w:tc>
          <w:tcPr>
            <w:tcW w:w="273" w:type="pct"/>
            <w:noWrap/>
            <w:hideMark/>
          </w:tcPr>
          <w:p w14:paraId="111944B4" w14:textId="77777777" w:rsidR="00A82003" w:rsidRPr="002D76D7" w:rsidRDefault="00A82003" w:rsidP="002D76D7">
            <w:pPr>
              <w:pStyle w:val="a4"/>
              <w:rPr>
                <w:sz w:val="18"/>
                <w:szCs w:val="18"/>
              </w:rPr>
            </w:pPr>
            <w:r w:rsidRPr="002D76D7">
              <w:rPr>
                <w:sz w:val="18"/>
                <w:szCs w:val="18"/>
              </w:rPr>
              <w:t>-183,07</w:t>
            </w:r>
          </w:p>
        </w:tc>
        <w:tc>
          <w:tcPr>
            <w:tcW w:w="273" w:type="pct"/>
            <w:noWrap/>
            <w:hideMark/>
          </w:tcPr>
          <w:p w14:paraId="116D6212" w14:textId="77777777" w:rsidR="00A82003" w:rsidRPr="002D76D7" w:rsidRDefault="00A82003" w:rsidP="002D76D7">
            <w:pPr>
              <w:pStyle w:val="a4"/>
              <w:rPr>
                <w:sz w:val="18"/>
                <w:szCs w:val="18"/>
              </w:rPr>
            </w:pPr>
            <w:r w:rsidRPr="002D76D7">
              <w:rPr>
                <w:sz w:val="18"/>
                <w:szCs w:val="18"/>
              </w:rPr>
              <w:t>-190,39</w:t>
            </w:r>
          </w:p>
        </w:tc>
        <w:tc>
          <w:tcPr>
            <w:tcW w:w="272" w:type="pct"/>
            <w:noWrap/>
            <w:hideMark/>
          </w:tcPr>
          <w:p w14:paraId="2C57F441" w14:textId="77777777" w:rsidR="00A82003" w:rsidRPr="002D76D7" w:rsidRDefault="00A82003" w:rsidP="002D76D7">
            <w:pPr>
              <w:pStyle w:val="a4"/>
              <w:rPr>
                <w:sz w:val="18"/>
                <w:szCs w:val="18"/>
              </w:rPr>
            </w:pPr>
            <w:r w:rsidRPr="002D76D7">
              <w:rPr>
                <w:sz w:val="18"/>
                <w:szCs w:val="18"/>
              </w:rPr>
              <w:t>-198,01</w:t>
            </w:r>
          </w:p>
        </w:tc>
        <w:tc>
          <w:tcPr>
            <w:tcW w:w="273" w:type="pct"/>
            <w:noWrap/>
            <w:hideMark/>
          </w:tcPr>
          <w:p w14:paraId="45421F6E" w14:textId="77777777" w:rsidR="00A82003" w:rsidRPr="002D76D7" w:rsidRDefault="00A82003" w:rsidP="002D76D7">
            <w:pPr>
              <w:pStyle w:val="a4"/>
              <w:rPr>
                <w:sz w:val="18"/>
                <w:szCs w:val="18"/>
              </w:rPr>
            </w:pPr>
            <w:r w:rsidRPr="002D76D7">
              <w:rPr>
                <w:sz w:val="18"/>
                <w:szCs w:val="18"/>
              </w:rPr>
              <w:t>-205,93</w:t>
            </w:r>
          </w:p>
        </w:tc>
        <w:tc>
          <w:tcPr>
            <w:tcW w:w="273" w:type="pct"/>
            <w:noWrap/>
            <w:hideMark/>
          </w:tcPr>
          <w:p w14:paraId="14BC932F" w14:textId="77777777" w:rsidR="00A82003" w:rsidRPr="002D76D7" w:rsidRDefault="00A82003" w:rsidP="002D76D7">
            <w:pPr>
              <w:pStyle w:val="a4"/>
              <w:rPr>
                <w:sz w:val="18"/>
                <w:szCs w:val="18"/>
              </w:rPr>
            </w:pPr>
            <w:r w:rsidRPr="002D76D7">
              <w:rPr>
                <w:sz w:val="18"/>
                <w:szCs w:val="18"/>
              </w:rPr>
              <w:t>-214,17</w:t>
            </w:r>
          </w:p>
        </w:tc>
        <w:tc>
          <w:tcPr>
            <w:tcW w:w="272" w:type="pct"/>
            <w:noWrap/>
            <w:hideMark/>
          </w:tcPr>
          <w:p w14:paraId="21672BD9" w14:textId="77777777" w:rsidR="00A82003" w:rsidRPr="002D76D7" w:rsidRDefault="00A82003" w:rsidP="002D76D7">
            <w:pPr>
              <w:pStyle w:val="a4"/>
              <w:rPr>
                <w:sz w:val="18"/>
                <w:szCs w:val="18"/>
              </w:rPr>
            </w:pPr>
            <w:r w:rsidRPr="002D76D7">
              <w:rPr>
                <w:sz w:val="18"/>
                <w:szCs w:val="18"/>
              </w:rPr>
              <w:t>-222,73</w:t>
            </w:r>
          </w:p>
        </w:tc>
        <w:tc>
          <w:tcPr>
            <w:tcW w:w="273" w:type="pct"/>
            <w:noWrap/>
            <w:hideMark/>
          </w:tcPr>
          <w:p w14:paraId="0E09D909" w14:textId="77777777" w:rsidR="00A82003" w:rsidRPr="002D76D7" w:rsidRDefault="00A82003" w:rsidP="002D76D7">
            <w:pPr>
              <w:pStyle w:val="a4"/>
              <w:rPr>
                <w:sz w:val="18"/>
                <w:szCs w:val="18"/>
              </w:rPr>
            </w:pPr>
            <w:r w:rsidRPr="002D76D7">
              <w:rPr>
                <w:sz w:val="18"/>
                <w:szCs w:val="18"/>
              </w:rPr>
              <w:t>-231,64</w:t>
            </w:r>
          </w:p>
        </w:tc>
        <w:tc>
          <w:tcPr>
            <w:tcW w:w="273" w:type="pct"/>
            <w:noWrap/>
            <w:hideMark/>
          </w:tcPr>
          <w:p w14:paraId="2AD7E066" w14:textId="77777777" w:rsidR="00A82003" w:rsidRPr="002D76D7" w:rsidRDefault="00A82003" w:rsidP="002D76D7">
            <w:pPr>
              <w:pStyle w:val="a4"/>
              <w:rPr>
                <w:sz w:val="18"/>
                <w:szCs w:val="18"/>
              </w:rPr>
            </w:pPr>
            <w:r w:rsidRPr="002D76D7">
              <w:rPr>
                <w:sz w:val="18"/>
                <w:szCs w:val="18"/>
              </w:rPr>
              <w:t>-240,91</w:t>
            </w:r>
          </w:p>
        </w:tc>
        <w:tc>
          <w:tcPr>
            <w:tcW w:w="272" w:type="pct"/>
            <w:noWrap/>
            <w:hideMark/>
          </w:tcPr>
          <w:p w14:paraId="36C87063" w14:textId="77777777" w:rsidR="00A82003" w:rsidRPr="002D76D7" w:rsidRDefault="00A82003" w:rsidP="002D76D7">
            <w:pPr>
              <w:pStyle w:val="a4"/>
              <w:rPr>
                <w:sz w:val="18"/>
                <w:szCs w:val="18"/>
              </w:rPr>
            </w:pPr>
            <w:r w:rsidRPr="002D76D7">
              <w:rPr>
                <w:sz w:val="18"/>
                <w:szCs w:val="18"/>
              </w:rPr>
              <w:t>-250,55</w:t>
            </w:r>
          </w:p>
        </w:tc>
        <w:tc>
          <w:tcPr>
            <w:tcW w:w="273" w:type="pct"/>
            <w:noWrap/>
            <w:hideMark/>
          </w:tcPr>
          <w:p w14:paraId="428C5CCF" w14:textId="77777777" w:rsidR="00A82003" w:rsidRPr="002D76D7" w:rsidRDefault="00A82003" w:rsidP="002D76D7">
            <w:pPr>
              <w:pStyle w:val="a4"/>
              <w:rPr>
                <w:sz w:val="18"/>
                <w:szCs w:val="18"/>
              </w:rPr>
            </w:pPr>
            <w:r w:rsidRPr="002D76D7">
              <w:rPr>
                <w:sz w:val="18"/>
                <w:szCs w:val="18"/>
              </w:rPr>
              <w:t>-260,57</w:t>
            </w:r>
          </w:p>
        </w:tc>
        <w:tc>
          <w:tcPr>
            <w:tcW w:w="273" w:type="pct"/>
            <w:noWrap/>
            <w:hideMark/>
          </w:tcPr>
          <w:p w14:paraId="1DD138AF" w14:textId="77777777" w:rsidR="00A82003" w:rsidRPr="002D76D7" w:rsidRDefault="00A82003" w:rsidP="002D76D7">
            <w:pPr>
              <w:pStyle w:val="a4"/>
              <w:rPr>
                <w:sz w:val="18"/>
                <w:szCs w:val="18"/>
              </w:rPr>
            </w:pPr>
            <w:r w:rsidRPr="002D76D7">
              <w:rPr>
                <w:sz w:val="18"/>
                <w:szCs w:val="18"/>
              </w:rPr>
              <w:t>-270,99</w:t>
            </w:r>
          </w:p>
        </w:tc>
      </w:tr>
      <w:tr w:rsidR="00A82003" w:rsidRPr="002D76D7" w14:paraId="54E49C50" w14:textId="77777777" w:rsidTr="00A82003">
        <w:trPr>
          <w:trHeight w:val="283"/>
        </w:trPr>
        <w:tc>
          <w:tcPr>
            <w:tcW w:w="659" w:type="pct"/>
            <w:hideMark/>
          </w:tcPr>
          <w:p w14:paraId="68A18283" w14:textId="77777777" w:rsidR="00A82003" w:rsidRPr="002D76D7" w:rsidRDefault="00A82003" w:rsidP="002D76D7">
            <w:pPr>
              <w:pStyle w:val="a4"/>
              <w:rPr>
                <w:sz w:val="18"/>
                <w:szCs w:val="18"/>
              </w:rPr>
            </w:pPr>
            <w:r w:rsidRPr="002D76D7">
              <w:rPr>
                <w:sz w:val="18"/>
                <w:szCs w:val="18"/>
              </w:rPr>
              <w:lastRenderedPageBreak/>
              <w:t>НВВ по тепловой энергии</w:t>
            </w:r>
          </w:p>
        </w:tc>
        <w:tc>
          <w:tcPr>
            <w:tcW w:w="254" w:type="pct"/>
            <w:hideMark/>
          </w:tcPr>
          <w:p w14:paraId="1718C11F"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2BB57A76" w14:textId="77777777" w:rsidR="00A82003" w:rsidRPr="002D76D7" w:rsidRDefault="00A82003" w:rsidP="002D76D7">
            <w:pPr>
              <w:pStyle w:val="a4"/>
              <w:rPr>
                <w:sz w:val="18"/>
                <w:szCs w:val="18"/>
              </w:rPr>
            </w:pPr>
            <w:r w:rsidRPr="002D76D7">
              <w:rPr>
                <w:sz w:val="18"/>
                <w:szCs w:val="18"/>
              </w:rPr>
              <w:t>4 072,43</w:t>
            </w:r>
          </w:p>
        </w:tc>
        <w:tc>
          <w:tcPr>
            <w:tcW w:w="273" w:type="pct"/>
            <w:noWrap/>
            <w:hideMark/>
          </w:tcPr>
          <w:p w14:paraId="6C27BD2F" w14:textId="77777777" w:rsidR="00A82003" w:rsidRPr="002D76D7" w:rsidRDefault="00A82003" w:rsidP="002D76D7">
            <w:pPr>
              <w:pStyle w:val="a4"/>
              <w:rPr>
                <w:sz w:val="18"/>
                <w:szCs w:val="18"/>
              </w:rPr>
            </w:pPr>
            <w:r w:rsidRPr="002D76D7">
              <w:rPr>
                <w:sz w:val="18"/>
                <w:szCs w:val="18"/>
              </w:rPr>
              <w:t>5 559,55</w:t>
            </w:r>
          </w:p>
        </w:tc>
        <w:tc>
          <w:tcPr>
            <w:tcW w:w="273" w:type="pct"/>
            <w:noWrap/>
            <w:hideMark/>
          </w:tcPr>
          <w:p w14:paraId="4B919661" w14:textId="77777777" w:rsidR="00A82003" w:rsidRPr="002D76D7" w:rsidRDefault="00A82003" w:rsidP="002D76D7">
            <w:pPr>
              <w:pStyle w:val="a4"/>
              <w:rPr>
                <w:sz w:val="18"/>
                <w:szCs w:val="18"/>
              </w:rPr>
            </w:pPr>
            <w:r w:rsidRPr="002D76D7">
              <w:rPr>
                <w:sz w:val="18"/>
                <w:szCs w:val="18"/>
              </w:rPr>
              <w:t>5 680,20</w:t>
            </w:r>
          </w:p>
        </w:tc>
        <w:tc>
          <w:tcPr>
            <w:tcW w:w="272" w:type="pct"/>
            <w:noWrap/>
            <w:hideMark/>
          </w:tcPr>
          <w:p w14:paraId="2B42ED11" w14:textId="77777777" w:rsidR="00A82003" w:rsidRPr="002D76D7" w:rsidRDefault="00A82003" w:rsidP="002D76D7">
            <w:pPr>
              <w:pStyle w:val="a4"/>
              <w:rPr>
                <w:sz w:val="18"/>
                <w:szCs w:val="18"/>
              </w:rPr>
            </w:pPr>
            <w:r w:rsidRPr="002D76D7">
              <w:rPr>
                <w:sz w:val="18"/>
                <w:szCs w:val="18"/>
              </w:rPr>
              <w:t>6 195,50</w:t>
            </w:r>
          </w:p>
        </w:tc>
        <w:tc>
          <w:tcPr>
            <w:tcW w:w="273" w:type="pct"/>
            <w:noWrap/>
            <w:hideMark/>
          </w:tcPr>
          <w:p w14:paraId="418D793F" w14:textId="77777777" w:rsidR="00A82003" w:rsidRPr="002D76D7" w:rsidRDefault="00A82003" w:rsidP="002D76D7">
            <w:pPr>
              <w:pStyle w:val="a4"/>
              <w:rPr>
                <w:sz w:val="18"/>
                <w:szCs w:val="18"/>
              </w:rPr>
            </w:pPr>
            <w:r w:rsidRPr="002D76D7">
              <w:rPr>
                <w:sz w:val="18"/>
                <w:szCs w:val="18"/>
              </w:rPr>
              <w:t>6 444,77</w:t>
            </w:r>
          </w:p>
        </w:tc>
        <w:tc>
          <w:tcPr>
            <w:tcW w:w="273" w:type="pct"/>
            <w:noWrap/>
            <w:hideMark/>
          </w:tcPr>
          <w:p w14:paraId="6B713815" w14:textId="77777777" w:rsidR="00A82003" w:rsidRPr="002D76D7" w:rsidRDefault="00A82003" w:rsidP="002D76D7">
            <w:pPr>
              <w:pStyle w:val="a4"/>
              <w:rPr>
                <w:sz w:val="18"/>
                <w:szCs w:val="18"/>
              </w:rPr>
            </w:pPr>
            <w:r w:rsidRPr="002D76D7">
              <w:rPr>
                <w:sz w:val="18"/>
                <w:szCs w:val="18"/>
              </w:rPr>
              <w:t>6 681,51</w:t>
            </w:r>
          </w:p>
        </w:tc>
        <w:tc>
          <w:tcPr>
            <w:tcW w:w="272" w:type="pct"/>
            <w:noWrap/>
            <w:hideMark/>
          </w:tcPr>
          <w:p w14:paraId="7181616E" w14:textId="77777777" w:rsidR="00A82003" w:rsidRPr="002D76D7" w:rsidRDefault="00A82003" w:rsidP="002D76D7">
            <w:pPr>
              <w:pStyle w:val="a4"/>
              <w:rPr>
                <w:sz w:val="18"/>
                <w:szCs w:val="18"/>
              </w:rPr>
            </w:pPr>
            <w:r w:rsidRPr="002D76D7">
              <w:rPr>
                <w:sz w:val="18"/>
                <w:szCs w:val="18"/>
              </w:rPr>
              <w:t>7 036,81</w:t>
            </w:r>
          </w:p>
        </w:tc>
        <w:tc>
          <w:tcPr>
            <w:tcW w:w="273" w:type="pct"/>
            <w:noWrap/>
            <w:hideMark/>
          </w:tcPr>
          <w:p w14:paraId="0B83B712" w14:textId="77777777" w:rsidR="00A82003" w:rsidRPr="002D76D7" w:rsidRDefault="00A82003" w:rsidP="002D76D7">
            <w:pPr>
              <w:pStyle w:val="a4"/>
              <w:rPr>
                <w:sz w:val="18"/>
                <w:szCs w:val="18"/>
              </w:rPr>
            </w:pPr>
            <w:r w:rsidRPr="002D76D7">
              <w:rPr>
                <w:sz w:val="18"/>
                <w:szCs w:val="18"/>
              </w:rPr>
              <w:t>7 237,32</w:t>
            </w:r>
          </w:p>
        </w:tc>
        <w:tc>
          <w:tcPr>
            <w:tcW w:w="273" w:type="pct"/>
            <w:noWrap/>
            <w:hideMark/>
          </w:tcPr>
          <w:p w14:paraId="5712D5A0" w14:textId="77777777" w:rsidR="00A82003" w:rsidRPr="002D76D7" w:rsidRDefault="00A82003" w:rsidP="002D76D7">
            <w:pPr>
              <w:pStyle w:val="a4"/>
              <w:rPr>
                <w:sz w:val="18"/>
                <w:szCs w:val="18"/>
              </w:rPr>
            </w:pPr>
            <w:r w:rsidRPr="002D76D7">
              <w:rPr>
                <w:sz w:val="18"/>
                <w:szCs w:val="18"/>
              </w:rPr>
              <w:t>7 490,62</w:t>
            </w:r>
          </w:p>
        </w:tc>
        <w:tc>
          <w:tcPr>
            <w:tcW w:w="272" w:type="pct"/>
            <w:noWrap/>
            <w:hideMark/>
          </w:tcPr>
          <w:p w14:paraId="089A3BC9" w14:textId="77777777" w:rsidR="00A82003" w:rsidRPr="002D76D7" w:rsidRDefault="00A82003" w:rsidP="002D76D7">
            <w:pPr>
              <w:pStyle w:val="a4"/>
              <w:rPr>
                <w:sz w:val="18"/>
                <w:szCs w:val="18"/>
              </w:rPr>
            </w:pPr>
            <w:r w:rsidRPr="002D76D7">
              <w:rPr>
                <w:sz w:val="18"/>
                <w:szCs w:val="18"/>
              </w:rPr>
              <w:t>7 752,80</w:t>
            </w:r>
          </w:p>
        </w:tc>
        <w:tc>
          <w:tcPr>
            <w:tcW w:w="273" w:type="pct"/>
            <w:noWrap/>
            <w:hideMark/>
          </w:tcPr>
          <w:p w14:paraId="1FF44DA3" w14:textId="77777777" w:rsidR="00A82003" w:rsidRPr="002D76D7" w:rsidRDefault="00A82003" w:rsidP="002D76D7">
            <w:pPr>
              <w:pStyle w:val="a4"/>
              <w:rPr>
                <w:sz w:val="18"/>
                <w:szCs w:val="18"/>
              </w:rPr>
            </w:pPr>
            <w:r w:rsidRPr="002D76D7">
              <w:rPr>
                <w:sz w:val="18"/>
                <w:szCs w:val="18"/>
              </w:rPr>
              <w:t>8 024,13</w:t>
            </w:r>
          </w:p>
        </w:tc>
        <w:tc>
          <w:tcPr>
            <w:tcW w:w="273" w:type="pct"/>
            <w:noWrap/>
            <w:hideMark/>
          </w:tcPr>
          <w:p w14:paraId="7A5321DB" w14:textId="77777777" w:rsidR="00A82003" w:rsidRPr="002D76D7" w:rsidRDefault="00A82003" w:rsidP="002D76D7">
            <w:pPr>
              <w:pStyle w:val="a4"/>
              <w:rPr>
                <w:sz w:val="18"/>
                <w:szCs w:val="18"/>
              </w:rPr>
            </w:pPr>
            <w:r w:rsidRPr="002D76D7">
              <w:rPr>
                <w:sz w:val="18"/>
                <w:szCs w:val="18"/>
              </w:rPr>
              <w:t>8 304,96</w:t>
            </w:r>
          </w:p>
        </w:tc>
        <w:tc>
          <w:tcPr>
            <w:tcW w:w="272" w:type="pct"/>
            <w:noWrap/>
            <w:hideMark/>
          </w:tcPr>
          <w:p w14:paraId="6246BEE0" w14:textId="77777777" w:rsidR="00A82003" w:rsidRPr="002D76D7" w:rsidRDefault="00A82003" w:rsidP="002D76D7">
            <w:pPr>
              <w:pStyle w:val="a4"/>
              <w:rPr>
                <w:sz w:val="18"/>
                <w:szCs w:val="18"/>
              </w:rPr>
            </w:pPr>
            <w:r w:rsidRPr="002D76D7">
              <w:rPr>
                <w:sz w:val="18"/>
                <w:szCs w:val="18"/>
              </w:rPr>
              <w:t>8 573,32</w:t>
            </w:r>
          </w:p>
        </w:tc>
        <w:tc>
          <w:tcPr>
            <w:tcW w:w="273" w:type="pct"/>
            <w:noWrap/>
            <w:hideMark/>
          </w:tcPr>
          <w:p w14:paraId="4F157C01" w14:textId="77777777" w:rsidR="00A82003" w:rsidRPr="002D76D7" w:rsidRDefault="00A82003" w:rsidP="002D76D7">
            <w:pPr>
              <w:pStyle w:val="a4"/>
              <w:rPr>
                <w:sz w:val="18"/>
                <w:szCs w:val="18"/>
              </w:rPr>
            </w:pPr>
            <w:r w:rsidRPr="002D76D7">
              <w:rPr>
                <w:sz w:val="18"/>
                <w:szCs w:val="18"/>
              </w:rPr>
              <w:t>8 830,51</w:t>
            </w:r>
          </w:p>
        </w:tc>
        <w:tc>
          <w:tcPr>
            <w:tcW w:w="273" w:type="pct"/>
            <w:noWrap/>
            <w:hideMark/>
          </w:tcPr>
          <w:p w14:paraId="06430A09" w14:textId="77777777" w:rsidR="00A82003" w:rsidRPr="002D76D7" w:rsidRDefault="00A82003" w:rsidP="002D76D7">
            <w:pPr>
              <w:pStyle w:val="a4"/>
              <w:rPr>
                <w:sz w:val="18"/>
                <w:szCs w:val="18"/>
              </w:rPr>
            </w:pPr>
            <w:r w:rsidRPr="002D76D7">
              <w:rPr>
                <w:sz w:val="18"/>
                <w:szCs w:val="18"/>
              </w:rPr>
              <w:t>9 095,42</w:t>
            </w:r>
          </w:p>
        </w:tc>
      </w:tr>
      <w:tr w:rsidR="00A82003" w:rsidRPr="002D76D7" w14:paraId="4CA0EFB5" w14:textId="77777777" w:rsidTr="00A82003">
        <w:trPr>
          <w:trHeight w:val="283"/>
        </w:trPr>
        <w:tc>
          <w:tcPr>
            <w:tcW w:w="659" w:type="pct"/>
            <w:hideMark/>
          </w:tcPr>
          <w:p w14:paraId="614D86DF" w14:textId="77777777" w:rsidR="00A82003" w:rsidRPr="002D76D7" w:rsidRDefault="00A82003" w:rsidP="002D76D7">
            <w:pPr>
              <w:pStyle w:val="a4"/>
              <w:rPr>
                <w:sz w:val="18"/>
                <w:szCs w:val="18"/>
              </w:rPr>
            </w:pPr>
            <w:r w:rsidRPr="002D76D7">
              <w:rPr>
                <w:sz w:val="18"/>
                <w:szCs w:val="18"/>
              </w:rPr>
              <w:t>Тариф (в ценах соответствующих лет)</w:t>
            </w:r>
          </w:p>
        </w:tc>
        <w:tc>
          <w:tcPr>
            <w:tcW w:w="254" w:type="pct"/>
            <w:noWrap/>
            <w:hideMark/>
          </w:tcPr>
          <w:p w14:paraId="763C02BC" w14:textId="77777777" w:rsidR="00A82003" w:rsidRPr="002D76D7" w:rsidRDefault="00A82003" w:rsidP="002D76D7">
            <w:pPr>
              <w:pStyle w:val="a4"/>
              <w:rPr>
                <w:sz w:val="18"/>
                <w:szCs w:val="18"/>
              </w:rPr>
            </w:pPr>
            <w:r w:rsidRPr="002D76D7">
              <w:rPr>
                <w:sz w:val="18"/>
                <w:szCs w:val="18"/>
              </w:rPr>
              <w:t>руб./Гкал</w:t>
            </w:r>
          </w:p>
        </w:tc>
        <w:tc>
          <w:tcPr>
            <w:tcW w:w="272" w:type="pct"/>
            <w:noWrap/>
            <w:hideMark/>
          </w:tcPr>
          <w:p w14:paraId="7741CB72" w14:textId="77777777" w:rsidR="00A82003" w:rsidRPr="002D76D7" w:rsidRDefault="00A82003" w:rsidP="002D76D7">
            <w:pPr>
              <w:pStyle w:val="a4"/>
              <w:rPr>
                <w:sz w:val="18"/>
                <w:szCs w:val="18"/>
              </w:rPr>
            </w:pPr>
            <w:r w:rsidRPr="002D76D7">
              <w:rPr>
                <w:sz w:val="18"/>
                <w:szCs w:val="18"/>
              </w:rPr>
              <w:t>1 269,79</w:t>
            </w:r>
          </w:p>
        </w:tc>
        <w:tc>
          <w:tcPr>
            <w:tcW w:w="273" w:type="pct"/>
            <w:noWrap/>
            <w:hideMark/>
          </w:tcPr>
          <w:p w14:paraId="3226DD02" w14:textId="77777777" w:rsidR="00A82003" w:rsidRPr="002D76D7" w:rsidRDefault="00A82003" w:rsidP="002D76D7">
            <w:pPr>
              <w:pStyle w:val="a4"/>
              <w:rPr>
                <w:sz w:val="18"/>
                <w:szCs w:val="18"/>
              </w:rPr>
            </w:pPr>
            <w:r w:rsidRPr="002D76D7">
              <w:rPr>
                <w:sz w:val="18"/>
                <w:szCs w:val="18"/>
              </w:rPr>
              <w:t>1 284,18</w:t>
            </w:r>
          </w:p>
        </w:tc>
        <w:tc>
          <w:tcPr>
            <w:tcW w:w="273" w:type="pct"/>
            <w:noWrap/>
            <w:hideMark/>
          </w:tcPr>
          <w:p w14:paraId="17F974AA" w14:textId="77777777" w:rsidR="00A82003" w:rsidRPr="002D76D7" w:rsidRDefault="00A82003" w:rsidP="002D76D7">
            <w:pPr>
              <w:pStyle w:val="a4"/>
              <w:rPr>
                <w:sz w:val="18"/>
                <w:szCs w:val="18"/>
              </w:rPr>
            </w:pPr>
            <w:r w:rsidRPr="002D76D7">
              <w:rPr>
                <w:sz w:val="18"/>
                <w:szCs w:val="18"/>
              </w:rPr>
              <w:t>1 311,51</w:t>
            </w:r>
          </w:p>
        </w:tc>
        <w:tc>
          <w:tcPr>
            <w:tcW w:w="272" w:type="pct"/>
            <w:noWrap/>
            <w:hideMark/>
          </w:tcPr>
          <w:p w14:paraId="57FD568D" w14:textId="77777777" w:rsidR="00A82003" w:rsidRPr="002D76D7" w:rsidRDefault="00A82003" w:rsidP="002D76D7">
            <w:pPr>
              <w:pStyle w:val="a4"/>
              <w:rPr>
                <w:sz w:val="18"/>
                <w:szCs w:val="18"/>
              </w:rPr>
            </w:pPr>
            <w:r w:rsidRPr="002D76D7">
              <w:rPr>
                <w:sz w:val="18"/>
                <w:szCs w:val="18"/>
              </w:rPr>
              <w:t>1 522,24</w:t>
            </w:r>
          </w:p>
        </w:tc>
        <w:tc>
          <w:tcPr>
            <w:tcW w:w="273" w:type="pct"/>
            <w:noWrap/>
            <w:hideMark/>
          </w:tcPr>
          <w:p w14:paraId="2CEE534A" w14:textId="77777777" w:rsidR="00A82003" w:rsidRPr="002D76D7" w:rsidRDefault="00A82003" w:rsidP="002D76D7">
            <w:pPr>
              <w:pStyle w:val="a4"/>
              <w:rPr>
                <w:sz w:val="18"/>
                <w:szCs w:val="18"/>
              </w:rPr>
            </w:pPr>
            <w:r w:rsidRPr="002D76D7">
              <w:rPr>
                <w:sz w:val="18"/>
                <w:szCs w:val="18"/>
              </w:rPr>
              <w:t>1 583,48</w:t>
            </w:r>
          </w:p>
        </w:tc>
        <w:tc>
          <w:tcPr>
            <w:tcW w:w="273" w:type="pct"/>
            <w:noWrap/>
            <w:hideMark/>
          </w:tcPr>
          <w:p w14:paraId="4DFDFF38" w14:textId="77777777" w:rsidR="00A82003" w:rsidRPr="002D76D7" w:rsidRDefault="00A82003" w:rsidP="002D76D7">
            <w:pPr>
              <w:pStyle w:val="a4"/>
              <w:rPr>
                <w:sz w:val="18"/>
                <w:szCs w:val="18"/>
              </w:rPr>
            </w:pPr>
            <w:r w:rsidRPr="002D76D7">
              <w:rPr>
                <w:sz w:val="18"/>
                <w:szCs w:val="18"/>
              </w:rPr>
              <w:t>1 641,65</w:t>
            </w:r>
          </w:p>
        </w:tc>
        <w:tc>
          <w:tcPr>
            <w:tcW w:w="272" w:type="pct"/>
            <w:noWrap/>
            <w:hideMark/>
          </w:tcPr>
          <w:p w14:paraId="2434F02C" w14:textId="77777777" w:rsidR="00A82003" w:rsidRPr="002D76D7" w:rsidRDefault="00A82003" w:rsidP="002D76D7">
            <w:pPr>
              <w:pStyle w:val="a4"/>
              <w:rPr>
                <w:sz w:val="18"/>
                <w:szCs w:val="18"/>
              </w:rPr>
            </w:pPr>
            <w:r w:rsidRPr="002D76D7">
              <w:rPr>
                <w:sz w:val="18"/>
                <w:szCs w:val="18"/>
              </w:rPr>
              <w:t>1 728,95</w:t>
            </w:r>
          </w:p>
        </w:tc>
        <w:tc>
          <w:tcPr>
            <w:tcW w:w="273" w:type="pct"/>
            <w:noWrap/>
            <w:hideMark/>
          </w:tcPr>
          <w:p w14:paraId="1DEE7FE2" w14:textId="77777777" w:rsidR="00A82003" w:rsidRPr="002D76D7" w:rsidRDefault="00A82003" w:rsidP="002D76D7">
            <w:pPr>
              <w:pStyle w:val="a4"/>
              <w:rPr>
                <w:sz w:val="18"/>
                <w:szCs w:val="18"/>
              </w:rPr>
            </w:pPr>
            <w:r w:rsidRPr="002D76D7">
              <w:rPr>
                <w:sz w:val="18"/>
                <w:szCs w:val="18"/>
              </w:rPr>
              <w:t>1 778,21</w:t>
            </w:r>
          </w:p>
        </w:tc>
        <w:tc>
          <w:tcPr>
            <w:tcW w:w="273" w:type="pct"/>
            <w:noWrap/>
            <w:hideMark/>
          </w:tcPr>
          <w:p w14:paraId="61ACC7E8" w14:textId="77777777" w:rsidR="00A82003" w:rsidRPr="002D76D7" w:rsidRDefault="00A82003" w:rsidP="002D76D7">
            <w:pPr>
              <w:pStyle w:val="a4"/>
              <w:rPr>
                <w:sz w:val="18"/>
                <w:szCs w:val="18"/>
              </w:rPr>
            </w:pPr>
            <w:r w:rsidRPr="002D76D7">
              <w:rPr>
                <w:sz w:val="18"/>
                <w:szCs w:val="18"/>
              </w:rPr>
              <w:t>1 840,45</w:t>
            </w:r>
          </w:p>
        </w:tc>
        <w:tc>
          <w:tcPr>
            <w:tcW w:w="272" w:type="pct"/>
            <w:noWrap/>
            <w:hideMark/>
          </w:tcPr>
          <w:p w14:paraId="3C7E0212" w14:textId="77777777" w:rsidR="00A82003" w:rsidRPr="002D76D7" w:rsidRDefault="00A82003" w:rsidP="002D76D7">
            <w:pPr>
              <w:pStyle w:val="a4"/>
              <w:rPr>
                <w:sz w:val="18"/>
                <w:szCs w:val="18"/>
              </w:rPr>
            </w:pPr>
            <w:r w:rsidRPr="002D76D7">
              <w:rPr>
                <w:sz w:val="18"/>
                <w:szCs w:val="18"/>
              </w:rPr>
              <w:t>1 904,86</w:t>
            </w:r>
          </w:p>
        </w:tc>
        <w:tc>
          <w:tcPr>
            <w:tcW w:w="273" w:type="pct"/>
            <w:noWrap/>
            <w:hideMark/>
          </w:tcPr>
          <w:p w14:paraId="492250DE" w14:textId="77777777" w:rsidR="00A82003" w:rsidRPr="002D76D7" w:rsidRDefault="00A82003" w:rsidP="002D76D7">
            <w:pPr>
              <w:pStyle w:val="a4"/>
              <w:rPr>
                <w:sz w:val="18"/>
                <w:szCs w:val="18"/>
              </w:rPr>
            </w:pPr>
            <w:r w:rsidRPr="002D76D7">
              <w:rPr>
                <w:sz w:val="18"/>
                <w:szCs w:val="18"/>
              </w:rPr>
              <w:t>1 971,53</w:t>
            </w:r>
          </w:p>
        </w:tc>
        <w:tc>
          <w:tcPr>
            <w:tcW w:w="273" w:type="pct"/>
            <w:noWrap/>
            <w:hideMark/>
          </w:tcPr>
          <w:p w14:paraId="448536CE" w14:textId="77777777" w:rsidR="00A82003" w:rsidRPr="002D76D7" w:rsidRDefault="00A82003" w:rsidP="002D76D7">
            <w:pPr>
              <w:pStyle w:val="a4"/>
              <w:rPr>
                <w:sz w:val="18"/>
                <w:szCs w:val="18"/>
              </w:rPr>
            </w:pPr>
            <w:r w:rsidRPr="002D76D7">
              <w:rPr>
                <w:sz w:val="18"/>
                <w:szCs w:val="18"/>
              </w:rPr>
              <w:t>2 040,53</w:t>
            </w:r>
          </w:p>
        </w:tc>
        <w:tc>
          <w:tcPr>
            <w:tcW w:w="272" w:type="pct"/>
            <w:noWrap/>
            <w:hideMark/>
          </w:tcPr>
          <w:p w14:paraId="459454BA" w14:textId="77777777" w:rsidR="00A82003" w:rsidRPr="002D76D7" w:rsidRDefault="00A82003" w:rsidP="002D76D7">
            <w:pPr>
              <w:pStyle w:val="a4"/>
              <w:rPr>
                <w:sz w:val="18"/>
                <w:szCs w:val="18"/>
              </w:rPr>
            </w:pPr>
            <w:r w:rsidRPr="002D76D7">
              <w:rPr>
                <w:sz w:val="18"/>
                <w:szCs w:val="18"/>
              </w:rPr>
              <w:t>2 106,47</w:t>
            </w:r>
          </w:p>
        </w:tc>
        <w:tc>
          <w:tcPr>
            <w:tcW w:w="273" w:type="pct"/>
            <w:noWrap/>
            <w:hideMark/>
          </w:tcPr>
          <w:p w14:paraId="66833FE1" w14:textId="77777777" w:rsidR="00A82003" w:rsidRPr="002D76D7" w:rsidRDefault="00A82003" w:rsidP="002D76D7">
            <w:pPr>
              <w:pStyle w:val="a4"/>
              <w:rPr>
                <w:sz w:val="18"/>
                <w:szCs w:val="18"/>
              </w:rPr>
            </w:pPr>
            <w:r w:rsidRPr="002D76D7">
              <w:rPr>
                <w:sz w:val="18"/>
                <w:szCs w:val="18"/>
              </w:rPr>
              <w:t>2 169,66</w:t>
            </w:r>
          </w:p>
        </w:tc>
        <w:tc>
          <w:tcPr>
            <w:tcW w:w="273" w:type="pct"/>
            <w:noWrap/>
            <w:hideMark/>
          </w:tcPr>
          <w:p w14:paraId="5436928C" w14:textId="77777777" w:rsidR="00A82003" w:rsidRPr="002D76D7" w:rsidRDefault="00A82003" w:rsidP="002D76D7">
            <w:pPr>
              <w:pStyle w:val="a4"/>
              <w:rPr>
                <w:sz w:val="18"/>
                <w:szCs w:val="18"/>
              </w:rPr>
            </w:pPr>
            <w:r w:rsidRPr="002D76D7">
              <w:rPr>
                <w:sz w:val="18"/>
                <w:szCs w:val="18"/>
              </w:rPr>
              <w:t>2 234,75</w:t>
            </w:r>
          </w:p>
        </w:tc>
      </w:tr>
      <w:tr w:rsidR="00A82003" w:rsidRPr="002D76D7" w14:paraId="77F0A158" w14:textId="77777777" w:rsidTr="00A82003">
        <w:trPr>
          <w:trHeight w:val="283"/>
        </w:trPr>
        <w:tc>
          <w:tcPr>
            <w:tcW w:w="659" w:type="pct"/>
            <w:hideMark/>
          </w:tcPr>
          <w:p w14:paraId="5518CD57" w14:textId="77777777" w:rsidR="00A82003" w:rsidRPr="002D76D7" w:rsidRDefault="00A82003" w:rsidP="002D76D7">
            <w:pPr>
              <w:pStyle w:val="a4"/>
              <w:rPr>
                <w:sz w:val="18"/>
                <w:szCs w:val="18"/>
              </w:rPr>
            </w:pPr>
            <w:r w:rsidRPr="002D76D7">
              <w:rPr>
                <w:sz w:val="18"/>
                <w:szCs w:val="18"/>
              </w:rPr>
              <w:t>Инвестиции в приведенных ценах с НДС, в том числе:</w:t>
            </w:r>
          </w:p>
        </w:tc>
        <w:tc>
          <w:tcPr>
            <w:tcW w:w="254" w:type="pct"/>
            <w:hideMark/>
          </w:tcPr>
          <w:p w14:paraId="338A7399"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61818B1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1C31C9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52CE87B" w14:textId="77777777" w:rsidR="00A82003" w:rsidRPr="002D76D7" w:rsidRDefault="00A82003" w:rsidP="002D76D7">
            <w:pPr>
              <w:pStyle w:val="a4"/>
              <w:rPr>
                <w:sz w:val="18"/>
                <w:szCs w:val="18"/>
              </w:rPr>
            </w:pPr>
            <w:r w:rsidRPr="002D76D7">
              <w:rPr>
                <w:sz w:val="18"/>
                <w:szCs w:val="18"/>
              </w:rPr>
              <w:t>106,54</w:t>
            </w:r>
          </w:p>
        </w:tc>
        <w:tc>
          <w:tcPr>
            <w:tcW w:w="272" w:type="pct"/>
            <w:noWrap/>
            <w:hideMark/>
          </w:tcPr>
          <w:p w14:paraId="56DF9AC9" w14:textId="77777777" w:rsidR="00A82003" w:rsidRPr="002D76D7" w:rsidRDefault="00A82003" w:rsidP="002D76D7">
            <w:pPr>
              <w:pStyle w:val="a4"/>
              <w:rPr>
                <w:sz w:val="18"/>
                <w:szCs w:val="18"/>
              </w:rPr>
            </w:pPr>
            <w:r w:rsidRPr="002D76D7">
              <w:rPr>
                <w:sz w:val="18"/>
                <w:szCs w:val="18"/>
              </w:rPr>
              <w:t>65,43</w:t>
            </w:r>
          </w:p>
        </w:tc>
        <w:tc>
          <w:tcPr>
            <w:tcW w:w="273" w:type="pct"/>
            <w:noWrap/>
            <w:hideMark/>
          </w:tcPr>
          <w:p w14:paraId="5B4204A2" w14:textId="77777777" w:rsidR="00A82003" w:rsidRPr="002D76D7" w:rsidRDefault="00A82003" w:rsidP="002D76D7">
            <w:pPr>
              <w:pStyle w:val="a4"/>
              <w:rPr>
                <w:sz w:val="18"/>
                <w:szCs w:val="18"/>
              </w:rPr>
            </w:pPr>
            <w:r w:rsidRPr="002D76D7">
              <w:rPr>
                <w:sz w:val="18"/>
                <w:szCs w:val="18"/>
              </w:rPr>
              <w:t>10,25</w:t>
            </w:r>
          </w:p>
        </w:tc>
        <w:tc>
          <w:tcPr>
            <w:tcW w:w="273" w:type="pct"/>
            <w:noWrap/>
            <w:hideMark/>
          </w:tcPr>
          <w:p w14:paraId="0EB89F1C" w14:textId="77777777" w:rsidR="00A82003" w:rsidRPr="002D76D7" w:rsidRDefault="00A82003" w:rsidP="002D76D7">
            <w:pPr>
              <w:pStyle w:val="a4"/>
              <w:rPr>
                <w:sz w:val="18"/>
                <w:szCs w:val="18"/>
              </w:rPr>
            </w:pPr>
            <w:r w:rsidRPr="002D76D7">
              <w:rPr>
                <w:sz w:val="18"/>
                <w:szCs w:val="18"/>
              </w:rPr>
              <w:t>147,62</w:t>
            </w:r>
          </w:p>
        </w:tc>
        <w:tc>
          <w:tcPr>
            <w:tcW w:w="272" w:type="pct"/>
            <w:noWrap/>
            <w:hideMark/>
          </w:tcPr>
          <w:p w14:paraId="5BBCA9FF" w14:textId="77777777" w:rsidR="00A82003" w:rsidRPr="002D76D7" w:rsidRDefault="00A82003" w:rsidP="002D76D7">
            <w:pPr>
              <w:pStyle w:val="a4"/>
              <w:rPr>
                <w:sz w:val="18"/>
                <w:szCs w:val="18"/>
              </w:rPr>
            </w:pPr>
            <w:r w:rsidRPr="002D76D7">
              <w:rPr>
                <w:sz w:val="18"/>
                <w:szCs w:val="18"/>
              </w:rPr>
              <w:t>44,70</w:t>
            </w:r>
          </w:p>
        </w:tc>
        <w:tc>
          <w:tcPr>
            <w:tcW w:w="273" w:type="pct"/>
            <w:noWrap/>
            <w:hideMark/>
          </w:tcPr>
          <w:p w14:paraId="6FD277A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844F73D"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08CDDA9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C46CCC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32BFCC4"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698C9D5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27C8D3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F422776" w14:textId="77777777" w:rsidR="00A82003" w:rsidRPr="002D76D7" w:rsidRDefault="00A82003" w:rsidP="002D76D7">
            <w:pPr>
              <w:pStyle w:val="a4"/>
              <w:rPr>
                <w:sz w:val="18"/>
                <w:szCs w:val="18"/>
              </w:rPr>
            </w:pPr>
            <w:r w:rsidRPr="002D76D7">
              <w:rPr>
                <w:sz w:val="18"/>
                <w:szCs w:val="18"/>
              </w:rPr>
              <w:t>0,00</w:t>
            </w:r>
          </w:p>
        </w:tc>
      </w:tr>
      <w:tr w:rsidR="00A82003" w:rsidRPr="002D76D7" w14:paraId="6BE1FC9C" w14:textId="77777777" w:rsidTr="00A82003">
        <w:trPr>
          <w:trHeight w:val="283"/>
        </w:trPr>
        <w:tc>
          <w:tcPr>
            <w:tcW w:w="659" w:type="pct"/>
            <w:hideMark/>
          </w:tcPr>
          <w:p w14:paraId="656AB81C" w14:textId="77777777" w:rsidR="00A82003" w:rsidRPr="002D76D7" w:rsidRDefault="00A82003" w:rsidP="002D76D7">
            <w:pPr>
              <w:pStyle w:val="a4"/>
              <w:rPr>
                <w:sz w:val="18"/>
                <w:szCs w:val="18"/>
              </w:rPr>
            </w:pPr>
            <w:r w:rsidRPr="002D76D7">
              <w:rPr>
                <w:sz w:val="18"/>
                <w:szCs w:val="18"/>
              </w:rPr>
              <w:t>Инвестиции нарастающим итогом</w:t>
            </w:r>
          </w:p>
        </w:tc>
        <w:tc>
          <w:tcPr>
            <w:tcW w:w="254" w:type="pct"/>
            <w:hideMark/>
          </w:tcPr>
          <w:p w14:paraId="4A25EFD9"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2C6F445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39D24F4"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E9F87B1" w14:textId="77777777" w:rsidR="00A82003" w:rsidRPr="002D76D7" w:rsidRDefault="00A82003" w:rsidP="002D76D7">
            <w:pPr>
              <w:pStyle w:val="a4"/>
              <w:rPr>
                <w:sz w:val="18"/>
                <w:szCs w:val="18"/>
              </w:rPr>
            </w:pPr>
            <w:r w:rsidRPr="002D76D7">
              <w:rPr>
                <w:sz w:val="18"/>
                <w:szCs w:val="18"/>
              </w:rPr>
              <w:t>106,54</w:t>
            </w:r>
          </w:p>
        </w:tc>
        <w:tc>
          <w:tcPr>
            <w:tcW w:w="272" w:type="pct"/>
            <w:noWrap/>
            <w:hideMark/>
          </w:tcPr>
          <w:p w14:paraId="49259673" w14:textId="77777777" w:rsidR="00A82003" w:rsidRPr="002D76D7" w:rsidRDefault="00A82003" w:rsidP="002D76D7">
            <w:pPr>
              <w:pStyle w:val="a4"/>
              <w:rPr>
                <w:sz w:val="18"/>
                <w:szCs w:val="18"/>
              </w:rPr>
            </w:pPr>
            <w:r w:rsidRPr="002D76D7">
              <w:rPr>
                <w:sz w:val="18"/>
                <w:szCs w:val="18"/>
              </w:rPr>
              <w:t>171,97</w:t>
            </w:r>
          </w:p>
        </w:tc>
        <w:tc>
          <w:tcPr>
            <w:tcW w:w="273" w:type="pct"/>
            <w:noWrap/>
            <w:hideMark/>
          </w:tcPr>
          <w:p w14:paraId="42098B13" w14:textId="77777777" w:rsidR="00A82003" w:rsidRPr="002D76D7" w:rsidRDefault="00A82003" w:rsidP="002D76D7">
            <w:pPr>
              <w:pStyle w:val="a4"/>
              <w:rPr>
                <w:sz w:val="18"/>
                <w:szCs w:val="18"/>
              </w:rPr>
            </w:pPr>
            <w:r w:rsidRPr="002D76D7">
              <w:rPr>
                <w:sz w:val="18"/>
                <w:szCs w:val="18"/>
              </w:rPr>
              <w:t>182,22</w:t>
            </w:r>
          </w:p>
        </w:tc>
        <w:tc>
          <w:tcPr>
            <w:tcW w:w="273" w:type="pct"/>
            <w:noWrap/>
            <w:hideMark/>
          </w:tcPr>
          <w:p w14:paraId="032934D1" w14:textId="77777777" w:rsidR="00A82003" w:rsidRPr="002D76D7" w:rsidRDefault="00A82003" w:rsidP="002D76D7">
            <w:pPr>
              <w:pStyle w:val="a4"/>
              <w:rPr>
                <w:sz w:val="18"/>
                <w:szCs w:val="18"/>
              </w:rPr>
            </w:pPr>
            <w:r w:rsidRPr="002D76D7">
              <w:rPr>
                <w:sz w:val="18"/>
                <w:szCs w:val="18"/>
              </w:rPr>
              <w:t>329,84</w:t>
            </w:r>
          </w:p>
        </w:tc>
        <w:tc>
          <w:tcPr>
            <w:tcW w:w="272" w:type="pct"/>
            <w:noWrap/>
            <w:hideMark/>
          </w:tcPr>
          <w:p w14:paraId="5EDBF264"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36EED693"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03AA93A2" w14:textId="77777777" w:rsidR="00A82003" w:rsidRPr="002D76D7" w:rsidRDefault="00A82003" w:rsidP="002D76D7">
            <w:pPr>
              <w:pStyle w:val="a4"/>
              <w:rPr>
                <w:sz w:val="18"/>
                <w:szCs w:val="18"/>
              </w:rPr>
            </w:pPr>
            <w:r w:rsidRPr="002D76D7">
              <w:rPr>
                <w:sz w:val="18"/>
                <w:szCs w:val="18"/>
              </w:rPr>
              <w:t>374,54</w:t>
            </w:r>
          </w:p>
        </w:tc>
        <w:tc>
          <w:tcPr>
            <w:tcW w:w="272" w:type="pct"/>
            <w:noWrap/>
            <w:hideMark/>
          </w:tcPr>
          <w:p w14:paraId="41EE533E"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6EFC3D80"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5DD03861" w14:textId="77777777" w:rsidR="00A82003" w:rsidRPr="002D76D7" w:rsidRDefault="00A82003" w:rsidP="002D76D7">
            <w:pPr>
              <w:pStyle w:val="a4"/>
              <w:rPr>
                <w:sz w:val="18"/>
                <w:szCs w:val="18"/>
              </w:rPr>
            </w:pPr>
            <w:r w:rsidRPr="002D76D7">
              <w:rPr>
                <w:sz w:val="18"/>
                <w:szCs w:val="18"/>
              </w:rPr>
              <w:t>374,54</w:t>
            </w:r>
          </w:p>
        </w:tc>
        <w:tc>
          <w:tcPr>
            <w:tcW w:w="272" w:type="pct"/>
            <w:noWrap/>
            <w:hideMark/>
          </w:tcPr>
          <w:p w14:paraId="180FDC33"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337F46C7" w14:textId="77777777" w:rsidR="00A82003" w:rsidRPr="002D76D7" w:rsidRDefault="00A82003" w:rsidP="002D76D7">
            <w:pPr>
              <w:pStyle w:val="a4"/>
              <w:rPr>
                <w:sz w:val="18"/>
                <w:szCs w:val="18"/>
              </w:rPr>
            </w:pPr>
            <w:r w:rsidRPr="002D76D7">
              <w:rPr>
                <w:sz w:val="18"/>
                <w:szCs w:val="18"/>
              </w:rPr>
              <w:t>374,54</w:t>
            </w:r>
          </w:p>
        </w:tc>
        <w:tc>
          <w:tcPr>
            <w:tcW w:w="273" w:type="pct"/>
            <w:noWrap/>
            <w:hideMark/>
          </w:tcPr>
          <w:p w14:paraId="34CB0740" w14:textId="77777777" w:rsidR="00A82003" w:rsidRPr="002D76D7" w:rsidRDefault="00A82003" w:rsidP="002D76D7">
            <w:pPr>
              <w:pStyle w:val="a4"/>
              <w:rPr>
                <w:sz w:val="18"/>
                <w:szCs w:val="18"/>
              </w:rPr>
            </w:pPr>
            <w:r w:rsidRPr="002D76D7">
              <w:rPr>
                <w:sz w:val="18"/>
                <w:szCs w:val="18"/>
              </w:rPr>
              <w:t>374,54</w:t>
            </w:r>
          </w:p>
        </w:tc>
      </w:tr>
      <w:tr w:rsidR="00A82003" w:rsidRPr="002D76D7" w14:paraId="2E315584" w14:textId="77777777" w:rsidTr="00A82003">
        <w:trPr>
          <w:trHeight w:val="283"/>
        </w:trPr>
        <w:tc>
          <w:tcPr>
            <w:tcW w:w="659" w:type="pct"/>
            <w:hideMark/>
          </w:tcPr>
          <w:p w14:paraId="57A4EF1F" w14:textId="77777777" w:rsidR="00A82003" w:rsidRPr="002D76D7" w:rsidRDefault="00A82003" w:rsidP="002D76D7">
            <w:pPr>
              <w:pStyle w:val="a4"/>
              <w:rPr>
                <w:sz w:val="18"/>
                <w:szCs w:val="18"/>
              </w:rPr>
            </w:pPr>
            <w:r w:rsidRPr="002D76D7">
              <w:rPr>
                <w:sz w:val="18"/>
                <w:szCs w:val="18"/>
              </w:rPr>
              <w:t>Источники финансирования</w:t>
            </w:r>
          </w:p>
        </w:tc>
        <w:tc>
          <w:tcPr>
            <w:tcW w:w="254" w:type="pct"/>
            <w:hideMark/>
          </w:tcPr>
          <w:p w14:paraId="6D765B3D" w14:textId="77777777" w:rsidR="00A82003" w:rsidRPr="002D76D7" w:rsidRDefault="00A82003" w:rsidP="002D76D7">
            <w:pPr>
              <w:pStyle w:val="a4"/>
              <w:rPr>
                <w:sz w:val="18"/>
                <w:szCs w:val="18"/>
              </w:rPr>
            </w:pPr>
          </w:p>
        </w:tc>
        <w:tc>
          <w:tcPr>
            <w:tcW w:w="272" w:type="pct"/>
            <w:noWrap/>
            <w:hideMark/>
          </w:tcPr>
          <w:p w14:paraId="70973156" w14:textId="77777777" w:rsidR="00A82003" w:rsidRPr="002D76D7" w:rsidRDefault="00A82003" w:rsidP="002D76D7">
            <w:pPr>
              <w:pStyle w:val="a4"/>
              <w:rPr>
                <w:sz w:val="18"/>
                <w:szCs w:val="18"/>
              </w:rPr>
            </w:pPr>
          </w:p>
        </w:tc>
        <w:tc>
          <w:tcPr>
            <w:tcW w:w="273" w:type="pct"/>
            <w:noWrap/>
            <w:hideMark/>
          </w:tcPr>
          <w:p w14:paraId="734CABF2" w14:textId="77777777" w:rsidR="00A82003" w:rsidRPr="002D76D7" w:rsidRDefault="00A82003" w:rsidP="002D76D7">
            <w:pPr>
              <w:pStyle w:val="a4"/>
              <w:rPr>
                <w:sz w:val="18"/>
                <w:szCs w:val="18"/>
              </w:rPr>
            </w:pPr>
          </w:p>
        </w:tc>
        <w:tc>
          <w:tcPr>
            <w:tcW w:w="273" w:type="pct"/>
            <w:noWrap/>
            <w:hideMark/>
          </w:tcPr>
          <w:p w14:paraId="5F6D5EEB" w14:textId="77777777" w:rsidR="00A82003" w:rsidRPr="002D76D7" w:rsidRDefault="00A82003" w:rsidP="002D76D7">
            <w:pPr>
              <w:pStyle w:val="a4"/>
              <w:rPr>
                <w:sz w:val="18"/>
                <w:szCs w:val="18"/>
              </w:rPr>
            </w:pPr>
          </w:p>
        </w:tc>
        <w:tc>
          <w:tcPr>
            <w:tcW w:w="272" w:type="pct"/>
            <w:noWrap/>
            <w:hideMark/>
          </w:tcPr>
          <w:p w14:paraId="01DF4EE4" w14:textId="77777777" w:rsidR="00A82003" w:rsidRPr="002D76D7" w:rsidRDefault="00A82003" w:rsidP="002D76D7">
            <w:pPr>
              <w:pStyle w:val="a4"/>
              <w:rPr>
                <w:sz w:val="18"/>
                <w:szCs w:val="18"/>
              </w:rPr>
            </w:pPr>
          </w:p>
        </w:tc>
        <w:tc>
          <w:tcPr>
            <w:tcW w:w="273" w:type="pct"/>
            <w:noWrap/>
            <w:hideMark/>
          </w:tcPr>
          <w:p w14:paraId="6EE23B6B" w14:textId="77777777" w:rsidR="00A82003" w:rsidRPr="002D76D7" w:rsidRDefault="00A82003" w:rsidP="002D76D7">
            <w:pPr>
              <w:pStyle w:val="a4"/>
              <w:rPr>
                <w:sz w:val="18"/>
                <w:szCs w:val="18"/>
              </w:rPr>
            </w:pPr>
          </w:p>
        </w:tc>
        <w:tc>
          <w:tcPr>
            <w:tcW w:w="273" w:type="pct"/>
            <w:noWrap/>
            <w:hideMark/>
          </w:tcPr>
          <w:p w14:paraId="780E79B9" w14:textId="77777777" w:rsidR="00A82003" w:rsidRPr="002D76D7" w:rsidRDefault="00A82003" w:rsidP="002D76D7">
            <w:pPr>
              <w:pStyle w:val="a4"/>
              <w:rPr>
                <w:sz w:val="18"/>
                <w:szCs w:val="18"/>
              </w:rPr>
            </w:pPr>
          </w:p>
        </w:tc>
        <w:tc>
          <w:tcPr>
            <w:tcW w:w="272" w:type="pct"/>
            <w:noWrap/>
            <w:hideMark/>
          </w:tcPr>
          <w:p w14:paraId="5E6096BB" w14:textId="77777777" w:rsidR="00A82003" w:rsidRPr="002D76D7" w:rsidRDefault="00A82003" w:rsidP="002D76D7">
            <w:pPr>
              <w:pStyle w:val="a4"/>
              <w:rPr>
                <w:sz w:val="18"/>
                <w:szCs w:val="18"/>
              </w:rPr>
            </w:pPr>
          </w:p>
        </w:tc>
        <w:tc>
          <w:tcPr>
            <w:tcW w:w="273" w:type="pct"/>
            <w:noWrap/>
            <w:hideMark/>
          </w:tcPr>
          <w:p w14:paraId="3A836CC2" w14:textId="77777777" w:rsidR="00A82003" w:rsidRPr="002D76D7" w:rsidRDefault="00A82003" w:rsidP="002D76D7">
            <w:pPr>
              <w:pStyle w:val="a4"/>
              <w:rPr>
                <w:sz w:val="18"/>
                <w:szCs w:val="18"/>
              </w:rPr>
            </w:pPr>
          </w:p>
        </w:tc>
        <w:tc>
          <w:tcPr>
            <w:tcW w:w="273" w:type="pct"/>
            <w:noWrap/>
            <w:hideMark/>
          </w:tcPr>
          <w:p w14:paraId="5EF02CBC" w14:textId="77777777" w:rsidR="00A82003" w:rsidRPr="002D76D7" w:rsidRDefault="00A82003" w:rsidP="002D76D7">
            <w:pPr>
              <w:pStyle w:val="a4"/>
              <w:rPr>
                <w:sz w:val="18"/>
                <w:szCs w:val="18"/>
              </w:rPr>
            </w:pPr>
          </w:p>
        </w:tc>
        <w:tc>
          <w:tcPr>
            <w:tcW w:w="272" w:type="pct"/>
            <w:noWrap/>
            <w:hideMark/>
          </w:tcPr>
          <w:p w14:paraId="3EF11578" w14:textId="77777777" w:rsidR="00A82003" w:rsidRPr="002D76D7" w:rsidRDefault="00A82003" w:rsidP="002D76D7">
            <w:pPr>
              <w:pStyle w:val="a4"/>
              <w:rPr>
                <w:sz w:val="18"/>
                <w:szCs w:val="18"/>
              </w:rPr>
            </w:pPr>
          </w:p>
        </w:tc>
        <w:tc>
          <w:tcPr>
            <w:tcW w:w="273" w:type="pct"/>
            <w:noWrap/>
            <w:hideMark/>
          </w:tcPr>
          <w:p w14:paraId="41D16905" w14:textId="77777777" w:rsidR="00A82003" w:rsidRPr="002D76D7" w:rsidRDefault="00A82003" w:rsidP="002D76D7">
            <w:pPr>
              <w:pStyle w:val="a4"/>
              <w:rPr>
                <w:sz w:val="18"/>
                <w:szCs w:val="18"/>
              </w:rPr>
            </w:pPr>
          </w:p>
        </w:tc>
        <w:tc>
          <w:tcPr>
            <w:tcW w:w="273" w:type="pct"/>
            <w:noWrap/>
            <w:hideMark/>
          </w:tcPr>
          <w:p w14:paraId="19B6C926" w14:textId="77777777" w:rsidR="00A82003" w:rsidRPr="002D76D7" w:rsidRDefault="00A82003" w:rsidP="002D76D7">
            <w:pPr>
              <w:pStyle w:val="a4"/>
              <w:rPr>
                <w:sz w:val="18"/>
                <w:szCs w:val="18"/>
              </w:rPr>
            </w:pPr>
          </w:p>
        </w:tc>
        <w:tc>
          <w:tcPr>
            <w:tcW w:w="272" w:type="pct"/>
            <w:noWrap/>
            <w:hideMark/>
          </w:tcPr>
          <w:p w14:paraId="144F729A" w14:textId="77777777" w:rsidR="00A82003" w:rsidRPr="002D76D7" w:rsidRDefault="00A82003" w:rsidP="002D76D7">
            <w:pPr>
              <w:pStyle w:val="a4"/>
              <w:rPr>
                <w:sz w:val="18"/>
                <w:szCs w:val="18"/>
              </w:rPr>
            </w:pPr>
          </w:p>
        </w:tc>
        <w:tc>
          <w:tcPr>
            <w:tcW w:w="273" w:type="pct"/>
            <w:noWrap/>
            <w:hideMark/>
          </w:tcPr>
          <w:p w14:paraId="46EC2F79" w14:textId="77777777" w:rsidR="00A82003" w:rsidRPr="002D76D7" w:rsidRDefault="00A82003" w:rsidP="002D76D7">
            <w:pPr>
              <w:pStyle w:val="a4"/>
              <w:rPr>
                <w:sz w:val="18"/>
                <w:szCs w:val="18"/>
              </w:rPr>
            </w:pPr>
          </w:p>
        </w:tc>
        <w:tc>
          <w:tcPr>
            <w:tcW w:w="273" w:type="pct"/>
            <w:noWrap/>
            <w:hideMark/>
          </w:tcPr>
          <w:p w14:paraId="6DE61144" w14:textId="77777777" w:rsidR="00A82003" w:rsidRPr="002D76D7" w:rsidRDefault="00A82003" w:rsidP="002D76D7">
            <w:pPr>
              <w:pStyle w:val="a4"/>
              <w:rPr>
                <w:sz w:val="18"/>
                <w:szCs w:val="18"/>
              </w:rPr>
            </w:pPr>
          </w:p>
        </w:tc>
      </w:tr>
      <w:tr w:rsidR="00A82003" w:rsidRPr="002D76D7" w14:paraId="02AF8B29" w14:textId="77777777" w:rsidTr="00A82003">
        <w:trPr>
          <w:trHeight w:val="283"/>
        </w:trPr>
        <w:tc>
          <w:tcPr>
            <w:tcW w:w="659" w:type="pct"/>
            <w:hideMark/>
          </w:tcPr>
          <w:p w14:paraId="35AA6D83" w14:textId="77777777" w:rsidR="00A82003" w:rsidRPr="002D76D7" w:rsidRDefault="00A82003" w:rsidP="002D76D7">
            <w:pPr>
              <w:pStyle w:val="a4"/>
              <w:rPr>
                <w:sz w:val="18"/>
                <w:szCs w:val="18"/>
              </w:rPr>
            </w:pPr>
            <w:r w:rsidRPr="002D76D7">
              <w:rPr>
                <w:sz w:val="18"/>
                <w:szCs w:val="18"/>
              </w:rPr>
              <w:t>Собственные источник финансирования</w:t>
            </w:r>
          </w:p>
        </w:tc>
        <w:tc>
          <w:tcPr>
            <w:tcW w:w="254" w:type="pct"/>
            <w:hideMark/>
          </w:tcPr>
          <w:p w14:paraId="66381C25"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119CA45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15867F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799D6A1" w14:textId="77777777" w:rsidR="00A82003" w:rsidRPr="002D76D7" w:rsidRDefault="00A82003" w:rsidP="002D76D7">
            <w:pPr>
              <w:pStyle w:val="a4"/>
              <w:rPr>
                <w:sz w:val="18"/>
                <w:szCs w:val="18"/>
              </w:rPr>
            </w:pPr>
            <w:r w:rsidRPr="002D76D7">
              <w:rPr>
                <w:sz w:val="18"/>
                <w:szCs w:val="18"/>
              </w:rPr>
              <w:t>17,75</w:t>
            </w:r>
          </w:p>
        </w:tc>
        <w:tc>
          <w:tcPr>
            <w:tcW w:w="272" w:type="pct"/>
            <w:noWrap/>
            <w:hideMark/>
          </w:tcPr>
          <w:p w14:paraId="63CBE582" w14:textId="77777777" w:rsidR="00A82003" w:rsidRPr="002D76D7" w:rsidRDefault="00A82003" w:rsidP="002D76D7">
            <w:pPr>
              <w:pStyle w:val="a4"/>
              <w:rPr>
                <w:sz w:val="18"/>
                <w:szCs w:val="18"/>
              </w:rPr>
            </w:pPr>
            <w:r w:rsidRPr="002D76D7">
              <w:rPr>
                <w:sz w:val="18"/>
                <w:szCs w:val="18"/>
              </w:rPr>
              <w:t>15,34</w:t>
            </w:r>
          </w:p>
        </w:tc>
        <w:tc>
          <w:tcPr>
            <w:tcW w:w="273" w:type="pct"/>
            <w:noWrap/>
            <w:hideMark/>
          </w:tcPr>
          <w:p w14:paraId="2030925B" w14:textId="77777777" w:rsidR="00A82003" w:rsidRPr="002D76D7" w:rsidRDefault="00A82003" w:rsidP="002D76D7">
            <w:pPr>
              <w:pStyle w:val="a4"/>
              <w:rPr>
                <w:sz w:val="18"/>
                <w:szCs w:val="18"/>
              </w:rPr>
            </w:pPr>
            <w:r w:rsidRPr="002D76D7">
              <w:rPr>
                <w:sz w:val="18"/>
                <w:szCs w:val="18"/>
              </w:rPr>
              <w:t>22,37</w:t>
            </w:r>
          </w:p>
        </w:tc>
        <w:tc>
          <w:tcPr>
            <w:tcW w:w="273" w:type="pct"/>
            <w:noWrap/>
            <w:hideMark/>
          </w:tcPr>
          <w:p w14:paraId="026B76A4" w14:textId="77777777" w:rsidR="00A82003" w:rsidRPr="002D76D7" w:rsidRDefault="00A82003" w:rsidP="002D76D7">
            <w:pPr>
              <w:pStyle w:val="a4"/>
              <w:rPr>
                <w:sz w:val="18"/>
                <w:szCs w:val="18"/>
              </w:rPr>
            </w:pPr>
            <w:r w:rsidRPr="002D76D7">
              <w:rPr>
                <w:sz w:val="18"/>
                <w:szCs w:val="18"/>
              </w:rPr>
              <w:t>35,57</w:t>
            </w:r>
          </w:p>
        </w:tc>
        <w:tc>
          <w:tcPr>
            <w:tcW w:w="272" w:type="pct"/>
            <w:noWrap/>
            <w:hideMark/>
          </w:tcPr>
          <w:p w14:paraId="6FB3334A" w14:textId="77777777" w:rsidR="00A82003" w:rsidRPr="002D76D7" w:rsidRDefault="00A82003" w:rsidP="002D76D7">
            <w:pPr>
              <w:pStyle w:val="a4"/>
              <w:rPr>
                <w:sz w:val="18"/>
                <w:szCs w:val="18"/>
              </w:rPr>
            </w:pPr>
            <w:r w:rsidRPr="002D76D7">
              <w:rPr>
                <w:sz w:val="18"/>
                <w:szCs w:val="18"/>
              </w:rPr>
              <w:t>24,46</w:t>
            </w:r>
          </w:p>
        </w:tc>
        <w:tc>
          <w:tcPr>
            <w:tcW w:w="273" w:type="pct"/>
            <w:noWrap/>
            <w:hideMark/>
          </w:tcPr>
          <w:p w14:paraId="48C3833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0F8CA92C"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2242C39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6556F8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6A5B1A4"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5D9CC19C"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1BC602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12C09F64" w14:textId="77777777" w:rsidR="00A82003" w:rsidRPr="002D76D7" w:rsidRDefault="00A82003" w:rsidP="002D76D7">
            <w:pPr>
              <w:pStyle w:val="a4"/>
              <w:rPr>
                <w:sz w:val="18"/>
                <w:szCs w:val="18"/>
              </w:rPr>
            </w:pPr>
            <w:r w:rsidRPr="002D76D7">
              <w:rPr>
                <w:sz w:val="18"/>
                <w:szCs w:val="18"/>
              </w:rPr>
              <w:t>18,95</w:t>
            </w:r>
          </w:p>
        </w:tc>
      </w:tr>
      <w:tr w:rsidR="00A82003" w:rsidRPr="002D76D7" w14:paraId="61CD06CE" w14:textId="77777777" w:rsidTr="00A82003">
        <w:trPr>
          <w:trHeight w:val="283"/>
        </w:trPr>
        <w:tc>
          <w:tcPr>
            <w:tcW w:w="659" w:type="pct"/>
            <w:hideMark/>
          </w:tcPr>
          <w:p w14:paraId="237A507B" w14:textId="77777777" w:rsidR="00A82003" w:rsidRPr="002D76D7" w:rsidRDefault="00A82003" w:rsidP="002D76D7">
            <w:pPr>
              <w:pStyle w:val="a4"/>
              <w:rPr>
                <w:sz w:val="18"/>
                <w:szCs w:val="18"/>
              </w:rPr>
            </w:pPr>
            <w:r w:rsidRPr="002D76D7">
              <w:rPr>
                <w:sz w:val="18"/>
                <w:szCs w:val="18"/>
              </w:rPr>
              <w:t>+ Избыток финансирования/-дефицит собственных средств</w:t>
            </w:r>
          </w:p>
        </w:tc>
        <w:tc>
          <w:tcPr>
            <w:tcW w:w="254" w:type="pct"/>
            <w:hideMark/>
          </w:tcPr>
          <w:p w14:paraId="266E3516"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6CF7528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725CE1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06072D2"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7F219EAE" w14:textId="77777777" w:rsidR="00A82003" w:rsidRPr="002D76D7" w:rsidRDefault="00A82003" w:rsidP="002D76D7">
            <w:pPr>
              <w:pStyle w:val="a4"/>
              <w:rPr>
                <w:sz w:val="18"/>
                <w:szCs w:val="18"/>
              </w:rPr>
            </w:pPr>
            <w:r w:rsidRPr="002D76D7">
              <w:rPr>
                <w:sz w:val="18"/>
                <w:szCs w:val="18"/>
              </w:rPr>
              <w:t>-50,09</w:t>
            </w:r>
          </w:p>
        </w:tc>
        <w:tc>
          <w:tcPr>
            <w:tcW w:w="273" w:type="pct"/>
            <w:noWrap/>
            <w:hideMark/>
          </w:tcPr>
          <w:p w14:paraId="47D1627C" w14:textId="77777777" w:rsidR="00A82003" w:rsidRPr="002D76D7" w:rsidRDefault="00A82003" w:rsidP="002D76D7">
            <w:pPr>
              <w:pStyle w:val="a4"/>
              <w:rPr>
                <w:sz w:val="18"/>
                <w:szCs w:val="18"/>
              </w:rPr>
            </w:pPr>
            <w:r w:rsidRPr="002D76D7">
              <w:rPr>
                <w:sz w:val="18"/>
                <w:szCs w:val="18"/>
              </w:rPr>
              <w:t>-68,88</w:t>
            </w:r>
          </w:p>
        </w:tc>
        <w:tc>
          <w:tcPr>
            <w:tcW w:w="273" w:type="pct"/>
            <w:noWrap/>
            <w:hideMark/>
          </w:tcPr>
          <w:p w14:paraId="46BC10D4" w14:textId="77777777" w:rsidR="00A82003" w:rsidRPr="002D76D7" w:rsidRDefault="00A82003" w:rsidP="002D76D7">
            <w:pPr>
              <w:pStyle w:val="a4"/>
              <w:rPr>
                <w:sz w:val="18"/>
                <w:szCs w:val="18"/>
              </w:rPr>
            </w:pPr>
            <w:r w:rsidRPr="002D76D7">
              <w:rPr>
                <w:sz w:val="18"/>
                <w:szCs w:val="18"/>
              </w:rPr>
              <w:t>-112,05</w:t>
            </w:r>
          </w:p>
        </w:tc>
        <w:tc>
          <w:tcPr>
            <w:tcW w:w="272" w:type="pct"/>
            <w:noWrap/>
            <w:hideMark/>
          </w:tcPr>
          <w:p w14:paraId="37DE706E" w14:textId="77777777" w:rsidR="00A82003" w:rsidRPr="002D76D7" w:rsidRDefault="00A82003" w:rsidP="002D76D7">
            <w:pPr>
              <w:pStyle w:val="a4"/>
              <w:rPr>
                <w:sz w:val="18"/>
                <w:szCs w:val="18"/>
              </w:rPr>
            </w:pPr>
            <w:r w:rsidRPr="002D76D7">
              <w:rPr>
                <w:sz w:val="18"/>
                <w:szCs w:val="18"/>
              </w:rPr>
              <w:t>-19,61</w:t>
            </w:r>
          </w:p>
        </w:tc>
        <w:tc>
          <w:tcPr>
            <w:tcW w:w="273" w:type="pct"/>
            <w:noWrap/>
            <w:hideMark/>
          </w:tcPr>
          <w:p w14:paraId="6B8BF683"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37CF586"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1BE4124A"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179E570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07E9A70"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03F7992D"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CBC08B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4A67B17" w14:textId="77777777" w:rsidR="00A82003" w:rsidRPr="002D76D7" w:rsidRDefault="00A82003" w:rsidP="002D76D7">
            <w:pPr>
              <w:pStyle w:val="a4"/>
              <w:rPr>
                <w:sz w:val="18"/>
                <w:szCs w:val="18"/>
              </w:rPr>
            </w:pPr>
            <w:r w:rsidRPr="002D76D7">
              <w:rPr>
                <w:sz w:val="18"/>
                <w:szCs w:val="18"/>
              </w:rPr>
              <w:t>18,95</w:t>
            </w:r>
          </w:p>
        </w:tc>
      </w:tr>
      <w:tr w:rsidR="00A82003" w:rsidRPr="002D76D7" w14:paraId="5F558AC2" w14:textId="77777777" w:rsidTr="00A82003">
        <w:trPr>
          <w:trHeight w:val="283"/>
        </w:trPr>
        <w:tc>
          <w:tcPr>
            <w:tcW w:w="659" w:type="pct"/>
            <w:hideMark/>
          </w:tcPr>
          <w:p w14:paraId="118B0ACB" w14:textId="77777777" w:rsidR="00A82003" w:rsidRPr="002D76D7" w:rsidRDefault="00A82003" w:rsidP="002D76D7">
            <w:pPr>
              <w:pStyle w:val="a4"/>
              <w:rPr>
                <w:sz w:val="18"/>
                <w:szCs w:val="18"/>
              </w:rPr>
            </w:pPr>
            <w:r w:rsidRPr="002D76D7">
              <w:rPr>
                <w:sz w:val="18"/>
                <w:szCs w:val="18"/>
              </w:rPr>
              <w:t>То же нарастающим итогом</w:t>
            </w:r>
          </w:p>
        </w:tc>
        <w:tc>
          <w:tcPr>
            <w:tcW w:w="254" w:type="pct"/>
            <w:hideMark/>
          </w:tcPr>
          <w:p w14:paraId="1E29CE30"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4D7C30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460E6B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47FBCCB"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237A8812" w14:textId="77777777" w:rsidR="00A82003" w:rsidRPr="002D76D7" w:rsidRDefault="00A82003" w:rsidP="002D76D7">
            <w:pPr>
              <w:pStyle w:val="a4"/>
              <w:rPr>
                <w:sz w:val="18"/>
                <w:szCs w:val="18"/>
              </w:rPr>
            </w:pPr>
            <w:r w:rsidRPr="002D76D7">
              <w:rPr>
                <w:sz w:val="18"/>
                <w:szCs w:val="18"/>
              </w:rPr>
              <w:t>-138,84</w:t>
            </w:r>
          </w:p>
        </w:tc>
        <w:tc>
          <w:tcPr>
            <w:tcW w:w="273" w:type="pct"/>
            <w:noWrap/>
            <w:hideMark/>
          </w:tcPr>
          <w:p w14:paraId="2EC2E997" w14:textId="77777777" w:rsidR="00A82003" w:rsidRPr="002D76D7" w:rsidRDefault="00A82003" w:rsidP="002D76D7">
            <w:pPr>
              <w:pStyle w:val="a4"/>
              <w:rPr>
                <w:sz w:val="18"/>
                <w:szCs w:val="18"/>
              </w:rPr>
            </w:pPr>
            <w:r w:rsidRPr="002D76D7">
              <w:rPr>
                <w:sz w:val="18"/>
                <w:szCs w:val="18"/>
              </w:rPr>
              <w:t>-207,72</w:t>
            </w:r>
          </w:p>
        </w:tc>
        <w:tc>
          <w:tcPr>
            <w:tcW w:w="273" w:type="pct"/>
            <w:noWrap/>
            <w:hideMark/>
          </w:tcPr>
          <w:p w14:paraId="06881189" w14:textId="77777777" w:rsidR="00A82003" w:rsidRPr="002D76D7" w:rsidRDefault="00A82003" w:rsidP="002D76D7">
            <w:pPr>
              <w:pStyle w:val="a4"/>
              <w:rPr>
                <w:sz w:val="18"/>
                <w:szCs w:val="18"/>
              </w:rPr>
            </w:pPr>
            <w:r w:rsidRPr="002D76D7">
              <w:rPr>
                <w:sz w:val="18"/>
                <w:szCs w:val="18"/>
              </w:rPr>
              <w:t>-319,76</w:t>
            </w:r>
          </w:p>
        </w:tc>
        <w:tc>
          <w:tcPr>
            <w:tcW w:w="272" w:type="pct"/>
            <w:noWrap/>
            <w:hideMark/>
          </w:tcPr>
          <w:p w14:paraId="2D1579C8" w14:textId="77777777" w:rsidR="00A82003" w:rsidRPr="002D76D7" w:rsidRDefault="00A82003" w:rsidP="002D76D7">
            <w:pPr>
              <w:pStyle w:val="a4"/>
              <w:rPr>
                <w:sz w:val="18"/>
                <w:szCs w:val="18"/>
              </w:rPr>
            </w:pPr>
            <w:r w:rsidRPr="002D76D7">
              <w:rPr>
                <w:sz w:val="18"/>
                <w:szCs w:val="18"/>
              </w:rPr>
              <w:t>-339,37</w:t>
            </w:r>
          </w:p>
        </w:tc>
        <w:tc>
          <w:tcPr>
            <w:tcW w:w="273" w:type="pct"/>
            <w:noWrap/>
            <w:hideMark/>
          </w:tcPr>
          <w:p w14:paraId="2BEDAC4C" w14:textId="77777777" w:rsidR="00A82003" w:rsidRPr="002D76D7" w:rsidRDefault="00A82003" w:rsidP="002D76D7">
            <w:pPr>
              <w:pStyle w:val="a4"/>
              <w:rPr>
                <w:sz w:val="18"/>
                <w:szCs w:val="18"/>
              </w:rPr>
            </w:pPr>
            <w:r w:rsidRPr="002D76D7">
              <w:rPr>
                <w:sz w:val="18"/>
                <w:szCs w:val="18"/>
              </w:rPr>
              <w:t>-320,42</w:t>
            </w:r>
          </w:p>
        </w:tc>
        <w:tc>
          <w:tcPr>
            <w:tcW w:w="273" w:type="pct"/>
            <w:noWrap/>
            <w:hideMark/>
          </w:tcPr>
          <w:p w14:paraId="57F7B3C1" w14:textId="77777777" w:rsidR="00A82003" w:rsidRPr="002D76D7" w:rsidRDefault="00A82003" w:rsidP="002D76D7">
            <w:pPr>
              <w:pStyle w:val="a4"/>
              <w:rPr>
                <w:sz w:val="18"/>
                <w:szCs w:val="18"/>
              </w:rPr>
            </w:pPr>
            <w:r w:rsidRPr="002D76D7">
              <w:rPr>
                <w:sz w:val="18"/>
                <w:szCs w:val="18"/>
              </w:rPr>
              <w:t>-301,47</w:t>
            </w:r>
          </w:p>
        </w:tc>
        <w:tc>
          <w:tcPr>
            <w:tcW w:w="272" w:type="pct"/>
            <w:noWrap/>
            <w:hideMark/>
          </w:tcPr>
          <w:p w14:paraId="54B7CC47" w14:textId="77777777" w:rsidR="00A82003" w:rsidRPr="002D76D7" w:rsidRDefault="00A82003" w:rsidP="002D76D7">
            <w:pPr>
              <w:pStyle w:val="a4"/>
              <w:rPr>
                <w:sz w:val="18"/>
                <w:szCs w:val="18"/>
              </w:rPr>
            </w:pPr>
            <w:r w:rsidRPr="002D76D7">
              <w:rPr>
                <w:sz w:val="18"/>
                <w:szCs w:val="18"/>
              </w:rPr>
              <w:t>-282,51</w:t>
            </w:r>
          </w:p>
        </w:tc>
        <w:tc>
          <w:tcPr>
            <w:tcW w:w="273" w:type="pct"/>
            <w:noWrap/>
            <w:hideMark/>
          </w:tcPr>
          <w:p w14:paraId="2A249F7A" w14:textId="77777777" w:rsidR="00A82003" w:rsidRPr="002D76D7" w:rsidRDefault="00A82003" w:rsidP="002D76D7">
            <w:pPr>
              <w:pStyle w:val="a4"/>
              <w:rPr>
                <w:sz w:val="18"/>
                <w:szCs w:val="18"/>
              </w:rPr>
            </w:pPr>
            <w:r w:rsidRPr="002D76D7">
              <w:rPr>
                <w:sz w:val="18"/>
                <w:szCs w:val="18"/>
              </w:rPr>
              <w:t>-263,56</w:t>
            </w:r>
          </w:p>
        </w:tc>
        <w:tc>
          <w:tcPr>
            <w:tcW w:w="273" w:type="pct"/>
            <w:noWrap/>
            <w:hideMark/>
          </w:tcPr>
          <w:p w14:paraId="5A06E36F" w14:textId="77777777" w:rsidR="00A82003" w:rsidRPr="002D76D7" w:rsidRDefault="00A82003" w:rsidP="002D76D7">
            <w:pPr>
              <w:pStyle w:val="a4"/>
              <w:rPr>
                <w:sz w:val="18"/>
                <w:szCs w:val="18"/>
              </w:rPr>
            </w:pPr>
            <w:r w:rsidRPr="002D76D7">
              <w:rPr>
                <w:sz w:val="18"/>
                <w:szCs w:val="18"/>
              </w:rPr>
              <w:t>-244,61</w:t>
            </w:r>
          </w:p>
        </w:tc>
        <w:tc>
          <w:tcPr>
            <w:tcW w:w="272" w:type="pct"/>
            <w:noWrap/>
            <w:hideMark/>
          </w:tcPr>
          <w:p w14:paraId="55500A8A" w14:textId="77777777" w:rsidR="00A82003" w:rsidRPr="002D76D7" w:rsidRDefault="00A82003" w:rsidP="002D76D7">
            <w:pPr>
              <w:pStyle w:val="a4"/>
              <w:rPr>
                <w:sz w:val="18"/>
                <w:szCs w:val="18"/>
              </w:rPr>
            </w:pPr>
            <w:r w:rsidRPr="002D76D7">
              <w:rPr>
                <w:sz w:val="18"/>
                <w:szCs w:val="18"/>
              </w:rPr>
              <w:t>-225,66</w:t>
            </w:r>
          </w:p>
        </w:tc>
        <w:tc>
          <w:tcPr>
            <w:tcW w:w="273" w:type="pct"/>
            <w:noWrap/>
            <w:hideMark/>
          </w:tcPr>
          <w:p w14:paraId="7AB13B94" w14:textId="77777777" w:rsidR="00A82003" w:rsidRPr="002D76D7" w:rsidRDefault="00A82003" w:rsidP="002D76D7">
            <w:pPr>
              <w:pStyle w:val="a4"/>
              <w:rPr>
                <w:sz w:val="18"/>
                <w:szCs w:val="18"/>
              </w:rPr>
            </w:pPr>
            <w:r w:rsidRPr="002D76D7">
              <w:rPr>
                <w:sz w:val="18"/>
                <w:szCs w:val="18"/>
              </w:rPr>
              <w:t>-206,70</w:t>
            </w:r>
          </w:p>
        </w:tc>
        <w:tc>
          <w:tcPr>
            <w:tcW w:w="273" w:type="pct"/>
            <w:noWrap/>
            <w:hideMark/>
          </w:tcPr>
          <w:p w14:paraId="7C4788BC" w14:textId="77777777" w:rsidR="00A82003" w:rsidRPr="002D76D7" w:rsidRDefault="00A82003" w:rsidP="002D76D7">
            <w:pPr>
              <w:pStyle w:val="a4"/>
              <w:rPr>
                <w:sz w:val="18"/>
                <w:szCs w:val="18"/>
              </w:rPr>
            </w:pPr>
            <w:r w:rsidRPr="002D76D7">
              <w:rPr>
                <w:sz w:val="18"/>
                <w:szCs w:val="18"/>
              </w:rPr>
              <w:t>-187,75</w:t>
            </w:r>
          </w:p>
        </w:tc>
      </w:tr>
      <w:tr w:rsidR="00A82003" w:rsidRPr="002D76D7" w14:paraId="10EF1ECB" w14:textId="77777777" w:rsidTr="00A82003">
        <w:trPr>
          <w:trHeight w:val="283"/>
        </w:trPr>
        <w:tc>
          <w:tcPr>
            <w:tcW w:w="659" w:type="pct"/>
            <w:hideMark/>
          </w:tcPr>
          <w:p w14:paraId="6FB9150E" w14:textId="77777777" w:rsidR="00A82003" w:rsidRPr="002D76D7" w:rsidRDefault="00A82003" w:rsidP="002D76D7">
            <w:pPr>
              <w:pStyle w:val="a4"/>
              <w:rPr>
                <w:sz w:val="18"/>
                <w:szCs w:val="18"/>
              </w:rPr>
            </w:pPr>
            <w:r w:rsidRPr="002D76D7">
              <w:rPr>
                <w:sz w:val="18"/>
                <w:szCs w:val="18"/>
              </w:rPr>
              <w:t>Привлеченные средства</w:t>
            </w:r>
          </w:p>
        </w:tc>
        <w:tc>
          <w:tcPr>
            <w:tcW w:w="254" w:type="pct"/>
            <w:hideMark/>
          </w:tcPr>
          <w:p w14:paraId="2A69BF76"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35E2D1A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990FD6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A574D0A"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7233379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E7CC0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48C243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F55C70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8C1B6E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A92A7D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373CC5FB"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840BD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1C73942"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42EC600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12C0E10"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2242D6B" w14:textId="77777777" w:rsidR="00A82003" w:rsidRPr="002D76D7" w:rsidRDefault="00A82003" w:rsidP="002D76D7">
            <w:pPr>
              <w:pStyle w:val="a4"/>
              <w:rPr>
                <w:sz w:val="18"/>
                <w:szCs w:val="18"/>
              </w:rPr>
            </w:pPr>
            <w:r w:rsidRPr="002D76D7">
              <w:rPr>
                <w:sz w:val="18"/>
                <w:szCs w:val="18"/>
              </w:rPr>
              <w:t>0,00</w:t>
            </w:r>
          </w:p>
        </w:tc>
      </w:tr>
      <w:tr w:rsidR="00A82003" w:rsidRPr="002D76D7" w14:paraId="6FFB6316" w14:textId="77777777" w:rsidTr="00A82003">
        <w:trPr>
          <w:trHeight w:val="283"/>
        </w:trPr>
        <w:tc>
          <w:tcPr>
            <w:tcW w:w="659" w:type="pct"/>
            <w:hideMark/>
          </w:tcPr>
          <w:p w14:paraId="407D0436" w14:textId="77777777" w:rsidR="00A82003" w:rsidRPr="002D76D7" w:rsidRDefault="00A82003" w:rsidP="002D76D7">
            <w:pPr>
              <w:pStyle w:val="a4"/>
              <w:rPr>
                <w:sz w:val="18"/>
                <w:szCs w:val="18"/>
              </w:rPr>
            </w:pPr>
            <w:r w:rsidRPr="002D76D7">
              <w:rPr>
                <w:sz w:val="18"/>
                <w:szCs w:val="18"/>
              </w:rPr>
              <w:t>Долговые обязательства нарастающим итогом</w:t>
            </w:r>
          </w:p>
        </w:tc>
        <w:tc>
          <w:tcPr>
            <w:tcW w:w="254" w:type="pct"/>
            <w:hideMark/>
          </w:tcPr>
          <w:p w14:paraId="17175F21"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76A9262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22912E9"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CC75AC6"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56F2278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2E28E4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87A0546"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C293E7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54D8A7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AC58BB0"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178CA8F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0A3AF74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32C4531"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46734B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65DB74E"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44E03F9" w14:textId="77777777" w:rsidR="00A82003" w:rsidRPr="002D76D7" w:rsidRDefault="00A82003" w:rsidP="002D76D7">
            <w:pPr>
              <w:pStyle w:val="a4"/>
              <w:rPr>
                <w:sz w:val="18"/>
                <w:szCs w:val="18"/>
              </w:rPr>
            </w:pPr>
            <w:r w:rsidRPr="002D76D7">
              <w:rPr>
                <w:sz w:val="18"/>
                <w:szCs w:val="18"/>
              </w:rPr>
              <w:t>0,00</w:t>
            </w:r>
          </w:p>
        </w:tc>
      </w:tr>
      <w:tr w:rsidR="00A82003" w:rsidRPr="002D76D7" w14:paraId="33CA3806" w14:textId="77777777" w:rsidTr="00A82003">
        <w:trPr>
          <w:trHeight w:val="283"/>
        </w:trPr>
        <w:tc>
          <w:tcPr>
            <w:tcW w:w="659" w:type="pct"/>
            <w:hideMark/>
          </w:tcPr>
          <w:p w14:paraId="1A15381C" w14:textId="77777777" w:rsidR="00A82003" w:rsidRPr="002D76D7" w:rsidRDefault="00A82003" w:rsidP="002D76D7">
            <w:pPr>
              <w:pStyle w:val="a4"/>
              <w:rPr>
                <w:sz w:val="18"/>
                <w:szCs w:val="18"/>
              </w:rPr>
            </w:pPr>
            <w:r w:rsidRPr="002D76D7">
              <w:rPr>
                <w:sz w:val="18"/>
                <w:szCs w:val="18"/>
              </w:rPr>
              <w:t>Выплаты по кредиту</w:t>
            </w:r>
          </w:p>
        </w:tc>
        <w:tc>
          <w:tcPr>
            <w:tcW w:w="254" w:type="pct"/>
            <w:hideMark/>
          </w:tcPr>
          <w:p w14:paraId="3B163A0D"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5EBDE12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574A775"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749161C"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9E20B8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FE0642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E6FE60B"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65D909B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2568387"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5C00A7E9"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203675A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44B6F1D"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3CF28C45" w14:textId="77777777" w:rsidR="00A82003" w:rsidRPr="002D76D7" w:rsidRDefault="00A82003" w:rsidP="002D76D7">
            <w:pPr>
              <w:pStyle w:val="a4"/>
              <w:rPr>
                <w:sz w:val="18"/>
                <w:szCs w:val="18"/>
              </w:rPr>
            </w:pPr>
            <w:r w:rsidRPr="002D76D7">
              <w:rPr>
                <w:sz w:val="18"/>
                <w:szCs w:val="18"/>
              </w:rPr>
              <w:t>0,00</w:t>
            </w:r>
          </w:p>
        </w:tc>
        <w:tc>
          <w:tcPr>
            <w:tcW w:w="272" w:type="pct"/>
            <w:noWrap/>
            <w:hideMark/>
          </w:tcPr>
          <w:p w14:paraId="3FFBF9A6"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0A53331"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CA9A922" w14:textId="77777777" w:rsidR="00A82003" w:rsidRPr="002D76D7" w:rsidRDefault="00A82003" w:rsidP="002D76D7">
            <w:pPr>
              <w:pStyle w:val="a4"/>
              <w:rPr>
                <w:sz w:val="18"/>
                <w:szCs w:val="18"/>
              </w:rPr>
            </w:pPr>
            <w:r w:rsidRPr="002D76D7">
              <w:rPr>
                <w:sz w:val="18"/>
                <w:szCs w:val="18"/>
              </w:rPr>
              <w:t>0,00</w:t>
            </w:r>
          </w:p>
        </w:tc>
      </w:tr>
      <w:tr w:rsidR="00A82003" w:rsidRPr="002D76D7" w14:paraId="111DB6AF" w14:textId="77777777" w:rsidTr="00A82003">
        <w:trPr>
          <w:trHeight w:val="283"/>
        </w:trPr>
        <w:tc>
          <w:tcPr>
            <w:tcW w:w="659" w:type="pct"/>
            <w:hideMark/>
          </w:tcPr>
          <w:p w14:paraId="6FD3FA45" w14:textId="77777777" w:rsidR="00A82003" w:rsidRPr="002D76D7" w:rsidRDefault="00A82003" w:rsidP="002D76D7">
            <w:pPr>
              <w:pStyle w:val="a4"/>
              <w:rPr>
                <w:sz w:val="18"/>
                <w:szCs w:val="18"/>
              </w:rPr>
            </w:pPr>
            <w:r w:rsidRPr="002D76D7">
              <w:rPr>
                <w:sz w:val="18"/>
                <w:szCs w:val="18"/>
              </w:rPr>
              <w:t>Сальдо денежных потоков (Инвестиции/Источники финансирования)</w:t>
            </w:r>
          </w:p>
        </w:tc>
        <w:tc>
          <w:tcPr>
            <w:tcW w:w="254" w:type="pct"/>
            <w:hideMark/>
          </w:tcPr>
          <w:p w14:paraId="32351CD5"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3A9FE34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2DF1B13"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641E5A2D"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7B766BFA" w14:textId="77777777" w:rsidR="00A82003" w:rsidRPr="002D76D7" w:rsidRDefault="00A82003" w:rsidP="002D76D7">
            <w:pPr>
              <w:pStyle w:val="a4"/>
              <w:rPr>
                <w:sz w:val="18"/>
                <w:szCs w:val="18"/>
              </w:rPr>
            </w:pPr>
            <w:r w:rsidRPr="002D76D7">
              <w:rPr>
                <w:sz w:val="18"/>
                <w:szCs w:val="18"/>
              </w:rPr>
              <w:t>-50,09</w:t>
            </w:r>
          </w:p>
        </w:tc>
        <w:tc>
          <w:tcPr>
            <w:tcW w:w="273" w:type="pct"/>
            <w:noWrap/>
            <w:hideMark/>
          </w:tcPr>
          <w:p w14:paraId="09194AC9" w14:textId="77777777" w:rsidR="00A82003" w:rsidRPr="002D76D7" w:rsidRDefault="00A82003" w:rsidP="002D76D7">
            <w:pPr>
              <w:pStyle w:val="a4"/>
              <w:rPr>
                <w:sz w:val="18"/>
                <w:szCs w:val="18"/>
              </w:rPr>
            </w:pPr>
            <w:r w:rsidRPr="002D76D7">
              <w:rPr>
                <w:sz w:val="18"/>
                <w:szCs w:val="18"/>
              </w:rPr>
              <w:t>-68,88</w:t>
            </w:r>
          </w:p>
        </w:tc>
        <w:tc>
          <w:tcPr>
            <w:tcW w:w="273" w:type="pct"/>
            <w:noWrap/>
            <w:hideMark/>
          </w:tcPr>
          <w:p w14:paraId="2A56C954" w14:textId="77777777" w:rsidR="00A82003" w:rsidRPr="002D76D7" w:rsidRDefault="00A82003" w:rsidP="002D76D7">
            <w:pPr>
              <w:pStyle w:val="a4"/>
              <w:rPr>
                <w:sz w:val="18"/>
                <w:szCs w:val="18"/>
              </w:rPr>
            </w:pPr>
            <w:r w:rsidRPr="002D76D7">
              <w:rPr>
                <w:sz w:val="18"/>
                <w:szCs w:val="18"/>
              </w:rPr>
              <w:t>-112,05</w:t>
            </w:r>
          </w:p>
        </w:tc>
        <w:tc>
          <w:tcPr>
            <w:tcW w:w="272" w:type="pct"/>
            <w:noWrap/>
            <w:hideMark/>
          </w:tcPr>
          <w:p w14:paraId="5E7659DB" w14:textId="77777777" w:rsidR="00A82003" w:rsidRPr="002D76D7" w:rsidRDefault="00A82003" w:rsidP="002D76D7">
            <w:pPr>
              <w:pStyle w:val="a4"/>
              <w:rPr>
                <w:sz w:val="18"/>
                <w:szCs w:val="18"/>
              </w:rPr>
            </w:pPr>
            <w:r w:rsidRPr="002D76D7">
              <w:rPr>
                <w:sz w:val="18"/>
                <w:szCs w:val="18"/>
              </w:rPr>
              <w:t>-19,61</w:t>
            </w:r>
          </w:p>
        </w:tc>
        <w:tc>
          <w:tcPr>
            <w:tcW w:w="273" w:type="pct"/>
            <w:noWrap/>
            <w:hideMark/>
          </w:tcPr>
          <w:p w14:paraId="7D620531"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46E1273"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7DC6A41C"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892BA4F"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0025785"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34E45598"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6B47E9D"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56A1112" w14:textId="77777777" w:rsidR="00A82003" w:rsidRPr="002D76D7" w:rsidRDefault="00A82003" w:rsidP="002D76D7">
            <w:pPr>
              <w:pStyle w:val="a4"/>
              <w:rPr>
                <w:sz w:val="18"/>
                <w:szCs w:val="18"/>
              </w:rPr>
            </w:pPr>
            <w:r w:rsidRPr="002D76D7">
              <w:rPr>
                <w:sz w:val="18"/>
                <w:szCs w:val="18"/>
              </w:rPr>
              <w:t>18,95</w:t>
            </w:r>
          </w:p>
        </w:tc>
      </w:tr>
      <w:tr w:rsidR="00A82003" w:rsidRPr="002D76D7" w14:paraId="015C3497" w14:textId="77777777" w:rsidTr="00A82003">
        <w:trPr>
          <w:trHeight w:val="283"/>
        </w:trPr>
        <w:tc>
          <w:tcPr>
            <w:tcW w:w="659" w:type="pct"/>
            <w:hideMark/>
          </w:tcPr>
          <w:p w14:paraId="3BF61491" w14:textId="77777777" w:rsidR="00A82003" w:rsidRPr="002D76D7" w:rsidRDefault="00A82003" w:rsidP="002D76D7">
            <w:pPr>
              <w:pStyle w:val="a4"/>
              <w:rPr>
                <w:sz w:val="18"/>
                <w:szCs w:val="18"/>
              </w:rPr>
            </w:pPr>
            <w:r w:rsidRPr="002D76D7">
              <w:rPr>
                <w:sz w:val="18"/>
                <w:szCs w:val="18"/>
              </w:rPr>
              <w:t>Сальдо денежных потоков нарастающим итогом</w:t>
            </w:r>
          </w:p>
        </w:tc>
        <w:tc>
          <w:tcPr>
            <w:tcW w:w="254" w:type="pct"/>
            <w:hideMark/>
          </w:tcPr>
          <w:p w14:paraId="6A7FD2F8"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4CD5B32"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1530649C"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7C90672C"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4AD2ED28" w14:textId="77777777" w:rsidR="00A82003" w:rsidRPr="002D76D7" w:rsidRDefault="00A82003" w:rsidP="002D76D7">
            <w:pPr>
              <w:pStyle w:val="a4"/>
              <w:rPr>
                <w:sz w:val="18"/>
                <w:szCs w:val="18"/>
              </w:rPr>
            </w:pPr>
            <w:r w:rsidRPr="002D76D7">
              <w:rPr>
                <w:sz w:val="18"/>
                <w:szCs w:val="18"/>
              </w:rPr>
              <w:t>-138,84</w:t>
            </w:r>
          </w:p>
        </w:tc>
        <w:tc>
          <w:tcPr>
            <w:tcW w:w="273" w:type="pct"/>
            <w:noWrap/>
            <w:hideMark/>
          </w:tcPr>
          <w:p w14:paraId="18E10035" w14:textId="77777777" w:rsidR="00A82003" w:rsidRPr="002D76D7" w:rsidRDefault="00A82003" w:rsidP="002D76D7">
            <w:pPr>
              <w:pStyle w:val="a4"/>
              <w:rPr>
                <w:sz w:val="18"/>
                <w:szCs w:val="18"/>
              </w:rPr>
            </w:pPr>
            <w:r w:rsidRPr="002D76D7">
              <w:rPr>
                <w:sz w:val="18"/>
                <w:szCs w:val="18"/>
              </w:rPr>
              <w:t>-207,72</w:t>
            </w:r>
          </w:p>
        </w:tc>
        <w:tc>
          <w:tcPr>
            <w:tcW w:w="273" w:type="pct"/>
            <w:noWrap/>
            <w:hideMark/>
          </w:tcPr>
          <w:p w14:paraId="0AD1C195" w14:textId="77777777" w:rsidR="00A82003" w:rsidRPr="002D76D7" w:rsidRDefault="00A82003" w:rsidP="002D76D7">
            <w:pPr>
              <w:pStyle w:val="a4"/>
              <w:rPr>
                <w:sz w:val="18"/>
                <w:szCs w:val="18"/>
              </w:rPr>
            </w:pPr>
            <w:r w:rsidRPr="002D76D7">
              <w:rPr>
                <w:sz w:val="18"/>
                <w:szCs w:val="18"/>
              </w:rPr>
              <w:t>-319,76</w:t>
            </w:r>
          </w:p>
        </w:tc>
        <w:tc>
          <w:tcPr>
            <w:tcW w:w="272" w:type="pct"/>
            <w:noWrap/>
            <w:hideMark/>
          </w:tcPr>
          <w:p w14:paraId="2BFC19D1" w14:textId="77777777" w:rsidR="00A82003" w:rsidRPr="002D76D7" w:rsidRDefault="00A82003" w:rsidP="002D76D7">
            <w:pPr>
              <w:pStyle w:val="a4"/>
              <w:rPr>
                <w:sz w:val="18"/>
                <w:szCs w:val="18"/>
              </w:rPr>
            </w:pPr>
            <w:r w:rsidRPr="002D76D7">
              <w:rPr>
                <w:sz w:val="18"/>
                <w:szCs w:val="18"/>
              </w:rPr>
              <w:t>-339,37</w:t>
            </w:r>
          </w:p>
        </w:tc>
        <w:tc>
          <w:tcPr>
            <w:tcW w:w="273" w:type="pct"/>
            <w:noWrap/>
            <w:hideMark/>
          </w:tcPr>
          <w:p w14:paraId="0177329C" w14:textId="77777777" w:rsidR="00A82003" w:rsidRPr="002D76D7" w:rsidRDefault="00A82003" w:rsidP="002D76D7">
            <w:pPr>
              <w:pStyle w:val="a4"/>
              <w:rPr>
                <w:sz w:val="18"/>
                <w:szCs w:val="18"/>
              </w:rPr>
            </w:pPr>
            <w:r w:rsidRPr="002D76D7">
              <w:rPr>
                <w:sz w:val="18"/>
                <w:szCs w:val="18"/>
              </w:rPr>
              <w:t>-320,42</w:t>
            </w:r>
          </w:p>
        </w:tc>
        <w:tc>
          <w:tcPr>
            <w:tcW w:w="273" w:type="pct"/>
            <w:noWrap/>
            <w:hideMark/>
          </w:tcPr>
          <w:p w14:paraId="54DD2951" w14:textId="77777777" w:rsidR="00A82003" w:rsidRPr="002D76D7" w:rsidRDefault="00A82003" w:rsidP="002D76D7">
            <w:pPr>
              <w:pStyle w:val="a4"/>
              <w:rPr>
                <w:sz w:val="18"/>
                <w:szCs w:val="18"/>
              </w:rPr>
            </w:pPr>
            <w:r w:rsidRPr="002D76D7">
              <w:rPr>
                <w:sz w:val="18"/>
                <w:szCs w:val="18"/>
              </w:rPr>
              <w:t>-301,47</w:t>
            </w:r>
          </w:p>
        </w:tc>
        <w:tc>
          <w:tcPr>
            <w:tcW w:w="272" w:type="pct"/>
            <w:noWrap/>
            <w:hideMark/>
          </w:tcPr>
          <w:p w14:paraId="4386ED6E" w14:textId="77777777" w:rsidR="00A82003" w:rsidRPr="002D76D7" w:rsidRDefault="00A82003" w:rsidP="002D76D7">
            <w:pPr>
              <w:pStyle w:val="a4"/>
              <w:rPr>
                <w:sz w:val="18"/>
                <w:szCs w:val="18"/>
              </w:rPr>
            </w:pPr>
            <w:r w:rsidRPr="002D76D7">
              <w:rPr>
                <w:sz w:val="18"/>
                <w:szCs w:val="18"/>
              </w:rPr>
              <w:t>-282,51</w:t>
            </w:r>
          </w:p>
        </w:tc>
        <w:tc>
          <w:tcPr>
            <w:tcW w:w="273" w:type="pct"/>
            <w:noWrap/>
            <w:hideMark/>
          </w:tcPr>
          <w:p w14:paraId="2A4F7492" w14:textId="77777777" w:rsidR="00A82003" w:rsidRPr="002D76D7" w:rsidRDefault="00A82003" w:rsidP="002D76D7">
            <w:pPr>
              <w:pStyle w:val="a4"/>
              <w:rPr>
                <w:sz w:val="18"/>
                <w:szCs w:val="18"/>
              </w:rPr>
            </w:pPr>
            <w:r w:rsidRPr="002D76D7">
              <w:rPr>
                <w:sz w:val="18"/>
                <w:szCs w:val="18"/>
              </w:rPr>
              <w:t>-263,56</w:t>
            </w:r>
          </w:p>
        </w:tc>
        <w:tc>
          <w:tcPr>
            <w:tcW w:w="273" w:type="pct"/>
            <w:noWrap/>
            <w:hideMark/>
          </w:tcPr>
          <w:p w14:paraId="4537D630" w14:textId="77777777" w:rsidR="00A82003" w:rsidRPr="002D76D7" w:rsidRDefault="00A82003" w:rsidP="002D76D7">
            <w:pPr>
              <w:pStyle w:val="a4"/>
              <w:rPr>
                <w:sz w:val="18"/>
                <w:szCs w:val="18"/>
              </w:rPr>
            </w:pPr>
            <w:r w:rsidRPr="002D76D7">
              <w:rPr>
                <w:sz w:val="18"/>
                <w:szCs w:val="18"/>
              </w:rPr>
              <w:t>-244,61</w:t>
            </w:r>
          </w:p>
        </w:tc>
        <w:tc>
          <w:tcPr>
            <w:tcW w:w="272" w:type="pct"/>
            <w:noWrap/>
            <w:hideMark/>
          </w:tcPr>
          <w:p w14:paraId="0A20BE6A" w14:textId="77777777" w:rsidR="00A82003" w:rsidRPr="002D76D7" w:rsidRDefault="00A82003" w:rsidP="002D76D7">
            <w:pPr>
              <w:pStyle w:val="a4"/>
              <w:rPr>
                <w:sz w:val="18"/>
                <w:szCs w:val="18"/>
              </w:rPr>
            </w:pPr>
            <w:r w:rsidRPr="002D76D7">
              <w:rPr>
                <w:sz w:val="18"/>
                <w:szCs w:val="18"/>
              </w:rPr>
              <w:t>-225,66</w:t>
            </w:r>
          </w:p>
        </w:tc>
        <w:tc>
          <w:tcPr>
            <w:tcW w:w="273" w:type="pct"/>
            <w:noWrap/>
            <w:hideMark/>
          </w:tcPr>
          <w:p w14:paraId="2535AD38" w14:textId="77777777" w:rsidR="00A82003" w:rsidRPr="002D76D7" w:rsidRDefault="00A82003" w:rsidP="002D76D7">
            <w:pPr>
              <w:pStyle w:val="a4"/>
              <w:rPr>
                <w:sz w:val="18"/>
                <w:szCs w:val="18"/>
              </w:rPr>
            </w:pPr>
            <w:r w:rsidRPr="002D76D7">
              <w:rPr>
                <w:sz w:val="18"/>
                <w:szCs w:val="18"/>
              </w:rPr>
              <w:t>-206,70</w:t>
            </w:r>
          </w:p>
        </w:tc>
        <w:tc>
          <w:tcPr>
            <w:tcW w:w="273" w:type="pct"/>
            <w:noWrap/>
            <w:hideMark/>
          </w:tcPr>
          <w:p w14:paraId="1743067A" w14:textId="77777777" w:rsidR="00A82003" w:rsidRPr="002D76D7" w:rsidRDefault="00A82003" w:rsidP="002D76D7">
            <w:pPr>
              <w:pStyle w:val="a4"/>
              <w:rPr>
                <w:sz w:val="18"/>
                <w:szCs w:val="18"/>
              </w:rPr>
            </w:pPr>
            <w:r w:rsidRPr="002D76D7">
              <w:rPr>
                <w:sz w:val="18"/>
                <w:szCs w:val="18"/>
              </w:rPr>
              <w:t>-187,75</w:t>
            </w:r>
          </w:p>
        </w:tc>
      </w:tr>
      <w:tr w:rsidR="00A82003" w:rsidRPr="002D76D7" w14:paraId="7B9A3A8A" w14:textId="77777777" w:rsidTr="00A82003">
        <w:trPr>
          <w:trHeight w:val="283"/>
        </w:trPr>
        <w:tc>
          <w:tcPr>
            <w:tcW w:w="659" w:type="pct"/>
            <w:hideMark/>
          </w:tcPr>
          <w:p w14:paraId="495A3628" w14:textId="77777777" w:rsidR="00A82003" w:rsidRPr="002D76D7" w:rsidRDefault="00A82003" w:rsidP="002D76D7">
            <w:pPr>
              <w:pStyle w:val="a4"/>
              <w:rPr>
                <w:sz w:val="18"/>
                <w:szCs w:val="18"/>
              </w:rPr>
            </w:pPr>
            <w:r w:rsidRPr="002D76D7">
              <w:rPr>
                <w:sz w:val="18"/>
                <w:szCs w:val="18"/>
              </w:rPr>
              <w:t>Инвест составляющая</w:t>
            </w:r>
          </w:p>
        </w:tc>
        <w:tc>
          <w:tcPr>
            <w:tcW w:w="254" w:type="pct"/>
            <w:hideMark/>
          </w:tcPr>
          <w:p w14:paraId="24DC8A4E"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3BB2953F"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4D147398" w14:textId="77777777" w:rsidR="00A82003" w:rsidRPr="002D76D7" w:rsidRDefault="00A82003" w:rsidP="002D76D7">
            <w:pPr>
              <w:pStyle w:val="a4"/>
              <w:rPr>
                <w:sz w:val="18"/>
                <w:szCs w:val="18"/>
              </w:rPr>
            </w:pPr>
            <w:r w:rsidRPr="002D76D7">
              <w:rPr>
                <w:sz w:val="18"/>
                <w:szCs w:val="18"/>
              </w:rPr>
              <w:t>0,00</w:t>
            </w:r>
          </w:p>
        </w:tc>
        <w:tc>
          <w:tcPr>
            <w:tcW w:w="273" w:type="pct"/>
            <w:noWrap/>
            <w:hideMark/>
          </w:tcPr>
          <w:p w14:paraId="24A362AA" w14:textId="77777777" w:rsidR="00A82003" w:rsidRPr="002D76D7" w:rsidRDefault="00A82003" w:rsidP="002D76D7">
            <w:pPr>
              <w:pStyle w:val="a4"/>
              <w:rPr>
                <w:sz w:val="18"/>
                <w:szCs w:val="18"/>
              </w:rPr>
            </w:pPr>
            <w:r w:rsidRPr="002D76D7">
              <w:rPr>
                <w:sz w:val="18"/>
                <w:szCs w:val="18"/>
              </w:rPr>
              <w:t>88,75</w:t>
            </w:r>
          </w:p>
        </w:tc>
        <w:tc>
          <w:tcPr>
            <w:tcW w:w="272" w:type="pct"/>
            <w:noWrap/>
            <w:hideMark/>
          </w:tcPr>
          <w:p w14:paraId="2B0CE26F" w14:textId="77777777" w:rsidR="00A82003" w:rsidRPr="002D76D7" w:rsidRDefault="00A82003" w:rsidP="002D76D7">
            <w:pPr>
              <w:pStyle w:val="a4"/>
              <w:rPr>
                <w:sz w:val="18"/>
                <w:szCs w:val="18"/>
              </w:rPr>
            </w:pPr>
            <w:r w:rsidRPr="002D76D7">
              <w:rPr>
                <w:sz w:val="18"/>
                <w:szCs w:val="18"/>
              </w:rPr>
              <w:t>50,09</w:t>
            </w:r>
          </w:p>
        </w:tc>
        <w:tc>
          <w:tcPr>
            <w:tcW w:w="273" w:type="pct"/>
            <w:noWrap/>
            <w:hideMark/>
          </w:tcPr>
          <w:p w14:paraId="28578B86" w14:textId="77777777" w:rsidR="00A82003" w:rsidRPr="002D76D7" w:rsidRDefault="00A82003" w:rsidP="002D76D7">
            <w:pPr>
              <w:pStyle w:val="a4"/>
              <w:rPr>
                <w:sz w:val="18"/>
                <w:szCs w:val="18"/>
              </w:rPr>
            </w:pPr>
            <w:r w:rsidRPr="002D76D7">
              <w:rPr>
                <w:sz w:val="18"/>
                <w:szCs w:val="18"/>
              </w:rPr>
              <w:t>68,88</w:t>
            </w:r>
          </w:p>
        </w:tc>
        <w:tc>
          <w:tcPr>
            <w:tcW w:w="273" w:type="pct"/>
            <w:noWrap/>
            <w:hideMark/>
          </w:tcPr>
          <w:p w14:paraId="41906D4B" w14:textId="77777777" w:rsidR="00A82003" w:rsidRPr="002D76D7" w:rsidRDefault="00A82003" w:rsidP="002D76D7">
            <w:pPr>
              <w:pStyle w:val="a4"/>
              <w:rPr>
                <w:sz w:val="18"/>
                <w:szCs w:val="18"/>
              </w:rPr>
            </w:pPr>
            <w:r w:rsidRPr="002D76D7">
              <w:rPr>
                <w:sz w:val="18"/>
                <w:szCs w:val="18"/>
              </w:rPr>
              <w:t>112,05</w:t>
            </w:r>
          </w:p>
        </w:tc>
        <w:tc>
          <w:tcPr>
            <w:tcW w:w="272" w:type="pct"/>
            <w:noWrap/>
            <w:hideMark/>
          </w:tcPr>
          <w:p w14:paraId="5CBDB960" w14:textId="77777777" w:rsidR="00A82003" w:rsidRPr="002D76D7" w:rsidRDefault="00A82003" w:rsidP="002D76D7">
            <w:pPr>
              <w:pStyle w:val="a4"/>
              <w:rPr>
                <w:sz w:val="18"/>
                <w:szCs w:val="18"/>
              </w:rPr>
            </w:pPr>
            <w:r w:rsidRPr="002D76D7">
              <w:rPr>
                <w:sz w:val="18"/>
                <w:szCs w:val="18"/>
              </w:rPr>
              <w:t>19,61</w:t>
            </w:r>
          </w:p>
        </w:tc>
        <w:tc>
          <w:tcPr>
            <w:tcW w:w="273" w:type="pct"/>
            <w:noWrap/>
            <w:hideMark/>
          </w:tcPr>
          <w:p w14:paraId="757D7DA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6A495696"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1A8BB540"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CB51C48"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4B0AF3A9" w14:textId="77777777" w:rsidR="00A82003" w:rsidRPr="002D76D7" w:rsidRDefault="00A82003" w:rsidP="002D76D7">
            <w:pPr>
              <w:pStyle w:val="a4"/>
              <w:rPr>
                <w:sz w:val="18"/>
                <w:szCs w:val="18"/>
              </w:rPr>
            </w:pPr>
            <w:r w:rsidRPr="002D76D7">
              <w:rPr>
                <w:sz w:val="18"/>
                <w:szCs w:val="18"/>
              </w:rPr>
              <w:t>-18,95</w:t>
            </w:r>
          </w:p>
        </w:tc>
        <w:tc>
          <w:tcPr>
            <w:tcW w:w="272" w:type="pct"/>
            <w:noWrap/>
            <w:hideMark/>
          </w:tcPr>
          <w:p w14:paraId="7E327DD2"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7211E2EA" w14:textId="77777777" w:rsidR="00A82003" w:rsidRPr="002D76D7" w:rsidRDefault="00A82003" w:rsidP="002D76D7">
            <w:pPr>
              <w:pStyle w:val="a4"/>
              <w:rPr>
                <w:sz w:val="18"/>
                <w:szCs w:val="18"/>
              </w:rPr>
            </w:pPr>
            <w:r w:rsidRPr="002D76D7">
              <w:rPr>
                <w:sz w:val="18"/>
                <w:szCs w:val="18"/>
              </w:rPr>
              <w:t>-18,95</w:t>
            </w:r>
          </w:p>
        </w:tc>
        <w:tc>
          <w:tcPr>
            <w:tcW w:w="273" w:type="pct"/>
            <w:noWrap/>
            <w:hideMark/>
          </w:tcPr>
          <w:p w14:paraId="333B0E24" w14:textId="77777777" w:rsidR="00A82003" w:rsidRPr="002D76D7" w:rsidRDefault="00A82003" w:rsidP="002D76D7">
            <w:pPr>
              <w:pStyle w:val="a4"/>
              <w:rPr>
                <w:sz w:val="18"/>
                <w:szCs w:val="18"/>
              </w:rPr>
            </w:pPr>
            <w:r w:rsidRPr="002D76D7">
              <w:rPr>
                <w:sz w:val="18"/>
                <w:szCs w:val="18"/>
              </w:rPr>
              <w:t>-18,95</w:t>
            </w:r>
          </w:p>
        </w:tc>
      </w:tr>
      <w:tr w:rsidR="00A82003" w:rsidRPr="002D76D7" w14:paraId="602ED20E" w14:textId="77777777" w:rsidTr="00A82003">
        <w:trPr>
          <w:trHeight w:val="283"/>
        </w:trPr>
        <w:tc>
          <w:tcPr>
            <w:tcW w:w="659" w:type="pct"/>
            <w:hideMark/>
          </w:tcPr>
          <w:p w14:paraId="66C4BA90" w14:textId="77777777" w:rsidR="00A82003" w:rsidRPr="002D76D7" w:rsidRDefault="00A82003" w:rsidP="002D76D7">
            <w:pPr>
              <w:pStyle w:val="a4"/>
              <w:rPr>
                <w:sz w:val="18"/>
                <w:szCs w:val="18"/>
              </w:rPr>
            </w:pPr>
            <w:r w:rsidRPr="002D76D7">
              <w:rPr>
                <w:sz w:val="18"/>
                <w:szCs w:val="18"/>
              </w:rPr>
              <w:t>НВВ с инвестиционной составляющей</w:t>
            </w:r>
          </w:p>
        </w:tc>
        <w:tc>
          <w:tcPr>
            <w:tcW w:w="254" w:type="pct"/>
            <w:hideMark/>
          </w:tcPr>
          <w:p w14:paraId="24361F06" w14:textId="77777777" w:rsidR="00A82003" w:rsidRPr="002D76D7" w:rsidRDefault="00A82003" w:rsidP="002D76D7">
            <w:pPr>
              <w:pStyle w:val="a4"/>
              <w:rPr>
                <w:sz w:val="18"/>
                <w:szCs w:val="18"/>
              </w:rPr>
            </w:pPr>
            <w:r w:rsidRPr="002D76D7">
              <w:rPr>
                <w:sz w:val="18"/>
                <w:szCs w:val="18"/>
              </w:rPr>
              <w:t>тыс. руб.</w:t>
            </w:r>
          </w:p>
        </w:tc>
        <w:tc>
          <w:tcPr>
            <w:tcW w:w="272" w:type="pct"/>
            <w:noWrap/>
            <w:hideMark/>
          </w:tcPr>
          <w:p w14:paraId="4B50F48F" w14:textId="77777777" w:rsidR="00A82003" w:rsidRPr="002D76D7" w:rsidRDefault="00A82003" w:rsidP="002D76D7">
            <w:pPr>
              <w:pStyle w:val="a4"/>
              <w:rPr>
                <w:sz w:val="18"/>
                <w:szCs w:val="18"/>
              </w:rPr>
            </w:pPr>
            <w:r w:rsidRPr="002D76D7">
              <w:rPr>
                <w:sz w:val="18"/>
                <w:szCs w:val="18"/>
              </w:rPr>
              <w:t>4 072,43</w:t>
            </w:r>
          </w:p>
        </w:tc>
        <w:tc>
          <w:tcPr>
            <w:tcW w:w="273" w:type="pct"/>
            <w:noWrap/>
            <w:hideMark/>
          </w:tcPr>
          <w:p w14:paraId="7BC2E172" w14:textId="77777777" w:rsidR="00A82003" w:rsidRPr="002D76D7" w:rsidRDefault="00A82003" w:rsidP="002D76D7">
            <w:pPr>
              <w:pStyle w:val="a4"/>
              <w:rPr>
                <w:sz w:val="18"/>
                <w:szCs w:val="18"/>
              </w:rPr>
            </w:pPr>
            <w:r w:rsidRPr="002D76D7">
              <w:rPr>
                <w:sz w:val="18"/>
                <w:szCs w:val="18"/>
              </w:rPr>
              <w:t>5 559,55</w:t>
            </w:r>
          </w:p>
        </w:tc>
        <w:tc>
          <w:tcPr>
            <w:tcW w:w="273" w:type="pct"/>
            <w:noWrap/>
            <w:hideMark/>
          </w:tcPr>
          <w:p w14:paraId="7E4FC7E6" w14:textId="77777777" w:rsidR="00A82003" w:rsidRPr="002D76D7" w:rsidRDefault="00A82003" w:rsidP="002D76D7">
            <w:pPr>
              <w:pStyle w:val="a4"/>
              <w:rPr>
                <w:sz w:val="18"/>
                <w:szCs w:val="18"/>
              </w:rPr>
            </w:pPr>
            <w:r w:rsidRPr="002D76D7">
              <w:rPr>
                <w:sz w:val="18"/>
                <w:szCs w:val="18"/>
              </w:rPr>
              <w:t>5 768,95</w:t>
            </w:r>
          </w:p>
        </w:tc>
        <w:tc>
          <w:tcPr>
            <w:tcW w:w="272" w:type="pct"/>
            <w:noWrap/>
            <w:hideMark/>
          </w:tcPr>
          <w:p w14:paraId="55B4BB90" w14:textId="77777777" w:rsidR="00A82003" w:rsidRPr="002D76D7" w:rsidRDefault="00A82003" w:rsidP="002D76D7">
            <w:pPr>
              <w:pStyle w:val="a4"/>
              <w:rPr>
                <w:sz w:val="18"/>
                <w:szCs w:val="18"/>
              </w:rPr>
            </w:pPr>
            <w:r w:rsidRPr="002D76D7">
              <w:rPr>
                <w:sz w:val="18"/>
                <w:szCs w:val="18"/>
              </w:rPr>
              <w:t>6 245,59</w:t>
            </w:r>
          </w:p>
        </w:tc>
        <w:tc>
          <w:tcPr>
            <w:tcW w:w="273" w:type="pct"/>
            <w:noWrap/>
            <w:hideMark/>
          </w:tcPr>
          <w:p w14:paraId="118C6AA4" w14:textId="77777777" w:rsidR="00A82003" w:rsidRPr="002D76D7" w:rsidRDefault="00A82003" w:rsidP="002D76D7">
            <w:pPr>
              <w:pStyle w:val="a4"/>
              <w:rPr>
                <w:sz w:val="18"/>
                <w:szCs w:val="18"/>
              </w:rPr>
            </w:pPr>
            <w:r w:rsidRPr="002D76D7">
              <w:rPr>
                <w:sz w:val="18"/>
                <w:szCs w:val="18"/>
              </w:rPr>
              <w:t>6 513,65</w:t>
            </w:r>
          </w:p>
        </w:tc>
        <w:tc>
          <w:tcPr>
            <w:tcW w:w="273" w:type="pct"/>
            <w:noWrap/>
            <w:hideMark/>
          </w:tcPr>
          <w:p w14:paraId="52E3DB8F" w14:textId="77777777" w:rsidR="00A82003" w:rsidRPr="002D76D7" w:rsidRDefault="00A82003" w:rsidP="002D76D7">
            <w:pPr>
              <w:pStyle w:val="a4"/>
              <w:rPr>
                <w:sz w:val="18"/>
                <w:szCs w:val="18"/>
              </w:rPr>
            </w:pPr>
            <w:r w:rsidRPr="002D76D7">
              <w:rPr>
                <w:sz w:val="18"/>
                <w:szCs w:val="18"/>
              </w:rPr>
              <w:t>6 793,56</w:t>
            </w:r>
          </w:p>
        </w:tc>
        <w:tc>
          <w:tcPr>
            <w:tcW w:w="272" w:type="pct"/>
            <w:noWrap/>
            <w:hideMark/>
          </w:tcPr>
          <w:p w14:paraId="0A6AEFD1" w14:textId="77777777" w:rsidR="00A82003" w:rsidRPr="002D76D7" w:rsidRDefault="00A82003" w:rsidP="002D76D7">
            <w:pPr>
              <w:pStyle w:val="a4"/>
              <w:rPr>
                <w:sz w:val="18"/>
                <w:szCs w:val="18"/>
              </w:rPr>
            </w:pPr>
            <w:r w:rsidRPr="002D76D7">
              <w:rPr>
                <w:sz w:val="18"/>
                <w:szCs w:val="18"/>
              </w:rPr>
              <w:t>7 056,42</w:t>
            </w:r>
          </w:p>
        </w:tc>
        <w:tc>
          <w:tcPr>
            <w:tcW w:w="273" w:type="pct"/>
            <w:noWrap/>
            <w:hideMark/>
          </w:tcPr>
          <w:p w14:paraId="437EE9DC" w14:textId="77777777" w:rsidR="00A82003" w:rsidRPr="002D76D7" w:rsidRDefault="00A82003" w:rsidP="002D76D7">
            <w:pPr>
              <w:pStyle w:val="a4"/>
              <w:rPr>
                <w:sz w:val="18"/>
                <w:szCs w:val="18"/>
              </w:rPr>
            </w:pPr>
            <w:r w:rsidRPr="002D76D7">
              <w:rPr>
                <w:sz w:val="18"/>
                <w:szCs w:val="18"/>
              </w:rPr>
              <w:t>7 237,32</w:t>
            </w:r>
          </w:p>
        </w:tc>
        <w:tc>
          <w:tcPr>
            <w:tcW w:w="273" w:type="pct"/>
            <w:noWrap/>
            <w:hideMark/>
          </w:tcPr>
          <w:p w14:paraId="76DE7AF4" w14:textId="77777777" w:rsidR="00A82003" w:rsidRPr="002D76D7" w:rsidRDefault="00A82003" w:rsidP="002D76D7">
            <w:pPr>
              <w:pStyle w:val="a4"/>
              <w:rPr>
                <w:sz w:val="18"/>
                <w:szCs w:val="18"/>
              </w:rPr>
            </w:pPr>
            <w:r w:rsidRPr="002D76D7">
              <w:rPr>
                <w:sz w:val="18"/>
                <w:szCs w:val="18"/>
              </w:rPr>
              <w:t>7 490,62</w:t>
            </w:r>
          </w:p>
        </w:tc>
        <w:tc>
          <w:tcPr>
            <w:tcW w:w="272" w:type="pct"/>
            <w:noWrap/>
            <w:hideMark/>
          </w:tcPr>
          <w:p w14:paraId="501FE145" w14:textId="77777777" w:rsidR="00A82003" w:rsidRPr="002D76D7" w:rsidRDefault="00A82003" w:rsidP="002D76D7">
            <w:pPr>
              <w:pStyle w:val="a4"/>
              <w:rPr>
                <w:sz w:val="18"/>
                <w:szCs w:val="18"/>
              </w:rPr>
            </w:pPr>
            <w:r w:rsidRPr="002D76D7">
              <w:rPr>
                <w:sz w:val="18"/>
                <w:szCs w:val="18"/>
              </w:rPr>
              <w:t>7 752,80</w:t>
            </w:r>
          </w:p>
        </w:tc>
        <w:tc>
          <w:tcPr>
            <w:tcW w:w="273" w:type="pct"/>
            <w:noWrap/>
            <w:hideMark/>
          </w:tcPr>
          <w:p w14:paraId="7211ED01" w14:textId="77777777" w:rsidR="00A82003" w:rsidRPr="002D76D7" w:rsidRDefault="00A82003" w:rsidP="002D76D7">
            <w:pPr>
              <w:pStyle w:val="a4"/>
              <w:rPr>
                <w:sz w:val="18"/>
                <w:szCs w:val="18"/>
              </w:rPr>
            </w:pPr>
            <w:r w:rsidRPr="002D76D7">
              <w:rPr>
                <w:sz w:val="18"/>
                <w:szCs w:val="18"/>
              </w:rPr>
              <w:t>8 024,13</w:t>
            </w:r>
          </w:p>
        </w:tc>
        <w:tc>
          <w:tcPr>
            <w:tcW w:w="273" w:type="pct"/>
            <w:noWrap/>
            <w:hideMark/>
          </w:tcPr>
          <w:p w14:paraId="34BE3082" w14:textId="77777777" w:rsidR="00A82003" w:rsidRPr="002D76D7" w:rsidRDefault="00A82003" w:rsidP="002D76D7">
            <w:pPr>
              <w:pStyle w:val="a4"/>
              <w:rPr>
                <w:sz w:val="18"/>
                <w:szCs w:val="18"/>
              </w:rPr>
            </w:pPr>
            <w:r w:rsidRPr="002D76D7">
              <w:rPr>
                <w:sz w:val="18"/>
                <w:szCs w:val="18"/>
              </w:rPr>
              <w:t>8 304,96</w:t>
            </w:r>
          </w:p>
        </w:tc>
        <w:tc>
          <w:tcPr>
            <w:tcW w:w="272" w:type="pct"/>
            <w:noWrap/>
            <w:hideMark/>
          </w:tcPr>
          <w:p w14:paraId="7F57A97D" w14:textId="77777777" w:rsidR="00A82003" w:rsidRPr="002D76D7" w:rsidRDefault="00A82003" w:rsidP="002D76D7">
            <w:pPr>
              <w:pStyle w:val="a4"/>
              <w:rPr>
                <w:sz w:val="18"/>
                <w:szCs w:val="18"/>
              </w:rPr>
            </w:pPr>
            <w:r w:rsidRPr="002D76D7">
              <w:rPr>
                <w:sz w:val="18"/>
                <w:szCs w:val="18"/>
              </w:rPr>
              <w:t>8 573,32</w:t>
            </w:r>
          </w:p>
        </w:tc>
        <w:tc>
          <w:tcPr>
            <w:tcW w:w="273" w:type="pct"/>
            <w:noWrap/>
            <w:hideMark/>
          </w:tcPr>
          <w:p w14:paraId="610E1E70" w14:textId="77777777" w:rsidR="00A82003" w:rsidRPr="002D76D7" w:rsidRDefault="00A82003" w:rsidP="002D76D7">
            <w:pPr>
              <w:pStyle w:val="a4"/>
              <w:rPr>
                <w:sz w:val="18"/>
                <w:szCs w:val="18"/>
              </w:rPr>
            </w:pPr>
            <w:r w:rsidRPr="002D76D7">
              <w:rPr>
                <w:sz w:val="18"/>
                <w:szCs w:val="18"/>
              </w:rPr>
              <w:t>8 830,51</w:t>
            </w:r>
          </w:p>
        </w:tc>
        <w:tc>
          <w:tcPr>
            <w:tcW w:w="273" w:type="pct"/>
            <w:noWrap/>
            <w:hideMark/>
          </w:tcPr>
          <w:p w14:paraId="75B29C9B" w14:textId="77777777" w:rsidR="00A82003" w:rsidRPr="002D76D7" w:rsidRDefault="00A82003" w:rsidP="002D76D7">
            <w:pPr>
              <w:pStyle w:val="a4"/>
              <w:rPr>
                <w:sz w:val="18"/>
                <w:szCs w:val="18"/>
              </w:rPr>
            </w:pPr>
            <w:r w:rsidRPr="002D76D7">
              <w:rPr>
                <w:sz w:val="18"/>
                <w:szCs w:val="18"/>
              </w:rPr>
              <w:t>9 095,42</w:t>
            </w:r>
          </w:p>
        </w:tc>
      </w:tr>
      <w:tr w:rsidR="00A82003" w:rsidRPr="002D76D7" w14:paraId="4DC8D5D0" w14:textId="77777777" w:rsidTr="00A82003">
        <w:trPr>
          <w:trHeight w:val="283"/>
        </w:trPr>
        <w:tc>
          <w:tcPr>
            <w:tcW w:w="659" w:type="pct"/>
            <w:hideMark/>
          </w:tcPr>
          <w:p w14:paraId="7F3D44B7" w14:textId="77777777" w:rsidR="00A82003" w:rsidRPr="002D76D7" w:rsidRDefault="00A82003" w:rsidP="002D76D7">
            <w:pPr>
              <w:pStyle w:val="a4"/>
              <w:rPr>
                <w:sz w:val="18"/>
                <w:szCs w:val="18"/>
              </w:rPr>
            </w:pPr>
            <w:r w:rsidRPr="002D76D7">
              <w:rPr>
                <w:sz w:val="18"/>
                <w:szCs w:val="18"/>
              </w:rPr>
              <w:t>Тариф (в ценах соответствующих лет) с инвестсоставляющей на реал-ю с коллекторов</w:t>
            </w:r>
          </w:p>
        </w:tc>
        <w:tc>
          <w:tcPr>
            <w:tcW w:w="254" w:type="pct"/>
            <w:hideMark/>
          </w:tcPr>
          <w:p w14:paraId="6C821451" w14:textId="77777777" w:rsidR="00A82003" w:rsidRPr="002D76D7" w:rsidRDefault="00A82003" w:rsidP="002D76D7">
            <w:pPr>
              <w:pStyle w:val="a4"/>
              <w:rPr>
                <w:sz w:val="18"/>
                <w:szCs w:val="18"/>
              </w:rPr>
            </w:pPr>
            <w:r w:rsidRPr="002D76D7">
              <w:rPr>
                <w:sz w:val="18"/>
                <w:szCs w:val="18"/>
              </w:rPr>
              <w:t>руб./Гкал</w:t>
            </w:r>
          </w:p>
        </w:tc>
        <w:tc>
          <w:tcPr>
            <w:tcW w:w="272" w:type="pct"/>
            <w:noWrap/>
            <w:hideMark/>
          </w:tcPr>
          <w:p w14:paraId="555260BC" w14:textId="77777777" w:rsidR="00A82003" w:rsidRPr="002D76D7" w:rsidRDefault="00A82003" w:rsidP="002D76D7">
            <w:pPr>
              <w:pStyle w:val="a4"/>
              <w:rPr>
                <w:sz w:val="18"/>
                <w:szCs w:val="18"/>
              </w:rPr>
            </w:pPr>
            <w:r w:rsidRPr="002D76D7">
              <w:rPr>
                <w:sz w:val="18"/>
                <w:szCs w:val="18"/>
              </w:rPr>
              <w:t>1 269,79</w:t>
            </w:r>
          </w:p>
        </w:tc>
        <w:tc>
          <w:tcPr>
            <w:tcW w:w="273" w:type="pct"/>
            <w:noWrap/>
            <w:hideMark/>
          </w:tcPr>
          <w:p w14:paraId="5455E922" w14:textId="77777777" w:rsidR="00A82003" w:rsidRPr="002D76D7" w:rsidRDefault="00A82003" w:rsidP="002D76D7">
            <w:pPr>
              <w:pStyle w:val="a4"/>
              <w:rPr>
                <w:sz w:val="18"/>
                <w:szCs w:val="18"/>
              </w:rPr>
            </w:pPr>
            <w:r w:rsidRPr="002D76D7">
              <w:rPr>
                <w:sz w:val="18"/>
                <w:szCs w:val="18"/>
              </w:rPr>
              <w:t>1 284,18</w:t>
            </w:r>
          </w:p>
        </w:tc>
        <w:tc>
          <w:tcPr>
            <w:tcW w:w="273" w:type="pct"/>
            <w:noWrap/>
            <w:hideMark/>
          </w:tcPr>
          <w:p w14:paraId="7EDD9936" w14:textId="77777777" w:rsidR="00A82003" w:rsidRPr="002D76D7" w:rsidRDefault="00A82003" w:rsidP="002D76D7">
            <w:pPr>
              <w:pStyle w:val="a4"/>
              <w:rPr>
                <w:sz w:val="18"/>
                <w:szCs w:val="18"/>
              </w:rPr>
            </w:pPr>
            <w:r w:rsidRPr="002D76D7">
              <w:rPr>
                <w:sz w:val="18"/>
                <w:szCs w:val="18"/>
              </w:rPr>
              <w:t>1 332,00</w:t>
            </w:r>
          </w:p>
        </w:tc>
        <w:tc>
          <w:tcPr>
            <w:tcW w:w="272" w:type="pct"/>
            <w:noWrap/>
            <w:hideMark/>
          </w:tcPr>
          <w:p w14:paraId="164BA0FC" w14:textId="77777777" w:rsidR="00A82003" w:rsidRPr="002D76D7" w:rsidRDefault="00A82003" w:rsidP="002D76D7">
            <w:pPr>
              <w:pStyle w:val="a4"/>
              <w:rPr>
                <w:sz w:val="18"/>
                <w:szCs w:val="18"/>
              </w:rPr>
            </w:pPr>
            <w:r w:rsidRPr="002D76D7">
              <w:rPr>
                <w:sz w:val="18"/>
                <w:szCs w:val="18"/>
              </w:rPr>
              <w:t>1 534,54</w:t>
            </w:r>
          </w:p>
        </w:tc>
        <w:tc>
          <w:tcPr>
            <w:tcW w:w="273" w:type="pct"/>
            <w:noWrap/>
            <w:hideMark/>
          </w:tcPr>
          <w:p w14:paraId="6E6B9A78" w14:textId="77777777" w:rsidR="00A82003" w:rsidRPr="002D76D7" w:rsidRDefault="00A82003" w:rsidP="002D76D7">
            <w:pPr>
              <w:pStyle w:val="a4"/>
              <w:rPr>
                <w:sz w:val="18"/>
                <w:szCs w:val="18"/>
              </w:rPr>
            </w:pPr>
            <w:r w:rsidRPr="002D76D7">
              <w:rPr>
                <w:sz w:val="18"/>
                <w:szCs w:val="18"/>
              </w:rPr>
              <w:t>1 600,40</w:t>
            </w:r>
          </w:p>
        </w:tc>
        <w:tc>
          <w:tcPr>
            <w:tcW w:w="273" w:type="pct"/>
            <w:noWrap/>
            <w:hideMark/>
          </w:tcPr>
          <w:p w14:paraId="3111CCE7" w14:textId="77777777" w:rsidR="00A82003" w:rsidRPr="002D76D7" w:rsidRDefault="00A82003" w:rsidP="002D76D7">
            <w:pPr>
              <w:pStyle w:val="a4"/>
              <w:rPr>
                <w:sz w:val="18"/>
                <w:szCs w:val="18"/>
              </w:rPr>
            </w:pPr>
            <w:r w:rsidRPr="002D76D7">
              <w:rPr>
                <w:sz w:val="18"/>
                <w:szCs w:val="18"/>
              </w:rPr>
              <w:t>1 669,18</w:t>
            </w:r>
          </w:p>
        </w:tc>
        <w:tc>
          <w:tcPr>
            <w:tcW w:w="272" w:type="pct"/>
            <w:noWrap/>
            <w:hideMark/>
          </w:tcPr>
          <w:p w14:paraId="12EE958F" w14:textId="77777777" w:rsidR="00A82003" w:rsidRPr="002D76D7" w:rsidRDefault="00A82003" w:rsidP="002D76D7">
            <w:pPr>
              <w:pStyle w:val="a4"/>
              <w:rPr>
                <w:sz w:val="18"/>
                <w:szCs w:val="18"/>
              </w:rPr>
            </w:pPr>
            <w:r w:rsidRPr="002D76D7">
              <w:rPr>
                <w:sz w:val="18"/>
                <w:szCs w:val="18"/>
              </w:rPr>
              <w:t>1 733,76</w:t>
            </w:r>
          </w:p>
        </w:tc>
        <w:tc>
          <w:tcPr>
            <w:tcW w:w="273" w:type="pct"/>
            <w:noWrap/>
            <w:hideMark/>
          </w:tcPr>
          <w:p w14:paraId="65EC480B" w14:textId="77777777" w:rsidR="00A82003" w:rsidRPr="002D76D7" w:rsidRDefault="00A82003" w:rsidP="002D76D7">
            <w:pPr>
              <w:pStyle w:val="a4"/>
              <w:rPr>
                <w:sz w:val="18"/>
                <w:szCs w:val="18"/>
              </w:rPr>
            </w:pPr>
            <w:r w:rsidRPr="002D76D7">
              <w:rPr>
                <w:sz w:val="18"/>
                <w:szCs w:val="18"/>
              </w:rPr>
              <w:t>1 778,21</w:t>
            </w:r>
          </w:p>
        </w:tc>
        <w:tc>
          <w:tcPr>
            <w:tcW w:w="273" w:type="pct"/>
            <w:noWrap/>
            <w:hideMark/>
          </w:tcPr>
          <w:p w14:paraId="3494B792" w14:textId="77777777" w:rsidR="00A82003" w:rsidRPr="002D76D7" w:rsidRDefault="00A82003" w:rsidP="002D76D7">
            <w:pPr>
              <w:pStyle w:val="a4"/>
              <w:rPr>
                <w:sz w:val="18"/>
                <w:szCs w:val="18"/>
              </w:rPr>
            </w:pPr>
            <w:r w:rsidRPr="002D76D7">
              <w:rPr>
                <w:sz w:val="18"/>
                <w:szCs w:val="18"/>
              </w:rPr>
              <w:t>1 840,45</w:t>
            </w:r>
          </w:p>
        </w:tc>
        <w:tc>
          <w:tcPr>
            <w:tcW w:w="272" w:type="pct"/>
            <w:noWrap/>
            <w:hideMark/>
          </w:tcPr>
          <w:p w14:paraId="48533341" w14:textId="77777777" w:rsidR="00A82003" w:rsidRPr="002D76D7" w:rsidRDefault="00A82003" w:rsidP="002D76D7">
            <w:pPr>
              <w:pStyle w:val="a4"/>
              <w:rPr>
                <w:sz w:val="18"/>
                <w:szCs w:val="18"/>
              </w:rPr>
            </w:pPr>
            <w:r w:rsidRPr="002D76D7">
              <w:rPr>
                <w:sz w:val="18"/>
                <w:szCs w:val="18"/>
              </w:rPr>
              <w:t>1 904,86</w:t>
            </w:r>
          </w:p>
        </w:tc>
        <w:tc>
          <w:tcPr>
            <w:tcW w:w="273" w:type="pct"/>
            <w:noWrap/>
            <w:hideMark/>
          </w:tcPr>
          <w:p w14:paraId="3AE22EF0" w14:textId="77777777" w:rsidR="00A82003" w:rsidRPr="002D76D7" w:rsidRDefault="00A82003" w:rsidP="002D76D7">
            <w:pPr>
              <w:pStyle w:val="a4"/>
              <w:rPr>
                <w:sz w:val="18"/>
                <w:szCs w:val="18"/>
              </w:rPr>
            </w:pPr>
            <w:r w:rsidRPr="002D76D7">
              <w:rPr>
                <w:sz w:val="18"/>
                <w:szCs w:val="18"/>
              </w:rPr>
              <w:t>1 971,53</w:t>
            </w:r>
          </w:p>
        </w:tc>
        <w:tc>
          <w:tcPr>
            <w:tcW w:w="273" w:type="pct"/>
            <w:noWrap/>
            <w:hideMark/>
          </w:tcPr>
          <w:p w14:paraId="122F7D5D" w14:textId="77777777" w:rsidR="00A82003" w:rsidRPr="002D76D7" w:rsidRDefault="00A82003" w:rsidP="002D76D7">
            <w:pPr>
              <w:pStyle w:val="a4"/>
              <w:rPr>
                <w:sz w:val="18"/>
                <w:szCs w:val="18"/>
              </w:rPr>
            </w:pPr>
            <w:r w:rsidRPr="002D76D7">
              <w:rPr>
                <w:sz w:val="18"/>
                <w:szCs w:val="18"/>
              </w:rPr>
              <w:t>2 040,53</w:t>
            </w:r>
          </w:p>
        </w:tc>
        <w:tc>
          <w:tcPr>
            <w:tcW w:w="272" w:type="pct"/>
            <w:noWrap/>
            <w:hideMark/>
          </w:tcPr>
          <w:p w14:paraId="42E919E6" w14:textId="77777777" w:rsidR="00A82003" w:rsidRPr="002D76D7" w:rsidRDefault="00A82003" w:rsidP="002D76D7">
            <w:pPr>
              <w:pStyle w:val="a4"/>
              <w:rPr>
                <w:sz w:val="18"/>
                <w:szCs w:val="18"/>
              </w:rPr>
            </w:pPr>
            <w:r w:rsidRPr="002D76D7">
              <w:rPr>
                <w:sz w:val="18"/>
                <w:szCs w:val="18"/>
              </w:rPr>
              <w:t>2 106,47</w:t>
            </w:r>
          </w:p>
        </w:tc>
        <w:tc>
          <w:tcPr>
            <w:tcW w:w="273" w:type="pct"/>
            <w:noWrap/>
            <w:hideMark/>
          </w:tcPr>
          <w:p w14:paraId="0393607A" w14:textId="77777777" w:rsidR="00A82003" w:rsidRPr="002D76D7" w:rsidRDefault="00A82003" w:rsidP="002D76D7">
            <w:pPr>
              <w:pStyle w:val="a4"/>
              <w:rPr>
                <w:sz w:val="18"/>
                <w:szCs w:val="18"/>
              </w:rPr>
            </w:pPr>
            <w:r w:rsidRPr="002D76D7">
              <w:rPr>
                <w:sz w:val="18"/>
                <w:szCs w:val="18"/>
              </w:rPr>
              <w:t>2 169,66</w:t>
            </w:r>
          </w:p>
        </w:tc>
        <w:tc>
          <w:tcPr>
            <w:tcW w:w="273" w:type="pct"/>
            <w:noWrap/>
            <w:hideMark/>
          </w:tcPr>
          <w:p w14:paraId="47E8EC94" w14:textId="77777777" w:rsidR="00A82003" w:rsidRPr="002D76D7" w:rsidRDefault="00A82003" w:rsidP="002D76D7">
            <w:pPr>
              <w:pStyle w:val="a4"/>
              <w:rPr>
                <w:sz w:val="18"/>
                <w:szCs w:val="18"/>
              </w:rPr>
            </w:pPr>
            <w:r w:rsidRPr="002D76D7">
              <w:rPr>
                <w:sz w:val="18"/>
                <w:szCs w:val="18"/>
              </w:rPr>
              <w:t>2 234,75</w:t>
            </w:r>
          </w:p>
        </w:tc>
      </w:tr>
      <w:tr w:rsidR="00A82003" w:rsidRPr="002D76D7" w14:paraId="60B1B313" w14:textId="77777777" w:rsidTr="00A82003">
        <w:trPr>
          <w:trHeight w:val="283"/>
        </w:trPr>
        <w:tc>
          <w:tcPr>
            <w:tcW w:w="659" w:type="pct"/>
            <w:hideMark/>
          </w:tcPr>
          <w:p w14:paraId="2CBF638E" w14:textId="77777777" w:rsidR="00A82003" w:rsidRPr="002D76D7" w:rsidRDefault="00A82003" w:rsidP="002D76D7">
            <w:pPr>
              <w:pStyle w:val="a4"/>
              <w:rPr>
                <w:sz w:val="18"/>
                <w:szCs w:val="18"/>
              </w:rPr>
            </w:pPr>
            <w:r w:rsidRPr="002D76D7">
              <w:rPr>
                <w:sz w:val="18"/>
                <w:szCs w:val="18"/>
              </w:rPr>
              <w:t xml:space="preserve">Тариф на реал-ю тепловой энергии установленный (в ценах соответствующих лет) </w:t>
            </w:r>
          </w:p>
        </w:tc>
        <w:tc>
          <w:tcPr>
            <w:tcW w:w="254" w:type="pct"/>
            <w:hideMark/>
          </w:tcPr>
          <w:p w14:paraId="455B1401" w14:textId="77777777" w:rsidR="00A82003" w:rsidRPr="002D76D7" w:rsidRDefault="00A82003" w:rsidP="002D76D7">
            <w:pPr>
              <w:pStyle w:val="a4"/>
              <w:rPr>
                <w:sz w:val="18"/>
                <w:szCs w:val="18"/>
              </w:rPr>
            </w:pPr>
            <w:r w:rsidRPr="002D76D7">
              <w:rPr>
                <w:sz w:val="18"/>
                <w:szCs w:val="18"/>
              </w:rPr>
              <w:t>руб./Гкал</w:t>
            </w:r>
          </w:p>
        </w:tc>
        <w:tc>
          <w:tcPr>
            <w:tcW w:w="272" w:type="pct"/>
            <w:noWrap/>
            <w:hideMark/>
          </w:tcPr>
          <w:p w14:paraId="521B46E6" w14:textId="77777777" w:rsidR="00A82003" w:rsidRPr="002D76D7" w:rsidRDefault="00A82003" w:rsidP="002D76D7">
            <w:pPr>
              <w:pStyle w:val="a4"/>
              <w:rPr>
                <w:sz w:val="18"/>
                <w:szCs w:val="18"/>
              </w:rPr>
            </w:pPr>
            <w:r w:rsidRPr="002D76D7">
              <w:rPr>
                <w:sz w:val="18"/>
                <w:szCs w:val="18"/>
              </w:rPr>
              <w:t>1 269,793</w:t>
            </w:r>
          </w:p>
        </w:tc>
        <w:tc>
          <w:tcPr>
            <w:tcW w:w="273" w:type="pct"/>
            <w:noWrap/>
            <w:hideMark/>
          </w:tcPr>
          <w:p w14:paraId="7B7BCBE7" w14:textId="77777777" w:rsidR="00A82003" w:rsidRPr="002D76D7" w:rsidRDefault="00A82003" w:rsidP="002D76D7">
            <w:pPr>
              <w:pStyle w:val="a4"/>
              <w:rPr>
                <w:sz w:val="18"/>
                <w:szCs w:val="18"/>
              </w:rPr>
            </w:pPr>
            <w:r w:rsidRPr="002D76D7">
              <w:rPr>
                <w:sz w:val="18"/>
                <w:szCs w:val="18"/>
              </w:rPr>
              <w:t>1 284,178</w:t>
            </w:r>
          </w:p>
        </w:tc>
        <w:tc>
          <w:tcPr>
            <w:tcW w:w="273" w:type="pct"/>
            <w:noWrap/>
            <w:hideMark/>
          </w:tcPr>
          <w:p w14:paraId="574A61C4" w14:textId="77777777" w:rsidR="00A82003" w:rsidRPr="002D76D7" w:rsidRDefault="00A82003" w:rsidP="002D76D7">
            <w:pPr>
              <w:pStyle w:val="a4"/>
              <w:rPr>
                <w:sz w:val="18"/>
                <w:szCs w:val="18"/>
              </w:rPr>
            </w:pPr>
            <w:r w:rsidRPr="002D76D7">
              <w:rPr>
                <w:sz w:val="18"/>
                <w:szCs w:val="18"/>
              </w:rPr>
              <w:t>1 332,003</w:t>
            </w:r>
          </w:p>
        </w:tc>
        <w:tc>
          <w:tcPr>
            <w:tcW w:w="272" w:type="pct"/>
            <w:noWrap/>
            <w:hideMark/>
          </w:tcPr>
          <w:p w14:paraId="5B9577FD" w14:textId="77777777" w:rsidR="00A82003" w:rsidRPr="002D76D7" w:rsidRDefault="00A82003" w:rsidP="002D76D7">
            <w:pPr>
              <w:pStyle w:val="a4"/>
              <w:rPr>
                <w:sz w:val="18"/>
                <w:szCs w:val="18"/>
              </w:rPr>
            </w:pPr>
            <w:r w:rsidRPr="002D76D7">
              <w:rPr>
                <w:sz w:val="18"/>
                <w:szCs w:val="18"/>
              </w:rPr>
              <w:t>1 534,543</w:t>
            </w:r>
          </w:p>
        </w:tc>
        <w:tc>
          <w:tcPr>
            <w:tcW w:w="273" w:type="pct"/>
            <w:noWrap/>
            <w:hideMark/>
          </w:tcPr>
          <w:p w14:paraId="1029124F" w14:textId="77777777" w:rsidR="00A82003" w:rsidRPr="002D76D7" w:rsidRDefault="00A82003" w:rsidP="002D76D7">
            <w:pPr>
              <w:pStyle w:val="a4"/>
              <w:rPr>
                <w:sz w:val="18"/>
                <w:szCs w:val="18"/>
              </w:rPr>
            </w:pPr>
            <w:r w:rsidRPr="002D76D7">
              <w:rPr>
                <w:sz w:val="18"/>
                <w:szCs w:val="18"/>
              </w:rPr>
              <w:t>1 585,899</w:t>
            </w:r>
          </w:p>
        </w:tc>
        <w:tc>
          <w:tcPr>
            <w:tcW w:w="273" w:type="pct"/>
            <w:noWrap/>
            <w:hideMark/>
          </w:tcPr>
          <w:p w14:paraId="12B01BAC" w14:textId="77777777" w:rsidR="00A82003" w:rsidRPr="002D76D7" w:rsidRDefault="00A82003" w:rsidP="002D76D7">
            <w:pPr>
              <w:pStyle w:val="a4"/>
              <w:rPr>
                <w:sz w:val="18"/>
                <w:szCs w:val="18"/>
              </w:rPr>
            </w:pPr>
            <w:r w:rsidRPr="002D76D7">
              <w:rPr>
                <w:sz w:val="18"/>
                <w:szCs w:val="18"/>
              </w:rPr>
              <w:t>1 654,093</w:t>
            </w:r>
          </w:p>
        </w:tc>
        <w:tc>
          <w:tcPr>
            <w:tcW w:w="272" w:type="pct"/>
            <w:noWrap/>
            <w:hideMark/>
          </w:tcPr>
          <w:p w14:paraId="09224717" w14:textId="77777777" w:rsidR="00A82003" w:rsidRPr="002D76D7" w:rsidRDefault="00A82003" w:rsidP="002D76D7">
            <w:pPr>
              <w:pStyle w:val="a4"/>
              <w:rPr>
                <w:sz w:val="18"/>
                <w:szCs w:val="18"/>
              </w:rPr>
            </w:pPr>
            <w:r w:rsidRPr="002D76D7">
              <w:rPr>
                <w:sz w:val="18"/>
                <w:szCs w:val="18"/>
              </w:rPr>
              <w:t>1 718,074</w:t>
            </w:r>
          </w:p>
        </w:tc>
        <w:tc>
          <w:tcPr>
            <w:tcW w:w="273" w:type="pct"/>
            <w:noWrap/>
            <w:hideMark/>
          </w:tcPr>
          <w:p w14:paraId="030DFA47" w14:textId="77777777" w:rsidR="00A82003" w:rsidRPr="002D76D7" w:rsidRDefault="00A82003" w:rsidP="002D76D7">
            <w:pPr>
              <w:pStyle w:val="a4"/>
              <w:rPr>
                <w:sz w:val="18"/>
                <w:szCs w:val="18"/>
              </w:rPr>
            </w:pPr>
            <w:r w:rsidRPr="002D76D7">
              <w:rPr>
                <w:sz w:val="18"/>
                <w:szCs w:val="18"/>
              </w:rPr>
              <w:t>1 778,207</w:t>
            </w:r>
          </w:p>
        </w:tc>
        <w:tc>
          <w:tcPr>
            <w:tcW w:w="273" w:type="pct"/>
            <w:noWrap/>
            <w:hideMark/>
          </w:tcPr>
          <w:p w14:paraId="4A471CC1" w14:textId="77777777" w:rsidR="00A82003" w:rsidRPr="002D76D7" w:rsidRDefault="00A82003" w:rsidP="002D76D7">
            <w:pPr>
              <w:pStyle w:val="a4"/>
              <w:rPr>
                <w:sz w:val="18"/>
                <w:szCs w:val="18"/>
              </w:rPr>
            </w:pPr>
            <w:r w:rsidRPr="002D76D7">
              <w:rPr>
                <w:sz w:val="18"/>
                <w:szCs w:val="18"/>
              </w:rPr>
              <w:t>1 840,444</w:t>
            </w:r>
          </w:p>
        </w:tc>
        <w:tc>
          <w:tcPr>
            <w:tcW w:w="272" w:type="pct"/>
            <w:noWrap/>
            <w:hideMark/>
          </w:tcPr>
          <w:p w14:paraId="25270357" w14:textId="77777777" w:rsidR="00A82003" w:rsidRPr="002D76D7" w:rsidRDefault="00A82003" w:rsidP="002D76D7">
            <w:pPr>
              <w:pStyle w:val="a4"/>
              <w:rPr>
                <w:sz w:val="18"/>
                <w:szCs w:val="18"/>
              </w:rPr>
            </w:pPr>
            <w:r w:rsidRPr="002D76D7">
              <w:rPr>
                <w:sz w:val="18"/>
                <w:szCs w:val="18"/>
              </w:rPr>
              <w:t>1 904,860</w:t>
            </w:r>
          </w:p>
        </w:tc>
        <w:tc>
          <w:tcPr>
            <w:tcW w:w="273" w:type="pct"/>
            <w:noWrap/>
            <w:hideMark/>
          </w:tcPr>
          <w:p w14:paraId="64B7E84F" w14:textId="77777777" w:rsidR="00A82003" w:rsidRPr="002D76D7" w:rsidRDefault="00A82003" w:rsidP="002D76D7">
            <w:pPr>
              <w:pStyle w:val="a4"/>
              <w:rPr>
                <w:sz w:val="18"/>
                <w:szCs w:val="18"/>
              </w:rPr>
            </w:pPr>
            <w:r w:rsidRPr="002D76D7">
              <w:rPr>
                <w:sz w:val="18"/>
                <w:szCs w:val="18"/>
              </w:rPr>
              <w:t>1 971,530</w:t>
            </w:r>
          </w:p>
        </w:tc>
        <w:tc>
          <w:tcPr>
            <w:tcW w:w="273" w:type="pct"/>
            <w:noWrap/>
            <w:hideMark/>
          </w:tcPr>
          <w:p w14:paraId="7E581861" w14:textId="77777777" w:rsidR="00A82003" w:rsidRPr="002D76D7" w:rsidRDefault="00A82003" w:rsidP="002D76D7">
            <w:pPr>
              <w:pStyle w:val="a4"/>
              <w:rPr>
                <w:sz w:val="18"/>
                <w:szCs w:val="18"/>
              </w:rPr>
            </w:pPr>
            <w:r w:rsidRPr="002D76D7">
              <w:rPr>
                <w:sz w:val="18"/>
                <w:szCs w:val="18"/>
              </w:rPr>
              <w:t>2 040,533</w:t>
            </w:r>
          </w:p>
        </w:tc>
        <w:tc>
          <w:tcPr>
            <w:tcW w:w="272" w:type="pct"/>
            <w:noWrap/>
            <w:hideMark/>
          </w:tcPr>
          <w:p w14:paraId="14AC40D8" w14:textId="77777777" w:rsidR="00A82003" w:rsidRPr="002D76D7" w:rsidRDefault="00A82003" w:rsidP="002D76D7">
            <w:pPr>
              <w:pStyle w:val="a4"/>
              <w:rPr>
                <w:sz w:val="18"/>
                <w:szCs w:val="18"/>
              </w:rPr>
            </w:pPr>
            <w:r w:rsidRPr="002D76D7">
              <w:rPr>
                <w:sz w:val="18"/>
                <w:szCs w:val="18"/>
              </w:rPr>
              <w:t>2 106,463</w:t>
            </w:r>
          </w:p>
        </w:tc>
        <w:tc>
          <w:tcPr>
            <w:tcW w:w="273" w:type="pct"/>
            <w:noWrap/>
            <w:hideMark/>
          </w:tcPr>
          <w:p w14:paraId="2F405ED5" w14:textId="77777777" w:rsidR="00A82003" w:rsidRPr="002D76D7" w:rsidRDefault="00A82003" w:rsidP="002D76D7">
            <w:pPr>
              <w:pStyle w:val="a4"/>
              <w:rPr>
                <w:sz w:val="18"/>
                <w:szCs w:val="18"/>
              </w:rPr>
            </w:pPr>
            <w:r w:rsidRPr="002D76D7">
              <w:rPr>
                <w:sz w:val="18"/>
                <w:szCs w:val="18"/>
              </w:rPr>
              <w:t>2 169,66</w:t>
            </w:r>
          </w:p>
        </w:tc>
        <w:tc>
          <w:tcPr>
            <w:tcW w:w="273" w:type="pct"/>
            <w:noWrap/>
            <w:hideMark/>
          </w:tcPr>
          <w:p w14:paraId="5382EC57" w14:textId="77777777" w:rsidR="00A82003" w:rsidRPr="002D76D7" w:rsidRDefault="00A82003" w:rsidP="002D76D7">
            <w:pPr>
              <w:pStyle w:val="a4"/>
              <w:rPr>
                <w:sz w:val="18"/>
                <w:szCs w:val="18"/>
              </w:rPr>
            </w:pPr>
            <w:r w:rsidRPr="002D76D7">
              <w:rPr>
                <w:sz w:val="18"/>
                <w:szCs w:val="18"/>
              </w:rPr>
              <w:t>2 234,75</w:t>
            </w:r>
          </w:p>
        </w:tc>
      </w:tr>
      <w:tr w:rsidR="00A82003" w:rsidRPr="002D76D7" w14:paraId="7823781A" w14:textId="77777777" w:rsidTr="00A82003">
        <w:trPr>
          <w:trHeight w:val="283"/>
        </w:trPr>
        <w:tc>
          <w:tcPr>
            <w:tcW w:w="659" w:type="pct"/>
            <w:hideMark/>
          </w:tcPr>
          <w:p w14:paraId="1C2FC834" w14:textId="77777777" w:rsidR="00A82003" w:rsidRPr="002D76D7" w:rsidRDefault="00A82003" w:rsidP="002D76D7">
            <w:pPr>
              <w:pStyle w:val="a4"/>
              <w:rPr>
                <w:sz w:val="18"/>
                <w:szCs w:val="18"/>
              </w:rPr>
            </w:pPr>
            <w:r w:rsidRPr="002D76D7">
              <w:rPr>
                <w:sz w:val="18"/>
                <w:szCs w:val="18"/>
              </w:rPr>
              <w:t>тариф установленный (в ценах соответствующих лет)</w:t>
            </w:r>
          </w:p>
        </w:tc>
        <w:tc>
          <w:tcPr>
            <w:tcW w:w="254" w:type="pct"/>
            <w:noWrap/>
            <w:hideMark/>
          </w:tcPr>
          <w:p w14:paraId="702046BC" w14:textId="77777777" w:rsidR="00A82003" w:rsidRPr="002D76D7" w:rsidRDefault="00A82003" w:rsidP="002D76D7">
            <w:pPr>
              <w:pStyle w:val="a4"/>
              <w:rPr>
                <w:sz w:val="18"/>
                <w:szCs w:val="18"/>
              </w:rPr>
            </w:pPr>
            <w:r w:rsidRPr="002D76D7">
              <w:rPr>
                <w:sz w:val="18"/>
                <w:szCs w:val="18"/>
              </w:rPr>
              <w:t>1-е полуг.</w:t>
            </w:r>
          </w:p>
        </w:tc>
        <w:tc>
          <w:tcPr>
            <w:tcW w:w="272" w:type="pct"/>
            <w:hideMark/>
          </w:tcPr>
          <w:p w14:paraId="21467DF4" w14:textId="77777777" w:rsidR="00A82003" w:rsidRPr="002D76D7" w:rsidRDefault="00A82003" w:rsidP="002D76D7">
            <w:pPr>
              <w:pStyle w:val="a4"/>
              <w:rPr>
                <w:sz w:val="18"/>
                <w:szCs w:val="18"/>
              </w:rPr>
            </w:pPr>
            <w:r w:rsidRPr="002D76D7">
              <w:rPr>
                <w:sz w:val="18"/>
                <w:szCs w:val="18"/>
              </w:rPr>
              <w:t>941,07</w:t>
            </w:r>
          </w:p>
        </w:tc>
        <w:tc>
          <w:tcPr>
            <w:tcW w:w="273" w:type="pct"/>
            <w:hideMark/>
          </w:tcPr>
          <w:p w14:paraId="285AC399" w14:textId="77777777" w:rsidR="00A82003" w:rsidRPr="002D76D7" w:rsidRDefault="00A82003" w:rsidP="002D76D7">
            <w:pPr>
              <w:pStyle w:val="a4"/>
              <w:rPr>
                <w:sz w:val="18"/>
                <w:szCs w:val="18"/>
              </w:rPr>
            </w:pPr>
            <w:r w:rsidRPr="002D76D7">
              <w:rPr>
                <w:sz w:val="18"/>
                <w:szCs w:val="18"/>
              </w:rPr>
              <w:t>1 224,80</w:t>
            </w:r>
          </w:p>
        </w:tc>
        <w:tc>
          <w:tcPr>
            <w:tcW w:w="273" w:type="pct"/>
            <w:hideMark/>
          </w:tcPr>
          <w:p w14:paraId="3D0E82C6" w14:textId="77777777" w:rsidR="00A82003" w:rsidRPr="002D76D7" w:rsidRDefault="00A82003" w:rsidP="002D76D7">
            <w:pPr>
              <w:pStyle w:val="a4"/>
              <w:rPr>
                <w:sz w:val="18"/>
                <w:szCs w:val="18"/>
              </w:rPr>
            </w:pPr>
            <w:r w:rsidRPr="002D76D7">
              <w:rPr>
                <w:sz w:val="18"/>
                <w:szCs w:val="18"/>
              </w:rPr>
              <w:t>1 242,43</w:t>
            </w:r>
          </w:p>
        </w:tc>
        <w:tc>
          <w:tcPr>
            <w:tcW w:w="272" w:type="pct"/>
            <w:noWrap/>
            <w:hideMark/>
          </w:tcPr>
          <w:p w14:paraId="70BBB6A0" w14:textId="77777777" w:rsidR="00A82003" w:rsidRPr="002D76D7" w:rsidRDefault="00A82003" w:rsidP="002D76D7">
            <w:pPr>
              <w:pStyle w:val="a4"/>
              <w:rPr>
                <w:sz w:val="18"/>
                <w:szCs w:val="18"/>
              </w:rPr>
            </w:pPr>
            <w:r w:rsidRPr="002D76D7">
              <w:rPr>
                <w:sz w:val="18"/>
                <w:szCs w:val="18"/>
              </w:rPr>
              <w:t>1 274,308</w:t>
            </w:r>
          </w:p>
        </w:tc>
        <w:tc>
          <w:tcPr>
            <w:tcW w:w="273" w:type="pct"/>
            <w:noWrap/>
            <w:hideMark/>
          </w:tcPr>
          <w:p w14:paraId="6C5A0A03" w14:textId="77777777" w:rsidR="00A82003" w:rsidRPr="002D76D7" w:rsidRDefault="00A82003" w:rsidP="002D76D7">
            <w:pPr>
              <w:pStyle w:val="a4"/>
              <w:rPr>
                <w:sz w:val="18"/>
                <w:szCs w:val="18"/>
              </w:rPr>
            </w:pPr>
            <w:r w:rsidRPr="002D76D7">
              <w:rPr>
                <w:sz w:val="18"/>
                <w:szCs w:val="18"/>
              </w:rPr>
              <w:t>1 550,600</w:t>
            </w:r>
          </w:p>
        </w:tc>
        <w:tc>
          <w:tcPr>
            <w:tcW w:w="273" w:type="pct"/>
            <w:noWrap/>
            <w:hideMark/>
          </w:tcPr>
          <w:p w14:paraId="553F18E3" w14:textId="77777777" w:rsidR="00A82003" w:rsidRPr="002D76D7" w:rsidRDefault="00A82003" w:rsidP="002D76D7">
            <w:pPr>
              <w:pStyle w:val="a4"/>
              <w:rPr>
                <w:sz w:val="18"/>
                <w:szCs w:val="18"/>
              </w:rPr>
            </w:pPr>
            <w:r w:rsidRPr="002D76D7">
              <w:rPr>
                <w:sz w:val="18"/>
                <w:szCs w:val="18"/>
              </w:rPr>
              <w:t>1 617,276</w:t>
            </w:r>
          </w:p>
        </w:tc>
        <w:tc>
          <w:tcPr>
            <w:tcW w:w="272" w:type="pct"/>
            <w:noWrap/>
            <w:hideMark/>
          </w:tcPr>
          <w:p w14:paraId="70AAA9C8" w14:textId="77777777" w:rsidR="00A82003" w:rsidRPr="002D76D7" w:rsidRDefault="00A82003" w:rsidP="002D76D7">
            <w:pPr>
              <w:pStyle w:val="a4"/>
              <w:rPr>
                <w:sz w:val="18"/>
                <w:szCs w:val="18"/>
              </w:rPr>
            </w:pPr>
            <w:r w:rsidRPr="002D76D7">
              <w:rPr>
                <w:sz w:val="18"/>
                <w:szCs w:val="18"/>
              </w:rPr>
              <w:t>1 686,819</w:t>
            </w:r>
          </w:p>
        </w:tc>
        <w:tc>
          <w:tcPr>
            <w:tcW w:w="273" w:type="pct"/>
            <w:noWrap/>
            <w:hideMark/>
          </w:tcPr>
          <w:p w14:paraId="5E405E62" w14:textId="77777777" w:rsidR="00A82003" w:rsidRPr="002D76D7" w:rsidRDefault="00A82003" w:rsidP="002D76D7">
            <w:pPr>
              <w:pStyle w:val="a4"/>
              <w:rPr>
                <w:sz w:val="18"/>
                <w:szCs w:val="18"/>
              </w:rPr>
            </w:pPr>
            <w:r w:rsidRPr="002D76D7">
              <w:rPr>
                <w:sz w:val="18"/>
                <w:szCs w:val="18"/>
              </w:rPr>
              <w:t>1 745,857</w:t>
            </w:r>
          </w:p>
        </w:tc>
        <w:tc>
          <w:tcPr>
            <w:tcW w:w="273" w:type="pct"/>
            <w:noWrap/>
            <w:hideMark/>
          </w:tcPr>
          <w:p w14:paraId="6671B1D6" w14:textId="77777777" w:rsidR="00A82003" w:rsidRPr="002D76D7" w:rsidRDefault="00A82003" w:rsidP="002D76D7">
            <w:pPr>
              <w:pStyle w:val="a4"/>
              <w:rPr>
                <w:sz w:val="18"/>
                <w:szCs w:val="18"/>
              </w:rPr>
            </w:pPr>
            <w:r w:rsidRPr="002D76D7">
              <w:rPr>
                <w:sz w:val="18"/>
                <w:szCs w:val="18"/>
              </w:rPr>
              <w:t>1 806,962</w:t>
            </w:r>
          </w:p>
        </w:tc>
        <w:tc>
          <w:tcPr>
            <w:tcW w:w="272" w:type="pct"/>
            <w:noWrap/>
            <w:hideMark/>
          </w:tcPr>
          <w:p w14:paraId="32C04F96" w14:textId="77777777" w:rsidR="00A82003" w:rsidRPr="002D76D7" w:rsidRDefault="00A82003" w:rsidP="002D76D7">
            <w:pPr>
              <w:pStyle w:val="a4"/>
              <w:rPr>
                <w:sz w:val="18"/>
                <w:szCs w:val="18"/>
              </w:rPr>
            </w:pPr>
            <w:r w:rsidRPr="002D76D7">
              <w:rPr>
                <w:sz w:val="18"/>
                <w:szCs w:val="18"/>
              </w:rPr>
              <w:t>1 870,206</w:t>
            </w:r>
          </w:p>
        </w:tc>
        <w:tc>
          <w:tcPr>
            <w:tcW w:w="273" w:type="pct"/>
            <w:noWrap/>
            <w:hideMark/>
          </w:tcPr>
          <w:p w14:paraId="16B9F61A" w14:textId="77777777" w:rsidR="00A82003" w:rsidRPr="002D76D7" w:rsidRDefault="00A82003" w:rsidP="002D76D7">
            <w:pPr>
              <w:pStyle w:val="a4"/>
              <w:rPr>
                <w:sz w:val="18"/>
                <w:szCs w:val="18"/>
              </w:rPr>
            </w:pPr>
            <w:r w:rsidRPr="002D76D7">
              <w:rPr>
                <w:sz w:val="18"/>
                <w:szCs w:val="18"/>
              </w:rPr>
              <w:t>1 935,663</w:t>
            </w:r>
          </w:p>
        </w:tc>
        <w:tc>
          <w:tcPr>
            <w:tcW w:w="273" w:type="pct"/>
            <w:noWrap/>
            <w:hideMark/>
          </w:tcPr>
          <w:p w14:paraId="7722F74B" w14:textId="77777777" w:rsidR="00A82003" w:rsidRPr="002D76D7" w:rsidRDefault="00A82003" w:rsidP="002D76D7">
            <w:pPr>
              <w:pStyle w:val="a4"/>
              <w:rPr>
                <w:sz w:val="18"/>
                <w:szCs w:val="18"/>
              </w:rPr>
            </w:pPr>
            <w:r w:rsidRPr="002D76D7">
              <w:rPr>
                <w:sz w:val="18"/>
                <w:szCs w:val="18"/>
              </w:rPr>
              <w:t>2 003,411</w:t>
            </w:r>
          </w:p>
        </w:tc>
        <w:tc>
          <w:tcPr>
            <w:tcW w:w="272" w:type="pct"/>
            <w:noWrap/>
            <w:hideMark/>
          </w:tcPr>
          <w:p w14:paraId="1375ECC3" w14:textId="77777777" w:rsidR="00A82003" w:rsidRPr="002D76D7" w:rsidRDefault="00A82003" w:rsidP="002D76D7">
            <w:pPr>
              <w:pStyle w:val="a4"/>
              <w:rPr>
                <w:sz w:val="18"/>
                <w:szCs w:val="18"/>
              </w:rPr>
            </w:pPr>
            <w:r w:rsidRPr="002D76D7">
              <w:rPr>
                <w:sz w:val="18"/>
                <w:szCs w:val="18"/>
              </w:rPr>
              <w:t>2 073,531</w:t>
            </w:r>
          </w:p>
        </w:tc>
        <w:tc>
          <w:tcPr>
            <w:tcW w:w="273" w:type="pct"/>
            <w:noWrap/>
            <w:hideMark/>
          </w:tcPr>
          <w:p w14:paraId="2E08B9B3" w14:textId="77777777" w:rsidR="00A82003" w:rsidRPr="002D76D7" w:rsidRDefault="00A82003" w:rsidP="002D76D7">
            <w:pPr>
              <w:pStyle w:val="a4"/>
              <w:rPr>
                <w:sz w:val="18"/>
                <w:szCs w:val="18"/>
              </w:rPr>
            </w:pPr>
            <w:r w:rsidRPr="002D76D7">
              <w:rPr>
                <w:sz w:val="18"/>
                <w:szCs w:val="18"/>
              </w:rPr>
              <w:t>2 135,74</w:t>
            </w:r>
          </w:p>
        </w:tc>
        <w:tc>
          <w:tcPr>
            <w:tcW w:w="273" w:type="pct"/>
            <w:noWrap/>
            <w:hideMark/>
          </w:tcPr>
          <w:p w14:paraId="1FC8DF19" w14:textId="77777777" w:rsidR="00A82003" w:rsidRPr="002D76D7" w:rsidRDefault="00A82003" w:rsidP="002D76D7">
            <w:pPr>
              <w:pStyle w:val="a4"/>
              <w:rPr>
                <w:sz w:val="18"/>
                <w:szCs w:val="18"/>
              </w:rPr>
            </w:pPr>
            <w:r w:rsidRPr="002D76D7">
              <w:rPr>
                <w:sz w:val="18"/>
                <w:szCs w:val="18"/>
              </w:rPr>
              <w:t>2 199,81</w:t>
            </w:r>
          </w:p>
        </w:tc>
      </w:tr>
      <w:tr w:rsidR="00A82003" w:rsidRPr="002D76D7" w14:paraId="102AF710" w14:textId="77777777" w:rsidTr="00A82003">
        <w:trPr>
          <w:trHeight w:val="283"/>
        </w:trPr>
        <w:tc>
          <w:tcPr>
            <w:tcW w:w="659" w:type="pct"/>
            <w:hideMark/>
          </w:tcPr>
          <w:p w14:paraId="03C37C3A" w14:textId="77777777" w:rsidR="00A82003" w:rsidRPr="002D76D7" w:rsidRDefault="00A82003" w:rsidP="002D76D7">
            <w:pPr>
              <w:pStyle w:val="a4"/>
              <w:rPr>
                <w:sz w:val="18"/>
                <w:szCs w:val="18"/>
              </w:rPr>
            </w:pPr>
            <w:r w:rsidRPr="002D76D7">
              <w:rPr>
                <w:sz w:val="18"/>
                <w:szCs w:val="18"/>
              </w:rPr>
              <w:t>тариф установленный (в ценах соответствующих лет)</w:t>
            </w:r>
          </w:p>
        </w:tc>
        <w:tc>
          <w:tcPr>
            <w:tcW w:w="254" w:type="pct"/>
            <w:noWrap/>
            <w:hideMark/>
          </w:tcPr>
          <w:p w14:paraId="7D817D6E" w14:textId="77777777" w:rsidR="00A82003" w:rsidRPr="002D76D7" w:rsidRDefault="00A82003" w:rsidP="002D76D7">
            <w:pPr>
              <w:pStyle w:val="a4"/>
              <w:rPr>
                <w:sz w:val="18"/>
                <w:szCs w:val="18"/>
              </w:rPr>
            </w:pPr>
            <w:r w:rsidRPr="002D76D7">
              <w:rPr>
                <w:sz w:val="18"/>
                <w:szCs w:val="18"/>
              </w:rPr>
              <w:t>2-е полуг.</w:t>
            </w:r>
          </w:p>
        </w:tc>
        <w:tc>
          <w:tcPr>
            <w:tcW w:w="272" w:type="pct"/>
            <w:hideMark/>
          </w:tcPr>
          <w:p w14:paraId="6BB5E649" w14:textId="77777777" w:rsidR="00A82003" w:rsidRPr="002D76D7" w:rsidRDefault="00A82003" w:rsidP="002D76D7">
            <w:pPr>
              <w:pStyle w:val="a4"/>
              <w:rPr>
                <w:sz w:val="18"/>
                <w:szCs w:val="18"/>
              </w:rPr>
            </w:pPr>
            <w:r w:rsidRPr="002D76D7">
              <w:rPr>
                <w:sz w:val="18"/>
                <w:szCs w:val="18"/>
              </w:rPr>
              <w:t>941,07</w:t>
            </w:r>
          </w:p>
        </w:tc>
        <w:tc>
          <w:tcPr>
            <w:tcW w:w="273" w:type="pct"/>
            <w:hideMark/>
          </w:tcPr>
          <w:p w14:paraId="3C506C24" w14:textId="77777777" w:rsidR="00A82003" w:rsidRPr="002D76D7" w:rsidRDefault="00A82003" w:rsidP="002D76D7">
            <w:pPr>
              <w:pStyle w:val="a4"/>
              <w:rPr>
                <w:sz w:val="18"/>
                <w:szCs w:val="18"/>
              </w:rPr>
            </w:pPr>
            <w:r w:rsidRPr="002D76D7">
              <w:rPr>
                <w:sz w:val="18"/>
                <w:szCs w:val="18"/>
              </w:rPr>
              <w:t>1 242,43</w:t>
            </w:r>
          </w:p>
        </w:tc>
        <w:tc>
          <w:tcPr>
            <w:tcW w:w="273" w:type="pct"/>
            <w:hideMark/>
          </w:tcPr>
          <w:p w14:paraId="74517106" w14:textId="77777777" w:rsidR="00A82003" w:rsidRPr="002D76D7" w:rsidRDefault="00A82003" w:rsidP="002D76D7">
            <w:pPr>
              <w:pStyle w:val="a4"/>
              <w:rPr>
                <w:sz w:val="18"/>
                <w:szCs w:val="18"/>
              </w:rPr>
            </w:pPr>
            <w:r w:rsidRPr="002D76D7">
              <w:rPr>
                <w:sz w:val="18"/>
                <w:szCs w:val="18"/>
              </w:rPr>
              <w:t>1 274,31</w:t>
            </w:r>
          </w:p>
        </w:tc>
        <w:tc>
          <w:tcPr>
            <w:tcW w:w="272" w:type="pct"/>
            <w:hideMark/>
          </w:tcPr>
          <w:p w14:paraId="7369EC1C" w14:textId="77777777" w:rsidR="00A82003" w:rsidRPr="002D76D7" w:rsidRDefault="00A82003" w:rsidP="002D76D7">
            <w:pPr>
              <w:pStyle w:val="a4"/>
              <w:rPr>
                <w:sz w:val="18"/>
                <w:szCs w:val="18"/>
              </w:rPr>
            </w:pPr>
            <w:r w:rsidRPr="002D76D7">
              <w:rPr>
                <w:sz w:val="18"/>
                <w:szCs w:val="18"/>
              </w:rPr>
              <w:t>1 550,60</w:t>
            </w:r>
          </w:p>
        </w:tc>
        <w:tc>
          <w:tcPr>
            <w:tcW w:w="273" w:type="pct"/>
            <w:noWrap/>
            <w:hideMark/>
          </w:tcPr>
          <w:p w14:paraId="4193F4F8" w14:textId="77777777" w:rsidR="00A82003" w:rsidRPr="002D76D7" w:rsidRDefault="00A82003" w:rsidP="002D76D7">
            <w:pPr>
              <w:pStyle w:val="a4"/>
              <w:rPr>
                <w:sz w:val="18"/>
                <w:szCs w:val="18"/>
              </w:rPr>
            </w:pPr>
            <w:r w:rsidRPr="002D76D7">
              <w:rPr>
                <w:sz w:val="18"/>
                <w:szCs w:val="18"/>
              </w:rPr>
              <w:t>1 617,276</w:t>
            </w:r>
          </w:p>
        </w:tc>
        <w:tc>
          <w:tcPr>
            <w:tcW w:w="273" w:type="pct"/>
            <w:noWrap/>
            <w:hideMark/>
          </w:tcPr>
          <w:p w14:paraId="64299F3D" w14:textId="77777777" w:rsidR="00A82003" w:rsidRPr="002D76D7" w:rsidRDefault="00A82003" w:rsidP="002D76D7">
            <w:pPr>
              <w:pStyle w:val="a4"/>
              <w:rPr>
                <w:sz w:val="18"/>
                <w:szCs w:val="18"/>
              </w:rPr>
            </w:pPr>
            <w:r w:rsidRPr="002D76D7">
              <w:rPr>
                <w:sz w:val="18"/>
                <w:szCs w:val="18"/>
              </w:rPr>
              <w:t>1 686,819</w:t>
            </w:r>
          </w:p>
        </w:tc>
        <w:tc>
          <w:tcPr>
            <w:tcW w:w="272" w:type="pct"/>
            <w:noWrap/>
            <w:hideMark/>
          </w:tcPr>
          <w:p w14:paraId="2BCEDC80" w14:textId="77777777" w:rsidR="00A82003" w:rsidRPr="002D76D7" w:rsidRDefault="00A82003" w:rsidP="002D76D7">
            <w:pPr>
              <w:pStyle w:val="a4"/>
              <w:rPr>
                <w:sz w:val="18"/>
                <w:szCs w:val="18"/>
              </w:rPr>
            </w:pPr>
            <w:r w:rsidRPr="002D76D7">
              <w:rPr>
                <w:sz w:val="18"/>
                <w:szCs w:val="18"/>
              </w:rPr>
              <w:t>1 745,857</w:t>
            </w:r>
          </w:p>
        </w:tc>
        <w:tc>
          <w:tcPr>
            <w:tcW w:w="273" w:type="pct"/>
            <w:noWrap/>
            <w:hideMark/>
          </w:tcPr>
          <w:p w14:paraId="39EDDF36" w14:textId="77777777" w:rsidR="00A82003" w:rsidRPr="002D76D7" w:rsidRDefault="00A82003" w:rsidP="002D76D7">
            <w:pPr>
              <w:pStyle w:val="a4"/>
              <w:rPr>
                <w:sz w:val="18"/>
                <w:szCs w:val="18"/>
              </w:rPr>
            </w:pPr>
            <w:r w:rsidRPr="002D76D7">
              <w:rPr>
                <w:sz w:val="18"/>
                <w:szCs w:val="18"/>
              </w:rPr>
              <w:t>1 806,962</w:t>
            </w:r>
          </w:p>
        </w:tc>
        <w:tc>
          <w:tcPr>
            <w:tcW w:w="273" w:type="pct"/>
            <w:noWrap/>
            <w:hideMark/>
          </w:tcPr>
          <w:p w14:paraId="7598E3BF" w14:textId="77777777" w:rsidR="00A82003" w:rsidRPr="002D76D7" w:rsidRDefault="00A82003" w:rsidP="002D76D7">
            <w:pPr>
              <w:pStyle w:val="a4"/>
              <w:rPr>
                <w:sz w:val="18"/>
                <w:szCs w:val="18"/>
              </w:rPr>
            </w:pPr>
            <w:r w:rsidRPr="002D76D7">
              <w:rPr>
                <w:sz w:val="18"/>
                <w:szCs w:val="18"/>
              </w:rPr>
              <w:t>1 870,206</w:t>
            </w:r>
          </w:p>
        </w:tc>
        <w:tc>
          <w:tcPr>
            <w:tcW w:w="272" w:type="pct"/>
            <w:noWrap/>
            <w:hideMark/>
          </w:tcPr>
          <w:p w14:paraId="0565FB05" w14:textId="77777777" w:rsidR="00A82003" w:rsidRPr="002D76D7" w:rsidRDefault="00A82003" w:rsidP="002D76D7">
            <w:pPr>
              <w:pStyle w:val="a4"/>
              <w:rPr>
                <w:sz w:val="18"/>
                <w:szCs w:val="18"/>
              </w:rPr>
            </w:pPr>
            <w:r w:rsidRPr="002D76D7">
              <w:rPr>
                <w:sz w:val="18"/>
                <w:szCs w:val="18"/>
              </w:rPr>
              <w:t>1 935,663</w:t>
            </w:r>
          </w:p>
        </w:tc>
        <w:tc>
          <w:tcPr>
            <w:tcW w:w="273" w:type="pct"/>
            <w:noWrap/>
            <w:hideMark/>
          </w:tcPr>
          <w:p w14:paraId="345BA032" w14:textId="77777777" w:rsidR="00A82003" w:rsidRPr="002D76D7" w:rsidRDefault="00A82003" w:rsidP="002D76D7">
            <w:pPr>
              <w:pStyle w:val="a4"/>
              <w:rPr>
                <w:sz w:val="18"/>
                <w:szCs w:val="18"/>
              </w:rPr>
            </w:pPr>
            <w:r w:rsidRPr="002D76D7">
              <w:rPr>
                <w:sz w:val="18"/>
                <w:szCs w:val="18"/>
              </w:rPr>
              <w:t>2 003,411</w:t>
            </w:r>
          </w:p>
        </w:tc>
        <w:tc>
          <w:tcPr>
            <w:tcW w:w="273" w:type="pct"/>
            <w:noWrap/>
            <w:hideMark/>
          </w:tcPr>
          <w:p w14:paraId="3A1D6C8A" w14:textId="77777777" w:rsidR="00A82003" w:rsidRPr="002D76D7" w:rsidRDefault="00A82003" w:rsidP="002D76D7">
            <w:pPr>
              <w:pStyle w:val="a4"/>
              <w:rPr>
                <w:sz w:val="18"/>
                <w:szCs w:val="18"/>
              </w:rPr>
            </w:pPr>
            <w:r w:rsidRPr="002D76D7">
              <w:rPr>
                <w:sz w:val="18"/>
                <w:szCs w:val="18"/>
              </w:rPr>
              <w:t>2 073,531</w:t>
            </w:r>
          </w:p>
        </w:tc>
        <w:tc>
          <w:tcPr>
            <w:tcW w:w="272" w:type="pct"/>
            <w:noWrap/>
            <w:hideMark/>
          </w:tcPr>
          <w:p w14:paraId="15D9C3D3" w14:textId="77777777" w:rsidR="00A82003" w:rsidRPr="002D76D7" w:rsidRDefault="00A82003" w:rsidP="002D76D7">
            <w:pPr>
              <w:pStyle w:val="a4"/>
              <w:rPr>
                <w:sz w:val="18"/>
                <w:szCs w:val="18"/>
              </w:rPr>
            </w:pPr>
            <w:r w:rsidRPr="002D76D7">
              <w:rPr>
                <w:sz w:val="18"/>
                <w:szCs w:val="18"/>
              </w:rPr>
              <w:t>2 135,737</w:t>
            </w:r>
          </w:p>
        </w:tc>
        <w:tc>
          <w:tcPr>
            <w:tcW w:w="273" w:type="pct"/>
            <w:noWrap/>
            <w:hideMark/>
          </w:tcPr>
          <w:p w14:paraId="5E3A3963" w14:textId="77777777" w:rsidR="00A82003" w:rsidRPr="002D76D7" w:rsidRDefault="00A82003" w:rsidP="002D76D7">
            <w:pPr>
              <w:pStyle w:val="a4"/>
              <w:rPr>
                <w:sz w:val="18"/>
                <w:szCs w:val="18"/>
              </w:rPr>
            </w:pPr>
            <w:r w:rsidRPr="002D76D7">
              <w:rPr>
                <w:sz w:val="18"/>
                <w:szCs w:val="18"/>
              </w:rPr>
              <w:t>2 199,81</w:t>
            </w:r>
          </w:p>
        </w:tc>
        <w:tc>
          <w:tcPr>
            <w:tcW w:w="273" w:type="pct"/>
            <w:noWrap/>
            <w:hideMark/>
          </w:tcPr>
          <w:p w14:paraId="7AB86C98" w14:textId="77777777" w:rsidR="00A82003" w:rsidRPr="002D76D7" w:rsidRDefault="00A82003" w:rsidP="002D76D7">
            <w:pPr>
              <w:pStyle w:val="a4"/>
              <w:rPr>
                <w:sz w:val="18"/>
                <w:szCs w:val="18"/>
              </w:rPr>
            </w:pPr>
            <w:r w:rsidRPr="002D76D7">
              <w:rPr>
                <w:sz w:val="18"/>
                <w:szCs w:val="18"/>
              </w:rPr>
              <w:t>2 265,80</w:t>
            </w:r>
          </w:p>
        </w:tc>
      </w:tr>
      <w:bookmarkEnd w:id="196"/>
    </w:tbl>
    <w:p w14:paraId="7036246E" w14:textId="77777777" w:rsidR="001D4C1E" w:rsidRPr="002D76D7" w:rsidRDefault="001D4C1E" w:rsidP="002D76D7">
      <w:pPr>
        <w:pStyle w:val="a9"/>
      </w:pPr>
    </w:p>
    <w:p w14:paraId="692D26BA" w14:textId="04382517" w:rsidR="000A790C" w:rsidRPr="002D76D7" w:rsidRDefault="000A790C" w:rsidP="002D76D7">
      <w:pPr>
        <w:pStyle w:val="a7"/>
      </w:pPr>
      <w:bookmarkStart w:id="197" w:name="_Ref126673261"/>
      <w:bookmarkStart w:id="198" w:name="_Toc127695244"/>
      <w:bookmarkStart w:id="199" w:name="_Toc127705472"/>
      <w:bookmarkStart w:id="200" w:name="_Toc136023818"/>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21</w:t>
      </w:r>
      <w:r w:rsidR="003A55D3" w:rsidRPr="002D76D7">
        <w:rPr>
          <w:noProof/>
        </w:rPr>
        <w:fldChar w:fldCharType="end"/>
      </w:r>
      <w:bookmarkEnd w:id="197"/>
      <w:r w:rsidRPr="002D76D7">
        <w:t xml:space="preserve">. </w:t>
      </w:r>
      <w:r w:rsidR="00870478" w:rsidRPr="002D76D7">
        <w:t xml:space="preserve">Тарифно-балансовая модель производства и передачи тепловой энергии в зоне действия ЕТО № </w:t>
      </w:r>
      <w:r w:rsidR="001B5094">
        <w:t>2</w:t>
      </w:r>
      <w:r w:rsidR="00870478" w:rsidRPr="002D76D7">
        <w:t xml:space="preserve"> ООО «Домовой-тепло» (обобщенные данные)</w:t>
      </w:r>
      <w:bookmarkEnd w:id="198"/>
      <w:bookmarkEnd w:id="199"/>
      <w:bookmarkEnd w:id="200"/>
      <w:r w:rsidR="00870478" w:rsidRPr="002D76D7">
        <w:t xml:space="preserve"> </w:t>
      </w:r>
    </w:p>
    <w:tbl>
      <w:tblPr>
        <w:tblStyle w:val="af2"/>
        <w:tblW w:w="5000" w:type="pct"/>
        <w:tblLook w:val="04A0" w:firstRow="1" w:lastRow="0" w:firstColumn="1" w:lastColumn="0" w:noHBand="0" w:noVBand="1"/>
      </w:tblPr>
      <w:tblGrid>
        <w:gridCol w:w="2779"/>
        <w:gridCol w:w="1086"/>
        <w:gridCol w:w="1233"/>
        <w:gridCol w:w="1233"/>
        <w:gridCol w:w="1233"/>
        <w:gridCol w:w="1233"/>
        <w:gridCol w:w="1233"/>
        <w:gridCol w:w="1233"/>
        <w:gridCol w:w="1233"/>
        <w:gridCol w:w="1233"/>
        <w:gridCol w:w="1233"/>
        <w:gridCol w:w="1233"/>
        <w:gridCol w:w="1233"/>
        <w:gridCol w:w="1233"/>
        <w:gridCol w:w="1233"/>
        <w:gridCol w:w="1233"/>
        <w:gridCol w:w="1198"/>
      </w:tblGrid>
      <w:tr w:rsidR="00A82003" w:rsidRPr="002D76D7" w14:paraId="3DD6503D" w14:textId="77777777" w:rsidTr="00A82003">
        <w:trPr>
          <w:trHeight w:val="283"/>
        </w:trPr>
        <w:tc>
          <w:tcPr>
            <w:tcW w:w="622" w:type="pct"/>
            <w:vMerge w:val="restart"/>
            <w:vAlign w:val="center"/>
            <w:hideMark/>
          </w:tcPr>
          <w:p w14:paraId="120D0068" w14:textId="77777777" w:rsidR="00A82003" w:rsidRPr="002D76D7" w:rsidRDefault="00A82003" w:rsidP="002D76D7">
            <w:pPr>
              <w:pStyle w:val="a4"/>
              <w:rPr>
                <w:sz w:val="18"/>
                <w:szCs w:val="18"/>
              </w:rPr>
            </w:pPr>
            <w:bookmarkStart w:id="201" w:name="_Hlk130824966"/>
            <w:r w:rsidRPr="002D76D7">
              <w:rPr>
                <w:sz w:val="18"/>
                <w:szCs w:val="18"/>
              </w:rPr>
              <w:t>Показатели</w:t>
            </w:r>
          </w:p>
        </w:tc>
        <w:tc>
          <w:tcPr>
            <w:tcW w:w="243" w:type="pct"/>
            <w:vMerge w:val="restart"/>
            <w:vAlign w:val="center"/>
            <w:hideMark/>
          </w:tcPr>
          <w:p w14:paraId="17D54391" w14:textId="77777777" w:rsidR="00A82003" w:rsidRPr="002D76D7" w:rsidRDefault="00A82003" w:rsidP="002D76D7">
            <w:pPr>
              <w:pStyle w:val="a4"/>
              <w:rPr>
                <w:sz w:val="18"/>
                <w:szCs w:val="18"/>
              </w:rPr>
            </w:pPr>
            <w:r w:rsidRPr="002D76D7">
              <w:rPr>
                <w:sz w:val="18"/>
                <w:szCs w:val="18"/>
              </w:rPr>
              <w:t>Ед. изм.</w:t>
            </w:r>
          </w:p>
        </w:tc>
        <w:tc>
          <w:tcPr>
            <w:tcW w:w="276" w:type="pct"/>
            <w:noWrap/>
            <w:vAlign w:val="center"/>
            <w:hideMark/>
          </w:tcPr>
          <w:p w14:paraId="6B8DC47A" w14:textId="77777777" w:rsidR="00A82003" w:rsidRPr="002D76D7" w:rsidRDefault="00A82003" w:rsidP="002D76D7">
            <w:pPr>
              <w:pStyle w:val="a4"/>
              <w:rPr>
                <w:sz w:val="18"/>
                <w:szCs w:val="18"/>
              </w:rPr>
            </w:pPr>
            <w:r w:rsidRPr="002D76D7">
              <w:rPr>
                <w:sz w:val="18"/>
                <w:szCs w:val="18"/>
              </w:rPr>
              <w:t>2020</w:t>
            </w:r>
          </w:p>
        </w:tc>
        <w:tc>
          <w:tcPr>
            <w:tcW w:w="276" w:type="pct"/>
            <w:noWrap/>
            <w:vAlign w:val="center"/>
            <w:hideMark/>
          </w:tcPr>
          <w:p w14:paraId="38B75C01" w14:textId="77777777" w:rsidR="00A82003" w:rsidRPr="002D76D7" w:rsidRDefault="00A82003" w:rsidP="002D76D7">
            <w:pPr>
              <w:pStyle w:val="a4"/>
              <w:rPr>
                <w:sz w:val="18"/>
                <w:szCs w:val="18"/>
              </w:rPr>
            </w:pPr>
            <w:r w:rsidRPr="002D76D7">
              <w:rPr>
                <w:sz w:val="18"/>
                <w:szCs w:val="18"/>
              </w:rPr>
              <w:t>2021</w:t>
            </w:r>
          </w:p>
        </w:tc>
        <w:tc>
          <w:tcPr>
            <w:tcW w:w="276" w:type="pct"/>
            <w:noWrap/>
            <w:vAlign w:val="center"/>
            <w:hideMark/>
          </w:tcPr>
          <w:p w14:paraId="6D516A8D" w14:textId="77777777" w:rsidR="00A82003" w:rsidRPr="002D76D7" w:rsidRDefault="00A82003" w:rsidP="002D76D7">
            <w:pPr>
              <w:pStyle w:val="a4"/>
              <w:rPr>
                <w:sz w:val="18"/>
                <w:szCs w:val="18"/>
              </w:rPr>
            </w:pPr>
            <w:r w:rsidRPr="002D76D7">
              <w:rPr>
                <w:sz w:val="18"/>
                <w:szCs w:val="18"/>
              </w:rPr>
              <w:t>2022</w:t>
            </w:r>
          </w:p>
        </w:tc>
        <w:tc>
          <w:tcPr>
            <w:tcW w:w="276" w:type="pct"/>
            <w:noWrap/>
            <w:vAlign w:val="center"/>
            <w:hideMark/>
          </w:tcPr>
          <w:p w14:paraId="67719B68" w14:textId="77777777" w:rsidR="00A82003" w:rsidRPr="002D76D7" w:rsidRDefault="00A82003" w:rsidP="002D76D7">
            <w:pPr>
              <w:pStyle w:val="a4"/>
              <w:rPr>
                <w:sz w:val="18"/>
                <w:szCs w:val="18"/>
              </w:rPr>
            </w:pPr>
            <w:r w:rsidRPr="002D76D7">
              <w:rPr>
                <w:sz w:val="18"/>
                <w:szCs w:val="18"/>
              </w:rPr>
              <w:t>2023</w:t>
            </w:r>
          </w:p>
        </w:tc>
        <w:tc>
          <w:tcPr>
            <w:tcW w:w="276" w:type="pct"/>
            <w:noWrap/>
            <w:vAlign w:val="center"/>
            <w:hideMark/>
          </w:tcPr>
          <w:p w14:paraId="0C63CC1C" w14:textId="77777777" w:rsidR="00A82003" w:rsidRPr="002D76D7" w:rsidRDefault="00A82003" w:rsidP="002D76D7">
            <w:pPr>
              <w:pStyle w:val="a4"/>
              <w:rPr>
                <w:sz w:val="18"/>
                <w:szCs w:val="18"/>
              </w:rPr>
            </w:pPr>
            <w:r w:rsidRPr="002D76D7">
              <w:rPr>
                <w:sz w:val="18"/>
                <w:szCs w:val="18"/>
              </w:rPr>
              <w:t>2024</w:t>
            </w:r>
          </w:p>
        </w:tc>
        <w:tc>
          <w:tcPr>
            <w:tcW w:w="276" w:type="pct"/>
            <w:noWrap/>
            <w:vAlign w:val="center"/>
            <w:hideMark/>
          </w:tcPr>
          <w:p w14:paraId="6B9A1427" w14:textId="77777777" w:rsidR="00A82003" w:rsidRPr="002D76D7" w:rsidRDefault="00A82003" w:rsidP="002D76D7">
            <w:pPr>
              <w:pStyle w:val="a4"/>
              <w:rPr>
                <w:sz w:val="18"/>
                <w:szCs w:val="18"/>
              </w:rPr>
            </w:pPr>
            <w:r w:rsidRPr="002D76D7">
              <w:rPr>
                <w:sz w:val="18"/>
                <w:szCs w:val="18"/>
              </w:rPr>
              <w:t>2025</w:t>
            </w:r>
          </w:p>
        </w:tc>
        <w:tc>
          <w:tcPr>
            <w:tcW w:w="276" w:type="pct"/>
            <w:noWrap/>
            <w:vAlign w:val="center"/>
            <w:hideMark/>
          </w:tcPr>
          <w:p w14:paraId="11040F09" w14:textId="77777777" w:rsidR="00A82003" w:rsidRPr="002D76D7" w:rsidRDefault="00A82003" w:rsidP="002D76D7">
            <w:pPr>
              <w:pStyle w:val="a4"/>
              <w:rPr>
                <w:sz w:val="18"/>
                <w:szCs w:val="18"/>
              </w:rPr>
            </w:pPr>
            <w:r w:rsidRPr="002D76D7">
              <w:rPr>
                <w:sz w:val="18"/>
                <w:szCs w:val="18"/>
              </w:rPr>
              <w:t>2026</w:t>
            </w:r>
          </w:p>
        </w:tc>
        <w:tc>
          <w:tcPr>
            <w:tcW w:w="276" w:type="pct"/>
            <w:noWrap/>
            <w:vAlign w:val="center"/>
            <w:hideMark/>
          </w:tcPr>
          <w:p w14:paraId="63C19147" w14:textId="77777777" w:rsidR="00A82003" w:rsidRPr="002D76D7" w:rsidRDefault="00A82003" w:rsidP="002D76D7">
            <w:pPr>
              <w:pStyle w:val="a4"/>
              <w:rPr>
                <w:sz w:val="18"/>
                <w:szCs w:val="18"/>
              </w:rPr>
            </w:pPr>
            <w:r w:rsidRPr="002D76D7">
              <w:rPr>
                <w:sz w:val="18"/>
                <w:szCs w:val="18"/>
              </w:rPr>
              <w:t>2027</w:t>
            </w:r>
          </w:p>
        </w:tc>
        <w:tc>
          <w:tcPr>
            <w:tcW w:w="276" w:type="pct"/>
            <w:noWrap/>
            <w:vAlign w:val="center"/>
            <w:hideMark/>
          </w:tcPr>
          <w:p w14:paraId="13EF35CD" w14:textId="77777777" w:rsidR="00A82003" w:rsidRPr="002D76D7" w:rsidRDefault="00A82003" w:rsidP="002D76D7">
            <w:pPr>
              <w:pStyle w:val="a4"/>
              <w:rPr>
                <w:sz w:val="18"/>
                <w:szCs w:val="18"/>
              </w:rPr>
            </w:pPr>
            <w:r w:rsidRPr="002D76D7">
              <w:rPr>
                <w:sz w:val="18"/>
                <w:szCs w:val="18"/>
              </w:rPr>
              <w:t>2028</w:t>
            </w:r>
          </w:p>
        </w:tc>
        <w:tc>
          <w:tcPr>
            <w:tcW w:w="276" w:type="pct"/>
            <w:noWrap/>
            <w:vAlign w:val="center"/>
            <w:hideMark/>
          </w:tcPr>
          <w:p w14:paraId="5AEFA741" w14:textId="77777777" w:rsidR="00A82003" w:rsidRPr="002D76D7" w:rsidRDefault="00A82003" w:rsidP="002D76D7">
            <w:pPr>
              <w:pStyle w:val="a4"/>
              <w:rPr>
                <w:sz w:val="18"/>
                <w:szCs w:val="18"/>
              </w:rPr>
            </w:pPr>
            <w:r w:rsidRPr="002D76D7">
              <w:rPr>
                <w:sz w:val="18"/>
                <w:szCs w:val="18"/>
              </w:rPr>
              <w:t>2029</w:t>
            </w:r>
          </w:p>
        </w:tc>
        <w:tc>
          <w:tcPr>
            <w:tcW w:w="276" w:type="pct"/>
            <w:noWrap/>
            <w:vAlign w:val="center"/>
            <w:hideMark/>
          </w:tcPr>
          <w:p w14:paraId="36F041C7" w14:textId="77777777" w:rsidR="00A82003" w:rsidRPr="002D76D7" w:rsidRDefault="00A82003" w:rsidP="002D76D7">
            <w:pPr>
              <w:pStyle w:val="a4"/>
              <w:rPr>
                <w:sz w:val="18"/>
                <w:szCs w:val="18"/>
              </w:rPr>
            </w:pPr>
            <w:r w:rsidRPr="002D76D7">
              <w:rPr>
                <w:sz w:val="18"/>
                <w:szCs w:val="18"/>
              </w:rPr>
              <w:t>2030</w:t>
            </w:r>
          </w:p>
        </w:tc>
        <w:tc>
          <w:tcPr>
            <w:tcW w:w="276" w:type="pct"/>
            <w:noWrap/>
            <w:vAlign w:val="center"/>
            <w:hideMark/>
          </w:tcPr>
          <w:p w14:paraId="3A184EFA" w14:textId="77777777" w:rsidR="00A82003" w:rsidRPr="002D76D7" w:rsidRDefault="00A82003" w:rsidP="002D76D7">
            <w:pPr>
              <w:pStyle w:val="a4"/>
              <w:rPr>
                <w:sz w:val="18"/>
                <w:szCs w:val="18"/>
              </w:rPr>
            </w:pPr>
            <w:r w:rsidRPr="002D76D7">
              <w:rPr>
                <w:sz w:val="18"/>
                <w:szCs w:val="18"/>
              </w:rPr>
              <w:t>2031</w:t>
            </w:r>
          </w:p>
        </w:tc>
        <w:tc>
          <w:tcPr>
            <w:tcW w:w="276" w:type="pct"/>
            <w:noWrap/>
            <w:vAlign w:val="center"/>
            <w:hideMark/>
          </w:tcPr>
          <w:p w14:paraId="519AA4EF" w14:textId="77777777" w:rsidR="00A82003" w:rsidRPr="002D76D7" w:rsidRDefault="00A82003" w:rsidP="002D76D7">
            <w:pPr>
              <w:pStyle w:val="a4"/>
              <w:rPr>
                <w:sz w:val="18"/>
                <w:szCs w:val="18"/>
              </w:rPr>
            </w:pPr>
            <w:r w:rsidRPr="002D76D7">
              <w:rPr>
                <w:sz w:val="18"/>
                <w:szCs w:val="18"/>
              </w:rPr>
              <w:t>2032</w:t>
            </w:r>
          </w:p>
        </w:tc>
        <w:tc>
          <w:tcPr>
            <w:tcW w:w="276" w:type="pct"/>
            <w:noWrap/>
            <w:vAlign w:val="center"/>
            <w:hideMark/>
          </w:tcPr>
          <w:p w14:paraId="34B6560B" w14:textId="77777777" w:rsidR="00A82003" w:rsidRPr="002D76D7" w:rsidRDefault="00A82003" w:rsidP="002D76D7">
            <w:pPr>
              <w:pStyle w:val="a4"/>
              <w:rPr>
                <w:sz w:val="18"/>
                <w:szCs w:val="18"/>
              </w:rPr>
            </w:pPr>
            <w:r w:rsidRPr="002D76D7">
              <w:rPr>
                <w:sz w:val="18"/>
                <w:szCs w:val="18"/>
              </w:rPr>
              <w:t>2033</w:t>
            </w:r>
          </w:p>
        </w:tc>
        <w:tc>
          <w:tcPr>
            <w:tcW w:w="268" w:type="pct"/>
            <w:noWrap/>
            <w:vAlign w:val="center"/>
            <w:hideMark/>
          </w:tcPr>
          <w:p w14:paraId="520FA914" w14:textId="77777777" w:rsidR="00A82003" w:rsidRPr="002D76D7" w:rsidRDefault="00A82003" w:rsidP="002D76D7">
            <w:pPr>
              <w:pStyle w:val="a4"/>
              <w:rPr>
                <w:sz w:val="18"/>
                <w:szCs w:val="18"/>
              </w:rPr>
            </w:pPr>
            <w:r w:rsidRPr="002D76D7">
              <w:rPr>
                <w:sz w:val="18"/>
                <w:szCs w:val="18"/>
              </w:rPr>
              <w:t>2034</w:t>
            </w:r>
          </w:p>
        </w:tc>
      </w:tr>
      <w:tr w:rsidR="00A82003" w:rsidRPr="002D76D7" w14:paraId="0137FA36" w14:textId="77777777" w:rsidTr="00A82003">
        <w:trPr>
          <w:trHeight w:val="283"/>
        </w:trPr>
        <w:tc>
          <w:tcPr>
            <w:tcW w:w="622" w:type="pct"/>
            <w:vMerge/>
            <w:vAlign w:val="center"/>
            <w:hideMark/>
          </w:tcPr>
          <w:p w14:paraId="61D1042F" w14:textId="77777777" w:rsidR="00A82003" w:rsidRPr="002D76D7" w:rsidRDefault="00A82003" w:rsidP="002D76D7">
            <w:pPr>
              <w:pStyle w:val="a4"/>
              <w:rPr>
                <w:sz w:val="18"/>
                <w:szCs w:val="18"/>
              </w:rPr>
            </w:pPr>
          </w:p>
        </w:tc>
        <w:tc>
          <w:tcPr>
            <w:tcW w:w="243" w:type="pct"/>
            <w:vMerge/>
            <w:vAlign w:val="center"/>
            <w:hideMark/>
          </w:tcPr>
          <w:p w14:paraId="2A9A589D" w14:textId="77777777" w:rsidR="00A82003" w:rsidRPr="002D76D7" w:rsidRDefault="00A82003" w:rsidP="002D76D7">
            <w:pPr>
              <w:pStyle w:val="a4"/>
              <w:rPr>
                <w:sz w:val="18"/>
                <w:szCs w:val="18"/>
              </w:rPr>
            </w:pPr>
          </w:p>
        </w:tc>
        <w:tc>
          <w:tcPr>
            <w:tcW w:w="276" w:type="pct"/>
            <w:vAlign w:val="center"/>
            <w:hideMark/>
          </w:tcPr>
          <w:p w14:paraId="7E465B32" w14:textId="77777777" w:rsidR="00A82003" w:rsidRPr="002D76D7" w:rsidRDefault="00A82003" w:rsidP="002D76D7">
            <w:pPr>
              <w:pStyle w:val="a4"/>
              <w:rPr>
                <w:sz w:val="18"/>
                <w:szCs w:val="18"/>
              </w:rPr>
            </w:pPr>
            <w:r w:rsidRPr="002D76D7">
              <w:rPr>
                <w:sz w:val="18"/>
                <w:szCs w:val="18"/>
              </w:rPr>
              <w:t>А-2</w:t>
            </w:r>
          </w:p>
        </w:tc>
        <w:tc>
          <w:tcPr>
            <w:tcW w:w="276" w:type="pct"/>
            <w:vAlign w:val="center"/>
            <w:hideMark/>
          </w:tcPr>
          <w:p w14:paraId="6C257709" w14:textId="77777777" w:rsidR="00A82003" w:rsidRPr="002D76D7" w:rsidRDefault="00A82003" w:rsidP="002D76D7">
            <w:pPr>
              <w:pStyle w:val="a4"/>
              <w:rPr>
                <w:sz w:val="18"/>
                <w:szCs w:val="18"/>
              </w:rPr>
            </w:pPr>
            <w:r w:rsidRPr="002D76D7">
              <w:rPr>
                <w:sz w:val="18"/>
                <w:szCs w:val="18"/>
              </w:rPr>
              <w:t>А-1</w:t>
            </w:r>
          </w:p>
        </w:tc>
        <w:tc>
          <w:tcPr>
            <w:tcW w:w="276" w:type="pct"/>
            <w:vAlign w:val="center"/>
            <w:hideMark/>
          </w:tcPr>
          <w:p w14:paraId="7454876E" w14:textId="77777777" w:rsidR="00A82003" w:rsidRPr="002D76D7" w:rsidRDefault="00A82003" w:rsidP="002D76D7">
            <w:pPr>
              <w:pStyle w:val="a4"/>
              <w:rPr>
                <w:sz w:val="18"/>
                <w:szCs w:val="18"/>
              </w:rPr>
            </w:pPr>
            <w:r w:rsidRPr="002D76D7">
              <w:rPr>
                <w:sz w:val="18"/>
                <w:szCs w:val="18"/>
              </w:rPr>
              <w:t>А</w:t>
            </w:r>
          </w:p>
        </w:tc>
        <w:tc>
          <w:tcPr>
            <w:tcW w:w="276" w:type="pct"/>
            <w:vAlign w:val="center"/>
            <w:hideMark/>
          </w:tcPr>
          <w:p w14:paraId="69DC8E34" w14:textId="77777777" w:rsidR="00A82003" w:rsidRPr="002D76D7" w:rsidRDefault="00A82003" w:rsidP="002D76D7">
            <w:pPr>
              <w:pStyle w:val="a4"/>
              <w:rPr>
                <w:sz w:val="18"/>
                <w:szCs w:val="18"/>
              </w:rPr>
            </w:pPr>
            <w:r w:rsidRPr="002D76D7">
              <w:rPr>
                <w:sz w:val="18"/>
                <w:szCs w:val="18"/>
              </w:rPr>
              <w:t>А+1</w:t>
            </w:r>
          </w:p>
        </w:tc>
        <w:tc>
          <w:tcPr>
            <w:tcW w:w="276" w:type="pct"/>
            <w:vAlign w:val="center"/>
            <w:hideMark/>
          </w:tcPr>
          <w:p w14:paraId="4D485BD9" w14:textId="77777777" w:rsidR="00A82003" w:rsidRPr="002D76D7" w:rsidRDefault="00A82003" w:rsidP="002D76D7">
            <w:pPr>
              <w:pStyle w:val="a4"/>
              <w:rPr>
                <w:sz w:val="18"/>
                <w:szCs w:val="18"/>
              </w:rPr>
            </w:pPr>
            <w:r w:rsidRPr="002D76D7">
              <w:rPr>
                <w:sz w:val="18"/>
                <w:szCs w:val="18"/>
              </w:rPr>
              <w:t>А+2</w:t>
            </w:r>
          </w:p>
        </w:tc>
        <w:tc>
          <w:tcPr>
            <w:tcW w:w="276" w:type="pct"/>
            <w:vAlign w:val="center"/>
            <w:hideMark/>
          </w:tcPr>
          <w:p w14:paraId="6BF87071" w14:textId="77777777" w:rsidR="00A82003" w:rsidRPr="002D76D7" w:rsidRDefault="00A82003" w:rsidP="002D76D7">
            <w:pPr>
              <w:pStyle w:val="a4"/>
              <w:rPr>
                <w:sz w:val="18"/>
                <w:szCs w:val="18"/>
              </w:rPr>
            </w:pPr>
            <w:r w:rsidRPr="002D76D7">
              <w:rPr>
                <w:sz w:val="18"/>
                <w:szCs w:val="18"/>
              </w:rPr>
              <w:t>А+3</w:t>
            </w:r>
          </w:p>
        </w:tc>
        <w:tc>
          <w:tcPr>
            <w:tcW w:w="276" w:type="pct"/>
            <w:vAlign w:val="center"/>
            <w:hideMark/>
          </w:tcPr>
          <w:p w14:paraId="34FE8C5F" w14:textId="77777777" w:rsidR="00A82003" w:rsidRPr="002D76D7" w:rsidRDefault="00A82003" w:rsidP="002D76D7">
            <w:pPr>
              <w:pStyle w:val="a4"/>
              <w:rPr>
                <w:sz w:val="18"/>
                <w:szCs w:val="18"/>
              </w:rPr>
            </w:pPr>
            <w:r w:rsidRPr="002D76D7">
              <w:rPr>
                <w:sz w:val="18"/>
                <w:szCs w:val="18"/>
              </w:rPr>
              <w:t>А+4</w:t>
            </w:r>
          </w:p>
        </w:tc>
        <w:tc>
          <w:tcPr>
            <w:tcW w:w="276" w:type="pct"/>
            <w:vAlign w:val="center"/>
            <w:hideMark/>
          </w:tcPr>
          <w:p w14:paraId="245BF2F4" w14:textId="77777777" w:rsidR="00A82003" w:rsidRPr="002D76D7" w:rsidRDefault="00A82003" w:rsidP="002D76D7">
            <w:pPr>
              <w:pStyle w:val="a4"/>
              <w:rPr>
                <w:sz w:val="18"/>
                <w:szCs w:val="18"/>
              </w:rPr>
            </w:pPr>
            <w:r w:rsidRPr="002D76D7">
              <w:rPr>
                <w:sz w:val="18"/>
                <w:szCs w:val="18"/>
              </w:rPr>
              <w:t>А+5</w:t>
            </w:r>
          </w:p>
        </w:tc>
        <w:tc>
          <w:tcPr>
            <w:tcW w:w="276" w:type="pct"/>
            <w:vAlign w:val="center"/>
            <w:hideMark/>
          </w:tcPr>
          <w:p w14:paraId="76843754" w14:textId="77777777" w:rsidR="00A82003" w:rsidRPr="002D76D7" w:rsidRDefault="00A82003" w:rsidP="002D76D7">
            <w:pPr>
              <w:pStyle w:val="a4"/>
              <w:rPr>
                <w:sz w:val="18"/>
                <w:szCs w:val="18"/>
              </w:rPr>
            </w:pPr>
            <w:r w:rsidRPr="002D76D7">
              <w:rPr>
                <w:sz w:val="18"/>
                <w:szCs w:val="18"/>
              </w:rPr>
              <w:t>А+6</w:t>
            </w:r>
          </w:p>
        </w:tc>
        <w:tc>
          <w:tcPr>
            <w:tcW w:w="276" w:type="pct"/>
            <w:vAlign w:val="center"/>
            <w:hideMark/>
          </w:tcPr>
          <w:p w14:paraId="494B96AA" w14:textId="77777777" w:rsidR="00A82003" w:rsidRPr="002D76D7" w:rsidRDefault="00A82003" w:rsidP="002D76D7">
            <w:pPr>
              <w:pStyle w:val="a4"/>
              <w:rPr>
                <w:sz w:val="18"/>
                <w:szCs w:val="18"/>
              </w:rPr>
            </w:pPr>
            <w:r w:rsidRPr="002D76D7">
              <w:rPr>
                <w:sz w:val="18"/>
                <w:szCs w:val="18"/>
              </w:rPr>
              <w:t>А+7</w:t>
            </w:r>
          </w:p>
        </w:tc>
        <w:tc>
          <w:tcPr>
            <w:tcW w:w="276" w:type="pct"/>
            <w:vAlign w:val="center"/>
            <w:hideMark/>
          </w:tcPr>
          <w:p w14:paraId="73DFC90D" w14:textId="77777777" w:rsidR="00A82003" w:rsidRPr="002D76D7" w:rsidRDefault="00A82003" w:rsidP="002D76D7">
            <w:pPr>
              <w:pStyle w:val="a4"/>
              <w:rPr>
                <w:sz w:val="18"/>
                <w:szCs w:val="18"/>
              </w:rPr>
            </w:pPr>
            <w:r w:rsidRPr="002D76D7">
              <w:rPr>
                <w:sz w:val="18"/>
                <w:szCs w:val="18"/>
              </w:rPr>
              <w:t>А+8</w:t>
            </w:r>
          </w:p>
        </w:tc>
        <w:tc>
          <w:tcPr>
            <w:tcW w:w="276" w:type="pct"/>
            <w:vAlign w:val="center"/>
            <w:hideMark/>
          </w:tcPr>
          <w:p w14:paraId="6B30FAFF" w14:textId="77777777" w:rsidR="00A82003" w:rsidRPr="002D76D7" w:rsidRDefault="00A82003" w:rsidP="002D76D7">
            <w:pPr>
              <w:pStyle w:val="a4"/>
              <w:rPr>
                <w:sz w:val="18"/>
                <w:szCs w:val="18"/>
              </w:rPr>
            </w:pPr>
            <w:r w:rsidRPr="002D76D7">
              <w:rPr>
                <w:sz w:val="18"/>
                <w:szCs w:val="18"/>
              </w:rPr>
              <w:t>А+9</w:t>
            </w:r>
          </w:p>
        </w:tc>
        <w:tc>
          <w:tcPr>
            <w:tcW w:w="276" w:type="pct"/>
            <w:vAlign w:val="center"/>
            <w:hideMark/>
          </w:tcPr>
          <w:p w14:paraId="5119EB77" w14:textId="77777777" w:rsidR="00A82003" w:rsidRPr="002D76D7" w:rsidRDefault="00A82003" w:rsidP="002D76D7">
            <w:pPr>
              <w:pStyle w:val="a4"/>
              <w:rPr>
                <w:sz w:val="18"/>
                <w:szCs w:val="18"/>
              </w:rPr>
            </w:pPr>
            <w:r w:rsidRPr="002D76D7">
              <w:rPr>
                <w:sz w:val="18"/>
                <w:szCs w:val="18"/>
              </w:rPr>
              <w:t>А+10</w:t>
            </w:r>
          </w:p>
        </w:tc>
        <w:tc>
          <w:tcPr>
            <w:tcW w:w="276" w:type="pct"/>
            <w:vAlign w:val="center"/>
            <w:hideMark/>
          </w:tcPr>
          <w:p w14:paraId="6A6B248C" w14:textId="77777777" w:rsidR="00A82003" w:rsidRPr="002D76D7" w:rsidRDefault="00A82003" w:rsidP="002D76D7">
            <w:pPr>
              <w:pStyle w:val="a4"/>
              <w:rPr>
                <w:sz w:val="18"/>
                <w:szCs w:val="18"/>
              </w:rPr>
            </w:pPr>
            <w:r w:rsidRPr="002D76D7">
              <w:rPr>
                <w:sz w:val="18"/>
                <w:szCs w:val="18"/>
              </w:rPr>
              <w:t>А+11</w:t>
            </w:r>
          </w:p>
        </w:tc>
        <w:tc>
          <w:tcPr>
            <w:tcW w:w="268" w:type="pct"/>
            <w:vAlign w:val="center"/>
            <w:hideMark/>
          </w:tcPr>
          <w:p w14:paraId="2B65F36A" w14:textId="77777777" w:rsidR="00A82003" w:rsidRPr="002D76D7" w:rsidRDefault="00A82003" w:rsidP="002D76D7">
            <w:pPr>
              <w:pStyle w:val="a4"/>
              <w:rPr>
                <w:sz w:val="18"/>
                <w:szCs w:val="18"/>
              </w:rPr>
            </w:pPr>
            <w:r w:rsidRPr="002D76D7">
              <w:rPr>
                <w:sz w:val="18"/>
                <w:szCs w:val="18"/>
              </w:rPr>
              <w:t>А+12</w:t>
            </w:r>
          </w:p>
        </w:tc>
      </w:tr>
      <w:tr w:rsidR="00A82003" w:rsidRPr="002D76D7" w14:paraId="66510DF0" w14:textId="77777777" w:rsidTr="00A82003">
        <w:trPr>
          <w:trHeight w:val="283"/>
        </w:trPr>
        <w:tc>
          <w:tcPr>
            <w:tcW w:w="622" w:type="pct"/>
            <w:vAlign w:val="center"/>
            <w:hideMark/>
          </w:tcPr>
          <w:p w14:paraId="5B868EC8" w14:textId="77777777" w:rsidR="00A82003" w:rsidRPr="002D76D7" w:rsidRDefault="00A82003" w:rsidP="002D76D7">
            <w:pPr>
              <w:pStyle w:val="a4"/>
              <w:rPr>
                <w:sz w:val="18"/>
                <w:szCs w:val="18"/>
              </w:rPr>
            </w:pPr>
            <w:r w:rsidRPr="002D76D7">
              <w:rPr>
                <w:sz w:val="18"/>
                <w:szCs w:val="18"/>
              </w:rPr>
              <w:t>Тариф на генерацию</w:t>
            </w:r>
          </w:p>
        </w:tc>
        <w:tc>
          <w:tcPr>
            <w:tcW w:w="243" w:type="pct"/>
            <w:vAlign w:val="center"/>
            <w:hideMark/>
          </w:tcPr>
          <w:p w14:paraId="54206C18" w14:textId="77777777" w:rsidR="00A82003" w:rsidRPr="002D76D7" w:rsidRDefault="00A82003" w:rsidP="002D76D7">
            <w:pPr>
              <w:pStyle w:val="a4"/>
              <w:rPr>
                <w:sz w:val="18"/>
                <w:szCs w:val="18"/>
              </w:rPr>
            </w:pPr>
          </w:p>
        </w:tc>
        <w:tc>
          <w:tcPr>
            <w:tcW w:w="276" w:type="pct"/>
            <w:noWrap/>
            <w:vAlign w:val="center"/>
            <w:hideMark/>
          </w:tcPr>
          <w:p w14:paraId="7ADFA710" w14:textId="77777777" w:rsidR="00A82003" w:rsidRPr="002D76D7" w:rsidRDefault="00A82003" w:rsidP="002D76D7">
            <w:pPr>
              <w:pStyle w:val="a4"/>
              <w:rPr>
                <w:sz w:val="18"/>
                <w:szCs w:val="18"/>
              </w:rPr>
            </w:pPr>
          </w:p>
        </w:tc>
        <w:tc>
          <w:tcPr>
            <w:tcW w:w="276" w:type="pct"/>
            <w:noWrap/>
            <w:vAlign w:val="center"/>
            <w:hideMark/>
          </w:tcPr>
          <w:p w14:paraId="7119028D" w14:textId="77777777" w:rsidR="00A82003" w:rsidRPr="002D76D7" w:rsidRDefault="00A82003" w:rsidP="002D76D7">
            <w:pPr>
              <w:pStyle w:val="a4"/>
              <w:rPr>
                <w:sz w:val="18"/>
                <w:szCs w:val="18"/>
              </w:rPr>
            </w:pPr>
          </w:p>
        </w:tc>
        <w:tc>
          <w:tcPr>
            <w:tcW w:w="276" w:type="pct"/>
            <w:noWrap/>
            <w:vAlign w:val="center"/>
            <w:hideMark/>
          </w:tcPr>
          <w:p w14:paraId="6783D13C" w14:textId="77777777" w:rsidR="00A82003" w:rsidRPr="002D76D7" w:rsidRDefault="00A82003" w:rsidP="002D76D7">
            <w:pPr>
              <w:pStyle w:val="a4"/>
              <w:rPr>
                <w:sz w:val="18"/>
                <w:szCs w:val="18"/>
              </w:rPr>
            </w:pPr>
          </w:p>
        </w:tc>
        <w:tc>
          <w:tcPr>
            <w:tcW w:w="276" w:type="pct"/>
            <w:noWrap/>
            <w:vAlign w:val="center"/>
            <w:hideMark/>
          </w:tcPr>
          <w:p w14:paraId="46FEC7EF" w14:textId="77777777" w:rsidR="00A82003" w:rsidRPr="002D76D7" w:rsidRDefault="00A82003" w:rsidP="002D76D7">
            <w:pPr>
              <w:pStyle w:val="a4"/>
              <w:rPr>
                <w:sz w:val="18"/>
                <w:szCs w:val="18"/>
              </w:rPr>
            </w:pPr>
          </w:p>
        </w:tc>
        <w:tc>
          <w:tcPr>
            <w:tcW w:w="276" w:type="pct"/>
            <w:noWrap/>
            <w:vAlign w:val="center"/>
            <w:hideMark/>
          </w:tcPr>
          <w:p w14:paraId="3748ED32" w14:textId="77777777" w:rsidR="00A82003" w:rsidRPr="002D76D7" w:rsidRDefault="00A82003" w:rsidP="002D76D7">
            <w:pPr>
              <w:pStyle w:val="a4"/>
              <w:rPr>
                <w:sz w:val="18"/>
                <w:szCs w:val="18"/>
              </w:rPr>
            </w:pPr>
          </w:p>
        </w:tc>
        <w:tc>
          <w:tcPr>
            <w:tcW w:w="276" w:type="pct"/>
            <w:noWrap/>
            <w:vAlign w:val="center"/>
            <w:hideMark/>
          </w:tcPr>
          <w:p w14:paraId="03C07B0C" w14:textId="77777777" w:rsidR="00A82003" w:rsidRPr="002D76D7" w:rsidRDefault="00A82003" w:rsidP="002D76D7">
            <w:pPr>
              <w:pStyle w:val="a4"/>
              <w:rPr>
                <w:sz w:val="18"/>
                <w:szCs w:val="18"/>
              </w:rPr>
            </w:pPr>
          </w:p>
        </w:tc>
        <w:tc>
          <w:tcPr>
            <w:tcW w:w="276" w:type="pct"/>
            <w:noWrap/>
            <w:vAlign w:val="center"/>
            <w:hideMark/>
          </w:tcPr>
          <w:p w14:paraId="0A3D33B6" w14:textId="77777777" w:rsidR="00A82003" w:rsidRPr="002D76D7" w:rsidRDefault="00A82003" w:rsidP="002D76D7">
            <w:pPr>
              <w:pStyle w:val="a4"/>
              <w:rPr>
                <w:sz w:val="18"/>
                <w:szCs w:val="18"/>
              </w:rPr>
            </w:pPr>
          </w:p>
        </w:tc>
        <w:tc>
          <w:tcPr>
            <w:tcW w:w="276" w:type="pct"/>
            <w:noWrap/>
            <w:vAlign w:val="center"/>
            <w:hideMark/>
          </w:tcPr>
          <w:p w14:paraId="68F57101" w14:textId="77777777" w:rsidR="00A82003" w:rsidRPr="002D76D7" w:rsidRDefault="00A82003" w:rsidP="002D76D7">
            <w:pPr>
              <w:pStyle w:val="a4"/>
              <w:rPr>
                <w:sz w:val="18"/>
                <w:szCs w:val="18"/>
              </w:rPr>
            </w:pPr>
          </w:p>
        </w:tc>
        <w:tc>
          <w:tcPr>
            <w:tcW w:w="276" w:type="pct"/>
            <w:noWrap/>
            <w:vAlign w:val="center"/>
            <w:hideMark/>
          </w:tcPr>
          <w:p w14:paraId="2AFD33CB" w14:textId="77777777" w:rsidR="00A82003" w:rsidRPr="002D76D7" w:rsidRDefault="00A82003" w:rsidP="002D76D7">
            <w:pPr>
              <w:pStyle w:val="a4"/>
              <w:rPr>
                <w:sz w:val="18"/>
                <w:szCs w:val="18"/>
              </w:rPr>
            </w:pPr>
          </w:p>
        </w:tc>
        <w:tc>
          <w:tcPr>
            <w:tcW w:w="276" w:type="pct"/>
            <w:noWrap/>
            <w:vAlign w:val="center"/>
            <w:hideMark/>
          </w:tcPr>
          <w:p w14:paraId="4EB8B2F6" w14:textId="77777777" w:rsidR="00A82003" w:rsidRPr="002D76D7" w:rsidRDefault="00A82003" w:rsidP="002D76D7">
            <w:pPr>
              <w:pStyle w:val="a4"/>
              <w:rPr>
                <w:sz w:val="18"/>
                <w:szCs w:val="18"/>
              </w:rPr>
            </w:pPr>
          </w:p>
        </w:tc>
        <w:tc>
          <w:tcPr>
            <w:tcW w:w="276" w:type="pct"/>
            <w:noWrap/>
            <w:vAlign w:val="center"/>
            <w:hideMark/>
          </w:tcPr>
          <w:p w14:paraId="1EB65465" w14:textId="77777777" w:rsidR="00A82003" w:rsidRPr="002D76D7" w:rsidRDefault="00A82003" w:rsidP="002D76D7">
            <w:pPr>
              <w:pStyle w:val="a4"/>
              <w:rPr>
                <w:sz w:val="18"/>
                <w:szCs w:val="18"/>
              </w:rPr>
            </w:pPr>
          </w:p>
        </w:tc>
        <w:tc>
          <w:tcPr>
            <w:tcW w:w="276" w:type="pct"/>
            <w:noWrap/>
            <w:vAlign w:val="center"/>
            <w:hideMark/>
          </w:tcPr>
          <w:p w14:paraId="53D0760A" w14:textId="77777777" w:rsidR="00A82003" w:rsidRPr="002D76D7" w:rsidRDefault="00A82003" w:rsidP="002D76D7">
            <w:pPr>
              <w:pStyle w:val="a4"/>
              <w:rPr>
                <w:sz w:val="18"/>
                <w:szCs w:val="18"/>
              </w:rPr>
            </w:pPr>
          </w:p>
        </w:tc>
        <w:tc>
          <w:tcPr>
            <w:tcW w:w="276" w:type="pct"/>
            <w:noWrap/>
            <w:vAlign w:val="center"/>
            <w:hideMark/>
          </w:tcPr>
          <w:p w14:paraId="7F4D452E" w14:textId="77777777" w:rsidR="00A82003" w:rsidRPr="002D76D7" w:rsidRDefault="00A82003" w:rsidP="002D76D7">
            <w:pPr>
              <w:pStyle w:val="a4"/>
              <w:rPr>
                <w:sz w:val="18"/>
                <w:szCs w:val="18"/>
              </w:rPr>
            </w:pPr>
          </w:p>
        </w:tc>
        <w:tc>
          <w:tcPr>
            <w:tcW w:w="276" w:type="pct"/>
            <w:noWrap/>
            <w:vAlign w:val="center"/>
            <w:hideMark/>
          </w:tcPr>
          <w:p w14:paraId="5263F6F6" w14:textId="77777777" w:rsidR="00A82003" w:rsidRPr="002D76D7" w:rsidRDefault="00A82003" w:rsidP="002D76D7">
            <w:pPr>
              <w:pStyle w:val="a4"/>
              <w:rPr>
                <w:sz w:val="18"/>
                <w:szCs w:val="18"/>
              </w:rPr>
            </w:pPr>
          </w:p>
        </w:tc>
        <w:tc>
          <w:tcPr>
            <w:tcW w:w="268" w:type="pct"/>
            <w:noWrap/>
            <w:vAlign w:val="center"/>
            <w:hideMark/>
          </w:tcPr>
          <w:p w14:paraId="600621F1" w14:textId="77777777" w:rsidR="00A82003" w:rsidRPr="002D76D7" w:rsidRDefault="00A82003" w:rsidP="002D76D7">
            <w:pPr>
              <w:pStyle w:val="a4"/>
              <w:rPr>
                <w:sz w:val="18"/>
                <w:szCs w:val="18"/>
              </w:rPr>
            </w:pPr>
          </w:p>
        </w:tc>
      </w:tr>
      <w:tr w:rsidR="00A82003" w:rsidRPr="002D76D7" w14:paraId="7D33071C" w14:textId="77777777" w:rsidTr="00A82003">
        <w:trPr>
          <w:trHeight w:val="283"/>
        </w:trPr>
        <w:tc>
          <w:tcPr>
            <w:tcW w:w="622" w:type="pct"/>
            <w:vAlign w:val="center"/>
            <w:hideMark/>
          </w:tcPr>
          <w:p w14:paraId="4E90A5E6" w14:textId="77777777" w:rsidR="00A82003" w:rsidRPr="002D76D7" w:rsidRDefault="00A82003" w:rsidP="002D76D7">
            <w:pPr>
              <w:pStyle w:val="a4"/>
              <w:rPr>
                <w:sz w:val="18"/>
                <w:szCs w:val="18"/>
              </w:rPr>
            </w:pPr>
            <w:r w:rsidRPr="002D76D7">
              <w:rPr>
                <w:sz w:val="18"/>
                <w:szCs w:val="18"/>
              </w:rPr>
              <w:t>Полезный отпуск тепловой энергии</w:t>
            </w:r>
          </w:p>
        </w:tc>
        <w:tc>
          <w:tcPr>
            <w:tcW w:w="243" w:type="pct"/>
            <w:noWrap/>
            <w:vAlign w:val="center"/>
            <w:hideMark/>
          </w:tcPr>
          <w:p w14:paraId="1E39501C" w14:textId="77777777" w:rsidR="00A82003" w:rsidRPr="002D76D7" w:rsidRDefault="00A82003" w:rsidP="002D76D7">
            <w:pPr>
              <w:pStyle w:val="a4"/>
              <w:rPr>
                <w:sz w:val="18"/>
                <w:szCs w:val="18"/>
              </w:rPr>
            </w:pPr>
            <w:r w:rsidRPr="002D76D7">
              <w:rPr>
                <w:sz w:val="18"/>
                <w:szCs w:val="18"/>
              </w:rPr>
              <w:t>тыс. Гкал</w:t>
            </w:r>
          </w:p>
        </w:tc>
        <w:tc>
          <w:tcPr>
            <w:tcW w:w="276" w:type="pct"/>
            <w:noWrap/>
            <w:vAlign w:val="center"/>
            <w:hideMark/>
          </w:tcPr>
          <w:p w14:paraId="17C2F6B3" w14:textId="77777777" w:rsidR="00A82003" w:rsidRPr="002D76D7" w:rsidRDefault="00A82003" w:rsidP="002D76D7">
            <w:pPr>
              <w:pStyle w:val="a4"/>
              <w:rPr>
                <w:sz w:val="18"/>
                <w:szCs w:val="18"/>
              </w:rPr>
            </w:pPr>
            <w:r w:rsidRPr="002D76D7">
              <w:rPr>
                <w:sz w:val="18"/>
                <w:szCs w:val="18"/>
              </w:rPr>
              <w:t>3,21</w:t>
            </w:r>
          </w:p>
        </w:tc>
        <w:tc>
          <w:tcPr>
            <w:tcW w:w="276" w:type="pct"/>
            <w:noWrap/>
            <w:vAlign w:val="center"/>
            <w:hideMark/>
          </w:tcPr>
          <w:p w14:paraId="2D7EF12B" w14:textId="77777777" w:rsidR="00A82003" w:rsidRPr="002D76D7" w:rsidRDefault="00A82003" w:rsidP="002D76D7">
            <w:pPr>
              <w:pStyle w:val="a4"/>
              <w:rPr>
                <w:sz w:val="18"/>
                <w:szCs w:val="18"/>
              </w:rPr>
            </w:pPr>
            <w:r w:rsidRPr="002D76D7">
              <w:rPr>
                <w:sz w:val="18"/>
                <w:szCs w:val="18"/>
              </w:rPr>
              <w:t>4,33</w:t>
            </w:r>
          </w:p>
        </w:tc>
        <w:tc>
          <w:tcPr>
            <w:tcW w:w="276" w:type="pct"/>
            <w:noWrap/>
            <w:vAlign w:val="center"/>
            <w:hideMark/>
          </w:tcPr>
          <w:p w14:paraId="79F6C4AD" w14:textId="77777777" w:rsidR="00A82003" w:rsidRPr="002D76D7" w:rsidRDefault="00A82003" w:rsidP="002D76D7">
            <w:pPr>
              <w:pStyle w:val="a4"/>
              <w:rPr>
                <w:sz w:val="18"/>
                <w:szCs w:val="18"/>
              </w:rPr>
            </w:pPr>
            <w:r w:rsidRPr="002D76D7">
              <w:rPr>
                <w:sz w:val="18"/>
                <w:szCs w:val="18"/>
              </w:rPr>
              <w:t>4,33</w:t>
            </w:r>
          </w:p>
        </w:tc>
        <w:tc>
          <w:tcPr>
            <w:tcW w:w="276" w:type="pct"/>
            <w:noWrap/>
            <w:vAlign w:val="center"/>
            <w:hideMark/>
          </w:tcPr>
          <w:p w14:paraId="0AE41AAF"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BE06C89"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1BB0B01E"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4613B8C"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01366319"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1E846584"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58372B9B"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5790B68E"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5B854A1"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6B9385AB" w14:textId="77777777" w:rsidR="00A82003" w:rsidRPr="002D76D7" w:rsidRDefault="00A82003" w:rsidP="002D76D7">
            <w:pPr>
              <w:pStyle w:val="a4"/>
              <w:rPr>
                <w:sz w:val="18"/>
                <w:szCs w:val="18"/>
              </w:rPr>
            </w:pPr>
            <w:r w:rsidRPr="002D76D7">
              <w:rPr>
                <w:sz w:val="18"/>
                <w:szCs w:val="18"/>
              </w:rPr>
              <w:t>4,07</w:t>
            </w:r>
          </w:p>
        </w:tc>
        <w:tc>
          <w:tcPr>
            <w:tcW w:w="276" w:type="pct"/>
            <w:noWrap/>
            <w:vAlign w:val="center"/>
            <w:hideMark/>
          </w:tcPr>
          <w:p w14:paraId="157BE184" w14:textId="77777777" w:rsidR="00A82003" w:rsidRPr="002D76D7" w:rsidRDefault="00A82003" w:rsidP="002D76D7">
            <w:pPr>
              <w:pStyle w:val="a4"/>
              <w:rPr>
                <w:sz w:val="18"/>
                <w:szCs w:val="18"/>
              </w:rPr>
            </w:pPr>
            <w:r w:rsidRPr="002D76D7">
              <w:rPr>
                <w:sz w:val="18"/>
                <w:szCs w:val="18"/>
              </w:rPr>
              <w:t>4,07</w:t>
            </w:r>
          </w:p>
        </w:tc>
        <w:tc>
          <w:tcPr>
            <w:tcW w:w="268" w:type="pct"/>
            <w:noWrap/>
            <w:vAlign w:val="center"/>
            <w:hideMark/>
          </w:tcPr>
          <w:p w14:paraId="4C874A1D" w14:textId="77777777" w:rsidR="00A82003" w:rsidRPr="002D76D7" w:rsidRDefault="00A82003" w:rsidP="002D76D7">
            <w:pPr>
              <w:pStyle w:val="a4"/>
              <w:rPr>
                <w:sz w:val="18"/>
                <w:szCs w:val="18"/>
              </w:rPr>
            </w:pPr>
            <w:r w:rsidRPr="002D76D7">
              <w:rPr>
                <w:sz w:val="18"/>
                <w:szCs w:val="18"/>
              </w:rPr>
              <w:t>4,07</w:t>
            </w:r>
          </w:p>
        </w:tc>
      </w:tr>
      <w:tr w:rsidR="00A82003" w:rsidRPr="002D76D7" w14:paraId="171AD04B" w14:textId="77777777" w:rsidTr="00A82003">
        <w:trPr>
          <w:trHeight w:val="283"/>
        </w:trPr>
        <w:tc>
          <w:tcPr>
            <w:tcW w:w="622" w:type="pct"/>
            <w:vAlign w:val="center"/>
            <w:hideMark/>
          </w:tcPr>
          <w:p w14:paraId="29A4AF70" w14:textId="77777777" w:rsidR="00A82003" w:rsidRPr="002D76D7" w:rsidRDefault="00A82003" w:rsidP="002D76D7">
            <w:pPr>
              <w:pStyle w:val="a4"/>
              <w:rPr>
                <w:sz w:val="18"/>
                <w:szCs w:val="18"/>
              </w:rPr>
            </w:pPr>
            <w:r w:rsidRPr="002D76D7">
              <w:rPr>
                <w:sz w:val="18"/>
                <w:szCs w:val="18"/>
              </w:rPr>
              <w:t>НВВ (без инвестиций в генерацию)</w:t>
            </w:r>
          </w:p>
        </w:tc>
        <w:tc>
          <w:tcPr>
            <w:tcW w:w="243" w:type="pct"/>
            <w:noWrap/>
            <w:vAlign w:val="center"/>
            <w:hideMark/>
          </w:tcPr>
          <w:p w14:paraId="2DEB35AE" w14:textId="77777777" w:rsidR="00A82003" w:rsidRPr="002D76D7" w:rsidRDefault="00A82003" w:rsidP="002D76D7">
            <w:pPr>
              <w:pStyle w:val="a4"/>
              <w:rPr>
                <w:sz w:val="18"/>
                <w:szCs w:val="18"/>
              </w:rPr>
            </w:pPr>
            <w:r w:rsidRPr="002D76D7">
              <w:rPr>
                <w:sz w:val="18"/>
                <w:szCs w:val="18"/>
              </w:rPr>
              <w:t>тыс. руб.</w:t>
            </w:r>
          </w:p>
        </w:tc>
        <w:tc>
          <w:tcPr>
            <w:tcW w:w="276" w:type="pct"/>
            <w:noWrap/>
            <w:vAlign w:val="center"/>
            <w:hideMark/>
          </w:tcPr>
          <w:p w14:paraId="33770D75" w14:textId="77777777" w:rsidR="00A82003" w:rsidRPr="002D76D7" w:rsidRDefault="00A82003" w:rsidP="002D76D7">
            <w:pPr>
              <w:pStyle w:val="a4"/>
              <w:rPr>
                <w:sz w:val="18"/>
                <w:szCs w:val="18"/>
              </w:rPr>
            </w:pPr>
            <w:r w:rsidRPr="002D76D7">
              <w:rPr>
                <w:sz w:val="18"/>
                <w:szCs w:val="18"/>
              </w:rPr>
              <w:t>4 072,43</w:t>
            </w:r>
          </w:p>
        </w:tc>
        <w:tc>
          <w:tcPr>
            <w:tcW w:w="276" w:type="pct"/>
            <w:noWrap/>
            <w:vAlign w:val="center"/>
            <w:hideMark/>
          </w:tcPr>
          <w:p w14:paraId="794C12A6" w14:textId="77777777" w:rsidR="00A82003" w:rsidRPr="002D76D7" w:rsidRDefault="00A82003" w:rsidP="002D76D7">
            <w:pPr>
              <w:pStyle w:val="a4"/>
              <w:rPr>
                <w:sz w:val="18"/>
                <w:szCs w:val="18"/>
              </w:rPr>
            </w:pPr>
            <w:r w:rsidRPr="002D76D7">
              <w:rPr>
                <w:sz w:val="18"/>
                <w:szCs w:val="18"/>
              </w:rPr>
              <w:t>5 559,55</w:t>
            </w:r>
          </w:p>
        </w:tc>
        <w:tc>
          <w:tcPr>
            <w:tcW w:w="276" w:type="pct"/>
            <w:noWrap/>
            <w:vAlign w:val="center"/>
            <w:hideMark/>
          </w:tcPr>
          <w:p w14:paraId="76745FA4" w14:textId="77777777" w:rsidR="00A82003" w:rsidRPr="002D76D7" w:rsidRDefault="00A82003" w:rsidP="002D76D7">
            <w:pPr>
              <w:pStyle w:val="a4"/>
              <w:rPr>
                <w:sz w:val="18"/>
                <w:szCs w:val="18"/>
              </w:rPr>
            </w:pPr>
            <w:r w:rsidRPr="002D76D7">
              <w:rPr>
                <w:sz w:val="18"/>
                <w:szCs w:val="18"/>
              </w:rPr>
              <w:t>5 680,20</w:t>
            </w:r>
          </w:p>
        </w:tc>
        <w:tc>
          <w:tcPr>
            <w:tcW w:w="276" w:type="pct"/>
            <w:noWrap/>
            <w:vAlign w:val="center"/>
            <w:hideMark/>
          </w:tcPr>
          <w:p w14:paraId="698601CC" w14:textId="77777777" w:rsidR="00A82003" w:rsidRPr="002D76D7" w:rsidRDefault="00A82003" w:rsidP="002D76D7">
            <w:pPr>
              <w:pStyle w:val="a4"/>
              <w:rPr>
                <w:sz w:val="18"/>
                <w:szCs w:val="18"/>
              </w:rPr>
            </w:pPr>
            <w:r w:rsidRPr="002D76D7">
              <w:rPr>
                <w:sz w:val="18"/>
                <w:szCs w:val="18"/>
              </w:rPr>
              <w:t>6 195,50</w:t>
            </w:r>
          </w:p>
        </w:tc>
        <w:tc>
          <w:tcPr>
            <w:tcW w:w="276" w:type="pct"/>
            <w:noWrap/>
            <w:vAlign w:val="center"/>
            <w:hideMark/>
          </w:tcPr>
          <w:p w14:paraId="54FFEC9D" w14:textId="77777777" w:rsidR="00A82003" w:rsidRPr="002D76D7" w:rsidRDefault="00A82003" w:rsidP="002D76D7">
            <w:pPr>
              <w:pStyle w:val="a4"/>
              <w:rPr>
                <w:sz w:val="18"/>
                <w:szCs w:val="18"/>
              </w:rPr>
            </w:pPr>
            <w:r w:rsidRPr="002D76D7">
              <w:rPr>
                <w:sz w:val="18"/>
                <w:szCs w:val="18"/>
              </w:rPr>
              <w:t>6 444,77</w:t>
            </w:r>
          </w:p>
        </w:tc>
        <w:tc>
          <w:tcPr>
            <w:tcW w:w="276" w:type="pct"/>
            <w:noWrap/>
            <w:vAlign w:val="center"/>
            <w:hideMark/>
          </w:tcPr>
          <w:p w14:paraId="79252663" w14:textId="77777777" w:rsidR="00A82003" w:rsidRPr="002D76D7" w:rsidRDefault="00A82003" w:rsidP="002D76D7">
            <w:pPr>
              <w:pStyle w:val="a4"/>
              <w:rPr>
                <w:sz w:val="18"/>
                <w:szCs w:val="18"/>
              </w:rPr>
            </w:pPr>
            <w:r w:rsidRPr="002D76D7">
              <w:rPr>
                <w:sz w:val="18"/>
                <w:szCs w:val="18"/>
              </w:rPr>
              <w:t>6 681,51</w:t>
            </w:r>
          </w:p>
        </w:tc>
        <w:tc>
          <w:tcPr>
            <w:tcW w:w="276" w:type="pct"/>
            <w:noWrap/>
            <w:vAlign w:val="center"/>
            <w:hideMark/>
          </w:tcPr>
          <w:p w14:paraId="213E9EA0" w14:textId="77777777" w:rsidR="00A82003" w:rsidRPr="002D76D7" w:rsidRDefault="00A82003" w:rsidP="002D76D7">
            <w:pPr>
              <w:pStyle w:val="a4"/>
              <w:rPr>
                <w:sz w:val="18"/>
                <w:szCs w:val="18"/>
              </w:rPr>
            </w:pPr>
            <w:r w:rsidRPr="002D76D7">
              <w:rPr>
                <w:sz w:val="18"/>
                <w:szCs w:val="18"/>
              </w:rPr>
              <w:t>7 036,81</w:t>
            </w:r>
          </w:p>
        </w:tc>
        <w:tc>
          <w:tcPr>
            <w:tcW w:w="276" w:type="pct"/>
            <w:noWrap/>
            <w:vAlign w:val="center"/>
            <w:hideMark/>
          </w:tcPr>
          <w:p w14:paraId="7A5820EF" w14:textId="77777777" w:rsidR="00A82003" w:rsidRPr="002D76D7" w:rsidRDefault="00A82003" w:rsidP="002D76D7">
            <w:pPr>
              <w:pStyle w:val="a4"/>
              <w:rPr>
                <w:sz w:val="18"/>
                <w:szCs w:val="18"/>
              </w:rPr>
            </w:pPr>
            <w:r w:rsidRPr="002D76D7">
              <w:rPr>
                <w:sz w:val="18"/>
                <w:szCs w:val="18"/>
              </w:rPr>
              <w:t>7 237,32</w:t>
            </w:r>
          </w:p>
        </w:tc>
        <w:tc>
          <w:tcPr>
            <w:tcW w:w="276" w:type="pct"/>
            <w:noWrap/>
            <w:vAlign w:val="center"/>
            <w:hideMark/>
          </w:tcPr>
          <w:p w14:paraId="21F47599" w14:textId="77777777" w:rsidR="00A82003" w:rsidRPr="002D76D7" w:rsidRDefault="00A82003" w:rsidP="002D76D7">
            <w:pPr>
              <w:pStyle w:val="a4"/>
              <w:rPr>
                <w:sz w:val="18"/>
                <w:szCs w:val="18"/>
              </w:rPr>
            </w:pPr>
            <w:r w:rsidRPr="002D76D7">
              <w:rPr>
                <w:sz w:val="18"/>
                <w:szCs w:val="18"/>
              </w:rPr>
              <w:t>7 490,62</w:t>
            </w:r>
          </w:p>
        </w:tc>
        <w:tc>
          <w:tcPr>
            <w:tcW w:w="276" w:type="pct"/>
            <w:noWrap/>
            <w:vAlign w:val="center"/>
            <w:hideMark/>
          </w:tcPr>
          <w:p w14:paraId="3A504354" w14:textId="77777777" w:rsidR="00A82003" w:rsidRPr="002D76D7" w:rsidRDefault="00A82003" w:rsidP="002D76D7">
            <w:pPr>
              <w:pStyle w:val="a4"/>
              <w:rPr>
                <w:sz w:val="18"/>
                <w:szCs w:val="18"/>
              </w:rPr>
            </w:pPr>
            <w:r w:rsidRPr="002D76D7">
              <w:rPr>
                <w:sz w:val="18"/>
                <w:szCs w:val="18"/>
              </w:rPr>
              <w:t>7 752,80</w:t>
            </w:r>
          </w:p>
        </w:tc>
        <w:tc>
          <w:tcPr>
            <w:tcW w:w="276" w:type="pct"/>
            <w:noWrap/>
            <w:vAlign w:val="center"/>
            <w:hideMark/>
          </w:tcPr>
          <w:p w14:paraId="3433B1B4" w14:textId="77777777" w:rsidR="00A82003" w:rsidRPr="002D76D7" w:rsidRDefault="00A82003" w:rsidP="002D76D7">
            <w:pPr>
              <w:pStyle w:val="a4"/>
              <w:rPr>
                <w:sz w:val="18"/>
                <w:szCs w:val="18"/>
              </w:rPr>
            </w:pPr>
            <w:r w:rsidRPr="002D76D7">
              <w:rPr>
                <w:sz w:val="18"/>
                <w:szCs w:val="18"/>
              </w:rPr>
              <w:t>8 024,13</w:t>
            </w:r>
          </w:p>
        </w:tc>
        <w:tc>
          <w:tcPr>
            <w:tcW w:w="276" w:type="pct"/>
            <w:noWrap/>
            <w:vAlign w:val="center"/>
            <w:hideMark/>
          </w:tcPr>
          <w:p w14:paraId="3E35051B" w14:textId="77777777" w:rsidR="00A82003" w:rsidRPr="002D76D7" w:rsidRDefault="00A82003" w:rsidP="002D76D7">
            <w:pPr>
              <w:pStyle w:val="a4"/>
              <w:rPr>
                <w:sz w:val="18"/>
                <w:szCs w:val="18"/>
              </w:rPr>
            </w:pPr>
            <w:r w:rsidRPr="002D76D7">
              <w:rPr>
                <w:sz w:val="18"/>
                <w:szCs w:val="18"/>
              </w:rPr>
              <w:t>8 304,96</w:t>
            </w:r>
          </w:p>
        </w:tc>
        <w:tc>
          <w:tcPr>
            <w:tcW w:w="276" w:type="pct"/>
            <w:noWrap/>
            <w:vAlign w:val="center"/>
            <w:hideMark/>
          </w:tcPr>
          <w:p w14:paraId="1311B7ED" w14:textId="77777777" w:rsidR="00A82003" w:rsidRPr="002D76D7" w:rsidRDefault="00A82003" w:rsidP="002D76D7">
            <w:pPr>
              <w:pStyle w:val="a4"/>
              <w:rPr>
                <w:sz w:val="18"/>
                <w:szCs w:val="18"/>
              </w:rPr>
            </w:pPr>
            <w:r w:rsidRPr="002D76D7">
              <w:rPr>
                <w:sz w:val="18"/>
                <w:szCs w:val="18"/>
              </w:rPr>
              <w:t>8 573,32</w:t>
            </w:r>
          </w:p>
        </w:tc>
        <w:tc>
          <w:tcPr>
            <w:tcW w:w="276" w:type="pct"/>
            <w:noWrap/>
            <w:vAlign w:val="center"/>
            <w:hideMark/>
          </w:tcPr>
          <w:p w14:paraId="29C9ADC8" w14:textId="77777777" w:rsidR="00A82003" w:rsidRPr="002D76D7" w:rsidRDefault="00A82003" w:rsidP="002D76D7">
            <w:pPr>
              <w:pStyle w:val="a4"/>
              <w:rPr>
                <w:sz w:val="18"/>
                <w:szCs w:val="18"/>
              </w:rPr>
            </w:pPr>
            <w:r w:rsidRPr="002D76D7">
              <w:rPr>
                <w:sz w:val="18"/>
                <w:szCs w:val="18"/>
              </w:rPr>
              <w:t>8 830,51</w:t>
            </w:r>
          </w:p>
        </w:tc>
        <w:tc>
          <w:tcPr>
            <w:tcW w:w="268" w:type="pct"/>
            <w:noWrap/>
            <w:vAlign w:val="center"/>
            <w:hideMark/>
          </w:tcPr>
          <w:p w14:paraId="391C8B5A" w14:textId="77777777" w:rsidR="00A82003" w:rsidRPr="002D76D7" w:rsidRDefault="00A82003" w:rsidP="002D76D7">
            <w:pPr>
              <w:pStyle w:val="a4"/>
              <w:rPr>
                <w:sz w:val="18"/>
                <w:szCs w:val="18"/>
              </w:rPr>
            </w:pPr>
            <w:r w:rsidRPr="002D76D7">
              <w:rPr>
                <w:sz w:val="18"/>
                <w:szCs w:val="18"/>
              </w:rPr>
              <w:t>9 095,42</w:t>
            </w:r>
          </w:p>
        </w:tc>
      </w:tr>
      <w:tr w:rsidR="00A82003" w:rsidRPr="002D76D7" w14:paraId="4CB551B1" w14:textId="77777777" w:rsidTr="00A82003">
        <w:trPr>
          <w:trHeight w:val="283"/>
        </w:trPr>
        <w:tc>
          <w:tcPr>
            <w:tcW w:w="622" w:type="pct"/>
            <w:vAlign w:val="center"/>
            <w:hideMark/>
          </w:tcPr>
          <w:p w14:paraId="7AB5837E" w14:textId="77777777" w:rsidR="00A82003" w:rsidRPr="002D76D7" w:rsidRDefault="00A82003" w:rsidP="002D76D7">
            <w:pPr>
              <w:pStyle w:val="a4"/>
              <w:rPr>
                <w:sz w:val="18"/>
                <w:szCs w:val="18"/>
              </w:rPr>
            </w:pPr>
            <w:r w:rsidRPr="002D76D7">
              <w:rPr>
                <w:sz w:val="18"/>
                <w:szCs w:val="18"/>
              </w:rPr>
              <w:t>НВВ (с инвестициями в генерацию)</w:t>
            </w:r>
          </w:p>
        </w:tc>
        <w:tc>
          <w:tcPr>
            <w:tcW w:w="243" w:type="pct"/>
            <w:noWrap/>
            <w:vAlign w:val="center"/>
            <w:hideMark/>
          </w:tcPr>
          <w:p w14:paraId="20826619" w14:textId="77777777" w:rsidR="00A82003" w:rsidRPr="002D76D7" w:rsidRDefault="00A82003" w:rsidP="002D76D7">
            <w:pPr>
              <w:pStyle w:val="a4"/>
              <w:rPr>
                <w:sz w:val="18"/>
                <w:szCs w:val="18"/>
              </w:rPr>
            </w:pPr>
            <w:r w:rsidRPr="002D76D7">
              <w:rPr>
                <w:sz w:val="18"/>
                <w:szCs w:val="18"/>
              </w:rPr>
              <w:t>тыс. руб.</w:t>
            </w:r>
          </w:p>
        </w:tc>
        <w:tc>
          <w:tcPr>
            <w:tcW w:w="276" w:type="pct"/>
            <w:noWrap/>
            <w:vAlign w:val="center"/>
            <w:hideMark/>
          </w:tcPr>
          <w:p w14:paraId="45938128" w14:textId="77777777" w:rsidR="00A82003" w:rsidRPr="002D76D7" w:rsidRDefault="00A82003" w:rsidP="002D76D7">
            <w:pPr>
              <w:pStyle w:val="a4"/>
              <w:rPr>
                <w:sz w:val="18"/>
                <w:szCs w:val="18"/>
              </w:rPr>
            </w:pPr>
            <w:r w:rsidRPr="002D76D7">
              <w:rPr>
                <w:sz w:val="18"/>
                <w:szCs w:val="18"/>
              </w:rPr>
              <w:t>4 072,43</w:t>
            </w:r>
          </w:p>
        </w:tc>
        <w:tc>
          <w:tcPr>
            <w:tcW w:w="276" w:type="pct"/>
            <w:noWrap/>
            <w:vAlign w:val="center"/>
            <w:hideMark/>
          </w:tcPr>
          <w:p w14:paraId="46CEBE96" w14:textId="77777777" w:rsidR="00A82003" w:rsidRPr="002D76D7" w:rsidRDefault="00A82003" w:rsidP="002D76D7">
            <w:pPr>
              <w:pStyle w:val="a4"/>
              <w:rPr>
                <w:sz w:val="18"/>
                <w:szCs w:val="18"/>
              </w:rPr>
            </w:pPr>
            <w:r w:rsidRPr="002D76D7">
              <w:rPr>
                <w:sz w:val="18"/>
                <w:szCs w:val="18"/>
              </w:rPr>
              <w:t>5 559,55</w:t>
            </w:r>
          </w:p>
        </w:tc>
        <w:tc>
          <w:tcPr>
            <w:tcW w:w="276" w:type="pct"/>
            <w:noWrap/>
            <w:vAlign w:val="center"/>
            <w:hideMark/>
          </w:tcPr>
          <w:p w14:paraId="04725F48" w14:textId="77777777" w:rsidR="00A82003" w:rsidRPr="002D76D7" w:rsidRDefault="00A82003" w:rsidP="002D76D7">
            <w:pPr>
              <w:pStyle w:val="a4"/>
              <w:rPr>
                <w:sz w:val="18"/>
                <w:szCs w:val="18"/>
              </w:rPr>
            </w:pPr>
            <w:r w:rsidRPr="002D76D7">
              <w:rPr>
                <w:sz w:val="18"/>
                <w:szCs w:val="18"/>
              </w:rPr>
              <w:t>5 768,95</w:t>
            </w:r>
          </w:p>
        </w:tc>
        <w:tc>
          <w:tcPr>
            <w:tcW w:w="276" w:type="pct"/>
            <w:noWrap/>
            <w:vAlign w:val="center"/>
            <w:hideMark/>
          </w:tcPr>
          <w:p w14:paraId="32BDF804" w14:textId="77777777" w:rsidR="00A82003" w:rsidRPr="002D76D7" w:rsidRDefault="00A82003" w:rsidP="002D76D7">
            <w:pPr>
              <w:pStyle w:val="a4"/>
              <w:rPr>
                <w:sz w:val="18"/>
                <w:szCs w:val="18"/>
              </w:rPr>
            </w:pPr>
            <w:r w:rsidRPr="002D76D7">
              <w:rPr>
                <w:sz w:val="18"/>
                <w:szCs w:val="18"/>
              </w:rPr>
              <w:t>6 245,59</w:t>
            </w:r>
          </w:p>
        </w:tc>
        <w:tc>
          <w:tcPr>
            <w:tcW w:w="276" w:type="pct"/>
            <w:noWrap/>
            <w:vAlign w:val="center"/>
            <w:hideMark/>
          </w:tcPr>
          <w:p w14:paraId="3CE08765" w14:textId="77777777" w:rsidR="00A82003" w:rsidRPr="002D76D7" w:rsidRDefault="00A82003" w:rsidP="002D76D7">
            <w:pPr>
              <w:pStyle w:val="a4"/>
              <w:rPr>
                <w:sz w:val="18"/>
                <w:szCs w:val="18"/>
              </w:rPr>
            </w:pPr>
            <w:r w:rsidRPr="002D76D7">
              <w:rPr>
                <w:sz w:val="18"/>
                <w:szCs w:val="18"/>
              </w:rPr>
              <w:t>6 513,65</w:t>
            </w:r>
          </w:p>
        </w:tc>
        <w:tc>
          <w:tcPr>
            <w:tcW w:w="276" w:type="pct"/>
            <w:noWrap/>
            <w:vAlign w:val="center"/>
            <w:hideMark/>
          </w:tcPr>
          <w:p w14:paraId="0CB714A5" w14:textId="77777777" w:rsidR="00A82003" w:rsidRPr="002D76D7" w:rsidRDefault="00A82003" w:rsidP="002D76D7">
            <w:pPr>
              <w:pStyle w:val="a4"/>
              <w:rPr>
                <w:sz w:val="18"/>
                <w:szCs w:val="18"/>
              </w:rPr>
            </w:pPr>
            <w:r w:rsidRPr="002D76D7">
              <w:rPr>
                <w:sz w:val="18"/>
                <w:szCs w:val="18"/>
              </w:rPr>
              <w:t>6 793,56</w:t>
            </w:r>
          </w:p>
        </w:tc>
        <w:tc>
          <w:tcPr>
            <w:tcW w:w="276" w:type="pct"/>
            <w:noWrap/>
            <w:vAlign w:val="center"/>
            <w:hideMark/>
          </w:tcPr>
          <w:p w14:paraId="669FC772" w14:textId="77777777" w:rsidR="00A82003" w:rsidRPr="002D76D7" w:rsidRDefault="00A82003" w:rsidP="002D76D7">
            <w:pPr>
              <w:pStyle w:val="a4"/>
              <w:rPr>
                <w:sz w:val="18"/>
                <w:szCs w:val="18"/>
              </w:rPr>
            </w:pPr>
            <w:r w:rsidRPr="002D76D7">
              <w:rPr>
                <w:sz w:val="18"/>
                <w:szCs w:val="18"/>
              </w:rPr>
              <w:t>7 056,42</w:t>
            </w:r>
          </w:p>
        </w:tc>
        <w:tc>
          <w:tcPr>
            <w:tcW w:w="276" w:type="pct"/>
            <w:noWrap/>
            <w:vAlign w:val="center"/>
            <w:hideMark/>
          </w:tcPr>
          <w:p w14:paraId="1AB34186" w14:textId="77777777" w:rsidR="00A82003" w:rsidRPr="002D76D7" w:rsidRDefault="00A82003" w:rsidP="002D76D7">
            <w:pPr>
              <w:pStyle w:val="a4"/>
              <w:rPr>
                <w:sz w:val="18"/>
                <w:szCs w:val="18"/>
              </w:rPr>
            </w:pPr>
            <w:r w:rsidRPr="002D76D7">
              <w:rPr>
                <w:sz w:val="18"/>
                <w:szCs w:val="18"/>
              </w:rPr>
              <w:t>7 237,32</w:t>
            </w:r>
          </w:p>
        </w:tc>
        <w:tc>
          <w:tcPr>
            <w:tcW w:w="276" w:type="pct"/>
            <w:noWrap/>
            <w:vAlign w:val="center"/>
            <w:hideMark/>
          </w:tcPr>
          <w:p w14:paraId="69E574BD" w14:textId="77777777" w:rsidR="00A82003" w:rsidRPr="002D76D7" w:rsidRDefault="00A82003" w:rsidP="002D76D7">
            <w:pPr>
              <w:pStyle w:val="a4"/>
              <w:rPr>
                <w:sz w:val="18"/>
                <w:szCs w:val="18"/>
              </w:rPr>
            </w:pPr>
            <w:r w:rsidRPr="002D76D7">
              <w:rPr>
                <w:sz w:val="18"/>
                <w:szCs w:val="18"/>
              </w:rPr>
              <w:t>7 490,62</w:t>
            </w:r>
          </w:p>
        </w:tc>
        <w:tc>
          <w:tcPr>
            <w:tcW w:w="276" w:type="pct"/>
            <w:noWrap/>
            <w:vAlign w:val="center"/>
            <w:hideMark/>
          </w:tcPr>
          <w:p w14:paraId="22BC664E" w14:textId="77777777" w:rsidR="00A82003" w:rsidRPr="002D76D7" w:rsidRDefault="00A82003" w:rsidP="002D76D7">
            <w:pPr>
              <w:pStyle w:val="a4"/>
              <w:rPr>
                <w:sz w:val="18"/>
                <w:szCs w:val="18"/>
              </w:rPr>
            </w:pPr>
            <w:r w:rsidRPr="002D76D7">
              <w:rPr>
                <w:sz w:val="18"/>
                <w:szCs w:val="18"/>
              </w:rPr>
              <w:t>7 752,80</w:t>
            </w:r>
          </w:p>
        </w:tc>
        <w:tc>
          <w:tcPr>
            <w:tcW w:w="276" w:type="pct"/>
            <w:noWrap/>
            <w:vAlign w:val="center"/>
            <w:hideMark/>
          </w:tcPr>
          <w:p w14:paraId="30AD8A8A" w14:textId="77777777" w:rsidR="00A82003" w:rsidRPr="002D76D7" w:rsidRDefault="00A82003" w:rsidP="002D76D7">
            <w:pPr>
              <w:pStyle w:val="a4"/>
              <w:rPr>
                <w:sz w:val="18"/>
                <w:szCs w:val="18"/>
              </w:rPr>
            </w:pPr>
            <w:r w:rsidRPr="002D76D7">
              <w:rPr>
                <w:sz w:val="18"/>
                <w:szCs w:val="18"/>
              </w:rPr>
              <w:t>8 024,13</w:t>
            </w:r>
          </w:p>
        </w:tc>
        <w:tc>
          <w:tcPr>
            <w:tcW w:w="276" w:type="pct"/>
            <w:noWrap/>
            <w:vAlign w:val="center"/>
            <w:hideMark/>
          </w:tcPr>
          <w:p w14:paraId="0CA89F8F" w14:textId="77777777" w:rsidR="00A82003" w:rsidRPr="002D76D7" w:rsidRDefault="00A82003" w:rsidP="002D76D7">
            <w:pPr>
              <w:pStyle w:val="a4"/>
              <w:rPr>
                <w:sz w:val="18"/>
                <w:szCs w:val="18"/>
              </w:rPr>
            </w:pPr>
            <w:r w:rsidRPr="002D76D7">
              <w:rPr>
                <w:sz w:val="18"/>
                <w:szCs w:val="18"/>
              </w:rPr>
              <w:t>8 304,96</w:t>
            </w:r>
          </w:p>
        </w:tc>
        <w:tc>
          <w:tcPr>
            <w:tcW w:w="276" w:type="pct"/>
            <w:noWrap/>
            <w:vAlign w:val="center"/>
            <w:hideMark/>
          </w:tcPr>
          <w:p w14:paraId="3BFDF91B" w14:textId="77777777" w:rsidR="00A82003" w:rsidRPr="002D76D7" w:rsidRDefault="00A82003" w:rsidP="002D76D7">
            <w:pPr>
              <w:pStyle w:val="a4"/>
              <w:rPr>
                <w:sz w:val="18"/>
                <w:szCs w:val="18"/>
              </w:rPr>
            </w:pPr>
            <w:r w:rsidRPr="002D76D7">
              <w:rPr>
                <w:sz w:val="18"/>
                <w:szCs w:val="18"/>
              </w:rPr>
              <w:t>8 573,32</w:t>
            </w:r>
          </w:p>
        </w:tc>
        <w:tc>
          <w:tcPr>
            <w:tcW w:w="276" w:type="pct"/>
            <w:noWrap/>
            <w:vAlign w:val="center"/>
            <w:hideMark/>
          </w:tcPr>
          <w:p w14:paraId="194A5794" w14:textId="77777777" w:rsidR="00A82003" w:rsidRPr="002D76D7" w:rsidRDefault="00A82003" w:rsidP="002D76D7">
            <w:pPr>
              <w:pStyle w:val="a4"/>
              <w:rPr>
                <w:sz w:val="18"/>
                <w:szCs w:val="18"/>
              </w:rPr>
            </w:pPr>
            <w:r w:rsidRPr="002D76D7">
              <w:rPr>
                <w:sz w:val="18"/>
                <w:szCs w:val="18"/>
              </w:rPr>
              <w:t>8 830,51</w:t>
            </w:r>
          </w:p>
        </w:tc>
        <w:tc>
          <w:tcPr>
            <w:tcW w:w="268" w:type="pct"/>
            <w:noWrap/>
            <w:vAlign w:val="center"/>
            <w:hideMark/>
          </w:tcPr>
          <w:p w14:paraId="540E8947" w14:textId="77777777" w:rsidR="00A82003" w:rsidRPr="002D76D7" w:rsidRDefault="00A82003" w:rsidP="002D76D7">
            <w:pPr>
              <w:pStyle w:val="a4"/>
              <w:rPr>
                <w:sz w:val="18"/>
                <w:szCs w:val="18"/>
              </w:rPr>
            </w:pPr>
            <w:r w:rsidRPr="002D76D7">
              <w:rPr>
                <w:sz w:val="18"/>
                <w:szCs w:val="18"/>
              </w:rPr>
              <w:t>9 095,42</w:t>
            </w:r>
          </w:p>
        </w:tc>
      </w:tr>
      <w:tr w:rsidR="00A82003" w:rsidRPr="002D76D7" w14:paraId="100CC917" w14:textId="77777777" w:rsidTr="00A82003">
        <w:trPr>
          <w:trHeight w:val="283"/>
        </w:trPr>
        <w:tc>
          <w:tcPr>
            <w:tcW w:w="622" w:type="pct"/>
            <w:vAlign w:val="center"/>
            <w:hideMark/>
          </w:tcPr>
          <w:p w14:paraId="630BD887" w14:textId="77777777" w:rsidR="00A82003" w:rsidRPr="002D76D7" w:rsidRDefault="00A82003" w:rsidP="002D76D7">
            <w:pPr>
              <w:pStyle w:val="a4"/>
              <w:rPr>
                <w:sz w:val="18"/>
                <w:szCs w:val="18"/>
              </w:rPr>
            </w:pPr>
            <w:r w:rsidRPr="002D76D7">
              <w:rPr>
                <w:sz w:val="18"/>
                <w:szCs w:val="18"/>
              </w:rPr>
              <w:t>Тариф без инвестиционной составляющей</w:t>
            </w:r>
          </w:p>
        </w:tc>
        <w:tc>
          <w:tcPr>
            <w:tcW w:w="243" w:type="pct"/>
            <w:noWrap/>
            <w:vAlign w:val="center"/>
            <w:hideMark/>
          </w:tcPr>
          <w:p w14:paraId="587E9C17"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0C371186"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37A7FC2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4280252D" w14:textId="77777777" w:rsidR="00A82003" w:rsidRPr="002D76D7" w:rsidRDefault="00A82003" w:rsidP="002D76D7">
            <w:pPr>
              <w:pStyle w:val="a4"/>
              <w:rPr>
                <w:sz w:val="18"/>
                <w:szCs w:val="18"/>
              </w:rPr>
            </w:pPr>
            <w:r w:rsidRPr="002D76D7">
              <w:rPr>
                <w:sz w:val="18"/>
                <w:szCs w:val="18"/>
              </w:rPr>
              <w:t>1 311,51</w:t>
            </w:r>
          </w:p>
        </w:tc>
        <w:tc>
          <w:tcPr>
            <w:tcW w:w="276" w:type="pct"/>
            <w:noWrap/>
            <w:vAlign w:val="center"/>
            <w:hideMark/>
          </w:tcPr>
          <w:p w14:paraId="491F091D" w14:textId="77777777" w:rsidR="00A82003" w:rsidRPr="002D76D7" w:rsidRDefault="00A82003" w:rsidP="002D76D7">
            <w:pPr>
              <w:pStyle w:val="a4"/>
              <w:rPr>
                <w:sz w:val="18"/>
                <w:szCs w:val="18"/>
              </w:rPr>
            </w:pPr>
            <w:r w:rsidRPr="002D76D7">
              <w:rPr>
                <w:sz w:val="18"/>
                <w:szCs w:val="18"/>
              </w:rPr>
              <w:t>1 522,24</w:t>
            </w:r>
          </w:p>
        </w:tc>
        <w:tc>
          <w:tcPr>
            <w:tcW w:w="276" w:type="pct"/>
            <w:noWrap/>
            <w:vAlign w:val="center"/>
            <w:hideMark/>
          </w:tcPr>
          <w:p w14:paraId="46AD683D" w14:textId="77777777" w:rsidR="00A82003" w:rsidRPr="002D76D7" w:rsidRDefault="00A82003" w:rsidP="002D76D7">
            <w:pPr>
              <w:pStyle w:val="a4"/>
              <w:rPr>
                <w:sz w:val="18"/>
                <w:szCs w:val="18"/>
              </w:rPr>
            </w:pPr>
            <w:r w:rsidRPr="002D76D7">
              <w:rPr>
                <w:sz w:val="18"/>
                <w:szCs w:val="18"/>
              </w:rPr>
              <w:t>1 583,48</w:t>
            </w:r>
          </w:p>
        </w:tc>
        <w:tc>
          <w:tcPr>
            <w:tcW w:w="276" w:type="pct"/>
            <w:noWrap/>
            <w:vAlign w:val="center"/>
            <w:hideMark/>
          </w:tcPr>
          <w:p w14:paraId="0584C9AD" w14:textId="77777777" w:rsidR="00A82003" w:rsidRPr="002D76D7" w:rsidRDefault="00A82003" w:rsidP="002D76D7">
            <w:pPr>
              <w:pStyle w:val="a4"/>
              <w:rPr>
                <w:sz w:val="18"/>
                <w:szCs w:val="18"/>
              </w:rPr>
            </w:pPr>
            <w:r w:rsidRPr="002D76D7">
              <w:rPr>
                <w:sz w:val="18"/>
                <w:szCs w:val="18"/>
              </w:rPr>
              <w:t>1 641,65</w:t>
            </w:r>
          </w:p>
        </w:tc>
        <w:tc>
          <w:tcPr>
            <w:tcW w:w="276" w:type="pct"/>
            <w:noWrap/>
            <w:vAlign w:val="center"/>
            <w:hideMark/>
          </w:tcPr>
          <w:p w14:paraId="52399956" w14:textId="77777777" w:rsidR="00A82003" w:rsidRPr="002D76D7" w:rsidRDefault="00A82003" w:rsidP="002D76D7">
            <w:pPr>
              <w:pStyle w:val="a4"/>
              <w:rPr>
                <w:sz w:val="18"/>
                <w:szCs w:val="18"/>
              </w:rPr>
            </w:pPr>
            <w:r w:rsidRPr="002D76D7">
              <w:rPr>
                <w:sz w:val="18"/>
                <w:szCs w:val="18"/>
              </w:rPr>
              <w:t>1 728,95</w:t>
            </w:r>
          </w:p>
        </w:tc>
        <w:tc>
          <w:tcPr>
            <w:tcW w:w="276" w:type="pct"/>
            <w:noWrap/>
            <w:vAlign w:val="center"/>
            <w:hideMark/>
          </w:tcPr>
          <w:p w14:paraId="06BC4785"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0010738A"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122D2DC8"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6A42116B"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03A33379"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26FA650D"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6F03711F"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7217A473" w14:textId="77777777" w:rsidR="00A82003" w:rsidRPr="002D76D7" w:rsidRDefault="00A82003" w:rsidP="002D76D7">
            <w:pPr>
              <w:pStyle w:val="a4"/>
              <w:rPr>
                <w:sz w:val="18"/>
                <w:szCs w:val="18"/>
              </w:rPr>
            </w:pPr>
            <w:r w:rsidRPr="002D76D7">
              <w:rPr>
                <w:sz w:val="18"/>
                <w:szCs w:val="18"/>
              </w:rPr>
              <w:t>2 234,75</w:t>
            </w:r>
          </w:p>
        </w:tc>
      </w:tr>
      <w:tr w:rsidR="00A82003" w:rsidRPr="002D76D7" w14:paraId="06CEE7D7" w14:textId="77777777" w:rsidTr="00A82003">
        <w:trPr>
          <w:trHeight w:val="283"/>
        </w:trPr>
        <w:tc>
          <w:tcPr>
            <w:tcW w:w="622" w:type="pct"/>
            <w:vAlign w:val="center"/>
            <w:hideMark/>
          </w:tcPr>
          <w:p w14:paraId="558B2DD4" w14:textId="77777777" w:rsidR="00A82003" w:rsidRPr="002D76D7" w:rsidRDefault="00A82003" w:rsidP="002D76D7">
            <w:pPr>
              <w:pStyle w:val="a4"/>
              <w:rPr>
                <w:sz w:val="18"/>
                <w:szCs w:val="18"/>
              </w:rPr>
            </w:pPr>
            <w:r w:rsidRPr="002D76D7">
              <w:rPr>
                <w:sz w:val="18"/>
                <w:szCs w:val="18"/>
              </w:rPr>
              <w:t>Тариф с инвестиционной составляющей</w:t>
            </w:r>
          </w:p>
        </w:tc>
        <w:tc>
          <w:tcPr>
            <w:tcW w:w="243" w:type="pct"/>
            <w:noWrap/>
            <w:vAlign w:val="center"/>
            <w:hideMark/>
          </w:tcPr>
          <w:p w14:paraId="5769F9E0"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17A3FABE"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08D701E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3B6FA05A" w14:textId="77777777" w:rsidR="00A82003" w:rsidRPr="002D76D7" w:rsidRDefault="00A82003" w:rsidP="002D76D7">
            <w:pPr>
              <w:pStyle w:val="a4"/>
              <w:rPr>
                <w:sz w:val="18"/>
                <w:szCs w:val="18"/>
              </w:rPr>
            </w:pPr>
            <w:r w:rsidRPr="002D76D7">
              <w:rPr>
                <w:sz w:val="18"/>
                <w:szCs w:val="18"/>
              </w:rPr>
              <w:t>1 332,00</w:t>
            </w:r>
          </w:p>
        </w:tc>
        <w:tc>
          <w:tcPr>
            <w:tcW w:w="276" w:type="pct"/>
            <w:noWrap/>
            <w:vAlign w:val="center"/>
            <w:hideMark/>
          </w:tcPr>
          <w:p w14:paraId="44677C74" w14:textId="77777777" w:rsidR="00A82003" w:rsidRPr="002D76D7" w:rsidRDefault="00A82003" w:rsidP="002D76D7">
            <w:pPr>
              <w:pStyle w:val="a4"/>
              <w:rPr>
                <w:sz w:val="18"/>
                <w:szCs w:val="18"/>
              </w:rPr>
            </w:pPr>
            <w:r w:rsidRPr="002D76D7">
              <w:rPr>
                <w:sz w:val="18"/>
                <w:szCs w:val="18"/>
              </w:rPr>
              <w:t>1 534,54</w:t>
            </w:r>
          </w:p>
        </w:tc>
        <w:tc>
          <w:tcPr>
            <w:tcW w:w="276" w:type="pct"/>
            <w:noWrap/>
            <w:vAlign w:val="center"/>
            <w:hideMark/>
          </w:tcPr>
          <w:p w14:paraId="511E4D39" w14:textId="77777777" w:rsidR="00A82003" w:rsidRPr="002D76D7" w:rsidRDefault="00A82003" w:rsidP="002D76D7">
            <w:pPr>
              <w:pStyle w:val="a4"/>
              <w:rPr>
                <w:sz w:val="18"/>
                <w:szCs w:val="18"/>
              </w:rPr>
            </w:pPr>
            <w:r w:rsidRPr="002D76D7">
              <w:rPr>
                <w:sz w:val="18"/>
                <w:szCs w:val="18"/>
              </w:rPr>
              <w:t>1 600,40</w:t>
            </w:r>
          </w:p>
        </w:tc>
        <w:tc>
          <w:tcPr>
            <w:tcW w:w="276" w:type="pct"/>
            <w:noWrap/>
            <w:vAlign w:val="center"/>
            <w:hideMark/>
          </w:tcPr>
          <w:p w14:paraId="128570CE" w14:textId="77777777" w:rsidR="00A82003" w:rsidRPr="002D76D7" w:rsidRDefault="00A82003" w:rsidP="002D76D7">
            <w:pPr>
              <w:pStyle w:val="a4"/>
              <w:rPr>
                <w:sz w:val="18"/>
                <w:szCs w:val="18"/>
              </w:rPr>
            </w:pPr>
            <w:r w:rsidRPr="002D76D7">
              <w:rPr>
                <w:sz w:val="18"/>
                <w:szCs w:val="18"/>
              </w:rPr>
              <w:t>1 669,18</w:t>
            </w:r>
          </w:p>
        </w:tc>
        <w:tc>
          <w:tcPr>
            <w:tcW w:w="276" w:type="pct"/>
            <w:noWrap/>
            <w:vAlign w:val="center"/>
            <w:hideMark/>
          </w:tcPr>
          <w:p w14:paraId="2445544C" w14:textId="77777777" w:rsidR="00A82003" w:rsidRPr="002D76D7" w:rsidRDefault="00A82003" w:rsidP="002D76D7">
            <w:pPr>
              <w:pStyle w:val="a4"/>
              <w:rPr>
                <w:sz w:val="18"/>
                <w:szCs w:val="18"/>
              </w:rPr>
            </w:pPr>
            <w:r w:rsidRPr="002D76D7">
              <w:rPr>
                <w:sz w:val="18"/>
                <w:szCs w:val="18"/>
              </w:rPr>
              <w:t>1 733,76</w:t>
            </w:r>
          </w:p>
        </w:tc>
        <w:tc>
          <w:tcPr>
            <w:tcW w:w="276" w:type="pct"/>
            <w:noWrap/>
            <w:vAlign w:val="center"/>
            <w:hideMark/>
          </w:tcPr>
          <w:p w14:paraId="12BFA9B3"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5DDDF372"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26D137D4"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43578A92"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106BD29E"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137BA721"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09C76B84"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42746837" w14:textId="77777777" w:rsidR="00A82003" w:rsidRPr="002D76D7" w:rsidRDefault="00A82003" w:rsidP="002D76D7">
            <w:pPr>
              <w:pStyle w:val="a4"/>
              <w:rPr>
                <w:sz w:val="18"/>
                <w:szCs w:val="18"/>
              </w:rPr>
            </w:pPr>
            <w:r w:rsidRPr="002D76D7">
              <w:rPr>
                <w:sz w:val="18"/>
                <w:szCs w:val="18"/>
              </w:rPr>
              <w:t>2 234,75</w:t>
            </w:r>
          </w:p>
        </w:tc>
      </w:tr>
      <w:tr w:rsidR="00A82003" w:rsidRPr="002D76D7" w14:paraId="5DC6C89A" w14:textId="77777777" w:rsidTr="00A82003">
        <w:trPr>
          <w:trHeight w:val="283"/>
        </w:trPr>
        <w:tc>
          <w:tcPr>
            <w:tcW w:w="622" w:type="pct"/>
            <w:vAlign w:val="center"/>
            <w:hideMark/>
          </w:tcPr>
          <w:p w14:paraId="4AA0DF1F" w14:textId="77777777" w:rsidR="00A82003" w:rsidRPr="002D76D7" w:rsidRDefault="00A82003" w:rsidP="002D76D7">
            <w:pPr>
              <w:pStyle w:val="a4"/>
              <w:rPr>
                <w:sz w:val="18"/>
                <w:szCs w:val="18"/>
              </w:rPr>
            </w:pPr>
            <w:r w:rsidRPr="002D76D7">
              <w:rPr>
                <w:sz w:val="18"/>
                <w:szCs w:val="18"/>
              </w:rPr>
              <w:t>Тариф без инвестиционной составляющей</w:t>
            </w:r>
          </w:p>
        </w:tc>
        <w:tc>
          <w:tcPr>
            <w:tcW w:w="243" w:type="pct"/>
            <w:noWrap/>
            <w:vAlign w:val="center"/>
            <w:hideMark/>
          </w:tcPr>
          <w:p w14:paraId="189C950F"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4A0F3066"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43C08BA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4CB95968" w14:textId="77777777" w:rsidR="00A82003" w:rsidRPr="002D76D7" w:rsidRDefault="00A82003" w:rsidP="002D76D7">
            <w:pPr>
              <w:pStyle w:val="a4"/>
              <w:rPr>
                <w:sz w:val="18"/>
                <w:szCs w:val="18"/>
              </w:rPr>
            </w:pPr>
            <w:r w:rsidRPr="002D76D7">
              <w:rPr>
                <w:sz w:val="18"/>
                <w:szCs w:val="18"/>
              </w:rPr>
              <w:t>1 311,51</w:t>
            </w:r>
          </w:p>
        </w:tc>
        <w:tc>
          <w:tcPr>
            <w:tcW w:w="276" w:type="pct"/>
            <w:noWrap/>
            <w:vAlign w:val="center"/>
            <w:hideMark/>
          </w:tcPr>
          <w:p w14:paraId="7DA7D447" w14:textId="77777777" w:rsidR="00A82003" w:rsidRPr="002D76D7" w:rsidRDefault="00A82003" w:rsidP="002D76D7">
            <w:pPr>
              <w:pStyle w:val="a4"/>
              <w:rPr>
                <w:sz w:val="18"/>
                <w:szCs w:val="18"/>
              </w:rPr>
            </w:pPr>
            <w:r w:rsidRPr="002D76D7">
              <w:rPr>
                <w:sz w:val="18"/>
                <w:szCs w:val="18"/>
              </w:rPr>
              <w:t>1 522,24</w:t>
            </w:r>
          </w:p>
        </w:tc>
        <w:tc>
          <w:tcPr>
            <w:tcW w:w="276" w:type="pct"/>
            <w:noWrap/>
            <w:vAlign w:val="center"/>
            <w:hideMark/>
          </w:tcPr>
          <w:p w14:paraId="2A879E68" w14:textId="77777777" w:rsidR="00A82003" w:rsidRPr="002D76D7" w:rsidRDefault="00A82003" w:rsidP="002D76D7">
            <w:pPr>
              <w:pStyle w:val="a4"/>
              <w:rPr>
                <w:sz w:val="18"/>
                <w:szCs w:val="18"/>
              </w:rPr>
            </w:pPr>
            <w:r w:rsidRPr="002D76D7">
              <w:rPr>
                <w:sz w:val="18"/>
                <w:szCs w:val="18"/>
              </w:rPr>
              <w:t>1 583,48</w:t>
            </w:r>
          </w:p>
        </w:tc>
        <w:tc>
          <w:tcPr>
            <w:tcW w:w="276" w:type="pct"/>
            <w:noWrap/>
            <w:vAlign w:val="center"/>
            <w:hideMark/>
          </w:tcPr>
          <w:p w14:paraId="2FD4C3F0" w14:textId="77777777" w:rsidR="00A82003" w:rsidRPr="002D76D7" w:rsidRDefault="00A82003" w:rsidP="002D76D7">
            <w:pPr>
              <w:pStyle w:val="a4"/>
              <w:rPr>
                <w:sz w:val="18"/>
                <w:szCs w:val="18"/>
              </w:rPr>
            </w:pPr>
            <w:r w:rsidRPr="002D76D7">
              <w:rPr>
                <w:sz w:val="18"/>
                <w:szCs w:val="18"/>
              </w:rPr>
              <w:t>1 641,65</w:t>
            </w:r>
          </w:p>
        </w:tc>
        <w:tc>
          <w:tcPr>
            <w:tcW w:w="276" w:type="pct"/>
            <w:noWrap/>
            <w:vAlign w:val="center"/>
            <w:hideMark/>
          </w:tcPr>
          <w:p w14:paraId="106DA4F5" w14:textId="77777777" w:rsidR="00A82003" w:rsidRPr="002D76D7" w:rsidRDefault="00A82003" w:rsidP="002D76D7">
            <w:pPr>
              <w:pStyle w:val="a4"/>
              <w:rPr>
                <w:sz w:val="18"/>
                <w:szCs w:val="18"/>
              </w:rPr>
            </w:pPr>
            <w:r w:rsidRPr="002D76D7">
              <w:rPr>
                <w:sz w:val="18"/>
                <w:szCs w:val="18"/>
              </w:rPr>
              <w:t>1 728,95</w:t>
            </w:r>
          </w:p>
        </w:tc>
        <w:tc>
          <w:tcPr>
            <w:tcW w:w="276" w:type="pct"/>
            <w:noWrap/>
            <w:vAlign w:val="center"/>
            <w:hideMark/>
          </w:tcPr>
          <w:p w14:paraId="595E0B84"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07ECAFDB"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1E23236D"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4512CF49"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7DA6F051"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085E5A9A"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26C66D22"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25558B1E" w14:textId="77777777" w:rsidR="00A82003" w:rsidRPr="002D76D7" w:rsidRDefault="00A82003" w:rsidP="002D76D7">
            <w:pPr>
              <w:pStyle w:val="a4"/>
              <w:rPr>
                <w:sz w:val="18"/>
                <w:szCs w:val="18"/>
              </w:rPr>
            </w:pPr>
            <w:r w:rsidRPr="002D76D7">
              <w:rPr>
                <w:sz w:val="18"/>
                <w:szCs w:val="18"/>
              </w:rPr>
              <w:t>2 234,75</w:t>
            </w:r>
          </w:p>
        </w:tc>
      </w:tr>
      <w:tr w:rsidR="00A82003" w:rsidRPr="002D76D7" w14:paraId="4573E083" w14:textId="77777777" w:rsidTr="00A82003">
        <w:trPr>
          <w:trHeight w:val="283"/>
        </w:trPr>
        <w:tc>
          <w:tcPr>
            <w:tcW w:w="622" w:type="pct"/>
            <w:vAlign w:val="center"/>
            <w:hideMark/>
          </w:tcPr>
          <w:p w14:paraId="2E0A9975" w14:textId="77777777" w:rsidR="00A82003" w:rsidRPr="002D76D7" w:rsidRDefault="00A82003" w:rsidP="002D76D7">
            <w:pPr>
              <w:pStyle w:val="a4"/>
              <w:rPr>
                <w:sz w:val="18"/>
                <w:szCs w:val="18"/>
              </w:rPr>
            </w:pPr>
            <w:r w:rsidRPr="002D76D7">
              <w:rPr>
                <w:sz w:val="18"/>
                <w:szCs w:val="18"/>
              </w:rPr>
              <w:t>Тариф с инвестиционной составляющей</w:t>
            </w:r>
          </w:p>
        </w:tc>
        <w:tc>
          <w:tcPr>
            <w:tcW w:w="243" w:type="pct"/>
            <w:noWrap/>
            <w:vAlign w:val="center"/>
            <w:hideMark/>
          </w:tcPr>
          <w:p w14:paraId="67ADEB5A"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162AD156"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03AD8A77"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33A5AFE1" w14:textId="77777777" w:rsidR="00A82003" w:rsidRPr="002D76D7" w:rsidRDefault="00A82003" w:rsidP="002D76D7">
            <w:pPr>
              <w:pStyle w:val="a4"/>
              <w:rPr>
                <w:sz w:val="18"/>
                <w:szCs w:val="18"/>
              </w:rPr>
            </w:pPr>
            <w:r w:rsidRPr="002D76D7">
              <w:rPr>
                <w:sz w:val="18"/>
                <w:szCs w:val="18"/>
              </w:rPr>
              <w:t>1 332,00</w:t>
            </w:r>
          </w:p>
        </w:tc>
        <w:tc>
          <w:tcPr>
            <w:tcW w:w="276" w:type="pct"/>
            <w:noWrap/>
            <w:vAlign w:val="center"/>
            <w:hideMark/>
          </w:tcPr>
          <w:p w14:paraId="76590A80" w14:textId="77777777" w:rsidR="00A82003" w:rsidRPr="002D76D7" w:rsidRDefault="00A82003" w:rsidP="002D76D7">
            <w:pPr>
              <w:pStyle w:val="a4"/>
              <w:rPr>
                <w:sz w:val="18"/>
                <w:szCs w:val="18"/>
              </w:rPr>
            </w:pPr>
            <w:r w:rsidRPr="002D76D7">
              <w:rPr>
                <w:sz w:val="18"/>
                <w:szCs w:val="18"/>
              </w:rPr>
              <w:t>1 534,54</w:t>
            </w:r>
          </w:p>
        </w:tc>
        <w:tc>
          <w:tcPr>
            <w:tcW w:w="276" w:type="pct"/>
            <w:noWrap/>
            <w:vAlign w:val="center"/>
            <w:hideMark/>
          </w:tcPr>
          <w:p w14:paraId="50F4C071" w14:textId="77777777" w:rsidR="00A82003" w:rsidRPr="002D76D7" w:rsidRDefault="00A82003" w:rsidP="002D76D7">
            <w:pPr>
              <w:pStyle w:val="a4"/>
              <w:rPr>
                <w:sz w:val="18"/>
                <w:szCs w:val="18"/>
              </w:rPr>
            </w:pPr>
            <w:r w:rsidRPr="002D76D7">
              <w:rPr>
                <w:sz w:val="18"/>
                <w:szCs w:val="18"/>
              </w:rPr>
              <w:t>1 600,40</w:t>
            </w:r>
          </w:p>
        </w:tc>
        <w:tc>
          <w:tcPr>
            <w:tcW w:w="276" w:type="pct"/>
            <w:noWrap/>
            <w:vAlign w:val="center"/>
            <w:hideMark/>
          </w:tcPr>
          <w:p w14:paraId="58879746" w14:textId="77777777" w:rsidR="00A82003" w:rsidRPr="002D76D7" w:rsidRDefault="00A82003" w:rsidP="002D76D7">
            <w:pPr>
              <w:pStyle w:val="a4"/>
              <w:rPr>
                <w:sz w:val="18"/>
                <w:szCs w:val="18"/>
              </w:rPr>
            </w:pPr>
            <w:r w:rsidRPr="002D76D7">
              <w:rPr>
                <w:sz w:val="18"/>
                <w:szCs w:val="18"/>
              </w:rPr>
              <w:t>1 669,18</w:t>
            </w:r>
          </w:p>
        </w:tc>
        <w:tc>
          <w:tcPr>
            <w:tcW w:w="276" w:type="pct"/>
            <w:noWrap/>
            <w:vAlign w:val="center"/>
            <w:hideMark/>
          </w:tcPr>
          <w:p w14:paraId="64C34BAB" w14:textId="77777777" w:rsidR="00A82003" w:rsidRPr="002D76D7" w:rsidRDefault="00A82003" w:rsidP="002D76D7">
            <w:pPr>
              <w:pStyle w:val="a4"/>
              <w:rPr>
                <w:sz w:val="18"/>
                <w:szCs w:val="18"/>
              </w:rPr>
            </w:pPr>
            <w:r w:rsidRPr="002D76D7">
              <w:rPr>
                <w:sz w:val="18"/>
                <w:szCs w:val="18"/>
              </w:rPr>
              <w:t>1 733,76</w:t>
            </w:r>
          </w:p>
        </w:tc>
        <w:tc>
          <w:tcPr>
            <w:tcW w:w="276" w:type="pct"/>
            <w:noWrap/>
            <w:vAlign w:val="center"/>
            <w:hideMark/>
          </w:tcPr>
          <w:p w14:paraId="333AC6E6"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70ED2EFB" w14:textId="77777777" w:rsidR="00A82003" w:rsidRPr="002D76D7" w:rsidRDefault="00A82003" w:rsidP="002D76D7">
            <w:pPr>
              <w:pStyle w:val="a4"/>
              <w:rPr>
                <w:sz w:val="18"/>
                <w:szCs w:val="18"/>
              </w:rPr>
            </w:pPr>
            <w:r w:rsidRPr="002D76D7">
              <w:rPr>
                <w:sz w:val="18"/>
                <w:szCs w:val="18"/>
              </w:rPr>
              <w:t>1 840,45</w:t>
            </w:r>
          </w:p>
        </w:tc>
        <w:tc>
          <w:tcPr>
            <w:tcW w:w="276" w:type="pct"/>
            <w:noWrap/>
            <w:vAlign w:val="center"/>
            <w:hideMark/>
          </w:tcPr>
          <w:p w14:paraId="563053AF"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17074E32"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0E4FA40A"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2054DF3D" w14:textId="77777777" w:rsidR="00A82003" w:rsidRPr="002D76D7" w:rsidRDefault="00A82003" w:rsidP="002D76D7">
            <w:pPr>
              <w:pStyle w:val="a4"/>
              <w:rPr>
                <w:sz w:val="18"/>
                <w:szCs w:val="18"/>
              </w:rPr>
            </w:pPr>
            <w:r w:rsidRPr="002D76D7">
              <w:rPr>
                <w:sz w:val="18"/>
                <w:szCs w:val="18"/>
              </w:rPr>
              <w:t>2 106,47</w:t>
            </w:r>
          </w:p>
        </w:tc>
        <w:tc>
          <w:tcPr>
            <w:tcW w:w="276" w:type="pct"/>
            <w:noWrap/>
            <w:vAlign w:val="center"/>
            <w:hideMark/>
          </w:tcPr>
          <w:p w14:paraId="7304E533"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1DD9BEA7" w14:textId="77777777" w:rsidR="00A82003" w:rsidRPr="002D76D7" w:rsidRDefault="00A82003" w:rsidP="002D76D7">
            <w:pPr>
              <w:pStyle w:val="a4"/>
              <w:rPr>
                <w:sz w:val="18"/>
                <w:szCs w:val="18"/>
              </w:rPr>
            </w:pPr>
            <w:r w:rsidRPr="002D76D7">
              <w:rPr>
                <w:sz w:val="18"/>
                <w:szCs w:val="18"/>
              </w:rPr>
              <w:t>2 234,75</w:t>
            </w:r>
          </w:p>
        </w:tc>
      </w:tr>
      <w:tr w:rsidR="00A82003" w:rsidRPr="002D76D7" w14:paraId="74082B87" w14:textId="77777777" w:rsidTr="00A82003">
        <w:trPr>
          <w:trHeight w:val="283"/>
        </w:trPr>
        <w:tc>
          <w:tcPr>
            <w:tcW w:w="622" w:type="pct"/>
            <w:vAlign w:val="center"/>
            <w:hideMark/>
          </w:tcPr>
          <w:p w14:paraId="0978E540" w14:textId="77777777" w:rsidR="00A82003" w:rsidRPr="002D76D7" w:rsidRDefault="00A82003" w:rsidP="002D76D7">
            <w:pPr>
              <w:pStyle w:val="a4"/>
              <w:rPr>
                <w:sz w:val="18"/>
                <w:szCs w:val="18"/>
              </w:rPr>
            </w:pPr>
            <w:r w:rsidRPr="002D76D7">
              <w:rPr>
                <w:sz w:val="18"/>
                <w:szCs w:val="18"/>
              </w:rPr>
              <w:t>Тариф, прогнозируемый с учетом индексов МЭР</w:t>
            </w:r>
          </w:p>
        </w:tc>
        <w:tc>
          <w:tcPr>
            <w:tcW w:w="243" w:type="pct"/>
            <w:noWrap/>
            <w:vAlign w:val="center"/>
            <w:hideMark/>
          </w:tcPr>
          <w:p w14:paraId="7DFF6BB0" w14:textId="77777777" w:rsidR="00A82003" w:rsidRPr="002D76D7" w:rsidRDefault="00A82003" w:rsidP="002D76D7">
            <w:pPr>
              <w:pStyle w:val="a4"/>
              <w:rPr>
                <w:sz w:val="18"/>
                <w:szCs w:val="18"/>
              </w:rPr>
            </w:pPr>
            <w:r w:rsidRPr="002D76D7">
              <w:rPr>
                <w:sz w:val="18"/>
                <w:szCs w:val="18"/>
              </w:rPr>
              <w:t>руб/Гкал</w:t>
            </w:r>
          </w:p>
        </w:tc>
        <w:tc>
          <w:tcPr>
            <w:tcW w:w="276" w:type="pct"/>
            <w:noWrap/>
            <w:vAlign w:val="center"/>
            <w:hideMark/>
          </w:tcPr>
          <w:p w14:paraId="4AD33BEB" w14:textId="77777777" w:rsidR="00A82003" w:rsidRPr="002D76D7" w:rsidRDefault="00A82003" w:rsidP="002D76D7">
            <w:pPr>
              <w:pStyle w:val="a4"/>
              <w:rPr>
                <w:sz w:val="18"/>
                <w:szCs w:val="18"/>
              </w:rPr>
            </w:pPr>
            <w:r w:rsidRPr="002D76D7">
              <w:rPr>
                <w:sz w:val="18"/>
                <w:szCs w:val="18"/>
              </w:rPr>
              <w:t>1 269,79</w:t>
            </w:r>
          </w:p>
        </w:tc>
        <w:tc>
          <w:tcPr>
            <w:tcW w:w="276" w:type="pct"/>
            <w:noWrap/>
            <w:vAlign w:val="center"/>
            <w:hideMark/>
          </w:tcPr>
          <w:p w14:paraId="24AE7F50" w14:textId="77777777" w:rsidR="00A82003" w:rsidRPr="002D76D7" w:rsidRDefault="00A82003" w:rsidP="002D76D7">
            <w:pPr>
              <w:pStyle w:val="a4"/>
              <w:rPr>
                <w:sz w:val="18"/>
                <w:szCs w:val="18"/>
              </w:rPr>
            </w:pPr>
            <w:r w:rsidRPr="002D76D7">
              <w:rPr>
                <w:sz w:val="18"/>
                <w:szCs w:val="18"/>
              </w:rPr>
              <w:t>1 284,18</w:t>
            </w:r>
          </w:p>
        </w:tc>
        <w:tc>
          <w:tcPr>
            <w:tcW w:w="276" w:type="pct"/>
            <w:noWrap/>
            <w:vAlign w:val="center"/>
            <w:hideMark/>
          </w:tcPr>
          <w:p w14:paraId="5556EAD7" w14:textId="77777777" w:rsidR="00A82003" w:rsidRPr="002D76D7" w:rsidRDefault="00A82003" w:rsidP="002D76D7">
            <w:pPr>
              <w:pStyle w:val="a4"/>
              <w:rPr>
                <w:sz w:val="18"/>
                <w:szCs w:val="18"/>
              </w:rPr>
            </w:pPr>
            <w:r w:rsidRPr="002D76D7">
              <w:rPr>
                <w:sz w:val="18"/>
                <w:szCs w:val="18"/>
              </w:rPr>
              <w:t>1 332,00</w:t>
            </w:r>
          </w:p>
        </w:tc>
        <w:tc>
          <w:tcPr>
            <w:tcW w:w="276" w:type="pct"/>
            <w:noWrap/>
            <w:vAlign w:val="center"/>
            <w:hideMark/>
          </w:tcPr>
          <w:p w14:paraId="027C1E97" w14:textId="77777777" w:rsidR="00A82003" w:rsidRPr="002D76D7" w:rsidRDefault="00A82003" w:rsidP="002D76D7">
            <w:pPr>
              <w:pStyle w:val="a4"/>
              <w:rPr>
                <w:sz w:val="18"/>
                <w:szCs w:val="18"/>
              </w:rPr>
            </w:pPr>
            <w:r w:rsidRPr="002D76D7">
              <w:rPr>
                <w:sz w:val="18"/>
                <w:szCs w:val="18"/>
              </w:rPr>
              <w:t>1 534,54</w:t>
            </w:r>
          </w:p>
        </w:tc>
        <w:tc>
          <w:tcPr>
            <w:tcW w:w="276" w:type="pct"/>
            <w:noWrap/>
            <w:vAlign w:val="center"/>
            <w:hideMark/>
          </w:tcPr>
          <w:p w14:paraId="6EAE2A38" w14:textId="77777777" w:rsidR="00A82003" w:rsidRPr="002D76D7" w:rsidRDefault="00A82003" w:rsidP="002D76D7">
            <w:pPr>
              <w:pStyle w:val="a4"/>
              <w:rPr>
                <w:sz w:val="18"/>
                <w:szCs w:val="18"/>
              </w:rPr>
            </w:pPr>
            <w:r w:rsidRPr="002D76D7">
              <w:rPr>
                <w:sz w:val="18"/>
                <w:szCs w:val="18"/>
              </w:rPr>
              <w:t>1 585,90</w:t>
            </w:r>
          </w:p>
        </w:tc>
        <w:tc>
          <w:tcPr>
            <w:tcW w:w="276" w:type="pct"/>
            <w:noWrap/>
            <w:vAlign w:val="center"/>
            <w:hideMark/>
          </w:tcPr>
          <w:p w14:paraId="2A969C5C" w14:textId="77777777" w:rsidR="00A82003" w:rsidRPr="002D76D7" w:rsidRDefault="00A82003" w:rsidP="002D76D7">
            <w:pPr>
              <w:pStyle w:val="a4"/>
              <w:rPr>
                <w:sz w:val="18"/>
                <w:szCs w:val="18"/>
              </w:rPr>
            </w:pPr>
            <w:r w:rsidRPr="002D76D7">
              <w:rPr>
                <w:sz w:val="18"/>
                <w:szCs w:val="18"/>
              </w:rPr>
              <w:t>1 654,09</w:t>
            </w:r>
          </w:p>
        </w:tc>
        <w:tc>
          <w:tcPr>
            <w:tcW w:w="276" w:type="pct"/>
            <w:noWrap/>
            <w:vAlign w:val="center"/>
            <w:hideMark/>
          </w:tcPr>
          <w:p w14:paraId="6EF9431F" w14:textId="77777777" w:rsidR="00A82003" w:rsidRPr="002D76D7" w:rsidRDefault="00A82003" w:rsidP="002D76D7">
            <w:pPr>
              <w:pStyle w:val="a4"/>
              <w:rPr>
                <w:sz w:val="18"/>
                <w:szCs w:val="18"/>
              </w:rPr>
            </w:pPr>
            <w:r w:rsidRPr="002D76D7">
              <w:rPr>
                <w:sz w:val="18"/>
                <w:szCs w:val="18"/>
              </w:rPr>
              <w:t>1 718,07</w:t>
            </w:r>
          </w:p>
        </w:tc>
        <w:tc>
          <w:tcPr>
            <w:tcW w:w="276" w:type="pct"/>
            <w:noWrap/>
            <w:vAlign w:val="center"/>
            <w:hideMark/>
          </w:tcPr>
          <w:p w14:paraId="6B90E3F6" w14:textId="77777777" w:rsidR="00A82003" w:rsidRPr="002D76D7" w:rsidRDefault="00A82003" w:rsidP="002D76D7">
            <w:pPr>
              <w:pStyle w:val="a4"/>
              <w:rPr>
                <w:sz w:val="18"/>
                <w:szCs w:val="18"/>
              </w:rPr>
            </w:pPr>
            <w:r w:rsidRPr="002D76D7">
              <w:rPr>
                <w:sz w:val="18"/>
                <w:szCs w:val="18"/>
              </w:rPr>
              <w:t>1 778,21</w:t>
            </w:r>
          </w:p>
        </w:tc>
        <w:tc>
          <w:tcPr>
            <w:tcW w:w="276" w:type="pct"/>
            <w:noWrap/>
            <w:vAlign w:val="center"/>
            <w:hideMark/>
          </w:tcPr>
          <w:p w14:paraId="30863D31" w14:textId="77777777" w:rsidR="00A82003" w:rsidRPr="002D76D7" w:rsidRDefault="00A82003" w:rsidP="002D76D7">
            <w:pPr>
              <w:pStyle w:val="a4"/>
              <w:rPr>
                <w:sz w:val="18"/>
                <w:szCs w:val="18"/>
              </w:rPr>
            </w:pPr>
            <w:r w:rsidRPr="002D76D7">
              <w:rPr>
                <w:sz w:val="18"/>
                <w:szCs w:val="18"/>
              </w:rPr>
              <w:t>1 840,44</w:t>
            </w:r>
          </w:p>
        </w:tc>
        <w:tc>
          <w:tcPr>
            <w:tcW w:w="276" w:type="pct"/>
            <w:noWrap/>
            <w:vAlign w:val="center"/>
            <w:hideMark/>
          </w:tcPr>
          <w:p w14:paraId="28E65F23" w14:textId="77777777" w:rsidR="00A82003" w:rsidRPr="002D76D7" w:rsidRDefault="00A82003" w:rsidP="002D76D7">
            <w:pPr>
              <w:pStyle w:val="a4"/>
              <w:rPr>
                <w:sz w:val="18"/>
                <w:szCs w:val="18"/>
              </w:rPr>
            </w:pPr>
            <w:r w:rsidRPr="002D76D7">
              <w:rPr>
                <w:sz w:val="18"/>
                <w:szCs w:val="18"/>
              </w:rPr>
              <w:t>1 904,86</w:t>
            </w:r>
          </w:p>
        </w:tc>
        <w:tc>
          <w:tcPr>
            <w:tcW w:w="276" w:type="pct"/>
            <w:noWrap/>
            <w:vAlign w:val="center"/>
            <w:hideMark/>
          </w:tcPr>
          <w:p w14:paraId="28DC8F7E" w14:textId="77777777" w:rsidR="00A82003" w:rsidRPr="002D76D7" w:rsidRDefault="00A82003" w:rsidP="002D76D7">
            <w:pPr>
              <w:pStyle w:val="a4"/>
              <w:rPr>
                <w:sz w:val="18"/>
                <w:szCs w:val="18"/>
              </w:rPr>
            </w:pPr>
            <w:r w:rsidRPr="002D76D7">
              <w:rPr>
                <w:sz w:val="18"/>
                <w:szCs w:val="18"/>
              </w:rPr>
              <w:t>1 971,53</w:t>
            </w:r>
          </w:p>
        </w:tc>
        <w:tc>
          <w:tcPr>
            <w:tcW w:w="276" w:type="pct"/>
            <w:noWrap/>
            <w:vAlign w:val="center"/>
            <w:hideMark/>
          </w:tcPr>
          <w:p w14:paraId="30799D15" w14:textId="77777777" w:rsidR="00A82003" w:rsidRPr="002D76D7" w:rsidRDefault="00A82003" w:rsidP="002D76D7">
            <w:pPr>
              <w:pStyle w:val="a4"/>
              <w:rPr>
                <w:sz w:val="18"/>
                <w:szCs w:val="18"/>
              </w:rPr>
            </w:pPr>
            <w:r w:rsidRPr="002D76D7">
              <w:rPr>
                <w:sz w:val="18"/>
                <w:szCs w:val="18"/>
              </w:rPr>
              <w:t>2 040,53</w:t>
            </w:r>
          </w:p>
        </w:tc>
        <w:tc>
          <w:tcPr>
            <w:tcW w:w="276" w:type="pct"/>
            <w:noWrap/>
            <w:vAlign w:val="center"/>
            <w:hideMark/>
          </w:tcPr>
          <w:p w14:paraId="448BECF8" w14:textId="77777777" w:rsidR="00A82003" w:rsidRPr="002D76D7" w:rsidRDefault="00A82003" w:rsidP="002D76D7">
            <w:pPr>
              <w:pStyle w:val="a4"/>
              <w:rPr>
                <w:sz w:val="18"/>
                <w:szCs w:val="18"/>
              </w:rPr>
            </w:pPr>
            <w:r w:rsidRPr="002D76D7">
              <w:rPr>
                <w:sz w:val="18"/>
                <w:szCs w:val="18"/>
              </w:rPr>
              <w:t>2 106,46</w:t>
            </w:r>
          </w:p>
        </w:tc>
        <w:tc>
          <w:tcPr>
            <w:tcW w:w="276" w:type="pct"/>
            <w:noWrap/>
            <w:vAlign w:val="center"/>
            <w:hideMark/>
          </w:tcPr>
          <w:p w14:paraId="470EC4BA" w14:textId="77777777" w:rsidR="00A82003" w:rsidRPr="002D76D7" w:rsidRDefault="00A82003" w:rsidP="002D76D7">
            <w:pPr>
              <w:pStyle w:val="a4"/>
              <w:rPr>
                <w:sz w:val="18"/>
                <w:szCs w:val="18"/>
              </w:rPr>
            </w:pPr>
            <w:r w:rsidRPr="002D76D7">
              <w:rPr>
                <w:sz w:val="18"/>
                <w:szCs w:val="18"/>
              </w:rPr>
              <w:t>2 169,66</w:t>
            </w:r>
          </w:p>
        </w:tc>
        <w:tc>
          <w:tcPr>
            <w:tcW w:w="268" w:type="pct"/>
            <w:noWrap/>
            <w:vAlign w:val="center"/>
            <w:hideMark/>
          </w:tcPr>
          <w:p w14:paraId="1C9DFD39" w14:textId="77777777" w:rsidR="00A82003" w:rsidRPr="002D76D7" w:rsidRDefault="00A82003" w:rsidP="002D76D7">
            <w:pPr>
              <w:pStyle w:val="a4"/>
              <w:rPr>
                <w:sz w:val="18"/>
                <w:szCs w:val="18"/>
              </w:rPr>
            </w:pPr>
            <w:r w:rsidRPr="002D76D7">
              <w:rPr>
                <w:sz w:val="18"/>
                <w:szCs w:val="18"/>
              </w:rPr>
              <w:t>2 234,75</w:t>
            </w:r>
          </w:p>
        </w:tc>
      </w:tr>
      <w:tr w:rsidR="00A82003" w:rsidRPr="002D76D7" w14:paraId="1F31C848" w14:textId="77777777" w:rsidTr="00A82003">
        <w:trPr>
          <w:trHeight w:val="283"/>
        </w:trPr>
        <w:tc>
          <w:tcPr>
            <w:tcW w:w="622" w:type="pct"/>
            <w:vAlign w:val="center"/>
            <w:hideMark/>
          </w:tcPr>
          <w:p w14:paraId="787AC03E" w14:textId="77777777" w:rsidR="00A82003" w:rsidRPr="002D76D7" w:rsidRDefault="00A82003" w:rsidP="002D76D7">
            <w:pPr>
              <w:pStyle w:val="a4"/>
              <w:rPr>
                <w:sz w:val="18"/>
                <w:szCs w:val="18"/>
              </w:rPr>
            </w:pPr>
            <w:r w:rsidRPr="002D76D7">
              <w:rPr>
                <w:sz w:val="18"/>
                <w:szCs w:val="18"/>
              </w:rPr>
              <w:t>Отклонение, % между тарифом с инвестсоставляющей и тарифом, рассчитанным с учетом индексов МЭР</w:t>
            </w:r>
          </w:p>
        </w:tc>
        <w:tc>
          <w:tcPr>
            <w:tcW w:w="243" w:type="pct"/>
            <w:noWrap/>
            <w:vAlign w:val="center"/>
            <w:hideMark/>
          </w:tcPr>
          <w:p w14:paraId="182E0170" w14:textId="77777777" w:rsidR="00A82003" w:rsidRPr="002D76D7" w:rsidRDefault="00A82003" w:rsidP="002D76D7">
            <w:pPr>
              <w:pStyle w:val="a4"/>
              <w:rPr>
                <w:sz w:val="18"/>
                <w:szCs w:val="18"/>
              </w:rPr>
            </w:pPr>
            <w:r w:rsidRPr="002D76D7">
              <w:rPr>
                <w:sz w:val="18"/>
                <w:szCs w:val="18"/>
              </w:rPr>
              <w:t>%</w:t>
            </w:r>
          </w:p>
        </w:tc>
        <w:tc>
          <w:tcPr>
            <w:tcW w:w="276" w:type="pct"/>
            <w:noWrap/>
            <w:vAlign w:val="center"/>
            <w:hideMark/>
          </w:tcPr>
          <w:p w14:paraId="37F9E35B"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0893E058"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2C1251FB"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55DFE4FF"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0960EA2D" w14:textId="77777777" w:rsidR="00A82003" w:rsidRPr="002D76D7" w:rsidRDefault="00A82003" w:rsidP="002D76D7">
            <w:pPr>
              <w:pStyle w:val="a4"/>
              <w:rPr>
                <w:sz w:val="18"/>
                <w:szCs w:val="18"/>
              </w:rPr>
            </w:pPr>
            <w:r w:rsidRPr="002D76D7">
              <w:rPr>
                <w:sz w:val="18"/>
                <w:szCs w:val="18"/>
              </w:rPr>
              <w:t>0,91%</w:t>
            </w:r>
          </w:p>
        </w:tc>
        <w:tc>
          <w:tcPr>
            <w:tcW w:w="276" w:type="pct"/>
            <w:noWrap/>
            <w:vAlign w:val="center"/>
            <w:hideMark/>
          </w:tcPr>
          <w:p w14:paraId="66046429" w14:textId="77777777" w:rsidR="00A82003" w:rsidRPr="002D76D7" w:rsidRDefault="00A82003" w:rsidP="002D76D7">
            <w:pPr>
              <w:pStyle w:val="a4"/>
              <w:rPr>
                <w:sz w:val="18"/>
                <w:szCs w:val="18"/>
              </w:rPr>
            </w:pPr>
            <w:r w:rsidRPr="002D76D7">
              <w:rPr>
                <w:sz w:val="18"/>
                <w:szCs w:val="18"/>
              </w:rPr>
              <w:t>0,91%</w:t>
            </w:r>
          </w:p>
        </w:tc>
        <w:tc>
          <w:tcPr>
            <w:tcW w:w="276" w:type="pct"/>
            <w:noWrap/>
            <w:vAlign w:val="center"/>
            <w:hideMark/>
          </w:tcPr>
          <w:p w14:paraId="5183725A" w14:textId="77777777" w:rsidR="00A82003" w:rsidRPr="002D76D7" w:rsidRDefault="00A82003" w:rsidP="002D76D7">
            <w:pPr>
              <w:pStyle w:val="a4"/>
              <w:rPr>
                <w:sz w:val="18"/>
                <w:szCs w:val="18"/>
              </w:rPr>
            </w:pPr>
            <w:r w:rsidRPr="002D76D7">
              <w:rPr>
                <w:sz w:val="18"/>
                <w:szCs w:val="18"/>
              </w:rPr>
              <w:t>0,91%</w:t>
            </w:r>
          </w:p>
        </w:tc>
        <w:tc>
          <w:tcPr>
            <w:tcW w:w="276" w:type="pct"/>
            <w:noWrap/>
            <w:vAlign w:val="center"/>
            <w:hideMark/>
          </w:tcPr>
          <w:p w14:paraId="3AC6D165"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785BDC57"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7720EED6"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4577840C"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1511A764"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614F5170" w14:textId="77777777" w:rsidR="00A82003" w:rsidRPr="002D76D7" w:rsidRDefault="00A82003" w:rsidP="002D76D7">
            <w:pPr>
              <w:pStyle w:val="a4"/>
              <w:rPr>
                <w:sz w:val="18"/>
                <w:szCs w:val="18"/>
              </w:rPr>
            </w:pPr>
            <w:r w:rsidRPr="002D76D7">
              <w:rPr>
                <w:sz w:val="18"/>
                <w:szCs w:val="18"/>
              </w:rPr>
              <w:t>0,00%</w:t>
            </w:r>
          </w:p>
        </w:tc>
        <w:tc>
          <w:tcPr>
            <w:tcW w:w="276" w:type="pct"/>
            <w:noWrap/>
            <w:vAlign w:val="center"/>
            <w:hideMark/>
          </w:tcPr>
          <w:p w14:paraId="3AF412AD" w14:textId="77777777" w:rsidR="00A82003" w:rsidRPr="002D76D7" w:rsidRDefault="00A82003" w:rsidP="002D76D7">
            <w:pPr>
              <w:pStyle w:val="a4"/>
              <w:rPr>
                <w:sz w:val="18"/>
                <w:szCs w:val="18"/>
              </w:rPr>
            </w:pPr>
            <w:r w:rsidRPr="002D76D7">
              <w:rPr>
                <w:sz w:val="18"/>
                <w:szCs w:val="18"/>
              </w:rPr>
              <w:t>0,00%</w:t>
            </w:r>
          </w:p>
        </w:tc>
        <w:tc>
          <w:tcPr>
            <w:tcW w:w="268" w:type="pct"/>
            <w:noWrap/>
            <w:vAlign w:val="center"/>
            <w:hideMark/>
          </w:tcPr>
          <w:p w14:paraId="407D3A49" w14:textId="77777777" w:rsidR="00A82003" w:rsidRPr="002D76D7" w:rsidRDefault="00A82003" w:rsidP="002D76D7">
            <w:pPr>
              <w:pStyle w:val="a4"/>
              <w:rPr>
                <w:sz w:val="18"/>
                <w:szCs w:val="18"/>
              </w:rPr>
            </w:pPr>
            <w:r w:rsidRPr="002D76D7">
              <w:rPr>
                <w:sz w:val="18"/>
                <w:szCs w:val="18"/>
              </w:rPr>
              <w:t>0,00%</w:t>
            </w:r>
          </w:p>
        </w:tc>
      </w:tr>
      <w:bookmarkEnd w:id="201"/>
    </w:tbl>
    <w:p w14:paraId="58150022" w14:textId="77777777" w:rsidR="00B1760F" w:rsidRPr="002D76D7" w:rsidRDefault="00B1760F" w:rsidP="002D76D7">
      <w:pPr>
        <w:pStyle w:val="a9"/>
      </w:pPr>
    </w:p>
    <w:p w14:paraId="147AB785" w14:textId="368BFCEB" w:rsidR="00870478" w:rsidRPr="002D76D7" w:rsidRDefault="00870478" w:rsidP="002D76D7">
      <w:pPr>
        <w:pStyle w:val="a7"/>
      </w:pPr>
      <w:bookmarkStart w:id="202" w:name="_Ref126673274"/>
      <w:bookmarkStart w:id="203" w:name="_Toc127695245"/>
      <w:bookmarkStart w:id="204" w:name="_Toc127705473"/>
      <w:bookmarkStart w:id="205" w:name="_Toc136023819"/>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22</w:t>
      </w:r>
      <w:r w:rsidR="003A55D3" w:rsidRPr="002D76D7">
        <w:rPr>
          <w:noProof/>
        </w:rPr>
        <w:fldChar w:fldCharType="end"/>
      </w:r>
      <w:bookmarkEnd w:id="202"/>
      <w:r w:rsidRPr="002D76D7">
        <w:t xml:space="preserve">. Баланс производства и передачи тепловой энергии в зоне действия ЕТО № </w:t>
      </w:r>
      <w:r w:rsidR="001B5094">
        <w:t>2</w:t>
      </w:r>
      <w:r w:rsidRPr="002D76D7">
        <w:t xml:space="preserve"> ООО «Домовой-тепло»</w:t>
      </w:r>
      <w:bookmarkEnd w:id="203"/>
      <w:bookmarkEnd w:id="204"/>
      <w:bookmarkEnd w:id="205"/>
    </w:p>
    <w:tbl>
      <w:tblPr>
        <w:tblStyle w:val="af2"/>
        <w:tblW w:w="5000" w:type="pct"/>
        <w:tblLayout w:type="fixed"/>
        <w:tblLook w:val="04A0" w:firstRow="1" w:lastRow="0" w:firstColumn="1" w:lastColumn="0" w:noHBand="0" w:noVBand="1"/>
      </w:tblPr>
      <w:tblGrid>
        <w:gridCol w:w="2941"/>
        <w:gridCol w:w="991"/>
        <w:gridCol w:w="1228"/>
        <w:gridCol w:w="1228"/>
        <w:gridCol w:w="1228"/>
        <w:gridCol w:w="1228"/>
        <w:gridCol w:w="1228"/>
        <w:gridCol w:w="1228"/>
        <w:gridCol w:w="1228"/>
        <w:gridCol w:w="1228"/>
        <w:gridCol w:w="1228"/>
        <w:gridCol w:w="1228"/>
        <w:gridCol w:w="1228"/>
        <w:gridCol w:w="1228"/>
        <w:gridCol w:w="1228"/>
        <w:gridCol w:w="1228"/>
        <w:gridCol w:w="1201"/>
      </w:tblGrid>
      <w:tr w:rsidR="00A82003" w:rsidRPr="002D76D7" w14:paraId="7FD40F09" w14:textId="77777777" w:rsidTr="00A82003">
        <w:trPr>
          <w:trHeight w:val="283"/>
        </w:trPr>
        <w:tc>
          <w:tcPr>
            <w:tcW w:w="659" w:type="pct"/>
            <w:vMerge w:val="restart"/>
            <w:noWrap/>
            <w:vAlign w:val="center"/>
            <w:hideMark/>
          </w:tcPr>
          <w:p w14:paraId="4870DC38" w14:textId="77777777" w:rsidR="00A82003" w:rsidRPr="002D76D7" w:rsidRDefault="00A82003" w:rsidP="002D76D7">
            <w:pPr>
              <w:pStyle w:val="a4"/>
            </w:pPr>
            <w:bookmarkStart w:id="206" w:name="_Hlk130824978"/>
            <w:r w:rsidRPr="002D76D7">
              <w:t>Показатели</w:t>
            </w:r>
          </w:p>
        </w:tc>
        <w:tc>
          <w:tcPr>
            <w:tcW w:w="222" w:type="pct"/>
            <w:vMerge w:val="restart"/>
            <w:noWrap/>
            <w:vAlign w:val="center"/>
            <w:hideMark/>
          </w:tcPr>
          <w:p w14:paraId="2CBD21CB" w14:textId="77777777" w:rsidR="00A82003" w:rsidRPr="002D76D7" w:rsidRDefault="00A82003" w:rsidP="002D76D7">
            <w:pPr>
              <w:pStyle w:val="a4"/>
            </w:pPr>
            <w:r w:rsidRPr="002D76D7">
              <w:t>Ед. изм.</w:t>
            </w:r>
          </w:p>
        </w:tc>
        <w:tc>
          <w:tcPr>
            <w:tcW w:w="275" w:type="pct"/>
            <w:noWrap/>
            <w:vAlign w:val="center"/>
            <w:hideMark/>
          </w:tcPr>
          <w:p w14:paraId="6EC62D3A" w14:textId="77777777" w:rsidR="00A82003" w:rsidRPr="002D76D7" w:rsidRDefault="00A82003" w:rsidP="002D76D7">
            <w:pPr>
              <w:pStyle w:val="a4"/>
            </w:pPr>
            <w:r w:rsidRPr="002D76D7">
              <w:t>2020</w:t>
            </w:r>
          </w:p>
        </w:tc>
        <w:tc>
          <w:tcPr>
            <w:tcW w:w="275" w:type="pct"/>
            <w:noWrap/>
            <w:vAlign w:val="center"/>
            <w:hideMark/>
          </w:tcPr>
          <w:p w14:paraId="43C20B06" w14:textId="77777777" w:rsidR="00A82003" w:rsidRPr="002D76D7" w:rsidRDefault="00A82003" w:rsidP="002D76D7">
            <w:pPr>
              <w:pStyle w:val="a4"/>
            </w:pPr>
            <w:r w:rsidRPr="002D76D7">
              <w:t>2021</w:t>
            </w:r>
          </w:p>
        </w:tc>
        <w:tc>
          <w:tcPr>
            <w:tcW w:w="275" w:type="pct"/>
            <w:noWrap/>
            <w:vAlign w:val="center"/>
            <w:hideMark/>
          </w:tcPr>
          <w:p w14:paraId="062DAFE3" w14:textId="77777777" w:rsidR="00A82003" w:rsidRPr="002D76D7" w:rsidRDefault="00A82003" w:rsidP="002D76D7">
            <w:pPr>
              <w:pStyle w:val="a4"/>
            </w:pPr>
            <w:r w:rsidRPr="002D76D7">
              <w:t>2022</w:t>
            </w:r>
          </w:p>
        </w:tc>
        <w:tc>
          <w:tcPr>
            <w:tcW w:w="275" w:type="pct"/>
            <w:noWrap/>
            <w:vAlign w:val="center"/>
            <w:hideMark/>
          </w:tcPr>
          <w:p w14:paraId="21C14E9D" w14:textId="77777777" w:rsidR="00A82003" w:rsidRPr="002D76D7" w:rsidRDefault="00A82003" w:rsidP="002D76D7">
            <w:pPr>
              <w:pStyle w:val="a4"/>
            </w:pPr>
            <w:r w:rsidRPr="002D76D7">
              <w:t>2023</w:t>
            </w:r>
          </w:p>
        </w:tc>
        <w:tc>
          <w:tcPr>
            <w:tcW w:w="275" w:type="pct"/>
            <w:noWrap/>
            <w:vAlign w:val="center"/>
            <w:hideMark/>
          </w:tcPr>
          <w:p w14:paraId="0FF1AAE4" w14:textId="77777777" w:rsidR="00A82003" w:rsidRPr="002D76D7" w:rsidRDefault="00A82003" w:rsidP="002D76D7">
            <w:pPr>
              <w:pStyle w:val="a4"/>
            </w:pPr>
            <w:r w:rsidRPr="002D76D7">
              <w:t>2024</w:t>
            </w:r>
          </w:p>
        </w:tc>
        <w:tc>
          <w:tcPr>
            <w:tcW w:w="275" w:type="pct"/>
            <w:noWrap/>
            <w:vAlign w:val="center"/>
            <w:hideMark/>
          </w:tcPr>
          <w:p w14:paraId="453595BD" w14:textId="77777777" w:rsidR="00A82003" w:rsidRPr="002D76D7" w:rsidRDefault="00A82003" w:rsidP="002D76D7">
            <w:pPr>
              <w:pStyle w:val="a4"/>
            </w:pPr>
            <w:r w:rsidRPr="002D76D7">
              <w:t>2025</w:t>
            </w:r>
          </w:p>
        </w:tc>
        <w:tc>
          <w:tcPr>
            <w:tcW w:w="275" w:type="pct"/>
            <w:noWrap/>
            <w:vAlign w:val="center"/>
            <w:hideMark/>
          </w:tcPr>
          <w:p w14:paraId="33BE543E" w14:textId="77777777" w:rsidR="00A82003" w:rsidRPr="002D76D7" w:rsidRDefault="00A82003" w:rsidP="002D76D7">
            <w:pPr>
              <w:pStyle w:val="a4"/>
            </w:pPr>
            <w:r w:rsidRPr="002D76D7">
              <w:t>2026</w:t>
            </w:r>
          </w:p>
        </w:tc>
        <w:tc>
          <w:tcPr>
            <w:tcW w:w="275" w:type="pct"/>
            <w:noWrap/>
            <w:vAlign w:val="center"/>
            <w:hideMark/>
          </w:tcPr>
          <w:p w14:paraId="27B2AD89" w14:textId="77777777" w:rsidR="00A82003" w:rsidRPr="002D76D7" w:rsidRDefault="00A82003" w:rsidP="002D76D7">
            <w:pPr>
              <w:pStyle w:val="a4"/>
            </w:pPr>
            <w:r w:rsidRPr="002D76D7">
              <w:t>2027</w:t>
            </w:r>
          </w:p>
        </w:tc>
        <w:tc>
          <w:tcPr>
            <w:tcW w:w="275" w:type="pct"/>
            <w:noWrap/>
            <w:vAlign w:val="center"/>
            <w:hideMark/>
          </w:tcPr>
          <w:p w14:paraId="0CB82089" w14:textId="77777777" w:rsidR="00A82003" w:rsidRPr="002D76D7" w:rsidRDefault="00A82003" w:rsidP="002D76D7">
            <w:pPr>
              <w:pStyle w:val="a4"/>
            </w:pPr>
            <w:r w:rsidRPr="002D76D7">
              <w:t>2028</w:t>
            </w:r>
          </w:p>
        </w:tc>
        <w:tc>
          <w:tcPr>
            <w:tcW w:w="275" w:type="pct"/>
            <w:noWrap/>
            <w:vAlign w:val="center"/>
            <w:hideMark/>
          </w:tcPr>
          <w:p w14:paraId="0EC4F15A" w14:textId="77777777" w:rsidR="00A82003" w:rsidRPr="002D76D7" w:rsidRDefault="00A82003" w:rsidP="002D76D7">
            <w:pPr>
              <w:pStyle w:val="a4"/>
            </w:pPr>
            <w:r w:rsidRPr="002D76D7">
              <w:t>2029</w:t>
            </w:r>
          </w:p>
        </w:tc>
        <w:tc>
          <w:tcPr>
            <w:tcW w:w="275" w:type="pct"/>
            <w:noWrap/>
            <w:vAlign w:val="center"/>
            <w:hideMark/>
          </w:tcPr>
          <w:p w14:paraId="346BCB69" w14:textId="77777777" w:rsidR="00A82003" w:rsidRPr="002D76D7" w:rsidRDefault="00A82003" w:rsidP="002D76D7">
            <w:pPr>
              <w:pStyle w:val="a4"/>
            </w:pPr>
            <w:r w:rsidRPr="002D76D7">
              <w:t>2030</w:t>
            </w:r>
          </w:p>
        </w:tc>
        <w:tc>
          <w:tcPr>
            <w:tcW w:w="275" w:type="pct"/>
            <w:noWrap/>
            <w:vAlign w:val="center"/>
            <w:hideMark/>
          </w:tcPr>
          <w:p w14:paraId="26673A16" w14:textId="77777777" w:rsidR="00A82003" w:rsidRPr="002D76D7" w:rsidRDefault="00A82003" w:rsidP="002D76D7">
            <w:pPr>
              <w:pStyle w:val="a4"/>
            </w:pPr>
            <w:r w:rsidRPr="002D76D7">
              <w:t>2031</w:t>
            </w:r>
          </w:p>
        </w:tc>
        <w:tc>
          <w:tcPr>
            <w:tcW w:w="275" w:type="pct"/>
            <w:noWrap/>
            <w:vAlign w:val="center"/>
            <w:hideMark/>
          </w:tcPr>
          <w:p w14:paraId="612C27A5" w14:textId="77777777" w:rsidR="00A82003" w:rsidRPr="002D76D7" w:rsidRDefault="00A82003" w:rsidP="002D76D7">
            <w:pPr>
              <w:pStyle w:val="a4"/>
            </w:pPr>
            <w:r w:rsidRPr="002D76D7">
              <w:t>2032</w:t>
            </w:r>
          </w:p>
        </w:tc>
        <w:tc>
          <w:tcPr>
            <w:tcW w:w="275" w:type="pct"/>
            <w:noWrap/>
            <w:vAlign w:val="center"/>
            <w:hideMark/>
          </w:tcPr>
          <w:p w14:paraId="75F9D3FB" w14:textId="77777777" w:rsidR="00A82003" w:rsidRPr="002D76D7" w:rsidRDefault="00A82003" w:rsidP="002D76D7">
            <w:pPr>
              <w:pStyle w:val="a4"/>
            </w:pPr>
            <w:r w:rsidRPr="002D76D7">
              <w:t>2033</w:t>
            </w:r>
          </w:p>
        </w:tc>
        <w:tc>
          <w:tcPr>
            <w:tcW w:w="269" w:type="pct"/>
            <w:noWrap/>
            <w:vAlign w:val="center"/>
            <w:hideMark/>
          </w:tcPr>
          <w:p w14:paraId="0C464BBB" w14:textId="77777777" w:rsidR="00A82003" w:rsidRPr="002D76D7" w:rsidRDefault="00A82003" w:rsidP="002D76D7">
            <w:pPr>
              <w:pStyle w:val="a4"/>
            </w:pPr>
            <w:r w:rsidRPr="002D76D7">
              <w:t>2034</w:t>
            </w:r>
          </w:p>
        </w:tc>
      </w:tr>
      <w:tr w:rsidR="00A82003" w:rsidRPr="002D76D7" w14:paraId="3A090745" w14:textId="77777777" w:rsidTr="00A82003">
        <w:trPr>
          <w:trHeight w:val="283"/>
        </w:trPr>
        <w:tc>
          <w:tcPr>
            <w:tcW w:w="659" w:type="pct"/>
            <w:vMerge/>
            <w:vAlign w:val="center"/>
            <w:hideMark/>
          </w:tcPr>
          <w:p w14:paraId="0551BEC4" w14:textId="77777777" w:rsidR="00A82003" w:rsidRPr="002D76D7" w:rsidRDefault="00A82003" w:rsidP="002D76D7">
            <w:pPr>
              <w:pStyle w:val="a4"/>
            </w:pPr>
          </w:p>
        </w:tc>
        <w:tc>
          <w:tcPr>
            <w:tcW w:w="222" w:type="pct"/>
            <w:vMerge/>
            <w:vAlign w:val="center"/>
            <w:hideMark/>
          </w:tcPr>
          <w:p w14:paraId="2C10074C" w14:textId="77777777" w:rsidR="00A82003" w:rsidRPr="002D76D7" w:rsidRDefault="00A82003" w:rsidP="002D76D7">
            <w:pPr>
              <w:pStyle w:val="a4"/>
            </w:pPr>
          </w:p>
        </w:tc>
        <w:tc>
          <w:tcPr>
            <w:tcW w:w="275" w:type="pct"/>
            <w:vAlign w:val="center"/>
            <w:hideMark/>
          </w:tcPr>
          <w:p w14:paraId="7DF4BAE2" w14:textId="77777777" w:rsidR="00A82003" w:rsidRPr="002D76D7" w:rsidRDefault="00A82003" w:rsidP="002D76D7">
            <w:pPr>
              <w:pStyle w:val="a4"/>
            </w:pPr>
            <w:r w:rsidRPr="002D76D7">
              <w:t>А-2</w:t>
            </w:r>
          </w:p>
        </w:tc>
        <w:tc>
          <w:tcPr>
            <w:tcW w:w="275" w:type="pct"/>
            <w:vAlign w:val="center"/>
            <w:hideMark/>
          </w:tcPr>
          <w:p w14:paraId="30B26CDC" w14:textId="77777777" w:rsidR="00A82003" w:rsidRPr="002D76D7" w:rsidRDefault="00A82003" w:rsidP="002D76D7">
            <w:pPr>
              <w:pStyle w:val="a4"/>
            </w:pPr>
            <w:r w:rsidRPr="002D76D7">
              <w:t>А-1</w:t>
            </w:r>
          </w:p>
        </w:tc>
        <w:tc>
          <w:tcPr>
            <w:tcW w:w="275" w:type="pct"/>
            <w:vAlign w:val="center"/>
            <w:hideMark/>
          </w:tcPr>
          <w:p w14:paraId="4806F808" w14:textId="77777777" w:rsidR="00A82003" w:rsidRPr="002D76D7" w:rsidRDefault="00A82003" w:rsidP="002D76D7">
            <w:pPr>
              <w:pStyle w:val="a4"/>
            </w:pPr>
            <w:r w:rsidRPr="002D76D7">
              <w:t>А</w:t>
            </w:r>
          </w:p>
        </w:tc>
        <w:tc>
          <w:tcPr>
            <w:tcW w:w="275" w:type="pct"/>
            <w:vAlign w:val="center"/>
            <w:hideMark/>
          </w:tcPr>
          <w:p w14:paraId="4E662904" w14:textId="77777777" w:rsidR="00A82003" w:rsidRPr="002D76D7" w:rsidRDefault="00A82003" w:rsidP="002D76D7">
            <w:pPr>
              <w:pStyle w:val="a4"/>
            </w:pPr>
            <w:r w:rsidRPr="002D76D7">
              <w:t>А+1</w:t>
            </w:r>
          </w:p>
        </w:tc>
        <w:tc>
          <w:tcPr>
            <w:tcW w:w="275" w:type="pct"/>
            <w:vAlign w:val="center"/>
            <w:hideMark/>
          </w:tcPr>
          <w:p w14:paraId="40405DB0" w14:textId="77777777" w:rsidR="00A82003" w:rsidRPr="002D76D7" w:rsidRDefault="00A82003" w:rsidP="002D76D7">
            <w:pPr>
              <w:pStyle w:val="a4"/>
            </w:pPr>
            <w:r w:rsidRPr="002D76D7">
              <w:t>А+2</w:t>
            </w:r>
          </w:p>
        </w:tc>
        <w:tc>
          <w:tcPr>
            <w:tcW w:w="275" w:type="pct"/>
            <w:vAlign w:val="center"/>
            <w:hideMark/>
          </w:tcPr>
          <w:p w14:paraId="0056FD9C" w14:textId="77777777" w:rsidR="00A82003" w:rsidRPr="002D76D7" w:rsidRDefault="00A82003" w:rsidP="002D76D7">
            <w:pPr>
              <w:pStyle w:val="a4"/>
            </w:pPr>
            <w:r w:rsidRPr="002D76D7">
              <w:t>А+3</w:t>
            </w:r>
          </w:p>
        </w:tc>
        <w:tc>
          <w:tcPr>
            <w:tcW w:w="275" w:type="pct"/>
            <w:vAlign w:val="center"/>
            <w:hideMark/>
          </w:tcPr>
          <w:p w14:paraId="244C06E4" w14:textId="77777777" w:rsidR="00A82003" w:rsidRPr="002D76D7" w:rsidRDefault="00A82003" w:rsidP="002D76D7">
            <w:pPr>
              <w:pStyle w:val="a4"/>
            </w:pPr>
            <w:r w:rsidRPr="002D76D7">
              <w:t>А+4</w:t>
            </w:r>
          </w:p>
        </w:tc>
        <w:tc>
          <w:tcPr>
            <w:tcW w:w="275" w:type="pct"/>
            <w:vAlign w:val="center"/>
            <w:hideMark/>
          </w:tcPr>
          <w:p w14:paraId="13B11BAB" w14:textId="77777777" w:rsidR="00A82003" w:rsidRPr="002D76D7" w:rsidRDefault="00A82003" w:rsidP="002D76D7">
            <w:pPr>
              <w:pStyle w:val="a4"/>
            </w:pPr>
            <w:r w:rsidRPr="002D76D7">
              <w:t>А+5</w:t>
            </w:r>
          </w:p>
        </w:tc>
        <w:tc>
          <w:tcPr>
            <w:tcW w:w="275" w:type="pct"/>
            <w:vAlign w:val="center"/>
            <w:hideMark/>
          </w:tcPr>
          <w:p w14:paraId="0C7F31E3" w14:textId="77777777" w:rsidR="00A82003" w:rsidRPr="002D76D7" w:rsidRDefault="00A82003" w:rsidP="002D76D7">
            <w:pPr>
              <w:pStyle w:val="a4"/>
            </w:pPr>
            <w:r w:rsidRPr="002D76D7">
              <w:t>А+6</w:t>
            </w:r>
          </w:p>
        </w:tc>
        <w:tc>
          <w:tcPr>
            <w:tcW w:w="275" w:type="pct"/>
            <w:vAlign w:val="center"/>
            <w:hideMark/>
          </w:tcPr>
          <w:p w14:paraId="06A97EE0" w14:textId="77777777" w:rsidR="00A82003" w:rsidRPr="002D76D7" w:rsidRDefault="00A82003" w:rsidP="002D76D7">
            <w:pPr>
              <w:pStyle w:val="a4"/>
            </w:pPr>
            <w:r w:rsidRPr="002D76D7">
              <w:t>А+7</w:t>
            </w:r>
          </w:p>
        </w:tc>
        <w:tc>
          <w:tcPr>
            <w:tcW w:w="275" w:type="pct"/>
            <w:vAlign w:val="center"/>
            <w:hideMark/>
          </w:tcPr>
          <w:p w14:paraId="2F750DB3" w14:textId="77777777" w:rsidR="00A82003" w:rsidRPr="002D76D7" w:rsidRDefault="00A82003" w:rsidP="002D76D7">
            <w:pPr>
              <w:pStyle w:val="a4"/>
            </w:pPr>
            <w:r w:rsidRPr="002D76D7">
              <w:t>А+8</w:t>
            </w:r>
          </w:p>
        </w:tc>
        <w:tc>
          <w:tcPr>
            <w:tcW w:w="275" w:type="pct"/>
            <w:vAlign w:val="center"/>
            <w:hideMark/>
          </w:tcPr>
          <w:p w14:paraId="389B59F4" w14:textId="77777777" w:rsidR="00A82003" w:rsidRPr="002D76D7" w:rsidRDefault="00A82003" w:rsidP="002D76D7">
            <w:pPr>
              <w:pStyle w:val="a4"/>
            </w:pPr>
            <w:r w:rsidRPr="002D76D7">
              <w:t>А+9</w:t>
            </w:r>
          </w:p>
        </w:tc>
        <w:tc>
          <w:tcPr>
            <w:tcW w:w="275" w:type="pct"/>
            <w:vAlign w:val="center"/>
            <w:hideMark/>
          </w:tcPr>
          <w:p w14:paraId="3AD6BBE2" w14:textId="77777777" w:rsidR="00A82003" w:rsidRPr="002D76D7" w:rsidRDefault="00A82003" w:rsidP="002D76D7">
            <w:pPr>
              <w:pStyle w:val="a4"/>
            </w:pPr>
            <w:r w:rsidRPr="002D76D7">
              <w:t>А+10</w:t>
            </w:r>
          </w:p>
        </w:tc>
        <w:tc>
          <w:tcPr>
            <w:tcW w:w="275" w:type="pct"/>
            <w:vAlign w:val="center"/>
            <w:hideMark/>
          </w:tcPr>
          <w:p w14:paraId="5AF2A990" w14:textId="77777777" w:rsidR="00A82003" w:rsidRPr="002D76D7" w:rsidRDefault="00A82003" w:rsidP="002D76D7">
            <w:pPr>
              <w:pStyle w:val="a4"/>
            </w:pPr>
            <w:r w:rsidRPr="002D76D7">
              <w:t>А+11</w:t>
            </w:r>
          </w:p>
        </w:tc>
        <w:tc>
          <w:tcPr>
            <w:tcW w:w="269" w:type="pct"/>
            <w:vAlign w:val="center"/>
            <w:hideMark/>
          </w:tcPr>
          <w:p w14:paraId="2A5FD8B3" w14:textId="77777777" w:rsidR="00A82003" w:rsidRPr="002D76D7" w:rsidRDefault="00A82003" w:rsidP="002D76D7">
            <w:pPr>
              <w:pStyle w:val="a4"/>
            </w:pPr>
            <w:r w:rsidRPr="002D76D7">
              <w:t>А+12</w:t>
            </w:r>
          </w:p>
        </w:tc>
      </w:tr>
      <w:tr w:rsidR="00A82003" w:rsidRPr="002D76D7" w14:paraId="53A578BC" w14:textId="77777777" w:rsidTr="00A82003">
        <w:trPr>
          <w:trHeight w:val="283"/>
        </w:trPr>
        <w:tc>
          <w:tcPr>
            <w:tcW w:w="659" w:type="pct"/>
            <w:vAlign w:val="center"/>
            <w:hideMark/>
          </w:tcPr>
          <w:p w14:paraId="0768BD68" w14:textId="77777777" w:rsidR="00A82003" w:rsidRPr="002D76D7" w:rsidRDefault="00A82003" w:rsidP="002D76D7">
            <w:pPr>
              <w:pStyle w:val="a4"/>
            </w:pPr>
            <w:r w:rsidRPr="002D76D7">
              <w:t>Баланс тепловой энергии</w:t>
            </w:r>
          </w:p>
        </w:tc>
        <w:tc>
          <w:tcPr>
            <w:tcW w:w="222" w:type="pct"/>
            <w:vAlign w:val="center"/>
            <w:hideMark/>
          </w:tcPr>
          <w:p w14:paraId="5837025E" w14:textId="77777777" w:rsidR="00A82003" w:rsidRPr="002D76D7" w:rsidRDefault="00A82003" w:rsidP="002D76D7">
            <w:pPr>
              <w:pStyle w:val="a4"/>
            </w:pPr>
          </w:p>
        </w:tc>
        <w:tc>
          <w:tcPr>
            <w:tcW w:w="275" w:type="pct"/>
            <w:vAlign w:val="center"/>
            <w:hideMark/>
          </w:tcPr>
          <w:p w14:paraId="5162A3D8" w14:textId="77777777" w:rsidR="00A82003" w:rsidRPr="002D76D7" w:rsidRDefault="00A82003" w:rsidP="002D76D7">
            <w:pPr>
              <w:pStyle w:val="a4"/>
            </w:pPr>
          </w:p>
        </w:tc>
        <w:tc>
          <w:tcPr>
            <w:tcW w:w="275" w:type="pct"/>
            <w:noWrap/>
            <w:vAlign w:val="center"/>
            <w:hideMark/>
          </w:tcPr>
          <w:p w14:paraId="50346B30" w14:textId="77777777" w:rsidR="00A82003" w:rsidRPr="002D76D7" w:rsidRDefault="00A82003" w:rsidP="002D76D7">
            <w:pPr>
              <w:pStyle w:val="a4"/>
            </w:pPr>
          </w:p>
        </w:tc>
        <w:tc>
          <w:tcPr>
            <w:tcW w:w="275" w:type="pct"/>
            <w:noWrap/>
            <w:vAlign w:val="center"/>
            <w:hideMark/>
          </w:tcPr>
          <w:p w14:paraId="0600E27D" w14:textId="77777777" w:rsidR="00A82003" w:rsidRPr="002D76D7" w:rsidRDefault="00A82003" w:rsidP="002D76D7">
            <w:pPr>
              <w:pStyle w:val="a4"/>
            </w:pPr>
          </w:p>
        </w:tc>
        <w:tc>
          <w:tcPr>
            <w:tcW w:w="275" w:type="pct"/>
            <w:noWrap/>
            <w:vAlign w:val="center"/>
            <w:hideMark/>
          </w:tcPr>
          <w:p w14:paraId="6AFD84EA" w14:textId="77777777" w:rsidR="00A82003" w:rsidRPr="002D76D7" w:rsidRDefault="00A82003" w:rsidP="002D76D7">
            <w:pPr>
              <w:pStyle w:val="a4"/>
            </w:pPr>
          </w:p>
        </w:tc>
        <w:tc>
          <w:tcPr>
            <w:tcW w:w="275" w:type="pct"/>
            <w:noWrap/>
            <w:vAlign w:val="center"/>
            <w:hideMark/>
          </w:tcPr>
          <w:p w14:paraId="1AE0E4FE" w14:textId="77777777" w:rsidR="00A82003" w:rsidRPr="002D76D7" w:rsidRDefault="00A82003" w:rsidP="002D76D7">
            <w:pPr>
              <w:pStyle w:val="a4"/>
            </w:pPr>
          </w:p>
        </w:tc>
        <w:tc>
          <w:tcPr>
            <w:tcW w:w="275" w:type="pct"/>
            <w:noWrap/>
            <w:vAlign w:val="center"/>
            <w:hideMark/>
          </w:tcPr>
          <w:p w14:paraId="40BDB1F9" w14:textId="77777777" w:rsidR="00A82003" w:rsidRPr="002D76D7" w:rsidRDefault="00A82003" w:rsidP="002D76D7">
            <w:pPr>
              <w:pStyle w:val="a4"/>
            </w:pPr>
          </w:p>
        </w:tc>
        <w:tc>
          <w:tcPr>
            <w:tcW w:w="275" w:type="pct"/>
            <w:noWrap/>
            <w:vAlign w:val="center"/>
            <w:hideMark/>
          </w:tcPr>
          <w:p w14:paraId="48618528" w14:textId="77777777" w:rsidR="00A82003" w:rsidRPr="002D76D7" w:rsidRDefault="00A82003" w:rsidP="002D76D7">
            <w:pPr>
              <w:pStyle w:val="a4"/>
            </w:pPr>
          </w:p>
        </w:tc>
        <w:tc>
          <w:tcPr>
            <w:tcW w:w="275" w:type="pct"/>
            <w:noWrap/>
            <w:vAlign w:val="center"/>
            <w:hideMark/>
          </w:tcPr>
          <w:p w14:paraId="603E385B" w14:textId="77777777" w:rsidR="00A82003" w:rsidRPr="002D76D7" w:rsidRDefault="00A82003" w:rsidP="002D76D7">
            <w:pPr>
              <w:pStyle w:val="a4"/>
            </w:pPr>
          </w:p>
        </w:tc>
        <w:tc>
          <w:tcPr>
            <w:tcW w:w="275" w:type="pct"/>
            <w:noWrap/>
            <w:vAlign w:val="center"/>
            <w:hideMark/>
          </w:tcPr>
          <w:p w14:paraId="4E04D951" w14:textId="77777777" w:rsidR="00A82003" w:rsidRPr="002D76D7" w:rsidRDefault="00A82003" w:rsidP="002D76D7">
            <w:pPr>
              <w:pStyle w:val="a4"/>
            </w:pPr>
          </w:p>
        </w:tc>
        <w:tc>
          <w:tcPr>
            <w:tcW w:w="275" w:type="pct"/>
            <w:noWrap/>
            <w:vAlign w:val="center"/>
            <w:hideMark/>
          </w:tcPr>
          <w:p w14:paraId="2B11E599" w14:textId="77777777" w:rsidR="00A82003" w:rsidRPr="002D76D7" w:rsidRDefault="00A82003" w:rsidP="002D76D7">
            <w:pPr>
              <w:pStyle w:val="a4"/>
            </w:pPr>
          </w:p>
        </w:tc>
        <w:tc>
          <w:tcPr>
            <w:tcW w:w="275" w:type="pct"/>
            <w:noWrap/>
            <w:vAlign w:val="center"/>
            <w:hideMark/>
          </w:tcPr>
          <w:p w14:paraId="68A1EB02" w14:textId="77777777" w:rsidR="00A82003" w:rsidRPr="002D76D7" w:rsidRDefault="00A82003" w:rsidP="002D76D7">
            <w:pPr>
              <w:pStyle w:val="a4"/>
            </w:pPr>
          </w:p>
        </w:tc>
        <w:tc>
          <w:tcPr>
            <w:tcW w:w="275" w:type="pct"/>
            <w:noWrap/>
            <w:vAlign w:val="center"/>
            <w:hideMark/>
          </w:tcPr>
          <w:p w14:paraId="26C1900F" w14:textId="77777777" w:rsidR="00A82003" w:rsidRPr="002D76D7" w:rsidRDefault="00A82003" w:rsidP="002D76D7">
            <w:pPr>
              <w:pStyle w:val="a4"/>
            </w:pPr>
          </w:p>
        </w:tc>
        <w:tc>
          <w:tcPr>
            <w:tcW w:w="275" w:type="pct"/>
            <w:noWrap/>
            <w:vAlign w:val="center"/>
            <w:hideMark/>
          </w:tcPr>
          <w:p w14:paraId="6AC04B3D" w14:textId="77777777" w:rsidR="00A82003" w:rsidRPr="002D76D7" w:rsidRDefault="00A82003" w:rsidP="002D76D7">
            <w:pPr>
              <w:pStyle w:val="a4"/>
            </w:pPr>
          </w:p>
        </w:tc>
        <w:tc>
          <w:tcPr>
            <w:tcW w:w="275" w:type="pct"/>
            <w:noWrap/>
            <w:vAlign w:val="center"/>
            <w:hideMark/>
          </w:tcPr>
          <w:p w14:paraId="6E136169" w14:textId="77777777" w:rsidR="00A82003" w:rsidRPr="002D76D7" w:rsidRDefault="00A82003" w:rsidP="002D76D7">
            <w:pPr>
              <w:pStyle w:val="a4"/>
            </w:pPr>
          </w:p>
        </w:tc>
        <w:tc>
          <w:tcPr>
            <w:tcW w:w="269" w:type="pct"/>
            <w:noWrap/>
            <w:vAlign w:val="center"/>
            <w:hideMark/>
          </w:tcPr>
          <w:p w14:paraId="788CFBD1" w14:textId="77777777" w:rsidR="00A82003" w:rsidRPr="002D76D7" w:rsidRDefault="00A82003" w:rsidP="002D76D7">
            <w:pPr>
              <w:pStyle w:val="a4"/>
            </w:pPr>
          </w:p>
        </w:tc>
      </w:tr>
      <w:tr w:rsidR="00A82003" w:rsidRPr="002D76D7" w14:paraId="55F1DC20" w14:textId="77777777" w:rsidTr="00A82003">
        <w:trPr>
          <w:trHeight w:val="283"/>
        </w:trPr>
        <w:tc>
          <w:tcPr>
            <w:tcW w:w="659" w:type="pct"/>
            <w:vAlign w:val="center"/>
            <w:hideMark/>
          </w:tcPr>
          <w:p w14:paraId="0E15AF39" w14:textId="7C623EBB" w:rsidR="00A82003" w:rsidRPr="002D76D7" w:rsidRDefault="00A82003" w:rsidP="002D76D7">
            <w:pPr>
              <w:pStyle w:val="a4"/>
            </w:pPr>
            <w:r w:rsidRPr="002D76D7">
              <w:t>Выработано тепловой энергии, в т.ч.</w:t>
            </w:r>
          </w:p>
        </w:tc>
        <w:tc>
          <w:tcPr>
            <w:tcW w:w="222" w:type="pct"/>
            <w:vAlign w:val="center"/>
            <w:hideMark/>
          </w:tcPr>
          <w:p w14:paraId="70EFD8E6" w14:textId="77777777" w:rsidR="00A82003" w:rsidRPr="002D76D7" w:rsidRDefault="00A82003" w:rsidP="002D76D7">
            <w:pPr>
              <w:pStyle w:val="a4"/>
            </w:pPr>
            <w:r w:rsidRPr="002D76D7">
              <w:t>тыс. Гкал</w:t>
            </w:r>
          </w:p>
        </w:tc>
        <w:tc>
          <w:tcPr>
            <w:tcW w:w="275" w:type="pct"/>
            <w:noWrap/>
            <w:vAlign w:val="center"/>
            <w:hideMark/>
          </w:tcPr>
          <w:p w14:paraId="3C60DC6D" w14:textId="77777777" w:rsidR="00A82003" w:rsidRPr="002D76D7" w:rsidRDefault="00A82003" w:rsidP="002D76D7">
            <w:pPr>
              <w:pStyle w:val="a4"/>
            </w:pPr>
            <w:r w:rsidRPr="002D76D7">
              <w:t>3,23</w:t>
            </w:r>
          </w:p>
        </w:tc>
        <w:tc>
          <w:tcPr>
            <w:tcW w:w="275" w:type="pct"/>
            <w:noWrap/>
            <w:vAlign w:val="center"/>
            <w:hideMark/>
          </w:tcPr>
          <w:p w14:paraId="6AF51896" w14:textId="77777777" w:rsidR="00A82003" w:rsidRPr="002D76D7" w:rsidRDefault="00A82003" w:rsidP="002D76D7">
            <w:pPr>
              <w:pStyle w:val="a4"/>
            </w:pPr>
            <w:r w:rsidRPr="002D76D7">
              <w:t>4,35</w:t>
            </w:r>
          </w:p>
        </w:tc>
        <w:tc>
          <w:tcPr>
            <w:tcW w:w="275" w:type="pct"/>
            <w:noWrap/>
            <w:vAlign w:val="center"/>
            <w:hideMark/>
          </w:tcPr>
          <w:p w14:paraId="57BD2E46" w14:textId="77777777" w:rsidR="00A82003" w:rsidRPr="002D76D7" w:rsidRDefault="00A82003" w:rsidP="002D76D7">
            <w:pPr>
              <w:pStyle w:val="a4"/>
            </w:pPr>
            <w:r w:rsidRPr="002D76D7">
              <w:t>4,35</w:t>
            </w:r>
          </w:p>
        </w:tc>
        <w:tc>
          <w:tcPr>
            <w:tcW w:w="275" w:type="pct"/>
            <w:noWrap/>
            <w:vAlign w:val="center"/>
            <w:hideMark/>
          </w:tcPr>
          <w:p w14:paraId="0FA50FF8" w14:textId="77777777" w:rsidR="00A82003" w:rsidRPr="002D76D7" w:rsidRDefault="00A82003" w:rsidP="002D76D7">
            <w:pPr>
              <w:pStyle w:val="a4"/>
            </w:pPr>
            <w:r w:rsidRPr="002D76D7">
              <w:t>4,16</w:t>
            </w:r>
          </w:p>
        </w:tc>
        <w:tc>
          <w:tcPr>
            <w:tcW w:w="275" w:type="pct"/>
            <w:noWrap/>
            <w:vAlign w:val="center"/>
            <w:hideMark/>
          </w:tcPr>
          <w:p w14:paraId="4A625D15" w14:textId="77777777" w:rsidR="00A82003" w:rsidRPr="002D76D7" w:rsidRDefault="00A82003" w:rsidP="002D76D7">
            <w:pPr>
              <w:pStyle w:val="a4"/>
            </w:pPr>
            <w:r w:rsidRPr="002D76D7">
              <w:t>4,16</w:t>
            </w:r>
          </w:p>
        </w:tc>
        <w:tc>
          <w:tcPr>
            <w:tcW w:w="275" w:type="pct"/>
            <w:noWrap/>
            <w:vAlign w:val="center"/>
            <w:hideMark/>
          </w:tcPr>
          <w:p w14:paraId="3A99CD1D" w14:textId="77777777" w:rsidR="00A82003" w:rsidRPr="002D76D7" w:rsidRDefault="00A82003" w:rsidP="002D76D7">
            <w:pPr>
              <w:pStyle w:val="a4"/>
            </w:pPr>
            <w:r w:rsidRPr="002D76D7">
              <w:t>4,16</w:t>
            </w:r>
          </w:p>
        </w:tc>
        <w:tc>
          <w:tcPr>
            <w:tcW w:w="275" w:type="pct"/>
            <w:noWrap/>
            <w:vAlign w:val="center"/>
            <w:hideMark/>
          </w:tcPr>
          <w:p w14:paraId="395EAD40" w14:textId="77777777" w:rsidR="00A82003" w:rsidRPr="002D76D7" w:rsidRDefault="00A82003" w:rsidP="002D76D7">
            <w:pPr>
              <w:pStyle w:val="a4"/>
            </w:pPr>
            <w:r w:rsidRPr="002D76D7">
              <w:t>4,16</w:t>
            </w:r>
          </w:p>
        </w:tc>
        <w:tc>
          <w:tcPr>
            <w:tcW w:w="275" w:type="pct"/>
            <w:noWrap/>
            <w:vAlign w:val="center"/>
            <w:hideMark/>
          </w:tcPr>
          <w:p w14:paraId="00293051" w14:textId="77777777" w:rsidR="00A82003" w:rsidRPr="002D76D7" w:rsidRDefault="00A82003" w:rsidP="002D76D7">
            <w:pPr>
              <w:pStyle w:val="a4"/>
            </w:pPr>
            <w:r w:rsidRPr="002D76D7">
              <w:t>4,16</w:t>
            </w:r>
          </w:p>
        </w:tc>
        <w:tc>
          <w:tcPr>
            <w:tcW w:w="275" w:type="pct"/>
            <w:noWrap/>
            <w:vAlign w:val="center"/>
            <w:hideMark/>
          </w:tcPr>
          <w:p w14:paraId="472F5284" w14:textId="77777777" w:rsidR="00A82003" w:rsidRPr="002D76D7" w:rsidRDefault="00A82003" w:rsidP="002D76D7">
            <w:pPr>
              <w:pStyle w:val="a4"/>
            </w:pPr>
            <w:r w:rsidRPr="002D76D7">
              <w:t>4,16</w:t>
            </w:r>
          </w:p>
        </w:tc>
        <w:tc>
          <w:tcPr>
            <w:tcW w:w="275" w:type="pct"/>
            <w:noWrap/>
            <w:vAlign w:val="center"/>
            <w:hideMark/>
          </w:tcPr>
          <w:p w14:paraId="7D7D698B" w14:textId="77777777" w:rsidR="00A82003" w:rsidRPr="002D76D7" w:rsidRDefault="00A82003" w:rsidP="002D76D7">
            <w:pPr>
              <w:pStyle w:val="a4"/>
            </w:pPr>
            <w:r w:rsidRPr="002D76D7">
              <w:t>4,16</w:t>
            </w:r>
          </w:p>
        </w:tc>
        <w:tc>
          <w:tcPr>
            <w:tcW w:w="275" w:type="pct"/>
            <w:noWrap/>
            <w:vAlign w:val="center"/>
            <w:hideMark/>
          </w:tcPr>
          <w:p w14:paraId="4F46EEAF" w14:textId="77777777" w:rsidR="00A82003" w:rsidRPr="002D76D7" w:rsidRDefault="00A82003" w:rsidP="002D76D7">
            <w:pPr>
              <w:pStyle w:val="a4"/>
            </w:pPr>
            <w:r w:rsidRPr="002D76D7">
              <w:t>4,16</w:t>
            </w:r>
          </w:p>
        </w:tc>
        <w:tc>
          <w:tcPr>
            <w:tcW w:w="275" w:type="pct"/>
            <w:noWrap/>
            <w:vAlign w:val="center"/>
            <w:hideMark/>
          </w:tcPr>
          <w:p w14:paraId="6F3F8CB5" w14:textId="77777777" w:rsidR="00A82003" w:rsidRPr="002D76D7" w:rsidRDefault="00A82003" w:rsidP="002D76D7">
            <w:pPr>
              <w:pStyle w:val="a4"/>
            </w:pPr>
            <w:r w:rsidRPr="002D76D7">
              <w:t>4,16</w:t>
            </w:r>
          </w:p>
        </w:tc>
        <w:tc>
          <w:tcPr>
            <w:tcW w:w="275" w:type="pct"/>
            <w:noWrap/>
            <w:vAlign w:val="center"/>
            <w:hideMark/>
          </w:tcPr>
          <w:p w14:paraId="7405F37D" w14:textId="77777777" w:rsidR="00A82003" w:rsidRPr="002D76D7" w:rsidRDefault="00A82003" w:rsidP="002D76D7">
            <w:pPr>
              <w:pStyle w:val="a4"/>
            </w:pPr>
            <w:r w:rsidRPr="002D76D7">
              <w:t>4,16</w:t>
            </w:r>
          </w:p>
        </w:tc>
        <w:tc>
          <w:tcPr>
            <w:tcW w:w="275" w:type="pct"/>
            <w:noWrap/>
            <w:vAlign w:val="center"/>
            <w:hideMark/>
          </w:tcPr>
          <w:p w14:paraId="235AE671" w14:textId="77777777" w:rsidR="00A82003" w:rsidRPr="002D76D7" w:rsidRDefault="00A82003" w:rsidP="002D76D7">
            <w:pPr>
              <w:pStyle w:val="a4"/>
            </w:pPr>
            <w:r w:rsidRPr="002D76D7">
              <w:t>4,16</w:t>
            </w:r>
          </w:p>
        </w:tc>
        <w:tc>
          <w:tcPr>
            <w:tcW w:w="269" w:type="pct"/>
            <w:noWrap/>
            <w:vAlign w:val="center"/>
            <w:hideMark/>
          </w:tcPr>
          <w:p w14:paraId="71474368" w14:textId="77777777" w:rsidR="00A82003" w:rsidRPr="002D76D7" w:rsidRDefault="00A82003" w:rsidP="002D76D7">
            <w:pPr>
              <w:pStyle w:val="a4"/>
            </w:pPr>
            <w:r w:rsidRPr="002D76D7">
              <w:t>4,16</w:t>
            </w:r>
          </w:p>
        </w:tc>
      </w:tr>
      <w:tr w:rsidR="00A82003" w:rsidRPr="002D76D7" w14:paraId="26767015" w14:textId="77777777" w:rsidTr="00A82003">
        <w:trPr>
          <w:trHeight w:val="283"/>
        </w:trPr>
        <w:tc>
          <w:tcPr>
            <w:tcW w:w="659" w:type="pct"/>
            <w:vAlign w:val="center"/>
            <w:hideMark/>
          </w:tcPr>
          <w:p w14:paraId="3A968E78" w14:textId="600D82D8" w:rsidR="00A82003" w:rsidRPr="002D76D7" w:rsidRDefault="00A82003" w:rsidP="002D76D7">
            <w:pPr>
              <w:pStyle w:val="a4"/>
            </w:pPr>
            <w:r w:rsidRPr="002D76D7">
              <w:t>Собственные нужды котельной, в т.ч.</w:t>
            </w:r>
          </w:p>
        </w:tc>
        <w:tc>
          <w:tcPr>
            <w:tcW w:w="222" w:type="pct"/>
            <w:vAlign w:val="center"/>
            <w:hideMark/>
          </w:tcPr>
          <w:p w14:paraId="3CE45913" w14:textId="77777777" w:rsidR="00A82003" w:rsidRPr="002D76D7" w:rsidRDefault="00A82003" w:rsidP="002D76D7">
            <w:pPr>
              <w:pStyle w:val="a4"/>
            </w:pPr>
            <w:r w:rsidRPr="002D76D7">
              <w:t>тыс. Гкал</w:t>
            </w:r>
          </w:p>
        </w:tc>
        <w:tc>
          <w:tcPr>
            <w:tcW w:w="275" w:type="pct"/>
            <w:noWrap/>
            <w:vAlign w:val="center"/>
            <w:hideMark/>
          </w:tcPr>
          <w:p w14:paraId="1F3A12AF" w14:textId="77777777" w:rsidR="00A82003" w:rsidRPr="002D76D7" w:rsidRDefault="00A82003" w:rsidP="002D76D7">
            <w:pPr>
              <w:pStyle w:val="a4"/>
            </w:pPr>
            <w:r w:rsidRPr="002D76D7">
              <w:t>0,02</w:t>
            </w:r>
          </w:p>
        </w:tc>
        <w:tc>
          <w:tcPr>
            <w:tcW w:w="275" w:type="pct"/>
            <w:noWrap/>
            <w:vAlign w:val="center"/>
            <w:hideMark/>
          </w:tcPr>
          <w:p w14:paraId="11EB82D1" w14:textId="77777777" w:rsidR="00A82003" w:rsidRPr="002D76D7" w:rsidRDefault="00A82003" w:rsidP="002D76D7">
            <w:pPr>
              <w:pStyle w:val="a4"/>
            </w:pPr>
            <w:r w:rsidRPr="002D76D7">
              <w:t>0,02</w:t>
            </w:r>
          </w:p>
        </w:tc>
        <w:tc>
          <w:tcPr>
            <w:tcW w:w="275" w:type="pct"/>
            <w:noWrap/>
            <w:vAlign w:val="center"/>
            <w:hideMark/>
          </w:tcPr>
          <w:p w14:paraId="13064B18" w14:textId="77777777" w:rsidR="00A82003" w:rsidRPr="002D76D7" w:rsidRDefault="00A82003" w:rsidP="002D76D7">
            <w:pPr>
              <w:pStyle w:val="a4"/>
            </w:pPr>
            <w:r w:rsidRPr="002D76D7">
              <w:t>0,02</w:t>
            </w:r>
          </w:p>
        </w:tc>
        <w:tc>
          <w:tcPr>
            <w:tcW w:w="275" w:type="pct"/>
            <w:noWrap/>
            <w:vAlign w:val="center"/>
            <w:hideMark/>
          </w:tcPr>
          <w:p w14:paraId="737B8FEA" w14:textId="77777777" w:rsidR="00A82003" w:rsidRPr="002D76D7" w:rsidRDefault="00A82003" w:rsidP="002D76D7">
            <w:pPr>
              <w:pStyle w:val="a4"/>
            </w:pPr>
            <w:r w:rsidRPr="002D76D7">
              <w:t>0,02</w:t>
            </w:r>
          </w:p>
        </w:tc>
        <w:tc>
          <w:tcPr>
            <w:tcW w:w="275" w:type="pct"/>
            <w:noWrap/>
            <w:vAlign w:val="center"/>
            <w:hideMark/>
          </w:tcPr>
          <w:p w14:paraId="664CE6B0" w14:textId="77777777" w:rsidR="00A82003" w:rsidRPr="002D76D7" w:rsidRDefault="00A82003" w:rsidP="002D76D7">
            <w:pPr>
              <w:pStyle w:val="a4"/>
            </w:pPr>
            <w:r w:rsidRPr="002D76D7">
              <w:t>0,02</w:t>
            </w:r>
          </w:p>
        </w:tc>
        <w:tc>
          <w:tcPr>
            <w:tcW w:w="275" w:type="pct"/>
            <w:noWrap/>
            <w:vAlign w:val="center"/>
            <w:hideMark/>
          </w:tcPr>
          <w:p w14:paraId="2F3AD052" w14:textId="77777777" w:rsidR="00A82003" w:rsidRPr="002D76D7" w:rsidRDefault="00A82003" w:rsidP="002D76D7">
            <w:pPr>
              <w:pStyle w:val="a4"/>
            </w:pPr>
            <w:r w:rsidRPr="002D76D7">
              <w:t>0,02</w:t>
            </w:r>
          </w:p>
        </w:tc>
        <w:tc>
          <w:tcPr>
            <w:tcW w:w="275" w:type="pct"/>
            <w:noWrap/>
            <w:vAlign w:val="center"/>
            <w:hideMark/>
          </w:tcPr>
          <w:p w14:paraId="7E56A038" w14:textId="77777777" w:rsidR="00A82003" w:rsidRPr="002D76D7" w:rsidRDefault="00A82003" w:rsidP="002D76D7">
            <w:pPr>
              <w:pStyle w:val="a4"/>
            </w:pPr>
            <w:r w:rsidRPr="002D76D7">
              <w:t>0,02</w:t>
            </w:r>
          </w:p>
        </w:tc>
        <w:tc>
          <w:tcPr>
            <w:tcW w:w="275" w:type="pct"/>
            <w:noWrap/>
            <w:vAlign w:val="center"/>
            <w:hideMark/>
          </w:tcPr>
          <w:p w14:paraId="5C4D7AA7" w14:textId="77777777" w:rsidR="00A82003" w:rsidRPr="002D76D7" w:rsidRDefault="00A82003" w:rsidP="002D76D7">
            <w:pPr>
              <w:pStyle w:val="a4"/>
            </w:pPr>
            <w:r w:rsidRPr="002D76D7">
              <w:t>0,02</w:t>
            </w:r>
          </w:p>
        </w:tc>
        <w:tc>
          <w:tcPr>
            <w:tcW w:w="275" w:type="pct"/>
            <w:noWrap/>
            <w:vAlign w:val="center"/>
            <w:hideMark/>
          </w:tcPr>
          <w:p w14:paraId="236751AE" w14:textId="77777777" w:rsidR="00A82003" w:rsidRPr="002D76D7" w:rsidRDefault="00A82003" w:rsidP="002D76D7">
            <w:pPr>
              <w:pStyle w:val="a4"/>
            </w:pPr>
            <w:r w:rsidRPr="002D76D7">
              <w:t>0,02</w:t>
            </w:r>
          </w:p>
        </w:tc>
        <w:tc>
          <w:tcPr>
            <w:tcW w:w="275" w:type="pct"/>
            <w:noWrap/>
            <w:vAlign w:val="center"/>
            <w:hideMark/>
          </w:tcPr>
          <w:p w14:paraId="4DB54119" w14:textId="77777777" w:rsidR="00A82003" w:rsidRPr="002D76D7" w:rsidRDefault="00A82003" w:rsidP="002D76D7">
            <w:pPr>
              <w:pStyle w:val="a4"/>
            </w:pPr>
            <w:r w:rsidRPr="002D76D7">
              <w:t>0,02</w:t>
            </w:r>
          </w:p>
        </w:tc>
        <w:tc>
          <w:tcPr>
            <w:tcW w:w="275" w:type="pct"/>
            <w:noWrap/>
            <w:vAlign w:val="center"/>
            <w:hideMark/>
          </w:tcPr>
          <w:p w14:paraId="3D8F4176" w14:textId="77777777" w:rsidR="00A82003" w:rsidRPr="002D76D7" w:rsidRDefault="00A82003" w:rsidP="002D76D7">
            <w:pPr>
              <w:pStyle w:val="a4"/>
            </w:pPr>
            <w:r w:rsidRPr="002D76D7">
              <w:t>0,02</w:t>
            </w:r>
          </w:p>
        </w:tc>
        <w:tc>
          <w:tcPr>
            <w:tcW w:w="275" w:type="pct"/>
            <w:noWrap/>
            <w:vAlign w:val="center"/>
            <w:hideMark/>
          </w:tcPr>
          <w:p w14:paraId="3BCF1C7E" w14:textId="77777777" w:rsidR="00A82003" w:rsidRPr="002D76D7" w:rsidRDefault="00A82003" w:rsidP="002D76D7">
            <w:pPr>
              <w:pStyle w:val="a4"/>
            </w:pPr>
            <w:r w:rsidRPr="002D76D7">
              <w:t>0,02</w:t>
            </w:r>
          </w:p>
        </w:tc>
        <w:tc>
          <w:tcPr>
            <w:tcW w:w="275" w:type="pct"/>
            <w:noWrap/>
            <w:vAlign w:val="center"/>
            <w:hideMark/>
          </w:tcPr>
          <w:p w14:paraId="1384D256" w14:textId="77777777" w:rsidR="00A82003" w:rsidRPr="002D76D7" w:rsidRDefault="00A82003" w:rsidP="002D76D7">
            <w:pPr>
              <w:pStyle w:val="a4"/>
            </w:pPr>
            <w:r w:rsidRPr="002D76D7">
              <w:t>0,02</w:t>
            </w:r>
          </w:p>
        </w:tc>
        <w:tc>
          <w:tcPr>
            <w:tcW w:w="275" w:type="pct"/>
            <w:noWrap/>
            <w:vAlign w:val="center"/>
            <w:hideMark/>
          </w:tcPr>
          <w:p w14:paraId="6985E86F" w14:textId="77777777" w:rsidR="00A82003" w:rsidRPr="002D76D7" w:rsidRDefault="00A82003" w:rsidP="002D76D7">
            <w:pPr>
              <w:pStyle w:val="a4"/>
            </w:pPr>
            <w:r w:rsidRPr="002D76D7">
              <w:t>0,02</w:t>
            </w:r>
          </w:p>
        </w:tc>
        <w:tc>
          <w:tcPr>
            <w:tcW w:w="269" w:type="pct"/>
            <w:noWrap/>
            <w:vAlign w:val="center"/>
            <w:hideMark/>
          </w:tcPr>
          <w:p w14:paraId="5132D732" w14:textId="77777777" w:rsidR="00A82003" w:rsidRPr="002D76D7" w:rsidRDefault="00A82003" w:rsidP="002D76D7">
            <w:pPr>
              <w:pStyle w:val="a4"/>
            </w:pPr>
            <w:r w:rsidRPr="002D76D7">
              <w:t>0,02</w:t>
            </w:r>
          </w:p>
        </w:tc>
      </w:tr>
      <w:tr w:rsidR="00A82003" w:rsidRPr="002D76D7" w14:paraId="090FD9D3" w14:textId="77777777" w:rsidTr="00A82003">
        <w:trPr>
          <w:trHeight w:val="283"/>
        </w:trPr>
        <w:tc>
          <w:tcPr>
            <w:tcW w:w="659" w:type="pct"/>
            <w:vAlign w:val="center"/>
            <w:hideMark/>
          </w:tcPr>
          <w:p w14:paraId="28B6A415" w14:textId="77777777" w:rsidR="00A82003" w:rsidRPr="002D76D7" w:rsidRDefault="00A82003" w:rsidP="002D76D7">
            <w:pPr>
              <w:pStyle w:val="a4"/>
            </w:pPr>
            <w:r w:rsidRPr="002D76D7">
              <w:t>Отпущено с коллекторов</w:t>
            </w:r>
          </w:p>
        </w:tc>
        <w:tc>
          <w:tcPr>
            <w:tcW w:w="222" w:type="pct"/>
            <w:vAlign w:val="center"/>
            <w:hideMark/>
          </w:tcPr>
          <w:p w14:paraId="01C173ED" w14:textId="77777777" w:rsidR="00A82003" w:rsidRPr="002D76D7" w:rsidRDefault="00A82003" w:rsidP="002D76D7">
            <w:pPr>
              <w:pStyle w:val="a4"/>
            </w:pPr>
            <w:r w:rsidRPr="002D76D7">
              <w:t>тыс. Гкал</w:t>
            </w:r>
          </w:p>
        </w:tc>
        <w:tc>
          <w:tcPr>
            <w:tcW w:w="275" w:type="pct"/>
            <w:noWrap/>
            <w:vAlign w:val="center"/>
            <w:hideMark/>
          </w:tcPr>
          <w:p w14:paraId="75890AB5" w14:textId="77777777" w:rsidR="00A82003" w:rsidRPr="002D76D7" w:rsidRDefault="00A82003" w:rsidP="002D76D7">
            <w:pPr>
              <w:pStyle w:val="a4"/>
            </w:pPr>
            <w:r w:rsidRPr="002D76D7">
              <w:t>3,21</w:t>
            </w:r>
          </w:p>
        </w:tc>
        <w:tc>
          <w:tcPr>
            <w:tcW w:w="275" w:type="pct"/>
            <w:noWrap/>
            <w:vAlign w:val="center"/>
            <w:hideMark/>
          </w:tcPr>
          <w:p w14:paraId="256CCA21" w14:textId="77777777" w:rsidR="00A82003" w:rsidRPr="002D76D7" w:rsidRDefault="00A82003" w:rsidP="002D76D7">
            <w:pPr>
              <w:pStyle w:val="a4"/>
            </w:pPr>
            <w:r w:rsidRPr="002D76D7">
              <w:t>4,33</w:t>
            </w:r>
          </w:p>
        </w:tc>
        <w:tc>
          <w:tcPr>
            <w:tcW w:w="275" w:type="pct"/>
            <w:noWrap/>
            <w:vAlign w:val="center"/>
            <w:hideMark/>
          </w:tcPr>
          <w:p w14:paraId="59930EA8" w14:textId="77777777" w:rsidR="00A82003" w:rsidRPr="002D76D7" w:rsidRDefault="00A82003" w:rsidP="002D76D7">
            <w:pPr>
              <w:pStyle w:val="a4"/>
            </w:pPr>
            <w:r w:rsidRPr="002D76D7">
              <w:t>4,33</w:t>
            </w:r>
          </w:p>
        </w:tc>
        <w:tc>
          <w:tcPr>
            <w:tcW w:w="275" w:type="pct"/>
            <w:noWrap/>
            <w:vAlign w:val="center"/>
            <w:hideMark/>
          </w:tcPr>
          <w:p w14:paraId="79A6257C" w14:textId="77777777" w:rsidR="00A82003" w:rsidRPr="002D76D7" w:rsidRDefault="00A82003" w:rsidP="002D76D7">
            <w:pPr>
              <w:pStyle w:val="a4"/>
            </w:pPr>
            <w:r w:rsidRPr="002D76D7">
              <w:t>4,14</w:t>
            </w:r>
          </w:p>
        </w:tc>
        <w:tc>
          <w:tcPr>
            <w:tcW w:w="275" w:type="pct"/>
            <w:noWrap/>
            <w:vAlign w:val="center"/>
            <w:hideMark/>
          </w:tcPr>
          <w:p w14:paraId="75F8F9CF" w14:textId="77777777" w:rsidR="00A82003" w:rsidRPr="002D76D7" w:rsidRDefault="00A82003" w:rsidP="002D76D7">
            <w:pPr>
              <w:pStyle w:val="a4"/>
            </w:pPr>
            <w:r w:rsidRPr="002D76D7">
              <w:t>4,14</w:t>
            </w:r>
          </w:p>
        </w:tc>
        <w:tc>
          <w:tcPr>
            <w:tcW w:w="275" w:type="pct"/>
            <w:noWrap/>
            <w:vAlign w:val="center"/>
            <w:hideMark/>
          </w:tcPr>
          <w:p w14:paraId="6B946C76" w14:textId="77777777" w:rsidR="00A82003" w:rsidRPr="002D76D7" w:rsidRDefault="00A82003" w:rsidP="002D76D7">
            <w:pPr>
              <w:pStyle w:val="a4"/>
            </w:pPr>
            <w:r w:rsidRPr="002D76D7">
              <w:t>4,14</w:t>
            </w:r>
          </w:p>
        </w:tc>
        <w:tc>
          <w:tcPr>
            <w:tcW w:w="275" w:type="pct"/>
            <w:noWrap/>
            <w:vAlign w:val="center"/>
            <w:hideMark/>
          </w:tcPr>
          <w:p w14:paraId="3811EB38" w14:textId="77777777" w:rsidR="00A82003" w:rsidRPr="002D76D7" w:rsidRDefault="00A82003" w:rsidP="002D76D7">
            <w:pPr>
              <w:pStyle w:val="a4"/>
            </w:pPr>
            <w:r w:rsidRPr="002D76D7">
              <w:t>4,14</w:t>
            </w:r>
          </w:p>
        </w:tc>
        <w:tc>
          <w:tcPr>
            <w:tcW w:w="275" w:type="pct"/>
            <w:noWrap/>
            <w:vAlign w:val="center"/>
            <w:hideMark/>
          </w:tcPr>
          <w:p w14:paraId="2279A308" w14:textId="77777777" w:rsidR="00A82003" w:rsidRPr="002D76D7" w:rsidRDefault="00A82003" w:rsidP="002D76D7">
            <w:pPr>
              <w:pStyle w:val="a4"/>
            </w:pPr>
            <w:r w:rsidRPr="002D76D7">
              <w:t>4,14</w:t>
            </w:r>
          </w:p>
        </w:tc>
        <w:tc>
          <w:tcPr>
            <w:tcW w:w="275" w:type="pct"/>
            <w:noWrap/>
            <w:vAlign w:val="center"/>
            <w:hideMark/>
          </w:tcPr>
          <w:p w14:paraId="2F701BA9" w14:textId="77777777" w:rsidR="00A82003" w:rsidRPr="002D76D7" w:rsidRDefault="00A82003" w:rsidP="002D76D7">
            <w:pPr>
              <w:pStyle w:val="a4"/>
            </w:pPr>
            <w:r w:rsidRPr="002D76D7">
              <w:t>4,14</w:t>
            </w:r>
          </w:p>
        </w:tc>
        <w:tc>
          <w:tcPr>
            <w:tcW w:w="275" w:type="pct"/>
            <w:noWrap/>
            <w:vAlign w:val="center"/>
            <w:hideMark/>
          </w:tcPr>
          <w:p w14:paraId="7AE1ED3F" w14:textId="77777777" w:rsidR="00A82003" w:rsidRPr="002D76D7" w:rsidRDefault="00A82003" w:rsidP="002D76D7">
            <w:pPr>
              <w:pStyle w:val="a4"/>
            </w:pPr>
            <w:r w:rsidRPr="002D76D7">
              <w:t>4,14</w:t>
            </w:r>
          </w:p>
        </w:tc>
        <w:tc>
          <w:tcPr>
            <w:tcW w:w="275" w:type="pct"/>
            <w:noWrap/>
            <w:vAlign w:val="center"/>
            <w:hideMark/>
          </w:tcPr>
          <w:p w14:paraId="48577555" w14:textId="77777777" w:rsidR="00A82003" w:rsidRPr="002D76D7" w:rsidRDefault="00A82003" w:rsidP="002D76D7">
            <w:pPr>
              <w:pStyle w:val="a4"/>
            </w:pPr>
            <w:r w:rsidRPr="002D76D7">
              <w:t>4,14</w:t>
            </w:r>
          </w:p>
        </w:tc>
        <w:tc>
          <w:tcPr>
            <w:tcW w:w="275" w:type="pct"/>
            <w:noWrap/>
            <w:vAlign w:val="center"/>
            <w:hideMark/>
          </w:tcPr>
          <w:p w14:paraId="5E3D2A00" w14:textId="77777777" w:rsidR="00A82003" w:rsidRPr="002D76D7" w:rsidRDefault="00A82003" w:rsidP="002D76D7">
            <w:pPr>
              <w:pStyle w:val="a4"/>
            </w:pPr>
            <w:r w:rsidRPr="002D76D7">
              <w:t>4,14</w:t>
            </w:r>
          </w:p>
        </w:tc>
        <w:tc>
          <w:tcPr>
            <w:tcW w:w="275" w:type="pct"/>
            <w:noWrap/>
            <w:vAlign w:val="center"/>
            <w:hideMark/>
          </w:tcPr>
          <w:p w14:paraId="6B811FF5" w14:textId="77777777" w:rsidR="00A82003" w:rsidRPr="002D76D7" w:rsidRDefault="00A82003" w:rsidP="002D76D7">
            <w:pPr>
              <w:pStyle w:val="a4"/>
            </w:pPr>
            <w:r w:rsidRPr="002D76D7">
              <w:t>4,14</w:t>
            </w:r>
          </w:p>
        </w:tc>
        <w:tc>
          <w:tcPr>
            <w:tcW w:w="275" w:type="pct"/>
            <w:noWrap/>
            <w:vAlign w:val="center"/>
            <w:hideMark/>
          </w:tcPr>
          <w:p w14:paraId="53B3F1AA" w14:textId="77777777" w:rsidR="00A82003" w:rsidRPr="002D76D7" w:rsidRDefault="00A82003" w:rsidP="002D76D7">
            <w:pPr>
              <w:pStyle w:val="a4"/>
            </w:pPr>
            <w:r w:rsidRPr="002D76D7">
              <w:t>4,14</w:t>
            </w:r>
          </w:p>
        </w:tc>
        <w:tc>
          <w:tcPr>
            <w:tcW w:w="269" w:type="pct"/>
            <w:noWrap/>
            <w:vAlign w:val="center"/>
            <w:hideMark/>
          </w:tcPr>
          <w:p w14:paraId="394AE3BF" w14:textId="77777777" w:rsidR="00A82003" w:rsidRPr="002D76D7" w:rsidRDefault="00A82003" w:rsidP="002D76D7">
            <w:pPr>
              <w:pStyle w:val="a4"/>
            </w:pPr>
            <w:r w:rsidRPr="002D76D7">
              <w:t>4,14</w:t>
            </w:r>
          </w:p>
        </w:tc>
      </w:tr>
      <w:tr w:rsidR="00A82003" w:rsidRPr="002D76D7" w14:paraId="6CBAFB63" w14:textId="77777777" w:rsidTr="00A82003">
        <w:trPr>
          <w:trHeight w:val="283"/>
        </w:trPr>
        <w:tc>
          <w:tcPr>
            <w:tcW w:w="659" w:type="pct"/>
            <w:vAlign w:val="center"/>
            <w:hideMark/>
          </w:tcPr>
          <w:p w14:paraId="40243969" w14:textId="77777777" w:rsidR="00A82003" w:rsidRPr="002D76D7" w:rsidRDefault="00A82003" w:rsidP="002D76D7">
            <w:pPr>
              <w:pStyle w:val="a4"/>
            </w:pPr>
            <w:r w:rsidRPr="002D76D7">
              <w:t>Хозяйственные нужды</w:t>
            </w:r>
          </w:p>
        </w:tc>
        <w:tc>
          <w:tcPr>
            <w:tcW w:w="222" w:type="pct"/>
            <w:vAlign w:val="center"/>
            <w:hideMark/>
          </w:tcPr>
          <w:p w14:paraId="48BB4F1B" w14:textId="77777777" w:rsidR="00A82003" w:rsidRPr="002D76D7" w:rsidRDefault="00A82003" w:rsidP="002D76D7">
            <w:pPr>
              <w:pStyle w:val="a4"/>
            </w:pPr>
            <w:r w:rsidRPr="002D76D7">
              <w:t>тыс. Гкал</w:t>
            </w:r>
          </w:p>
        </w:tc>
        <w:tc>
          <w:tcPr>
            <w:tcW w:w="275" w:type="pct"/>
            <w:noWrap/>
            <w:vAlign w:val="center"/>
            <w:hideMark/>
          </w:tcPr>
          <w:p w14:paraId="54D6901B" w14:textId="77777777" w:rsidR="00A82003" w:rsidRPr="002D76D7" w:rsidRDefault="00A82003" w:rsidP="002D76D7">
            <w:pPr>
              <w:pStyle w:val="a4"/>
            </w:pPr>
            <w:r w:rsidRPr="002D76D7">
              <w:t>0,00</w:t>
            </w:r>
          </w:p>
        </w:tc>
        <w:tc>
          <w:tcPr>
            <w:tcW w:w="275" w:type="pct"/>
            <w:noWrap/>
            <w:vAlign w:val="center"/>
            <w:hideMark/>
          </w:tcPr>
          <w:p w14:paraId="466338B8" w14:textId="77777777" w:rsidR="00A82003" w:rsidRPr="002D76D7" w:rsidRDefault="00A82003" w:rsidP="002D76D7">
            <w:pPr>
              <w:pStyle w:val="a4"/>
            </w:pPr>
            <w:r w:rsidRPr="002D76D7">
              <w:t>0,00</w:t>
            </w:r>
          </w:p>
        </w:tc>
        <w:tc>
          <w:tcPr>
            <w:tcW w:w="275" w:type="pct"/>
            <w:noWrap/>
            <w:vAlign w:val="center"/>
            <w:hideMark/>
          </w:tcPr>
          <w:p w14:paraId="6783CDAC" w14:textId="77777777" w:rsidR="00A82003" w:rsidRPr="002D76D7" w:rsidRDefault="00A82003" w:rsidP="002D76D7">
            <w:pPr>
              <w:pStyle w:val="a4"/>
            </w:pPr>
            <w:r w:rsidRPr="002D76D7">
              <w:t>0,00</w:t>
            </w:r>
          </w:p>
        </w:tc>
        <w:tc>
          <w:tcPr>
            <w:tcW w:w="275" w:type="pct"/>
            <w:noWrap/>
            <w:vAlign w:val="center"/>
            <w:hideMark/>
          </w:tcPr>
          <w:p w14:paraId="46762FBA" w14:textId="77777777" w:rsidR="00A82003" w:rsidRPr="002D76D7" w:rsidRDefault="00A82003" w:rsidP="002D76D7">
            <w:pPr>
              <w:pStyle w:val="a4"/>
            </w:pPr>
            <w:r w:rsidRPr="002D76D7">
              <w:t>0,07</w:t>
            </w:r>
          </w:p>
        </w:tc>
        <w:tc>
          <w:tcPr>
            <w:tcW w:w="275" w:type="pct"/>
            <w:noWrap/>
            <w:vAlign w:val="center"/>
            <w:hideMark/>
          </w:tcPr>
          <w:p w14:paraId="3F11D028" w14:textId="77777777" w:rsidR="00A82003" w:rsidRPr="002D76D7" w:rsidRDefault="00A82003" w:rsidP="002D76D7">
            <w:pPr>
              <w:pStyle w:val="a4"/>
            </w:pPr>
            <w:r w:rsidRPr="002D76D7">
              <w:t>0,07</w:t>
            </w:r>
          </w:p>
        </w:tc>
        <w:tc>
          <w:tcPr>
            <w:tcW w:w="275" w:type="pct"/>
            <w:noWrap/>
            <w:vAlign w:val="center"/>
            <w:hideMark/>
          </w:tcPr>
          <w:p w14:paraId="296B635A" w14:textId="77777777" w:rsidR="00A82003" w:rsidRPr="002D76D7" w:rsidRDefault="00A82003" w:rsidP="002D76D7">
            <w:pPr>
              <w:pStyle w:val="a4"/>
            </w:pPr>
            <w:r w:rsidRPr="002D76D7">
              <w:t>0,07</w:t>
            </w:r>
          </w:p>
        </w:tc>
        <w:tc>
          <w:tcPr>
            <w:tcW w:w="275" w:type="pct"/>
            <w:noWrap/>
            <w:vAlign w:val="center"/>
            <w:hideMark/>
          </w:tcPr>
          <w:p w14:paraId="17CF3EDA" w14:textId="77777777" w:rsidR="00A82003" w:rsidRPr="002D76D7" w:rsidRDefault="00A82003" w:rsidP="002D76D7">
            <w:pPr>
              <w:pStyle w:val="a4"/>
            </w:pPr>
            <w:r w:rsidRPr="002D76D7">
              <w:t>0,07</w:t>
            </w:r>
          </w:p>
        </w:tc>
        <w:tc>
          <w:tcPr>
            <w:tcW w:w="275" w:type="pct"/>
            <w:noWrap/>
            <w:vAlign w:val="center"/>
            <w:hideMark/>
          </w:tcPr>
          <w:p w14:paraId="04AAEBCB" w14:textId="77777777" w:rsidR="00A82003" w:rsidRPr="002D76D7" w:rsidRDefault="00A82003" w:rsidP="002D76D7">
            <w:pPr>
              <w:pStyle w:val="a4"/>
            </w:pPr>
            <w:r w:rsidRPr="002D76D7">
              <w:t>0,07</w:t>
            </w:r>
          </w:p>
        </w:tc>
        <w:tc>
          <w:tcPr>
            <w:tcW w:w="275" w:type="pct"/>
            <w:noWrap/>
            <w:vAlign w:val="center"/>
            <w:hideMark/>
          </w:tcPr>
          <w:p w14:paraId="2C247FDF" w14:textId="77777777" w:rsidR="00A82003" w:rsidRPr="002D76D7" w:rsidRDefault="00A82003" w:rsidP="002D76D7">
            <w:pPr>
              <w:pStyle w:val="a4"/>
            </w:pPr>
            <w:r w:rsidRPr="002D76D7">
              <w:t>0,07</w:t>
            </w:r>
          </w:p>
        </w:tc>
        <w:tc>
          <w:tcPr>
            <w:tcW w:w="275" w:type="pct"/>
            <w:noWrap/>
            <w:vAlign w:val="center"/>
            <w:hideMark/>
          </w:tcPr>
          <w:p w14:paraId="0F4A5F89" w14:textId="77777777" w:rsidR="00A82003" w:rsidRPr="002D76D7" w:rsidRDefault="00A82003" w:rsidP="002D76D7">
            <w:pPr>
              <w:pStyle w:val="a4"/>
            </w:pPr>
            <w:r w:rsidRPr="002D76D7">
              <w:t>0,07</w:t>
            </w:r>
          </w:p>
        </w:tc>
        <w:tc>
          <w:tcPr>
            <w:tcW w:w="275" w:type="pct"/>
            <w:noWrap/>
            <w:vAlign w:val="center"/>
            <w:hideMark/>
          </w:tcPr>
          <w:p w14:paraId="333FD639" w14:textId="77777777" w:rsidR="00A82003" w:rsidRPr="002D76D7" w:rsidRDefault="00A82003" w:rsidP="002D76D7">
            <w:pPr>
              <w:pStyle w:val="a4"/>
            </w:pPr>
            <w:r w:rsidRPr="002D76D7">
              <w:t>0,07</w:t>
            </w:r>
          </w:p>
        </w:tc>
        <w:tc>
          <w:tcPr>
            <w:tcW w:w="275" w:type="pct"/>
            <w:noWrap/>
            <w:vAlign w:val="center"/>
            <w:hideMark/>
          </w:tcPr>
          <w:p w14:paraId="330A1F2D" w14:textId="77777777" w:rsidR="00A82003" w:rsidRPr="002D76D7" w:rsidRDefault="00A82003" w:rsidP="002D76D7">
            <w:pPr>
              <w:pStyle w:val="a4"/>
            </w:pPr>
            <w:r w:rsidRPr="002D76D7">
              <w:t>0,07</w:t>
            </w:r>
          </w:p>
        </w:tc>
        <w:tc>
          <w:tcPr>
            <w:tcW w:w="275" w:type="pct"/>
            <w:noWrap/>
            <w:vAlign w:val="center"/>
            <w:hideMark/>
          </w:tcPr>
          <w:p w14:paraId="265ACC5A" w14:textId="77777777" w:rsidR="00A82003" w:rsidRPr="002D76D7" w:rsidRDefault="00A82003" w:rsidP="002D76D7">
            <w:pPr>
              <w:pStyle w:val="a4"/>
            </w:pPr>
            <w:r w:rsidRPr="002D76D7">
              <w:t>0,07</w:t>
            </w:r>
          </w:p>
        </w:tc>
        <w:tc>
          <w:tcPr>
            <w:tcW w:w="275" w:type="pct"/>
            <w:noWrap/>
            <w:vAlign w:val="center"/>
            <w:hideMark/>
          </w:tcPr>
          <w:p w14:paraId="045E6BB8" w14:textId="77777777" w:rsidR="00A82003" w:rsidRPr="002D76D7" w:rsidRDefault="00A82003" w:rsidP="002D76D7">
            <w:pPr>
              <w:pStyle w:val="a4"/>
            </w:pPr>
            <w:r w:rsidRPr="002D76D7">
              <w:t>0,07</w:t>
            </w:r>
          </w:p>
        </w:tc>
        <w:tc>
          <w:tcPr>
            <w:tcW w:w="269" w:type="pct"/>
            <w:noWrap/>
            <w:vAlign w:val="center"/>
            <w:hideMark/>
          </w:tcPr>
          <w:p w14:paraId="35572F36" w14:textId="77777777" w:rsidR="00A82003" w:rsidRPr="002D76D7" w:rsidRDefault="00A82003" w:rsidP="002D76D7">
            <w:pPr>
              <w:pStyle w:val="a4"/>
            </w:pPr>
            <w:r w:rsidRPr="002D76D7">
              <w:t>0,07</w:t>
            </w:r>
          </w:p>
        </w:tc>
      </w:tr>
      <w:tr w:rsidR="00A82003" w:rsidRPr="002D76D7" w14:paraId="51416EA0" w14:textId="77777777" w:rsidTr="00A82003">
        <w:trPr>
          <w:trHeight w:val="283"/>
        </w:trPr>
        <w:tc>
          <w:tcPr>
            <w:tcW w:w="659" w:type="pct"/>
            <w:vAlign w:val="center"/>
            <w:hideMark/>
          </w:tcPr>
          <w:p w14:paraId="5C4AFDD3" w14:textId="77777777" w:rsidR="00A82003" w:rsidRPr="002D76D7" w:rsidRDefault="00A82003" w:rsidP="002D76D7">
            <w:pPr>
              <w:pStyle w:val="a4"/>
            </w:pPr>
            <w:r w:rsidRPr="002D76D7">
              <w:t>Отпуск тепловой энергии в сеть (без хоз. нужд)</w:t>
            </w:r>
          </w:p>
        </w:tc>
        <w:tc>
          <w:tcPr>
            <w:tcW w:w="222" w:type="pct"/>
            <w:vAlign w:val="center"/>
            <w:hideMark/>
          </w:tcPr>
          <w:p w14:paraId="43F8610B" w14:textId="77777777" w:rsidR="00A82003" w:rsidRPr="002D76D7" w:rsidRDefault="00A82003" w:rsidP="002D76D7">
            <w:pPr>
              <w:pStyle w:val="a4"/>
            </w:pPr>
            <w:r w:rsidRPr="002D76D7">
              <w:t>тыс. Гкал</w:t>
            </w:r>
          </w:p>
        </w:tc>
        <w:tc>
          <w:tcPr>
            <w:tcW w:w="275" w:type="pct"/>
            <w:noWrap/>
            <w:vAlign w:val="center"/>
            <w:hideMark/>
          </w:tcPr>
          <w:p w14:paraId="2AAFB139" w14:textId="77777777" w:rsidR="00A82003" w:rsidRPr="002D76D7" w:rsidRDefault="00A82003" w:rsidP="002D76D7">
            <w:pPr>
              <w:pStyle w:val="a4"/>
            </w:pPr>
            <w:r w:rsidRPr="002D76D7">
              <w:t>3,21</w:t>
            </w:r>
          </w:p>
        </w:tc>
        <w:tc>
          <w:tcPr>
            <w:tcW w:w="275" w:type="pct"/>
            <w:noWrap/>
            <w:vAlign w:val="center"/>
            <w:hideMark/>
          </w:tcPr>
          <w:p w14:paraId="312EA376" w14:textId="77777777" w:rsidR="00A82003" w:rsidRPr="002D76D7" w:rsidRDefault="00A82003" w:rsidP="002D76D7">
            <w:pPr>
              <w:pStyle w:val="a4"/>
            </w:pPr>
            <w:r w:rsidRPr="002D76D7">
              <w:t>4,33</w:t>
            </w:r>
          </w:p>
        </w:tc>
        <w:tc>
          <w:tcPr>
            <w:tcW w:w="275" w:type="pct"/>
            <w:noWrap/>
            <w:vAlign w:val="center"/>
            <w:hideMark/>
          </w:tcPr>
          <w:p w14:paraId="6541B1D8" w14:textId="77777777" w:rsidR="00A82003" w:rsidRPr="002D76D7" w:rsidRDefault="00A82003" w:rsidP="002D76D7">
            <w:pPr>
              <w:pStyle w:val="a4"/>
            </w:pPr>
            <w:r w:rsidRPr="002D76D7">
              <w:t>4,33</w:t>
            </w:r>
          </w:p>
        </w:tc>
        <w:tc>
          <w:tcPr>
            <w:tcW w:w="275" w:type="pct"/>
            <w:noWrap/>
            <w:vAlign w:val="center"/>
            <w:hideMark/>
          </w:tcPr>
          <w:p w14:paraId="24508C5A" w14:textId="77777777" w:rsidR="00A82003" w:rsidRPr="002D76D7" w:rsidRDefault="00A82003" w:rsidP="002D76D7">
            <w:pPr>
              <w:pStyle w:val="a4"/>
            </w:pPr>
            <w:r w:rsidRPr="002D76D7">
              <w:t>4,07</w:t>
            </w:r>
          </w:p>
        </w:tc>
        <w:tc>
          <w:tcPr>
            <w:tcW w:w="275" w:type="pct"/>
            <w:noWrap/>
            <w:vAlign w:val="center"/>
            <w:hideMark/>
          </w:tcPr>
          <w:p w14:paraId="41252D37" w14:textId="77777777" w:rsidR="00A82003" w:rsidRPr="002D76D7" w:rsidRDefault="00A82003" w:rsidP="002D76D7">
            <w:pPr>
              <w:pStyle w:val="a4"/>
            </w:pPr>
            <w:r w:rsidRPr="002D76D7">
              <w:t>4,07</w:t>
            </w:r>
          </w:p>
        </w:tc>
        <w:tc>
          <w:tcPr>
            <w:tcW w:w="275" w:type="pct"/>
            <w:noWrap/>
            <w:vAlign w:val="center"/>
            <w:hideMark/>
          </w:tcPr>
          <w:p w14:paraId="4A446CA0" w14:textId="77777777" w:rsidR="00A82003" w:rsidRPr="002D76D7" w:rsidRDefault="00A82003" w:rsidP="002D76D7">
            <w:pPr>
              <w:pStyle w:val="a4"/>
            </w:pPr>
            <w:r w:rsidRPr="002D76D7">
              <w:t>4,07</w:t>
            </w:r>
          </w:p>
        </w:tc>
        <w:tc>
          <w:tcPr>
            <w:tcW w:w="275" w:type="pct"/>
            <w:noWrap/>
            <w:vAlign w:val="center"/>
            <w:hideMark/>
          </w:tcPr>
          <w:p w14:paraId="3E080134" w14:textId="77777777" w:rsidR="00A82003" w:rsidRPr="002D76D7" w:rsidRDefault="00A82003" w:rsidP="002D76D7">
            <w:pPr>
              <w:pStyle w:val="a4"/>
            </w:pPr>
            <w:r w:rsidRPr="002D76D7">
              <w:t>4,07</w:t>
            </w:r>
          </w:p>
        </w:tc>
        <w:tc>
          <w:tcPr>
            <w:tcW w:w="275" w:type="pct"/>
            <w:noWrap/>
            <w:vAlign w:val="center"/>
            <w:hideMark/>
          </w:tcPr>
          <w:p w14:paraId="542301E1" w14:textId="77777777" w:rsidR="00A82003" w:rsidRPr="002D76D7" w:rsidRDefault="00A82003" w:rsidP="002D76D7">
            <w:pPr>
              <w:pStyle w:val="a4"/>
            </w:pPr>
            <w:r w:rsidRPr="002D76D7">
              <w:t>4,07</w:t>
            </w:r>
          </w:p>
        </w:tc>
        <w:tc>
          <w:tcPr>
            <w:tcW w:w="275" w:type="pct"/>
            <w:noWrap/>
            <w:vAlign w:val="center"/>
            <w:hideMark/>
          </w:tcPr>
          <w:p w14:paraId="5E0BF458" w14:textId="77777777" w:rsidR="00A82003" w:rsidRPr="002D76D7" w:rsidRDefault="00A82003" w:rsidP="002D76D7">
            <w:pPr>
              <w:pStyle w:val="a4"/>
            </w:pPr>
            <w:r w:rsidRPr="002D76D7">
              <w:t>4,07</w:t>
            </w:r>
          </w:p>
        </w:tc>
        <w:tc>
          <w:tcPr>
            <w:tcW w:w="275" w:type="pct"/>
            <w:noWrap/>
            <w:vAlign w:val="center"/>
            <w:hideMark/>
          </w:tcPr>
          <w:p w14:paraId="0BA9CB7C" w14:textId="77777777" w:rsidR="00A82003" w:rsidRPr="002D76D7" w:rsidRDefault="00A82003" w:rsidP="002D76D7">
            <w:pPr>
              <w:pStyle w:val="a4"/>
            </w:pPr>
            <w:r w:rsidRPr="002D76D7">
              <w:t>4,07</w:t>
            </w:r>
          </w:p>
        </w:tc>
        <w:tc>
          <w:tcPr>
            <w:tcW w:w="275" w:type="pct"/>
            <w:noWrap/>
            <w:vAlign w:val="center"/>
            <w:hideMark/>
          </w:tcPr>
          <w:p w14:paraId="0BEFFCA9" w14:textId="77777777" w:rsidR="00A82003" w:rsidRPr="002D76D7" w:rsidRDefault="00A82003" w:rsidP="002D76D7">
            <w:pPr>
              <w:pStyle w:val="a4"/>
            </w:pPr>
            <w:r w:rsidRPr="002D76D7">
              <w:t>4,07</w:t>
            </w:r>
          </w:p>
        </w:tc>
        <w:tc>
          <w:tcPr>
            <w:tcW w:w="275" w:type="pct"/>
            <w:noWrap/>
            <w:vAlign w:val="center"/>
            <w:hideMark/>
          </w:tcPr>
          <w:p w14:paraId="10BCA41B" w14:textId="77777777" w:rsidR="00A82003" w:rsidRPr="002D76D7" w:rsidRDefault="00A82003" w:rsidP="002D76D7">
            <w:pPr>
              <w:pStyle w:val="a4"/>
            </w:pPr>
            <w:r w:rsidRPr="002D76D7">
              <w:t>4,07</w:t>
            </w:r>
          </w:p>
        </w:tc>
        <w:tc>
          <w:tcPr>
            <w:tcW w:w="275" w:type="pct"/>
            <w:noWrap/>
            <w:vAlign w:val="center"/>
            <w:hideMark/>
          </w:tcPr>
          <w:p w14:paraId="2FF068F1" w14:textId="77777777" w:rsidR="00A82003" w:rsidRPr="002D76D7" w:rsidRDefault="00A82003" w:rsidP="002D76D7">
            <w:pPr>
              <w:pStyle w:val="a4"/>
            </w:pPr>
            <w:r w:rsidRPr="002D76D7">
              <w:t>4,07</w:t>
            </w:r>
          </w:p>
        </w:tc>
        <w:tc>
          <w:tcPr>
            <w:tcW w:w="275" w:type="pct"/>
            <w:noWrap/>
            <w:vAlign w:val="center"/>
            <w:hideMark/>
          </w:tcPr>
          <w:p w14:paraId="34F6A3D1" w14:textId="77777777" w:rsidR="00A82003" w:rsidRPr="002D76D7" w:rsidRDefault="00A82003" w:rsidP="002D76D7">
            <w:pPr>
              <w:pStyle w:val="a4"/>
            </w:pPr>
            <w:r w:rsidRPr="002D76D7">
              <w:t>4,07</w:t>
            </w:r>
          </w:p>
        </w:tc>
        <w:tc>
          <w:tcPr>
            <w:tcW w:w="269" w:type="pct"/>
            <w:noWrap/>
            <w:vAlign w:val="center"/>
            <w:hideMark/>
          </w:tcPr>
          <w:p w14:paraId="74F76097" w14:textId="77777777" w:rsidR="00A82003" w:rsidRPr="002D76D7" w:rsidRDefault="00A82003" w:rsidP="002D76D7">
            <w:pPr>
              <w:pStyle w:val="a4"/>
            </w:pPr>
            <w:r w:rsidRPr="002D76D7">
              <w:t>4,07</w:t>
            </w:r>
          </w:p>
        </w:tc>
      </w:tr>
      <w:tr w:rsidR="00A82003" w:rsidRPr="002D76D7" w14:paraId="661FEC63" w14:textId="77777777" w:rsidTr="00A82003">
        <w:trPr>
          <w:trHeight w:val="283"/>
        </w:trPr>
        <w:tc>
          <w:tcPr>
            <w:tcW w:w="659" w:type="pct"/>
            <w:vAlign w:val="center"/>
            <w:hideMark/>
          </w:tcPr>
          <w:p w14:paraId="563DCE02" w14:textId="77777777" w:rsidR="00A82003" w:rsidRPr="002D76D7" w:rsidRDefault="00A82003" w:rsidP="002D76D7">
            <w:pPr>
              <w:pStyle w:val="a4"/>
            </w:pPr>
            <w:r w:rsidRPr="002D76D7">
              <w:t>Покупная тепловая энергия</w:t>
            </w:r>
          </w:p>
        </w:tc>
        <w:tc>
          <w:tcPr>
            <w:tcW w:w="222" w:type="pct"/>
            <w:vAlign w:val="center"/>
            <w:hideMark/>
          </w:tcPr>
          <w:p w14:paraId="1C15136C" w14:textId="77777777" w:rsidR="00A82003" w:rsidRPr="002D76D7" w:rsidRDefault="00A82003" w:rsidP="002D76D7">
            <w:pPr>
              <w:pStyle w:val="a4"/>
            </w:pPr>
            <w:r w:rsidRPr="002D76D7">
              <w:t>тыс. Гкал</w:t>
            </w:r>
          </w:p>
        </w:tc>
        <w:tc>
          <w:tcPr>
            <w:tcW w:w="275" w:type="pct"/>
            <w:noWrap/>
            <w:vAlign w:val="center"/>
            <w:hideMark/>
          </w:tcPr>
          <w:p w14:paraId="6F96D0E7" w14:textId="77777777" w:rsidR="00A82003" w:rsidRPr="002D76D7" w:rsidRDefault="00A82003" w:rsidP="002D76D7">
            <w:pPr>
              <w:pStyle w:val="a4"/>
            </w:pPr>
            <w:r w:rsidRPr="002D76D7">
              <w:t>0,00</w:t>
            </w:r>
          </w:p>
        </w:tc>
        <w:tc>
          <w:tcPr>
            <w:tcW w:w="275" w:type="pct"/>
            <w:noWrap/>
            <w:vAlign w:val="center"/>
            <w:hideMark/>
          </w:tcPr>
          <w:p w14:paraId="07D91061" w14:textId="77777777" w:rsidR="00A82003" w:rsidRPr="002D76D7" w:rsidRDefault="00A82003" w:rsidP="002D76D7">
            <w:pPr>
              <w:pStyle w:val="a4"/>
            </w:pPr>
            <w:r w:rsidRPr="002D76D7">
              <w:t>0,00</w:t>
            </w:r>
          </w:p>
        </w:tc>
        <w:tc>
          <w:tcPr>
            <w:tcW w:w="275" w:type="pct"/>
            <w:noWrap/>
            <w:vAlign w:val="center"/>
            <w:hideMark/>
          </w:tcPr>
          <w:p w14:paraId="2D56006D" w14:textId="77777777" w:rsidR="00A82003" w:rsidRPr="002D76D7" w:rsidRDefault="00A82003" w:rsidP="002D76D7">
            <w:pPr>
              <w:pStyle w:val="a4"/>
            </w:pPr>
            <w:r w:rsidRPr="002D76D7">
              <w:t>0,00</w:t>
            </w:r>
          </w:p>
        </w:tc>
        <w:tc>
          <w:tcPr>
            <w:tcW w:w="275" w:type="pct"/>
            <w:noWrap/>
            <w:vAlign w:val="center"/>
            <w:hideMark/>
          </w:tcPr>
          <w:p w14:paraId="575B2F5C" w14:textId="77777777" w:rsidR="00A82003" w:rsidRPr="002D76D7" w:rsidRDefault="00A82003" w:rsidP="002D76D7">
            <w:pPr>
              <w:pStyle w:val="a4"/>
            </w:pPr>
            <w:r w:rsidRPr="002D76D7">
              <w:t>0,00</w:t>
            </w:r>
          </w:p>
        </w:tc>
        <w:tc>
          <w:tcPr>
            <w:tcW w:w="275" w:type="pct"/>
            <w:noWrap/>
            <w:vAlign w:val="center"/>
            <w:hideMark/>
          </w:tcPr>
          <w:p w14:paraId="6034CD7D" w14:textId="77777777" w:rsidR="00A82003" w:rsidRPr="002D76D7" w:rsidRDefault="00A82003" w:rsidP="002D76D7">
            <w:pPr>
              <w:pStyle w:val="a4"/>
            </w:pPr>
            <w:r w:rsidRPr="002D76D7">
              <w:t>0,00</w:t>
            </w:r>
          </w:p>
        </w:tc>
        <w:tc>
          <w:tcPr>
            <w:tcW w:w="275" w:type="pct"/>
            <w:noWrap/>
            <w:vAlign w:val="center"/>
            <w:hideMark/>
          </w:tcPr>
          <w:p w14:paraId="64BC11EB" w14:textId="77777777" w:rsidR="00A82003" w:rsidRPr="002D76D7" w:rsidRDefault="00A82003" w:rsidP="002D76D7">
            <w:pPr>
              <w:pStyle w:val="a4"/>
            </w:pPr>
            <w:r w:rsidRPr="002D76D7">
              <w:t>0,00</w:t>
            </w:r>
          </w:p>
        </w:tc>
        <w:tc>
          <w:tcPr>
            <w:tcW w:w="275" w:type="pct"/>
            <w:noWrap/>
            <w:vAlign w:val="center"/>
            <w:hideMark/>
          </w:tcPr>
          <w:p w14:paraId="1E085896" w14:textId="77777777" w:rsidR="00A82003" w:rsidRPr="002D76D7" w:rsidRDefault="00A82003" w:rsidP="002D76D7">
            <w:pPr>
              <w:pStyle w:val="a4"/>
            </w:pPr>
            <w:r w:rsidRPr="002D76D7">
              <w:t>0,00</w:t>
            </w:r>
          </w:p>
        </w:tc>
        <w:tc>
          <w:tcPr>
            <w:tcW w:w="275" w:type="pct"/>
            <w:noWrap/>
            <w:vAlign w:val="center"/>
            <w:hideMark/>
          </w:tcPr>
          <w:p w14:paraId="413B41C4" w14:textId="77777777" w:rsidR="00A82003" w:rsidRPr="002D76D7" w:rsidRDefault="00A82003" w:rsidP="002D76D7">
            <w:pPr>
              <w:pStyle w:val="a4"/>
            </w:pPr>
            <w:r w:rsidRPr="002D76D7">
              <w:t>0,00</w:t>
            </w:r>
          </w:p>
        </w:tc>
        <w:tc>
          <w:tcPr>
            <w:tcW w:w="275" w:type="pct"/>
            <w:noWrap/>
            <w:vAlign w:val="center"/>
            <w:hideMark/>
          </w:tcPr>
          <w:p w14:paraId="1956DCCA" w14:textId="77777777" w:rsidR="00A82003" w:rsidRPr="002D76D7" w:rsidRDefault="00A82003" w:rsidP="002D76D7">
            <w:pPr>
              <w:pStyle w:val="a4"/>
            </w:pPr>
            <w:r w:rsidRPr="002D76D7">
              <w:t>0,00</w:t>
            </w:r>
          </w:p>
        </w:tc>
        <w:tc>
          <w:tcPr>
            <w:tcW w:w="275" w:type="pct"/>
            <w:noWrap/>
            <w:vAlign w:val="center"/>
            <w:hideMark/>
          </w:tcPr>
          <w:p w14:paraId="3460EA08" w14:textId="77777777" w:rsidR="00A82003" w:rsidRPr="002D76D7" w:rsidRDefault="00A82003" w:rsidP="002D76D7">
            <w:pPr>
              <w:pStyle w:val="a4"/>
            </w:pPr>
            <w:r w:rsidRPr="002D76D7">
              <w:t>0,00</w:t>
            </w:r>
          </w:p>
        </w:tc>
        <w:tc>
          <w:tcPr>
            <w:tcW w:w="275" w:type="pct"/>
            <w:noWrap/>
            <w:vAlign w:val="center"/>
            <w:hideMark/>
          </w:tcPr>
          <w:p w14:paraId="04FEF4AD" w14:textId="77777777" w:rsidR="00A82003" w:rsidRPr="002D76D7" w:rsidRDefault="00A82003" w:rsidP="002D76D7">
            <w:pPr>
              <w:pStyle w:val="a4"/>
            </w:pPr>
            <w:r w:rsidRPr="002D76D7">
              <w:t>0,00</w:t>
            </w:r>
          </w:p>
        </w:tc>
        <w:tc>
          <w:tcPr>
            <w:tcW w:w="275" w:type="pct"/>
            <w:noWrap/>
            <w:vAlign w:val="center"/>
            <w:hideMark/>
          </w:tcPr>
          <w:p w14:paraId="43FD3410" w14:textId="77777777" w:rsidR="00A82003" w:rsidRPr="002D76D7" w:rsidRDefault="00A82003" w:rsidP="002D76D7">
            <w:pPr>
              <w:pStyle w:val="a4"/>
            </w:pPr>
            <w:r w:rsidRPr="002D76D7">
              <w:t>0,00</w:t>
            </w:r>
          </w:p>
        </w:tc>
        <w:tc>
          <w:tcPr>
            <w:tcW w:w="275" w:type="pct"/>
            <w:noWrap/>
            <w:vAlign w:val="center"/>
            <w:hideMark/>
          </w:tcPr>
          <w:p w14:paraId="63C331E3" w14:textId="77777777" w:rsidR="00A82003" w:rsidRPr="002D76D7" w:rsidRDefault="00A82003" w:rsidP="002D76D7">
            <w:pPr>
              <w:pStyle w:val="a4"/>
            </w:pPr>
            <w:r w:rsidRPr="002D76D7">
              <w:t>0,00</w:t>
            </w:r>
          </w:p>
        </w:tc>
        <w:tc>
          <w:tcPr>
            <w:tcW w:w="275" w:type="pct"/>
            <w:noWrap/>
            <w:vAlign w:val="center"/>
            <w:hideMark/>
          </w:tcPr>
          <w:p w14:paraId="525DB6C4" w14:textId="77777777" w:rsidR="00A82003" w:rsidRPr="002D76D7" w:rsidRDefault="00A82003" w:rsidP="002D76D7">
            <w:pPr>
              <w:pStyle w:val="a4"/>
            </w:pPr>
            <w:r w:rsidRPr="002D76D7">
              <w:t>0,00</w:t>
            </w:r>
          </w:p>
        </w:tc>
        <w:tc>
          <w:tcPr>
            <w:tcW w:w="269" w:type="pct"/>
            <w:noWrap/>
            <w:vAlign w:val="center"/>
            <w:hideMark/>
          </w:tcPr>
          <w:p w14:paraId="70396D38" w14:textId="77777777" w:rsidR="00A82003" w:rsidRPr="002D76D7" w:rsidRDefault="00A82003" w:rsidP="002D76D7">
            <w:pPr>
              <w:pStyle w:val="a4"/>
            </w:pPr>
            <w:r w:rsidRPr="002D76D7">
              <w:t>0,00</w:t>
            </w:r>
          </w:p>
        </w:tc>
      </w:tr>
      <w:tr w:rsidR="00A82003" w:rsidRPr="002D76D7" w14:paraId="0C080ACC" w14:textId="77777777" w:rsidTr="00A82003">
        <w:trPr>
          <w:trHeight w:val="283"/>
        </w:trPr>
        <w:tc>
          <w:tcPr>
            <w:tcW w:w="659" w:type="pct"/>
            <w:vAlign w:val="center"/>
            <w:hideMark/>
          </w:tcPr>
          <w:p w14:paraId="71BC734B" w14:textId="77777777" w:rsidR="00A82003" w:rsidRPr="002D76D7" w:rsidRDefault="00A82003" w:rsidP="002D76D7">
            <w:pPr>
              <w:pStyle w:val="a4"/>
            </w:pPr>
            <w:r w:rsidRPr="002D76D7">
              <w:t>Тепловые потери в собственных сетях</w:t>
            </w:r>
          </w:p>
        </w:tc>
        <w:tc>
          <w:tcPr>
            <w:tcW w:w="222" w:type="pct"/>
            <w:vAlign w:val="center"/>
            <w:hideMark/>
          </w:tcPr>
          <w:p w14:paraId="65A00293" w14:textId="77777777" w:rsidR="00A82003" w:rsidRPr="002D76D7" w:rsidRDefault="00A82003" w:rsidP="002D76D7">
            <w:pPr>
              <w:pStyle w:val="a4"/>
            </w:pPr>
            <w:r w:rsidRPr="002D76D7">
              <w:t>тыс. Гкал</w:t>
            </w:r>
          </w:p>
        </w:tc>
        <w:tc>
          <w:tcPr>
            <w:tcW w:w="275" w:type="pct"/>
            <w:noWrap/>
            <w:vAlign w:val="center"/>
            <w:hideMark/>
          </w:tcPr>
          <w:p w14:paraId="468FA4D5" w14:textId="77777777" w:rsidR="00A82003" w:rsidRPr="002D76D7" w:rsidRDefault="00A82003" w:rsidP="002D76D7">
            <w:pPr>
              <w:pStyle w:val="a4"/>
            </w:pPr>
            <w:r w:rsidRPr="002D76D7">
              <w:t>0,00</w:t>
            </w:r>
          </w:p>
        </w:tc>
        <w:tc>
          <w:tcPr>
            <w:tcW w:w="275" w:type="pct"/>
            <w:noWrap/>
            <w:vAlign w:val="center"/>
            <w:hideMark/>
          </w:tcPr>
          <w:p w14:paraId="0FB35AA5" w14:textId="77777777" w:rsidR="00A82003" w:rsidRPr="002D76D7" w:rsidRDefault="00A82003" w:rsidP="002D76D7">
            <w:pPr>
              <w:pStyle w:val="a4"/>
            </w:pPr>
            <w:r w:rsidRPr="002D76D7">
              <w:t>0,00</w:t>
            </w:r>
          </w:p>
        </w:tc>
        <w:tc>
          <w:tcPr>
            <w:tcW w:w="275" w:type="pct"/>
            <w:noWrap/>
            <w:vAlign w:val="center"/>
            <w:hideMark/>
          </w:tcPr>
          <w:p w14:paraId="6EA9288E" w14:textId="77777777" w:rsidR="00A82003" w:rsidRPr="002D76D7" w:rsidRDefault="00A82003" w:rsidP="002D76D7">
            <w:pPr>
              <w:pStyle w:val="a4"/>
            </w:pPr>
            <w:r w:rsidRPr="002D76D7">
              <w:t>0,00</w:t>
            </w:r>
          </w:p>
        </w:tc>
        <w:tc>
          <w:tcPr>
            <w:tcW w:w="275" w:type="pct"/>
            <w:noWrap/>
            <w:vAlign w:val="center"/>
            <w:hideMark/>
          </w:tcPr>
          <w:p w14:paraId="6A85CDC3" w14:textId="77777777" w:rsidR="00A82003" w:rsidRPr="002D76D7" w:rsidRDefault="00A82003" w:rsidP="002D76D7">
            <w:pPr>
              <w:pStyle w:val="a4"/>
            </w:pPr>
            <w:r w:rsidRPr="002D76D7">
              <w:t>0,00</w:t>
            </w:r>
          </w:p>
        </w:tc>
        <w:tc>
          <w:tcPr>
            <w:tcW w:w="275" w:type="pct"/>
            <w:noWrap/>
            <w:vAlign w:val="center"/>
            <w:hideMark/>
          </w:tcPr>
          <w:p w14:paraId="2A33AD8C" w14:textId="77777777" w:rsidR="00A82003" w:rsidRPr="002D76D7" w:rsidRDefault="00A82003" w:rsidP="002D76D7">
            <w:pPr>
              <w:pStyle w:val="a4"/>
            </w:pPr>
            <w:r w:rsidRPr="002D76D7">
              <w:t>0,00</w:t>
            </w:r>
          </w:p>
        </w:tc>
        <w:tc>
          <w:tcPr>
            <w:tcW w:w="275" w:type="pct"/>
            <w:noWrap/>
            <w:vAlign w:val="center"/>
            <w:hideMark/>
          </w:tcPr>
          <w:p w14:paraId="1B95A96E" w14:textId="77777777" w:rsidR="00A82003" w:rsidRPr="002D76D7" w:rsidRDefault="00A82003" w:rsidP="002D76D7">
            <w:pPr>
              <w:pStyle w:val="a4"/>
            </w:pPr>
            <w:r w:rsidRPr="002D76D7">
              <w:t>0,00</w:t>
            </w:r>
          </w:p>
        </w:tc>
        <w:tc>
          <w:tcPr>
            <w:tcW w:w="275" w:type="pct"/>
            <w:noWrap/>
            <w:vAlign w:val="center"/>
            <w:hideMark/>
          </w:tcPr>
          <w:p w14:paraId="5791A512" w14:textId="77777777" w:rsidR="00A82003" w:rsidRPr="002D76D7" w:rsidRDefault="00A82003" w:rsidP="002D76D7">
            <w:pPr>
              <w:pStyle w:val="a4"/>
            </w:pPr>
            <w:r w:rsidRPr="002D76D7">
              <w:t>0,00</w:t>
            </w:r>
          </w:p>
        </w:tc>
        <w:tc>
          <w:tcPr>
            <w:tcW w:w="275" w:type="pct"/>
            <w:noWrap/>
            <w:vAlign w:val="center"/>
            <w:hideMark/>
          </w:tcPr>
          <w:p w14:paraId="097681A7" w14:textId="77777777" w:rsidR="00A82003" w:rsidRPr="002D76D7" w:rsidRDefault="00A82003" w:rsidP="002D76D7">
            <w:pPr>
              <w:pStyle w:val="a4"/>
            </w:pPr>
            <w:r w:rsidRPr="002D76D7">
              <w:t>0,00</w:t>
            </w:r>
          </w:p>
        </w:tc>
        <w:tc>
          <w:tcPr>
            <w:tcW w:w="275" w:type="pct"/>
            <w:noWrap/>
            <w:vAlign w:val="center"/>
            <w:hideMark/>
          </w:tcPr>
          <w:p w14:paraId="22589C8A" w14:textId="77777777" w:rsidR="00A82003" w:rsidRPr="002D76D7" w:rsidRDefault="00A82003" w:rsidP="002D76D7">
            <w:pPr>
              <w:pStyle w:val="a4"/>
            </w:pPr>
            <w:r w:rsidRPr="002D76D7">
              <w:t>0,00</w:t>
            </w:r>
          </w:p>
        </w:tc>
        <w:tc>
          <w:tcPr>
            <w:tcW w:w="275" w:type="pct"/>
            <w:noWrap/>
            <w:vAlign w:val="center"/>
            <w:hideMark/>
          </w:tcPr>
          <w:p w14:paraId="3C7A2ECD" w14:textId="77777777" w:rsidR="00A82003" w:rsidRPr="002D76D7" w:rsidRDefault="00A82003" w:rsidP="002D76D7">
            <w:pPr>
              <w:pStyle w:val="a4"/>
            </w:pPr>
            <w:r w:rsidRPr="002D76D7">
              <w:t>0,00</w:t>
            </w:r>
          </w:p>
        </w:tc>
        <w:tc>
          <w:tcPr>
            <w:tcW w:w="275" w:type="pct"/>
            <w:noWrap/>
            <w:vAlign w:val="center"/>
            <w:hideMark/>
          </w:tcPr>
          <w:p w14:paraId="3662520E" w14:textId="77777777" w:rsidR="00A82003" w:rsidRPr="002D76D7" w:rsidRDefault="00A82003" w:rsidP="002D76D7">
            <w:pPr>
              <w:pStyle w:val="a4"/>
            </w:pPr>
            <w:r w:rsidRPr="002D76D7">
              <w:t>0,00</w:t>
            </w:r>
          </w:p>
        </w:tc>
        <w:tc>
          <w:tcPr>
            <w:tcW w:w="275" w:type="pct"/>
            <w:noWrap/>
            <w:vAlign w:val="center"/>
            <w:hideMark/>
          </w:tcPr>
          <w:p w14:paraId="74F2A5EB" w14:textId="77777777" w:rsidR="00A82003" w:rsidRPr="002D76D7" w:rsidRDefault="00A82003" w:rsidP="002D76D7">
            <w:pPr>
              <w:pStyle w:val="a4"/>
            </w:pPr>
            <w:r w:rsidRPr="002D76D7">
              <w:t>0,00</w:t>
            </w:r>
          </w:p>
        </w:tc>
        <w:tc>
          <w:tcPr>
            <w:tcW w:w="275" w:type="pct"/>
            <w:noWrap/>
            <w:vAlign w:val="center"/>
            <w:hideMark/>
          </w:tcPr>
          <w:p w14:paraId="1BD4297A" w14:textId="77777777" w:rsidR="00A82003" w:rsidRPr="002D76D7" w:rsidRDefault="00A82003" w:rsidP="002D76D7">
            <w:pPr>
              <w:pStyle w:val="a4"/>
            </w:pPr>
            <w:r w:rsidRPr="002D76D7">
              <w:t>0,00</w:t>
            </w:r>
          </w:p>
        </w:tc>
        <w:tc>
          <w:tcPr>
            <w:tcW w:w="275" w:type="pct"/>
            <w:noWrap/>
            <w:vAlign w:val="center"/>
            <w:hideMark/>
          </w:tcPr>
          <w:p w14:paraId="3547DF99" w14:textId="77777777" w:rsidR="00A82003" w:rsidRPr="002D76D7" w:rsidRDefault="00A82003" w:rsidP="002D76D7">
            <w:pPr>
              <w:pStyle w:val="a4"/>
            </w:pPr>
            <w:r w:rsidRPr="002D76D7">
              <w:t>0,00</w:t>
            </w:r>
          </w:p>
        </w:tc>
        <w:tc>
          <w:tcPr>
            <w:tcW w:w="269" w:type="pct"/>
            <w:noWrap/>
            <w:vAlign w:val="center"/>
            <w:hideMark/>
          </w:tcPr>
          <w:p w14:paraId="2159C5DA" w14:textId="77777777" w:rsidR="00A82003" w:rsidRPr="002D76D7" w:rsidRDefault="00A82003" w:rsidP="002D76D7">
            <w:pPr>
              <w:pStyle w:val="a4"/>
            </w:pPr>
            <w:r w:rsidRPr="002D76D7">
              <w:t>0,00</w:t>
            </w:r>
          </w:p>
        </w:tc>
      </w:tr>
      <w:tr w:rsidR="00A82003" w:rsidRPr="002D76D7" w14:paraId="1C60AF84" w14:textId="77777777" w:rsidTr="00A82003">
        <w:trPr>
          <w:trHeight w:val="283"/>
        </w:trPr>
        <w:tc>
          <w:tcPr>
            <w:tcW w:w="659" w:type="pct"/>
            <w:vAlign w:val="center"/>
            <w:hideMark/>
          </w:tcPr>
          <w:p w14:paraId="2B92FC58" w14:textId="77777777" w:rsidR="00A82003" w:rsidRPr="002D76D7" w:rsidRDefault="00A82003" w:rsidP="002D76D7">
            <w:pPr>
              <w:pStyle w:val="a4"/>
            </w:pPr>
            <w:r w:rsidRPr="002D76D7">
              <w:t>То же в %</w:t>
            </w:r>
          </w:p>
        </w:tc>
        <w:tc>
          <w:tcPr>
            <w:tcW w:w="222" w:type="pct"/>
            <w:vAlign w:val="center"/>
            <w:hideMark/>
          </w:tcPr>
          <w:p w14:paraId="40E77357" w14:textId="77777777" w:rsidR="00A82003" w:rsidRPr="002D76D7" w:rsidRDefault="00A82003" w:rsidP="002D76D7">
            <w:pPr>
              <w:pStyle w:val="a4"/>
            </w:pPr>
            <w:r w:rsidRPr="002D76D7">
              <w:t>%</w:t>
            </w:r>
          </w:p>
        </w:tc>
        <w:tc>
          <w:tcPr>
            <w:tcW w:w="275" w:type="pct"/>
            <w:noWrap/>
            <w:vAlign w:val="center"/>
            <w:hideMark/>
          </w:tcPr>
          <w:p w14:paraId="0A40B35D" w14:textId="77777777" w:rsidR="00A82003" w:rsidRPr="002D76D7" w:rsidRDefault="00A82003" w:rsidP="002D76D7">
            <w:pPr>
              <w:pStyle w:val="a4"/>
            </w:pPr>
            <w:r w:rsidRPr="002D76D7">
              <w:t>0,00%</w:t>
            </w:r>
          </w:p>
        </w:tc>
        <w:tc>
          <w:tcPr>
            <w:tcW w:w="275" w:type="pct"/>
            <w:noWrap/>
            <w:vAlign w:val="center"/>
            <w:hideMark/>
          </w:tcPr>
          <w:p w14:paraId="6F2DB9B2" w14:textId="77777777" w:rsidR="00A82003" w:rsidRPr="002D76D7" w:rsidRDefault="00A82003" w:rsidP="002D76D7">
            <w:pPr>
              <w:pStyle w:val="a4"/>
            </w:pPr>
            <w:r w:rsidRPr="002D76D7">
              <w:t>0,00%</w:t>
            </w:r>
          </w:p>
        </w:tc>
        <w:tc>
          <w:tcPr>
            <w:tcW w:w="275" w:type="pct"/>
            <w:noWrap/>
            <w:vAlign w:val="center"/>
            <w:hideMark/>
          </w:tcPr>
          <w:p w14:paraId="4839C35F" w14:textId="77777777" w:rsidR="00A82003" w:rsidRPr="002D76D7" w:rsidRDefault="00A82003" w:rsidP="002D76D7">
            <w:pPr>
              <w:pStyle w:val="a4"/>
            </w:pPr>
            <w:r w:rsidRPr="002D76D7">
              <w:t>0,00%</w:t>
            </w:r>
          </w:p>
        </w:tc>
        <w:tc>
          <w:tcPr>
            <w:tcW w:w="275" w:type="pct"/>
            <w:noWrap/>
            <w:vAlign w:val="center"/>
            <w:hideMark/>
          </w:tcPr>
          <w:p w14:paraId="6B08E7F4" w14:textId="77777777" w:rsidR="00A82003" w:rsidRPr="002D76D7" w:rsidRDefault="00A82003" w:rsidP="002D76D7">
            <w:pPr>
              <w:pStyle w:val="a4"/>
            </w:pPr>
            <w:r w:rsidRPr="002D76D7">
              <w:t>0,00%</w:t>
            </w:r>
          </w:p>
        </w:tc>
        <w:tc>
          <w:tcPr>
            <w:tcW w:w="275" w:type="pct"/>
            <w:noWrap/>
            <w:vAlign w:val="center"/>
            <w:hideMark/>
          </w:tcPr>
          <w:p w14:paraId="4FB770AE" w14:textId="77777777" w:rsidR="00A82003" w:rsidRPr="002D76D7" w:rsidRDefault="00A82003" w:rsidP="002D76D7">
            <w:pPr>
              <w:pStyle w:val="a4"/>
            </w:pPr>
            <w:r w:rsidRPr="002D76D7">
              <w:t>0,00%</w:t>
            </w:r>
          </w:p>
        </w:tc>
        <w:tc>
          <w:tcPr>
            <w:tcW w:w="275" w:type="pct"/>
            <w:noWrap/>
            <w:vAlign w:val="center"/>
            <w:hideMark/>
          </w:tcPr>
          <w:p w14:paraId="4B6A928F" w14:textId="77777777" w:rsidR="00A82003" w:rsidRPr="002D76D7" w:rsidRDefault="00A82003" w:rsidP="002D76D7">
            <w:pPr>
              <w:pStyle w:val="a4"/>
            </w:pPr>
            <w:r w:rsidRPr="002D76D7">
              <w:t>0,00%</w:t>
            </w:r>
          </w:p>
        </w:tc>
        <w:tc>
          <w:tcPr>
            <w:tcW w:w="275" w:type="pct"/>
            <w:noWrap/>
            <w:vAlign w:val="center"/>
            <w:hideMark/>
          </w:tcPr>
          <w:p w14:paraId="52855F80" w14:textId="77777777" w:rsidR="00A82003" w:rsidRPr="002D76D7" w:rsidRDefault="00A82003" w:rsidP="002D76D7">
            <w:pPr>
              <w:pStyle w:val="a4"/>
            </w:pPr>
            <w:r w:rsidRPr="002D76D7">
              <w:t>0,00%</w:t>
            </w:r>
          </w:p>
        </w:tc>
        <w:tc>
          <w:tcPr>
            <w:tcW w:w="275" w:type="pct"/>
            <w:noWrap/>
            <w:vAlign w:val="center"/>
            <w:hideMark/>
          </w:tcPr>
          <w:p w14:paraId="61AD8C63" w14:textId="77777777" w:rsidR="00A82003" w:rsidRPr="002D76D7" w:rsidRDefault="00A82003" w:rsidP="002D76D7">
            <w:pPr>
              <w:pStyle w:val="a4"/>
            </w:pPr>
            <w:r w:rsidRPr="002D76D7">
              <w:t>0,00%</w:t>
            </w:r>
          </w:p>
        </w:tc>
        <w:tc>
          <w:tcPr>
            <w:tcW w:w="275" w:type="pct"/>
            <w:noWrap/>
            <w:vAlign w:val="center"/>
            <w:hideMark/>
          </w:tcPr>
          <w:p w14:paraId="59EF9877" w14:textId="77777777" w:rsidR="00A82003" w:rsidRPr="002D76D7" w:rsidRDefault="00A82003" w:rsidP="002D76D7">
            <w:pPr>
              <w:pStyle w:val="a4"/>
            </w:pPr>
            <w:r w:rsidRPr="002D76D7">
              <w:t>0,00%</w:t>
            </w:r>
          </w:p>
        </w:tc>
        <w:tc>
          <w:tcPr>
            <w:tcW w:w="275" w:type="pct"/>
            <w:noWrap/>
            <w:vAlign w:val="center"/>
            <w:hideMark/>
          </w:tcPr>
          <w:p w14:paraId="57B8F9A7" w14:textId="77777777" w:rsidR="00A82003" w:rsidRPr="002D76D7" w:rsidRDefault="00A82003" w:rsidP="002D76D7">
            <w:pPr>
              <w:pStyle w:val="a4"/>
            </w:pPr>
            <w:r w:rsidRPr="002D76D7">
              <w:t>0,00%</w:t>
            </w:r>
          </w:p>
        </w:tc>
        <w:tc>
          <w:tcPr>
            <w:tcW w:w="275" w:type="pct"/>
            <w:noWrap/>
            <w:vAlign w:val="center"/>
            <w:hideMark/>
          </w:tcPr>
          <w:p w14:paraId="6E4E4F23" w14:textId="77777777" w:rsidR="00A82003" w:rsidRPr="002D76D7" w:rsidRDefault="00A82003" w:rsidP="002D76D7">
            <w:pPr>
              <w:pStyle w:val="a4"/>
            </w:pPr>
            <w:r w:rsidRPr="002D76D7">
              <w:t>0,00%</w:t>
            </w:r>
          </w:p>
        </w:tc>
        <w:tc>
          <w:tcPr>
            <w:tcW w:w="275" w:type="pct"/>
            <w:noWrap/>
            <w:vAlign w:val="center"/>
            <w:hideMark/>
          </w:tcPr>
          <w:p w14:paraId="4D3ED8E4" w14:textId="77777777" w:rsidR="00A82003" w:rsidRPr="002D76D7" w:rsidRDefault="00A82003" w:rsidP="002D76D7">
            <w:pPr>
              <w:pStyle w:val="a4"/>
            </w:pPr>
            <w:r w:rsidRPr="002D76D7">
              <w:t>0,00%</w:t>
            </w:r>
          </w:p>
        </w:tc>
        <w:tc>
          <w:tcPr>
            <w:tcW w:w="275" w:type="pct"/>
            <w:noWrap/>
            <w:vAlign w:val="center"/>
            <w:hideMark/>
          </w:tcPr>
          <w:p w14:paraId="7F13814F" w14:textId="77777777" w:rsidR="00A82003" w:rsidRPr="002D76D7" w:rsidRDefault="00A82003" w:rsidP="002D76D7">
            <w:pPr>
              <w:pStyle w:val="a4"/>
            </w:pPr>
            <w:r w:rsidRPr="002D76D7">
              <w:t>0,00%</w:t>
            </w:r>
          </w:p>
        </w:tc>
        <w:tc>
          <w:tcPr>
            <w:tcW w:w="275" w:type="pct"/>
            <w:noWrap/>
            <w:vAlign w:val="center"/>
            <w:hideMark/>
          </w:tcPr>
          <w:p w14:paraId="2A54B5C7" w14:textId="77777777" w:rsidR="00A82003" w:rsidRPr="002D76D7" w:rsidRDefault="00A82003" w:rsidP="002D76D7">
            <w:pPr>
              <w:pStyle w:val="a4"/>
            </w:pPr>
            <w:r w:rsidRPr="002D76D7">
              <w:t>0,00</w:t>
            </w:r>
          </w:p>
        </w:tc>
        <w:tc>
          <w:tcPr>
            <w:tcW w:w="269" w:type="pct"/>
            <w:noWrap/>
            <w:vAlign w:val="center"/>
            <w:hideMark/>
          </w:tcPr>
          <w:p w14:paraId="0ECE535C" w14:textId="77777777" w:rsidR="00A82003" w:rsidRPr="002D76D7" w:rsidRDefault="00A82003" w:rsidP="002D76D7">
            <w:pPr>
              <w:pStyle w:val="a4"/>
            </w:pPr>
            <w:r w:rsidRPr="002D76D7">
              <w:t>0,00</w:t>
            </w:r>
          </w:p>
        </w:tc>
      </w:tr>
      <w:tr w:rsidR="00A82003" w:rsidRPr="002D76D7" w14:paraId="73B70B89" w14:textId="77777777" w:rsidTr="00A82003">
        <w:trPr>
          <w:trHeight w:val="283"/>
        </w:trPr>
        <w:tc>
          <w:tcPr>
            <w:tcW w:w="659" w:type="pct"/>
            <w:vAlign w:val="center"/>
            <w:hideMark/>
          </w:tcPr>
          <w:p w14:paraId="443A0C2E" w14:textId="01617C81" w:rsidR="00A82003" w:rsidRPr="002D76D7" w:rsidRDefault="00A82003" w:rsidP="002D76D7">
            <w:pPr>
              <w:pStyle w:val="a4"/>
            </w:pPr>
            <w:r w:rsidRPr="002D76D7">
              <w:t>Полезный отпуск тепловой энергии, в т.ч.</w:t>
            </w:r>
          </w:p>
        </w:tc>
        <w:tc>
          <w:tcPr>
            <w:tcW w:w="222" w:type="pct"/>
            <w:vAlign w:val="center"/>
            <w:hideMark/>
          </w:tcPr>
          <w:p w14:paraId="01F22784" w14:textId="77777777" w:rsidR="00A82003" w:rsidRPr="002D76D7" w:rsidRDefault="00A82003" w:rsidP="002D76D7">
            <w:pPr>
              <w:pStyle w:val="a4"/>
            </w:pPr>
            <w:r w:rsidRPr="002D76D7">
              <w:t>тыс. Гкал</w:t>
            </w:r>
          </w:p>
        </w:tc>
        <w:tc>
          <w:tcPr>
            <w:tcW w:w="275" w:type="pct"/>
            <w:noWrap/>
            <w:vAlign w:val="center"/>
            <w:hideMark/>
          </w:tcPr>
          <w:p w14:paraId="41E2AE85" w14:textId="77777777" w:rsidR="00A82003" w:rsidRPr="002D76D7" w:rsidRDefault="00A82003" w:rsidP="002D76D7">
            <w:pPr>
              <w:pStyle w:val="a4"/>
            </w:pPr>
            <w:r w:rsidRPr="002D76D7">
              <w:t>3,21</w:t>
            </w:r>
          </w:p>
        </w:tc>
        <w:tc>
          <w:tcPr>
            <w:tcW w:w="275" w:type="pct"/>
            <w:noWrap/>
            <w:vAlign w:val="center"/>
            <w:hideMark/>
          </w:tcPr>
          <w:p w14:paraId="304E0DAB" w14:textId="77777777" w:rsidR="00A82003" w:rsidRPr="002D76D7" w:rsidRDefault="00A82003" w:rsidP="002D76D7">
            <w:pPr>
              <w:pStyle w:val="a4"/>
            </w:pPr>
            <w:r w:rsidRPr="002D76D7">
              <w:t>4,33</w:t>
            </w:r>
          </w:p>
        </w:tc>
        <w:tc>
          <w:tcPr>
            <w:tcW w:w="275" w:type="pct"/>
            <w:noWrap/>
            <w:vAlign w:val="center"/>
            <w:hideMark/>
          </w:tcPr>
          <w:p w14:paraId="3D6F3270" w14:textId="77777777" w:rsidR="00A82003" w:rsidRPr="002D76D7" w:rsidRDefault="00A82003" w:rsidP="002D76D7">
            <w:pPr>
              <w:pStyle w:val="a4"/>
            </w:pPr>
            <w:r w:rsidRPr="002D76D7">
              <w:t>4,33</w:t>
            </w:r>
          </w:p>
        </w:tc>
        <w:tc>
          <w:tcPr>
            <w:tcW w:w="275" w:type="pct"/>
            <w:noWrap/>
            <w:vAlign w:val="center"/>
            <w:hideMark/>
          </w:tcPr>
          <w:p w14:paraId="6DEEB9F1" w14:textId="77777777" w:rsidR="00A82003" w:rsidRPr="002D76D7" w:rsidRDefault="00A82003" w:rsidP="002D76D7">
            <w:pPr>
              <w:pStyle w:val="a4"/>
            </w:pPr>
            <w:r w:rsidRPr="002D76D7">
              <w:t>4,07</w:t>
            </w:r>
          </w:p>
        </w:tc>
        <w:tc>
          <w:tcPr>
            <w:tcW w:w="275" w:type="pct"/>
            <w:noWrap/>
            <w:vAlign w:val="center"/>
            <w:hideMark/>
          </w:tcPr>
          <w:p w14:paraId="7A6048C9" w14:textId="77777777" w:rsidR="00A82003" w:rsidRPr="002D76D7" w:rsidRDefault="00A82003" w:rsidP="002D76D7">
            <w:pPr>
              <w:pStyle w:val="a4"/>
            </w:pPr>
            <w:r w:rsidRPr="002D76D7">
              <w:t>4,07</w:t>
            </w:r>
          </w:p>
        </w:tc>
        <w:tc>
          <w:tcPr>
            <w:tcW w:w="275" w:type="pct"/>
            <w:noWrap/>
            <w:vAlign w:val="center"/>
            <w:hideMark/>
          </w:tcPr>
          <w:p w14:paraId="5AD53922" w14:textId="77777777" w:rsidR="00A82003" w:rsidRPr="002D76D7" w:rsidRDefault="00A82003" w:rsidP="002D76D7">
            <w:pPr>
              <w:pStyle w:val="a4"/>
            </w:pPr>
            <w:r w:rsidRPr="002D76D7">
              <w:t>4,07</w:t>
            </w:r>
          </w:p>
        </w:tc>
        <w:tc>
          <w:tcPr>
            <w:tcW w:w="275" w:type="pct"/>
            <w:noWrap/>
            <w:vAlign w:val="center"/>
            <w:hideMark/>
          </w:tcPr>
          <w:p w14:paraId="40FDBFC4" w14:textId="77777777" w:rsidR="00A82003" w:rsidRPr="002D76D7" w:rsidRDefault="00A82003" w:rsidP="002D76D7">
            <w:pPr>
              <w:pStyle w:val="a4"/>
            </w:pPr>
            <w:r w:rsidRPr="002D76D7">
              <w:t>4,07</w:t>
            </w:r>
          </w:p>
        </w:tc>
        <w:tc>
          <w:tcPr>
            <w:tcW w:w="275" w:type="pct"/>
            <w:noWrap/>
            <w:vAlign w:val="center"/>
            <w:hideMark/>
          </w:tcPr>
          <w:p w14:paraId="61B2AA0D" w14:textId="77777777" w:rsidR="00A82003" w:rsidRPr="002D76D7" w:rsidRDefault="00A82003" w:rsidP="002D76D7">
            <w:pPr>
              <w:pStyle w:val="a4"/>
            </w:pPr>
            <w:r w:rsidRPr="002D76D7">
              <w:t>4,07</w:t>
            </w:r>
          </w:p>
        </w:tc>
        <w:tc>
          <w:tcPr>
            <w:tcW w:w="275" w:type="pct"/>
            <w:noWrap/>
            <w:vAlign w:val="center"/>
            <w:hideMark/>
          </w:tcPr>
          <w:p w14:paraId="1E32AB7D" w14:textId="77777777" w:rsidR="00A82003" w:rsidRPr="002D76D7" w:rsidRDefault="00A82003" w:rsidP="002D76D7">
            <w:pPr>
              <w:pStyle w:val="a4"/>
            </w:pPr>
            <w:r w:rsidRPr="002D76D7">
              <w:t>4,07</w:t>
            </w:r>
          </w:p>
        </w:tc>
        <w:tc>
          <w:tcPr>
            <w:tcW w:w="275" w:type="pct"/>
            <w:noWrap/>
            <w:vAlign w:val="center"/>
            <w:hideMark/>
          </w:tcPr>
          <w:p w14:paraId="18E98A11" w14:textId="77777777" w:rsidR="00A82003" w:rsidRPr="002D76D7" w:rsidRDefault="00A82003" w:rsidP="002D76D7">
            <w:pPr>
              <w:pStyle w:val="a4"/>
            </w:pPr>
            <w:r w:rsidRPr="002D76D7">
              <w:t>4,07</w:t>
            </w:r>
          </w:p>
        </w:tc>
        <w:tc>
          <w:tcPr>
            <w:tcW w:w="275" w:type="pct"/>
            <w:noWrap/>
            <w:vAlign w:val="center"/>
            <w:hideMark/>
          </w:tcPr>
          <w:p w14:paraId="526275BB" w14:textId="77777777" w:rsidR="00A82003" w:rsidRPr="002D76D7" w:rsidRDefault="00A82003" w:rsidP="002D76D7">
            <w:pPr>
              <w:pStyle w:val="a4"/>
            </w:pPr>
            <w:r w:rsidRPr="002D76D7">
              <w:t>4,07</w:t>
            </w:r>
          </w:p>
        </w:tc>
        <w:tc>
          <w:tcPr>
            <w:tcW w:w="275" w:type="pct"/>
            <w:noWrap/>
            <w:vAlign w:val="center"/>
            <w:hideMark/>
          </w:tcPr>
          <w:p w14:paraId="264B72AF" w14:textId="77777777" w:rsidR="00A82003" w:rsidRPr="002D76D7" w:rsidRDefault="00A82003" w:rsidP="002D76D7">
            <w:pPr>
              <w:pStyle w:val="a4"/>
            </w:pPr>
            <w:r w:rsidRPr="002D76D7">
              <w:t>4,07</w:t>
            </w:r>
          </w:p>
        </w:tc>
        <w:tc>
          <w:tcPr>
            <w:tcW w:w="275" w:type="pct"/>
            <w:noWrap/>
            <w:vAlign w:val="center"/>
            <w:hideMark/>
          </w:tcPr>
          <w:p w14:paraId="377B5EB2" w14:textId="77777777" w:rsidR="00A82003" w:rsidRPr="002D76D7" w:rsidRDefault="00A82003" w:rsidP="002D76D7">
            <w:pPr>
              <w:pStyle w:val="a4"/>
            </w:pPr>
            <w:r w:rsidRPr="002D76D7">
              <w:t>4,07</w:t>
            </w:r>
          </w:p>
        </w:tc>
        <w:tc>
          <w:tcPr>
            <w:tcW w:w="275" w:type="pct"/>
            <w:noWrap/>
            <w:vAlign w:val="center"/>
            <w:hideMark/>
          </w:tcPr>
          <w:p w14:paraId="12EC9235" w14:textId="77777777" w:rsidR="00A82003" w:rsidRPr="002D76D7" w:rsidRDefault="00A82003" w:rsidP="002D76D7">
            <w:pPr>
              <w:pStyle w:val="a4"/>
            </w:pPr>
            <w:r w:rsidRPr="002D76D7">
              <w:t>4,07</w:t>
            </w:r>
          </w:p>
        </w:tc>
        <w:tc>
          <w:tcPr>
            <w:tcW w:w="269" w:type="pct"/>
            <w:noWrap/>
            <w:vAlign w:val="center"/>
            <w:hideMark/>
          </w:tcPr>
          <w:p w14:paraId="18B1AFEE" w14:textId="77777777" w:rsidR="00A82003" w:rsidRPr="002D76D7" w:rsidRDefault="00A82003" w:rsidP="002D76D7">
            <w:pPr>
              <w:pStyle w:val="a4"/>
            </w:pPr>
            <w:r w:rsidRPr="002D76D7">
              <w:t>4,07</w:t>
            </w:r>
          </w:p>
        </w:tc>
      </w:tr>
      <w:tr w:rsidR="00A82003" w:rsidRPr="002D76D7" w14:paraId="79184D24" w14:textId="77777777" w:rsidTr="00A82003">
        <w:trPr>
          <w:trHeight w:val="283"/>
        </w:trPr>
        <w:tc>
          <w:tcPr>
            <w:tcW w:w="659" w:type="pct"/>
            <w:vAlign w:val="center"/>
            <w:hideMark/>
          </w:tcPr>
          <w:p w14:paraId="50426AF3" w14:textId="77777777" w:rsidR="00A82003" w:rsidRPr="002D76D7" w:rsidRDefault="00A82003" w:rsidP="002D76D7">
            <w:pPr>
              <w:pStyle w:val="a4"/>
            </w:pPr>
            <w:r w:rsidRPr="002D76D7">
              <w:t>отпуск конечному потребителю</w:t>
            </w:r>
          </w:p>
        </w:tc>
        <w:tc>
          <w:tcPr>
            <w:tcW w:w="222" w:type="pct"/>
            <w:vAlign w:val="center"/>
            <w:hideMark/>
          </w:tcPr>
          <w:p w14:paraId="1F0DC093" w14:textId="77777777" w:rsidR="00A82003" w:rsidRPr="002D76D7" w:rsidRDefault="00A82003" w:rsidP="002D76D7">
            <w:pPr>
              <w:pStyle w:val="a4"/>
            </w:pPr>
            <w:r w:rsidRPr="002D76D7">
              <w:t>тыс. Гкал</w:t>
            </w:r>
          </w:p>
        </w:tc>
        <w:tc>
          <w:tcPr>
            <w:tcW w:w="275" w:type="pct"/>
            <w:noWrap/>
            <w:vAlign w:val="center"/>
            <w:hideMark/>
          </w:tcPr>
          <w:p w14:paraId="6DA18823" w14:textId="77777777" w:rsidR="00A82003" w:rsidRPr="002D76D7" w:rsidRDefault="00A82003" w:rsidP="002D76D7">
            <w:pPr>
              <w:pStyle w:val="a4"/>
            </w:pPr>
            <w:r w:rsidRPr="002D76D7">
              <w:t>3,21</w:t>
            </w:r>
          </w:p>
        </w:tc>
        <w:tc>
          <w:tcPr>
            <w:tcW w:w="275" w:type="pct"/>
            <w:noWrap/>
            <w:vAlign w:val="center"/>
            <w:hideMark/>
          </w:tcPr>
          <w:p w14:paraId="68F0A484" w14:textId="77777777" w:rsidR="00A82003" w:rsidRPr="002D76D7" w:rsidRDefault="00A82003" w:rsidP="002D76D7">
            <w:pPr>
              <w:pStyle w:val="a4"/>
            </w:pPr>
            <w:r w:rsidRPr="002D76D7">
              <w:t>4,33</w:t>
            </w:r>
          </w:p>
        </w:tc>
        <w:tc>
          <w:tcPr>
            <w:tcW w:w="275" w:type="pct"/>
            <w:noWrap/>
            <w:vAlign w:val="center"/>
            <w:hideMark/>
          </w:tcPr>
          <w:p w14:paraId="72E45B41" w14:textId="77777777" w:rsidR="00A82003" w:rsidRPr="002D76D7" w:rsidRDefault="00A82003" w:rsidP="002D76D7">
            <w:pPr>
              <w:pStyle w:val="a4"/>
            </w:pPr>
            <w:r w:rsidRPr="002D76D7">
              <w:t>4,33</w:t>
            </w:r>
          </w:p>
        </w:tc>
        <w:tc>
          <w:tcPr>
            <w:tcW w:w="275" w:type="pct"/>
            <w:noWrap/>
            <w:vAlign w:val="center"/>
            <w:hideMark/>
          </w:tcPr>
          <w:p w14:paraId="3D8DBDC1" w14:textId="77777777" w:rsidR="00A82003" w:rsidRPr="002D76D7" w:rsidRDefault="00A82003" w:rsidP="002D76D7">
            <w:pPr>
              <w:pStyle w:val="a4"/>
            </w:pPr>
            <w:r w:rsidRPr="002D76D7">
              <w:t>4,07</w:t>
            </w:r>
          </w:p>
        </w:tc>
        <w:tc>
          <w:tcPr>
            <w:tcW w:w="275" w:type="pct"/>
            <w:noWrap/>
            <w:vAlign w:val="center"/>
            <w:hideMark/>
          </w:tcPr>
          <w:p w14:paraId="01B579BF" w14:textId="77777777" w:rsidR="00A82003" w:rsidRPr="002D76D7" w:rsidRDefault="00A82003" w:rsidP="002D76D7">
            <w:pPr>
              <w:pStyle w:val="a4"/>
            </w:pPr>
            <w:r w:rsidRPr="002D76D7">
              <w:t>4,07</w:t>
            </w:r>
          </w:p>
        </w:tc>
        <w:tc>
          <w:tcPr>
            <w:tcW w:w="275" w:type="pct"/>
            <w:noWrap/>
            <w:vAlign w:val="center"/>
            <w:hideMark/>
          </w:tcPr>
          <w:p w14:paraId="2A0C45B1" w14:textId="77777777" w:rsidR="00A82003" w:rsidRPr="002D76D7" w:rsidRDefault="00A82003" w:rsidP="002D76D7">
            <w:pPr>
              <w:pStyle w:val="a4"/>
            </w:pPr>
            <w:r w:rsidRPr="002D76D7">
              <w:t>4,07</w:t>
            </w:r>
          </w:p>
        </w:tc>
        <w:tc>
          <w:tcPr>
            <w:tcW w:w="275" w:type="pct"/>
            <w:noWrap/>
            <w:vAlign w:val="center"/>
            <w:hideMark/>
          </w:tcPr>
          <w:p w14:paraId="33DA5EB6" w14:textId="77777777" w:rsidR="00A82003" w:rsidRPr="002D76D7" w:rsidRDefault="00A82003" w:rsidP="002D76D7">
            <w:pPr>
              <w:pStyle w:val="a4"/>
            </w:pPr>
            <w:r w:rsidRPr="002D76D7">
              <w:t>4,07</w:t>
            </w:r>
          </w:p>
        </w:tc>
        <w:tc>
          <w:tcPr>
            <w:tcW w:w="275" w:type="pct"/>
            <w:noWrap/>
            <w:vAlign w:val="center"/>
            <w:hideMark/>
          </w:tcPr>
          <w:p w14:paraId="5B703A91" w14:textId="77777777" w:rsidR="00A82003" w:rsidRPr="002D76D7" w:rsidRDefault="00A82003" w:rsidP="002D76D7">
            <w:pPr>
              <w:pStyle w:val="a4"/>
            </w:pPr>
            <w:r w:rsidRPr="002D76D7">
              <w:t>4,07</w:t>
            </w:r>
          </w:p>
        </w:tc>
        <w:tc>
          <w:tcPr>
            <w:tcW w:w="275" w:type="pct"/>
            <w:noWrap/>
            <w:vAlign w:val="center"/>
            <w:hideMark/>
          </w:tcPr>
          <w:p w14:paraId="7B83AD54" w14:textId="77777777" w:rsidR="00A82003" w:rsidRPr="002D76D7" w:rsidRDefault="00A82003" w:rsidP="002D76D7">
            <w:pPr>
              <w:pStyle w:val="a4"/>
            </w:pPr>
            <w:r w:rsidRPr="002D76D7">
              <w:t>4,07</w:t>
            </w:r>
          </w:p>
        </w:tc>
        <w:tc>
          <w:tcPr>
            <w:tcW w:w="275" w:type="pct"/>
            <w:noWrap/>
            <w:vAlign w:val="center"/>
            <w:hideMark/>
          </w:tcPr>
          <w:p w14:paraId="059D7BDC" w14:textId="77777777" w:rsidR="00A82003" w:rsidRPr="002D76D7" w:rsidRDefault="00A82003" w:rsidP="002D76D7">
            <w:pPr>
              <w:pStyle w:val="a4"/>
            </w:pPr>
            <w:r w:rsidRPr="002D76D7">
              <w:t>4,07</w:t>
            </w:r>
          </w:p>
        </w:tc>
        <w:tc>
          <w:tcPr>
            <w:tcW w:w="275" w:type="pct"/>
            <w:noWrap/>
            <w:vAlign w:val="center"/>
            <w:hideMark/>
          </w:tcPr>
          <w:p w14:paraId="05A562A5" w14:textId="77777777" w:rsidR="00A82003" w:rsidRPr="002D76D7" w:rsidRDefault="00A82003" w:rsidP="002D76D7">
            <w:pPr>
              <w:pStyle w:val="a4"/>
            </w:pPr>
            <w:r w:rsidRPr="002D76D7">
              <w:t>4,07</w:t>
            </w:r>
          </w:p>
        </w:tc>
        <w:tc>
          <w:tcPr>
            <w:tcW w:w="275" w:type="pct"/>
            <w:noWrap/>
            <w:vAlign w:val="center"/>
            <w:hideMark/>
          </w:tcPr>
          <w:p w14:paraId="34C5FE80" w14:textId="77777777" w:rsidR="00A82003" w:rsidRPr="002D76D7" w:rsidRDefault="00A82003" w:rsidP="002D76D7">
            <w:pPr>
              <w:pStyle w:val="a4"/>
            </w:pPr>
            <w:r w:rsidRPr="002D76D7">
              <w:t>4,07</w:t>
            </w:r>
          </w:p>
        </w:tc>
        <w:tc>
          <w:tcPr>
            <w:tcW w:w="275" w:type="pct"/>
            <w:noWrap/>
            <w:vAlign w:val="center"/>
            <w:hideMark/>
          </w:tcPr>
          <w:p w14:paraId="2AC154EF" w14:textId="77777777" w:rsidR="00A82003" w:rsidRPr="002D76D7" w:rsidRDefault="00A82003" w:rsidP="002D76D7">
            <w:pPr>
              <w:pStyle w:val="a4"/>
            </w:pPr>
            <w:r w:rsidRPr="002D76D7">
              <w:t>4,07</w:t>
            </w:r>
          </w:p>
        </w:tc>
        <w:tc>
          <w:tcPr>
            <w:tcW w:w="275" w:type="pct"/>
            <w:noWrap/>
            <w:vAlign w:val="center"/>
            <w:hideMark/>
          </w:tcPr>
          <w:p w14:paraId="55E425E5" w14:textId="77777777" w:rsidR="00A82003" w:rsidRPr="002D76D7" w:rsidRDefault="00A82003" w:rsidP="002D76D7">
            <w:pPr>
              <w:pStyle w:val="a4"/>
            </w:pPr>
            <w:r w:rsidRPr="002D76D7">
              <w:t>4,07</w:t>
            </w:r>
          </w:p>
        </w:tc>
        <w:tc>
          <w:tcPr>
            <w:tcW w:w="269" w:type="pct"/>
            <w:noWrap/>
            <w:vAlign w:val="center"/>
            <w:hideMark/>
          </w:tcPr>
          <w:p w14:paraId="2C8EB090" w14:textId="77777777" w:rsidR="00A82003" w:rsidRPr="002D76D7" w:rsidRDefault="00A82003" w:rsidP="002D76D7">
            <w:pPr>
              <w:pStyle w:val="a4"/>
            </w:pPr>
            <w:r w:rsidRPr="002D76D7">
              <w:t>4,07</w:t>
            </w:r>
          </w:p>
        </w:tc>
      </w:tr>
      <w:bookmarkEnd w:id="206"/>
    </w:tbl>
    <w:p w14:paraId="42DF1EAA" w14:textId="77777777" w:rsidR="00870478" w:rsidRPr="002D76D7" w:rsidRDefault="00870478" w:rsidP="002D76D7">
      <w:pPr>
        <w:pStyle w:val="a9"/>
      </w:pPr>
    </w:p>
    <w:p w14:paraId="4F7A20AD" w14:textId="77777777" w:rsidR="00401AA5" w:rsidRPr="002D76D7" w:rsidRDefault="00401AA5" w:rsidP="002D76D7">
      <w:pPr>
        <w:pStyle w:val="a9"/>
      </w:pPr>
    </w:p>
    <w:p w14:paraId="1B446ABC" w14:textId="77777777" w:rsidR="00401AA5" w:rsidRPr="002D76D7" w:rsidRDefault="00401AA5" w:rsidP="002D76D7">
      <w:pPr>
        <w:pStyle w:val="a9"/>
        <w:sectPr w:rsidR="00401AA5" w:rsidRPr="002D76D7" w:rsidSect="00AC7C3A">
          <w:pgSz w:w="23811" w:h="16838" w:orient="landscape" w:code="8"/>
          <w:pgMar w:top="1418" w:right="851" w:bottom="851" w:left="851" w:header="0" w:footer="510" w:gutter="0"/>
          <w:cols w:space="708"/>
          <w:docGrid w:linePitch="360"/>
        </w:sectPr>
      </w:pPr>
    </w:p>
    <w:p w14:paraId="13F9A9A6" w14:textId="4ECC74E0" w:rsidR="006B535E" w:rsidRPr="002D76D7" w:rsidRDefault="006B535E" w:rsidP="002D76D7">
      <w:pPr>
        <w:pStyle w:val="1"/>
      </w:pPr>
      <w:bookmarkStart w:id="207" w:name="_Toc135580215"/>
      <w:r w:rsidRPr="002D76D7">
        <w:lastRenderedPageBreak/>
        <w:t>ЕТО №</w:t>
      </w:r>
      <w:r w:rsidR="001B5094">
        <w:t>3</w:t>
      </w:r>
      <w:r w:rsidRPr="002D76D7">
        <w:t xml:space="preserve"> Филиал Магнитогорские электротепловые сети </w:t>
      </w:r>
      <w:r w:rsidRPr="002D76D7">
        <w:br/>
      </w:r>
      <w:r w:rsidR="003373A5" w:rsidRPr="002D76D7">
        <w:t>АО «ЧЕЛЯБОБЛКОММУНЭНЕРГО»</w:t>
      </w:r>
      <w:r w:rsidRPr="002D76D7">
        <w:t xml:space="preserve">.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207"/>
    </w:p>
    <w:p w14:paraId="7712D020" w14:textId="3BC8399A" w:rsidR="00616EC6" w:rsidRPr="002D76D7" w:rsidRDefault="00616EC6" w:rsidP="002D76D7">
      <w:pPr>
        <w:pStyle w:val="2"/>
        <w:rPr>
          <w:color w:val="000000" w:themeColor="text1"/>
        </w:rPr>
      </w:pPr>
      <w:bookmarkStart w:id="208" w:name="_Toc135580216"/>
      <w:r w:rsidRPr="002D76D7">
        <w:rPr>
          <w:color w:val="000000" w:themeColor="text1"/>
        </w:rPr>
        <w:t xml:space="preserve">Обоснование инвестиций в строительство, техническое </w:t>
      </w:r>
      <w:r w:rsidRPr="002D76D7">
        <w:rPr>
          <w:color w:val="000000" w:themeColor="text1"/>
        </w:rPr>
        <w:br/>
        <w:t xml:space="preserve">перевооружение и (или) модернизацию источников тепловой энергии и тепловых сетей ЕТО № </w:t>
      </w:r>
      <w:r w:rsidR="001B5094">
        <w:rPr>
          <w:color w:val="000000" w:themeColor="text1"/>
        </w:rPr>
        <w:t>3</w:t>
      </w:r>
      <w:r w:rsidRPr="002D76D7">
        <w:rPr>
          <w:color w:val="000000" w:themeColor="text1"/>
        </w:rPr>
        <w:t xml:space="preserve"> </w:t>
      </w:r>
      <w:r w:rsidR="006B535E" w:rsidRPr="002D76D7">
        <w:t xml:space="preserve">Филиал Магнитогорские электротепловые сети </w:t>
      </w:r>
      <w:r w:rsidR="006B535E" w:rsidRPr="002D76D7">
        <w:br/>
      </w:r>
      <w:r w:rsidR="003373A5" w:rsidRPr="002D76D7">
        <w:t>АО «ЧЕЛЯБОБЛКОММУНЭНЕРГО»</w:t>
      </w:r>
      <w:bookmarkEnd w:id="208"/>
      <w:r w:rsidR="006B535E" w:rsidRPr="002D76D7">
        <w:t xml:space="preserve"> </w:t>
      </w:r>
    </w:p>
    <w:p w14:paraId="3ACB2992" w14:textId="329AFAEE" w:rsidR="004011F9" w:rsidRPr="002D76D7" w:rsidRDefault="004011F9" w:rsidP="002D76D7">
      <w:pPr>
        <w:pStyle w:val="3"/>
        <w:ind w:left="568"/>
      </w:pPr>
      <w:bookmarkStart w:id="209" w:name="_Toc135580217"/>
      <w:r w:rsidRPr="002D76D7">
        <w:rPr>
          <w:color w:val="000000" w:themeColor="text1"/>
        </w:rPr>
        <w:t xml:space="preserve">Перечень мероприятий, запланированных для реконструкции и </w:t>
      </w:r>
      <w:r w:rsidRPr="002D76D7">
        <w:rPr>
          <w:color w:val="000000" w:themeColor="text1"/>
        </w:rPr>
        <w:br/>
        <w:t xml:space="preserve">модернизации объектов </w:t>
      </w:r>
      <w:bookmarkStart w:id="210" w:name="_Hlk135577757"/>
      <w:r w:rsidRPr="002D76D7">
        <w:rPr>
          <w:color w:val="000000" w:themeColor="text1"/>
        </w:rPr>
        <w:t>филиала Магнитогорские электротепловые сети АО «ЧЕЛЯБОБЛКОММУНЭНЕРГО»</w:t>
      </w:r>
      <w:bookmarkEnd w:id="209"/>
      <w:bookmarkEnd w:id="210"/>
      <w:r w:rsidRPr="002D76D7">
        <w:t xml:space="preserve"> </w:t>
      </w:r>
    </w:p>
    <w:p w14:paraId="1F0686B4" w14:textId="4B933833" w:rsidR="004011F9" w:rsidRPr="002D76D7" w:rsidRDefault="004011F9" w:rsidP="002D76D7">
      <w:pPr>
        <w:pStyle w:val="a9"/>
        <w:rPr>
          <w:color w:val="000000" w:themeColor="text1"/>
        </w:rPr>
      </w:pPr>
      <w:r w:rsidRPr="002D76D7">
        <w:rPr>
          <w:color w:val="000000" w:themeColor="text1"/>
        </w:rPr>
        <w:t xml:space="preserve">Мероприятия на источниках теплоснабжения, находящихся в зоне эксплуатационной ответственности филиала Магнитогорские электротепловые сети АО «ЧЕЛЯБОБЛКОММУНЭНЕРГО», предполагается финансировать за счет следующих источников: </w:t>
      </w:r>
    </w:p>
    <w:p w14:paraId="586A77DD" w14:textId="3E1E9E8D" w:rsidR="004011F9" w:rsidRPr="002D76D7" w:rsidRDefault="004011F9" w:rsidP="002D76D7">
      <w:pPr>
        <w:pStyle w:val="a9"/>
        <w:numPr>
          <w:ilvl w:val="0"/>
          <w:numId w:val="2"/>
        </w:numPr>
        <w:rPr>
          <w:color w:val="000000" w:themeColor="text1"/>
        </w:rPr>
      </w:pPr>
      <w:r w:rsidRPr="002D76D7">
        <w:rPr>
          <w:color w:val="000000" w:themeColor="text1"/>
        </w:rPr>
        <w:t>собственные средства.</w:t>
      </w:r>
    </w:p>
    <w:p w14:paraId="07853646" w14:textId="2E7D6723" w:rsidR="004011F9" w:rsidRPr="002D76D7" w:rsidRDefault="004011F9" w:rsidP="002D76D7">
      <w:pPr>
        <w:pStyle w:val="a9"/>
        <w:rPr>
          <w:color w:val="000000" w:themeColor="text1"/>
        </w:rPr>
      </w:pPr>
      <w:r w:rsidRPr="002D76D7">
        <w:rPr>
          <w:color w:val="000000" w:themeColor="text1"/>
        </w:rPr>
        <w:t xml:space="preserve">Мероприятия на тепловых сетях, находящихся в зоне эксплуатационной ответственности </w:t>
      </w:r>
      <w:r w:rsidR="005F693E" w:rsidRPr="002D76D7">
        <w:rPr>
          <w:color w:val="000000" w:themeColor="text1"/>
        </w:rPr>
        <w:t>филиала Магнитогорские электротепловые сети АО «ЧЕЛЯБОБЛКОММУНЭНЕРГО»</w:t>
      </w:r>
      <w:r w:rsidRPr="002D76D7">
        <w:rPr>
          <w:color w:val="000000" w:themeColor="text1"/>
        </w:rPr>
        <w:t xml:space="preserve"> настоящей Схемой теплоснабжения не предусмотрены. </w:t>
      </w:r>
    </w:p>
    <w:p w14:paraId="1C7FDEDE" w14:textId="77777777" w:rsidR="004011F9" w:rsidRPr="002D76D7" w:rsidRDefault="004011F9" w:rsidP="002D76D7">
      <w:pPr>
        <w:pStyle w:val="a9"/>
        <w:rPr>
          <w:color w:val="000000" w:themeColor="text1"/>
        </w:rPr>
      </w:pPr>
      <w:r w:rsidRPr="002D76D7">
        <w:rPr>
          <w:color w:val="000000" w:themeColor="text1"/>
        </w:rPr>
        <w:t>В соответствии с Постановлением Правительства РФ от 22 февраля 2012 г. N 154 "О требованиях к схемам теплоснабжения, порядку их разработки и утверждения" (п. 16): "Предложения по инвестированию средств в существующие объекты или инвестиции, предполагаемые для осуществления определенными организациями, указываются в схеме теплоснабжения только при наличии согласия лиц, владеющих данными объектами на праве собственности или ином законном основании, или соответствующих организаций на реализацию инвестиционных проектов».</w:t>
      </w:r>
    </w:p>
    <w:p w14:paraId="7095B067" w14:textId="12A1EDDF" w:rsidR="004011F9" w:rsidRPr="002D76D7" w:rsidRDefault="004011F9" w:rsidP="002D76D7">
      <w:pPr>
        <w:pStyle w:val="a9"/>
        <w:rPr>
          <w:color w:val="000000" w:themeColor="text1"/>
        </w:rPr>
      </w:pPr>
      <w:r w:rsidRPr="002D76D7">
        <w:rPr>
          <w:color w:val="000000" w:themeColor="text1"/>
        </w:rPr>
        <w:t xml:space="preserve">Объем инвестиций в прогнозируемых ценах с НДС, запланированных для реконструкции и модернизации объектов ЕТО № </w:t>
      </w:r>
      <w:r w:rsidR="001B5094">
        <w:rPr>
          <w:color w:val="000000" w:themeColor="text1"/>
        </w:rPr>
        <w:t>3</w:t>
      </w:r>
      <w:r w:rsidRPr="002D76D7">
        <w:rPr>
          <w:color w:val="000000" w:themeColor="text1"/>
        </w:rPr>
        <w:t xml:space="preserve"> филиала Магнитогорские электротепловые сети АО «ЧЕЛЯБОБЛКОММУНЭНЕРГО» в таблице</w:t>
      </w:r>
      <w:r w:rsidR="006F626F" w:rsidRPr="002D76D7">
        <w:rPr>
          <w:color w:val="000000" w:themeColor="text1"/>
        </w:rPr>
        <w:t xml:space="preserve"> </w:t>
      </w:r>
      <w:r w:rsidR="006F626F" w:rsidRPr="002D76D7">
        <w:rPr>
          <w:color w:val="000000" w:themeColor="text1"/>
        </w:rPr>
        <w:fldChar w:fldCharType="begin"/>
      </w:r>
      <w:r w:rsidR="006F626F" w:rsidRPr="002D76D7">
        <w:rPr>
          <w:color w:val="000000" w:themeColor="text1"/>
        </w:rPr>
        <w:instrText xml:space="preserve"> REF _Ref135579262 \h  \* MERGEFORMAT </w:instrText>
      </w:r>
      <w:r w:rsidR="006F626F" w:rsidRPr="002D76D7">
        <w:rPr>
          <w:color w:val="000000" w:themeColor="text1"/>
        </w:rPr>
      </w:r>
      <w:r w:rsidR="006F626F" w:rsidRPr="002D76D7">
        <w:rPr>
          <w:color w:val="000000" w:themeColor="text1"/>
        </w:rPr>
        <w:fldChar w:fldCharType="separate"/>
      </w:r>
      <w:r w:rsidR="002D76D7" w:rsidRPr="002D76D7">
        <w:rPr>
          <w:rStyle w:val="ab"/>
        </w:rPr>
        <w:t>Таблица</w:t>
      </w:r>
      <w:r w:rsidR="002D76D7" w:rsidRPr="002D76D7">
        <w:t xml:space="preserve"> </w:t>
      </w:r>
      <w:r w:rsidR="002D76D7">
        <w:rPr>
          <w:noProof/>
        </w:rPr>
        <w:t>23</w:t>
      </w:r>
      <w:r w:rsidR="006F626F" w:rsidRPr="002D76D7">
        <w:rPr>
          <w:color w:val="000000" w:themeColor="text1"/>
        </w:rPr>
        <w:fldChar w:fldCharType="end"/>
      </w:r>
      <w:r w:rsidRPr="002D76D7">
        <w:rPr>
          <w:color w:val="000000" w:themeColor="text1"/>
        </w:rPr>
        <w:t>.</w:t>
      </w:r>
    </w:p>
    <w:p w14:paraId="399D63BE" w14:textId="50EEB50F" w:rsidR="004011F9" w:rsidRPr="002D76D7" w:rsidRDefault="004011F9" w:rsidP="002D76D7">
      <w:pPr>
        <w:pStyle w:val="3"/>
        <w:rPr>
          <w:color w:val="000000" w:themeColor="text1"/>
        </w:rPr>
      </w:pPr>
      <w:bookmarkStart w:id="211" w:name="_Toc135580218"/>
      <w:r w:rsidRPr="002D76D7">
        <w:rPr>
          <w:color w:val="000000" w:themeColor="text1"/>
        </w:rPr>
        <w:t xml:space="preserve">Подгруппа проектов строительства источников тепловой энергии </w:t>
      </w:r>
      <w:r w:rsidRPr="002D76D7">
        <w:rPr>
          <w:color w:val="000000" w:themeColor="text1"/>
        </w:rPr>
        <w:br/>
        <w:t xml:space="preserve">филиала Магнитогорские электротепловые сети </w:t>
      </w:r>
      <w:r w:rsidRPr="002D76D7">
        <w:rPr>
          <w:color w:val="000000" w:themeColor="text1"/>
        </w:rPr>
        <w:br/>
        <w:t>АО «ЧЕЛЯБОБЛКОММУНЭНЕРГО»</w:t>
      </w:r>
      <w:bookmarkEnd w:id="211"/>
    </w:p>
    <w:p w14:paraId="66084178"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5C48371" w14:textId="70A4D80A" w:rsidR="004011F9" w:rsidRPr="002D76D7" w:rsidRDefault="004011F9" w:rsidP="002D76D7">
      <w:pPr>
        <w:pStyle w:val="3"/>
        <w:rPr>
          <w:color w:val="000000" w:themeColor="text1"/>
        </w:rPr>
      </w:pPr>
      <w:bookmarkStart w:id="212" w:name="_Toc135580219"/>
      <w:r w:rsidRPr="002D76D7">
        <w:rPr>
          <w:color w:val="000000" w:themeColor="text1"/>
        </w:rPr>
        <w:t>Подгруппа проектов реконструкции источников тепловой энергии, в том числе источников комбинированной выработки филиала Магнитогорские электротепловые сети АО «ЧЕЛЯБОБЛКОММУНЭНЕРГО»</w:t>
      </w:r>
      <w:bookmarkEnd w:id="212"/>
    </w:p>
    <w:p w14:paraId="68D62B80" w14:textId="2ACABE0C" w:rsidR="006F626F" w:rsidRPr="002D76D7" w:rsidRDefault="006F626F" w:rsidP="002D76D7">
      <w:pPr>
        <w:pStyle w:val="100"/>
        <w:rPr>
          <w:color w:val="000000" w:themeColor="text1"/>
        </w:rPr>
      </w:pPr>
      <w:r w:rsidRPr="002D76D7">
        <w:rPr>
          <w:color w:val="000000" w:themeColor="text1"/>
        </w:rPr>
        <w:t>Оценка финансовых потребностей для реконструкции источников тепловой энергии, в том числе источников комбинированной выработки</w:t>
      </w:r>
    </w:p>
    <w:p w14:paraId="7B4FCE4C" w14:textId="39BA0F0C" w:rsidR="006F626F" w:rsidRPr="002D76D7" w:rsidRDefault="006F626F" w:rsidP="002D76D7">
      <w:pPr>
        <w:pStyle w:val="a9"/>
        <w:rPr>
          <w:color w:val="000000" w:themeColor="text1"/>
        </w:rPr>
      </w:pPr>
      <w:r w:rsidRPr="002D76D7">
        <w:rPr>
          <w:color w:val="000000" w:themeColor="text1"/>
        </w:rPr>
        <w:t xml:space="preserve">В разработанной схеме теплоснабжения запланировано мероприятие по реконструкции источников тепловой энергии. Перечень мероприятий приведен в таблице </w:t>
      </w:r>
      <w:r w:rsidRPr="002D76D7">
        <w:rPr>
          <w:color w:val="000000" w:themeColor="text1"/>
        </w:rPr>
        <w:fldChar w:fldCharType="begin"/>
      </w:r>
      <w:r w:rsidRPr="002D76D7">
        <w:rPr>
          <w:color w:val="000000" w:themeColor="text1"/>
        </w:rPr>
        <w:instrText xml:space="preserve"> REF _Ref135579262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23</w:t>
      </w:r>
      <w:r w:rsidRPr="002D76D7">
        <w:rPr>
          <w:color w:val="000000" w:themeColor="text1"/>
        </w:rPr>
        <w:fldChar w:fldCharType="end"/>
      </w:r>
      <w:r w:rsidRPr="002D76D7">
        <w:rPr>
          <w:color w:val="000000" w:themeColor="text1"/>
        </w:rPr>
        <w:t>.</w:t>
      </w:r>
    </w:p>
    <w:p w14:paraId="3FAA4307" w14:textId="08A5689E" w:rsidR="006F626F" w:rsidRPr="002D76D7" w:rsidRDefault="006F626F" w:rsidP="002D76D7">
      <w:pPr>
        <w:pStyle w:val="a9"/>
        <w:rPr>
          <w:color w:val="000000" w:themeColor="text1"/>
        </w:rPr>
      </w:pPr>
      <w:r w:rsidRPr="002D76D7">
        <w:rPr>
          <w:color w:val="000000" w:themeColor="text1"/>
        </w:rPr>
        <w:lastRenderedPageBreak/>
        <w:t xml:space="preserve">Оценка финансовых потребностей для реализации мероприятий приведена в таблице </w:t>
      </w:r>
      <w:r w:rsidRPr="002D76D7">
        <w:rPr>
          <w:color w:val="000000" w:themeColor="text1"/>
        </w:rPr>
        <w:fldChar w:fldCharType="begin"/>
      </w:r>
      <w:r w:rsidRPr="002D76D7">
        <w:rPr>
          <w:color w:val="000000" w:themeColor="text1"/>
        </w:rPr>
        <w:instrText xml:space="preserve"> REF _Ref135579348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24</w:t>
      </w:r>
      <w:r w:rsidRPr="002D76D7">
        <w:rPr>
          <w:color w:val="000000" w:themeColor="text1"/>
        </w:rPr>
        <w:fldChar w:fldCharType="end"/>
      </w:r>
      <w:r w:rsidRPr="002D76D7">
        <w:rPr>
          <w:color w:val="000000" w:themeColor="text1"/>
        </w:rPr>
        <w:t>.</w:t>
      </w:r>
    </w:p>
    <w:p w14:paraId="01DA427B" w14:textId="301A13EA" w:rsidR="006F626F" w:rsidRPr="002D76D7" w:rsidRDefault="006F626F"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финансовые потребности для реконструкции источников тепловой энергии, в том числе источников комбинированной выработки</w:t>
      </w:r>
    </w:p>
    <w:p w14:paraId="2D35217B" w14:textId="5949DCA6" w:rsidR="006F626F" w:rsidRPr="002D76D7" w:rsidRDefault="006F626F" w:rsidP="002D76D7">
      <w:pPr>
        <w:pStyle w:val="a9"/>
        <w:rPr>
          <w:color w:val="000000" w:themeColor="text1"/>
        </w:rPr>
      </w:pPr>
      <w:r w:rsidRPr="002D76D7">
        <w:rPr>
          <w:color w:val="000000" w:themeColor="text1"/>
        </w:rPr>
        <w:t>Мероприятия предполагается финансировать за счет собственных средств.</w:t>
      </w:r>
    </w:p>
    <w:p w14:paraId="6A523962" w14:textId="77777777" w:rsidR="006F626F" w:rsidRPr="002D76D7" w:rsidRDefault="006F626F" w:rsidP="002D76D7">
      <w:pPr>
        <w:pStyle w:val="100"/>
        <w:rPr>
          <w:color w:val="000000" w:themeColor="text1"/>
        </w:rPr>
      </w:pPr>
      <w:r w:rsidRPr="002D76D7">
        <w:rPr>
          <w:color w:val="000000" w:themeColor="text1"/>
        </w:rPr>
        <w:t>Расчет экономической эффективности инвестиций</w:t>
      </w:r>
    </w:p>
    <w:p w14:paraId="6F70634D" w14:textId="54A13A5F" w:rsidR="006F626F" w:rsidRPr="002D76D7" w:rsidRDefault="006F626F" w:rsidP="002D76D7">
      <w:pPr>
        <w:pStyle w:val="a9"/>
        <w:rPr>
          <w:color w:val="000000" w:themeColor="text1"/>
        </w:rPr>
      </w:pPr>
      <w:r w:rsidRPr="002D76D7">
        <w:rPr>
          <w:color w:val="000000" w:themeColor="text1"/>
        </w:rPr>
        <w:t xml:space="preserve">Общий расчет эффективности инвестиций проектов реконструкции источников тепловой энергии для ЕТО № </w:t>
      </w:r>
      <w:r w:rsidR="001B5094">
        <w:rPr>
          <w:color w:val="000000" w:themeColor="text1"/>
        </w:rPr>
        <w:t>3</w:t>
      </w:r>
      <w:r w:rsidRPr="002D76D7">
        <w:rPr>
          <w:color w:val="000000" w:themeColor="text1"/>
        </w:rPr>
        <w:t xml:space="preserve"> приведен в Главе 5 «Мастер-План».</w:t>
      </w:r>
    </w:p>
    <w:p w14:paraId="459E8718" w14:textId="77777777" w:rsidR="006F626F" w:rsidRPr="002D76D7" w:rsidRDefault="006F626F"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6DB182F3" w14:textId="77777777" w:rsidR="006F626F" w:rsidRPr="002D76D7" w:rsidRDefault="006F626F"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4DF99F4F" w14:textId="77777777" w:rsidR="006F626F" w:rsidRPr="002D76D7" w:rsidRDefault="006F626F"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7C617D6D" w14:textId="77777777" w:rsidR="006F626F" w:rsidRPr="002D76D7" w:rsidRDefault="006F626F" w:rsidP="002D76D7">
      <w:pPr>
        <w:pStyle w:val="a9"/>
        <w:rPr>
          <w:color w:val="000000" w:themeColor="text1"/>
        </w:rPr>
      </w:pPr>
      <w:r w:rsidRPr="002D76D7">
        <w:rPr>
          <w:color w:val="000000" w:themeColor="text1"/>
        </w:rPr>
        <w:t>Расчеты ценовых последствий приведены в Главе 14.</w:t>
      </w:r>
    </w:p>
    <w:p w14:paraId="4315B5BC" w14:textId="77777777" w:rsidR="006F626F" w:rsidRPr="002D76D7" w:rsidRDefault="006F626F" w:rsidP="002D76D7">
      <w:pPr>
        <w:pStyle w:val="a9"/>
        <w:rPr>
          <w:color w:val="000000" w:themeColor="text1"/>
        </w:rPr>
      </w:pPr>
      <w:r w:rsidRPr="002D76D7">
        <w:rPr>
          <w:color w:val="000000" w:themeColor="text1"/>
        </w:rPr>
        <w:t>Сценарий "0". Без реализации проекта (Риски)</w:t>
      </w:r>
    </w:p>
    <w:p w14:paraId="32E9BFF2" w14:textId="77777777" w:rsidR="006F626F" w:rsidRPr="002D76D7" w:rsidRDefault="006F626F"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4C7567CD" w14:textId="77777777" w:rsidR="006F626F" w:rsidRPr="002D76D7" w:rsidRDefault="006F626F"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4F1C08DA" w14:textId="77777777" w:rsidR="006F626F" w:rsidRPr="002D76D7" w:rsidRDefault="006F626F" w:rsidP="002D76D7">
      <w:pPr>
        <w:pStyle w:val="a9"/>
        <w:rPr>
          <w:color w:val="000000" w:themeColor="text1"/>
        </w:rPr>
      </w:pPr>
      <w:r w:rsidRPr="002D76D7">
        <w:rPr>
          <w:color w:val="000000" w:themeColor="text1"/>
        </w:rPr>
        <w:t xml:space="preserve">В результате реализации проекта: </w:t>
      </w:r>
    </w:p>
    <w:p w14:paraId="018C63D3" w14:textId="77777777" w:rsidR="006F626F" w:rsidRPr="002D76D7" w:rsidRDefault="006F626F"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3E924DCC" w14:textId="2299629C" w:rsidR="004011F9" w:rsidRPr="002D76D7" w:rsidRDefault="004011F9" w:rsidP="002D76D7">
      <w:pPr>
        <w:pStyle w:val="3"/>
        <w:rPr>
          <w:color w:val="000000" w:themeColor="text1"/>
        </w:rPr>
      </w:pPr>
      <w:bookmarkStart w:id="213" w:name="_Toc135580220"/>
      <w:r w:rsidRPr="002D76D7">
        <w:rPr>
          <w:color w:val="000000" w:themeColor="text1"/>
        </w:rPr>
        <w:t xml:space="preserve">Подгруппа проектов технического перевооружения источников </w:t>
      </w:r>
      <w:r w:rsidRPr="002D76D7">
        <w:rPr>
          <w:color w:val="000000" w:themeColor="text1"/>
        </w:rPr>
        <w:br/>
        <w:t xml:space="preserve">тепловой энергии, в том числе источников комбинированной выработки </w:t>
      </w:r>
      <w:r w:rsidRPr="002D76D7">
        <w:rPr>
          <w:color w:val="000000" w:themeColor="text1"/>
        </w:rPr>
        <w:br/>
        <w:t xml:space="preserve">филиала Магнитогорские электротепловые сети </w:t>
      </w:r>
      <w:r w:rsidRPr="002D76D7">
        <w:rPr>
          <w:color w:val="000000" w:themeColor="text1"/>
        </w:rPr>
        <w:br/>
        <w:t>АО «ЧЕЛЯБОБЛКОММУНЭНЕРГО»</w:t>
      </w:r>
      <w:bookmarkEnd w:id="213"/>
    </w:p>
    <w:p w14:paraId="4477ED64" w14:textId="77777777" w:rsidR="006F626F" w:rsidRPr="002D76D7" w:rsidRDefault="006F626F"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DF5C95D" w14:textId="34F47E2D" w:rsidR="004011F9" w:rsidRPr="002D76D7" w:rsidRDefault="004011F9" w:rsidP="002D76D7">
      <w:pPr>
        <w:pStyle w:val="3"/>
        <w:rPr>
          <w:color w:val="000000" w:themeColor="text1"/>
        </w:rPr>
      </w:pPr>
      <w:bookmarkStart w:id="214" w:name="_Toc135580221"/>
      <w:r w:rsidRPr="002D76D7">
        <w:rPr>
          <w:color w:val="000000" w:themeColor="text1"/>
        </w:rPr>
        <w:t xml:space="preserve">Подгруппа проектов модернизации источников тепловой энергии, в том числе источников комбинированной выработки </w:t>
      </w:r>
      <w:r w:rsidR="005F693E" w:rsidRPr="002D76D7">
        <w:rPr>
          <w:color w:val="000000" w:themeColor="text1"/>
        </w:rPr>
        <w:t>филиала Магнитогорские электротепловые сети АО «ЧЕЛЯБОБЛКОММУНЭНЕРГО»</w:t>
      </w:r>
      <w:bookmarkEnd w:id="214"/>
    </w:p>
    <w:p w14:paraId="693ADE95" w14:textId="664A8966" w:rsidR="006F626F"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5485F89A" w14:textId="77777777" w:rsidR="006F626F" w:rsidRPr="002D76D7" w:rsidRDefault="006F626F" w:rsidP="002D76D7">
      <w:pPr>
        <w:rPr>
          <w:rFonts w:ascii="Arial" w:eastAsia="Calibri" w:hAnsi="Arial" w:cs="Arial"/>
          <w:color w:val="000000" w:themeColor="text1"/>
          <w:sz w:val="22"/>
          <w:szCs w:val="22"/>
          <w:lang w:eastAsia="en-US"/>
        </w:rPr>
      </w:pPr>
      <w:r w:rsidRPr="002D76D7">
        <w:rPr>
          <w:color w:val="000000" w:themeColor="text1"/>
        </w:rPr>
        <w:br w:type="page"/>
      </w:r>
    </w:p>
    <w:p w14:paraId="1279F1B8" w14:textId="7168C17A" w:rsidR="004011F9" w:rsidRPr="002D76D7" w:rsidRDefault="004011F9" w:rsidP="002D76D7">
      <w:pPr>
        <w:pStyle w:val="3"/>
        <w:rPr>
          <w:color w:val="000000" w:themeColor="text1"/>
        </w:rPr>
      </w:pPr>
      <w:bookmarkStart w:id="215" w:name="_Toc135580222"/>
      <w:r w:rsidRPr="002D76D7">
        <w:rPr>
          <w:color w:val="000000" w:themeColor="text1"/>
        </w:rPr>
        <w:lastRenderedPageBreak/>
        <w:t xml:space="preserve">Подгруппа проектов строительства новых тепловых сетей для </w:t>
      </w:r>
      <w:r w:rsidRPr="002D76D7">
        <w:rPr>
          <w:color w:val="000000" w:themeColor="text1"/>
        </w:rPr>
        <w:br/>
        <w:t xml:space="preserve">обеспечения перспективной тепловой нагрузки в зоне действия </w:t>
      </w:r>
      <w:r w:rsidRPr="002D76D7">
        <w:rPr>
          <w:color w:val="000000" w:themeColor="text1"/>
        </w:rPr>
        <w:br/>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5"/>
    </w:p>
    <w:p w14:paraId="6B3ACF6C"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A344930" w14:textId="5AD3581C" w:rsidR="004011F9" w:rsidRPr="002D76D7" w:rsidRDefault="004011F9" w:rsidP="002D76D7">
      <w:pPr>
        <w:pStyle w:val="3"/>
        <w:rPr>
          <w:color w:val="000000" w:themeColor="text1"/>
        </w:rPr>
      </w:pPr>
      <w:bookmarkStart w:id="216" w:name="_Toc135580223"/>
      <w:r w:rsidRPr="002D76D7">
        <w:rPr>
          <w:color w:val="000000" w:themeColor="text1"/>
        </w:rPr>
        <w:t xml:space="preserve">Подгруппа проектов строительства новых тепловых сетей для </w:t>
      </w:r>
      <w:r w:rsidRPr="002D76D7">
        <w:rPr>
          <w:color w:val="000000" w:themeColor="text1"/>
        </w:rPr>
        <w:br/>
        <w:t xml:space="preserve">повышения эффективности функционирования системы теплоснабжения, в том числе, за счет ликвидации котельных </w:t>
      </w:r>
      <w:r w:rsidR="005F693E" w:rsidRPr="002D76D7">
        <w:rPr>
          <w:color w:val="000000" w:themeColor="text1"/>
        </w:rPr>
        <w:t xml:space="preserve">филиала Магнитогорские </w:t>
      </w:r>
      <w:r w:rsidR="005F693E" w:rsidRPr="002D76D7">
        <w:rPr>
          <w:color w:val="000000" w:themeColor="text1"/>
        </w:rPr>
        <w:br/>
        <w:t>электротепловые сети АО «ЧЕЛЯБОБЛКОММУНЭНЕРГО»</w:t>
      </w:r>
      <w:bookmarkEnd w:id="216"/>
    </w:p>
    <w:p w14:paraId="52E88017"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C86E166" w14:textId="78E80E7F" w:rsidR="004011F9" w:rsidRPr="002D76D7" w:rsidRDefault="004011F9" w:rsidP="002D76D7">
      <w:pPr>
        <w:pStyle w:val="3"/>
        <w:rPr>
          <w:color w:val="000000" w:themeColor="text1"/>
        </w:rPr>
      </w:pPr>
      <w:bookmarkStart w:id="217" w:name="_Toc135580224"/>
      <w:r w:rsidRPr="002D76D7">
        <w:rPr>
          <w:color w:val="000000" w:themeColor="text1"/>
        </w:rPr>
        <w:t xml:space="preserve">Подгруппа проектов реконструкции тепловых сетей отопления и ГВС для обеспечения надежности теплоснабжения потребителей, в том числе в связи с исчерпанием эксплуатационного ресурса </w:t>
      </w:r>
      <w:r w:rsidR="005F693E" w:rsidRPr="002D76D7">
        <w:rPr>
          <w:color w:val="000000" w:themeColor="text1"/>
        </w:rPr>
        <w:t xml:space="preserve">филиала Магнитогорские </w:t>
      </w:r>
      <w:r w:rsidR="005F693E" w:rsidRPr="002D76D7">
        <w:rPr>
          <w:color w:val="000000" w:themeColor="text1"/>
        </w:rPr>
        <w:br/>
        <w:t>электротепловые сети АО «ЧЕЛЯБОБЛКОММУНЭНЕРГО»</w:t>
      </w:r>
      <w:bookmarkEnd w:id="217"/>
    </w:p>
    <w:p w14:paraId="6D96898C" w14:textId="14C1D811" w:rsidR="005B3911" w:rsidRPr="002D76D7" w:rsidRDefault="005B3911" w:rsidP="002D76D7">
      <w:pPr>
        <w:pStyle w:val="100"/>
        <w:rPr>
          <w:color w:val="000000" w:themeColor="text1"/>
        </w:rPr>
      </w:pPr>
      <w:r w:rsidRPr="002D76D7">
        <w:rPr>
          <w:color w:val="000000" w:themeColor="text1"/>
        </w:rPr>
        <w:t>Оценка финансовых потребностей для реконструкции тепловых сетей</w:t>
      </w:r>
    </w:p>
    <w:p w14:paraId="4327BCC4" w14:textId="462A186A" w:rsidR="005B3911" w:rsidRPr="002D76D7" w:rsidRDefault="005B3911" w:rsidP="002D76D7">
      <w:pPr>
        <w:pStyle w:val="a9"/>
        <w:rPr>
          <w:color w:val="000000" w:themeColor="text1"/>
        </w:rPr>
      </w:pPr>
      <w:r w:rsidRPr="002D76D7">
        <w:rPr>
          <w:color w:val="000000" w:themeColor="text1"/>
        </w:rPr>
        <w:t xml:space="preserve">В разработанной схеме теплоснабжения запланировано мероприятие по реконструкции источников тепловой энергии. Перечень мероприятий приведен в таблице </w:t>
      </w:r>
      <w:r w:rsidRPr="002D76D7">
        <w:rPr>
          <w:color w:val="000000" w:themeColor="text1"/>
        </w:rPr>
        <w:fldChar w:fldCharType="begin"/>
      </w:r>
      <w:r w:rsidRPr="002D76D7">
        <w:rPr>
          <w:color w:val="000000" w:themeColor="text1"/>
        </w:rPr>
        <w:instrText xml:space="preserve"> REF _Ref135579262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23</w:t>
      </w:r>
      <w:r w:rsidRPr="002D76D7">
        <w:rPr>
          <w:color w:val="000000" w:themeColor="text1"/>
        </w:rPr>
        <w:fldChar w:fldCharType="end"/>
      </w:r>
      <w:r w:rsidRPr="002D76D7">
        <w:rPr>
          <w:color w:val="000000" w:themeColor="text1"/>
        </w:rPr>
        <w:t>.</w:t>
      </w:r>
    </w:p>
    <w:p w14:paraId="66817D3F" w14:textId="0CC879E8" w:rsidR="005B3911" w:rsidRPr="002D76D7" w:rsidRDefault="005B3911" w:rsidP="002D76D7">
      <w:pPr>
        <w:pStyle w:val="a9"/>
        <w:rPr>
          <w:color w:val="000000" w:themeColor="text1"/>
        </w:rPr>
      </w:pPr>
      <w:r w:rsidRPr="002D76D7">
        <w:rPr>
          <w:color w:val="000000" w:themeColor="text1"/>
        </w:rPr>
        <w:t xml:space="preserve">Оценка финансовых потребностей для реализации мероприятий приведена в таблице </w:t>
      </w:r>
      <w:r w:rsidRPr="002D76D7">
        <w:rPr>
          <w:color w:val="000000" w:themeColor="text1"/>
        </w:rPr>
        <w:fldChar w:fldCharType="begin"/>
      </w:r>
      <w:r w:rsidRPr="002D76D7">
        <w:rPr>
          <w:color w:val="000000" w:themeColor="text1"/>
        </w:rPr>
        <w:instrText xml:space="preserve"> REF _Ref135579784 \h  \* MERGEFORMAT </w:instrText>
      </w:r>
      <w:r w:rsidRPr="002D76D7">
        <w:rPr>
          <w:color w:val="000000" w:themeColor="text1"/>
        </w:rPr>
      </w:r>
      <w:r w:rsidRPr="002D76D7">
        <w:rPr>
          <w:color w:val="000000" w:themeColor="text1"/>
        </w:rPr>
        <w:fldChar w:fldCharType="separate"/>
      </w:r>
      <w:r w:rsidR="002D76D7" w:rsidRPr="002D76D7">
        <w:rPr>
          <w:rStyle w:val="ab"/>
        </w:rPr>
        <w:t>Таблица</w:t>
      </w:r>
      <w:r w:rsidR="002D76D7" w:rsidRPr="002D76D7">
        <w:t xml:space="preserve"> </w:t>
      </w:r>
      <w:r w:rsidR="002D76D7">
        <w:rPr>
          <w:noProof/>
        </w:rPr>
        <w:t>25</w:t>
      </w:r>
      <w:r w:rsidRPr="002D76D7">
        <w:rPr>
          <w:color w:val="000000" w:themeColor="text1"/>
        </w:rPr>
        <w:fldChar w:fldCharType="end"/>
      </w:r>
      <w:r w:rsidRPr="002D76D7">
        <w:rPr>
          <w:color w:val="000000" w:themeColor="text1"/>
        </w:rPr>
        <w:t>.</w:t>
      </w:r>
    </w:p>
    <w:p w14:paraId="10AED61F" w14:textId="123B90CA" w:rsidR="005B3911" w:rsidRPr="002D76D7" w:rsidRDefault="005B3911" w:rsidP="002D76D7">
      <w:pPr>
        <w:pStyle w:val="100"/>
        <w:rPr>
          <w:color w:val="000000" w:themeColor="text1"/>
        </w:rPr>
      </w:pPr>
      <w:r w:rsidRPr="002D76D7">
        <w:rPr>
          <w:color w:val="000000" w:themeColor="text1"/>
        </w:rPr>
        <w:t xml:space="preserve">Обоснованные предложения по источникам инвестиций, обеспечивающим </w:t>
      </w:r>
      <w:r w:rsidRPr="002D76D7">
        <w:rPr>
          <w:color w:val="000000" w:themeColor="text1"/>
        </w:rPr>
        <w:br/>
        <w:t>финансовые потребности для реконструкции тепловых сетей</w:t>
      </w:r>
    </w:p>
    <w:p w14:paraId="1E591CE2" w14:textId="77777777" w:rsidR="005B3911" w:rsidRPr="002D76D7" w:rsidRDefault="005B3911" w:rsidP="002D76D7">
      <w:pPr>
        <w:pStyle w:val="a9"/>
        <w:rPr>
          <w:color w:val="000000" w:themeColor="text1"/>
        </w:rPr>
      </w:pPr>
      <w:r w:rsidRPr="002D76D7">
        <w:rPr>
          <w:color w:val="000000" w:themeColor="text1"/>
        </w:rPr>
        <w:t>Мероприятия предполагается финансировать за счет собственных средств.</w:t>
      </w:r>
    </w:p>
    <w:p w14:paraId="5BB5D7BA" w14:textId="77777777" w:rsidR="005B3911" w:rsidRPr="002D76D7" w:rsidRDefault="005B3911" w:rsidP="002D76D7">
      <w:pPr>
        <w:pStyle w:val="100"/>
        <w:rPr>
          <w:color w:val="000000" w:themeColor="text1"/>
        </w:rPr>
      </w:pPr>
      <w:r w:rsidRPr="002D76D7">
        <w:rPr>
          <w:color w:val="000000" w:themeColor="text1"/>
        </w:rPr>
        <w:t>Расчет экономической эффективности инвестиций</w:t>
      </w:r>
    </w:p>
    <w:p w14:paraId="6A21DB4D" w14:textId="3D132E89" w:rsidR="005B3911" w:rsidRPr="002D76D7" w:rsidRDefault="005B3911" w:rsidP="002D76D7">
      <w:pPr>
        <w:pStyle w:val="a9"/>
        <w:rPr>
          <w:color w:val="000000" w:themeColor="text1"/>
        </w:rPr>
      </w:pPr>
      <w:r w:rsidRPr="002D76D7">
        <w:rPr>
          <w:color w:val="000000" w:themeColor="text1"/>
        </w:rPr>
        <w:t xml:space="preserve">Общий расчет эффективности инвестиций проектов реконструкции источников тепловой энергии для ЕТО № </w:t>
      </w:r>
      <w:r w:rsidR="001B5094">
        <w:rPr>
          <w:color w:val="000000" w:themeColor="text1"/>
        </w:rPr>
        <w:t>3</w:t>
      </w:r>
      <w:r w:rsidRPr="002D76D7">
        <w:rPr>
          <w:color w:val="000000" w:themeColor="text1"/>
        </w:rPr>
        <w:t xml:space="preserve"> приведен в Главе 5 «Мастер-План».</w:t>
      </w:r>
    </w:p>
    <w:p w14:paraId="2FE705EB" w14:textId="77777777" w:rsidR="005B3911" w:rsidRPr="002D76D7" w:rsidRDefault="005B3911" w:rsidP="002D76D7">
      <w:pPr>
        <w:pStyle w:val="100"/>
        <w:rPr>
          <w:color w:val="000000" w:themeColor="text1"/>
        </w:rPr>
      </w:pPr>
      <w:r w:rsidRPr="002D76D7">
        <w:rPr>
          <w:color w:val="000000" w:themeColor="text1"/>
        </w:rPr>
        <w:t xml:space="preserve">Расчеты ценовых (тарифных) последствий для потребителей при реализации программ модернизации источников тепловой энергии </w:t>
      </w:r>
    </w:p>
    <w:p w14:paraId="4CDAE641" w14:textId="77777777" w:rsidR="005B3911" w:rsidRPr="002D76D7" w:rsidRDefault="005B3911" w:rsidP="002D76D7">
      <w:pPr>
        <w:pStyle w:val="a9"/>
        <w:rPr>
          <w:color w:val="000000" w:themeColor="text1"/>
        </w:rPr>
      </w:pPr>
      <w:r w:rsidRPr="002D76D7">
        <w:rPr>
          <w:color w:val="000000" w:themeColor="text1"/>
        </w:rPr>
        <w:t xml:space="preserve">Данное мероприятие относится к мероприятиям по модернизации оборудования, следовательно, в соответствии с РСБУ – мероприятие увеличит амортизацию ОС, и непосредственно повлияет на тариф на тепловую энергию в части амортизации ОС, относимой на производство тепловой энергии. </w:t>
      </w:r>
    </w:p>
    <w:p w14:paraId="04C03C4F" w14:textId="77777777" w:rsidR="005B3911" w:rsidRPr="002D76D7" w:rsidRDefault="005B3911" w:rsidP="002D76D7">
      <w:pPr>
        <w:pStyle w:val="a9"/>
        <w:rPr>
          <w:color w:val="000000" w:themeColor="text1"/>
        </w:rPr>
      </w:pPr>
      <w:r w:rsidRPr="002D76D7">
        <w:rPr>
          <w:color w:val="000000" w:themeColor="text1"/>
        </w:rPr>
        <w:t>При расчетах в качестве источника погашения затрат использована амортизация от созданных в результате реализации проекта основных средств, а также экономия тепловой энергии, полученная в результате реализации мероприятий.</w:t>
      </w:r>
    </w:p>
    <w:p w14:paraId="5DD65D5E" w14:textId="77777777" w:rsidR="005B3911" w:rsidRPr="002D76D7" w:rsidRDefault="005B3911" w:rsidP="002D76D7">
      <w:pPr>
        <w:pStyle w:val="a9"/>
        <w:rPr>
          <w:color w:val="000000" w:themeColor="text1"/>
        </w:rPr>
      </w:pPr>
      <w:r w:rsidRPr="002D76D7">
        <w:rPr>
          <w:color w:val="000000" w:themeColor="text1"/>
        </w:rPr>
        <w:t>Расчеты ценовых последствий приведены в Главе 14.</w:t>
      </w:r>
    </w:p>
    <w:p w14:paraId="03C8C19C" w14:textId="77777777" w:rsidR="005B3911" w:rsidRPr="002D76D7" w:rsidRDefault="005B3911" w:rsidP="002D76D7">
      <w:pPr>
        <w:pStyle w:val="a9"/>
        <w:rPr>
          <w:color w:val="000000" w:themeColor="text1"/>
        </w:rPr>
      </w:pPr>
      <w:r w:rsidRPr="002D76D7">
        <w:rPr>
          <w:color w:val="000000" w:themeColor="text1"/>
        </w:rPr>
        <w:t>Сценарий "0". Без реализации проекта (Риски)</w:t>
      </w:r>
    </w:p>
    <w:p w14:paraId="47B824B6" w14:textId="77777777" w:rsidR="005B3911" w:rsidRPr="002D76D7" w:rsidRDefault="005B3911" w:rsidP="002D76D7">
      <w:pPr>
        <w:pStyle w:val="a9"/>
        <w:rPr>
          <w:color w:val="000000" w:themeColor="text1"/>
        </w:rPr>
      </w:pPr>
      <w:r w:rsidRPr="002D76D7">
        <w:rPr>
          <w:color w:val="000000" w:themeColor="text1"/>
        </w:rPr>
        <w:t>Отказ от реализации инвестиционного проекта приведет к снижению надежности, возникновению аварийных ситуаций.</w:t>
      </w:r>
    </w:p>
    <w:p w14:paraId="7E6525F1" w14:textId="77777777" w:rsidR="005B3911" w:rsidRPr="002D76D7" w:rsidRDefault="005B3911" w:rsidP="002D76D7">
      <w:pPr>
        <w:pStyle w:val="a9"/>
        <w:rPr>
          <w:color w:val="000000" w:themeColor="text1"/>
        </w:rPr>
      </w:pPr>
      <w:r w:rsidRPr="002D76D7">
        <w:rPr>
          <w:color w:val="000000" w:themeColor="text1"/>
        </w:rPr>
        <w:t>Сценарий "1". При реализации проекта (Ожидаемые результаты по проекту)</w:t>
      </w:r>
    </w:p>
    <w:p w14:paraId="096D87DD" w14:textId="77777777" w:rsidR="005B3911" w:rsidRPr="002D76D7" w:rsidRDefault="005B3911" w:rsidP="002D76D7">
      <w:pPr>
        <w:pStyle w:val="a9"/>
        <w:rPr>
          <w:color w:val="000000" w:themeColor="text1"/>
        </w:rPr>
      </w:pPr>
      <w:r w:rsidRPr="002D76D7">
        <w:rPr>
          <w:color w:val="000000" w:themeColor="text1"/>
        </w:rPr>
        <w:lastRenderedPageBreak/>
        <w:t xml:space="preserve">В результате реализации проекта: </w:t>
      </w:r>
    </w:p>
    <w:p w14:paraId="4A01DFC2" w14:textId="77777777" w:rsidR="005B3911" w:rsidRPr="002D76D7" w:rsidRDefault="005B3911" w:rsidP="002D76D7">
      <w:pPr>
        <w:pStyle w:val="a9"/>
        <w:rPr>
          <w:color w:val="000000" w:themeColor="text1"/>
        </w:rPr>
      </w:pPr>
      <w:r w:rsidRPr="002D76D7">
        <w:rPr>
          <w:color w:val="000000" w:themeColor="text1"/>
        </w:rPr>
        <w:t>- предотвращение возникновения аварийных ситуаций, продление срока службы, повышение эксплуатационной надежности оборудования.</w:t>
      </w:r>
    </w:p>
    <w:p w14:paraId="1B90D931" w14:textId="798126A7" w:rsidR="004011F9" w:rsidRPr="002D76D7" w:rsidRDefault="004011F9" w:rsidP="002D76D7">
      <w:pPr>
        <w:pStyle w:val="3"/>
        <w:rPr>
          <w:color w:val="000000" w:themeColor="text1"/>
        </w:rPr>
      </w:pPr>
      <w:bookmarkStart w:id="218" w:name="_Toc135580225"/>
      <w:r w:rsidRPr="002D76D7">
        <w:rPr>
          <w:color w:val="000000" w:themeColor="text1"/>
        </w:rPr>
        <w:t xml:space="preserve">Подгруппа проектов реконструкции тепловых сетей с увеличением </w:t>
      </w:r>
      <w:r w:rsidRPr="002D76D7">
        <w:rPr>
          <w:color w:val="000000" w:themeColor="text1"/>
        </w:rPr>
        <w:br/>
        <w:t xml:space="preserve">диаметра теплопроводов для обеспечения перспективных приростов </w:t>
      </w:r>
      <w:r w:rsidRPr="002D76D7">
        <w:rPr>
          <w:color w:val="000000" w:themeColor="text1"/>
        </w:rPr>
        <w:br/>
        <w:t xml:space="preserve">тепловой нагрузки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8"/>
    </w:p>
    <w:p w14:paraId="1EE8F1F6"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699736F1" w14:textId="6654DFEC" w:rsidR="004011F9" w:rsidRPr="002D76D7" w:rsidRDefault="004011F9" w:rsidP="002D76D7">
      <w:pPr>
        <w:pStyle w:val="3"/>
        <w:rPr>
          <w:color w:val="000000" w:themeColor="text1"/>
        </w:rPr>
      </w:pPr>
      <w:bookmarkStart w:id="219" w:name="_Toc135580226"/>
      <w:r w:rsidRPr="002D76D7">
        <w:rPr>
          <w:color w:val="000000" w:themeColor="text1"/>
        </w:rPr>
        <w:t xml:space="preserve">Подгруппа проектов реконструкции тепловых сетей с увеличением </w:t>
      </w:r>
      <w:r w:rsidRPr="002D76D7">
        <w:rPr>
          <w:color w:val="000000" w:themeColor="text1"/>
        </w:rPr>
        <w:br/>
        <w:t xml:space="preserve">диаметра теплопроводов для обеспечения расчетных гидравлических </w:t>
      </w:r>
      <w:r w:rsidRPr="002D76D7">
        <w:rPr>
          <w:color w:val="000000" w:themeColor="text1"/>
        </w:rPr>
        <w:br/>
        <w:t xml:space="preserve">режимов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19"/>
    </w:p>
    <w:p w14:paraId="6923ADD0"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18D004D8" w14:textId="6AB4D312" w:rsidR="004011F9" w:rsidRPr="002D76D7" w:rsidRDefault="004011F9" w:rsidP="002D76D7">
      <w:pPr>
        <w:pStyle w:val="3"/>
        <w:rPr>
          <w:color w:val="000000" w:themeColor="text1"/>
        </w:rPr>
      </w:pPr>
      <w:bookmarkStart w:id="220" w:name="_Toc135580227"/>
      <w:r w:rsidRPr="002D76D7">
        <w:rPr>
          <w:color w:val="000000" w:themeColor="text1"/>
        </w:rPr>
        <w:t xml:space="preserve">Подгруппа проектов перевода потребителей с открытой системы ГВС на закрытую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0"/>
    </w:p>
    <w:p w14:paraId="7F5684BE"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352F68A8" w14:textId="361243DD" w:rsidR="004011F9" w:rsidRPr="002D76D7" w:rsidRDefault="004011F9" w:rsidP="002D76D7">
      <w:pPr>
        <w:pStyle w:val="3"/>
        <w:rPr>
          <w:color w:val="000000" w:themeColor="text1"/>
        </w:rPr>
      </w:pPr>
      <w:bookmarkStart w:id="221" w:name="_Toc135580228"/>
      <w:r w:rsidRPr="002D76D7">
        <w:rPr>
          <w:color w:val="000000" w:themeColor="text1"/>
        </w:rPr>
        <w:t xml:space="preserve">Подгруппа проектов строительства новых насосных станций </w:t>
      </w:r>
      <w:r w:rsidRPr="002D76D7">
        <w:rPr>
          <w:color w:val="000000" w:themeColor="text1"/>
        </w:rPr>
        <w:br/>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1"/>
    </w:p>
    <w:p w14:paraId="76CEC3C7" w14:textId="7EB83CEF" w:rsidR="005F693E"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539A5D2" w14:textId="75C24575" w:rsidR="004011F9" w:rsidRPr="002D76D7" w:rsidRDefault="004011F9" w:rsidP="002D76D7">
      <w:pPr>
        <w:pStyle w:val="3"/>
        <w:rPr>
          <w:color w:val="000000" w:themeColor="text1"/>
        </w:rPr>
      </w:pPr>
      <w:bookmarkStart w:id="222" w:name="_Toc135580229"/>
      <w:r w:rsidRPr="002D76D7">
        <w:rPr>
          <w:color w:val="000000" w:themeColor="text1"/>
        </w:rPr>
        <w:t xml:space="preserve">Подгруппа проектов реконструкции насосных станций </w:t>
      </w:r>
      <w:r w:rsidRPr="002D76D7">
        <w:rPr>
          <w:color w:val="000000" w:themeColor="text1"/>
        </w:rPr>
        <w:br/>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2"/>
    </w:p>
    <w:p w14:paraId="3F9B654C"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4789DFC3" w14:textId="2863AA7A" w:rsidR="004011F9" w:rsidRPr="002D76D7" w:rsidRDefault="004011F9" w:rsidP="002D76D7">
      <w:pPr>
        <w:pStyle w:val="3"/>
        <w:rPr>
          <w:color w:val="000000" w:themeColor="text1"/>
        </w:rPr>
      </w:pPr>
      <w:bookmarkStart w:id="223" w:name="_Toc135580230"/>
      <w:r w:rsidRPr="002D76D7">
        <w:rPr>
          <w:color w:val="000000" w:themeColor="text1"/>
        </w:rPr>
        <w:t xml:space="preserve">Подгруппа проектов строительства и реконструкции ЦТП, в том числе с увеличением тепловой мощности в целях подключения новых </w:t>
      </w:r>
      <w:r w:rsidRPr="002D76D7">
        <w:rPr>
          <w:color w:val="000000" w:themeColor="text1"/>
        </w:rPr>
        <w:br/>
        <w:t xml:space="preserve">потребителей </w:t>
      </w:r>
      <w:r w:rsidR="005F693E" w:rsidRPr="002D76D7">
        <w:rPr>
          <w:color w:val="000000" w:themeColor="text1"/>
        </w:rPr>
        <w:t xml:space="preserve">филиала Магнитогорские электротепловые сети </w:t>
      </w:r>
      <w:r w:rsidR="005F693E" w:rsidRPr="002D76D7">
        <w:rPr>
          <w:color w:val="000000" w:themeColor="text1"/>
        </w:rPr>
        <w:br/>
        <w:t>АО «ЧЕЛЯБОБЛКОММУНЭНЕРГО»</w:t>
      </w:r>
      <w:bookmarkEnd w:id="223"/>
    </w:p>
    <w:p w14:paraId="0F5A1CCD" w14:textId="77777777" w:rsidR="004011F9" w:rsidRPr="002D76D7" w:rsidRDefault="004011F9" w:rsidP="002D76D7">
      <w:pPr>
        <w:pStyle w:val="a9"/>
        <w:rPr>
          <w:color w:val="000000" w:themeColor="text1"/>
        </w:rPr>
      </w:pPr>
      <w:r w:rsidRPr="002D76D7">
        <w:rPr>
          <w:color w:val="000000" w:themeColor="text1"/>
        </w:rPr>
        <w:t>Мероприятия, относящиеся к данной подгруппе настоящей Схемой теплоснабжения не предусмотрены.</w:t>
      </w:r>
    </w:p>
    <w:p w14:paraId="78C64911" w14:textId="122E55AD" w:rsidR="005B3911" w:rsidRPr="002D76D7" w:rsidRDefault="005B3911" w:rsidP="002D76D7">
      <w:pPr>
        <w:rPr>
          <w:rFonts w:ascii="Arial" w:eastAsia="Calibri" w:hAnsi="Arial" w:cs="Arial"/>
          <w:color w:val="000000" w:themeColor="text1"/>
          <w:sz w:val="22"/>
          <w:szCs w:val="22"/>
          <w:lang w:eastAsia="en-US"/>
        </w:rPr>
      </w:pPr>
      <w:r w:rsidRPr="002D76D7">
        <w:rPr>
          <w:color w:val="000000" w:themeColor="text1"/>
        </w:rPr>
        <w:br w:type="page"/>
      </w:r>
    </w:p>
    <w:p w14:paraId="4EE4BD3A" w14:textId="12555036" w:rsidR="003373A5" w:rsidRPr="002D76D7" w:rsidRDefault="00C13866" w:rsidP="002D76D7">
      <w:pPr>
        <w:pStyle w:val="2"/>
      </w:pPr>
      <w:bookmarkStart w:id="224" w:name="_Toc135580231"/>
      <w:r w:rsidRPr="002D76D7">
        <w:lastRenderedPageBreak/>
        <w:t xml:space="preserve">Расчеты ценовых (тарифных) последствий для потребителей </w:t>
      </w:r>
      <w:r w:rsidRPr="002D76D7">
        <w:br/>
        <w:t xml:space="preserve">при реализации программ строительства, реконструкции, технического перевооружения и (или) модернизации систем теплоснабжения </w:t>
      </w:r>
      <w:r w:rsidR="003373A5" w:rsidRPr="002D76D7">
        <w:t xml:space="preserve">ЕТО № 4 ФИЛИАЛ МАГНИТОГОРСКИЕ ЭЛЕКТРОТЕПЛОВЫЕ СЕТИ </w:t>
      </w:r>
      <w:r w:rsidRPr="002D76D7">
        <w:br/>
      </w:r>
      <w:r w:rsidR="003373A5" w:rsidRPr="002D76D7">
        <w:t>АО «ЧЕЛЯБОБЛКОММУНЭНЕРГО»</w:t>
      </w:r>
      <w:bookmarkEnd w:id="224"/>
    </w:p>
    <w:p w14:paraId="383C30B0" w14:textId="77777777" w:rsidR="003373A5" w:rsidRPr="002D76D7" w:rsidRDefault="003373A5" w:rsidP="002D76D7">
      <w:pPr>
        <w:pStyle w:val="3"/>
      </w:pPr>
      <w:bookmarkStart w:id="225" w:name="_Toc135580232"/>
      <w:r w:rsidRPr="002D76D7">
        <w:t>Входные данные для тарифно-балансовой модели.</w:t>
      </w:r>
      <w:bookmarkEnd w:id="225"/>
    </w:p>
    <w:p w14:paraId="7824B457" w14:textId="77777777" w:rsidR="003373A5" w:rsidRPr="002D76D7" w:rsidRDefault="003373A5" w:rsidP="002D76D7">
      <w:pPr>
        <w:pStyle w:val="a9"/>
        <w:rPr>
          <w:b/>
        </w:rPr>
      </w:pPr>
      <w:r w:rsidRPr="002D76D7">
        <w:rPr>
          <w:b/>
        </w:rPr>
        <w:t>Индексы-дефляторы</w:t>
      </w:r>
    </w:p>
    <w:p w14:paraId="332756BB" w14:textId="77777777" w:rsidR="003373A5" w:rsidRPr="002D76D7" w:rsidRDefault="003373A5" w:rsidP="002D76D7">
      <w:pPr>
        <w:pStyle w:val="a9"/>
      </w:pPr>
      <w:r w:rsidRPr="002D76D7">
        <w:t xml:space="preserve">Индексы-дефляторы предусмотренные в утвержденном (одобренном) прогнозе социально-экономического развития Российской Федерации, </w:t>
      </w:r>
      <w:r w:rsidRPr="002D76D7">
        <w:rPr>
          <w:rStyle w:val="aff3"/>
        </w:rPr>
        <w:t>разработанном</w:t>
      </w:r>
      <w:r w:rsidRPr="002D76D7">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073717C8" w14:textId="50F212CE" w:rsidR="003373A5" w:rsidRPr="002D76D7" w:rsidRDefault="003373A5" w:rsidP="002D76D7">
      <w:pPr>
        <w:pStyle w:val="a9"/>
      </w:pPr>
      <w:r w:rsidRPr="002D76D7">
        <w:t>Прогноз динамики изменения индексов-дефляторов приведен в табл</w:t>
      </w:r>
      <w:r w:rsidR="00DD2F5D" w:rsidRPr="002D76D7">
        <w:t>ице 1</w:t>
      </w:r>
      <w:r w:rsidRPr="002D76D7">
        <w:t>.</w:t>
      </w:r>
    </w:p>
    <w:p w14:paraId="679810F2" w14:textId="77777777" w:rsidR="003373A5" w:rsidRPr="002D76D7" w:rsidRDefault="003373A5" w:rsidP="002D76D7">
      <w:pPr>
        <w:pStyle w:val="a9"/>
        <w:rPr>
          <w:b/>
        </w:rPr>
      </w:pPr>
      <w:r w:rsidRPr="002D76D7">
        <w:rPr>
          <w:b/>
        </w:rPr>
        <w:t>Баланс тепловой мощности</w:t>
      </w:r>
    </w:p>
    <w:p w14:paraId="4FCF0415" w14:textId="77777777" w:rsidR="003373A5" w:rsidRPr="002D76D7" w:rsidRDefault="003373A5" w:rsidP="002D76D7">
      <w:pPr>
        <w:pStyle w:val="a9"/>
      </w:pPr>
      <w:r w:rsidRPr="002D76D7">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53DC703F" w14:textId="41404F1B" w:rsidR="003373A5" w:rsidRPr="002D76D7" w:rsidRDefault="003373A5" w:rsidP="002D76D7">
      <w:pPr>
        <w:pStyle w:val="a9"/>
      </w:pPr>
      <w:r w:rsidRPr="002D76D7">
        <w:t xml:space="preserve">Балансы тепловой мощности ЕТО № </w:t>
      </w:r>
      <w:r w:rsidR="001B5094">
        <w:t>3</w:t>
      </w:r>
      <w:r w:rsidRPr="002D76D7">
        <w:t xml:space="preserve"> приведен в Главе 7.</w:t>
      </w:r>
    </w:p>
    <w:p w14:paraId="4ACAF9D4" w14:textId="77777777" w:rsidR="003373A5" w:rsidRPr="002D76D7" w:rsidRDefault="003373A5" w:rsidP="002D76D7">
      <w:pPr>
        <w:pStyle w:val="a9"/>
        <w:rPr>
          <w:b/>
        </w:rPr>
      </w:pPr>
      <w:r w:rsidRPr="002D76D7">
        <w:rPr>
          <w:b/>
        </w:rPr>
        <w:t>Балансы тепловой энергии и топливный баланс</w:t>
      </w:r>
    </w:p>
    <w:p w14:paraId="67DF04CB" w14:textId="77777777" w:rsidR="003373A5" w:rsidRPr="002D76D7" w:rsidRDefault="003373A5" w:rsidP="002D76D7">
      <w:pPr>
        <w:pStyle w:val="a9"/>
      </w:pPr>
      <w:r w:rsidRPr="002D76D7">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71C7C439" w14:textId="77777777" w:rsidR="003373A5" w:rsidRPr="002D76D7" w:rsidRDefault="003373A5" w:rsidP="002D76D7">
      <w:pPr>
        <w:pStyle w:val="a9"/>
      </w:pPr>
      <w:r w:rsidRPr="002D76D7">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17BFAECD" w14:textId="179C7B0D" w:rsidR="003373A5" w:rsidRPr="002D76D7" w:rsidRDefault="003373A5" w:rsidP="002D76D7">
      <w:pPr>
        <w:pStyle w:val="a9"/>
      </w:pPr>
      <w:r w:rsidRPr="002D76D7">
        <w:t xml:space="preserve">Балансы тепловой энергии и топлива ЕТО № </w:t>
      </w:r>
      <w:r w:rsidR="001B5094">
        <w:t>3</w:t>
      </w:r>
      <w:r w:rsidRPr="002D76D7">
        <w:t xml:space="preserve"> приведены в Главе 10.</w:t>
      </w:r>
    </w:p>
    <w:p w14:paraId="2FA1BE1F" w14:textId="77777777" w:rsidR="003373A5" w:rsidRPr="002D76D7" w:rsidRDefault="003373A5" w:rsidP="002D76D7">
      <w:pPr>
        <w:pStyle w:val="a9"/>
        <w:rPr>
          <w:b/>
        </w:rPr>
      </w:pPr>
      <w:r w:rsidRPr="002D76D7">
        <w:rPr>
          <w:b/>
        </w:rPr>
        <w:t>Балансы электрической энергии</w:t>
      </w:r>
    </w:p>
    <w:p w14:paraId="6B078852" w14:textId="77777777" w:rsidR="003373A5" w:rsidRPr="002D76D7" w:rsidRDefault="003373A5" w:rsidP="002D76D7">
      <w:pPr>
        <w:pStyle w:val="a9"/>
      </w:pPr>
      <w:r w:rsidRPr="002D76D7">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1B05A28F" w14:textId="77777777" w:rsidR="003373A5" w:rsidRPr="002D76D7" w:rsidRDefault="003373A5" w:rsidP="002D76D7">
      <w:pPr>
        <w:pStyle w:val="a9"/>
        <w:rPr>
          <w:lang w:eastAsia="ru-RU"/>
        </w:rPr>
      </w:pPr>
      <w:r w:rsidRPr="002D76D7">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w:t>
      </w:r>
      <w:r w:rsidRPr="002D76D7">
        <w:lastRenderedPageBreak/>
        <w:t>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423A09A9" w14:textId="591FD3CF" w:rsidR="003373A5" w:rsidRPr="002D76D7" w:rsidRDefault="003373A5" w:rsidP="002D76D7">
      <w:pPr>
        <w:pStyle w:val="a9"/>
      </w:pPr>
      <w:r w:rsidRPr="002D76D7">
        <w:t xml:space="preserve">Балансы теплоносителя ЕТО № </w:t>
      </w:r>
      <w:r w:rsidR="001B5094">
        <w:t>3</w:t>
      </w:r>
      <w:r w:rsidRPr="002D76D7">
        <w:t xml:space="preserve"> приведены в Главе 6.</w:t>
      </w:r>
    </w:p>
    <w:p w14:paraId="47917DB3" w14:textId="64ECE782" w:rsidR="003373A5" w:rsidRPr="002D76D7" w:rsidRDefault="003373A5" w:rsidP="002D76D7">
      <w:pPr>
        <w:pStyle w:val="3"/>
      </w:pPr>
      <w:bookmarkStart w:id="226" w:name="_Toc135580233"/>
      <w:r w:rsidRPr="002D76D7">
        <w:t xml:space="preserve">Тарифно-балансовая модель ЕТО № </w:t>
      </w:r>
      <w:bookmarkEnd w:id="226"/>
      <w:r w:rsidR="001B5094">
        <w:t>3</w:t>
      </w:r>
    </w:p>
    <w:p w14:paraId="339005AF" w14:textId="77777777" w:rsidR="003373A5" w:rsidRPr="002D76D7" w:rsidRDefault="003373A5" w:rsidP="002D76D7">
      <w:pPr>
        <w:pStyle w:val="a9"/>
        <w:rPr>
          <w:lang w:eastAsia="ru-RU"/>
        </w:rPr>
      </w:pPr>
      <w:r w:rsidRPr="002D76D7">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3736D341" w14:textId="77777777" w:rsidR="003373A5" w:rsidRPr="002D76D7" w:rsidRDefault="003373A5" w:rsidP="002D76D7">
      <w:pPr>
        <w:pStyle w:val="a9"/>
        <w:rPr>
          <w:lang w:eastAsia="ru-RU"/>
        </w:rPr>
      </w:pPr>
      <w:r w:rsidRPr="002D76D7">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4D5345CB" w14:textId="613FD106" w:rsidR="003373A5" w:rsidRPr="002D76D7" w:rsidRDefault="003373A5" w:rsidP="002D76D7">
      <w:pPr>
        <w:pStyle w:val="a9"/>
        <w:rPr>
          <w:color w:val="000000" w:themeColor="text1"/>
        </w:rPr>
      </w:pPr>
      <w:r w:rsidRPr="002D76D7">
        <w:rPr>
          <w:color w:val="000000" w:themeColor="text1"/>
        </w:rPr>
        <w:t>Производственные расходы товарного отпуска тепловой энергии, инвестиционная и финансовая деятельность по производству тепловой энергии субъекта ЕТО № 4 ФИЛИАЛ МАГНИТОГОРСКИЕ ЭЛЕКТРОТЕПЛОВЫЕ СЕТИ АО «ЧЕЛЯБОБЛКОММУНЭНЕРГО» и расходы товарного отпуска тепловой энергии, инвестиционная и финансовая деятельность по производству тепловой энергии субъектов ЕТО № 4 представлены в таблице</w:t>
      </w:r>
      <w:r w:rsidR="006D3527" w:rsidRPr="002D76D7">
        <w:rPr>
          <w:color w:val="000000" w:themeColor="text1"/>
        </w:rPr>
        <w:t xml:space="preserve"> </w:t>
      </w:r>
      <w:r w:rsidR="00E90AE6" w:rsidRPr="002D76D7">
        <w:rPr>
          <w:color w:val="000000" w:themeColor="text1"/>
        </w:rPr>
        <w:fldChar w:fldCharType="begin"/>
      </w:r>
      <w:r w:rsidR="00E90AE6" w:rsidRPr="002D76D7">
        <w:rPr>
          <w:color w:val="000000" w:themeColor="text1"/>
        </w:rPr>
        <w:instrText xml:space="preserve"> REF _Ref136023690 \h  \* MERGEFORMAT </w:instrText>
      </w:r>
      <w:r w:rsidR="00E90AE6" w:rsidRPr="002D76D7">
        <w:rPr>
          <w:color w:val="000000" w:themeColor="text1"/>
        </w:rPr>
      </w:r>
      <w:r w:rsidR="00E90AE6" w:rsidRPr="002D76D7">
        <w:rPr>
          <w:color w:val="000000" w:themeColor="text1"/>
        </w:rPr>
        <w:fldChar w:fldCharType="separate"/>
      </w:r>
      <w:r w:rsidR="002D76D7" w:rsidRPr="002D76D7">
        <w:rPr>
          <w:rStyle w:val="ab"/>
        </w:rPr>
        <w:t>Таблица</w:t>
      </w:r>
      <w:r w:rsidR="002D76D7" w:rsidRPr="002D76D7">
        <w:t xml:space="preserve"> </w:t>
      </w:r>
      <w:r w:rsidR="002D76D7">
        <w:rPr>
          <w:noProof/>
        </w:rPr>
        <w:t>26</w:t>
      </w:r>
      <w:r w:rsidR="00E90AE6" w:rsidRPr="002D76D7">
        <w:rPr>
          <w:color w:val="000000" w:themeColor="text1"/>
        </w:rPr>
        <w:fldChar w:fldCharType="end"/>
      </w:r>
      <w:r w:rsidR="00E90AE6" w:rsidRPr="002D76D7">
        <w:rPr>
          <w:color w:val="000000" w:themeColor="text1"/>
        </w:rPr>
        <w:t>.</w:t>
      </w:r>
    </w:p>
    <w:p w14:paraId="0EA96D24" w14:textId="06E3AB85" w:rsidR="003373A5" w:rsidRPr="002D76D7" w:rsidRDefault="003373A5" w:rsidP="002D76D7">
      <w:pPr>
        <w:pStyle w:val="a9"/>
        <w:rPr>
          <w:color w:val="000000" w:themeColor="text1"/>
        </w:rPr>
      </w:pPr>
      <w:r w:rsidRPr="002D76D7">
        <w:rPr>
          <w:color w:val="000000" w:themeColor="text1"/>
        </w:rPr>
        <w:t>Тарифно-балансовая модель конечного тарифа в зоне деятельности ЕТО № 4 (обобщенные данные), руб./Гкал (без НДС) представлена в таблице</w:t>
      </w:r>
      <w:r w:rsidR="006D3527" w:rsidRPr="002D76D7">
        <w:rPr>
          <w:color w:val="000000" w:themeColor="text1"/>
        </w:rPr>
        <w:t xml:space="preserve"> </w:t>
      </w:r>
      <w:r w:rsidR="001B5094">
        <w:rPr>
          <w:color w:val="000000" w:themeColor="text1"/>
        </w:rPr>
        <w:t>27</w:t>
      </w:r>
      <w:r w:rsidRPr="002D76D7">
        <w:rPr>
          <w:color w:val="000000" w:themeColor="text1"/>
        </w:rPr>
        <w:t>.</w:t>
      </w:r>
    </w:p>
    <w:p w14:paraId="14CCC33D" w14:textId="6737AF1B" w:rsidR="00C13866" w:rsidRPr="002D76D7" w:rsidRDefault="003373A5" w:rsidP="002D76D7">
      <w:pPr>
        <w:pStyle w:val="a9"/>
        <w:rPr>
          <w:color w:val="000000" w:themeColor="text1"/>
        </w:rPr>
      </w:pPr>
      <w:r w:rsidRPr="002D76D7">
        <w:rPr>
          <w:color w:val="000000" w:themeColor="text1"/>
        </w:rPr>
        <w:t>Баланс производства и передачи тепловой энергии представлены в</w:t>
      </w:r>
      <w:r w:rsidR="006D3527" w:rsidRPr="002D76D7">
        <w:rPr>
          <w:color w:val="000000" w:themeColor="text1"/>
        </w:rPr>
        <w:t xml:space="preserve"> таблице </w:t>
      </w:r>
      <w:r w:rsidR="006D3527" w:rsidRPr="002D76D7">
        <w:rPr>
          <w:color w:val="000000" w:themeColor="text1"/>
        </w:rPr>
        <w:fldChar w:fldCharType="begin"/>
      </w:r>
      <w:r w:rsidR="006D3527" w:rsidRPr="002D76D7">
        <w:rPr>
          <w:color w:val="000000" w:themeColor="text1"/>
        </w:rPr>
        <w:instrText xml:space="preserve"> REF _Ref127701557 \h  \* MERGEFORMAT </w:instrText>
      </w:r>
      <w:r w:rsidR="006D3527" w:rsidRPr="002D76D7">
        <w:rPr>
          <w:color w:val="000000" w:themeColor="text1"/>
        </w:rPr>
      </w:r>
      <w:r w:rsidR="006D3527" w:rsidRPr="002D76D7">
        <w:rPr>
          <w:color w:val="000000" w:themeColor="text1"/>
        </w:rPr>
        <w:fldChar w:fldCharType="separate"/>
      </w:r>
      <w:r w:rsidR="002D76D7" w:rsidRPr="002D76D7">
        <w:t xml:space="preserve"> </w:t>
      </w:r>
      <w:r w:rsidR="002D76D7">
        <w:rPr>
          <w:noProof/>
        </w:rPr>
        <w:t>28</w:t>
      </w:r>
      <w:r w:rsidR="006D3527" w:rsidRPr="002D76D7">
        <w:rPr>
          <w:color w:val="000000" w:themeColor="text1"/>
        </w:rPr>
        <w:fldChar w:fldCharType="end"/>
      </w:r>
      <w:r w:rsidRPr="002D76D7">
        <w:rPr>
          <w:color w:val="000000" w:themeColor="text1"/>
        </w:rPr>
        <w:t>.</w:t>
      </w:r>
    </w:p>
    <w:p w14:paraId="0E6AC7BD" w14:textId="77777777" w:rsidR="003373A5" w:rsidRPr="002D76D7" w:rsidRDefault="003373A5" w:rsidP="002D76D7">
      <w:pPr>
        <w:pStyle w:val="3"/>
      </w:pPr>
      <w:bookmarkStart w:id="227" w:name="_Toc135580234"/>
      <w:r w:rsidRPr="002D76D7">
        <w:t>Выводы по результатам расчетов тарифно-балансовой модели</w:t>
      </w:r>
      <w:bookmarkEnd w:id="227"/>
    </w:p>
    <w:p w14:paraId="3897EE03" w14:textId="47B1EDEC" w:rsidR="006B535E" w:rsidRPr="002D76D7" w:rsidRDefault="003373A5" w:rsidP="002D76D7">
      <w:pPr>
        <w:pStyle w:val="a9"/>
      </w:pPr>
      <w:r w:rsidRPr="002D76D7">
        <w:rPr>
          <w:lang w:eastAsia="ru-RU"/>
        </w:rPr>
        <w:t>ФИЛИАЛ МАГНИТОГОРСКИЕ ЭЛЕКТРОТЕПЛОВЫЕ СЕТИ АО «ЧЕЛЯБОБЛКОММУНЭНЕРГО» не запланированы мероприятия по модернизации и реконструкции си</w:t>
      </w:r>
      <w:r w:rsidRPr="002D76D7">
        <w:t>стем теплоснабжения, в связи с чем не ожидается сколько-нибудь значительных изменений величин тарифов на тепловую энергию, а так же изменений основных технико-экономических показателей.</w:t>
      </w:r>
      <w:r w:rsidR="00485CF1" w:rsidRPr="002D76D7">
        <w:t xml:space="preserve"> </w:t>
      </w:r>
    </w:p>
    <w:p w14:paraId="545C6CC0" w14:textId="77777777" w:rsidR="003373A5" w:rsidRPr="002D76D7" w:rsidRDefault="003373A5" w:rsidP="002D76D7">
      <w:pPr>
        <w:pStyle w:val="a9"/>
        <w:sectPr w:rsidR="003373A5" w:rsidRPr="002D76D7" w:rsidSect="00AC7C3A">
          <w:pgSz w:w="11907" w:h="16840" w:code="9"/>
          <w:pgMar w:top="851" w:right="851" w:bottom="851" w:left="1418" w:header="0" w:footer="510" w:gutter="0"/>
          <w:cols w:space="708"/>
          <w:docGrid w:linePitch="360"/>
        </w:sectPr>
      </w:pPr>
    </w:p>
    <w:p w14:paraId="05296032" w14:textId="00E3BA1B" w:rsidR="005F693E" w:rsidRPr="002D76D7" w:rsidRDefault="005F693E" w:rsidP="002D76D7">
      <w:pPr>
        <w:pStyle w:val="a7"/>
      </w:pPr>
      <w:bookmarkStart w:id="228" w:name="_Ref135579262"/>
      <w:bookmarkStart w:id="229" w:name="_Toc136023820"/>
      <w:bookmarkStart w:id="230" w:name="_Ref127701555"/>
      <w:r w:rsidRPr="002D76D7">
        <w:lastRenderedPageBreak/>
        <w:t xml:space="preserve">Таблица </w:t>
      </w:r>
      <w:r w:rsidRPr="002D76D7">
        <w:rPr>
          <w:noProof/>
        </w:rPr>
        <w:fldChar w:fldCharType="begin"/>
      </w:r>
      <w:r w:rsidRPr="002D76D7">
        <w:rPr>
          <w:noProof/>
        </w:rPr>
        <w:instrText xml:space="preserve"> SEQ Таблица \* ARABIC </w:instrText>
      </w:r>
      <w:r w:rsidRPr="002D76D7">
        <w:rPr>
          <w:noProof/>
        </w:rPr>
        <w:fldChar w:fldCharType="separate"/>
      </w:r>
      <w:r w:rsidR="002D76D7">
        <w:rPr>
          <w:noProof/>
        </w:rPr>
        <w:t>23</w:t>
      </w:r>
      <w:r w:rsidRPr="002D76D7">
        <w:rPr>
          <w:noProof/>
        </w:rPr>
        <w:fldChar w:fldCharType="end"/>
      </w:r>
      <w:bookmarkEnd w:id="228"/>
      <w:r w:rsidRPr="002D76D7">
        <w:t>. Перечень мероприятий ЕТО №</w:t>
      </w:r>
      <w:bookmarkEnd w:id="229"/>
      <w:r w:rsidR="001B5094">
        <w:t>3</w:t>
      </w:r>
      <w:r w:rsidRPr="002D76D7">
        <w:t xml:space="preserve"> </w:t>
      </w:r>
    </w:p>
    <w:tbl>
      <w:tblPr>
        <w:tblW w:w="5000" w:type="pct"/>
        <w:tblLook w:val="04A0" w:firstRow="1" w:lastRow="0" w:firstColumn="1" w:lastColumn="0" w:noHBand="0" w:noVBand="1"/>
      </w:tblPr>
      <w:tblGrid>
        <w:gridCol w:w="3093"/>
        <w:gridCol w:w="1508"/>
        <w:gridCol w:w="1178"/>
        <w:gridCol w:w="1152"/>
        <w:gridCol w:w="1152"/>
        <w:gridCol w:w="1152"/>
        <w:gridCol w:w="1152"/>
        <w:gridCol w:w="1152"/>
        <w:gridCol w:w="1152"/>
        <w:gridCol w:w="1152"/>
        <w:gridCol w:w="1152"/>
        <w:gridCol w:w="1152"/>
        <w:gridCol w:w="1152"/>
        <w:gridCol w:w="1152"/>
        <w:gridCol w:w="1152"/>
        <w:gridCol w:w="1170"/>
        <w:gridCol w:w="1549"/>
      </w:tblGrid>
      <w:tr w:rsidR="00104684" w:rsidRPr="002D76D7" w14:paraId="5A9548C4" w14:textId="77777777" w:rsidTr="00104684">
        <w:trPr>
          <w:trHeight w:val="227"/>
          <w:tblHeader/>
        </w:trPr>
        <w:tc>
          <w:tcPr>
            <w:tcW w:w="1031" w:type="pct"/>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C125820" w14:textId="77777777" w:rsidR="00104684" w:rsidRPr="002D76D7" w:rsidRDefault="00104684" w:rsidP="002D76D7">
            <w:pPr>
              <w:pStyle w:val="a4"/>
            </w:pPr>
            <w:r w:rsidRPr="002D76D7">
              <w:t>Стоимость проектов</w:t>
            </w:r>
          </w:p>
        </w:tc>
        <w:tc>
          <w:tcPr>
            <w:tcW w:w="26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B98E5" w14:textId="77777777" w:rsidR="00104684" w:rsidRPr="002D76D7" w:rsidRDefault="00104684" w:rsidP="002D76D7">
            <w:pPr>
              <w:pStyle w:val="a4"/>
            </w:pPr>
            <w:r w:rsidRPr="002D76D7">
              <w:t>Ед. изм.</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6BB557CA" w14:textId="77777777" w:rsidR="00104684" w:rsidRPr="002D76D7" w:rsidRDefault="00104684" w:rsidP="002D76D7">
            <w:pPr>
              <w:pStyle w:val="a4"/>
            </w:pPr>
            <w:r w:rsidRPr="002D76D7">
              <w:t>2022</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26F5CEFB" w14:textId="77777777" w:rsidR="00104684" w:rsidRPr="002D76D7" w:rsidRDefault="00104684" w:rsidP="002D76D7">
            <w:pPr>
              <w:pStyle w:val="a4"/>
            </w:pPr>
            <w:r w:rsidRPr="002D76D7">
              <w:t>2023</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F122A8E" w14:textId="77777777" w:rsidR="00104684" w:rsidRPr="002D76D7" w:rsidRDefault="00104684" w:rsidP="002D76D7">
            <w:pPr>
              <w:pStyle w:val="a4"/>
            </w:pPr>
            <w:r w:rsidRPr="002D76D7">
              <w:t>2024</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6F76C58" w14:textId="77777777" w:rsidR="00104684" w:rsidRPr="002D76D7" w:rsidRDefault="00104684" w:rsidP="002D76D7">
            <w:pPr>
              <w:pStyle w:val="a4"/>
            </w:pPr>
            <w:r w:rsidRPr="002D76D7">
              <w:t>2025</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D042EE1" w14:textId="77777777" w:rsidR="00104684" w:rsidRPr="002D76D7" w:rsidRDefault="00104684" w:rsidP="002D76D7">
            <w:pPr>
              <w:pStyle w:val="a4"/>
            </w:pPr>
            <w:r w:rsidRPr="002D76D7">
              <w:t>2026</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4874F72" w14:textId="77777777" w:rsidR="00104684" w:rsidRPr="002D76D7" w:rsidRDefault="00104684" w:rsidP="002D76D7">
            <w:pPr>
              <w:pStyle w:val="a4"/>
            </w:pPr>
            <w:r w:rsidRPr="002D76D7">
              <w:t>2027</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5FF9CDC" w14:textId="77777777" w:rsidR="00104684" w:rsidRPr="002D76D7" w:rsidRDefault="00104684" w:rsidP="002D76D7">
            <w:pPr>
              <w:pStyle w:val="a4"/>
            </w:pPr>
            <w:r w:rsidRPr="002D76D7">
              <w:t>2028</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7A317298" w14:textId="77777777" w:rsidR="00104684" w:rsidRPr="002D76D7" w:rsidRDefault="00104684" w:rsidP="002D76D7">
            <w:pPr>
              <w:pStyle w:val="a4"/>
            </w:pPr>
            <w:r w:rsidRPr="002D76D7">
              <w:t>2029</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560626C8" w14:textId="77777777" w:rsidR="00104684" w:rsidRPr="002D76D7" w:rsidRDefault="00104684" w:rsidP="002D76D7">
            <w:pPr>
              <w:pStyle w:val="a4"/>
            </w:pPr>
            <w:r w:rsidRPr="002D76D7">
              <w:t>2030</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50AA058" w14:textId="77777777" w:rsidR="00104684" w:rsidRPr="002D76D7" w:rsidRDefault="00104684" w:rsidP="002D76D7">
            <w:pPr>
              <w:pStyle w:val="a4"/>
            </w:pPr>
            <w:r w:rsidRPr="002D76D7">
              <w:t>2031</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3B63A11" w14:textId="77777777" w:rsidR="00104684" w:rsidRPr="002D76D7" w:rsidRDefault="00104684" w:rsidP="002D76D7">
            <w:pPr>
              <w:pStyle w:val="a4"/>
            </w:pPr>
            <w:r w:rsidRPr="002D76D7">
              <w:t>2032</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40DE7FCF" w14:textId="77777777" w:rsidR="00104684" w:rsidRPr="002D76D7" w:rsidRDefault="00104684" w:rsidP="002D76D7">
            <w:pPr>
              <w:pStyle w:val="a4"/>
            </w:pPr>
            <w:r w:rsidRPr="002D76D7">
              <w:t>2033</w:t>
            </w:r>
          </w:p>
        </w:tc>
        <w:tc>
          <w:tcPr>
            <w:tcW w:w="258" w:type="pct"/>
            <w:tcBorders>
              <w:top w:val="single" w:sz="4" w:space="0" w:color="auto"/>
              <w:left w:val="nil"/>
              <w:bottom w:val="single" w:sz="4" w:space="0" w:color="auto"/>
              <w:right w:val="single" w:sz="4" w:space="0" w:color="auto"/>
            </w:tcBorders>
            <w:shd w:val="clear" w:color="auto" w:fill="auto"/>
            <w:vAlign w:val="center"/>
            <w:hideMark/>
          </w:tcPr>
          <w:p w14:paraId="32D9F5AD" w14:textId="77777777" w:rsidR="00104684" w:rsidRPr="002D76D7" w:rsidRDefault="00104684" w:rsidP="002D76D7">
            <w:pPr>
              <w:pStyle w:val="a4"/>
            </w:pPr>
            <w:r w:rsidRPr="002D76D7">
              <w:t>2034</w:t>
            </w:r>
          </w:p>
        </w:tc>
        <w:tc>
          <w:tcPr>
            <w:tcW w:w="3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EB2C0A4" w14:textId="77777777" w:rsidR="00104684" w:rsidRPr="002D76D7" w:rsidRDefault="00104684" w:rsidP="002D76D7">
            <w:pPr>
              <w:pStyle w:val="a4"/>
            </w:pPr>
            <w:r w:rsidRPr="002D76D7">
              <w:t>Источник инвестиций</w:t>
            </w:r>
          </w:p>
        </w:tc>
      </w:tr>
      <w:tr w:rsidR="00104684" w:rsidRPr="002D76D7" w14:paraId="6C6C2172" w14:textId="77777777" w:rsidTr="00104684">
        <w:trPr>
          <w:trHeight w:val="227"/>
          <w:tblHeader/>
        </w:trPr>
        <w:tc>
          <w:tcPr>
            <w:tcW w:w="1031" w:type="pct"/>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156457" w14:textId="77777777" w:rsidR="00104684" w:rsidRPr="002D76D7" w:rsidRDefault="00104684" w:rsidP="002D76D7">
            <w:pPr>
              <w:pStyle w:val="a4"/>
            </w:pPr>
          </w:p>
        </w:tc>
        <w:tc>
          <w:tcPr>
            <w:tcW w:w="26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B72EFA" w14:textId="77777777" w:rsidR="00104684" w:rsidRPr="002D76D7" w:rsidRDefault="00104684" w:rsidP="002D76D7">
            <w:pPr>
              <w:pStyle w:val="a4"/>
            </w:pPr>
          </w:p>
        </w:tc>
        <w:tc>
          <w:tcPr>
            <w:tcW w:w="258" w:type="pct"/>
            <w:tcBorders>
              <w:top w:val="nil"/>
              <w:left w:val="nil"/>
              <w:bottom w:val="single" w:sz="4" w:space="0" w:color="auto"/>
              <w:right w:val="single" w:sz="4" w:space="0" w:color="auto"/>
            </w:tcBorders>
            <w:shd w:val="clear" w:color="auto" w:fill="auto"/>
            <w:vAlign w:val="center"/>
            <w:hideMark/>
          </w:tcPr>
          <w:p w14:paraId="4D9210B3" w14:textId="77777777" w:rsidR="00104684" w:rsidRPr="002D76D7" w:rsidRDefault="00104684" w:rsidP="002D76D7">
            <w:pPr>
              <w:pStyle w:val="a4"/>
            </w:pPr>
            <w:r w:rsidRPr="002D76D7">
              <w:t>А</w:t>
            </w:r>
          </w:p>
        </w:tc>
        <w:tc>
          <w:tcPr>
            <w:tcW w:w="258" w:type="pct"/>
            <w:tcBorders>
              <w:top w:val="nil"/>
              <w:left w:val="nil"/>
              <w:bottom w:val="single" w:sz="4" w:space="0" w:color="auto"/>
              <w:right w:val="single" w:sz="4" w:space="0" w:color="auto"/>
            </w:tcBorders>
            <w:shd w:val="clear" w:color="auto" w:fill="auto"/>
            <w:vAlign w:val="center"/>
            <w:hideMark/>
          </w:tcPr>
          <w:p w14:paraId="779781BC" w14:textId="77777777" w:rsidR="00104684" w:rsidRPr="002D76D7" w:rsidRDefault="00104684" w:rsidP="002D76D7">
            <w:pPr>
              <w:pStyle w:val="a4"/>
            </w:pPr>
            <w:r w:rsidRPr="002D76D7">
              <w:t>А+2</w:t>
            </w:r>
          </w:p>
        </w:tc>
        <w:tc>
          <w:tcPr>
            <w:tcW w:w="258" w:type="pct"/>
            <w:tcBorders>
              <w:top w:val="nil"/>
              <w:left w:val="nil"/>
              <w:bottom w:val="single" w:sz="4" w:space="0" w:color="auto"/>
              <w:right w:val="single" w:sz="4" w:space="0" w:color="auto"/>
            </w:tcBorders>
            <w:shd w:val="clear" w:color="auto" w:fill="auto"/>
            <w:vAlign w:val="center"/>
            <w:hideMark/>
          </w:tcPr>
          <w:p w14:paraId="0A58F9EB" w14:textId="77777777" w:rsidR="00104684" w:rsidRPr="002D76D7" w:rsidRDefault="00104684" w:rsidP="002D76D7">
            <w:pPr>
              <w:pStyle w:val="a4"/>
            </w:pPr>
            <w:r w:rsidRPr="002D76D7">
              <w:t>А+3</w:t>
            </w:r>
          </w:p>
        </w:tc>
        <w:tc>
          <w:tcPr>
            <w:tcW w:w="258" w:type="pct"/>
            <w:tcBorders>
              <w:top w:val="nil"/>
              <w:left w:val="nil"/>
              <w:bottom w:val="single" w:sz="4" w:space="0" w:color="auto"/>
              <w:right w:val="single" w:sz="4" w:space="0" w:color="auto"/>
            </w:tcBorders>
            <w:shd w:val="clear" w:color="auto" w:fill="auto"/>
            <w:vAlign w:val="center"/>
            <w:hideMark/>
          </w:tcPr>
          <w:p w14:paraId="12786026" w14:textId="77777777" w:rsidR="00104684" w:rsidRPr="002D76D7" w:rsidRDefault="00104684" w:rsidP="002D76D7">
            <w:pPr>
              <w:pStyle w:val="a4"/>
            </w:pPr>
            <w:r w:rsidRPr="002D76D7">
              <w:t>А+4</w:t>
            </w:r>
          </w:p>
        </w:tc>
        <w:tc>
          <w:tcPr>
            <w:tcW w:w="258" w:type="pct"/>
            <w:tcBorders>
              <w:top w:val="nil"/>
              <w:left w:val="nil"/>
              <w:bottom w:val="single" w:sz="4" w:space="0" w:color="auto"/>
              <w:right w:val="single" w:sz="4" w:space="0" w:color="auto"/>
            </w:tcBorders>
            <w:shd w:val="clear" w:color="auto" w:fill="auto"/>
            <w:vAlign w:val="center"/>
            <w:hideMark/>
          </w:tcPr>
          <w:p w14:paraId="2F0D58FD" w14:textId="77777777" w:rsidR="00104684" w:rsidRPr="002D76D7" w:rsidRDefault="00104684" w:rsidP="002D76D7">
            <w:pPr>
              <w:pStyle w:val="a4"/>
            </w:pPr>
            <w:r w:rsidRPr="002D76D7">
              <w:t>А+5</w:t>
            </w:r>
          </w:p>
        </w:tc>
        <w:tc>
          <w:tcPr>
            <w:tcW w:w="258" w:type="pct"/>
            <w:tcBorders>
              <w:top w:val="nil"/>
              <w:left w:val="nil"/>
              <w:bottom w:val="single" w:sz="4" w:space="0" w:color="auto"/>
              <w:right w:val="single" w:sz="4" w:space="0" w:color="auto"/>
            </w:tcBorders>
            <w:shd w:val="clear" w:color="auto" w:fill="auto"/>
            <w:vAlign w:val="center"/>
            <w:hideMark/>
          </w:tcPr>
          <w:p w14:paraId="2E1BAAD1" w14:textId="77777777" w:rsidR="00104684" w:rsidRPr="002D76D7" w:rsidRDefault="00104684" w:rsidP="002D76D7">
            <w:pPr>
              <w:pStyle w:val="a4"/>
            </w:pPr>
            <w:r w:rsidRPr="002D76D7">
              <w:t>А+6</w:t>
            </w:r>
          </w:p>
        </w:tc>
        <w:tc>
          <w:tcPr>
            <w:tcW w:w="258" w:type="pct"/>
            <w:tcBorders>
              <w:top w:val="nil"/>
              <w:left w:val="nil"/>
              <w:bottom w:val="single" w:sz="4" w:space="0" w:color="auto"/>
              <w:right w:val="single" w:sz="4" w:space="0" w:color="auto"/>
            </w:tcBorders>
            <w:shd w:val="clear" w:color="auto" w:fill="auto"/>
            <w:vAlign w:val="center"/>
            <w:hideMark/>
          </w:tcPr>
          <w:p w14:paraId="7674E3A6" w14:textId="77777777" w:rsidR="00104684" w:rsidRPr="002D76D7" w:rsidRDefault="00104684" w:rsidP="002D76D7">
            <w:pPr>
              <w:pStyle w:val="a4"/>
            </w:pPr>
            <w:r w:rsidRPr="002D76D7">
              <w:t>А+7</w:t>
            </w:r>
          </w:p>
        </w:tc>
        <w:tc>
          <w:tcPr>
            <w:tcW w:w="258" w:type="pct"/>
            <w:tcBorders>
              <w:top w:val="nil"/>
              <w:left w:val="nil"/>
              <w:bottom w:val="single" w:sz="4" w:space="0" w:color="auto"/>
              <w:right w:val="single" w:sz="4" w:space="0" w:color="auto"/>
            </w:tcBorders>
            <w:shd w:val="clear" w:color="auto" w:fill="auto"/>
            <w:vAlign w:val="center"/>
            <w:hideMark/>
          </w:tcPr>
          <w:p w14:paraId="7D4E3B55" w14:textId="77777777" w:rsidR="00104684" w:rsidRPr="002D76D7" w:rsidRDefault="00104684" w:rsidP="002D76D7">
            <w:pPr>
              <w:pStyle w:val="a4"/>
            </w:pPr>
            <w:r w:rsidRPr="002D76D7">
              <w:t>А+8</w:t>
            </w:r>
          </w:p>
        </w:tc>
        <w:tc>
          <w:tcPr>
            <w:tcW w:w="258" w:type="pct"/>
            <w:tcBorders>
              <w:top w:val="nil"/>
              <w:left w:val="nil"/>
              <w:bottom w:val="single" w:sz="4" w:space="0" w:color="auto"/>
              <w:right w:val="single" w:sz="4" w:space="0" w:color="auto"/>
            </w:tcBorders>
            <w:shd w:val="clear" w:color="auto" w:fill="auto"/>
            <w:vAlign w:val="center"/>
            <w:hideMark/>
          </w:tcPr>
          <w:p w14:paraId="3D47189A" w14:textId="77777777" w:rsidR="00104684" w:rsidRPr="002D76D7" w:rsidRDefault="00104684" w:rsidP="002D76D7">
            <w:pPr>
              <w:pStyle w:val="a4"/>
            </w:pPr>
            <w:r w:rsidRPr="002D76D7">
              <w:t>А+9</w:t>
            </w:r>
          </w:p>
        </w:tc>
        <w:tc>
          <w:tcPr>
            <w:tcW w:w="258" w:type="pct"/>
            <w:tcBorders>
              <w:top w:val="nil"/>
              <w:left w:val="nil"/>
              <w:bottom w:val="single" w:sz="4" w:space="0" w:color="auto"/>
              <w:right w:val="single" w:sz="4" w:space="0" w:color="auto"/>
            </w:tcBorders>
            <w:shd w:val="clear" w:color="auto" w:fill="auto"/>
            <w:vAlign w:val="center"/>
            <w:hideMark/>
          </w:tcPr>
          <w:p w14:paraId="6B879500" w14:textId="77777777" w:rsidR="00104684" w:rsidRPr="002D76D7" w:rsidRDefault="00104684" w:rsidP="002D76D7">
            <w:pPr>
              <w:pStyle w:val="a4"/>
            </w:pPr>
            <w:r w:rsidRPr="002D76D7">
              <w:t>А+10</w:t>
            </w:r>
          </w:p>
        </w:tc>
        <w:tc>
          <w:tcPr>
            <w:tcW w:w="258" w:type="pct"/>
            <w:tcBorders>
              <w:top w:val="nil"/>
              <w:left w:val="nil"/>
              <w:bottom w:val="single" w:sz="4" w:space="0" w:color="auto"/>
              <w:right w:val="single" w:sz="4" w:space="0" w:color="auto"/>
            </w:tcBorders>
            <w:shd w:val="clear" w:color="auto" w:fill="auto"/>
            <w:vAlign w:val="center"/>
            <w:hideMark/>
          </w:tcPr>
          <w:p w14:paraId="4B6BFEA9" w14:textId="77777777" w:rsidR="00104684" w:rsidRPr="002D76D7" w:rsidRDefault="00104684" w:rsidP="002D76D7">
            <w:pPr>
              <w:pStyle w:val="a4"/>
            </w:pPr>
            <w:r w:rsidRPr="002D76D7">
              <w:t>А+11</w:t>
            </w:r>
          </w:p>
        </w:tc>
        <w:tc>
          <w:tcPr>
            <w:tcW w:w="258" w:type="pct"/>
            <w:tcBorders>
              <w:top w:val="nil"/>
              <w:left w:val="nil"/>
              <w:bottom w:val="single" w:sz="4" w:space="0" w:color="auto"/>
              <w:right w:val="single" w:sz="4" w:space="0" w:color="auto"/>
            </w:tcBorders>
            <w:shd w:val="clear" w:color="auto" w:fill="auto"/>
            <w:vAlign w:val="center"/>
            <w:hideMark/>
          </w:tcPr>
          <w:p w14:paraId="09157556" w14:textId="77777777" w:rsidR="00104684" w:rsidRPr="002D76D7" w:rsidRDefault="00104684" w:rsidP="002D76D7">
            <w:pPr>
              <w:pStyle w:val="a4"/>
            </w:pPr>
            <w:r w:rsidRPr="002D76D7">
              <w:t>А+12</w:t>
            </w:r>
          </w:p>
        </w:tc>
        <w:tc>
          <w:tcPr>
            <w:tcW w:w="258" w:type="pct"/>
            <w:tcBorders>
              <w:top w:val="nil"/>
              <w:left w:val="nil"/>
              <w:bottom w:val="single" w:sz="4" w:space="0" w:color="auto"/>
              <w:right w:val="single" w:sz="4" w:space="0" w:color="auto"/>
            </w:tcBorders>
            <w:shd w:val="clear" w:color="auto" w:fill="auto"/>
            <w:vAlign w:val="center"/>
            <w:hideMark/>
          </w:tcPr>
          <w:p w14:paraId="174312DA" w14:textId="77777777" w:rsidR="00104684" w:rsidRPr="002D76D7" w:rsidRDefault="00104684" w:rsidP="002D76D7">
            <w:pPr>
              <w:pStyle w:val="a4"/>
            </w:pPr>
            <w:r w:rsidRPr="002D76D7">
              <w:t>А+13</w:t>
            </w:r>
          </w:p>
        </w:tc>
        <w:tc>
          <w:tcPr>
            <w:tcW w:w="347" w:type="pct"/>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336E7ED" w14:textId="77777777" w:rsidR="00104684" w:rsidRPr="002D76D7" w:rsidRDefault="00104684" w:rsidP="002D76D7">
            <w:pPr>
              <w:pStyle w:val="a4"/>
            </w:pPr>
          </w:p>
        </w:tc>
      </w:tr>
      <w:tr w:rsidR="00104684" w:rsidRPr="002D76D7" w14:paraId="00CF1BF0" w14:textId="77777777" w:rsidTr="00104684">
        <w:trPr>
          <w:trHeight w:val="227"/>
        </w:trPr>
        <w:tc>
          <w:tcPr>
            <w:tcW w:w="5000" w:type="pct"/>
            <w:gridSpan w:val="1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C1505" w14:textId="35A8D66D" w:rsidR="00104684" w:rsidRPr="002D76D7" w:rsidRDefault="00104684" w:rsidP="002D76D7">
            <w:pPr>
              <w:pStyle w:val="a4"/>
            </w:pPr>
            <w:r w:rsidRPr="002D76D7">
              <w:t xml:space="preserve">Проекты ЕТО № </w:t>
            </w:r>
            <w:r w:rsidR="001B5094">
              <w:t>3</w:t>
            </w:r>
            <w:r w:rsidRPr="002D76D7">
              <w:t xml:space="preserve"> Филиал Магнитогорские электротепловые сети ОАО «Челяб</w:t>
            </w:r>
            <w:r w:rsidR="001B5094">
              <w:t>обл</w:t>
            </w:r>
            <w:r w:rsidRPr="002D76D7">
              <w:t>коммунэнерго»</w:t>
            </w:r>
          </w:p>
        </w:tc>
      </w:tr>
      <w:tr w:rsidR="00104684" w:rsidRPr="002D76D7" w14:paraId="49F1C7D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6F85BB" w14:textId="77777777" w:rsidR="00104684" w:rsidRPr="002D76D7" w:rsidRDefault="00104684" w:rsidP="002D76D7">
            <w:pPr>
              <w:pStyle w:val="a4"/>
            </w:pPr>
            <w:r w:rsidRPr="002D76D7">
              <w:t>Всего стоимость проектов</w:t>
            </w:r>
          </w:p>
        </w:tc>
        <w:tc>
          <w:tcPr>
            <w:tcW w:w="264" w:type="pct"/>
            <w:tcBorders>
              <w:top w:val="nil"/>
              <w:left w:val="nil"/>
              <w:bottom w:val="single" w:sz="4" w:space="0" w:color="auto"/>
              <w:right w:val="single" w:sz="4" w:space="0" w:color="auto"/>
            </w:tcBorders>
            <w:shd w:val="clear" w:color="auto" w:fill="auto"/>
            <w:vAlign w:val="center"/>
            <w:hideMark/>
          </w:tcPr>
          <w:p w14:paraId="656A0B9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04C39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3D18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E8892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E36594"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1ABCBDB4"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noWrap/>
            <w:vAlign w:val="center"/>
            <w:hideMark/>
          </w:tcPr>
          <w:p w14:paraId="55C65B2F" w14:textId="77777777" w:rsidR="00104684" w:rsidRPr="002D76D7" w:rsidRDefault="00104684" w:rsidP="002D76D7">
            <w:pPr>
              <w:pStyle w:val="a4"/>
            </w:pPr>
            <w:r w:rsidRPr="002D76D7">
              <w:t>2 880,00</w:t>
            </w:r>
          </w:p>
        </w:tc>
        <w:tc>
          <w:tcPr>
            <w:tcW w:w="258" w:type="pct"/>
            <w:tcBorders>
              <w:top w:val="nil"/>
              <w:left w:val="nil"/>
              <w:bottom w:val="single" w:sz="4" w:space="0" w:color="auto"/>
              <w:right w:val="single" w:sz="4" w:space="0" w:color="auto"/>
            </w:tcBorders>
            <w:shd w:val="clear" w:color="auto" w:fill="auto"/>
            <w:noWrap/>
            <w:vAlign w:val="center"/>
            <w:hideMark/>
          </w:tcPr>
          <w:p w14:paraId="35A50E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1C3C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4697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2876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4909E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90D15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0DB02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62BD0B0" w14:textId="77777777" w:rsidR="00104684" w:rsidRPr="002D76D7" w:rsidRDefault="00104684" w:rsidP="002D76D7">
            <w:pPr>
              <w:pStyle w:val="a4"/>
            </w:pPr>
            <w:r w:rsidRPr="002D76D7">
              <w:t>-</w:t>
            </w:r>
          </w:p>
        </w:tc>
      </w:tr>
      <w:tr w:rsidR="00104684" w:rsidRPr="002D76D7" w14:paraId="14FBFF1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B8BEC53" w14:textId="77777777" w:rsidR="00104684" w:rsidRPr="002D76D7" w:rsidRDefault="00104684" w:rsidP="002D76D7">
            <w:pPr>
              <w:pStyle w:val="a4"/>
            </w:pPr>
            <w:r w:rsidRPr="002D76D7">
              <w:t>Всего стоимость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21F623F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ACE7F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F33B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4411A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ABC889"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1938FD9F" w14:textId="77777777" w:rsidR="00104684" w:rsidRPr="002D76D7" w:rsidRDefault="00104684" w:rsidP="002D76D7">
            <w:pPr>
              <w:pStyle w:val="a4"/>
            </w:pPr>
            <w:r w:rsidRPr="002D76D7">
              <w:t>17 364,00</w:t>
            </w:r>
          </w:p>
        </w:tc>
        <w:tc>
          <w:tcPr>
            <w:tcW w:w="258" w:type="pct"/>
            <w:tcBorders>
              <w:top w:val="nil"/>
              <w:left w:val="nil"/>
              <w:bottom w:val="single" w:sz="4" w:space="0" w:color="auto"/>
              <w:right w:val="single" w:sz="4" w:space="0" w:color="auto"/>
            </w:tcBorders>
            <w:shd w:val="clear" w:color="auto" w:fill="auto"/>
            <w:noWrap/>
            <w:vAlign w:val="center"/>
            <w:hideMark/>
          </w:tcPr>
          <w:p w14:paraId="3A668C09"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0B1715DB"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0FAE2B35"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27BC5005"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7E569964"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5B479FC4"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65C90794" w14:textId="77777777" w:rsidR="00104684" w:rsidRPr="002D76D7" w:rsidRDefault="00104684" w:rsidP="002D76D7">
            <w:pPr>
              <w:pStyle w:val="a4"/>
            </w:pPr>
            <w:r w:rsidRPr="002D76D7">
              <w:t>20 244,00</w:t>
            </w:r>
          </w:p>
        </w:tc>
        <w:tc>
          <w:tcPr>
            <w:tcW w:w="258" w:type="pct"/>
            <w:tcBorders>
              <w:top w:val="nil"/>
              <w:left w:val="nil"/>
              <w:bottom w:val="single" w:sz="4" w:space="0" w:color="auto"/>
              <w:right w:val="single" w:sz="4" w:space="0" w:color="auto"/>
            </w:tcBorders>
            <w:shd w:val="clear" w:color="auto" w:fill="auto"/>
            <w:noWrap/>
            <w:vAlign w:val="center"/>
            <w:hideMark/>
          </w:tcPr>
          <w:p w14:paraId="6C34AFC0" w14:textId="77777777" w:rsidR="00104684" w:rsidRPr="002D76D7" w:rsidRDefault="00104684" w:rsidP="002D76D7">
            <w:pPr>
              <w:pStyle w:val="a4"/>
            </w:pPr>
            <w:r w:rsidRPr="002D76D7">
              <w:t>20 244,00</w:t>
            </w:r>
          </w:p>
        </w:tc>
        <w:tc>
          <w:tcPr>
            <w:tcW w:w="347" w:type="pct"/>
            <w:tcBorders>
              <w:top w:val="nil"/>
              <w:left w:val="nil"/>
              <w:bottom w:val="single" w:sz="4" w:space="0" w:color="auto"/>
              <w:right w:val="single" w:sz="4" w:space="0" w:color="auto"/>
            </w:tcBorders>
            <w:shd w:val="clear" w:color="auto" w:fill="auto"/>
            <w:vAlign w:val="center"/>
            <w:hideMark/>
          </w:tcPr>
          <w:p w14:paraId="3C4743AC" w14:textId="77777777" w:rsidR="00104684" w:rsidRPr="002D76D7" w:rsidRDefault="00104684" w:rsidP="002D76D7">
            <w:pPr>
              <w:pStyle w:val="a4"/>
            </w:pPr>
            <w:r w:rsidRPr="002D76D7">
              <w:t>-</w:t>
            </w:r>
          </w:p>
        </w:tc>
      </w:tr>
      <w:tr w:rsidR="00104684" w:rsidRPr="002D76D7" w14:paraId="0965F77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76EF60" w14:textId="77777777" w:rsidR="00104684" w:rsidRPr="002D76D7" w:rsidRDefault="00104684" w:rsidP="002D76D7">
            <w:pPr>
              <w:pStyle w:val="a4"/>
            </w:pPr>
            <w:r w:rsidRPr="002D76D7">
              <w:t>Источники инвестиций,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47CA08A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2CBB7D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FC31CD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B360F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3EEAF6B"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vAlign w:val="center"/>
            <w:hideMark/>
          </w:tcPr>
          <w:p w14:paraId="46CC544B"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vAlign w:val="center"/>
            <w:hideMark/>
          </w:tcPr>
          <w:p w14:paraId="27CA9278" w14:textId="77777777" w:rsidR="00104684" w:rsidRPr="002D76D7" w:rsidRDefault="00104684" w:rsidP="002D76D7">
            <w:pPr>
              <w:pStyle w:val="a4"/>
            </w:pPr>
            <w:r w:rsidRPr="002D76D7">
              <w:t>2 880,00</w:t>
            </w:r>
          </w:p>
        </w:tc>
        <w:tc>
          <w:tcPr>
            <w:tcW w:w="258" w:type="pct"/>
            <w:tcBorders>
              <w:top w:val="nil"/>
              <w:left w:val="nil"/>
              <w:bottom w:val="single" w:sz="4" w:space="0" w:color="auto"/>
              <w:right w:val="single" w:sz="4" w:space="0" w:color="auto"/>
            </w:tcBorders>
            <w:shd w:val="clear" w:color="auto" w:fill="auto"/>
            <w:vAlign w:val="center"/>
            <w:hideMark/>
          </w:tcPr>
          <w:p w14:paraId="2161DB8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22FFD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6256B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4A2063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6D5A2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B9BBA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60023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A416254" w14:textId="77777777" w:rsidR="00104684" w:rsidRPr="002D76D7" w:rsidRDefault="00104684" w:rsidP="002D76D7">
            <w:pPr>
              <w:pStyle w:val="a4"/>
            </w:pPr>
            <w:r w:rsidRPr="002D76D7">
              <w:t>-</w:t>
            </w:r>
          </w:p>
        </w:tc>
      </w:tr>
      <w:tr w:rsidR="00104684" w:rsidRPr="002D76D7" w14:paraId="7D09755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D3B753" w14:textId="77777777" w:rsidR="00104684" w:rsidRPr="002D76D7" w:rsidRDefault="00104684" w:rsidP="002D76D7">
            <w:pPr>
              <w:pStyle w:val="a4"/>
            </w:pPr>
            <w:r w:rsidRPr="002D76D7">
              <w:t>Собственные средства,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002CA0E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4B2494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5595F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09E91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E35BB61"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2E624E42"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0C610189" w14:textId="77777777" w:rsidR="00104684" w:rsidRPr="002D76D7" w:rsidRDefault="00104684" w:rsidP="002D76D7">
            <w:pPr>
              <w:pStyle w:val="a4"/>
            </w:pPr>
            <w:r w:rsidRPr="002D76D7">
              <w:t>2 400,00</w:t>
            </w:r>
          </w:p>
        </w:tc>
        <w:tc>
          <w:tcPr>
            <w:tcW w:w="258" w:type="pct"/>
            <w:tcBorders>
              <w:top w:val="nil"/>
              <w:left w:val="nil"/>
              <w:bottom w:val="single" w:sz="4" w:space="0" w:color="auto"/>
              <w:right w:val="single" w:sz="4" w:space="0" w:color="auto"/>
            </w:tcBorders>
            <w:shd w:val="clear" w:color="auto" w:fill="auto"/>
            <w:vAlign w:val="center"/>
            <w:hideMark/>
          </w:tcPr>
          <w:p w14:paraId="0084AA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807B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14753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E158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19B0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F9155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57BBA8B"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6B01B06" w14:textId="77777777" w:rsidR="00104684" w:rsidRPr="002D76D7" w:rsidRDefault="00104684" w:rsidP="002D76D7">
            <w:pPr>
              <w:pStyle w:val="a4"/>
            </w:pPr>
            <w:r w:rsidRPr="002D76D7">
              <w:t>-</w:t>
            </w:r>
          </w:p>
        </w:tc>
      </w:tr>
      <w:tr w:rsidR="00104684" w:rsidRPr="002D76D7" w14:paraId="0CB5E11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EE690D8" w14:textId="77777777" w:rsidR="00104684" w:rsidRPr="002D76D7" w:rsidRDefault="00104684" w:rsidP="002D76D7">
            <w:pPr>
              <w:pStyle w:val="a4"/>
            </w:pPr>
            <w:r w:rsidRPr="002D76D7">
              <w:t>Амортизация</w:t>
            </w:r>
          </w:p>
        </w:tc>
        <w:tc>
          <w:tcPr>
            <w:tcW w:w="264" w:type="pct"/>
            <w:tcBorders>
              <w:top w:val="nil"/>
              <w:left w:val="nil"/>
              <w:bottom w:val="single" w:sz="4" w:space="0" w:color="auto"/>
              <w:right w:val="single" w:sz="4" w:space="0" w:color="auto"/>
            </w:tcBorders>
            <w:shd w:val="clear" w:color="auto" w:fill="auto"/>
            <w:vAlign w:val="center"/>
            <w:hideMark/>
          </w:tcPr>
          <w:p w14:paraId="1E4FA86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70FB59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595CE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F321D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0B482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7F191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95917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DE97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B5941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A34B9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C235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8D10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ABD0E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1EEA904"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BD6DBAA" w14:textId="77777777" w:rsidR="00104684" w:rsidRPr="002D76D7" w:rsidRDefault="00104684" w:rsidP="002D76D7">
            <w:pPr>
              <w:pStyle w:val="a4"/>
            </w:pPr>
            <w:r w:rsidRPr="002D76D7">
              <w:t>-</w:t>
            </w:r>
          </w:p>
        </w:tc>
      </w:tr>
      <w:tr w:rsidR="00104684" w:rsidRPr="002D76D7" w14:paraId="1690541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895BD7" w14:textId="77777777" w:rsidR="00104684" w:rsidRPr="002D76D7" w:rsidRDefault="00104684" w:rsidP="002D76D7">
            <w:pPr>
              <w:pStyle w:val="a4"/>
            </w:pPr>
            <w:r w:rsidRPr="002D76D7">
              <w:t>Плата за подключение</w:t>
            </w:r>
          </w:p>
        </w:tc>
        <w:tc>
          <w:tcPr>
            <w:tcW w:w="264" w:type="pct"/>
            <w:tcBorders>
              <w:top w:val="nil"/>
              <w:left w:val="nil"/>
              <w:bottom w:val="single" w:sz="4" w:space="0" w:color="auto"/>
              <w:right w:val="single" w:sz="4" w:space="0" w:color="auto"/>
            </w:tcBorders>
            <w:shd w:val="clear" w:color="auto" w:fill="auto"/>
            <w:vAlign w:val="center"/>
            <w:hideMark/>
          </w:tcPr>
          <w:p w14:paraId="0895263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5CE6EC8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20D093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927DE8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9076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60F787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A8E6A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9FD7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32C62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8C56E0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1A2A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BE5FFE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19735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0DB48C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782F8D2" w14:textId="77777777" w:rsidR="00104684" w:rsidRPr="002D76D7" w:rsidRDefault="00104684" w:rsidP="002D76D7">
            <w:pPr>
              <w:pStyle w:val="a4"/>
            </w:pPr>
            <w:r w:rsidRPr="002D76D7">
              <w:t>-</w:t>
            </w:r>
          </w:p>
        </w:tc>
      </w:tr>
      <w:tr w:rsidR="00104684" w:rsidRPr="002D76D7" w14:paraId="2846160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F5BBBF" w14:textId="77777777" w:rsidR="00104684" w:rsidRPr="002D76D7" w:rsidRDefault="00104684" w:rsidP="002D76D7">
            <w:pPr>
              <w:pStyle w:val="a4"/>
            </w:pPr>
            <w:r w:rsidRPr="002D76D7">
              <w:t>Прибыль направляемая на инвестиции</w:t>
            </w:r>
          </w:p>
        </w:tc>
        <w:tc>
          <w:tcPr>
            <w:tcW w:w="264" w:type="pct"/>
            <w:tcBorders>
              <w:top w:val="nil"/>
              <w:left w:val="nil"/>
              <w:bottom w:val="single" w:sz="4" w:space="0" w:color="auto"/>
              <w:right w:val="single" w:sz="4" w:space="0" w:color="auto"/>
            </w:tcBorders>
            <w:shd w:val="clear" w:color="auto" w:fill="auto"/>
            <w:vAlign w:val="center"/>
            <w:hideMark/>
          </w:tcPr>
          <w:p w14:paraId="23306CF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13D1D2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87E86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FEBAE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F94503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7D6CEB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6C3F4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69905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6BC6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CA1D9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83113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DB523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92B6B4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1BE792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33A8D27" w14:textId="77777777" w:rsidR="00104684" w:rsidRPr="002D76D7" w:rsidRDefault="00104684" w:rsidP="002D76D7">
            <w:pPr>
              <w:pStyle w:val="a4"/>
            </w:pPr>
            <w:r w:rsidRPr="002D76D7">
              <w:t>-</w:t>
            </w:r>
          </w:p>
        </w:tc>
      </w:tr>
      <w:tr w:rsidR="00104684" w:rsidRPr="002D76D7" w14:paraId="217CD89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C7733E" w14:textId="77777777" w:rsidR="00104684" w:rsidRPr="002D76D7" w:rsidRDefault="00104684" w:rsidP="002D76D7">
            <w:pPr>
              <w:pStyle w:val="a4"/>
            </w:pPr>
            <w:r w:rsidRPr="002D76D7">
              <w:t>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359CD88E"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5D2CA0E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4262F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F2D98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A8FB701"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566C8C96"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1D5A2D90" w14:textId="77777777" w:rsidR="00104684" w:rsidRPr="002D76D7" w:rsidRDefault="00104684" w:rsidP="002D76D7">
            <w:pPr>
              <w:pStyle w:val="a4"/>
            </w:pPr>
            <w:r w:rsidRPr="002D76D7">
              <w:t>2 400,00</w:t>
            </w:r>
          </w:p>
        </w:tc>
        <w:tc>
          <w:tcPr>
            <w:tcW w:w="258" w:type="pct"/>
            <w:tcBorders>
              <w:top w:val="nil"/>
              <w:left w:val="nil"/>
              <w:bottom w:val="single" w:sz="4" w:space="0" w:color="auto"/>
              <w:right w:val="single" w:sz="4" w:space="0" w:color="auto"/>
            </w:tcBorders>
            <w:shd w:val="clear" w:color="auto" w:fill="auto"/>
            <w:vAlign w:val="center"/>
            <w:hideMark/>
          </w:tcPr>
          <w:p w14:paraId="2792A3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F90F2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6B9FDC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848D6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D57742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F100A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57C613A"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FAAAB5D" w14:textId="77777777" w:rsidR="00104684" w:rsidRPr="002D76D7" w:rsidRDefault="00104684" w:rsidP="002D76D7">
            <w:pPr>
              <w:pStyle w:val="a4"/>
            </w:pPr>
            <w:r w:rsidRPr="002D76D7">
              <w:t>-</w:t>
            </w:r>
          </w:p>
        </w:tc>
      </w:tr>
      <w:tr w:rsidR="00104684" w:rsidRPr="002D76D7" w14:paraId="1D95937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8DEF79" w14:textId="77777777" w:rsidR="00104684" w:rsidRPr="002D76D7" w:rsidRDefault="00104684" w:rsidP="002D76D7">
            <w:pPr>
              <w:pStyle w:val="a4"/>
            </w:pPr>
            <w:r w:rsidRPr="002D76D7">
              <w:t>Прочие 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5928CDE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0D6FBB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72905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018E32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5CF1E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5DE14F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3D7F85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F5DFD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3C22D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B4AD8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163946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4424B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452A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6FE9FF"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670B9D3" w14:textId="77777777" w:rsidR="00104684" w:rsidRPr="002D76D7" w:rsidRDefault="00104684" w:rsidP="002D76D7">
            <w:pPr>
              <w:pStyle w:val="a4"/>
            </w:pPr>
            <w:r w:rsidRPr="002D76D7">
              <w:t>-</w:t>
            </w:r>
          </w:p>
        </w:tc>
      </w:tr>
      <w:tr w:rsidR="00104684" w:rsidRPr="002D76D7" w14:paraId="628539D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481953" w14:textId="77777777" w:rsidR="00104684" w:rsidRPr="002D76D7" w:rsidRDefault="00104684" w:rsidP="002D76D7">
            <w:pPr>
              <w:pStyle w:val="a4"/>
            </w:pPr>
            <w:r w:rsidRPr="002D76D7">
              <w:t>Прочие источники,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7F0042B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80D58B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10B79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6049F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0034DD8"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29CE36B4"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67156C0F" w14:textId="77777777" w:rsidR="00104684" w:rsidRPr="002D76D7" w:rsidRDefault="00104684" w:rsidP="002D76D7">
            <w:pPr>
              <w:pStyle w:val="a4"/>
            </w:pPr>
            <w:r w:rsidRPr="002D76D7">
              <w:t>480,00</w:t>
            </w:r>
          </w:p>
        </w:tc>
        <w:tc>
          <w:tcPr>
            <w:tcW w:w="258" w:type="pct"/>
            <w:tcBorders>
              <w:top w:val="nil"/>
              <w:left w:val="nil"/>
              <w:bottom w:val="single" w:sz="4" w:space="0" w:color="auto"/>
              <w:right w:val="single" w:sz="4" w:space="0" w:color="auto"/>
            </w:tcBorders>
            <w:shd w:val="clear" w:color="auto" w:fill="auto"/>
            <w:noWrap/>
            <w:vAlign w:val="center"/>
            <w:hideMark/>
          </w:tcPr>
          <w:p w14:paraId="3BDF5F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4D78B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1DEBC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EA70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E72B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6CB4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5B0D1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010E09A" w14:textId="77777777" w:rsidR="00104684" w:rsidRPr="002D76D7" w:rsidRDefault="00104684" w:rsidP="002D76D7">
            <w:pPr>
              <w:pStyle w:val="a4"/>
            </w:pPr>
            <w:r w:rsidRPr="002D76D7">
              <w:t>-</w:t>
            </w:r>
          </w:p>
        </w:tc>
      </w:tr>
      <w:tr w:rsidR="00104684" w:rsidRPr="002D76D7" w14:paraId="2DAF1D9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095A7B" w14:textId="77777777" w:rsidR="00104684" w:rsidRPr="002D76D7" w:rsidRDefault="00104684" w:rsidP="002D76D7">
            <w:pPr>
              <w:pStyle w:val="a4"/>
            </w:pPr>
            <w:r w:rsidRPr="002D76D7">
              <w:t>Прочие (НДС)</w:t>
            </w:r>
          </w:p>
        </w:tc>
        <w:tc>
          <w:tcPr>
            <w:tcW w:w="264" w:type="pct"/>
            <w:tcBorders>
              <w:top w:val="nil"/>
              <w:left w:val="nil"/>
              <w:bottom w:val="single" w:sz="4" w:space="0" w:color="auto"/>
              <w:right w:val="single" w:sz="4" w:space="0" w:color="auto"/>
            </w:tcBorders>
            <w:shd w:val="clear" w:color="auto" w:fill="auto"/>
            <w:vAlign w:val="center"/>
            <w:hideMark/>
          </w:tcPr>
          <w:p w14:paraId="7DE0E4F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7BBDD9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310D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E8559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527499B"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7F3FA668"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47DFE196" w14:textId="77777777" w:rsidR="00104684" w:rsidRPr="002D76D7" w:rsidRDefault="00104684" w:rsidP="002D76D7">
            <w:pPr>
              <w:pStyle w:val="a4"/>
            </w:pPr>
            <w:r w:rsidRPr="002D76D7">
              <w:t>480,00</w:t>
            </w:r>
          </w:p>
        </w:tc>
        <w:tc>
          <w:tcPr>
            <w:tcW w:w="258" w:type="pct"/>
            <w:tcBorders>
              <w:top w:val="nil"/>
              <w:left w:val="nil"/>
              <w:bottom w:val="single" w:sz="4" w:space="0" w:color="auto"/>
              <w:right w:val="single" w:sz="4" w:space="0" w:color="auto"/>
            </w:tcBorders>
            <w:shd w:val="clear" w:color="auto" w:fill="auto"/>
            <w:noWrap/>
            <w:vAlign w:val="center"/>
            <w:hideMark/>
          </w:tcPr>
          <w:p w14:paraId="72DE10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293D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19F3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8EF7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BC63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3FEA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09766E"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1113F1E" w14:textId="77777777" w:rsidR="00104684" w:rsidRPr="002D76D7" w:rsidRDefault="00104684" w:rsidP="002D76D7">
            <w:pPr>
              <w:pStyle w:val="a4"/>
            </w:pPr>
            <w:r w:rsidRPr="002D76D7">
              <w:t>-</w:t>
            </w:r>
          </w:p>
        </w:tc>
      </w:tr>
      <w:tr w:rsidR="00104684" w:rsidRPr="002D76D7" w14:paraId="12FAECA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32100752" w14:textId="77777777" w:rsidR="00104684" w:rsidRPr="002D76D7" w:rsidRDefault="00104684" w:rsidP="002D76D7">
            <w:pPr>
              <w:pStyle w:val="a4"/>
            </w:pPr>
            <w:r w:rsidRPr="002D76D7">
              <w:t>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BF5B539" w14:textId="3A1D606C" w:rsidR="00104684" w:rsidRPr="002D76D7" w:rsidRDefault="00104684" w:rsidP="002D76D7">
            <w:pPr>
              <w:pStyle w:val="a4"/>
            </w:pPr>
            <w:r w:rsidRPr="002D76D7">
              <w:t>00</w:t>
            </w:r>
            <w:r w:rsidR="001B5094">
              <w:t>3</w:t>
            </w:r>
            <w:r w:rsidRPr="002D76D7">
              <w:t>.01.00.000</w:t>
            </w:r>
          </w:p>
        </w:tc>
        <w:tc>
          <w:tcPr>
            <w:tcW w:w="3969" w:type="pct"/>
            <w:gridSpan w:val="15"/>
            <w:tcBorders>
              <w:top w:val="single" w:sz="4" w:space="0" w:color="auto"/>
              <w:left w:val="nil"/>
              <w:bottom w:val="single" w:sz="4" w:space="0" w:color="auto"/>
              <w:right w:val="single" w:sz="4" w:space="0" w:color="auto"/>
            </w:tcBorders>
            <w:shd w:val="clear" w:color="auto" w:fill="auto"/>
            <w:noWrap/>
            <w:vAlign w:val="center"/>
            <w:hideMark/>
          </w:tcPr>
          <w:p w14:paraId="0C361CC8" w14:textId="77777777" w:rsidR="00104684" w:rsidRPr="002D76D7" w:rsidRDefault="00104684" w:rsidP="002D76D7">
            <w:pPr>
              <w:pStyle w:val="a4"/>
            </w:pPr>
            <w:r w:rsidRPr="002D76D7">
              <w:t>"Источники теплоснабжения"</w:t>
            </w:r>
          </w:p>
        </w:tc>
      </w:tr>
      <w:tr w:rsidR="00104684" w:rsidRPr="002D76D7" w14:paraId="48E744E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55FE97" w14:textId="77777777" w:rsidR="00104684" w:rsidRPr="002D76D7" w:rsidRDefault="00104684" w:rsidP="002D76D7">
            <w:pPr>
              <w:pStyle w:val="a4"/>
            </w:pPr>
            <w:r w:rsidRPr="002D76D7">
              <w:t>Всего стоимость проектов</w:t>
            </w:r>
          </w:p>
        </w:tc>
        <w:tc>
          <w:tcPr>
            <w:tcW w:w="264" w:type="pct"/>
            <w:tcBorders>
              <w:top w:val="nil"/>
              <w:left w:val="nil"/>
              <w:bottom w:val="single" w:sz="4" w:space="0" w:color="auto"/>
              <w:right w:val="single" w:sz="4" w:space="0" w:color="auto"/>
            </w:tcBorders>
            <w:shd w:val="clear" w:color="auto" w:fill="auto"/>
            <w:vAlign w:val="center"/>
            <w:hideMark/>
          </w:tcPr>
          <w:p w14:paraId="6114AF9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1A1DB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97AF3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DEA0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D04DC1"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1943E505"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noWrap/>
            <w:vAlign w:val="center"/>
            <w:hideMark/>
          </w:tcPr>
          <w:p w14:paraId="5CB5A6B0"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3FC89E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8027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6F0F8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B488B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EE7F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09C08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0529D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A22ECE8" w14:textId="77777777" w:rsidR="00104684" w:rsidRPr="002D76D7" w:rsidRDefault="00104684" w:rsidP="002D76D7">
            <w:pPr>
              <w:pStyle w:val="a4"/>
            </w:pPr>
            <w:r w:rsidRPr="002D76D7">
              <w:t>-</w:t>
            </w:r>
          </w:p>
        </w:tc>
      </w:tr>
      <w:tr w:rsidR="00104684" w:rsidRPr="002D76D7" w14:paraId="2340848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BAD88" w14:textId="77777777" w:rsidR="00104684" w:rsidRPr="002D76D7" w:rsidRDefault="00104684" w:rsidP="002D76D7">
            <w:pPr>
              <w:pStyle w:val="a4"/>
            </w:pPr>
            <w:r w:rsidRPr="002D76D7">
              <w:t>Всего стоимость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514D232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74A8CF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0F055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4C04F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6739F8"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5327A873" w14:textId="77777777" w:rsidR="00104684" w:rsidRPr="002D76D7" w:rsidRDefault="00104684" w:rsidP="002D76D7">
            <w:pPr>
              <w:pStyle w:val="a4"/>
            </w:pPr>
            <w:r w:rsidRPr="002D76D7">
              <w:t>17 364,00</w:t>
            </w:r>
          </w:p>
        </w:tc>
        <w:tc>
          <w:tcPr>
            <w:tcW w:w="258" w:type="pct"/>
            <w:tcBorders>
              <w:top w:val="nil"/>
              <w:left w:val="nil"/>
              <w:bottom w:val="single" w:sz="4" w:space="0" w:color="auto"/>
              <w:right w:val="single" w:sz="4" w:space="0" w:color="auto"/>
            </w:tcBorders>
            <w:shd w:val="clear" w:color="auto" w:fill="auto"/>
            <w:noWrap/>
            <w:vAlign w:val="center"/>
            <w:hideMark/>
          </w:tcPr>
          <w:p w14:paraId="337616F3"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545B3394"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49D6A3A9"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4A515DA4"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2E822EDA"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534C259B"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2B4B7EEE"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0A513F37" w14:textId="77777777" w:rsidR="00104684" w:rsidRPr="002D76D7" w:rsidRDefault="00104684" w:rsidP="002D76D7">
            <w:pPr>
              <w:pStyle w:val="a4"/>
            </w:pPr>
            <w:r w:rsidRPr="002D76D7">
              <w:t>18 096,00</w:t>
            </w:r>
          </w:p>
        </w:tc>
        <w:tc>
          <w:tcPr>
            <w:tcW w:w="347" w:type="pct"/>
            <w:tcBorders>
              <w:top w:val="nil"/>
              <w:left w:val="nil"/>
              <w:bottom w:val="single" w:sz="4" w:space="0" w:color="auto"/>
              <w:right w:val="single" w:sz="4" w:space="0" w:color="auto"/>
            </w:tcBorders>
            <w:shd w:val="clear" w:color="auto" w:fill="auto"/>
            <w:vAlign w:val="center"/>
            <w:hideMark/>
          </w:tcPr>
          <w:p w14:paraId="69F2D0C8" w14:textId="77777777" w:rsidR="00104684" w:rsidRPr="002D76D7" w:rsidRDefault="00104684" w:rsidP="002D76D7">
            <w:pPr>
              <w:pStyle w:val="a4"/>
            </w:pPr>
            <w:r w:rsidRPr="002D76D7">
              <w:t>-</w:t>
            </w:r>
          </w:p>
        </w:tc>
      </w:tr>
      <w:tr w:rsidR="00104684" w:rsidRPr="002D76D7" w14:paraId="4E736D6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287917" w14:textId="77777777" w:rsidR="00104684" w:rsidRPr="002D76D7" w:rsidRDefault="00104684" w:rsidP="002D76D7">
            <w:pPr>
              <w:pStyle w:val="a4"/>
            </w:pPr>
            <w:r w:rsidRPr="002D76D7">
              <w:t>Источники инвестиций,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14BA6FF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4F659C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826A2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D3F79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37ECFA"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vAlign w:val="center"/>
            <w:hideMark/>
          </w:tcPr>
          <w:p w14:paraId="578AF548"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vAlign w:val="center"/>
            <w:hideMark/>
          </w:tcPr>
          <w:p w14:paraId="08F0A96B"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vAlign w:val="center"/>
            <w:hideMark/>
          </w:tcPr>
          <w:p w14:paraId="13A034A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411C3A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88B28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D9F3EA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13364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BA59E4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BB541C9"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3A9A6DD" w14:textId="77777777" w:rsidR="00104684" w:rsidRPr="002D76D7" w:rsidRDefault="00104684" w:rsidP="002D76D7">
            <w:pPr>
              <w:pStyle w:val="a4"/>
            </w:pPr>
            <w:r w:rsidRPr="002D76D7">
              <w:t>-</w:t>
            </w:r>
          </w:p>
        </w:tc>
      </w:tr>
      <w:tr w:rsidR="00104684" w:rsidRPr="002D76D7" w14:paraId="6B097C6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D38479B" w14:textId="77777777" w:rsidR="00104684" w:rsidRPr="002D76D7" w:rsidRDefault="00104684" w:rsidP="002D76D7">
            <w:pPr>
              <w:pStyle w:val="a4"/>
            </w:pPr>
            <w:r w:rsidRPr="002D76D7">
              <w:t>Собственные средства,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331FDA9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68112E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62C94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452AF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8E754A"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2B3661C4"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6051536C" w14:textId="77777777" w:rsidR="00104684" w:rsidRPr="002D76D7" w:rsidRDefault="00104684" w:rsidP="002D76D7">
            <w:pPr>
              <w:pStyle w:val="a4"/>
            </w:pPr>
            <w:r w:rsidRPr="002D76D7">
              <w:t>610,00</w:t>
            </w:r>
          </w:p>
        </w:tc>
        <w:tc>
          <w:tcPr>
            <w:tcW w:w="258" w:type="pct"/>
            <w:tcBorders>
              <w:top w:val="nil"/>
              <w:left w:val="nil"/>
              <w:bottom w:val="single" w:sz="4" w:space="0" w:color="auto"/>
              <w:right w:val="single" w:sz="4" w:space="0" w:color="auto"/>
            </w:tcBorders>
            <w:shd w:val="clear" w:color="auto" w:fill="auto"/>
            <w:vAlign w:val="center"/>
            <w:hideMark/>
          </w:tcPr>
          <w:p w14:paraId="2AFA51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012410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75564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1EF6E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96392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BF4B7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6422ED6"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40B92BF" w14:textId="77777777" w:rsidR="00104684" w:rsidRPr="002D76D7" w:rsidRDefault="00104684" w:rsidP="002D76D7">
            <w:pPr>
              <w:pStyle w:val="a4"/>
            </w:pPr>
            <w:r w:rsidRPr="002D76D7">
              <w:t>-</w:t>
            </w:r>
          </w:p>
        </w:tc>
      </w:tr>
      <w:tr w:rsidR="00104684" w:rsidRPr="002D76D7" w14:paraId="410A8D8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F68582" w14:textId="77777777" w:rsidR="00104684" w:rsidRPr="002D76D7" w:rsidRDefault="00104684" w:rsidP="002D76D7">
            <w:pPr>
              <w:pStyle w:val="a4"/>
            </w:pPr>
            <w:r w:rsidRPr="002D76D7">
              <w:t>Амортизация</w:t>
            </w:r>
          </w:p>
        </w:tc>
        <w:tc>
          <w:tcPr>
            <w:tcW w:w="264" w:type="pct"/>
            <w:tcBorders>
              <w:top w:val="nil"/>
              <w:left w:val="nil"/>
              <w:bottom w:val="single" w:sz="4" w:space="0" w:color="auto"/>
              <w:right w:val="single" w:sz="4" w:space="0" w:color="auto"/>
            </w:tcBorders>
            <w:shd w:val="clear" w:color="auto" w:fill="auto"/>
            <w:vAlign w:val="center"/>
            <w:hideMark/>
          </w:tcPr>
          <w:p w14:paraId="3D6CC37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109279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E3EA25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E791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5C2823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0AA2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CF84C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C99D5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A66D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FD19D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78DD5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398B2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59D22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838CAF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5CF6961" w14:textId="77777777" w:rsidR="00104684" w:rsidRPr="002D76D7" w:rsidRDefault="00104684" w:rsidP="002D76D7">
            <w:pPr>
              <w:pStyle w:val="a4"/>
            </w:pPr>
            <w:r w:rsidRPr="002D76D7">
              <w:t>-</w:t>
            </w:r>
          </w:p>
        </w:tc>
      </w:tr>
      <w:tr w:rsidR="00104684" w:rsidRPr="002D76D7" w14:paraId="74E0CD9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E50F7F" w14:textId="77777777" w:rsidR="00104684" w:rsidRPr="002D76D7" w:rsidRDefault="00104684" w:rsidP="002D76D7">
            <w:pPr>
              <w:pStyle w:val="a4"/>
            </w:pPr>
            <w:r w:rsidRPr="002D76D7">
              <w:t>Плата за подключение</w:t>
            </w:r>
          </w:p>
        </w:tc>
        <w:tc>
          <w:tcPr>
            <w:tcW w:w="264" w:type="pct"/>
            <w:tcBorders>
              <w:top w:val="nil"/>
              <w:left w:val="nil"/>
              <w:bottom w:val="single" w:sz="4" w:space="0" w:color="auto"/>
              <w:right w:val="single" w:sz="4" w:space="0" w:color="auto"/>
            </w:tcBorders>
            <w:shd w:val="clear" w:color="auto" w:fill="auto"/>
            <w:vAlign w:val="center"/>
            <w:hideMark/>
          </w:tcPr>
          <w:p w14:paraId="0A905A9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5EF062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70ADC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6CBB3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FB95D7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543D27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5ECC0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697F5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A478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6AF2A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8FA86D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E139C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15F36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CAD07EC"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515EAE3" w14:textId="77777777" w:rsidR="00104684" w:rsidRPr="002D76D7" w:rsidRDefault="00104684" w:rsidP="002D76D7">
            <w:pPr>
              <w:pStyle w:val="a4"/>
            </w:pPr>
            <w:r w:rsidRPr="002D76D7">
              <w:t>-</w:t>
            </w:r>
          </w:p>
        </w:tc>
      </w:tr>
      <w:tr w:rsidR="00104684" w:rsidRPr="002D76D7" w14:paraId="6A41980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F3B4256" w14:textId="77777777" w:rsidR="00104684" w:rsidRPr="002D76D7" w:rsidRDefault="00104684" w:rsidP="002D76D7">
            <w:pPr>
              <w:pStyle w:val="a4"/>
            </w:pPr>
            <w:r w:rsidRPr="002D76D7">
              <w:t>Прибыль направляемая на инвестиции</w:t>
            </w:r>
          </w:p>
        </w:tc>
        <w:tc>
          <w:tcPr>
            <w:tcW w:w="264" w:type="pct"/>
            <w:tcBorders>
              <w:top w:val="nil"/>
              <w:left w:val="nil"/>
              <w:bottom w:val="single" w:sz="4" w:space="0" w:color="auto"/>
              <w:right w:val="single" w:sz="4" w:space="0" w:color="auto"/>
            </w:tcBorders>
            <w:shd w:val="clear" w:color="auto" w:fill="auto"/>
            <w:vAlign w:val="center"/>
            <w:hideMark/>
          </w:tcPr>
          <w:p w14:paraId="4F6CD77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1D923A8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DDB5E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3B1F87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D96F9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3EC9E6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857E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7633C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504163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D525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FD50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8091A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04E61C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A0B103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57951BE" w14:textId="77777777" w:rsidR="00104684" w:rsidRPr="002D76D7" w:rsidRDefault="00104684" w:rsidP="002D76D7">
            <w:pPr>
              <w:pStyle w:val="a4"/>
            </w:pPr>
            <w:r w:rsidRPr="002D76D7">
              <w:t>-</w:t>
            </w:r>
          </w:p>
        </w:tc>
      </w:tr>
      <w:tr w:rsidR="00104684" w:rsidRPr="002D76D7" w14:paraId="3999092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17117C1" w14:textId="77777777" w:rsidR="00104684" w:rsidRPr="002D76D7" w:rsidRDefault="00104684" w:rsidP="002D76D7">
            <w:pPr>
              <w:pStyle w:val="a4"/>
            </w:pPr>
            <w:r w:rsidRPr="002D76D7">
              <w:t>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1AA94C9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6BEAF7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0172C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41A40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E2052DB" w14:textId="77777777" w:rsidR="00104684" w:rsidRPr="002D76D7" w:rsidRDefault="00104684" w:rsidP="002D76D7">
            <w:pPr>
              <w:pStyle w:val="a4"/>
            </w:pPr>
            <w:r w:rsidRPr="002D76D7">
              <w:t>10 050,00</w:t>
            </w:r>
          </w:p>
        </w:tc>
        <w:tc>
          <w:tcPr>
            <w:tcW w:w="258" w:type="pct"/>
            <w:tcBorders>
              <w:top w:val="nil"/>
              <w:left w:val="nil"/>
              <w:bottom w:val="single" w:sz="4" w:space="0" w:color="auto"/>
              <w:right w:val="single" w:sz="4" w:space="0" w:color="auto"/>
            </w:tcBorders>
            <w:shd w:val="clear" w:color="auto" w:fill="auto"/>
            <w:vAlign w:val="center"/>
            <w:hideMark/>
          </w:tcPr>
          <w:p w14:paraId="391799D0" w14:textId="77777777" w:rsidR="00104684" w:rsidRPr="002D76D7" w:rsidRDefault="00104684" w:rsidP="002D76D7">
            <w:pPr>
              <w:pStyle w:val="a4"/>
            </w:pPr>
            <w:r w:rsidRPr="002D76D7">
              <w:t>4 420,00</w:t>
            </w:r>
          </w:p>
        </w:tc>
        <w:tc>
          <w:tcPr>
            <w:tcW w:w="258" w:type="pct"/>
            <w:tcBorders>
              <w:top w:val="nil"/>
              <w:left w:val="nil"/>
              <w:bottom w:val="single" w:sz="4" w:space="0" w:color="auto"/>
              <w:right w:val="single" w:sz="4" w:space="0" w:color="auto"/>
            </w:tcBorders>
            <w:shd w:val="clear" w:color="auto" w:fill="auto"/>
            <w:vAlign w:val="center"/>
            <w:hideMark/>
          </w:tcPr>
          <w:p w14:paraId="59749CF3" w14:textId="77777777" w:rsidR="00104684" w:rsidRPr="002D76D7" w:rsidRDefault="00104684" w:rsidP="002D76D7">
            <w:pPr>
              <w:pStyle w:val="a4"/>
            </w:pPr>
            <w:r w:rsidRPr="002D76D7">
              <w:t>610,00</w:t>
            </w:r>
          </w:p>
        </w:tc>
        <w:tc>
          <w:tcPr>
            <w:tcW w:w="258" w:type="pct"/>
            <w:tcBorders>
              <w:top w:val="nil"/>
              <w:left w:val="nil"/>
              <w:bottom w:val="single" w:sz="4" w:space="0" w:color="auto"/>
              <w:right w:val="single" w:sz="4" w:space="0" w:color="auto"/>
            </w:tcBorders>
            <w:shd w:val="clear" w:color="auto" w:fill="auto"/>
            <w:vAlign w:val="center"/>
            <w:hideMark/>
          </w:tcPr>
          <w:p w14:paraId="69B5EE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392E3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51C5E8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C6268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6496D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9EE518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6BB983D"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5CC4C53" w14:textId="77777777" w:rsidR="00104684" w:rsidRPr="002D76D7" w:rsidRDefault="00104684" w:rsidP="002D76D7">
            <w:pPr>
              <w:pStyle w:val="a4"/>
            </w:pPr>
            <w:r w:rsidRPr="002D76D7">
              <w:t>-</w:t>
            </w:r>
          </w:p>
        </w:tc>
      </w:tr>
      <w:tr w:rsidR="00104684" w:rsidRPr="002D76D7" w14:paraId="0FDD3AE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F00364B" w14:textId="77777777" w:rsidR="00104684" w:rsidRPr="002D76D7" w:rsidRDefault="00104684" w:rsidP="002D76D7">
            <w:pPr>
              <w:pStyle w:val="a4"/>
            </w:pPr>
            <w:r w:rsidRPr="002D76D7">
              <w:t>Прочие 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062FA60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6D0118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E1BD5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CCBFC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99E6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2C3A5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2C678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F9E0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72A2A0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79BDE6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1AF2F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B0543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F9C920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9B301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0900358" w14:textId="77777777" w:rsidR="00104684" w:rsidRPr="002D76D7" w:rsidRDefault="00104684" w:rsidP="002D76D7">
            <w:pPr>
              <w:pStyle w:val="a4"/>
            </w:pPr>
            <w:r w:rsidRPr="002D76D7">
              <w:t>-</w:t>
            </w:r>
          </w:p>
        </w:tc>
      </w:tr>
      <w:tr w:rsidR="00104684" w:rsidRPr="002D76D7" w14:paraId="7F5F7F9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528C9DE" w14:textId="77777777" w:rsidR="00104684" w:rsidRPr="002D76D7" w:rsidRDefault="00104684" w:rsidP="002D76D7">
            <w:pPr>
              <w:pStyle w:val="a4"/>
            </w:pPr>
            <w:r w:rsidRPr="002D76D7">
              <w:t>Фонд национального благосостояния</w:t>
            </w:r>
          </w:p>
        </w:tc>
        <w:tc>
          <w:tcPr>
            <w:tcW w:w="264" w:type="pct"/>
            <w:tcBorders>
              <w:top w:val="nil"/>
              <w:left w:val="nil"/>
              <w:bottom w:val="single" w:sz="4" w:space="0" w:color="auto"/>
              <w:right w:val="single" w:sz="4" w:space="0" w:color="auto"/>
            </w:tcBorders>
            <w:shd w:val="clear" w:color="auto" w:fill="auto"/>
            <w:vAlign w:val="center"/>
            <w:hideMark/>
          </w:tcPr>
          <w:p w14:paraId="78D5145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217A9E3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1425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7E04C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2D3A2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C0890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F9744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919D7A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F73C99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0858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32E7F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9D542B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56E7A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A60FD11"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5D960B4" w14:textId="77777777" w:rsidR="00104684" w:rsidRPr="002D76D7" w:rsidRDefault="00104684" w:rsidP="002D76D7">
            <w:pPr>
              <w:pStyle w:val="a4"/>
            </w:pPr>
            <w:r w:rsidRPr="002D76D7">
              <w:t>-</w:t>
            </w:r>
          </w:p>
        </w:tc>
      </w:tr>
      <w:tr w:rsidR="00104684" w:rsidRPr="002D76D7" w14:paraId="72D08C0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DAF2937" w14:textId="77777777" w:rsidR="00104684" w:rsidRPr="002D76D7" w:rsidRDefault="00104684" w:rsidP="002D76D7">
            <w:pPr>
              <w:pStyle w:val="a4"/>
            </w:pPr>
            <w:r w:rsidRPr="002D76D7">
              <w:t>Прочие источники,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13CCD69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451D7E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D5238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C0744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3A25F5"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28CEF123"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260589FB" w14:textId="77777777" w:rsidR="00104684" w:rsidRPr="002D76D7" w:rsidRDefault="00104684" w:rsidP="002D76D7">
            <w:pPr>
              <w:pStyle w:val="a4"/>
            </w:pPr>
            <w:r w:rsidRPr="002D76D7">
              <w:t>122,00</w:t>
            </w:r>
          </w:p>
        </w:tc>
        <w:tc>
          <w:tcPr>
            <w:tcW w:w="258" w:type="pct"/>
            <w:tcBorders>
              <w:top w:val="nil"/>
              <w:left w:val="nil"/>
              <w:bottom w:val="single" w:sz="4" w:space="0" w:color="auto"/>
              <w:right w:val="single" w:sz="4" w:space="0" w:color="auto"/>
            </w:tcBorders>
            <w:shd w:val="clear" w:color="auto" w:fill="auto"/>
            <w:noWrap/>
            <w:vAlign w:val="center"/>
            <w:hideMark/>
          </w:tcPr>
          <w:p w14:paraId="3D8B39D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13727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F71CC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21701D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AE53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D55A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F5005A"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561B5D21" w14:textId="77777777" w:rsidR="00104684" w:rsidRPr="002D76D7" w:rsidRDefault="00104684" w:rsidP="002D76D7">
            <w:pPr>
              <w:pStyle w:val="a4"/>
            </w:pPr>
            <w:r w:rsidRPr="002D76D7">
              <w:t>-</w:t>
            </w:r>
          </w:p>
        </w:tc>
      </w:tr>
      <w:tr w:rsidR="00104684" w:rsidRPr="002D76D7" w14:paraId="6DCA283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9A09D2" w14:textId="77777777" w:rsidR="00104684" w:rsidRPr="002D76D7" w:rsidRDefault="00104684" w:rsidP="002D76D7">
            <w:pPr>
              <w:pStyle w:val="a4"/>
            </w:pPr>
            <w:r w:rsidRPr="002D76D7">
              <w:t>Прочие (НДС)</w:t>
            </w:r>
          </w:p>
        </w:tc>
        <w:tc>
          <w:tcPr>
            <w:tcW w:w="264" w:type="pct"/>
            <w:tcBorders>
              <w:top w:val="nil"/>
              <w:left w:val="nil"/>
              <w:bottom w:val="single" w:sz="4" w:space="0" w:color="auto"/>
              <w:right w:val="single" w:sz="4" w:space="0" w:color="auto"/>
            </w:tcBorders>
            <w:shd w:val="clear" w:color="auto" w:fill="auto"/>
            <w:vAlign w:val="center"/>
            <w:hideMark/>
          </w:tcPr>
          <w:p w14:paraId="4177863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163FB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C3177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6929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66D63F" w14:textId="77777777" w:rsidR="00104684" w:rsidRPr="002D76D7" w:rsidRDefault="00104684" w:rsidP="002D76D7">
            <w:pPr>
              <w:pStyle w:val="a4"/>
            </w:pPr>
            <w:r w:rsidRPr="002D76D7">
              <w:t>2 010,00</w:t>
            </w:r>
          </w:p>
        </w:tc>
        <w:tc>
          <w:tcPr>
            <w:tcW w:w="258" w:type="pct"/>
            <w:tcBorders>
              <w:top w:val="nil"/>
              <w:left w:val="nil"/>
              <w:bottom w:val="single" w:sz="4" w:space="0" w:color="auto"/>
              <w:right w:val="single" w:sz="4" w:space="0" w:color="auto"/>
            </w:tcBorders>
            <w:shd w:val="clear" w:color="auto" w:fill="auto"/>
            <w:noWrap/>
            <w:vAlign w:val="center"/>
            <w:hideMark/>
          </w:tcPr>
          <w:p w14:paraId="7B3609B2" w14:textId="77777777" w:rsidR="00104684" w:rsidRPr="002D76D7" w:rsidRDefault="00104684" w:rsidP="002D76D7">
            <w:pPr>
              <w:pStyle w:val="a4"/>
            </w:pPr>
            <w:r w:rsidRPr="002D76D7">
              <w:t>884,00</w:t>
            </w:r>
          </w:p>
        </w:tc>
        <w:tc>
          <w:tcPr>
            <w:tcW w:w="258" w:type="pct"/>
            <w:tcBorders>
              <w:top w:val="nil"/>
              <w:left w:val="nil"/>
              <w:bottom w:val="single" w:sz="4" w:space="0" w:color="auto"/>
              <w:right w:val="single" w:sz="4" w:space="0" w:color="auto"/>
            </w:tcBorders>
            <w:shd w:val="clear" w:color="auto" w:fill="auto"/>
            <w:noWrap/>
            <w:vAlign w:val="center"/>
            <w:hideMark/>
          </w:tcPr>
          <w:p w14:paraId="631EF78F" w14:textId="77777777" w:rsidR="00104684" w:rsidRPr="002D76D7" w:rsidRDefault="00104684" w:rsidP="002D76D7">
            <w:pPr>
              <w:pStyle w:val="a4"/>
            </w:pPr>
            <w:r w:rsidRPr="002D76D7">
              <w:t>122,00</w:t>
            </w:r>
          </w:p>
        </w:tc>
        <w:tc>
          <w:tcPr>
            <w:tcW w:w="258" w:type="pct"/>
            <w:tcBorders>
              <w:top w:val="nil"/>
              <w:left w:val="nil"/>
              <w:bottom w:val="single" w:sz="4" w:space="0" w:color="auto"/>
              <w:right w:val="single" w:sz="4" w:space="0" w:color="auto"/>
            </w:tcBorders>
            <w:shd w:val="clear" w:color="auto" w:fill="auto"/>
            <w:noWrap/>
            <w:vAlign w:val="center"/>
            <w:hideMark/>
          </w:tcPr>
          <w:p w14:paraId="360C19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93DA9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A59E3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5B457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819BC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4255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DC7CCC"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DAC807D" w14:textId="77777777" w:rsidR="00104684" w:rsidRPr="002D76D7" w:rsidRDefault="00104684" w:rsidP="002D76D7">
            <w:pPr>
              <w:pStyle w:val="a4"/>
            </w:pPr>
            <w:r w:rsidRPr="002D76D7">
              <w:t>-</w:t>
            </w:r>
          </w:p>
        </w:tc>
      </w:tr>
      <w:tr w:rsidR="00104684" w:rsidRPr="002D76D7" w14:paraId="541A8A10"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7F754933"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1862289" w14:textId="33F3BA4F" w:rsidR="00104684" w:rsidRPr="002D76D7" w:rsidRDefault="00104684" w:rsidP="002D76D7">
            <w:pPr>
              <w:pStyle w:val="a4"/>
            </w:pPr>
            <w:r w:rsidRPr="002D76D7">
              <w:t>00</w:t>
            </w:r>
            <w:r w:rsidR="001B5094">
              <w:t>3</w:t>
            </w:r>
            <w:r w:rsidRPr="002D76D7">
              <w:t>.01.01.000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1E7C919" w14:textId="77777777" w:rsidR="00104684" w:rsidRPr="002D76D7" w:rsidRDefault="00104684" w:rsidP="002D76D7">
            <w:pPr>
              <w:pStyle w:val="a4"/>
            </w:pPr>
            <w:r w:rsidRPr="002D76D7">
              <w:t>Строительство новых источников тепловой энергии, в том числе источников комбинированной выработки</w:t>
            </w:r>
          </w:p>
        </w:tc>
      </w:tr>
      <w:tr w:rsidR="00104684" w:rsidRPr="002D76D7" w14:paraId="2F57116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2F7AAE"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4D822A2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597AB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9A3F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8636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DD4B7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A3D50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2FBF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CB37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A0EC98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5600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4C116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4405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8516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CD89CC"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72C08B6" w14:textId="77777777" w:rsidR="00104684" w:rsidRPr="002D76D7" w:rsidRDefault="00104684" w:rsidP="002D76D7">
            <w:pPr>
              <w:pStyle w:val="a4"/>
            </w:pPr>
            <w:r w:rsidRPr="002D76D7">
              <w:t>-</w:t>
            </w:r>
          </w:p>
        </w:tc>
      </w:tr>
      <w:tr w:rsidR="00104684" w:rsidRPr="002D76D7" w14:paraId="376189B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434362"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17CCB7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B9644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DF613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A12D1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4C52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08D59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F652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B97A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A806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096D4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3B2BD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2536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9D34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E54AD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1745806" w14:textId="77777777" w:rsidR="00104684" w:rsidRPr="002D76D7" w:rsidRDefault="00104684" w:rsidP="002D76D7">
            <w:pPr>
              <w:pStyle w:val="a4"/>
            </w:pPr>
            <w:r w:rsidRPr="002D76D7">
              <w:t>-</w:t>
            </w:r>
          </w:p>
        </w:tc>
      </w:tr>
      <w:tr w:rsidR="00104684" w:rsidRPr="002D76D7" w14:paraId="22FDA3B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33ECF96A"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529195F" w14:textId="1D5BA025" w:rsidR="00104684" w:rsidRPr="002D76D7" w:rsidRDefault="00104684" w:rsidP="002D76D7">
            <w:pPr>
              <w:pStyle w:val="a4"/>
            </w:pPr>
            <w:r w:rsidRPr="002D76D7">
              <w:t>00</w:t>
            </w:r>
            <w:r w:rsidR="001B5094">
              <w:t>3</w:t>
            </w:r>
            <w:r w:rsidRPr="002D76D7">
              <w:t>.01.02.000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34BF1E64" w14:textId="77777777" w:rsidR="00104684" w:rsidRPr="002D76D7" w:rsidRDefault="00104684" w:rsidP="002D76D7">
            <w:pPr>
              <w:pStyle w:val="a4"/>
            </w:pPr>
            <w:r w:rsidRPr="002D76D7">
              <w:t>Реконструкция источников тепловой энергии, в том числе источников комбинированной выработки</w:t>
            </w:r>
          </w:p>
        </w:tc>
      </w:tr>
      <w:tr w:rsidR="00104684" w:rsidRPr="002D76D7" w14:paraId="1E5DC8A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7F7973"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063314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8665E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40D8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BCD31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FA6055"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724E9450" w14:textId="77777777" w:rsidR="00104684" w:rsidRPr="002D76D7" w:rsidRDefault="00104684" w:rsidP="002D76D7">
            <w:pPr>
              <w:pStyle w:val="a4"/>
            </w:pPr>
            <w:r w:rsidRPr="002D76D7">
              <w:t>5 304,00</w:t>
            </w:r>
          </w:p>
        </w:tc>
        <w:tc>
          <w:tcPr>
            <w:tcW w:w="258" w:type="pct"/>
            <w:tcBorders>
              <w:top w:val="nil"/>
              <w:left w:val="nil"/>
              <w:bottom w:val="single" w:sz="4" w:space="0" w:color="auto"/>
              <w:right w:val="single" w:sz="4" w:space="0" w:color="auto"/>
            </w:tcBorders>
            <w:shd w:val="clear" w:color="auto" w:fill="auto"/>
            <w:noWrap/>
            <w:vAlign w:val="center"/>
            <w:hideMark/>
          </w:tcPr>
          <w:p w14:paraId="4B9CAF95"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5508BD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B6CC0F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329B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96385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FBFA6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C246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143A2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F07EEB7" w14:textId="77777777" w:rsidR="00104684" w:rsidRPr="002D76D7" w:rsidRDefault="00104684" w:rsidP="002D76D7">
            <w:pPr>
              <w:pStyle w:val="a4"/>
            </w:pPr>
            <w:r w:rsidRPr="002D76D7">
              <w:t>-</w:t>
            </w:r>
          </w:p>
        </w:tc>
      </w:tr>
      <w:tr w:rsidR="00104684" w:rsidRPr="002D76D7" w14:paraId="77B2813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E8B220"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006333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8E7AA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8ADB8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14A4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F6E5BD" w14:textId="77777777" w:rsidR="00104684" w:rsidRPr="002D76D7" w:rsidRDefault="00104684" w:rsidP="002D76D7">
            <w:pPr>
              <w:pStyle w:val="a4"/>
            </w:pPr>
            <w:r w:rsidRPr="002D76D7">
              <w:t>12 060,00</w:t>
            </w:r>
          </w:p>
        </w:tc>
        <w:tc>
          <w:tcPr>
            <w:tcW w:w="258" w:type="pct"/>
            <w:tcBorders>
              <w:top w:val="nil"/>
              <w:left w:val="nil"/>
              <w:bottom w:val="single" w:sz="4" w:space="0" w:color="auto"/>
              <w:right w:val="single" w:sz="4" w:space="0" w:color="auto"/>
            </w:tcBorders>
            <w:shd w:val="clear" w:color="auto" w:fill="auto"/>
            <w:noWrap/>
            <w:vAlign w:val="center"/>
            <w:hideMark/>
          </w:tcPr>
          <w:p w14:paraId="70D86271" w14:textId="77777777" w:rsidR="00104684" w:rsidRPr="002D76D7" w:rsidRDefault="00104684" w:rsidP="002D76D7">
            <w:pPr>
              <w:pStyle w:val="a4"/>
            </w:pPr>
            <w:r w:rsidRPr="002D76D7">
              <w:t>17 364,00</w:t>
            </w:r>
          </w:p>
        </w:tc>
        <w:tc>
          <w:tcPr>
            <w:tcW w:w="258" w:type="pct"/>
            <w:tcBorders>
              <w:top w:val="nil"/>
              <w:left w:val="nil"/>
              <w:bottom w:val="single" w:sz="4" w:space="0" w:color="auto"/>
              <w:right w:val="single" w:sz="4" w:space="0" w:color="auto"/>
            </w:tcBorders>
            <w:shd w:val="clear" w:color="auto" w:fill="auto"/>
            <w:noWrap/>
            <w:vAlign w:val="center"/>
            <w:hideMark/>
          </w:tcPr>
          <w:p w14:paraId="384580A3"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5D64C328"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7D9FBC7B"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740EAA8C"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71B1C467"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4BC893E3"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68DE37AA" w14:textId="77777777" w:rsidR="00104684" w:rsidRPr="002D76D7" w:rsidRDefault="00104684" w:rsidP="002D76D7">
            <w:pPr>
              <w:pStyle w:val="a4"/>
            </w:pPr>
            <w:r w:rsidRPr="002D76D7">
              <w:t>18 096,00</w:t>
            </w:r>
          </w:p>
        </w:tc>
        <w:tc>
          <w:tcPr>
            <w:tcW w:w="258" w:type="pct"/>
            <w:tcBorders>
              <w:top w:val="nil"/>
              <w:left w:val="nil"/>
              <w:bottom w:val="single" w:sz="4" w:space="0" w:color="auto"/>
              <w:right w:val="single" w:sz="4" w:space="0" w:color="auto"/>
            </w:tcBorders>
            <w:shd w:val="clear" w:color="auto" w:fill="auto"/>
            <w:noWrap/>
            <w:vAlign w:val="center"/>
            <w:hideMark/>
          </w:tcPr>
          <w:p w14:paraId="300A6A8C" w14:textId="77777777" w:rsidR="00104684" w:rsidRPr="002D76D7" w:rsidRDefault="00104684" w:rsidP="002D76D7">
            <w:pPr>
              <w:pStyle w:val="a4"/>
            </w:pPr>
            <w:r w:rsidRPr="002D76D7">
              <w:t>18 096,00</w:t>
            </w:r>
          </w:p>
        </w:tc>
        <w:tc>
          <w:tcPr>
            <w:tcW w:w="347" w:type="pct"/>
            <w:tcBorders>
              <w:top w:val="nil"/>
              <w:left w:val="nil"/>
              <w:bottom w:val="single" w:sz="4" w:space="0" w:color="auto"/>
              <w:right w:val="single" w:sz="4" w:space="0" w:color="auto"/>
            </w:tcBorders>
            <w:shd w:val="clear" w:color="auto" w:fill="auto"/>
            <w:vAlign w:val="center"/>
            <w:hideMark/>
          </w:tcPr>
          <w:p w14:paraId="1AA64505" w14:textId="77777777" w:rsidR="00104684" w:rsidRPr="002D76D7" w:rsidRDefault="00104684" w:rsidP="002D76D7">
            <w:pPr>
              <w:pStyle w:val="a4"/>
            </w:pPr>
            <w:r w:rsidRPr="002D76D7">
              <w:t>-</w:t>
            </w:r>
          </w:p>
        </w:tc>
      </w:tr>
      <w:tr w:rsidR="00104684" w:rsidRPr="002D76D7" w14:paraId="41B068B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6142839"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E57D552" w14:textId="3987FE5C" w:rsidR="00104684" w:rsidRPr="002D76D7" w:rsidRDefault="00104684" w:rsidP="002D76D7">
            <w:pPr>
              <w:pStyle w:val="a4"/>
            </w:pPr>
            <w:r w:rsidRPr="002D76D7">
              <w:t>00</w:t>
            </w:r>
            <w:r w:rsidR="001B5094">
              <w:t>3</w:t>
            </w:r>
            <w:r w:rsidRPr="002D76D7">
              <w:t>.01.02.001</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A9F70A0" w14:textId="77777777" w:rsidR="00104684" w:rsidRPr="002D76D7" w:rsidRDefault="00104684" w:rsidP="002D76D7">
            <w:pPr>
              <w:pStyle w:val="a4"/>
            </w:pPr>
            <w:r w:rsidRPr="002D76D7">
              <w:t>Реконструкция котельного оборудования с заменой водогрейного котла № 1 и установкой комбинированной горелки</w:t>
            </w:r>
          </w:p>
        </w:tc>
      </w:tr>
      <w:tr w:rsidR="00104684" w:rsidRPr="002D76D7" w14:paraId="5DC173D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AD1B7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703F49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DCBBD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3632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62A62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1A634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0660196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BB40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984F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3400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09B1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E69E3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519FB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691E9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C7BBBB"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0B79E135" w14:textId="77777777" w:rsidR="00104684" w:rsidRPr="002D76D7" w:rsidRDefault="00104684" w:rsidP="002D76D7">
            <w:pPr>
              <w:pStyle w:val="a4"/>
            </w:pPr>
            <w:r w:rsidRPr="002D76D7">
              <w:t>Собственные средства</w:t>
            </w:r>
          </w:p>
        </w:tc>
      </w:tr>
      <w:tr w:rsidR="00104684" w:rsidRPr="002D76D7" w14:paraId="7A19F9B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86B54F"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7E6713E"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E930D5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72EC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EE02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E228E4"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7D475E22"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35F33E1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4FA2601C"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234DE4E5"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7E52ED0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4E5CC69E"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583C6C8B"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211D05D6" w14:textId="77777777" w:rsidR="00104684" w:rsidRPr="002D76D7" w:rsidRDefault="00104684" w:rsidP="002D76D7">
            <w:pPr>
              <w:pStyle w:val="a4"/>
            </w:pPr>
            <w:r w:rsidRPr="002D76D7">
              <w:t>4 080,00</w:t>
            </w:r>
          </w:p>
        </w:tc>
        <w:tc>
          <w:tcPr>
            <w:tcW w:w="258" w:type="pct"/>
            <w:tcBorders>
              <w:top w:val="nil"/>
              <w:left w:val="nil"/>
              <w:bottom w:val="single" w:sz="4" w:space="0" w:color="auto"/>
              <w:right w:val="single" w:sz="4" w:space="0" w:color="auto"/>
            </w:tcBorders>
            <w:shd w:val="clear" w:color="auto" w:fill="auto"/>
            <w:noWrap/>
            <w:vAlign w:val="center"/>
            <w:hideMark/>
          </w:tcPr>
          <w:p w14:paraId="7175A773" w14:textId="77777777" w:rsidR="00104684" w:rsidRPr="002D76D7" w:rsidRDefault="00104684" w:rsidP="002D76D7">
            <w:pPr>
              <w:pStyle w:val="a4"/>
            </w:pPr>
            <w:r w:rsidRPr="002D76D7">
              <w:t>4 080,00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49A5D645" w14:textId="77777777" w:rsidR="00104684" w:rsidRPr="002D76D7" w:rsidRDefault="00104684" w:rsidP="002D76D7">
            <w:pPr>
              <w:pStyle w:val="a4"/>
            </w:pPr>
          </w:p>
        </w:tc>
      </w:tr>
      <w:tr w:rsidR="00104684" w:rsidRPr="002D76D7" w14:paraId="66A5AB05"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18CF954"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845F970" w14:textId="7D031858" w:rsidR="00104684" w:rsidRPr="002D76D7" w:rsidRDefault="00104684" w:rsidP="002D76D7">
            <w:pPr>
              <w:pStyle w:val="a4"/>
            </w:pPr>
            <w:r w:rsidRPr="002D76D7">
              <w:t>00</w:t>
            </w:r>
            <w:r w:rsidR="001B5094">
              <w:t>3</w:t>
            </w:r>
            <w:r w:rsidRPr="002D76D7">
              <w:t>.01.02.002</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F7F0313" w14:textId="77777777" w:rsidR="00104684" w:rsidRPr="002D76D7" w:rsidRDefault="00104684" w:rsidP="002D76D7">
            <w:pPr>
              <w:pStyle w:val="a4"/>
            </w:pPr>
            <w:r w:rsidRPr="002D76D7">
              <w:t>Реконструкция котельного оборудования с заменой водогрейного котла № 2 с горелкой</w:t>
            </w:r>
          </w:p>
        </w:tc>
      </w:tr>
      <w:tr w:rsidR="00104684" w:rsidRPr="002D76D7" w14:paraId="63B25BF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C9EC4B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1EDA1E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46829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03677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A5640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FB16B7"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EA350E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63B9D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C18C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AEAD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35B9D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272C9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E5B11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C851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E666F4"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54087661" w14:textId="77777777" w:rsidR="00104684" w:rsidRPr="002D76D7" w:rsidRDefault="00104684" w:rsidP="002D76D7">
            <w:pPr>
              <w:pStyle w:val="a4"/>
            </w:pPr>
            <w:r w:rsidRPr="002D76D7">
              <w:t>Собственные средства</w:t>
            </w:r>
          </w:p>
        </w:tc>
      </w:tr>
      <w:tr w:rsidR="00104684" w:rsidRPr="002D76D7" w14:paraId="11D653C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7F5F82"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D7FE85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F0099C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18818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2CB7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991AA7"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AA02F72"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3E48D36C"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AE3BA1E"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5D67C93E"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71A04023"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2BC97F25"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6C1F6ECD"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0CEAAFCD" w14:textId="77777777" w:rsidR="00104684" w:rsidRPr="002D76D7" w:rsidRDefault="00104684" w:rsidP="002D76D7">
            <w:pPr>
              <w:pStyle w:val="a4"/>
            </w:pPr>
            <w:r w:rsidRPr="002D76D7">
              <w:t>3 840,00</w:t>
            </w:r>
          </w:p>
        </w:tc>
        <w:tc>
          <w:tcPr>
            <w:tcW w:w="258" w:type="pct"/>
            <w:tcBorders>
              <w:top w:val="nil"/>
              <w:left w:val="nil"/>
              <w:bottom w:val="single" w:sz="4" w:space="0" w:color="auto"/>
              <w:right w:val="single" w:sz="4" w:space="0" w:color="auto"/>
            </w:tcBorders>
            <w:shd w:val="clear" w:color="auto" w:fill="auto"/>
            <w:noWrap/>
            <w:vAlign w:val="center"/>
            <w:hideMark/>
          </w:tcPr>
          <w:p w14:paraId="226712BB" w14:textId="77777777" w:rsidR="00104684" w:rsidRPr="002D76D7" w:rsidRDefault="00104684" w:rsidP="002D76D7">
            <w:pPr>
              <w:pStyle w:val="a4"/>
            </w:pPr>
            <w:r w:rsidRPr="002D76D7">
              <w:t>3 840,00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7465FCE" w14:textId="77777777" w:rsidR="00104684" w:rsidRPr="002D76D7" w:rsidRDefault="00104684" w:rsidP="002D76D7">
            <w:pPr>
              <w:pStyle w:val="a4"/>
            </w:pPr>
          </w:p>
        </w:tc>
      </w:tr>
      <w:tr w:rsidR="00104684" w:rsidRPr="002D76D7" w14:paraId="3CAC86C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659C3E0"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CBC5180" w14:textId="2DA91F7F" w:rsidR="00104684" w:rsidRPr="002D76D7" w:rsidRDefault="00104684" w:rsidP="002D76D7">
            <w:pPr>
              <w:pStyle w:val="a4"/>
            </w:pPr>
            <w:r w:rsidRPr="002D76D7">
              <w:t>00</w:t>
            </w:r>
            <w:r w:rsidR="001B5094">
              <w:t>3</w:t>
            </w:r>
            <w:r w:rsidRPr="002D76D7">
              <w:t>.01.02.003</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7F8F6F44" w14:textId="77777777" w:rsidR="00104684" w:rsidRPr="002D76D7" w:rsidRDefault="00104684" w:rsidP="002D76D7">
            <w:pPr>
              <w:pStyle w:val="a4"/>
            </w:pPr>
            <w:r w:rsidRPr="002D76D7">
              <w:t>Ремонт здания котельной (ремонт кровли, замена окон в помещениях котельлного зала, операторской, мастерских)</w:t>
            </w:r>
          </w:p>
        </w:tc>
      </w:tr>
      <w:tr w:rsidR="00104684" w:rsidRPr="002D76D7" w14:paraId="7DF3B3B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BA681D"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738FDB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06B60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6A9F5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F6F38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DB32AE"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4C3402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5742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A1BC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D59F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5C9DF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2439C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C9AAF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AF87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F358DF"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36A54924" w14:textId="77777777" w:rsidR="00104684" w:rsidRPr="002D76D7" w:rsidRDefault="00104684" w:rsidP="002D76D7">
            <w:pPr>
              <w:pStyle w:val="a4"/>
            </w:pPr>
            <w:r w:rsidRPr="002D76D7">
              <w:t>Собственные средства</w:t>
            </w:r>
          </w:p>
        </w:tc>
      </w:tr>
      <w:tr w:rsidR="00104684" w:rsidRPr="002D76D7" w14:paraId="498F82B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42FBFB"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9C9872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352BB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E1EA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F3164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A98771"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2ABDCCFF"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4E6E2F66"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741D30F2"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1EEBAC67"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5241A1E4"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3AEC83B1"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1E84EB4E"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6C43C62E" w14:textId="77777777" w:rsidR="00104684" w:rsidRPr="002D76D7" w:rsidRDefault="00104684" w:rsidP="002D76D7">
            <w:pPr>
              <w:pStyle w:val="a4"/>
            </w:pPr>
            <w:r w:rsidRPr="002D76D7">
              <w:t>3 120,00</w:t>
            </w:r>
          </w:p>
        </w:tc>
        <w:tc>
          <w:tcPr>
            <w:tcW w:w="258" w:type="pct"/>
            <w:tcBorders>
              <w:top w:val="nil"/>
              <w:left w:val="nil"/>
              <w:bottom w:val="single" w:sz="4" w:space="0" w:color="auto"/>
              <w:right w:val="single" w:sz="4" w:space="0" w:color="auto"/>
            </w:tcBorders>
            <w:shd w:val="clear" w:color="auto" w:fill="auto"/>
            <w:noWrap/>
            <w:vAlign w:val="center"/>
            <w:hideMark/>
          </w:tcPr>
          <w:p w14:paraId="7F16D169" w14:textId="77777777" w:rsidR="00104684" w:rsidRPr="002D76D7" w:rsidRDefault="00104684" w:rsidP="002D76D7">
            <w:pPr>
              <w:pStyle w:val="a4"/>
            </w:pPr>
            <w:r w:rsidRPr="002D76D7">
              <w:t>3 120,00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296CAF58" w14:textId="77777777" w:rsidR="00104684" w:rsidRPr="002D76D7" w:rsidRDefault="00104684" w:rsidP="002D76D7">
            <w:pPr>
              <w:pStyle w:val="a4"/>
            </w:pPr>
          </w:p>
        </w:tc>
      </w:tr>
      <w:tr w:rsidR="00104684" w:rsidRPr="002D76D7" w14:paraId="5D65D84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1972FE1"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0148C73" w14:textId="04E27EA3" w:rsidR="00104684" w:rsidRPr="002D76D7" w:rsidRDefault="00104684" w:rsidP="002D76D7">
            <w:pPr>
              <w:pStyle w:val="a4"/>
            </w:pPr>
            <w:r w:rsidRPr="002D76D7">
              <w:t>00</w:t>
            </w:r>
            <w:r w:rsidR="001B5094">
              <w:t>3</w:t>
            </w:r>
            <w:r w:rsidRPr="002D76D7">
              <w:t>.01.02.004</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6F5CFD14" w14:textId="77777777" w:rsidR="00104684" w:rsidRPr="002D76D7" w:rsidRDefault="00104684" w:rsidP="002D76D7">
            <w:pPr>
              <w:pStyle w:val="a4"/>
            </w:pPr>
            <w:r w:rsidRPr="002D76D7">
              <w:t>Установка двух расширительных баков</w:t>
            </w:r>
          </w:p>
        </w:tc>
      </w:tr>
      <w:tr w:rsidR="00104684" w:rsidRPr="002D76D7" w14:paraId="108970D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727314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59A329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793440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A5F92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54AFA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E45D81"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0FE4200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AD00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FB56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28A9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EBE15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31E9A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DE8EE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91D13D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8E72AD"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42D21557" w14:textId="77777777" w:rsidR="00104684" w:rsidRPr="002D76D7" w:rsidRDefault="00104684" w:rsidP="002D76D7">
            <w:pPr>
              <w:pStyle w:val="a4"/>
            </w:pPr>
            <w:r w:rsidRPr="002D76D7">
              <w:t>Собственные средства</w:t>
            </w:r>
          </w:p>
        </w:tc>
      </w:tr>
      <w:tr w:rsidR="00104684" w:rsidRPr="002D76D7" w14:paraId="6844364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9BCF9"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793550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A31CCB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86E3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C2D1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4DAEEE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4E0C3EE7"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46D61117"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1D5A6BC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30E5BBFD"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786994B3"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057A954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4ABDC78B"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6D9CF7E9" w14:textId="77777777" w:rsidR="00104684" w:rsidRPr="002D76D7" w:rsidRDefault="00104684" w:rsidP="002D76D7">
            <w:pPr>
              <w:pStyle w:val="a4"/>
            </w:pPr>
            <w:r w:rsidRPr="002D76D7">
              <w:t>96,00</w:t>
            </w:r>
          </w:p>
        </w:tc>
        <w:tc>
          <w:tcPr>
            <w:tcW w:w="258" w:type="pct"/>
            <w:tcBorders>
              <w:top w:val="nil"/>
              <w:left w:val="nil"/>
              <w:bottom w:val="single" w:sz="4" w:space="0" w:color="auto"/>
              <w:right w:val="single" w:sz="4" w:space="0" w:color="auto"/>
            </w:tcBorders>
            <w:shd w:val="clear" w:color="auto" w:fill="auto"/>
            <w:noWrap/>
            <w:vAlign w:val="center"/>
            <w:hideMark/>
          </w:tcPr>
          <w:p w14:paraId="39DF8C5F" w14:textId="77777777" w:rsidR="00104684" w:rsidRPr="002D76D7" w:rsidRDefault="00104684" w:rsidP="002D76D7">
            <w:pPr>
              <w:pStyle w:val="a4"/>
            </w:pPr>
            <w:r w:rsidRPr="002D76D7">
              <w:t>96,00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5018F38D" w14:textId="77777777" w:rsidR="00104684" w:rsidRPr="002D76D7" w:rsidRDefault="00104684" w:rsidP="002D76D7">
            <w:pPr>
              <w:pStyle w:val="a4"/>
            </w:pPr>
          </w:p>
        </w:tc>
      </w:tr>
      <w:tr w:rsidR="00104684" w:rsidRPr="002D76D7" w14:paraId="6FFE98D3"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BE3E5CB"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0F34A9B" w14:textId="0B3E8EF5" w:rsidR="00104684" w:rsidRPr="002D76D7" w:rsidRDefault="00104684" w:rsidP="002D76D7">
            <w:pPr>
              <w:pStyle w:val="a4"/>
            </w:pPr>
            <w:r w:rsidRPr="002D76D7">
              <w:t>00</w:t>
            </w:r>
            <w:r w:rsidR="001B5094">
              <w:t>3</w:t>
            </w:r>
            <w:r w:rsidRPr="002D76D7">
              <w:t>.01.02.005</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6081D614" w14:textId="77777777" w:rsidR="00104684" w:rsidRPr="002D76D7" w:rsidRDefault="00104684" w:rsidP="002D76D7">
            <w:pPr>
              <w:pStyle w:val="a4"/>
            </w:pPr>
            <w:r w:rsidRPr="002D76D7">
              <w:t>Установка оборудования для аварийного топлива</w:t>
            </w:r>
          </w:p>
        </w:tc>
      </w:tr>
      <w:tr w:rsidR="00104684" w:rsidRPr="002D76D7" w14:paraId="713A081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39D58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6C0A3A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7525BA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934C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DC000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0FAD4F5"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01C8738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03CD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F6D1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C190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D4A6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F61F7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2141F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ED5E2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40DBF3"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6442C986" w14:textId="77777777" w:rsidR="00104684" w:rsidRPr="002D76D7" w:rsidRDefault="00104684" w:rsidP="002D76D7">
            <w:pPr>
              <w:pStyle w:val="a4"/>
            </w:pPr>
            <w:r w:rsidRPr="002D76D7">
              <w:t>Собственные средства</w:t>
            </w:r>
          </w:p>
        </w:tc>
      </w:tr>
      <w:tr w:rsidR="00104684" w:rsidRPr="002D76D7" w14:paraId="0304E1F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A56836C"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3FCB14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02AECD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CC65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6442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5C2215"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F943713"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411BDA0"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67A4885A"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2E0FCDD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2F57C50F"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552FAD2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2111E5A4"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46A39AD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0D7746C1" w14:textId="77777777" w:rsidR="00104684" w:rsidRPr="002D76D7" w:rsidRDefault="00104684" w:rsidP="002D76D7">
            <w:pPr>
              <w:pStyle w:val="a4"/>
            </w:pPr>
            <w:r w:rsidRPr="002D76D7">
              <w:t>276,00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33E21323" w14:textId="77777777" w:rsidR="00104684" w:rsidRPr="002D76D7" w:rsidRDefault="00104684" w:rsidP="002D76D7">
            <w:pPr>
              <w:pStyle w:val="a4"/>
            </w:pPr>
          </w:p>
        </w:tc>
      </w:tr>
      <w:tr w:rsidR="00104684" w:rsidRPr="002D76D7" w14:paraId="6C441D0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D5D4F57"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FB9A68F" w14:textId="45FED787" w:rsidR="00104684" w:rsidRPr="002D76D7" w:rsidRDefault="00104684" w:rsidP="002D76D7">
            <w:pPr>
              <w:pStyle w:val="a4"/>
            </w:pPr>
            <w:r w:rsidRPr="002D76D7">
              <w:t>00</w:t>
            </w:r>
            <w:r w:rsidR="001B5094">
              <w:t>3</w:t>
            </w:r>
            <w:r w:rsidRPr="002D76D7">
              <w:t>.01.02.006</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0037805D" w14:textId="77777777" w:rsidR="00104684" w:rsidRPr="002D76D7" w:rsidRDefault="00104684" w:rsidP="002D76D7">
            <w:pPr>
              <w:pStyle w:val="a4"/>
            </w:pPr>
            <w:r w:rsidRPr="002D76D7">
              <w:t>Замена насоса рециркуляции водогрейного котла № 1</w:t>
            </w:r>
          </w:p>
        </w:tc>
      </w:tr>
      <w:tr w:rsidR="00104684" w:rsidRPr="002D76D7" w14:paraId="4874FA4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1AFDC0"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02856D0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3B40A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F50E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40AAF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EA737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1C5D1BA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AFB047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E78D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2263F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2617F1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54EA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1AC48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5CFB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19AFDF"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377CC3EC" w14:textId="77777777" w:rsidR="00104684" w:rsidRPr="002D76D7" w:rsidRDefault="00104684" w:rsidP="002D76D7">
            <w:pPr>
              <w:pStyle w:val="a4"/>
            </w:pPr>
            <w:r w:rsidRPr="002D76D7">
              <w:t>Собственные средства</w:t>
            </w:r>
          </w:p>
        </w:tc>
      </w:tr>
      <w:tr w:rsidR="00104684" w:rsidRPr="002D76D7" w14:paraId="5088742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AB1F21F" w14:textId="77777777" w:rsidR="00104684" w:rsidRPr="002D76D7" w:rsidRDefault="00104684" w:rsidP="002D76D7">
            <w:pPr>
              <w:pStyle w:val="a4"/>
            </w:pPr>
            <w:r w:rsidRPr="002D76D7">
              <w:t>Всего стоимость группы проектов накоплен</w:t>
            </w:r>
            <w:r w:rsidRPr="002D76D7">
              <w:lastRenderedPageBreak/>
              <w:t>ным итогом</w:t>
            </w:r>
          </w:p>
        </w:tc>
        <w:tc>
          <w:tcPr>
            <w:tcW w:w="264" w:type="pct"/>
            <w:tcBorders>
              <w:top w:val="nil"/>
              <w:left w:val="nil"/>
              <w:bottom w:val="single" w:sz="4" w:space="0" w:color="auto"/>
              <w:right w:val="single" w:sz="4" w:space="0" w:color="auto"/>
            </w:tcBorders>
            <w:shd w:val="clear" w:color="auto" w:fill="auto"/>
            <w:vAlign w:val="center"/>
            <w:hideMark/>
          </w:tcPr>
          <w:p w14:paraId="27A26CED" w14:textId="77777777" w:rsidR="00104684" w:rsidRPr="002D76D7" w:rsidRDefault="00104684" w:rsidP="002D76D7">
            <w:pPr>
              <w:pStyle w:val="a4"/>
            </w:pPr>
            <w:r w:rsidRPr="002D76D7">
              <w:lastRenderedPageBreak/>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D39758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5E5C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F17937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6807ABE"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9F1AE74"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57BE7367"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05E1966"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750135DE"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A7C815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257B55B4"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0793A579"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63FC695"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17B221BD" w14:textId="77777777" w:rsidR="00104684" w:rsidRPr="002D76D7" w:rsidRDefault="00104684" w:rsidP="002D76D7">
            <w:pPr>
              <w:pStyle w:val="a4"/>
            </w:pPr>
            <w:r w:rsidRPr="002D76D7">
              <w:t>324,00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27C520CF" w14:textId="77777777" w:rsidR="00104684" w:rsidRPr="002D76D7" w:rsidRDefault="00104684" w:rsidP="002D76D7">
            <w:pPr>
              <w:pStyle w:val="a4"/>
            </w:pPr>
          </w:p>
        </w:tc>
      </w:tr>
      <w:tr w:rsidR="00104684" w:rsidRPr="002D76D7" w14:paraId="60070F5B"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DDDA70F"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B5EB394" w14:textId="77777777" w:rsidR="00104684" w:rsidRPr="002D76D7" w:rsidRDefault="00104684" w:rsidP="002D76D7">
            <w:pPr>
              <w:pStyle w:val="a4"/>
            </w:pPr>
            <w:r w:rsidRPr="002D76D7">
              <w:t>004.01.02.007</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5B1C1965" w14:textId="77777777" w:rsidR="00104684" w:rsidRPr="002D76D7" w:rsidRDefault="00104684" w:rsidP="002D76D7">
            <w:pPr>
              <w:pStyle w:val="a4"/>
            </w:pPr>
            <w:r w:rsidRPr="002D76D7">
              <w:t>Замена насоса рециркуляции водогрейного котла № 2</w:t>
            </w:r>
          </w:p>
        </w:tc>
      </w:tr>
      <w:tr w:rsidR="00104684" w:rsidRPr="002D76D7" w14:paraId="7BDFE4E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E503D5"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1D0B9D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F75BD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EEF1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3A17BA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5107A0C"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7426FEC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0982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EC7A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223E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B851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1ED06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2D71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A6A3DA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CB6305"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1DA27143" w14:textId="77777777" w:rsidR="00104684" w:rsidRPr="002D76D7" w:rsidRDefault="00104684" w:rsidP="002D76D7">
            <w:pPr>
              <w:pStyle w:val="a4"/>
            </w:pPr>
            <w:r w:rsidRPr="002D76D7">
              <w:t>Собственные средства</w:t>
            </w:r>
          </w:p>
        </w:tc>
      </w:tr>
      <w:tr w:rsidR="00104684" w:rsidRPr="002D76D7" w14:paraId="0FEE0B9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75CD897"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FEE0A1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A053FF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674928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25C8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838B25"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0E7DE69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0F048BD3"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3C74C404"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6690A74A"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566EB9EB"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70DF45C2"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0841811"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269C0FEE" w14:textId="77777777" w:rsidR="00104684" w:rsidRPr="002D76D7" w:rsidRDefault="00104684" w:rsidP="002D76D7">
            <w:pPr>
              <w:pStyle w:val="a4"/>
            </w:pPr>
            <w:r w:rsidRPr="002D76D7">
              <w:t>324,00</w:t>
            </w:r>
          </w:p>
        </w:tc>
        <w:tc>
          <w:tcPr>
            <w:tcW w:w="258" w:type="pct"/>
            <w:tcBorders>
              <w:top w:val="nil"/>
              <w:left w:val="nil"/>
              <w:bottom w:val="single" w:sz="4" w:space="0" w:color="auto"/>
              <w:right w:val="single" w:sz="4" w:space="0" w:color="auto"/>
            </w:tcBorders>
            <w:shd w:val="clear" w:color="auto" w:fill="auto"/>
            <w:noWrap/>
            <w:vAlign w:val="center"/>
            <w:hideMark/>
          </w:tcPr>
          <w:p w14:paraId="4C1BE970" w14:textId="77777777" w:rsidR="00104684" w:rsidRPr="002D76D7" w:rsidRDefault="00104684" w:rsidP="002D76D7">
            <w:pPr>
              <w:pStyle w:val="a4"/>
            </w:pPr>
            <w:r w:rsidRPr="002D76D7">
              <w:t>324,00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5D74E91" w14:textId="77777777" w:rsidR="00104684" w:rsidRPr="002D76D7" w:rsidRDefault="00104684" w:rsidP="002D76D7">
            <w:pPr>
              <w:pStyle w:val="a4"/>
            </w:pPr>
          </w:p>
        </w:tc>
      </w:tr>
      <w:tr w:rsidR="00104684" w:rsidRPr="002D76D7" w14:paraId="387EE23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3A3E4298"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18D8C4D" w14:textId="60AF51C6" w:rsidR="00104684" w:rsidRPr="002D76D7" w:rsidRDefault="00104684" w:rsidP="002D76D7">
            <w:pPr>
              <w:pStyle w:val="a4"/>
            </w:pPr>
            <w:r w:rsidRPr="002D76D7">
              <w:t>00</w:t>
            </w:r>
            <w:r w:rsidR="001B5094">
              <w:t>3</w:t>
            </w:r>
            <w:r w:rsidRPr="002D76D7">
              <w:t>.01.02.008</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E4C199A" w14:textId="77777777" w:rsidR="00104684" w:rsidRPr="002D76D7" w:rsidRDefault="00104684" w:rsidP="002D76D7">
            <w:pPr>
              <w:pStyle w:val="a4"/>
            </w:pPr>
            <w:r w:rsidRPr="002D76D7">
              <w:t>Реконструкция котельного оборудования с заменой водогрейного котла № 3 с горелкой</w:t>
            </w:r>
          </w:p>
        </w:tc>
      </w:tr>
      <w:tr w:rsidR="00104684" w:rsidRPr="002D76D7" w14:paraId="618C472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6B84E7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17A66F7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0DF79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E18A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7B93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E244E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67AA13F"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1988B85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15B6C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10E45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1438A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CEBC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31E0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79C9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3405C60"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4724959B" w14:textId="77777777" w:rsidR="00104684" w:rsidRPr="002D76D7" w:rsidRDefault="00104684" w:rsidP="002D76D7">
            <w:pPr>
              <w:pStyle w:val="a4"/>
            </w:pPr>
            <w:r w:rsidRPr="002D76D7">
              <w:t>Собственные средства</w:t>
            </w:r>
          </w:p>
        </w:tc>
      </w:tr>
      <w:tr w:rsidR="00104684" w:rsidRPr="002D76D7" w14:paraId="1FBA8D6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D91A570"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7849B7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54D26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B7E5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E3CA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E81D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4CFCAF6"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02AA0102"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4EF561B3"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36B1DDCE"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60970725"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1CF9F215"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3BC8C8BA"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20C94AC9" w14:textId="77777777" w:rsidR="00104684" w:rsidRPr="002D76D7" w:rsidRDefault="00104684" w:rsidP="002D76D7">
            <w:pPr>
              <w:pStyle w:val="a4"/>
            </w:pPr>
            <w:r w:rsidRPr="002D76D7">
              <w:t>3 240,00</w:t>
            </w:r>
          </w:p>
        </w:tc>
        <w:tc>
          <w:tcPr>
            <w:tcW w:w="258" w:type="pct"/>
            <w:tcBorders>
              <w:top w:val="nil"/>
              <w:left w:val="nil"/>
              <w:bottom w:val="single" w:sz="4" w:space="0" w:color="auto"/>
              <w:right w:val="single" w:sz="4" w:space="0" w:color="auto"/>
            </w:tcBorders>
            <w:shd w:val="clear" w:color="auto" w:fill="auto"/>
            <w:noWrap/>
            <w:vAlign w:val="center"/>
            <w:hideMark/>
          </w:tcPr>
          <w:p w14:paraId="6546B1DF" w14:textId="77777777" w:rsidR="00104684" w:rsidRPr="002D76D7" w:rsidRDefault="00104684" w:rsidP="002D76D7">
            <w:pPr>
              <w:pStyle w:val="a4"/>
            </w:pPr>
            <w:r w:rsidRPr="002D76D7">
              <w:t>3 240,00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422A255" w14:textId="77777777" w:rsidR="00104684" w:rsidRPr="002D76D7" w:rsidRDefault="00104684" w:rsidP="002D76D7">
            <w:pPr>
              <w:pStyle w:val="a4"/>
            </w:pPr>
          </w:p>
        </w:tc>
      </w:tr>
      <w:tr w:rsidR="00104684" w:rsidRPr="002D76D7" w14:paraId="2886933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2D002FC"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10F5178" w14:textId="1363637F" w:rsidR="00104684" w:rsidRPr="002D76D7" w:rsidRDefault="00104684" w:rsidP="002D76D7">
            <w:pPr>
              <w:pStyle w:val="a4"/>
            </w:pPr>
            <w:r w:rsidRPr="002D76D7">
              <w:t>00</w:t>
            </w:r>
            <w:r w:rsidR="001B5094">
              <w:t>3</w:t>
            </w:r>
            <w:r w:rsidRPr="002D76D7">
              <w:t>.01.02.009</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3B52CDB" w14:textId="77777777" w:rsidR="00104684" w:rsidRPr="002D76D7" w:rsidRDefault="00104684" w:rsidP="002D76D7">
            <w:pPr>
              <w:pStyle w:val="a4"/>
            </w:pPr>
            <w:r w:rsidRPr="002D76D7">
              <w:t>Замена насоса рециркуляции водогрейного котла № 3</w:t>
            </w:r>
          </w:p>
        </w:tc>
      </w:tr>
      <w:tr w:rsidR="00104684" w:rsidRPr="002D76D7" w14:paraId="564AAB6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DCB8884"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1441056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D77EA0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5AB4B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D3889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2C57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2BAE75"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AD0A4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31A57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A5A9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5394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7C27E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1304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982F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69BA71"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19225CB1" w14:textId="77777777" w:rsidR="00104684" w:rsidRPr="002D76D7" w:rsidRDefault="00104684" w:rsidP="002D76D7">
            <w:pPr>
              <w:pStyle w:val="a4"/>
            </w:pPr>
            <w:r w:rsidRPr="002D76D7">
              <w:t>Собственные средства</w:t>
            </w:r>
          </w:p>
        </w:tc>
      </w:tr>
      <w:tr w:rsidR="00104684" w:rsidRPr="002D76D7" w14:paraId="090B44C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9E2B4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3EEA6E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5866F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77CFD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6D2C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4634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4FD8F7"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0D43416B"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68316D80"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4B42BA37"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59EEAD57"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347CC8E2"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32335D9E"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779B563B" w14:textId="77777777" w:rsidR="00104684" w:rsidRPr="002D76D7" w:rsidRDefault="00104684" w:rsidP="002D76D7">
            <w:pPr>
              <w:pStyle w:val="a4"/>
            </w:pPr>
            <w:r w:rsidRPr="002D76D7">
              <w:t>276,00</w:t>
            </w:r>
          </w:p>
        </w:tc>
        <w:tc>
          <w:tcPr>
            <w:tcW w:w="258" w:type="pct"/>
            <w:tcBorders>
              <w:top w:val="nil"/>
              <w:left w:val="nil"/>
              <w:bottom w:val="single" w:sz="4" w:space="0" w:color="auto"/>
              <w:right w:val="single" w:sz="4" w:space="0" w:color="auto"/>
            </w:tcBorders>
            <w:shd w:val="clear" w:color="auto" w:fill="auto"/>
            <w:noWrap/>
            <w:vAlign w:val="center"/>
            <w:hideMark/>
          </w:tcPr>
          <w:p w14:paraId="1D47FB7D" w14:textId="77777777" w:rsidR="00104684" w:rsidRPr="002D76D7" w:rsidRDefault="00104684" w:rsidP="002D76D7">
            <w:pPr>
              <w:pStyle w:val="a4"/>
            </w:pPr>
            <w:r w:rsidRPr="002D76D7">
              <w:t>276,00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D87AD2B" w14:textId="77777777" w:rsidR="00104684" w:rsidRPr="002D76D7" w:rsidRDefault="00104684" w:rsidP="002D76D7">
            <w:pPr>
              <w:pStyle w:val="a4"/>
            </w:pPr>
          </w:p>
        </w:tc>
      </w:tr>
      <w:tr w:rsidR="00104684" w:rsidRPr="002D76D7" w14:paraId="073BC57B"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10597CF4"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41B5223" w14:textId="232AF016" w:rsidR="00104684" w:rsidRPr="002D76D7" w:rsidRDefault="00104684" w:rsidP="002D76D7">
            <w:pPr>
              <w:pStyle w:val="a4"/>
            </w:pPr>
            <w:r w:rsidRPr="002D76D7">
              <w:t>00</w:t>
            </w:r>
            <w:r w:rsidR="001B5094">
              <w:t>3</w:t>
            </w:r>
            <w:r w:rsidRPr="002D76D7">
              <w:t>.01.02.010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372AFD14" w14:textId="77777777" w:rsidR="00104684" w:rsidRPr="002D76D7" w:rsidRDefault="00104684" w:rsidP="002D76D7">
            <w:pPr>
              <w:pStyle w:val="a4"/>
            </w:pPr>
            <w:r w:rsidRPr="002D76D7">
              <w:t>Замена сетевого насоса № 1</w:t>
            </w:r>
          </w:p>
        </w:tc>
      </w:tr>
      <w:tr w:rsidR="00104684" w:rsidRPr="002D76D7" w14:paraId="1FFCA77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3B1AA"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5D938027"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EA837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5C7F5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58E3EC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D0BB3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4FED44F"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F23C41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27C8F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56186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F4063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9FF05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D4B4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21D7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64B633"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0CAE90FB" w14:textId="77777777" w:rsidR="00104684" w:rsidRPr="002D76D7" w:rsidRDefault="00104684" w:rsidP="002D76D7">
            <w:pPr>
              <w:pStyle w:val="a4"/>
            </w:pPr>
            <w:r w:rsidRPr="002D76D7">
              <w:t>Собственные средства</w:t>
            </w:r>
          </w:p>
        </w:tc>
      </w:tr>
      <w:tr w:rsidR="00104684" w:rsidRPr="002D76D7" w14:paraId="4A9F6A1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AB1D94C"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53EA1A9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70BE95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F04063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7095F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23556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52DA25"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C878034"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54E1EAA"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70FB2D15"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EFD69D9"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AD2A757"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4E6A71AC"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497AEBF"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2A17B85E" w14:textId="77777777" w:rsidR="00104684" w:rsidRPr="002D76D7" w:rsidRDefault="00104684" w:rsidP="002D76D7">
            <w:pPr>
              <w:pStyle w:val="a4"/>
            </w:pPr>
            <w:r w:rsidRPr="002D76D7">
              <w:t>660,00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B08C5F6" w14:textId="77777777" w:rsidR="00104684" w:rsidRPr="002D76D7" w:rsidRDefault="00104684" w:rsidP="002D76D7">
            <w:pPr>
              <w:pStyle w:val="a4"/>
            </w:pPr>
          </w:p>
        </w:tc>
      </w:tr>
      <w:tr w:rsidR="00104684" w:rsidRPr="002D76D7" w14:paraId="72D427F4"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0B5308B"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21435F1" w14:textId="32AB7DDE" w:rsidR="00104684" w:rsidRPr="002D76D7" w:rsidRDefault="00104684" w:rsidP="002D76D7">
            <w:pPr>
              <w:pStyle w:val="a4"/>
            </w:pPr>
            <w:r w:rsidRPr="002D76D7">
              <w:t>00</w:t>
            </w:r>
            <w:r w:rsidR="001B5094">
              <w:t>3</w:t>
            </w:r>
            <w:r w:rsidRPr="002D76D7">
              <w:t>.01.02.011</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7C66122C" w14:textId="77777777" w:rsidR="00104684" w:rsidRPr="002D76D7" w:rsidRDefault="00104684" w:rsidP="002D76D7">
            <w:pPr>
              <w:pStyle w:val="a4"/>
            </w:pPr>
            <w:r w:rsidRPr="002D76D7">
              <w:t>Замена подпиточного насоса № 1</w:t>
            </w:r>
          </w:p>
        </w:tc>
      </w:tr>
      <w:tr w:rsidR="00104684" w:rsidRPr="002D76D7" w14:paraId="47F47F3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00DB32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89EAE3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A8E660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ECB93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894B7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D20023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011154"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2402A3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43BB3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678B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C6AD63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A801C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58D8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487E2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FCDAE0"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6E6586E2" w14:textId="77777777" w:rsidR="00104684" w:rsidRPr="002D76D7" w:rsidRDefault="00104684" w:rsidP="002D76D7">
            <w:pPr>
              <w:pStyle w:val="a4"/>
            </w:pPr>
            <w:r w:rsidRPr="002D76D7">
              <w:t>Собственные средства</w:t>
            </w:r>
          </w:p>
        </w:tc>
      </w:tr>
      <w:tr w:rsidR="00104684" w:rsidRPr="002D76D7" w14:paraId="6F1FA54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054A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27BE94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6B015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3B02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E764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0AC0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948C44"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16D5BADD"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206E5F91"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455508C1"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6A3DAE1A"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5B4CFB0D"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3348193C"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6FFCE1C5" w14:textId="77777777" w:rsidR="00104684" w:rsidRPr="002D76D7" w:rsidRDefault="00104684" w:rsidP="002D76D7">
            <w:pPr>
              <w:pStyle w:val="a4"/>
            </w:pPr>
            <w:r w:rsidRPr="002D76D7">
              <w:t>48,00</w:t>
            </w:r>
          </w:p>
        </w:tc>
        <w:tc>
          <w:tcPr>
            <w:tcW w:w="258" w:type="pct"/>
            <w:tcBorders>
              <w:top w:val="nil"/>
              <w:left w:val="nil"/>
              <w:bottom w:val="single" w:sz="4" w:space="0" w:color="auto"/>
              <w:right w:val="single" w:sz="4" w:space="0" w:color="auto"/>
            </w:tcBorders>
            <w:shd w:val="clear" w:color="auto" w:fill="auto"/>
            <w:noWrap/>
            <w:vAlign w:val="center"/>
            <w:hideMark/>
          </w:tcPr>
          <w:p w14:paraId="536E2DA3" w14:textId="77777777" w:rsidR="00104684" w:rsidRPr="002D76D7" w:rsidRDefault="00104684" w:rsidP="002D76D7">
            <w:pPr>
              <w:pStyle w:val="a4"/>
            </w:pPr>
            <w:r w:rsidRPr="002D76D7">
              <w:t>48,00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44D9B5C8" w14:textId="77777777" w:rsidR="00104684" w:rsidRPr="002D76D7" w:rsidRDefault="00104684" w:rsidP="002D76D7">
            <w:pPr>
              <w:pStyle w:val="a4"/>
            </w:pPr>
          </w:p>
        </w:tc>
      </w:tr>
      <w:tr w:rsidR="00104684" w:rsidRPr="002D76D7" w14:paraId="36019EB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C138229"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37526C1" w14:textId="76E43EE0" w:rsidR="00104684" w:rsidRPr="002D76D7" w:rsidRDefault="00104684" w:rsidP="002D76D7">
            <w:pPr>
              <w:pStyle w:val="a4"/>
            </w:pPr>
            <w:r w:rsidRPr="002D76D7">
              <w:t>00</w:t>
            </w:r>
            <w:r w:rsidR="001B5094">
              <w:t>3</w:t>
            </w:r>
            <w:r w:rsidRPr="002D76D7">
              <w:t>.01.02.012</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05C7502" w14:textId="77777777" w:rsidR="00104684" w:rsidRPr="002D76D7" w:rsidRDefault="00104684" w:rsidP="002D76D7">
            <w:pPr>
              <w:pStyle w:val="a4"/>
            </w:pPr>
            <w:r w:rsidRPr="002D76D7">
              <w:t>Внедрение системы диспетчерского мониторинга (сбор, обработка, отображение и архивация инфорамации, замена приборов учета тепловой энергии и теплоносителя)</w:t>
            </w:r>
          </w:p>
        </w:tc>
      </w:tr>
      <w:tr w:rsidR="00104684" w:rsidRPr="002D76D7" w14:paraId="32E9420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33069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B915B9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274D1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990D7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A7050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795D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FC1DF2"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2F15ACC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D91017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F10E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CC55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FF46B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4943F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2C0E7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7F9BA9"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138365E8" w14:textId="77777777" w:rsidR="00104684" w:rsidRPr="002D76D7" w:rsidRDefault="00104684" w:rsidP="002D76D7">
            <w:pPr>
              <w:pStyle w:val="a4"/>
            </w:pPr>
            <w:r w:rsidRPr="002D76D7">
              <w:t>Собственные средства</w:t>
            </w:r>
          </w:p>
        </w:tc>
      </w:tr>
      <w:tr w:rsidR="00104684" w:rsidRPr="002D76D7" w14:paraId="30A0C69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996209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F6C2C5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3EE2B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1026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9F3C1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D097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47068E"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68D3580A"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EE56B66"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255F3E3"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679F80D"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102DC120"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46569728"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2F1ABA8" w14:textId="77777777" w:rsidR="00104684" w:rsidRPr="002D76D7" w:rsidRDefault="00104684" w:rsidP="002D76D7">
            <w:pPr>
              <w:pStyle w:val="a4"/>
            </w:pPr>
            <w:r w:rsidRPr="002D76D7">
              <w:t>660,00</w:t>
            </w:r>
          </w:p>
        </w:tc>
        <w:tc>
          <w:tcPr>
            <w:tcW w:w="258" w:type="pct"/>
            <w:tcBorders>
              <w:top w:val="nil"/>
              <w:left w:val="nil"/>
              <w:bottom w:val="single" w:sz="4" w:space="0" w:color="auto"/>
              <w:right w:val="single" w:sz="4" w:space="0" w:color="auto"/>
            </w:tcBorders>
            <w:shd w:val="clear" w:color="auto" w:fill="auto"/>
            <w:noWrap/>
            <w:vAlign w:val="center"/>
            <w:hideMark/>
          </w:tcPr>
          <w:p w14:paraId="0C530282" w14:textId="77777777" w:rsidR="00104684" w:rsidRPr="002D76D7" w:rsidRDefault="00104684" w:rsidP="002D76D7">
            <w:pPr>
              <w:pStyle w:val="a4"/>
            </w:pPr>
            <w:r w:rsidRPr="002D76D7">
              <w:t>660,00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793EABA" w14:textId="77777777" w:rsidR="00104684" w:rsidRPr="002D76D7" w:rsidRDefault="00104684" w:rsidP="002D76D7">
            <w:pPr>
              <w:pStyle w:val="a4"/>
            </w:pPr>
          </w:p>
        </w:tc>
      </w:tr>
      <w:tr w:rsidR="00104684" w:rsidRPr="002D76D7" w14:paraId="02212F6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2EE6D89"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FECF7D6" w14:textId="02D04C08" w:rsidR="00104684" w:rsidRPr="002D76D7" w:rsidRDefault="00104684" w:rsidP="002D76D7">
            <w:pPr>
              <w:pStyle w:val="a4"/>
            </w:pPr>
            <w:r w:rsidRPr="002D76D7">
              <w:t>00</w:t>
            </w:r>
            <w:r w:rsidR="001B5094">
              <w:t>3</w:t>
            </w:r>
            <w:r w:rsidRPr="002D76D7">
              <w:t>.01.02.013</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30ECA921" w14:textId="77777777" w:rsidR="00104684" w:rsidRPr="002D76D7" w:rsidRDefault="00104684" w:rsidP="002D76D7">
            <w:pPr>
              <w:pStyle w:val="a4"/>
            </w:pPr>
            <w:r w:rsidRPr="002D76D7">
              <w:t>Ремонт помещений туалета, душевой</w:t>
            </w:r>
          </w:p>
        </w:tc>
      </w:tr>
      <w:tr w:rsidR="00104684" w:rsidRPr="002D76D7" w14:paraId="0DA72B6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E246925"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5E28B6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F0AF2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14F4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E3DE7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DAF8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730B8B"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6F8E87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FF4E9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7652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3CE8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B59B3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0F88E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0317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9A017B"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7837BEFF" w14:textId="77777777" w:rsidR="00104684" w:rsidRPr="002D76D7" w:rsidRDefault="00104684" w:rsidP="002D76D7">
            <w:pPr>
              <w:pStyle w:val="a4"/>
            </w:pPr>
            <w:r w:rsidRPr="002D76D7">
              <w:t>Собственные средства</w:t>
            </w:r>
          </w:p>
        </w:tc>
      </w:tr>
      <w:tr w:rsidR="00104684" w:rsidRPr="002D76D7" w14:paraId="60D4152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38140F"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F666BE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746385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EC16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2DF5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334B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D3A16C"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38E46255"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2C9D3644"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26378AF3"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3BDA4141"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3F061E33"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68C15E38"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5D48866C" w14:textId="77777777" w:rsidR="00104684" w:rsidRPr="002D76D7" w:rsidRDefault="00104684" w:rsidP="002D76D7">
            <w:pPr>
              <w:pStyle w:val="a4"/>
            </w:pPr>
            <w:r w:rsidRPr="002D76D7">
              <w:t>420,00</w:t>
            </w:r>
          </w:p>
        </w:tc>
        <w:tc>
          <w:tcPr>
            <w:tcW w:w="258" w:type="pct"/>
            <w:tcBorders>
              <w:top w:val="nil"/>
              <w:left w:val="nil"/>
              <w:bottom w:val="single" w:sz="4" w:space="0" w:color="auto"/>
              <w:right w:val="single" w:sz="4" w:space="0" w:color="auto"/>
            </w:tcBorders>
            <w:shd w:val="clear" w:color="auto" w:fill="auto"/>
            <w:noWrap/>
            <w:vAlign w:val="center"/>
            <w:hideMark/>
          </w:tcPr>
          <w:p w14:paraId="4259D5A5" w14:textId="77777777" w:rsidR="00104684" w:rsidRPr="002D76D7" w:rsidRDefault="00104684" w:rsidP="002D76D7">
            <w:pPr>
              <w:pStyle w:val="a4"/>
            </w:pPr>
            <w:r w:rsidRPr="002D76D7">
              <w:t>420,00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0B65F0D0" w14:textId="77777777" w:rsidR="00104684" w:rsidRPr="002D76D7" w:rsidRDefault="00104684" w:rsidP="002D76D7">
            <w:pPr>
              <w:pStyle w:val="a4"/>
            </w:pPr>
          </w:p>
        </w:tc>
      </w:tr>
      <w:tr w:rsidR="00104684" w:rsidRPr="002D76D7" w14:paraId="7546981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433D79B3"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2872A8C3" w14:textId="31BFD218" w:rsidR="00104684" w:rsidRPr="002D76D7" w:rsidRDefault="00104684" w:rsidP="002D76D7">
            <w:pPr>
              <w:pStyle w:val="a4"/>
            </w:pPr>
            <w:r w:rsidRPr="002D76D7">
              <w:t>00</w:t>
            </w:r>
            <w:r w:rsidR="001B5094">
              <w:t>3</w:t>
            </w:r>
            <w:r w:rsidRPr="002D76D7">
              <w:t>.01.02.014</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51C1076C" w14:textId="77777777" w:rsidR="00104684" w:rsidRPr="002D76D7" w:rsidRDefault="00104684" w:rsidP="002D76D7">
            <w:pPr>
              <w:pStyle w:val="a4"/>
            </w:pPr>
            <w:r w:rsidRPr="002D76D7">
              <w:t>Замена сетевого насоса № 2</w:t>
            </w:r>
          </w:p>
        </w:tc>
      </w:tr>
      <w:tr w:rsidR="00104684" w:rsidRPr="002D76D7" w14:paraId="0DF32D5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046A798"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1982CE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5FEE2E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54452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1ED1B8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46767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3AA9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7917C75"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3604D4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8250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5DBE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55F9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A60CAD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517AE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E40A77"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05725352" w14:textId="77777777" w:rsidR="00104684" w:rsidRPr="002D76D7" w:rsidRDefault="00104684" w:rsidP="002D76D7">
            <w:pPr>
              <w:pStyle w:val="a4"/>
            </w:pPr>
            <w:r w:rsidRPr="002D76D7">
              <w:t>Собственные средства</w:t>
            </w:r>
          </w:p>
        </w:tc>
      </w:tr>
      <w:tr w:rsidR="00104684" w:rsidRPr="002D76D7" w14:paraId="5782A92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1EE6BA"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4D864709"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35FF97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F211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A417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2BA5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7BDE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6205078"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0BBE330"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30768E1"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1E4F3B4F"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60A308AF"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69910A3F"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7C430992" w14:textId="77777777" w:rsidR="00104684" w:rsidRPr="002D76D7" w:rsidRDefault="00104684" w:rsidP="002D76D7">
            <w:pPr>
              <w:pStyle w:val="a4"/>
            </w:pPr>
            <w:r w:rsidRPr="002D76D7">
              <w:t>732,00</w:t>
            </w:r>
          </w:p>
        </w:tc>
        <w:tc>
          <w:tcPr>
            <w:tcW w:w="258" w:type="pct"/>
            <w:tcBorders>
              <w:top w:val="nil"/>
              <w:left w:val="nil"/>
              <w:bottom w:val="single" w:sz="4" w:space="0" w:color="auto"/>
              <w:right w:val="single" w:sz="4" w:space="0" w:color="auto"/>
            </w:tcBorders>
            <w:shd w:val="clear" w:color="auto" w:fill="auto"/>
            <w:noWrap/>
            <w:vAlign w:val="center"/>
            <w:hideMark/>
          </w:tcPr>
          <w:p w14:paraId="32D31B74" w14:textId="77777777" w:rsidR="00104684" w:rsidRPr="002D76D7" w:rsidRDefault="00104684" w:rsidP="002D76D7">
            <w:pPr>
              <w:pStyle w:val="a4"/>
            </w:pPr>
            <w:r w:rsidRPr="002D76D7">
              <w:t>732,00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67D0FCE4" w14:textId="77777777" w:rsidR="00104684" w:rsidRPr="002D76D7" w:rsidRDefault="00104684" w:rsidP="002D76D7">
            <w:pPr>
              <w:pStyle w:val="a4"/>
            </w:pPr>
          </w:p>
        </w:tc>
      </w:tr>
      <w:tr w:rsidR="00104684" w:rsidRPr="002D76D7" w14:paraId="047450F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4AA0B781"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2ACA463" w14:textId="3C73B23C" w:rsidR="00104684" w:rsidRPr="002D76D7" w:rsidRDefault="00104684" w:rsidP="002D76D7">
            <w:pPr>
              <w:pStyle w:val="a4"/>
            </w:pPr>
            <w:r w:rsidRPr="002D76D7">
              <w:t>00</w:t>
            </w:r>
            <w:r w:rsidR="001B5094">
              <w:t>3</w:t>
            </w:r>
            <w:r w:rsidRPr="002D76D7">
              <w:t>.01.03.000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042B1940" w14:textId="77777777" w:rsidR="00104684" w:rsidRPr="002D76D7" w:rsidRDefault="00104684" w:rsidP="002D76D7">
            <w:pPr>
              <w:pStyle w:val="a4"/>
            </w:pPr>
            <w:r w:rsidRPr="002D76D7">
              <w:t>Техническое перевооружение источников тепловой энергии, в том числе источников комбинированной выработки</w:t>
            </w:r>
          </w:p>
        </w:tc>
      </w:tr>
      <w:tr w:rsidR="00104684" w:rsidRPr="002D76D7" w14:paraId="2700DBE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D52EDB7"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1768B7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BD0B2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548F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228F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3EAEC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8915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1A39C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2843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CA3A0F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6370F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F1548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456E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8A477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87791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03CC93C" w14:textId="77777777" w:rsidR="00104684" w:rsidRPr="002D76D7" w:rsidRDefault="00104684" w:rsidP="002D76D7">
            <w:pPr>
              <w:pStyle w:val="a4"/>
            </w:pPr>
            <w:r w:rsidRPr="002D76D7">
              <w:t>-</w:t>
            </w:r>
          </w:p>
        </w:tc>
      </w:tr>
      <w:tr w:rsidR="00104684" w:rsidRPr="002D76D7" w14:paraId="5F262E2A"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006C2E"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642FCF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2EEC0C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659B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FB4ED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0C82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FBD28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C914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635DB8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3308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DEF2B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1305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FD4DA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DDE3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2731F2A"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57F4926" w14:textId="77777777" w:rsidR="00104684" w:rsidRPr="002D76D7" w:rsidRDefault="00104684" w:rsidP="002D76D7">
            <w:pPr>
              <w:pStyle w:val="a4"/>
            </w:pPr>
            <w:r w:rsidRPr="002D76D7">
              <w:t>-</w:t>
            </w:r>
          </w:p>
        </w:tc>
      </w:tr>
      <w:tr w:rsidR="00104684" w:rsidRPr="002D76D7" w14:paraId="0A5B8E84"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6C5E8A8"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17B685A" w14:textId="5D5DA183" w:rsidR="00104684" w:rsidRPr="002D76D7" w:rsidRDefault="00104684" w:rsidP="002D76D7">
            <w:pPr>
              <w:pStyle w:val="a4"/>
            </w:pPr>
            <w:r w:rsidRPr="002D76D7">
              <w:t>00</w:t>
            </w:r>
            <w:r w:rsidR="001B5094">
              <w:t>3</w:t>
            </w:r>
            <w:r w:rsidRPr="002D76D7">
              <w:t>.01.04.000</w:t>
            </w:r>
          </w:p>
        </w:tc>
        <w:tc>
          <w:tcPr>
            <w:tcW w:w="3622" w:type="pct"/>
            <w:gridSpan w:val="14"/>
            <w:tcBorders>
              <w:top w:val="single" w:sz="4" w:space="0" w:color="auto"/>
              <w:left w:val="nil"/>
              <w:bottom w:val="single" w:sz="4" w:space="0" w:color="auto"/>
              <w:right w:val="nil"/>
            </w:tcBorders>
            <w:shd w:val="clear" w:color="auto" w:fill="auto"/>
            <w:vAlign w:val="center"/>
            <w:hideMark/>
          </w:tcPr>
          <w:p w14:paraId="765EE6B6" w14:textId="77777777" w:rsidR="00104684" w:rsidRPr="002D76D7" w:rsidRDefault="00104684" w:rsidP="002D76D7">
            <w:pPr>
              <w:pStyle w:val="a4"/>
            </w:pPr>
            <w:r w:rsidRPr="002D76D7">
              <w:t>Модернизация источников тепловой энергии, в том числе источников комбинированной выработки</w:t>
            </w:r>
          </w:p>
        </w:tc>
        <w:tc>
          <w:tcPr>
            <w:tcW w:w="347" w:type="pct"/>
            <w:tcBorders>
              <w:top w:val="nil"/>
              <w:left w:val="nil"/>
              <w:bottom w:val="single" w:sz="4" w:space="0" w:color="auto"/>
              <w:right w:val="single" w:sz="4" w:space="0" w:color="auto"/>
            </w:tcBorders>
            <w:shd w:val="clear" w:color="auto" w:fill="auto"/>
            <w:vAlign w:val="bottom"/>
            <w:hideMark/>
          </w:tcPr>
          <w:p w14:paraId="31C5BFCB" w14:textId="77777777" w:rsidR="00104684" w:rsidRPr="002D76D7" w:rsidRDefault="00104684" w:rsidP="002D76D7">
            <w:pPr>
              <w:pStyle w:val="a4"/>
            </w:pPr>
            <w:r w:rsidRPr="002D76D7">
              <w:t> </w:t>
            </w:r>
          </w:p>
        </w:tc>
      </w:tr>
      <w:tr w:rsidR="00104684" w:rsidRPr="002D76D7" w14:paraId="38FDED3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577012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7174B6B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591B00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1B66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3F863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70BE3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1962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D5F3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0E22D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F5918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ADBD2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2F69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F52E3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7F9F7A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B9F749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F48053D" w14:textId="77777777" w:rsidR="00104684" w:rsidRPr="002D76D7" w:rsidRDefault="00104684" w:rsidP="002D76D7">
            <w:pPr>
              <w:pStyle w:val="a4"/>
            </w:pPr>
            <w:r w:rsidRPr="002D76D7">
              <w:t>-</w:t>
            </w:r>
          </w:p>
        </w:tc>
      </w:tr>
      <w:tr w:rsidR="00104684" w:rsidRPr="002D76D7" w14:paraId="2B57AAC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08170B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0CD858E"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895C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9F03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4EBF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0AB9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6E305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422AF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761A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D5D8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EFF4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72B5D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B7FE5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A5DAC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C7B9F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5C365494" w14:textId="77777777" w:rsidR="00104684" w:rsidRPr="002D76D7" w:rsidRDefault="00104684" w:rsidP="002D76D7">
            <w:pPr>
              <w:pStyle w:val="a4"/>
            </w:pPr>
            <w:r w:rsidRPr="002D76D7">
              <w:t>-</w:t>
            </w:r>
          </w:p>
        </w:tc>
      </w:tr>
      <w:tr w:rsidR="00104684" w:rsidRPr="002D76D7" w14:paraId="4A369EBE"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D3F552E" w14:textId="77777777" w:rsidR="00104684" w:rsidRPr="002D76D7" w:rsidRDefault="00104684" w:rsidP="002D76D7">
            <w:pPr>
              <w:pStyle w:val="a4"/>
            </w:pPr>
            <w:r w:rsidRPr="002D76D7">
              <w:t>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61B3AB16" w14:textId="54EB6CE0" w:rsidR="00104684" w:rsidRPr="002D76D7" w:rsidRDefault="00104684" w:rsidP="002D76D7">
            <w:pPr>
              <w:pStyle w:val="a4"/>
            </w:pPr>
            <w:r w:rsidRPr="002D76D7">
              <w:t>00</w:t>
            </w:r>
            <w:r w:rsidR="001B5094">
              <w:t>3</w:t>
            </w:r>
            <w:r w:rsidRPr="002D76D7">
              <w:t>.02.00.000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4B761FA" w14:textId="77777777" w:rsidR="00104684" w:rsidRPr="002D76D7" w:rsidRDefault="00104684" w:rsidP="002D76D7">
            <w:pPr>
              <w:pStyle w:val="a4"/>
            </w:pPr>
            <w:r w:rsidRPr="002D76D7">
              <w:t>Тепловые сети и сооружения на них</w:t>
            </w:r>
          </w:p>
        </w:tc>
      </w:tr>
      <w:tr w:rsidR="00104684" w:rsidRPr="002D76D7" w14:paraId="59C1B73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C74C095" w14:textId="77777777" w:rsidR="00104684" w:rsidRPr="002D76D7" w:rsidRDefault="00104684" w:rsidP="002D76D7">
            <w:pPr>
              <w:pStyle w:val="a4"/>
            </w:pPr>
            <w:r w:rsidRPr="002D76D7">
              <w:t>Всего стоимость проектов</w:t>
            </w:r>
          </w:p>
        </w:tc>
        <w:tc>
          <w:tcPr>
            <w:tcW w:w="264" w:type="pct"/>
            <w:tcBorders>
              <w:top w:val="nil"/>
              <w:left w:val="nil"/>
              <w:bottom w:val="single" w:sz="4" w:space="0" w:color="auto"/>
              <w:right w:val="single" w:sz="4" w:space="0" w:color="auto"/>
            </w:tcBorders>
            <w:shd w:val="clear" w:color="auto" w:fill="auto"/>
            <w:vAlign w:val="center"/>
            <w:hideMark/>
          </w:tcPr>
          <w:p w14:paraId="160CDAA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62C76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2BCC4C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6CD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18851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59CB5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7EAF165"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B3B94F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CFC4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AA39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7D1A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6BC6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097D8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4FD87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E2FC5BE" w14:textId="77777777" w:rsidR="00104684" w:rsidRPr="002D76D7" w:rsidRDefault="00104684" w:rsidP="002D76D7">
            <w:pPr>
              <w:pStyle w:val="a4"/>
            </w:pPr>
            <w:r w:rsidRPr="002D76D7">
              <w:t>-</w:t>
            </w:r>
          </w:p>
        </w:tc>
      </w:tr>
      <w:tr w:rsidR="00104684" w:rsidRPr="002D76D7" w14:paraId="01D14D6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9E3408" w14:textId="77777777" w:rsidR="00104684" w:rsidRPr="002D76D7" w:rsidRDefault="00104684" w:rsidP="002D76D7">
            <w:pPr>
              <w:pStyle w:val="a4"/>
            </w:pPr>
            <w:r w:rsidRPr="002D76D7">
              <w:t>Всего стоимость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B3F179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E779E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FAB91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69ADA4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DB3CC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CB52B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31CDE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5B46445"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747766A2"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3A93E3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EC4135A"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32741F5"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41A1AD1"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788369FC" w14:textId="77777777" w:rsidR="00104684" w:rsidRPr="002D76D7" w:rsidRDefault="00104684" w:rsidP="002D76D7">
            <w:pPr>
              <w:pStyle w:val="a4"/>
            </w:pPr>
            <w:r w:rsidRPr="002D76D7">
              <w:t>2 148,00</w:t>
            </w:r>
          </w:p>
        </w:tc>
        <w:tc>
          <w:tcPr>
            <w:tcW w:w="347" w:type="pct"/>
            <w:tcBorders>
              <w:top w:val="nil"/>
              <w:left w:val="nil"/>
              <w:bottom w:val="single" w:sz="4" w:space="0" w:color="auto"/>
              <w:right w:val="single" w:sz="4" w:space="0" w:color="auto"/>
            </w:tcBorders>
            <w:shd w:val="clear" w:color="auto" w:fill="auto"/>
            <w:vAlign w:val="center"/>
            <w:hideMark/>
          </w:tcPr>
          <w:p w14:paraId="6485F33D" w14:textId="77777777" w:rsidR="00104684" w:rsidRPr="002D76D7" w:rsidRDefault="00104684" w:rsidP="002D76D7">
            <w:pPr>
              <w:pStyle w:val="a4"/>
            </w:pPr>
            <w:r w:rsidRPr="002D76D7">
              <w:t>-</w:t>
            </w:r>
          </w:p>
        </w:tc>
      </w:tr>
      <w:tr w:rsidR="00104684" w:rsidRPr="002D76D7" w14:paraId="3D8C2F34"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592D430" w14:textId="77777777" w:rsidR="00104684" w:rsidRPr="002D76D7" w:rsidRDefault="00104684" w:rsidP="002D76D7">
            <w:pPr>
              <w:pStyle w:val="a4"/>
            </w:pPr>
            <w:r w:rsidRPr="002D76D7">
              <w:t>Источники инвестиций,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7CE30DA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D8EC25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C1556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F5F7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316EA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7014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C6C66E"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BB72D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4FA8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3EFA0B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F669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3CE9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DE99A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5EA48C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7F6AE5F" w14:textId="77777777" w:rsidR="00104684" w:rsidRPr="002D76D7" w:rsidRDefault="00104684" w:rsidP="002D76D7">
            <w:pPr>
              <w:pStyle w:val="a4"/>
            </w:pPr>
            <w:r w:rsidRPr="002D76D7">
              <w:t>-</w:t>
            </w:r>
          </w:p>
        </w:tc>
      </w:tr>
      <w:tr w:rsidR="00104684" w:rsidRPr="002D76D7" w14:paraId="321CD35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FBBCAD" w14:textId="77777777" w:rsidR="00104684" w:rsidRPr="002D76D7" w:rsidRDefault="00104684" w:rsidP="002D76D7">
            <w:pPr>
              <w:pStyle w:val="a4"/>
            </w:pPr>
            <w:r w:rsidRPr="002D76D7">
              <w:t>Собственные средства,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65820A1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vAlign w:val="center"/>
            <w:hideMark/>
          </w:tcPr>
          <w:p w14:paraId="48C92A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6F97A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C1911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8C9A0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A3073B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FD389AB" w14:textId="77777777" w:rsidR="00104684" w:rsidRPr="002D76D7" w:rsidRDefault="00104684" w:rsidP="002D76D7">
            <w:pPr>
              <w:pStyle w:val="a4"/>
            </w:pPr>
            <w:r w:rsidRPr="002D76D7">
              <w:t>1 790,00</w:t>
            </w:r>
          </w:p>
        </w:tc>
        <w:tc>
          <w:tcPr>
            <w:tcW w:w="258" w:type="pct"/>
            <w:tcBorders>
              <w:top w:val="nil"/>
              <w:left w:val="nil"/>
              <w:bottom w:val="single" w:sz="4" w:space="0" w:color="auto"/>
              <w:right w:val="single" w:sz="4" w:space="0" w:color="auto"/>
            </w:tcBorders>
            <w:shd w:val="clear" w:color="auto" w:fill="auto"/>
            <w:vAlign w:val="center"/>
            <w:hideMark/>
          </w:tcPr>
          <w:p w14:paraId="215557B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211CA6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F8FF9C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16F733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BA39F8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F2AFD3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F42042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2A5EA5E" w14:textId="77777777" w:rsidR="00104684" w:rsidRPr="002D76D7" w:rsidRDefault="00104684" w:rsidP="002D76D7">
            <w:pPr>
              <w:pStyle w:val="a4"/>
            </w:pPr>
            <w:r w:rsidRPr="002D76D7">
              <w:t>-</w:t>
            </w:r>
          </w:p>
        </w:tc>
      </w:tr>
      <w:tr w:rsidR="00104684" w:rsidRPr="002D76D7" w14:paraId="5CCFD342"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6E49D7B" w14:textId="77777777" w:rsidR="00104684" w:rsidRPr="002D76D7" w:rsidRDefault="00104684" w:rsidP="002D76D7">
            <w:pPr>
              <w:pStyle w:val="a4"/>
            </w:pPr>
            <w:r w:rsidRPr="002D76D7">
              <w:t>Амортизация</w:t>
            </w:r>
          </w:p>
        </w:tc>
        <w:tc>
          <w:tcPr>
            <w:tcW w:w="264" w:type="pct"/>
            <w:tcBorders>
              <w:top w:val="nil"/>
              <w:left w:val="nil"/>
              <w:bottom w:val="single" w:sz="4" w:space="0" w:color="auto"/>
              <w:right w:val="single" w:sz="4" w:space="0" w:color="auto"/>
            </w:tcBorders>
            <w:shd w:val="clear" w:color="auto" w:fill="auto"/>
            <w:vAlign w:val="center"/>
            <w:hideMark/>
          </w:tcPr>
          <w:p w14:paraId="5B7A3F3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BD8F2E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EB8FC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F711D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7360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5A7AC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32508D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13D8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3255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178F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DFC4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77921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2CCFA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271C34"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271A4E7" w14:textId="77777777" w:rsidR="00104684" w:rsidRPr="002D76D7" w:rsidRDefault="00104684" w:rsidP="002D76D7">
            <w:pPr>
              <w:pStyle w:val="a4"/>
            </w:pPr>
            <w:r w:rsidRPr="002D76D7">
              <w:t>-</w:t>
            </w:r>
          </w:p>
        </w:tc>
      </w:tr>
      <w:tr w:rsidR="00104684" w:rsidRPr="002D76D7" w14:paraId="6FA588E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E884AA" w14:textId="77777777" w:rsidR="00104684" w:rsidRPr="002D76D7" w:rsidRDefault="00104684" w:rsidP="002D76D7">
            <w:pPr>
              <w:pStyle w:val="a4"/>
            </w:pPr>
            <w:r w:rsidRPr="002D76D7">
              <w:t>Плата за подключение</w:t>
            </w:r>
          </w:p>
        </w:tc>
        <w:tc>
          <w:tcPr>
            <w:tcW w:w="264" w:type="pct"/>
            <w:tcBorders>
              <w:top w:val="nil"/>
              <w:left w:val="nil"/>
              <w:bottom w:val="single" w:sz="4" w:space="0" w:color="auto"/>
              <w:right w:val="single" w:sz="4" w:space="0" w:color="auto"/>
            </w:tcBorders>
            <w:shd w:val="clear" w:color="auto" w:fill="auto"/>
            <w:vAlign w:val="center"/>
            <w:hideMark/>
          </w:tcPr>
          <w:p w14:paraId="123637A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50145C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DF9E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9C86E6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940200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18EE9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8575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F1635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7CB0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94014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0195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BEE2A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0A8BA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9C046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7616D28" w14:textId="77777777" w:rsidR="00104684" w:rsidRPr="002D76D7" w:rsidRDefault="00104684" w:rsidP="002D76D7">
            <w:pPr>
              <w:pStyle w:val="a4"/>
            </w:pPr>
            <w:r w:rsidRPr="002D76D7">
              <w:t>-</w:t>
            </w:r>
          </w:p>
        </w:tc>
      </w:tr>
      <w:tr w:rsidR="00104684" w:rsidRPr="002D76D7" w14:paraId="27EC1C4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81B2A7" w14:textId="77777777" w:rsidR="00104684" w:rsidRPr="002D76D7" w:rsidRDefault="00104684" w:rsidP="002D76D7">
            <w:pPr>
              <w:pStyle w:val="a4"/>
            </w:pPr>
            <w:r w:rsidRPr="002D76D7">
              <w:t>Прибыль направляемая на инвестиции</w:t>
            </w:r>
          </w:p>
        </w:tc>
        <w:tc>
          <w:tcPr>
            <w:tcW w:w="264" w:type="pct"/>
            <w:tcBorders>
              <w:top w:val="nil"/>
              <w:left w:val="nil"/>
              <w:bottom w:val="single" w:sz="4" w:space="0" w:color="auto"/>
              <w:right w:val="single" w:sz="4" w:space="0" w:color="auto"/>
            </w:tcBorders>
            <w:shd w:val="clear" w:color="auto" w:fill="auto"/>
            <w:vAlign w:val="center"/>
            <w:hideMark/>
          </w:tcPr>
          <w:p w14:paraId="56AF7514"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242B53E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D3DFA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B4E62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EE154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BB3E8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DC82C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99178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B7D60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99B6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EF106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55057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BFECD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EEC881"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48EDE1E" w14:textId="77777777" w:rsidR="00104684" w:rsidRPr="002D76D7" w:rsidRDefault="00104684" w:rsidP="002D76D7">
            <w:pPr>
              <w:pStyle w:val="a4"/>
            </w:pPr>
            <w:r w:rsidRPr="002D76D7">
              <w:t>-</w:t>
            </w:r>
          </w:p>
        </w:tc>
      </w:tr>
      <w:tr w:rsidR="00104684" w:rsidRPr="002D76D7" w14:paraId="2F2AD2F5"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804F774" w14:textId="77777777" w:rsidR="00104684" w:rsidRPr="002D76D7" w:rsidRDefault="00104684" w:rsidP="002D76D7">
            <w:pPr>
              <w:pStyle w:val="a4"/>
            </w:pPr>
            <w:r w:rsidRPr="002D76D7">
              <w:t>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6195F10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04DB7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075199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63667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5F787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9D49C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23CAA1" w14:textId="77777777" w:rsidR="00104684" w:rsidRPr="002D76D7" w:rsidRDefault="00104684" w:rsidP="002D76D7">
            <w:pPr>
              <w:pStyle w:val="a4"/>
            </w:pPr>
            <w:r w:rsidRPr="002D76D7">
              <w:t>1 790,00</w:t>
            </w:r>
          </w:p>
        </w:tc>
        <w:tc>
          <w:tcPr>
            <w:tcW w:w="258" w:type="pct"/>
            <w:tcBorders>
              <w:top w:val="nil"/>
              <w:left w:val="nil"/>
              <w:bottom w:val="single" w:sz="4" w:space="0" w:color="auto"/>
              <w:right w:val="single" w:sz="4" w:space="0" w:color="auto"/>
            </w:tcBorders>
            <w:shd w:val="clear" w:color="auto" w:fill="auto"/>
            <w:noWrap/>
            <w:vAlign w:val="center"/>
            <w:hideMark/>
          </w:tcPr>
          <w:p w14:paraId="292167F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19D60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7E2BE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C6638A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98EC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C7DD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84B2AB"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8C7418F" w14:textId="77777777" w:rsidR="00104684" w:rsidRPr="002D76D7" w:rsidRDefault="00104684" w:rsidP="002D76D7">
            <w:pPr>
              <w:pStyle w:val="a4"/>
            </w:pPr>
            <w:r w:rsidRPr="002D76D7">
              <w:t>-</w:t>
            </w:r>
          </w:p>
        </w:tc>
      </w:tr>
      <w:tr w:rsidR="00104684" w:rsidRPr="002D76D7" w14:paraId="7DF459AC"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8EBC9D6" w14:textId="77777777" w:rsidR="00104684" w:rsidRPr="002D76D7" w:rsidRDefault="00104684" w:rsidP="002D76D7">
            <w:pPr>
              <w:pStyle w:val="a4"/>
            </w:pPr>
            <w:r w:rsidRPr="002D76D7">
              <w:t>Прочие собственные средства</w:t>
            </w:r>
          </w:p>
        </w:tc>
        <w:tc>
          <w:tcPr>
            <w:tcW w:w="264" w:type="pct"/>
            <w:tcBorders>
              <w:top w:val="nil"/>
              <w:left w:val="nil"/>
              <w:bottom w:val="single" w:sz="4" w:space="0" w:color="auto"/>
              <w:right w:val="single" w:sz="4" w:space="0" w:color="auto"/>
            </w:tcBorders>
            <w:shd w:val="clear" w:color="auto" w:fill="auto"/>
            <w:vAlign w:val="center"/>
            <w:hideMark/>
          </w:tcPr>
          <w:p w14:paraId="28AADF8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E4CF34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1E23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44FE8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8EDB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7C84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EB73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BDE2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9D001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1992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22671C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7E6C3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D647B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8AA1A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6678F60" w14:textId="77777777" w:rsidR="00104684" w:rsidRPr="002D76D7" w:rsidRDefault="00104684" w:rsidP="002D76D7">
            <w:pPr>
              <w:pStyle w:val="a4"/>
            </w:pPr>
            <w:r w:rsidRPr="002D76D7">
              <w:t>-</w:t>
            </w:r>
          </w:p>
        </w:tc>
      </w:tr>
      <w:tr w:rsidR="00104684" w:rsidRPr="002D76D7" w14:paraId="31A6B62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2108CF" w14:textId="77777777" w:rsidR="00104684" w:rsidRPr="002D76D7" w:rsidRDefault="00104684" w:rsidP="002D76D7">
            <w:pPr>
              <w:pStyle w:val="a4"/>
            </w:pPr>
            <w:r w:rsidRPr="002D76D7">
              <w:t>Прочие источники, в том числе:</w:t>
            </w:r>
          </w:p>
        </w:tc>
        <w:tc>
          <w:tcPr>
            <w:tcW w:w="264" w:type="pct"/>
            <w:tcBorders>
              <w:top w:val="nil"/>
              <w:left w:val="nil"/>
              <w:bottom w:val="single" w:sz="4" w:space="0" w:color="auto"/>
              <w:right w:val="single" w:sz="4" w:space="0" w:color="auto"/>
            </w:tcBorders>
            <w:shd w:val="clear" w:color="auto" w:fill="auto"/>
            <w:vAlign w:val="center"/>
            <w:hideMark/>
          </w:tcPr>
          <w:p w14:paraId="685BA14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E46DD7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FABBCD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A7808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9EED1E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F6D8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D94A5F" w14:textId="77777777" w:rsidR="00104684" w:rsidRPr="002D76D7" w:rsidRDefault="00104684" w:rsidP="002D76D7">
            <w:pPr>
              <w:pStyle w:val="a4"/>
            </w:pPr>
            <w:r w:rsidRPr="002D76D7">
              <w:t>358,00</w:t>
            </w:r>
          </w:p>
        </w:tc>
        <w:tc>
          <w:tcPr>
            <w:tcW w:w="258" w:type="pct"/>
            <w:tcBorders>
              <w:top w:val="nil"/>
              <w:left w:val="nil"/>
              <w:bottom w:val="single" w:sz="4" w:space="0" w:color="auto"/>
              <w:right w:val="single" w:sz="4" w:space="0" w:color="auto"/>
            </w:tcBorders>
            <w:shd w:val="clear" w:color="auto" w:fill="auto"/>
            <w:noWrap/>
            <w:vAlign w:val="center"/>
            <w:hideMark/>
          </w:tcPr>
          <w:p w14:paraId="140725F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48F79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4FE4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0F30F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4D75D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2FF64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07E73F"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63F337B" w14:textId="77777777" w:rsidR="00104684" w:rsidRPr="002D76D7" w:rsidRDefault="00104684" w:rsidP="002D76D7">
            <w:pPr>
              <w:pStyle w:val="a4"/>
            </w:pPr>
            <w:r w:rsidRPr="002D76D7">
              <w:t>-</w:t>
            </w:r>
          </w:p>
        </w:tc>
      </w:tr>
      <w:tr w:rsidR="00104684" w:rsidRPr="002D76D7" w14:paraId="65EA934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3A5A531" w14:textId="77777777" w:rsidR="00104684" w:rsidRPr="002D76D7" w:rsidRDefault="00104684" w:rsidP="002D76D7">
            <w:pPr>
              <w:pStyle w:val="a4"/>
            </w:pPr>
            <w:r w:rsidRPr="002D76D7">
              <w:t>Прочие (НДС)</w:t>
            </w:r>
          </w:p>
        </w:tc>
        <w:tc>
          <w:tcPr>
            <w:tcW w:w="264" w:type="pct"/>
            <w:tcBorders>
              <w:top w:val="nil"/>
              <w:left w:val="nil"/>
              <w:bottom w:val="single" w:sz="4" w:space="0" w:color="auto"/>
              <w:right w:val="single" w:sz="4" w:space="0" w:color="auto"/>
            </w:tcBorders>
            <w:shd w:val="clear" w:color="auto" w:fill="auto"/>
            <w:vAlign w:val="center"/>
            <w:hideMark/>
          </w:tcPr>
          <w:p w14:paraId="64BF322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5F3C47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3C5730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D9E2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DDB7F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E7907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9E0A3D" w14:textId="77777777" w:rsidR="00104684" w:rsidRPr="002D76D7" w:rsidRDefault="00104684" w:rsidP="002D76D7">
            <w:pPr>
              <w:pStyle w:val="a4"/>
            </w:pPr>
            <w:r w:rsidRPr="002D76D7">
              <w:t>358,00</w:t>
            </w:r>
          </w:p>
        </w:tc>
        <w:tc>
          <w:tcPr>
            <w:tcW w:w="258" w:type="pct"/>
            <w:tcBorders>
              <w:top w:val="nil"/>
              <w:left w:val="nil"/>
              <w:bottom w:val="single" w:sz="4" w:space="0" w:color="auto"/>
              <w:right w:val="single" w:sz="4" w:space="0" w:color="auto"/>
            </w:tcBorders>
            <w:shd w:val="clear" w:color="auto" w:fill="auto"/>
            <w:noWrap/>
            <w:vAlign w:val="center"/>
            <w:hideMark/>
          </w:tcPr>
          <w:p w14:paraId="60FB73F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99BBDB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C9F52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CF24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B341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ED680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BC4D6E"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0CF31EA0" w14:textId="77777777" w:rsidR="00104684" w:rsidRPr="002D76D7" w:rsidRDefault="00104684" w:rsidP="002D76D7">
            <w:pPr>
              <w:pStyle w:val="a4"/>
            </w:pPr>
            <w:r w:rsidRPr="002D76D7">
              <w:t>-</w:t>
            </w:r>
          </w:p>
        </w:tc>
      </w:tr>
      <w:tr w:rsidR="00104684" w:rsidRPr="002D76D7" w14:paraId="46B6A48A"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7321E420"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76399782" w14:textId="6E733A22" w:rsidR="00104684" w:rsidRPr="002D76D7" w:rsidRDefault="00104684" w:rsidP="002D76D7">
            <w:pPr>
              <w:pStyle w:val="a4"/>
            </w:pPr>
            <w:r w:rsidRPr="002D76D7">
              <w:t>00</w:t>
            </w:r>
            <w:r w:rsidR="001B5094">
              <w:t>3</w:t>
            </w:r>
            <w:r w:rsidRPr="002D76D7">
              <w:t>.02.01.000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A76480C" w14:textId="77777777" w:rsidR="00104684" w:rsidRPr="002D76D7" w:rsidRDefault="00104684" w:rsidP="002D76D7">
            <w:pPr>
              <w:pStyle w:val="a4"/>
            </w:pPr>
            <w:r w:rsidRPr="002D76D7">
              <w:t>Строительство новых тепловых сетей для обеспечения перспективной тепловой нагрузки</w:t>
            </w:r>
          </w:p>
        </w:tc>
      </w:tr>
      <w:tr w:rsidR="00104684" w:rsidRPr="002D76D7" w14:paraId="02840449"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D3141A"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7B71EB6"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3721E9D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156A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96FE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EA4455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0543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F842C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269D2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6747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3074B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F971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94AA2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515D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84CF0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00748E4" w14:textId="77777777" w:rsidR="00104684" w:rsidRPr="002D76D7" w:rsidRDefault="00104684" w:rsidP="002D76D7">
            <w:pPr>
              <w:pStyle w:val="a4"/>
            </w:pPr>
            <w:r w:rsidRPr="002D76D7">
              <w:t>-</w:t>
            </w:r>
          </w:p>
        </w:tc>
      </w:tr>
      <w:tr w:rsidR="00104684" w:rsidRPr="002D76D7" w14:paraId="443E7D30"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A5138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0E9EB1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8EBEC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E297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E301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B0EFF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F1CD2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588B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E1976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7AC6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2E510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0E77F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C027C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7D851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6712BB"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54647D5" w14:textId="77777777" w:rsidR="00104684" w:rsidRPr="002D76D7" w:rsidRDefault="00104684" w:rsidP="002D76D7">
            <w:pPr>
              <w:pStyle w:val="a4"/>
            </w:pPr>
            <w:r w:rsidRPr="002D76D7">
              <w:t>-</w:t>
            </w:r>
          </w:p>
        </w:tc>
      </w:tr>
      <w:tr w:rsidR="00104684" w:rsidRPr="002D76D7" w14:paraId="52D8E4B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C5566DE"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6358109D" w14:textId="2E05B890" w:rsidR="00104684" w:rsidRPr="002D76D7" w:rsidRDefault="00104684" w:rsidP="002D76D7">
            <w:pPr>
              <w:pStyle w:val="a4"/>
            </w:pPr>
            <w:r w:rsidRPr="002D76D7">
              <w:t>00</w:t>
            </w:r>
            <w:r w:rsidR="001B5094">
              <w:t>3</w:t>
            </w:r>
            <w:r w:rsidRPr="002D76D7">
              <w:t>.02.02.000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4823931" w14:textId="77777777" w:rsidR="00104684" w:rsidRPr="002D76D7" w:rsidRDefault="00104684" w:rsidP="002D76D7">
            <w:pPr>
              <w:pStyle w:val="a4"/>
            </w:pPr>
            <w:r w:rsidRPr="002D76D7">
              <w:t>Строительство новых тепловых сетей для повышения эффективности функционирования системы теплоснабжения за счет ликвидации котельных</w:t>
            </w:r>
          </w:p>
        </w:tc>
      </w:tr>
      <w:tr w:rsidR="00104684" w:rsidRPr="002D76D7" w14:paraId="4B419AE6"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CA369C" w14:textId="77777777" w:rsidR="00104684" w:rsidRPr="002D76D7" w:rsidRDefault="00104684" w:rsidP="002D76D7">
            <w:pPr>
              <w:pStyle w:val="a4"/>
            </w:pPr>
            <w:r w:rsidRPr="002D76D7">
              <w:lastRenderedPageBreak/>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199DF67C"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C05B78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5EB6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9F1F4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17F4A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5024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A2DAD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EB199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69C21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47D10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2A9B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90494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357A4D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5AF47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06058F6" w14:textId="77777777" w:rsidR="00104684" w:rsidRPr="002D76D7" w:rsidRDefault="00104684" w:rsidP="002D76D7">
            <w:pPr>
              <w:pStyle w:val="a4"/>
            </w:pPr>
            <w:r w:rsidRPr="002D76D7">
              <w:t>-</w:t>
            </w:r>
          </w:p>
        </w:tc>
      </w:tr>
      <w:tr w:rsidR="00104684" w:rsidRPr="002D76D7" w14:paraId="3043AA7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058F9"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FC2261D"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63D28B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4EAF0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C9E214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7034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9929C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E540E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F827B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17DDE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AA06D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D5716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6C233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790773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3A8D56"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D4D0EF6" w14:textId="77777777" w:rsidR="00104684" w:rsidRPr="002D76D7" w:rsidRDefault="00104684" w:rsidP="002D76D7">
            <w:pPr>
              <w:pStyle w:val="a4"/>
            </w:pPr>
            <w:r w:rsidRPr="002D76D7">
              <w:t>-</w:t>
            </w:r>
          </w:p>
        </w:tc>
      </w:tr>
      <w:tr w:rsidR="00104684" w:rsidRPr="002D76D7" w14:paraId="04D8CEC2"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EEE77EF"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D7BDF39" w14:textId="33109C71" w:rsidR="00104684" w:rsidRPr="002D76D7" w:rsidRDefault="00104684" w:rsidP="002D76D7">
            <w:pPr>
              <w:pStyle w:val="a4"/>
            </w:pPr>
            <w:r w:rsidRPr="002D76D7">
              <w:t>00</w:t>
            </w:r>
            <w:r w:rsidR="001B5094">
              <w:t>3</w:t>
            </w:r>
            <w:r w:rsidRPr="002D76D7">
              <w:t>.02.03.000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642F478D" w14:textId="77777777" w:rsidR="00104684" w:rsidRPr="002D76D7" w:rsidRDefault="00104684" w:rsidP="002D76D7">
            <w:pPr>
              <w:pStyle w:val="a4"/>
            </w:pPr>
            <w:r w:rsidRPr="002D76D7">
              <w:t>Реконструкция тепловых сетей для обеспечения надежности теплоснабжения потребителей, в том числе в связи с исчерпанием эксплуатационного ресурса</w:t>
            </w:r>
          </w:p>
        </w:tc>
      </w:tr>
      <w:tr w:rsidR="00104684" w:rsidRPr="002D76D7" w14:paraId="1DF72B1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C80967C"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C19DAC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6E9F16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E008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B562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1A271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FF1B7C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724F509"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FD931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520C1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A77C7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C5EC9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B635A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D8F232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44D9A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75DA106" w14:textId="77777777" w:rsidR="00104684" w:rsidRPr="002D76D7" w:rsidRDefault="00104684" w:rsidP="002D76D7">
            <w:pPr>
              <w:pStyle w:val="a4"/>
            </w:pPr>
            <w:r w:rsidRPr="002D76D7">
              <w:t>-</w:t>
            </w:r>
          </w:p>
        </w:tc>
      </w:tr>
      <w:tr w:rsidR="00104684" w:rsidRPr="002D76D7" w14:paraId="5276530B"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DB966"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0FE4AEF"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68D74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BB1119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FCA7F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C5A8E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ED29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34D3CC7"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52182B3"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19FCFC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AF34C27"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2BD50D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53D3AF7C"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7AFFFE49"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49CB3958" w14:textId="77777777" w:rsidR="00104684" w:rsidRPr="002D76D7" w:rsidRDefault="00104684" w:rsidP="002D76D7">
            <w:pPr>
              <w:pStyle w:val="a4"/>
            </w:pPr>
            <w:r w:rsidRPr="002D76D7">
              <w:t>2 148,00</w:t>
            </w:r>
          </w:p>
        </w:tc>
        <w:tc>
          <w:tcPr>
            <w:tcW w:w="347" w:type="pct"/>
            <w:tcBorders>
              <w:top w:val="nil"/>
              <w:left w:val="nil"/>
              <w:bottom w:val="single" w:sz="4" w:space="0" w:color="auto"/>
              <w:right w:val="single" w:sz="4" w:space="0" w:color="auto"/>
            </w:tcBorders>
            <w:shd w:val="clear" w:color="auto" w:fill="auto"/>
            <w:vAlign w:val="center"/>
            <w:hideMark/>
          </w:tcPr>
          <w:p w14:paraId="1463C481" w14:textId="77777777" w:rsidR="00104684" w:rsidRPr="002D76D7" w:rsidRDefault="00104684" w:rsidP="002D76D7">
            <w:pPr>
              <w:pStyle w:val="a4"/>
            </w:pPr>
            <w:r w:rsidRPr="002D76D7">
              <w:t>-</w:t>
            </w:r>
          </w:p>
        </w:tc>
      </w:tr>
      <w:tr w:rsidR="00104684" w:rsidRPr="002D76D7" w14:paraId="3BE17B88"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205CA018"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1C767D0E" w14:textId="1C6368FB" w:rsidR="00104684" w:rsidRPr="002D76D7" w:rsidRDefault="00104684" w:rsidP="002D76D7">
            <w:pPr>
              <w:pStyle w:val="a4"/>
            </w:pPr>
            <w:r w:rsidRPr="002D76D7">
              <w:t>00</w:t>
            </w:r>
            <w:r w:rsidR="001B5094">
              <w:t>3</w:t>
            </w:r>
            <w:r w:rsidRPr="002D76D7">
              <w:t>.02.03.015</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08A84EBE" w14:textId="77777777" w:rsidR="00104684" w:rsidRPr="002D76D7" w:rsidRDefault="00104684" w:rsidP="002D76D7">
            <w:pPr>
              <w:pStyle w:val="a4"/>
            </w:pPr>
            <w:r w:rsidRPr="002D76D7">
              <w:t>Замена участка теплосети и сети ГВС на территории МПНИ 2d219 мм d159/d89 мм протяженностью 54 м</w:t>
            </w:r>
          </w:p>
        </w:tc>
      </w:tr>
      <w:tr w:rsidR="00104684" w:rsidRPr="002D76D7" w14:paraId="353A6BF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4CE633"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25280B8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0C4FA53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831BE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ED1773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4D6F86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603900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1BA5BB9"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455DC4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959FBC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1C655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68C45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40787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25994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1A64344" w14:textId="77777777" w:rsidR="00104684" w:rsidRPr="002D76D7" w:rsidRDefault="00104684" w:rsidP="002D76D7">
            <w:pPr>
              <w:pStyle w:val="a4"/>
            </w:pPr>
            <w:r w:rsidRPr="002D76D7">
              <w:t>0,00</w:t>
            </w:r>
          </w:p>
        </w:tc>
        <w:tc>
          <w:tcPr>
            <w:tcW w:w="347" w:type="pct"/>
            <w:vMerge w:val="restart"/>
            <w:tcBorders>
              <w:top w:val="nil"/>
              <w:left w:val="single" w:sz="4" w:space="0" w:color="auto"/>
              <w:bottom w:val="single" w:sz="4" w:space="0" w:color="auto"/>
              <w:right w:val="single" w:sz="4" w:space="0" w:color="auto"/>
            </w:tcBorders>
            <w:shd w:val="clear" w:color="auto" w:fill="auto"/>
            <w:vAlign w:val="center"/>
            <w:hideMark/>
          </w:tcPr>
          <w:p w14:paraId="726F5C72" w14:textId="77777777" w:rsidR="00104684" w:rsidRPr="002D76D7" w:rsidRDefault="00104684" w:rsidP="002D76D7">
            <w:pPr>
              <w:pStyle w:val="a4"/>
            </w:pPr>
            <w:r w:rsidRPr="002D76D7">
              <w:t>собственные средства</w:t>
            </w:r>
          </w:p>
        </w:tc>
      </w:tr>
      <w:tr w:rsidR="00104684" w:rsidRPr="002D76D7" w14:paraId="07C6409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4CA199"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1FE02D4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6357C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04317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EA230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4FA9E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C36BAC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A7F0F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17D3B53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2FDC6430"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34FC516A"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4ECC3064"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A6940DA"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02E99A7B" w14:textId="77777777" w:rsidR="00104684" w:rsidRPr="002D76D7" w:rsidRDefault="00104684" w:rsidP="002D76D7">
            <w:pPr>
              <w:pStyle w:val="a4"/>
            </w:pPr>
            <w:r w:rsidRPr="002D76D7">
              <w:t>2 148,00</w:t>
            </w:r>
          </w:p>
        </w:tc>
        <w:tc>
          <w:tcPr>
            <w:tcW w:w="258" w:type="pct"/>
            <w:tcBorders>
              <w:top w:val="nil"/>
              <w:left w:val="nil"/>
              <w:bottom w:val="single" w:sz="4" w:space="0" w:color="auto"/>
              <w:right w:val="single" w:sz="4" w:space="0" w:color="auto"/>
            </w:tcBorders>
            <w:shd w:val="clear" w:color="auto" w:fill="auto"/>
            <w:noWrap/>
            <w:vAlign w:val="center"/>
            <w:hideMark/>
          </w:tcPr>
          <w:p w14:paraId="56D80566" w14:textId="77777777" w:rsidR="00104684" w:rsidRPr="002D76D7" w:rsidRDefault="00104684" w:rsidP="002D76D7">
            <w:pPr>
              <w:pStyle w:val="a4"/>
            </w:pPr>
            <w:r w:rsidRPr="002D76D7">
              <w:t>2 148,00</w:t>
            </w:r>
          </w:p>
        </w:tc>
        <w:tc>
          <w:tcPr>
            <w:tcW w:w="347" w:type="pct"/>
            <w:vMerge/>
            <w:tcBorders>
              <w:top w:val="nil"/>
              <w:left w:val="single" w:sz="4" w:space="0" w:color="auto"/>
              <w:bottom w:val="single" w:sz="4" w:space="0" w:color="auto"/>
              <w:right w:val="single" w:sz="4" w:space="0" w:color="auto"/>
            </w:tcBorders>
            <w:shd w:val="clear" w:color="auto" w:fill="auto"/>
            <w:vAlign w:val="center"/>
            <w:hideMark/>
          </w:tcPr>
          <w:p w14:paraId="3853F40C" w14:textId="77777777" w:rsidR="00104684" w:rsidRPr="002D76D7" w:rsidRDefault="00104684" w:rsidP="002D76D7">
            <w:pPr>
              <w:pStyle w:val="a4"/>
            </w:pPr>
          </w:p>
        </w:tc>
      </w:tr>
      <w:tr w:rsidR="00104684" w:rsidRPr="002D76D7" w14:paraId="1885B81B"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5BA968C0"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0D2483EA" w14:textId="3DA59496" w:rsidR="00104684" w:rsidRPr="002D76D7" w:rsidRDefault="00104684" w:rsidP="002D76D7">
            <w:pPr>
              <w:pStyle w:val="a4"/>
            </w:pPr>
            <w:r w:rsidRPr="002D76D7">
              <w:t>00</w:t>
            </w:r>
            <w:r w:rsidR="001B5094">
              <w:t>3</w:t>
            </w:r>
            <w:r w:rsidRPr="002D76D7">
              <w:t>.02.04.000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CE56CA4" w14:textId="77777777" w:rsidR="00104684" w:rsidRPr="002D76D7" w:rsidRDefault="00104684" w:rsidP="002D76D7">
            <w:pPr>
              <w:pStyle w:val="a4"/>
            </w:pPr>
            <w:r w:rsidRPr="002D76D7">
              <w:t>Реконструкция тепловых сетей с увеличением диаметра теплопроводов для обеспечения перспективных приростов тепловой нагрузки</w:t>
            </w:r>
          </w:p>
        </w:tc>
      </w:tr>
      <w:tr w:rsidR="00104684" w:rsidRPr="002D76D7" w14:paraId="46E2BE8F"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F4A63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3098A375"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AC38A6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AA2906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899AB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01A1F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CAF7D2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36268F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1618CF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66ACE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72AA5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FEC4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D647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8FBBD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26A0D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67F5419B" w14:textId="77777777" w:rsidR="00104684" w:rsidRPr="002D76D7" w:rsidRDefault="00104684" w:rsidP="002D76D7">
            <w:pPr>
              <w:pStyle w:val="a4"/>
            </w:pPr>
            <w:r w:rsidRPr="002D76D7">
              <w:t>-</w:t>
            </w:r>
          </w:p>
        </w:tc>
      </w:tr>
      <w:tr w:rsidR="00104684" w:rsidRPr="002D76D7" w14:paraId="74700C7D"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3B55955"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5F30BC23"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BAE75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E3CFC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A6A59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82B505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B62C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D78B8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110C1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08C75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BD3FC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E7AF4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DF217B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85157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B951002"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093E2C8" w14:textId="77777777" w:rsidR="00104684" w:rsidRPr="002D76D7" w:rsidRDefault="00104684" w:rsidP="002D76D7">
            <w:pPr>
              <w:pStyle w:val="a4"/>
            </w:pPr>
            <w:r w:rsidRPr="002D76D7">
              <w:t>-</w:t>
            </w:r>
          </w:p>
        </w:tc>
      </w:tr>
      <w:tr w:rsidR="00104684" w:rsidRPr="002D76D7" w14:paraId="7261C03C"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099BFEBD"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0885EB8" w14:textId="48C5CE5E" w:rsidR="00104684" w:rsidRPr="002D76D7" w:rsidRDefault="00104684" w:rsidP="002D76D7">
            <w:pPr>
              <w:pStyle w:val="a4"/>
            </w:pPr>
            <w:r w:rsidRPr="002D76D7">
              <w:t>00</w:t>
            </w:r>
            <w:r w:rsidR="001B5094">
              <w:t>3</w:t>
            </w:r>
            <w:r w:rsidRPr="002D76D7">
              <w:t>.02.05.000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AA68C50" w14:textId="77777777" w:rsidR="00104684" w:rsidRPr="002D76D7" w:rsidRDefault="00104684" w:rsidP="002D76D7">
            <w:pPr>
              <w:pStyle w:val="a4"/>
            </w:pPr>
            <w:r w:rsidRPr="002D76D7">
              <w:t>Реконструкции тепловых сетей с увеличением диаметра теплопроводов для обеспечения расчетных гидравлических режимов</w:t>
            </w:r>
          </w:p>
        </w:tc>
      </w:tr>
      <w:tr w:rsidR="00104684" w:rsidRPr="002D76D7" w14:paraId="2851B31E"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B18C292"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FED2FC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794EF6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480E1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8527E0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FB97FF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6E69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8E3F6A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C7A614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DF296F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E96681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B23CC1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75A50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EC5674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194D83"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3BF98B2" w14:textId="77777777" w:rsidR="00104684" w:rsidRPr="002D76D7" w:rsidRDefault="00104684" w:rsidP="002D76D7">
            <w:pPr>
              <w:pStyle w:val="a4"/>
            </w:pPr>
            <w:r w:rsidRPr="002D76D7">
              <w:t>-</w:t>
            </w:r>
          </w:p>
        </w:tc>
      </w:tr>
      <w:tr w:rsidR="00104684" w:rsidRPr="002D76D7" w14:paraId="73B548B7"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151403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05187DC8"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179E1D4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7D6DCE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8E654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74A5B5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3A9FF0C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4E3DA2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434F34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E66580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74B6E2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3CD290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0AAE19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569DD3D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FD4EBD1"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2667B5C7" w14:textId="77777777" w:rsidR="00104684" w:rsidRPr="002D76D7" w:rsidRDefault="00104684" w:rsidP="002D76D7">
            <w:pPr>
              <w:pStyle w:val="a4"/>
            </w:pPr>
            <w:r w:rsidRPr="002D76D7">
              <w:t>-</w:t>
            </w:r>
          </w:p>
        </w:tc>
      </w:tr>
      <w:tr w:rsidR="00104684" w:rsidRPr="002D76D7" w14:paraId="6642381F"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0CB381E1"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5D8A4FB5" w14:textId="5147B32D" w:rsidR="00104684" w:rsidRPr="002D76D7" w:rsidRDefault="00104684" w:rsidP="002D76D7">
            <w:pPr>
              <w:pStyle w:val="a4"/>
            </w:pPr>
            <w:r w:rsidRPr="002D76D7">
              <w:t>00</w:t>
            </w:r>
            <w:r w:rsidR="001B5094">
              <w:t>3</w:t>
            </w:r>
            <w:r w:rsidRPr="002D76D7">
              <w:t>.02.06.000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1E20AAB9" w14:textId="77777777" w:rsidR="00104684" w:rsidRPr="002D76D7" w:rsidRDefault="00104684" w:rsidP="002D76D7">
            <w:pPr>
              <w:pStyle w:val="a4"/>
            </w:pPr>
            <w:r w:rsidRPr="002D76D7">
              <w:t>Строительство новых насосных станций</w:t>
            </w:r>
          </w:p>
        </w:tc>
      </w:tr>
      <w:tr w:rsidR="00104684" w:rsidRPr="002D76D7" w14:paraId="053C8D1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56FF0F4"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027B858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7BD56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AED51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30B63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ACBD31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86E1BA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327D0F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989C61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581392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97A23A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DB65D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340BB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FB3288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725A458"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A1EA8BE" w14:textId="77777777" w:rsidR="00104684" w:rsidRPr="002D76D7" w:rsidRDefault="00104684" w:rsidP="002D76D7">
            <w:pPr>
              <w:pStyle w:val="a4"/>
            </w:pPr>
            <w:r w:rsidRPr="002D76D7">
              <w:t>-</w:t>
            </w:r>
          </w:p>
        </w:tc>
      </w:tr>
      <w:tr w:rsidR="00104684" w:rsidRPr="002D76D7" w14:paraId="474CC939"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FC8B61"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97C1002"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7EFBA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D89618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A70524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211A23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989272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0DB07A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669D6C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5617EF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68508812"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7480F92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12E3F6A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4E79833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vAlign w:val="center"/>
            <w:hideMark/>
          </w:tcPr>
          <w:p w14:paraId="26AA9637"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9518448" w14:textId="77777777" w:rsidR="00104684" w:rsidRPr="002D76D7" w:rsidRDefault="00104684" w:rsidP="002D76D7">
            <w:pPr>
              <w:pStyle w:val="a4"/>
            </w:pPr>
            <w:r w:rsidRPr="002D76D7">
              <w:t>-</w:t>
            </w:r>
          </w:p>
        </w:tc>
      </w:tr>
      <w:tr w:rsidR="00104684" w:rsidRPr="002D76D7" w14:paraId="112CB851"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7D06E57"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225E941" w14:textId="29E3C734" w:rsidR="00104684" w:rsidRPr="002D76D7" w:rsidRDefault="00104684" w:rsidP="002D76D7">
            <w:pPr>
              <w:pStyle w:val="a4"/>
            </w:pPr>
            <w:r w:rsidRPr="002D76D7">
              <w:t>00</w:t>
            </w:r>
            <w:r w:rsidR="001B5094">
              <w:t>3</w:t>
            </w:r>
            <w:r w:rsidRPr="002D76D7">
              <w:t>.02.07.000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437240CC" w14:textId="77777777" w:rsidR="00104684" w:rsidRPr="002D76D7" w:rsidRDefault="00104684" w:rsidP="002D76D7">
            <w:pPr>
              <w:pStyle w:val="a4"/>
            </w:pPr>
            <w:r w:rsidRPr="002D76D7">
              <w:t>Реконструкция насосных станций</w:t>
            </w:r>
          </w:p>
        </w:tc>
      </w:tr>
      <w:tr w:rsidR="00104684" w:rsidRPr="002D76D7" w14:paraId="2EF086C8"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7A59B"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698935A0"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4FDB20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48C04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A9D8C5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1CBCD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86686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55F92C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8EBC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4F39C4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0BE4B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F67DCB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E8B3D1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B432D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20F2984"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1AB86467" w14:textId="77777777" w:rsidR="00104684" w:rsidRPr="002D76D7" w:rsidRDefault="00104684" w:rsidP="002D76D7">
            <w:pPr>
              <w:pStyle w:val="a4"/>
            </w:pPr>
            <w:r w:rsidRPr="002D76D7">
              <w:t>-</w:t>
            </w:r>
          </w:p>
        </w:tc>
      </w:tr>
      <w:tr w:rsidR="00104684" w:rsidRPr="002D76D7" w14:paraId="5A7C5C99"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6F7C73"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3C0620C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224DD7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B520B2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581E17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B311B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ABB1C2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34D8D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17093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6D4306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3551088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0BFFBB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028F79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B05B91"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B58F95"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46523307" w14:textId="77777777" w:rsidR="00104684" w:rsidRPr="002D76D7" w:rsidRDefault="00104684" w:rsidP="002D76D7">
            <w:pPr>
              <w:pStyle w:val="a4"/>
            </w:pPr>
            <w:r w:rsidRPr="002D76D7">
              <w:t>-</w:t>
            </w:r>
          </w:p>
        </w:tc>
      </w:tr>
      <w:tr w:rsidR="00104684" w:rsidRPr="002D76D7" w14:paraId="507276EC" w14:textId="77777777" w:rsidTr="00104684">
        <w:trPr>
          <w:trHeight w:val="227"/>
        </w:trPr>
        <w:tc>
          <w:tcPr>
            <w:tcW w:w="693" w:type="pct"/>
            <w:tcBorders>
              <w:top w:val="nil"/>
              <w:left w:val="single" w:sz="4" w:space="0" w:color="auto"/>
              <w:bottom w:val="single" w:sz="4" w:space="0" w:color="auto"/>
              <w:right w:val="single" w:sz="4" w:space="0" w:color="auto"/>
            </w:tcBorders>
            <w:shd w:val="clear" w:color="auto" w:fill="auto"/>
            <w:vAlign w:val="center"/>
            <w:hideMark/>
          </w:tcPr>
          <w:p w14:paraId="6FF9373D" w14:textId="77777777" w:rsidR="00104684" w:rsidRPr="002D76D7" w:rsidRDefault="00104684" w:rsidP="002D76D7">
            <w:pPr>
              <w:pStyle w:val="a4"/>
            </w:pPr>
            <w:r w:rsidRPr="002D76D7">
              <w:t>Подгруппа проектов</w:t>
            </w:r>
          </w:p>
        </w:tc>
        <w:tc>
          <w:tcPr>
            <w:tcW w:w="338" w:type="pct"/>
            <w:tcBorders>
              <w:top w:val="nil"/>
              <w:left w:val="nil"/>
              <w:bottom w:val="single" w:sz="4" w:space="0" w:color="auto"/>
              <w:right w:val="single" w:sz="4" w:space="0" w:color="auto"/>
            </w:tcBorders>
            <w:shd w:val="clear" w:color="auto" w:fill="auto"/>
            <w:noWrap/>
            <w:vAlign w:val="center"/>
            <w:hideMark/>
          </w:tcPr>
          <w:p w14:paraId="46C9214F" w14:textId="04D1B801" w:rsidR="00104684" w:rsidRPr="002D76D7" w:rsidRDefault="00104684" w:rsidP="002D76D7">
            <w:pPr>
              <w:pStyle w:val="a4"/>
            </w:pPr>
            <w:r w:rsidRPr="002D76D7">
              <w:t>00</w:t>
            </w:r>
            <w:r w:rsidR="001B5094">
              <w:t>3</w:t>
            </w:r>
            <w:r w:rsidRPr="002D76D7">
              <w:t>.02.08.000</w:t>
            </w:r>
          </w:p>
        </w:tc>
        <w:tc>
          <w:tcPr>
            <w:tcW w:w="3969" w:type="pct"/>
            <w:gridSpan w:val="15"/>
            <w:tcBorders>
              <w:top w:val="single" w:sz="4" w:space="0" w:color="auto"/>
              <w:left w:val="nil"/>
              <w:bottom w:val="single" w:sz="4" w:space="0" w:color="auto"/>
              <w:right w:val="single" w:sz="4" w:space="0" w:color="auto"/>
            </w:tcBorders>
            <w:shd w:val="clear" w:color="auto" w:fill="auto"/>
            <w:vAlign w:val="center"/>
            <w:hideMark/>
          </w:tcPr>
          <w:p w14:paraId="2D0FC12C" w14:textId="77777777" w:rsidR="00104684" w:rsidRPr="002D76D7" w:rsidRDefault="00104684" w:rsidP="002D76D7">
            <w:pPr>
              <w:pStyle w:val="a4"/>
            </w:pPr>
            <w:r w:rsidRPr="002D76D7">
              <w:t>Строительство и реконструкция ЦТП, в том числе с увеличением тепловой мощности, в целях подключения новых потребителей.</w:t>
            </w:r>
          </w:p>
        </w:tc>
      </w:tr>
      <w:tr w:rsidR="00104684" w:rsidRPr="002D76D7" w14:paraId="1F8DBA11"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90F94" w14:textId="77777777" w:rsidR="00104684" w:rsidRPr="002D76D7" w:rsidRDefault="00104684" w:rsidP="002D76D7">
            <w:pPr>
              <w:pStyle w:val="a4"/>
            </w:pPr>
            <w:r w:rsidRPr="002D76D7">
              <w:t>Всего стоимость группы проектов</w:t>
            </w:r>
          </w:p>
        </w:tc>
        <w:tc>
          <w:tcPr>
            <w:tcW w:w="264" w:type="pct"/>
            <w:tcBorders>
              <w:top w:val="nil"/>
              <w:left w:val="nil"/>
              <w:bottom w:val="single" w:sz="4" w:space="0" w:color="auto"/>
              <w:right w:val="single" w:sz="4" w:space="0" w:color="auto"/>
            </w:tcBorders>
            <w:shd w:val="clear" w:color="auto" w:fill="auto"/>
            <w:vAlign w:val="center"/>
            <w:hideMark/>
          </w:tcPr>
          <w:p w14:paraId="57E7846B"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67CFED09"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EC56F4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749C33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D1F99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960873E"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731459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08488E0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27E3F6B"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053DCA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C44413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186B950"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880263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7466159"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72115F9B" w14:textId="77777777" w:rsidR="00104684" w:rsidRPr="002D76D7" w:rsidRDefault="00104684" w:rsidP="002D76D7">
            <w:pPr>
              <w:pStyle w:val="a4"/>
            </w:pPr>
            <w:r w:rsidRPr="002D76D7">
              <w:t>-</w:t>
            </w:r>
          </w:p>
        </w:tc>
      </w:tr>
      <w:tr w:rsidR="00104684" w:rsidRPr="002D76D7" w14:paraId="2CD55493" w14:textId="77777777" w:rsidTr="00104684">
        <w:trPr>
          <w:trHeight w:val="227"/>
        </w:trPr>
        <w:tc>
          <w:tcPr>
            <w:tcW w:w="1031"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27E24A" w14:textId="77777777" w:rsidR="00104684" w:rsidRPr="002D76D7" w:rsidRDefault="00104684" w:rsidP="002D76D7">
            <w:pPr>
              <w:pStyle w:val="a4"/>
            </w:pPr>
            <w:r w:rsidRPr="002D76D7">
              <w:t>Всего стоимость группы проектов накопленным итогом</w:t>
            </w:r>
          </w:p>
        </w:tc>
        <w:tc>
          <w:tcPr>
            <w:tcW w:w="264" w:type="pct"/>
            <w:tcBorders>
              <w:top w:val="nil"/>
              <w:left w:val="nil"/>
              <w:bottom w:val="single" w:sz="4" w:space="0" w:color="auto"/>
              <w:right w:val="single" w:sz="4" w:space="0" w:color="auto"/>
            </w:tcBorders>
            <w:shd w:val="clear" w:color="auto" w:fill="auto"/>
            <w:vAlign w:val="center"/>
            <w:hideMark/>
          </w:tcPr>
          <w:p w14:paraId="6420E8A1" w14:textId="77777777" w:rsidR="00104684" w:rsidRPr="002D76D7" w:rsidRDefault="00104684" w:rsidP="002D76D7">
            <w:pPr>
              <w:pStyle w:val="a4"/>
            </w:pPr>
            <w:r w:rsidRPr="002D76D7">
              <w:t>тыс. руб.</w:t>
            </w:r>
          </w:p>
        </w:tc>
        <w:tc>
          <w:tcPr>
            <w:tcW w:w="258" w:type="pct"/>
            <w:tcBorders>
              <w:top w:val="nil"/>
              <w:left w:val="nil"/>
              <w:bottom w:val="single" w:sz="4" w:space="0" w:color="auto"/>
              <w:right w:val="single" w:sz="4" w:space="0" w:color="auto"/>
            </w:tcBorders>
            <w:shd w:val="clear" w:color="auto" w:fill="auto"/>
            <w:noWrap/>
            <w:vAlign w:val="center"/>
            <w:hideMark/>
          </w:tcPr>
          <w:p w14:paraId="5D8947B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9158DF"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10B6CF4"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E5FB5EA"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8D2B3B6"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64547E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5AE51DC5"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22B40448"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6F14FF57"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394ADDC"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49DE9123"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7A72B8BD" w14:textId="77777777" w:rsidR="00104684" w:rsidRPr="002D76D7" w:rsidRDefault="00104684" w:rsidP="002D76D7">
            <w:pPr>
              <w:pStyle w:val="a4"/>
            </w:pPr>
            <w:r w:rsidRPr="002D76D7">
              <w:t>0,00</w:t>
            </w:r>
          </w:p>
        </w:tc>
        <w:tc>
          <w:tcPr>
            <w:tcW w:w="258" w:type="pct"/>
            <w:tcBorders>
              <w:top w:val="nil"/>
              <w:left w:val="nil"/>
              <w:bottom w:val="single" w:sz="4" w:space="0" w:color="auto"/>
              <w:right w:val="single" w:sz="4" w:space="0" w:color="auto"/>
            </w:tcBorders>
            <w:shd w:val="clear" w:color="auto" w:fill="auto"/>
            <w:noWrap/>
            <w:vAlign w:val="center"/>
            <w:hideMark/>
          </w:tcPr>
          <w:p w14:paraId="1E262060" w14:textId="77777777" w:rsidR="00104684" w:rsidRPr="002D76D7" w:rsidRDefault="00104684" w:rsidP="002D76D7">
            <w:pPr>
              <w:pStyle w:val="a4"/>
            </w:pPr>
            <w:r w:rsidRPr="002D76D7">
              <w:t>0,00</w:t>
            </w:r>
          </w:p>
        </w:tc>
        <w:tc>
          <w:tcPr>
            <w:tcW w:w="347" w:type="pct"/>
            <w:tcBorders>
              <w:top w:val="nil"/>
              <w:left w:val="nil"/>
              <w:bottom w:val="single" w:sz="4" w:space="0" w:color="auto"/>
              <w:right w:val="single" w:sz="4" w:space="0" w:color="auto"/>
            </w:tcBorders>
            <w:shd w:val="clear" w:color="auto" w:fill="auto"/>
            <w:vAlign w:val="center"/>
            <w:hideMark/>
          </w:tcPr>
          <w:p w14:paraId="37B4C423" w14:textId="77777777" w:rsidR="00104684" w:rsidRPr="002D76D7" w:rsidRDefault="00104684" w:rsidP="002D76D7">
            <w:pPr>
              <w:pStyle w:val="a4"/>
            </w:pPr>
            <w:r w:rsidRPr="002D76D7">
              <w:t>-</w:t>
            </w:r>
          </w:p>
        </w:tc>
      </w:tr>
    </w:tbl>
    <w:p w14:paraId="7FE35A92" w14:textId="77777777" w:rsidR="005F693E" w:rsidRPr="002D76D7" w:rsidRDefault="005F693E" w:rsidP="002D76D7">
      <w:pPr>
        <w:pStyle w:val="a7"/>
      </w:pPr>
    </w:p>
    <w:p w14:paraId="5CE3F7DB" w14:textId="3ACC0B15" w:rsidR="005F693E" w:rsidRPr="002D76D7" w:rsidRDefault="005F693E" w:rsidP="002D76D7">
      <w:pPr>
        <w:pStyle w:val="a7"/>
      </w:pPr>
      <w:bookmarkStart w:id="231" w:name="_Ref135579348"/>
      <w:bookmarkStart w:id="232" w:name="_Toc136023821"/>
      <w:r w:rsidRPr="002D76D7">
        <w:t xml:space="preserve">Таблица </w:t>
      </w:r>
      <w:r w:rsidRPr="002D76D7">
        <w:rPr>
          <w:noProof/>
        </w:rPr>
        <w:fldChar w:fldCharType="begin"/>
      </w:r>
      <w:r w:rsidRPr="002D76D7">
        <w:rPr>
          <w:noProof/>
        </w:rPr>
        <w:instrText xml:space="preserve"> SEQ Таблица \* ARABIC </w:instrText>
      </w:r>
      <w:r w:rsidRPr="002D76D7">
        <w:rPr>
          <w:noProof/>
        </w:rPr>
        <w:fldChar w:fldCharType="separate"/>
      </w:r>
      <w:r w:rsidR="002D76D7">
        <w:rPr>
          <w:noProof/>
        </w:rPr>
        <w:t>24</w:t>
      </w:r>
      <w:r w:rsidRPr="002D76D7">
        <w:rPr>
          <w:noProof/>
        </w:rPr>
        <w:fldChar w:fldCharType="end"/>
      </w:r>
      <w:bookmarkEnd w:id="231"/>
      <w:r w:rsidRPr="002D76D7">
        <w:t xml:space="preserve">. Финансовые потребности для реализации мероприятий по реконструкции источников тепловой энергии ЕТО № </w:t>
      </w:r>
      <w:bookmarkEnd w:id="232"/>
      <w:r w:rsidR="001B5094">
        <w:t>3</w:t>
      </w:r>
    </w:p>
    <w:tbl>
      <w:tblPr>
        <w:tblW w:w="5000" w:type="pct"/>
        <w:tblLook w:val="04A0" w:firstRow="1" w:lastRow="0" w:firstColumn="1" w:lastColumn="0" w:noHBand="0" w:noVBand="1"/>
      </w:tblPr>
      <w:tblGrid>
        <w:gridCol w:w="4403"/>
        <w:gridCol w:w="1058"/>
        <w:gridCol w:w="1103"/>
        <w:gridCol w:w="1103"/>
        <w:gridCol w:w="1103"/>
        <w:gridCol w:w="1232"/>
        <w:gridCol w:w="1232"/>
        <w:gridCol w:w="1232"/>
        <w:gridCol w:w="1232"/>
        <w:gridCol w:w="1232"/>
        <w:gridCol w:w="1232"/>
        <w:gridCol w:w="1232"/>
        <w:gridCol w:w="1232"/>
        <w:gridCol w:w="1232"/>
        <w:gridCol w:w="1232"/>
        <w:gridCol w:w="1232"/>
      </w:tblGrid>
      <w:tr w:rsidR="00104684" w:rsidRPr="002D76D7" w14:paraId="27BFF8D1" w14:textId="77777777" w:rsidTr="00104684">
        <w:trPr>
          <w:trHeight w:val="300"/>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27C54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Наименование работ/статьи затрат</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62C83A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Ед. изм.</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3666920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2022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17FD09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2023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6172E52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FCEB08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2025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75752A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2026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C0ADD8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2027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7E196D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2028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464167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2029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EBF7A3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2030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52C0BB3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2031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46DA22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2032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396AE2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2033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546D98E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B8FD3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w:t>
            </w:r>
          </w:p>
        </w:tc>
      </w:tr>
      <w:tr w:rsidR="00104684" w:rsidRPr="002D76D7" w14:paraId="10322ED7"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AB9257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ПИР и ПСД</w:t>
            </w:r>
          </w:p>
        </w:tc>
        <w:tc>
          <w:tcPr>
            <w:tcW w:w="237" w:type="pct"/>
            <w:tcBorders>
              <w:top w:val="nil"/>
              <w:left w:val="nil"/>
              <w:bottom w:val="single" w:sz="4" w:space="0" w:color="auto"/>
              <w:right w:val="single" w:sz="4" w:space="0" w:color="auto"/>
            </w:tcBorders>
            <w:shd w:val="clear" w:color="auto" w:fill="auto"/>
            <w:vAlign w:val="center"/>
            <w:hideMark/>
          </w:tcPr>
          <w:p w14:paraId="7BE03C1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646F59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EDA1C9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0877C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8C0752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502,63</w:t>
            </w:r>
          </w:p>
        </w:tc>
        <w:tc>
          <w:tcPr>
            <w:tcW w:w="276" w:type="pct"/>
            <w:tcBorders>
              <w:top w:val="nil"/>
              <w:left w:val="nil"/>
              <w:bottom w:val="single" w:sz="4" w:space="0" w:color="auto"/>
              <w:right w:val="single" w:sz="4" w:space="0" w:color="auto"/>
            </w:tcBorders>
            <w:shd w:val="clear" w:color="auto" w:fill="auto"/>
            <w:noWrap/>
            <w:vAlign w:val="center"/>
            <w:hideMark/>
          </w:tcPr>
          <w:p w14:paraId="6A5AF8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221,06</w:t>
            </w:r>
          </w:p>
        </w:tc>
        <w:tc>
          <w:tcPr>
            <w:tcW w:w="276" w:type="pct"/>
            <w:tcBorders>
              <w:top w:val="nil"/>
              <w:left w:val="nil"/>
              <w:bottom w:val="single" w:sz="4" w:space="0" w:color="auto"/>
              <w:right w:val="single" w:sz="4" w:space="0" w:color="auto"/>
            </w:tcBorders>
            <w:shd w:val="clear" w:color="auto" w:fill="auto"/>
            <w:noWrap/>
            <w:vAlign w:val="center"/>
            <w:hideMark/>
          </w:tcPr>
          <w:p w14:paraId="3EF02AE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30,51</w:t>
            </w:r>
          </w:p>
        </w:tc>
        <w:tc>
          <w:tcPr>
            <w:tcW w:w="276" w:type="pct"/>
            <w:tcBorders>
              <w:top w:val="nil"/>
              <w:left w:val="nil"/>
              <w:bottom w:val="single" w:sz="4" w:space="0" w:color="auto"/>
              <w:right w:val="single" w:sz="4" w:space="0" w:color="auto"/>
            </w:tcBorders>
            <w:shd w:val="clear" w:color="auto" w:fill="auto"/>
            <w:noWrap/>
            <w:vAlign w:val="center"/>
            <w:hideMark/>
          </w:tcPr>
          <w:p w14:paraId="1EAB5F4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F72DB7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45A58A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9087C4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5956A3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017B9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944E16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2876B7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754,20</w:t>
            </w:r>
          </w:p>
        </w:tc>
      </w:tr>
      <w:tr w:rsidR="00104684" w:rsidRPr="002D76D7" w14:paraId="049AB6F6"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703B9E9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дополнительное оборудование, используемое при производстве работ</w:t>
            </w:r>
          </w:p>
        </w:tc>
        <w:tc>
          <w:tcPr>
            <w:tcW w:w="237" w:type="pct"/>
            <w:tcBorders>
              <w:top w:val="nil"/>
              <w:left w:val="nil"/>
              <w:bottom w:val="single" w:sz="4" w:space="0" w:color="auto"/>
              <w:right w:val="single" w:sz="4" w:space="0" w:color="auto"/>
            </w:tcBorders>
            <w:shd w:val="clear" w:color="auto" w:fill="auto"/>
            <w:vAlign w:val="center"/>
            <w:hideMark/>
          </w:tcPr>
          <w:p w14:paraId="3A3FA7F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71BE06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37C032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791595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E1E241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603,10</w:t>
            </w:r>
          </w:p>
        </w:tc>
        <w:tc>
          <w:tcPr>
            <w:tcW w:w="276" w:type="pct"/>
            <w:tcBorders>
              <w:top w:val="nil"/>
              <w:left w:val="nil"/>
              <w:bottom w:val="single" w:sz="4" w:space="0" w:color="auto"/>
              <w:right w:val="single" w:sz="4" w:space="0" w:color="auto"/>
            </w:tcBorders>
            <w:shd w:val="clear" w:color="auto" w:fill="auto"/>
            <w:noWrap/>
            <w:vAlign w:val="center"/>
            <w:hideMark/>
          </w:tcPr>
          <w:p w14:paraId="155B885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265,24</w:t>
            </w:r>
          </w:p>
        </w:tc>
        <w:tc>
          <w:tcPr>
            <w:tcW w:w="276" w:type="pct"/>
            <w:tcBorders>
              <w:top w:val="nil"/>
              <w:left w:val="nil"/>
              <w:bottom w:val="single" w:sz="4" w:space="0" w:color="auto"/>
              <w:right w:val="single" w:sz="4" w:space="0" w:color="auto"/>
            </w:tcBorders>
            <w:shd w:val="clear" w:color="auto" w:fill="auto"/>
            <w:noWrap/>
            <w:vAlign w:val="center"/>
            <w:hideMark/>
          </w:tcPr>
          <w:p w14:paraId="738AEA9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36,61</w:t>
            </w:r>
          </w:p>
        </w:tc>
        <w:tc>
          <w:tcPr>
            <w:tcW w:w="276" w:type="pct"/>
            <w:tcBorders>
              <w:top w:val="nil"/>
              <w:left w:val="nil"/>
              <w:bottom w:val="single" w:sz="4" w:space="0" w:color="auto"/>
              <w:right w:val="single" w:sz="4" w:space="0" w:color="auto"/>
            </w:tcBorders>
            <w:shd w:val="clear" w:color="auto" w:fill="auto"/>
            <w:noWrap/>
            <w:vAlign w:val="center"/>
            <w:hideMark/>
          </w:tcPr>
          <w:p w14:paraId="3356936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B61834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6F6F33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ADE7C4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453433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946FD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36BCA3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93A82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904,94</w:t>
            </w:r>
          </w:p>
        </w:tc>
      </w:tr>
      <w:tr w:rsidR="00104684" w:rsidRPr="002D76D7" w14:paraId="5F1446FC"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E69B73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стоимость материалов и строительно-монтажные работы</w:t>
            </w:r>
          </w:p>
        </w:tc>
        <w:tc>
          <w:tcPr>
            <w:tcW w:w="237" w:type="pct"/>
            <w:tcBorders>
              <w:top w:val="nil"/>
              <w:left w:val="nil"/>
              <w:bottom w:val="single" w:sz="4" w:space="0" w:color="auto"/>
              <w:right w:val="single" w:sz="4" w:space="0" w:color="auto"/>
            </w:tcBorders>
            <w:shd w:val="clear" w:color="auto" w:fill="auto"/>
            <w:vAlign w:val="center"/>
            <w:hideMark/>
          </w:tcPr>
          <w:p w14:paraId="78A757A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46DAA03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C417C9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7560E3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B6D226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8 743,45</w:t>
            </w:r>
          </w:p>
        </w:tc>
        <w:tc>
          <w:tcPr>
            <w:tcW w:w="276" w:type="pct"/>
            <w:tcBorders>
              <w:top w:val="nil"/>
              <w:left w:val="nil"/>
              <w:bottom w:val="single" w:sz="4" w:space="0" w:color="auto"/>
              <w:right w:val="single" w:sz="4" w:space="0" w:color="auto"/>
            </w:tcBorders>
            <w:shd w:val="clear" w:color="auto" w:fill="auto"/>
            <w:noWrap/>
            <w:vAlign w:val="center"/>
            <w:hideMark/>
          </w:tcPr>
          <w:p w14:paraId="74CCFCD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3 845,38</w:t>
            </w:r>
          </w:p>
        </w:tc>
        <w:tc>
          <w:tcPr>
            <w:tcW w:w="276" w:type="pct"/>
            <w:tcBorders>
              <w:top w:val="nil"/>
              <w:left w:val="nil"/>
              <w:bottom w:val="single" w:sz="4" w:space="0" w:color="auto"/>
              <w:right w:val="single" w:sz="4" w:space="0" w:color="auto"/>
            </w:tcBorders>
            <w:shd w:val="clear" w:color="auto" w:fill="auto"/>
            <w:noWrap/>
            <w:vAlign w:val="center"/>
            <w:hideMark/>
          </w:tcPr>
          <w:p w14:paraId="770CABE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530,70</w:t>
            </w:r>
          </w:p>
        </w:tc>
        <w:tc>
          <w:tcPr>
            <w:tcW w:w="276" w:type="pct"/>
            <w:tcBorders>
              <w:top w:val="nil"/>
              <w:left w:val="nil"/>
              <w:bottom w:val="single" w:sz="4" w:space="0" w:color="auto"/>
              <w:right w:val="single" w:sz="4" w:space="0" w:color="auto"/>
            </w:tcBorders>
            <w:shd w:val="clear" w:color="auto" w:fill="auto"/>
            <w:noWrap/>
            <w:vAlign w:val="center"/>
            <w:hideMark/>
          </w:tcPr>
          <w:p w14:paraId="3C2AC69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012097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F02F0C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EDCD4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8BDAA3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F37CBE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A95770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303AD1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13 119,53</w:t>
            </w:r>
          </w:p>
        </w:tc>
      </w:tr>
      <w:tr w:rsidR="00104684" w:rsidRPr="002D76D7" w14:paraId="33DCA817"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7F426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капитальные затраты</w:t>
            </w:r>
          </w:p>
        </w:tc>
        <w:tc>
          <w:tcPr>
            <w:tcW w:w="237" w:type="pct"/>
            <w:tcBorders>
              <w:top w:val="nil"/>
              <w:left w:val="nil"/>
              <w:bottom w:val="single" w:sz="4" w:space="0" w:color="auto"/>
              <w:right w:val="single" w:sz="4" w:space="0" w:color="auto"/>
            </w:tcBorders>
            <w:shd w:val="clear" w:color="auto" w:fill="auto"/>
            <w:vAlign w:val="center"/>
            <w:hideMark/>
          </w:tcPr>
          <w:p w14:paraId="5C7637D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E48510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775935E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476FB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38BCFD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9 849,18</w:t>
            </w:r>
          </w:p>
        </w:tc>
        <w:tc>
          <w:tcPr>
            <w:tcW w:w="276" w:type="pct"/>
            <w:tcBorders>
              <w:top w:val="nil"/>
              <w:left w:val="nil"/>
              <w:bottom w:val="single" w:sz="4" w:space="0" w:color="auto"/>
              <w:right w:val="single" w:sz="4" w:space="0" w:color="auto"/>
            </w:tcBorders>
            <w:shd w:val="clear" w:color="auto" w:fill="auto"/>
            <w:noWrap/>
            <w:vAlign w:val="center"/>
            <w:hideMark/>
          </w:tcPr>
          <w:p w14:paraId="35B22CB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4 331,68</w:t>
            </w:r>
          </w:p>
        </w:tc>
        <w:tc>
          <w:tcPr>
            <w:tcW w:w="276" w:type="pct"/>
            <w:tcBorders>
              <w:top w:val="nil"/>
              <w:left w:val="nil"/>
              <w:bottom w:val="single" w:sz="4" w:space="0" w:color="auto"/>
              <w:right w:val="single" w:sz="4" w:space="0" w:color="auto"/>
            </w:tcBorders>
            <w:shd w:val="clear" w:color="auto" w:fill="auto"/>
            <w:noWrap/>
            <w:vAlign w:val="center"/>
            <w:hideMark/>
          </w:tcPr>
          <w:p w14:paraId="0F69999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597,81</w:t>
            </w:r>
          </w:p>
        </w:tc>
        <w:tc>
          <w:tcPr>
            <w:tcW w:w="276" w:type="pct"/>
            <w:tcBorders>
              <w:top w:val="nil"/>
              <w:left w:val="nil"/>
              <w:bottom w:val="single" w:sz="4" w:space="0" w:color="auto"/>
              <w:right w:val="single" w:sz="4" w:space="0" w:color="auto"/>
            </w:tcBorders>
            <w:shd w:val="clear" w:color="auto" w:fill="auto"/>
            <w:noWrap/>
            <w:vAlign w:val="center"/>
            <w:hideMark/>
          </w:tcPr>
          <w:p w14:paraId="6135B8B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4FBA77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5550E9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B1CDEA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D97019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525C6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539BD4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320294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14 778,67</w:t>
            </w:r>
          </w:p>
        </w:tc>
      </w:tr>
      <w:tr w:rsidR="00104684" w:rsidRPr="002D76D7" w14:paraId="046981D5"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3295AC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Непредвиденные расходы</w:t>
            </w:r>
          </w:p>
        </w:tc>
        <w:tc>
          <w:tcPr>
            <w:tcW w:w="237" w:type="pct"/>
            <w:tcBorders>
              <w:top w:val="nil"/>
              <w:left w:val="nil"/>
              <w:bottom w:val="single" w:sz="4" w:space="0" w:color="auto"/>
              <w:right w:val="single" w:sz="4" w:space="0" w:color="auto"/>
            </w:tcBorders>
            <w:shd w:val="clear" w:color="auto" w:fill="auto"/>
            <w:vAlign w:val="center"/>
            <w:hideMark/>
          </w:tcPr>
          <w:p w14:paraId="548CC87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7F2F8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7F3482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C7C31F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3969F2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201,25</w:t>
            </w:r>
          </w:p>
        </w:tc>
        <w:tc>
          <w:tcPr>
            <w:tcW w:w="276" w:type="pct"/>
            <w:tcBorders>
              <w:top w:val="nil"/>
              <w:left w:val="nil"/>
              <w:bottom w:val="single" w:sz="4" w:space="0" w:color="auto"/>
              <w:right w:val="single" w:sz="4" w:space="0" w:color="auto"/>
            </w:tcBorders>
            <w:shd w:val="clear" w:color="auto" w:fill="auto"/>
            <w:noWrap/>
            <w:vAlign w:val="center"/>
            <w:hideMark/>
          </w:tcPr>
          <w:p w14:paraId="2463CE9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88,51</w:t>
            </w:r>
          </w:p>
        </w:tc>
        <w:tc>
          <w:tcPr>
            <w:tcW w:w="276" w:type="pct"/>
            <w:tcBorders>
              <w:top w:val="nil"/>
              <w:left w:val="nil"/>
              <w:bottom w:val="single" w:sz="4" w:space="0" w:color="auto"/>
              <w:right w:val="single" w:sz="4" w:space="0" w:color="auto"/>
            </w:tcBorders>
            <w:shd w:val="clear" w:color="auto" w:fill="auto"/>
            <w:noWrap/>
            <w:vAlign w:val="center"/>
            <w:hideMark/>
          </w:tcPr>
          <w:p w14:paraId="23F95EA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12,21</w:t>
            </w:r>
          </w:p>
        </w:tc>
        <w:tc>
          <w:tcPr>
            <w:tcW w:w="276" w:type="pct"/>
            <w:tcBorders>
              <w:top w:val="nil"/>
              <w:left w:val="nil"/>
              <w:bottom w:val="single" w:sz="4" w:space="0" w:color="auto"/>
              <w:right w:val="single" w:sz="4" w:space="0" w:color="auto"/>
            </w:tcBorders>
            <w:shd w:val="clear" w:color="auto" w:fill="auto"/>
            <w:noWrap/>
            <w:vAlign w:val="center"/>
            <w:hideMark/>
          </w:tcPr>
          <w:p w14:paraId="30B0364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31F42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3F24C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E7348C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7BCBE2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ED6FA2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846FE1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68F598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301,97</w:t>
            </w:r>
          </w:p>
        </w:tc>
      </w:tr>
      <w:tr w:rsidR="00104684" w:rsidRPr="002D76D7" w14:paraId="6CE5AC7D"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5EA685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 без НДС</w:t>
            </w:r>
          </w:p>
        </w:tc>
        <w:tc>
          <w:tcPr>
            <w:tcW w:w="237" w:type="pct"/>
            <w:tcBorders>
              <w:top w:val="nil"/>
              <w:left w:val="nil"/>
              <w:bottom w:val="single" w:sz="4" w:space="0" w:color="auto"/>
              <w:right w:val="single" w:sz="4" w:space="0" w:color="auto"/>
            </w:tcBorders>
            <w:shd w:val="clear" w:color="auto" w:fill="auto"/>
            <w:vAlign w:val="center"/>
            <w:hideMark/>
          </w:tcPr>
          <w:p w14:paraId="355481F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0609990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941386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61E89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CA060F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10 050,11</w:t>
            </w:r>
          </w:p>
        </w:tc>
        <w:tc>
          <w:tcPr>
            <w:tcW w:w="276" w:type="pct"/>
            <w:tcBorders>
              <w:top w:val="nil"/>
              <w:left w:val="nil"/>
              <w:bottom w:val="single" w:sz="4" w:space="0" w:color="auto"/>
              <w:right w:val="single" w:sz="4" w:space="0" w:color="auto"/>
            </w:tcBorders>
            <w:shd w:val="clear" w:color="auto" w:fill="auto"/>
            <w:noWrap/>
            <w:vAlign w:val="center"/>
            <w:hideMark/>
          </w:tcPr>
          <w:p w14:paraId="1FB4A4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4 420,05</w:t>
            </w:r>
          </w:p>
        </w:tc>
        <w:tc>
          <w:tcPr>
            <w:tcW w:w="276" w:type="pct"/>
            <w:tcBorders>
              <w:top w:val="nil"/>
              <w:left w:val="nil"/>
              <w:bottom w:val="single" w:sz="4" w:space="0" w:color="auto"/>
              <w:right w:val="single" w:sz="4" w:space="0" w:color="auto"/>
            </w:tcBorders>
            <w:shd w:val="clear" w:color="auto" w:fill="auto"/>
            <w:noWrap/>
            <w:vAlign w:val="center"/>
            <w:hideMark/>
          </w:tcPr>
          <w:p w14:paraId="700807A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610,01</w:t>
            </w:r>
          </w:p>
        </w:tc>
        <w:tc>
          <w:tcPr>
            <w:tcW w:w="276" w:type="pct"/>
            <w:tcBorders>
              <w:top w:val="nil"/>
              <w:left w:val="nil"/>
              <w:bottom w:val="single" w:sz="4" w:space="0" w:color="auto"/>
              <w:right w:val="single" w:sz="4" w:space="0" w:color="auto"/>
            </w:tcBorders>
            <w:shd w:val="clear" w:color="auto" w:fill="auto"/>
            <w:noWrap/>
            <w:vAlign w:val="center"/>
            <w:hideMark/>
          </w:tcPr>
          <w:p w14:paraId="7F1B8BA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ECA7A9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8CDA76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49B1AB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D5DB11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E5F46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81114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248C62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15 080,16</w:t>
            </w:r>
          </w:p>
        </w:tc>
      </w:tr>
      <w:tr w:rsidR="00104684" w:rsidRPr="002D76D7" w14:paraId="20F8FE5A"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21722C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НДС</w:t>
            </w:r>
          </w:p>
        </w:tc>
        <w:tc>
          <w:tcPr>
            <w:tcW w:w="237" w:type="pct"/>
            <w:tcBorders>
              <w:top w:val="nil"/>
              <w:left w:val="nil"/>
              <w:bottom w:val="single" w:sz="4" w:space="0" w:color="auto"/>
              <w:right w:val="single" w:sz="4" w:space="0" w:color="auto"/>
            </w:tcBorders>
            <w:shd w:val="clear" w:color="auto" w:fill="auto"/>
            <w:vAlign w:val="center"/>
            <w:hideMark/>
          </w:tcPr>
          <w:p w14:paraId="0C9E37B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2CCD026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FE24B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76B507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AFBECB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2 010,21</w:t>
            </w:r>
          </w:p>
        </w:tc>
        <w:tc>
          <w:tcPr>
            <w:tcW w:w="276" w:type="pct"/>
            <w:tcBorders>
              <w:top w:val="nil"/>
              <w:left w:val="nil"/>
              <w:bottom w:val="single" w:sz="4" w:space="0" w:color="auto"/>
              <w:right w:val="single" w:sz="4" w:space="0" w:color="auto"/>
            </w:tcBorders>
            <w:shd w:val="clear" w:color="auto" w:fill="auto"/>
            <w:noWrap/>
            <w:vAlign w:val="center"/>
            <w:hideMark/>
          </w:tcPr>
          <w:p w14:paraId="1DB59E8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884,09</w:t>
            </w:r>
          </w:p>
        </w:tc>
        <w:tc>
          <w:tcPr>
            <w:tcW w:w="276" w:type="pct"/>
            <w:tcBorders>
              <w:top w:val="nil"/>
              <w:left w:val="nil"/>
              <w:bottom w:val="single" w:sz="4" w:space="0" w:color="auto"/>
              <w:right w:val="single" w:sz="4" w:space="0" w:color="auto"/>
            </w:tcBorders>
            <w:shd w:val="clear" w:color="auto" w:fill="auto"/>
            <w:noWrap/>
            <w:vAlign w:val="center"/>
            <w:hideMark/>
          </w:tcPr>
          <w:p w14:paraId="5B9027D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122,01</w:t>
            </w:r>
          </w:p>
        </w:tc>
        <w:tc>
          <w:tcPr>
            <w:tcW w:w="276" w:type="pct"/>
            <w:tcBorders>
              <w:top w:val="nil"/>
              <w:left w:val="nil"/>
              <w:bottom w:val="single" w:sz="4" w:space="0" w:color="auto"/>
              <w:right w:val="single" w:sz="4" w:space="0" w:color="auto"/>
            </w:tcBorders>
            <w:shd w:val="clear" w:color="auto" w:fill="auto"/>
            <w:noWrap/>
            <w:vAlign w:val="center"/>
            <w:hideMark/>
          </w:tcPr>
          <w:p w14:paraId="4454574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2A58DF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44446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A3E3ED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0FDE44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72C0CC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FF4027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F0F81F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3 016,32</w:t>
            </w:r>
          </w:p>
        </w:tc>
      </w:tr>
      <w:tr w:rsidR="00104684" w:rsidRPr="002D76D7" w14:paraId="75FEC82A"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0B42899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смета проекта</w:t>
            </w:r>
          </w:p>
        </w:tc>
        <w:tc>
          <w:tcPr>
            <w:tcW w:w="237" w:type="pct"/>
            <w:tcBorders>
              <w:top w:val="nil"/>
              <w:left w:val="nil"/>
              <w:bottom w:val="single" w:sz="4" w:space="0" w:color="auto"/>
              <w:right w:val="single" w:sz="4" w:space="0" w:color="auto"/>
            </w:tcBorders>
            <w:shd w:val="clear" w:color="auto" w:fill="auto"/>
            <w:vAlign w:val="center"/>
            <w:hideMark/>
          </w:tcPr>
          <w:p w14:paraId="12A4C62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5652F31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7450EF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F5C613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6095C8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12 060,00</w:t>
            </w:r>
          </w:p>
        </w:tc>
        <w:tc>
          <w:tcPr>
            <w:tcW w:w="276" w:type="pct"/>
            <w:tcBorders>
              <w:top w:val="nil"/>
              <w:left w:val="nil"/>
              <w:bottom w:val="single" w:sz="4" w:space="0" w:color="auto"/>
              <w:right w:val="single" w:sz="4" w:space="0" w:color="auto"/>
            </w:tcBorders>
            <w:shd w:val="clear" w:color="auto" w:fill="auto"/>
            <w:noWrap/>
            <w:vAlign w:val="center"/>
            <w:hideMark/>
          </w:tcPr>
          <w:p w14:paraId="402EBA8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5 304,00</w:t>
            </w:r>
          </w:p>
        </w:tc>
        <w:tc>
          <w:tcPr>
            <w:tcW w:w="276" w:type="pct"/>
            <w:tcBorders>
              <w:top w:val="nil"/>
              <w:left w:val="nil"/>
              <w:bottom w:val="single" w:sz="4" w:space="0" w:color="auto"/>
              <w:right w:val="single" w:sz="4" w:space="0" w:color="auto"/>
            </w:tcBorders>
            <w:shd w:val="clear" w:color="auto" w:fill="auto"/>
            <w:noWrap/>
            <w:vAlign w:val="center"/>
            <w:hideMark/>
          </w:tcPr>
          <w:p w14:paraId="5BB766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732,00</w:t>
            </w:r>
          </w:p>
        </w:tc>
        <w:tc>
          <w:tcPr>
            <w:tcW w:w="276" w:type="pct"/>
            <w:tcBorders>
              <w:top w:val="nil"/>
              <w:left w:val="nil"/>
              <w:bottom w:val="single" w:sz="4" w:space="0" w:color="auto"/>
              <w:right w:val="single" w:sz="4" w:space="0" w:color="auto"/>
            </w:tcBorders>
            <w:shd w:val="clear" w:color="auto" w:fill="auto"/>
            <w:noWrap/>
            <w:vAlign w:val="center"/>
            <w:hideMark/>
          </w:tcPr>
          <w:p w14:paraId="25D4B3B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6C00074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5824937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0E3A70E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7309657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4A867E7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24AF6FC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960147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r>
      <w:tr w:rsidR="00104684" w:rsidRPr="002D76D7" w14:paraId="432EFE69"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A51DB7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стоимость группы проектов накопленным итогом</w:t>
            </w:r>
          </w:p>
        </w:tc>
        <w:tc>
          <w:tcPr>
            <w:tcW w:w="237" w:type="pct"/>
            <w:tcBorders>
              <w:top w:val="nil"/>
              <w:left w:val="nil"/>
              <w:bottom w:val="single" w:sz="4" w:space="0" w:color="auto"/>
              <w:right w:val="single" w:sz="4" w:space="0" w:color="auto"/>
            </w:tcBorders>
            <w:shd w:val="clear" w:color="auto" w:fill="auto"/>
            <w:vAlign w:val="center"/>
            <w:hideMark/>
          </w:tcPr>
          <w:p w14:paraId="415DF1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4BF3556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511F55E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A2FA62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106368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12 060,00</w:t>
            </w:r>
          </w:p>
        </w:tc>
        <w:tc>
          <w:tcPr>
            <w:tcW w:w="276" w:type="pct"/>
            <w:tcBorders>
              <w:top w:val="nil"/>
              <w:left w:val="nil"/>
              <w:bottom w:val="single" w:sz="4" w:space="0" w:color="auto"/>
              <w:right w:val="single" w:sz="4" w:space="0" w:color="auto"/>
            </w:tcBorders>
            <w:shd w:val="clear" w:color="auto" w:fill="auto"/>
            <w:noWrap/>
            <w:vAlign w:val="center"/>
            <w:hideMark/>
          </w:tcPr>
          <w:p w14:paraId="7667C03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17 364,00</w:t>
            </w:r>
          </w:p>
        </w:tc>
        <w:tc>
          <w:tcPr>
            <w:tcW w:w="276" w:type="pct"/>
            <w:tcBorders>
              <w:top w:val="nil"/>
              <w:left w:val="nil"/>
              <w:bottom w:val="single" w:sz="4" w:space="0" w:color="auto"/>
              <w:right w:val="single" w:sz="4" w:space="0" w:color="auto"/>
            </w:tcBorders>
            <w:shd w:val="clear" w:color="auto" w:fill="auto"/>
            <w:noWrap/>
            <w:vAlign w:val="center"/>
            <w:hideMark/>
          </w:tcPr>
          <w:p w14:paraId="054728D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15F6DF5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3AE272D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1C5C1CA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14C3691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27A362F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421835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35C5BFE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c>
          <w:tcPr>
            <w:tcW w:w="276" w:type="pct"/>
            <w:tcBorders>
              <w:top w:val="nil"/>
              <w:left w:val="nil"/>
              <w:bottom w:val="single" w:sz="4" w:space="0" w:color="auto"/>
              <w:right w:val="single" w:sz="4" w:space="0" w:color="auto"/>
            </w:tcBorders>
            <w:shd w:val="clear" w:color="auto" w:fill="auto"/>
            <w:noWrap/>
            <w:vAlign w:val="center"/>
            <w:hideMark/>
          </w:tcPr>
          <w:p w14:paraId="7E5FFB0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18 096,00</w:t>
            </w:r>
          </w:p>
        </w:tc>
      </w:tr>
    </w:tbl>
    <w:p w14:paraId="4D4FF749" w14:textId="77777777" w:rsidR="005F693E" w:rsidRPr="002D76D7" w:rsidRDefault="005F693E" w:rsidP="002D76D7">
      <w:pPr>
        <w:pStyle w:val="a7"/>
      </w:pPr>
    </w:p>
    <w:p w14:paraId="324F3085" w14:textId="418F9622" w:rsidR="005F693E" w:rsidRPr="002D76D7" w:rsidRDefault="005F693E" w:rsidP="002D76D7">
      <w:pPr>
        <w:pStyle w:val="a7"/>
      </w:pPr>
      <w:bookmarkStart w:id="233" w:name="_Ref135579784"/>
      <w:bookmarkStart w:id="234" w:name="_Toc136023822"/>
      <w:r w:rsidRPr="002D76D7">
        <w:t xml:space="preserve">Таблица </w:t>
      </w:r>
      <w:r w:rsidRPr="002D76D7">
        <w:rPr>
          <w:noProof/>
        </w:rPr>
        <w:fldChar w:fldCharType="begin"/>
      </w:r>
      <w:r w:rsidRPr="002D76D7">
        <w:rPr>
          <w:noProof/>
        </w:rPr>
        <w:instrText xml:space="preserve"> SEQ Таблица \* ARABIC </w:instrText>
      </w:r>
      <w:r w:rsidRPr="002D76D7">
        <w:rPr>
          <w:noProof/>
        </w:rPr>
        <w:fldChar w:fldCharType="separate"/>
      </w:r>
      <w:r w:rsidR="002D76D7">
        <w:rPr>
          <w:noProof/>
        </w:rPr>
        <w:t>25</w:t>
      </w:r>
      <w:r w:rsidRPr="002D76D7">
        <w:rPr>
          <w:noProof/>
        </w:rPr>
        <w:fldChar w:fldCharType="end"/>
      </w:r>
      <w:bookmarkEnd w:id="233"/>
      <w:r w:rsidRPr="002D76D7">
        <w:t xml:space="preserve">. Финансовые потребности для реализации мероприятий по </w:t>
      </w:r>
      <w:r w:rsidR="00104684" w:rsidRPr="002D76D7">
        <w:t>реконструкции тепловых сетей для обеспечения надежности теплоснабжения потребителей, в том числе в связи с исчерпанием эксплуатационного ресурса</w:t>
      </w:r>
      <w:r w:rsidRPr="002D76D7">
        <w:t xml:space="preserve"> ЕТО № </w:t>
      </w:r>
      <w:bookmarkEnd w:id="234"/>
      <w:r w:rsidR="001B5094">
        <w:t>3</w:t>
      </w:r>
    </w:p>
    <w:tbl>
      <w:tblPr>
        <w:tblW w:w="5000" w:type="pct"/>
        <w:tblLook w:val="04A0" w:firstRow="1" w:lastRow="0" w:firstColumn="1" w:lastColumn="0" w:noHBand="0" w:noVBand="1"/>
      </w:tblPr>
      <w:tblGrid>
        <w:gridCol w:w="4403"/>
        <w:gridCol w:w="1058"/>
        <w:gridCol w:w="1103"/>
        <w:gridCol w:w="1103"/>
        <w:gridCol w:w="1103"/>
        <w:gridCol w:w="1232"/>
        <w:gridCol w:w="1232"/>
        <w:gridCol w:w="1232"/>
        <w:gridCol w:w="1232"/>
        <w:gridCol w:w="1232"/>
        <w:gridCol w:w="1232"/>
        <w:gridCol w:w="1232"/>
        <w:gridCol w:w="1232"/>
        <w:gridCol w:w="1232"/>
        <w:gridCol w:w="1232"/>
        <w:gridCol w:w="1232"/>
      </w:tblGrid>
      <w:tr w:rsidR="00104684" w:rsidRPr="002D76D7" w14:paraId="3F64DA18" w14:textId="77777777" w:rsidTr="00104684">
        <w:trPr>
          <w:trHeight w:val="300"/>
          <w:tblHeader/>
        </w:trPr>
        <w:tc>
          <w:tcPr>
            <w:tcW w:w="98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C16DC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Наименование работ/статьи затрат</w:t>
            </w:r>
          </w:p>
        </w:tc>
        <w:tc>
          <w:tcPr>
            <w:tcW w:w="237" w:type="pct"/>
            <w:tcBorders>
              <w:top w:val="single" w:sz="4" w:space="0" w:color="auto"/>
              <w:left w:val="nil"/>
              <w:bottom w:val="single" w:sz="4" w:space="0" w:color="auto"/>
              <w:right w:val="single" w:sz="4" w:space="0" w:color="auto"/>
            </w:tcBorders>
            <w:shd w:val="clear" w:color="auto" w:fill="auto"/>
            <w:vAlign w:val="center"/>
            <w:hideMark/>
          </w:tcPr>
          <w:p w14:paraId="609D292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Ед. изм.</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0841CB4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2022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5F1FA55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2023 г.</w:t>
            </w:r>
          </w:p>
        </w:tc>
        <w:tc>
          <w:tcPr>
            <w:tcW w:w="247" w:type="pct"/>
            <w:tcBorders>
              <w:top w:val="single" w:sz="4" w:space="0" w:color="auto"/>
              <w:left w:val="nil"/>
              <w:bottom w:val="single" w:sz="4" w:space="0" w:color="auto"/>
              <w:right w:val="single" w:sz="4" w:space="0" w:color="auto"/>
            </w:tcBorders>
            <w:shd w:val="clear" w:color="auto" w:fill="auto"/>
            <w:vAlign w:val="center"/>
            <w:hideMark/>
          </w:tcPr>
          <w:p w14:paraId="5C1749A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470A0D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2025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FD6716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2026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10C86EF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2027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45562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2028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ABF1C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2029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60AA591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2030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0228FC3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2031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9614FB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2032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253B98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2033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7A4E2F0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2034 г.</w:t>
            </w:r>
          </w:p>
        </w:tc>
        <w:tc>
          <w:tcPr>
            <w:tcW w:w="276" w:type="pct"/>
            <w:tcBorders>
              <w:top w:val="single" w:sz="4" w:space="0" w:color="auto"/>
              <w:left w:val="nil"/>
              <w:bottom w:val="single" w:sz="4" w:space="0" w:color="auto"/>
              <w:right w:val="single" w:sz="4" w:space="0" w:color="auto"/>
            </w:tcBorders>
            <w:shd w:val="clear" w:color="auto" w:fill="auto"/>
            <w:vAlign w:val="center"/>
            <w:hideMark/>
          </w:tcPr>
          <w:p w14:paraId="246E88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w:t>
            </w:r>
          </w:p>
        </w:tc>
      </w:tr>
      <w:tr w:rsidR="00104684" w:rsidRPr="002D76D7" w14:paraId="371E220B"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1B0F9F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ПИР и ПСД</w:t>
            </w:r>
          </w:p>
        </w:tc>
        <w:tc>
          <w:tcPr>
            <w:tcW w:w="237" w:type="pct"/>
            <w:tcBorders>
              <w:top w:val="nil"/>
              <w:left w:val="nil"/>
              <w:bottom w:val="single" w:sz="4" w:space="0" w:color="auto"/>
              <w:right w:val="single" w:sz="4" w:space="0" w:color="auto"/>
            </w:tcBorders>
            <w:shd w:val="clear" w:color="auto" w:fill="auto"/>
            <w:vAlign w:val="center"/>
            <w:hideMark/>
          </w:tcPr>
          <w:p w14:paraId="41797B8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6C8418D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22B90E0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05BDF0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F873FF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2ADEAA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510EA0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89,52</w:t>
            </w:r>
          </w:p>
        </w:tc>
        <w:tc>
          <w:tcPr>
            <w:tcW w:w="276" w:type="pct"/>
            <w:tcBorders>
              <w:top w:val="nil"/>
              <w:left w:val="nil"/>
              <w:bottom w:val="single" w:sz="4" w:space="0" w:color="auto"/>
              <w:right w:val="single" w:sz="4" w:space="0" w:color="auto"/>
            </w:tcBorders>
            <w:shd w:val="clear" w:color="auto" w:fill="auto"/>
            <w:noWrap/>
            <w:vAlign w:val="center"/>
            <w:hideMark/>
          </w:tcPr>
          <w:p w14:paraId="64EF000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FE220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102114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75D559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2A94D4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407A62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47E8A9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598EF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89,52</w:t>
            </w:r>
          </w:p>
        </w:tc>
      </w:tr>
      <w:tr w:rsidR="00104684" w:rsidRPr="002D76D7" w14:paraId="1F25F010"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1A0CCCA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дополнительное оборудование, используемое при производстве работ</w:t>
            </w:r>
          </w:p>
        </w:tc>
        <w:tc>
          <w:tcPr>
            <w:tcW w:w="237" w:type="pct"/>
            <w:tcBorders>
              <w:top w:val="nil"/>
              <w:left w:val="nil"/>
              <w:bottom w:val="single" w:sz="4" w:space="0" w:color="auto"/>
              <w:right w:val="single" w:sz="4" w:space="0" w:color="auto"/>
            </w:tcBorders>
            <w:shd w:val="clear" w:color="auto" w:fill="auto"/>
            <w:vAlign w:val="center"/>
            <w:hideMark/>
          </w:tcPr>
          <w:p w14:paraId="7813CF2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2AFFC72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187892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7A60F5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8A7327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148632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110B0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107,42</w:t>
            </w:r>
          </w:p>
        </w:tc>
        <w:tc>
          <w:tcPr>
            <w:tcW w:w="276" w:type="pct"/>
            <w:tcBorders>
              <w:top w:val="nil"/>
              <w:left w:val="nil"/>
              <w:bottom w:val="single" w:sz="4" w:space="0" w:color="auto"/>
              <w:right w:val="single" w:sz="4" w:space="0" w:color="auto"/>
            </w:tcBorders>
            <w:shd w:val="clear" w:color="auto" w:fill="auto"/>
            <w:noWrap/>
            <w:vAlign w:val="center"/>
            <w:hideMark/>
          </w:tcPr>
          <w:p w14:paraId="55E05A3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AF2C26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E19E1D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1FA7DF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1BFBD8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3D7D3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9D679C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409985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107,42</w:t>
            </w:r>
          </w:p>
        </w:tc>
      </w:tr>
      <w:tr w:rsidR="00104684" w:rsidRPr="002D76D7" w14:paraId="1BA4B6BA"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D7760F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стоимость материалов и строительно-монтажные работы</w:t>
            </w:r>
          </w:p>
        </w:tc>
        <w:tc>
          <w:tcPr>
            <w:tcW w:w="237" w:type="pct"/>
            <w:tcBorders>
              <w:top w:val="nil"/>
              <w:left w:val="nil"/>
              <w:bottom w:val="single" w:sz="4" w:space="0" w:color="auto"/>
              <w:right w:val="single" w:sz="4" w:space="0" w:color="auto"/>
            </w:tcBorders>
            <w:shd w:val="clear" w:color="auto" w:fill="auto"/>
            <w:vAlign w:val="center"/>
            <w:hideMark/>
          </w:tcPr>
          <w:p w14:paraId="37CFC4B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38B96F6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3CF47A1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9FDC2B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723BCF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114814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AB07A2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1 557,29</w:t>
            </w:r>
          </w:p>
        </w:tc>
        <w:tc>
          <w:tcPr>
            <w:tcW w:w="276" w:type="pct"/>
            <w:tcBorders>
              <w:top w:val="nil"/>
              <w:left w:val="nil"/>
              <w:bottom w:val="single" w:sz="4" w:space="0" w:color="auto"/>
              <w:right w:val="single" w:sz="4" w:space="0" w:color="auto"/>
            </w:tcBorders>
            <w:shd w:val="clear" w:color="auto" w:fill="auto"/>
            <w:noWrap/>
            <w:vAlign w:val="center"/>
            <w:hideMark/>
          </w:tcPr>
          <w:p w14:paraId="0F4BF41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FDF740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A73762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A87A96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179BC7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63FECF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D734B9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B28147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1 557,29</w:t>
            </w:r>
          </w:p>
        </w:tc>
      </w:tr>
      <w:tr w:rsidR="00104684" w:rsidRPr="002D76D7" w14:paraId="7FA23DD0"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1902AD3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lastRenderedPageBreak/>
              <w:t>Всего капитальные затраты</w:t>
            </w:r>
          </w:p>
        </w:tc>
        <w:tc>
          <w:tcPr>
            <w:tcW w:w="237" w:type="pct"/>
            <w:tcBorders>
              <w:top w:val="nil"/>
              <w:left w:val="nil"/>
              <w:bottom w:val="single" w:sz="4" w:space="0" w:color="auto"/>
              <w:right w:val="single" w:sz="4" w:space="0" w:color="auto"/>
            </w:tcBorders>
            <w:shd w:val="clear" w:color="auto" w:fill="auto"/>
            <w:vAlign w:val="center"/>
            <w:hideMark/>
          </w:tcPr>
          <w:p w14:paraId="16BC51A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519452D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23C167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1637C5A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4A758E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309CA8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9ABF47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1 754,23</w:t>
            </w:r>
          </w:p>
        </w:tc>
        <w:tc>
          <w:tcPr>
            <w:tcW w:w="276" w:type="pct"/>
            <w:tcBorders>
              <w:top w:val="nil"/>
              <w:left w:val="nil"/>
              <w:bottom w:val="single" w:sz="4" w:space="0" w:color="auto"/>
              <w:right w:val="single" w:sz="4" w:space="0" w:color="auto"/>
            </w:tcBorders>
            <w:shd w:val="clear" w:color="auto" w:fill="auto"/>
            <w:noWrap/>
            <w:vAlign w:val="center"/>
            <w:hideMark/>
          </w:tcPr>
          <w:p w14:paraId="14CE350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5D4FF1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74A31D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46749A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981036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56D473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C50C71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F1ADB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1 754,23</w:t>
            </w:r>
          </w:p>
        </w:tc>
      </w:tr>
      <w:tr w:rsidR="00104684" w:rsidRPr="002D76D7" w14:paraId="37E04E12"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0E2A49D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Непредвиденные расходы</w:t>
            </w:r>
          </w:p>
        </w:tc>
        <w:tc>
          <w:tcPr>
            <w:tcW w:w="237" w:type="pct"/>
            <w:tcBorders>
              <w:top w:val="nil"/>
              <w:left w:val="nil"/>
              <w:bottom w:val="single" w:sz="4" w:space="0" w:color="auto"/>
              <w:right w:val="single" w:sz="4" w:space="0" w:color="auto"/>
            </w:tcBorders>
            <w:shd w:val="clear" w:color="auto" w:fill="auto"/>
            <w:vAlign w:val="center"/>
            <w:hideMark/>
          </w:tcPr>
          <w:p w14:paraId="075F07D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63BC4A9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986AFB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F0FDB0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E530D7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3393BB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5B5BED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35,84</w:t>
            </w:r>
          </w:p>
        </w:tc>
        <w:tc>
          <w:tcPr>
            <w:tcW w:w="276" w:type="pct"/>
            <w:tcBorders>
              <w:top w:val="nil"/>
              <w:left w:val="nil"/>
              <w:bottom w:val="single" w:sz="4" w:space="0" w:color="auto"/>
              <w:right w:val="single" w:sz="4" w:space="0" w:color="auto"/>
            </w:tcBorders>
            <w:shd w:val="clear" w:color="auto" w:fill="auto"/>
            <w:noWrap/>
            <w:vAlign w:val="center"/>
            <w:hideMark/>
          </w:tcPr>
          <w:p w14:paraId="2868122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B8C60C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36924C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3B5D85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23A465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0A980A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1B9429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B3D408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35,84</w:t>
            </w:r>
          </w:p>
        </w:tc>
      </w:tr>
      <w:tr w:rsidR="00104684" w:rsidRPr="002D76D7" w14:paraId="7AF50D95"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331FD2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ИТОГО без НДС</w:t>
            </w:r>
          </w:p>
        </w:tc>
        <w:tc>
          <w:tcPr>
            <w:tcW w:w="237" w:type="pct"/>
            <w:tcBorders>
              <w:top w:val="nil"/>
              <w:left w:val="nil"/>
              <w:bottom w:val="single" w:sz="4" w:space="0" w:color="auto"/>
              <w:right w:val="single" w:sz="4" w:space="0" w:color="auto"/>
            </w:tcBorders>
            <w:shd w:val="clear" w:color="auto" w:fill="auto"/>
            <w:vAlign w:val="center"/>
            <w:hideMark/>
          </w:tcPr>
          <w:p w14:paraId="66D8307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0EC7CD5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221CB44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423DF54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DF819B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20012D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7DECDB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1 790,02</w:t>
            </w:r>
          </w:p>
        </w:tc>
        <w:tc>
          <w:tcPr>
            <w:tcW w:w="276" w:type="pct"/>
            <w:tcBorders>
              <w:top w:val="nil"/>
              <w:left w:val="nil"/>
              <w:bottom w:val="single" w:sz="4" w:space="0" w:color="auto"/>
              <w:right w:val="single" w:sz="4" w:space="0" w:color="auto"/>
            </w:tcBorders>
            <w:shd w:val="clear" w:color="auto" w:fill="auto"/>
            <w:noWrap/>
            <w:vAlign w:val="center"/>
            <w:hideMark/>
          </w:tcPr>
          <w:p w14:paraId="2987C87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92354C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B78295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BD5C5C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2311CD8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D0639C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2E4B9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BBBB3F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1 790,02</w:t>
            </w:r>
          </w:p>
        </w:tc>
      </w:tr>
      <w:tr w:rsidR="00104684" w:rsidRPr="002D76D7" w14:paraId="4A74725A"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2617061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НДС</w:t>
            </w:r>
          </w:p>
        </w:tc>
        <w:tc>
          <w:tcPr>
            <w:tcW w:w="237" w:type="pct"/>
            <w:tcBorders>
              <w:top w:val="nil"/>
              <w:left w:val="nil"/>
              <w:bottom w:val="single" w:sz="4" w:space="0" w:color="auto"/>
              <w:right w:val="single" w:sz="4" w:space="0" w:color="auto"/>
            </w:tcBorders>
            <w:shd w:val="clear" w:color="auto" w:fill="auto"/>
            <w:vAlign w:val="center"/>
            <w:hideMark/>
          </w:tcPr>
          <w:p w14:paraId="5C50743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158865F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2CBC566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504A69B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1C60D82"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6011C6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3AA7B25"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358,04</w:t>
            </w:r>
          </w:p>
        </w:tc>
        <w:tc>
          <w:tcPr>
            <w:tcW w:w="276" w:type="pct"/>
            <w:tcBorders>
              <w:top w:val="nil"/>
              <w:left w:val="nil"/>
              <w:bottom w:val="single" w:sz="4" w:space="0" w:color="auto"/>
              <w:right w:val="single" w:sz="4" w:space="0" w:color="auto"/>
            </w:tcBorders>
            <w:shd w:val="clear" w:color="auto" w:fill="auto"/>
            <w:noWrap/>
            <w:vAlign w:val="center"/>
            <w:hideMark/>
          </w:tcPr>
          <w:p w14:paraId="1E43265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1122A0A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87A510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078461E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7CAB957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D9277F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711D26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1C129F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358,04</w:t>
            </w:r>
          </w:p>
        </w:tc>
      </w:tr>
      <w:tr w:rsidR="00104684" w:rsidRPr="002D76D7" w14:paraId="48D2564F" w14:textId="77777777" w:rsidTr="00104684">
        <w:trPr>
          <w:trHeight w:val="300"/>
        </w:trPr>
        <w:tc>
          <w:tcPr>
            <w:tcW w:w="986" w:type="pct"/>
            <w:tcBorders>
              <w:top w:val="nil"/>
              <w:left w:val="single" w:sz="4" w:space="0" w:color="auto"/>
              <w:bottom w:val="single" w:sz="4" w:space="0" w:color="auto"/>
              <w:right w:val="single" w:sz="4" w:space="0" w:color="auto"/>
            </w:tcBorders>
            <w:shd w:val="clear" w:color="auto" w:fill="auto"/>
            <w:noWrap/>
            <w:vAlign w:val="center"/>
            <w:hideMark/>
          </w:tcPr>
          <w:p w14:paraId="7053BD4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смета проекта</w:t>
            </w:r>
          </w:p>
        </w:tc>
        <w:tc>
          <w:tcPr>
            <w:tcW w:w="237" w:type="pct"/>
            <w:tcBorders>
              <w:top w:val="nil"/>
              <w:left w:val="nil"/>
              <w:bottom w:val="single" w:sz="4" w:space="0" w:color="auto"/>
              <w:right w:val="single" w:sz="4" w:space="0" w:color="auto"/>
            </w:tcBorders>
            <w:shd w:val="clear" w:color="auto" w:fill="auto"/>
            <w:vAlign w:val="center"/>
            <w:hideMark/>
          </w:tcPr>
          <w:p w14:paraId="57927F0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2A1F14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5576D6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60DDA9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C86E31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DC1B65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B7D76D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2745996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341C040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31D4409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36BDA5F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24958DF0"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1872FE6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vAlign w:val="center"/>
            <w:hideMark/>
          </w:tcPr>
          <w:p w14:paraId="0E96F443"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50257A5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r>
      <w:tr w:rsidR="00104684" w:rsidRPr="002D76D7" w14:paraId="624CA189" w14:textId="77777777" w:rsidTr="00104684">
        <w:trPr>
          <w:trHeight w:val="510"/>
        </w:trPr>
        <w:tc>
          <w:tcPr>
            <w:tcW w:w="986" w:type="pct"/>
            <w:tcBorders>
              <w:top w:val="nil"/>
              <w:left w:val="single" w:sz="4" w:space="0" w:color="auto"/>
              <w:bottom w:val="single" w:sz="4" w:space="0" w:color="auto"/>
              <w:right w:val="single" w:sz="4" w:space="0" w:color="auto"/>
            </w:tcBorders>
            <w:shd w:val="clear" w:color="auto" w:fill="auto"/>
            <w:vAlign w:val="center"/>
            <w:hideMark/>
          </w:tcPr>
          <w:p w14:paraId="4845E93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Всего стоимость группы проектов накопленным итогом</w:t>
            </w:r>
          </w:p>
        </w:tc>
        <w:tc>
          <w:tcPr>
            <w:tcW w:w="237" w:type="pct"/>
            <w:tcBorders>
              <w:top w:val="nil"/>
              <w:left w:val="nil"/>
              <w:bottom w:val="single" w:sz="4" w:space="0" w:color="auto"/>
              <w:right w:val="single" w:sz="4" w:space="0" w:color="auto"/>
            </w:tcBorders>
            <w:shd w:val="clear" w:color="auto" w:fill="auto"/>
            <w:vAlign w:val="center"/>
            <w:hideMark/>
          </w:tcPr>
          <w:p w14:paraId="3D10DE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тыс. руб.</w:t>
            </w:r>
          </w:p>
        </w:tc>
        <w:tc>
          <w:tcPr>
            <w:tcW w:w="247" w:type="pct"/>
            <w:tcBorders>
              <w:top w:val="nil"/>
              <w:left w:val="nil"/>
              <w:bottom w:val="single" w:sz="4" w:space="0" w:color="auto"/>
              <w:right w:val="single" w:sz="4" w:space="0" w:color="auto"/>
            </w:tcBorders>
            <w:shd w:val="clear" w:color="auto" w:fill="auto"/>
            <w:noWrap/>
            <w:vAlign w:val="center"/>
            <w:hideMark/>
          </w:tcPr>
          <w:p w14:paraId="4B475AFD"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0B7A75E7"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47" w:type="pct"/>
            <w:tcBorders>
              <w:top w:val="nil"/>
              <w:left w:val="nil"/>
              <w:bottom w:val="single" w:sz="4" w:space="0" w:color="auto"/>
              <w:right w:val="single" w:sz="4" w:space="0" w:color="auto"/>
            </w:tcBorders>
            <w:shd w:val="clear" w:color="auto" w:fill="auto"/>
            <w:noWrap/>
            <w:vAlign w:val="center"/>
            <w:hideMark/>
          </w:tcPr>
          <w:p w14:paraId="7409D829"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38B69468"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4F6828D4"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0,00</w:t>
            </w:r>
          </w:p>
        </w:tc>
        <w:tc>
          <w:tcPr>
            <w:tcW w:w="276" w:type="pct"/>
            <w:tcBorders>
              <w:top w:val="nil"/>
              <w:left w:val="nil"/>
              <w:bottom w:val="single" w:sz="4" w:space="0" w:color="auto"/>
              <w:right w:val="single" w:sz="4" w:space="0" w:color="auto"/>
            </w:tcBorders>
            <w:shd w:val="clear" w:color="auto" w:fill="auto"/>
            <w:noWrap/>
            <w:vAlign w:val="center"/>
            <w:hideMark/>
          </w:tcPr>
          <w:p w14:paraId="69F33F0E"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33C6E77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70AA588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5212475F"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2248E0C1"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60E30C66"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015F9F6B"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4C7370BC"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c>
          <w:tcPr>
            <w:tcW w:w="276" w:type="pct"/>
            <w:tcBorders>
              <w:top w:val="nil"/>
              <w:left w:val="nil"/>
              <w:bottom w:val="single" w:sz="4" w:space="0" w:color="auto"/>
              <w:right w:val="single" w:sz="4" w:space="0" w:color="auto"/>
            </w:tcBorders>
            <w:shd w:val="clear" w:color="auto" w:fill="auto"/>
            <w:noWrap/>
            <w:vAlign w:val="center"/>
            <w:hideMark/>
          </w:tcPr>
          <w:p w14:paraId="03B8C43A" w14:textId="77777777" w:rsidR="00104684" w:rsidRPr="002D76D7" w:rsidRDefault="00104684" w:rsidP="002D76D7">
            <w:pPr>
              <w:jc w:val="center"/>
              <w:rPr>
                <w:rFonts w:ascii="Arial" w:hAnsi="Arial" w:cs="Arial"/>
                <w:color w:val="000000"/>
                <w:sz w:val="20"/>
                <w:szCs w:val="20"/>
              </w:rPr>
            </w:pPr>
            <w:r w:rsidRPr="002D76D7">
              <w:rPr>
                <w:rFonts w:ascii="Arial" w:hAnsi="Arial" w:cs="Arial"/>
                <w:color w:val="000000"/>
                <w:sz w:val="20"/>
                <w:szCs w:val="20"/>
              </w:rPr>
              <w:t>2 148,00</w:t>
            </w:r>
          </w:p>
        </w:tc>
      </w:tr>
    </w:tbl>
    <w:p w14:paraId="0BBEA0DF" w14:textId="3DE71E8A" w:rsidR="005F693E" w:rsidRPr="002D76D7" w:rsidRDefault="005F693E" w:rsidP="002D76D7">
      <w:pPr>
        <w:pStyle w:val="a7"/>
      </w:pPr>
    </w:p>
    <w:p w14:paraId="6E8E3EEB" w14:textId="2DA86943" w:rsidR="0022376F" w:rsidRPr="002D76D7" w:rsidRDefault="0022376F" w:rsidP="002D76D7">
      <w:pPr>
        <w:pStyle w:val="a7"/>
      </w:pPr>
      <w:bookmarkStart w:id="235" w:name="_Ref136023690"/>
      <w:bookmarkStart w:id="236" w:name="_Toc136023823"/>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26</w:t>
      </w:r>
      <w:r w:rsidR="003A55D3" w:rsidRPr="002D76D7">
        <w:rPr>
          <w:noProof/>
        </w:rPr>
        <w:fldChar w:fldCharType="end"/>
      </w:r>
      <w:bookmarkEnd w:id="230"/>
      <w:bookmarkEnd w:id="235"/>
      <w:r w:rsidRPr="002D76D7">
        <w:t xml:space="preserve">. Тарифно-балансовая модель конечного тарифа в зоне деятельности ЕТО № </w:t>
      </w:r>
      <w:bookmarkEnd w:id="236"/>
      <w:r w:rsidR="001B5094">
        <w:t>3</w:t>
      </w:r>
      <w:r w:rsidRPr="002D76D7">
        <w:t xml:space="preserve"> </w:t>
      </w:r>
    </w:p>
    <w:tbl>
      <w:tblPr>
        <w:tblStyle w:val="af2"/>
        <w:tblW w:w="5000" w:type="pct"/>
        <w:tblLook w:val="04A0" w:firstRow="1" w:lastRow="0" w:firstColumn="1" w:lastColumn="0" w:noHBand="0" w:noVBand="1"/>
      </w:tblPr>
      <w:tblGrid>
        <w:gridCol w:w="2849"/>
        <w:gridCol w:w="1108"/>
        <w:gridCol w:w="978"/>
        <w:gridCol w:w="1089"/>
        <w:gridCol w:w="1085"/>
        <w:gridCol w:w="1089"/>
        <w:gridCol w:w="1085"/>
        <w:gridCol w:w="1089"/>
        <w:gridCol w:w="1085"/>
        <w:gridCol w:w="1089"/>
        <w:gridCol w:w="1085"/>
        <w:gridCol w:w="1089"/>
        <w:gridCol w:w="1085"/>
        <w:gridCol w:w="1089"/>
        <w:gridCol w:w="1085"/>
        <w:gridCol w:w="1089"/>
        <w:gridCol w:w="1085"/>
        <w:gridCol w:w="1089"/>
        <w:gridCol w:w="1080"/>
      </w:tblGrid>
      <w:tr w:rsidR="00724137" w:rsidRPr="002D76D7" w14:paraId="396F1007" w14:textId="77777777" w:rsidTr="00E90AE6">
        <w:trPr>
          <w:trHeight w:val="283"/>
          <w:tblHeader/>
        </w:trPr>
        <w:tc>
          <w:tcPr>
            <w:tcW w:w="638" w:type="pct"/>
            <w:vMerge w:val="restart"/>
            <w:vAlign w:val="center"/>
            <w:hideMark/>
          </w:tcPr>
          <w:p w14:paraId="04842BCC" w14:textId="2039E88F" w:rsidR="00724137" w:rsidRPr="002D76D7" w:rsidRDefault="00724137" w:rsidP="002D76D7">
            <w:pPr>
              <w:pStyle w:val="a4"/>
              <w:rPr>
                <w:sz w:val="18"/>
                <w:szCs w:val="18"/>
              </w:rPr>
            </w:pPr>
            <w:bookmarkStart w:id="237" w:name="_Hlk130825016"/>
            <w:r w:rsidRPr="002D76D7">
              <w:rPr>
                <w:sz w:val="18"/>
                <w:szCs w:val="18"/>
              </w:rPr>
              <w:t>Показател</w:t>
            </w:r>
            <w:r w:rsidR="0027607A" w:rsidRPr="002D76D7">
              <w:rPr>
                <w:sz w:val="18"/>
                <w:szCs w:val="18"/>
              </w:rPr>
              <w:t>ь</w:t>
            </w:r>
          </w:p>
        </w:tc>
        <w:tc>
          <w:tcPr>
            <w:tcW w:w="248" w:type="pct"/>
            <w:vMerge w:val="restart"/>
            <w:vAlign w:val="center"/>
            <w:hideMark/>
          </w:tcPr>
          <w:p w14:paraId="5D90F48B" w14:textId="77777777" w:rsidR="00724137" w:rsidRPr="002D76D7" w:rsidRDefault="00724137" w:rsidP="002D76D7">
            <w:pPr>
              <w:pStyle w:val="a4"/>
              <w:rPr>
                <w:sz w:val="18"/>
                <w:szCs w:val="18"/>
              </w:rPr>
            </w:pPr>
            <w:r w:rsidRPr="002D76D7">
              <w:rPr>
                <w:sz w:val="18"/>
                <w:szCs w:val="18"/>
              </w:rPr>
              <w:t>Ед. изм.</w:t>
            </w:r>
          </w:p>
        </w:tc>
        <w:tc>
          <w:tcPr>
            <w:tcW w:w="219" w:type="pct"/>
            <w:vAlign w:val="center"/>
            <w:hideMark/>
          </w:tcPr>
          <w:p w14:paraId="1D02649F" w14:textId="09DD9D55" w:rsidR="00724137" w:rsidRPr="002D76D7" w:rsidRDefault="00724137" w:rsidP="002D76D7">
            <w:pPr>
              <w:pStyle w:val="a4"/>
              <w:rPr>
                <w:color w:val="000000" w:themeColor="text1"/>
                <w:sz w:val="18"/>
                <w:szCs w:val="18"/>
              </w:rPr>
            </w:pPr>
            <w:r w:rsidRPr="002D76D7">
              <w:rPr>
                <w:sz w:val="18"/>
                <w:szCs w:val="18"/>
              </w:rPr>
              <w:t>2018</w:t>
            </w:r>
          </w:p>
        </w:tc>
        <w:tc>
          <w:tcPr>
            <w:tcW w:w="244" w:type="pct"/>
            <w:vAlign w:val="center"/>
            <w:hideMark/>
          </w:tcPr>
          <w:p w14:paraId="7FDADF5B" w14:textId="38269223" w:rsidR="00724137" w:rsidRPr="002D76D7" w:rsidRDefault="00724137" w:rsidP="002D76D7">
            <w:pPr>
              <w:pStyle w:val="a4"/>
              <w:rPr>
                <w:color w:val="000000" w:themeColor="text1"/>
                <w:sz w:val="18"/>
                <w:szCs w:val="18"/>
              </w:rPr>
            </w:pPr>
            <w:r w:rsidRPr="002D76D7">
              <w:rPr>
                <w:sz w:val="18"/>
                <w:szCs w:val="18"/>
              </w:rPr>
              <w:t>2019</w:t>
            </w:r>
          </w:p>
        </w:tc>
        <w:tc>
          <w:tcPr>
            <w:tcW w:w="243" w:type="pct"/>
            <w:vAlign w:val="center"/>
            <w:hideMark/>
          </w:tcPr>
          <w:p w14:paraId="0AB79DB9" w14:textId="1E2C5533" w:rsidR="00724137" w:rsidRPr="002D76D7" w:rsidRDefault="00724137" w:rsidP="002D76D7">
            <w:pPr>
              <w:pStyle w:val="a4"/>
              <w:rPr>
                <w:color w:val="000000" w:themeColor="text1"/>
                <w:sz w:val="18"/>
                <w:szCs w:val="18"/>
              </w:rPr>
            </w:pPr>
            <w:r w:rsidRPr="002D76D7">
              <w:rPr>
                <w:sz w:val="18"/>
                <w:szCs w:val="18"/>
              </w:rPr>
              <w:t>2020</w:t>
            </w:r>
          </w:p>
        </w:tc>
        <w:tc>
          <w:tcPr>
            <w:tcW w:w="244" w:type="pct"/>
            <w:vAlign w:val="center"/>
            <w:hideMark/>
          </w:tcPr>
          <w:p w14:paraId="412A78D4" w14:textId="50832555" w:rsidR="00724137" w:rsidRPr="002D76D7" w:rsidRDefault="00724137" w:rsidP="002D76D7">
            <w:pPr>
              <w:pStyle w:val="a4"/>
              <w:rPr>
                <w:color w:val="000000" w:themeColor="text1"/>
                <w:sz w:val="18"/>
                <w:szCs w:val="18"/>
              </w:rPr>
            </w:pPr>
            <w:r w:rsidRPr="002D76D7">
              <w:rPr>
                <w:sz w:val="18"/>
                <w:szCs w:val="18"/>
              </w:rPr>
              <w:t>2021</w:t>
            </w:r>
          </w:p>
        </w:tc>
        <w:tc>
          <w:tcPr>
            <w:tcW w:w="243" w:type="pct"/>
            <w:vAlign w:val="center"/>
            <w:hideMark/>
          </w:tcPr>
          <w:p w14:paraId="156A46D1" w14:textId="640F4EDE" w:rsidR="00724137" w:rsidRPr="002D76D7" w:rsidRDefault="00724137" w:rsidP="002D76D7">
            <w:pPr>
              <w:pStyle w:val="a4"/>
              <w:rPr>
                <w:color w:val="000000" w:themeColor="text1"/>
                <w:sz w:val="18"/>
                <w:szCs w:val="18"/>
              </w:rPr>
            </w:pPr>
            <w:r w:rsidRPr="002D76D7">
              <w:rPr>
                <w:sz w:val="18"/>
                <w:szCs w:val="18"/>
              </w:rPr>
              <w:t>2022</w:t>
            </w:r>
          </w:p>
        </w:tc>
        <w:tc>
          <w:tcPr>
            <w:tcW w:w="244" w:type="pct"/>
            <w:vAlign w:val="center"/>
            <w:hideMark/>
          </w:tcPr>
          <w:p w14:paraId="292B85B0" w14:textId="6486B335" w:rsidR="00724137" w:rsidRPr="002D76D7" w:rsidRDefault="00724137" w:rsidP="002D76D7">
            <w:pPr>
              <w:pStyle w:val="a4"/>
              <w:rPr>
                <w:color w:val="000000" w:themeColor="text1"/>
                <w:sz w:val="18"/>
                <w:szCs w:val="18"/>
              </w:rPr>
            </w:pPr>
            <w:r w:rsidRPr="002D76D7">
              <w:rPr>
                <w:sz w:val="18"/>
                <w:szCs w:val="18"/>
              </w:rPr>
              <w:t>2023</w:t>
            </w:r>
          </w:p>
        </w:tc>
        <w:tc>
          <w:tcPr>
            <w:tcW w:w="243" w:type="pct"/>
            <w:vAlign w:val="center"/>
            <w:hideMark/>
          </w:tcPr>
          <w:p w14:paraId="05B4688A" w14:textId="75A988E1" w:rsidR="00724137" w:rsidRPr="002D76D7" w:rsidRDefault="00724137" w:rsidP="002D76D7">
            <w:pPr>
              <w:pStyle w:val="a4"/>
              <w:rPr>
                <w:color w:val="000000" w:themeColor="text1"/>
                <w:sz w:val="18"/>
                <w:szCs w:val="18"/>
              </w:rPr>
            </w:pPr>
            <w:r w:rsidRPr="002D76D7">
              <w:rPr>
                <w:sz w:val="18"/>
                <w:szCs w:val="18"/>
              </w:rPr>
              <w:t>2024</w:t>
            </w:r>
          </w:p>
        </w:tc>
        <w:tc>
          <w:tcPr>
            <w:tcW w:w="244" w:type="pct"/>
            <w:vAlign w:val="center"/>
            <w:hideMark/>
          </w:tcPr>
          <w:p w14:paraId="751B2110" w14:textId="6A8CF843" w:rsidR="00724137" w:rsidRPr="002D76D7" w:rsidRDefault="00724137" w:rsidP="002D76D7">
            <w:pPr>
              <w:pStyle w:val="a4"/>
              <w:rPr>
                <w:color w:val="000000" w:themeColor="text1"/>
                <w:sz w:val="18"/>
                <w:szCs w:val="18"/>
              </w:rPr>
            </w:pPr>
            <w:r w:rsidRPr="002D76D7">
              <w:rPr>
                <w:sz w:val="18"/>
                <w:szCs w:val="18"/>
              </w:rPr>
              <w:t>2025</w:t>
            </w:r>
          </w:p>
        </w:tc>
        <w:tc>
          <w:tcPr>
            <w:tcW w:w="243" w:type="pct"/>
            <w:vAlign w:val="center"/>
            <w:hideMark/>
          </w:tcPr>
          <w:p w14:paraId="2CD06617" w14:textId="20C32BAE" w:rsidR="00724137" w:rsidRPr="002D76D7" w:rsidRDefault="00724137" w:rsidP="002D76D7">
            <w:pPr>
              <w:pStyle w:val="a4"/>
              <w:rPr>
                <w:color w:val="000000" w:themeColor="text1"/>
                <w:sz w:val="18"/>
                <w:szCs w:val="18"/>
              </w:rPr>
            </w:pPr>
            <w:r w:rsidRPr="002D76D7">
              <w:rPr>
                <w:sz w:val="18"/>
                <w:szCs w:val="18"/>
              </w:rPr>
              <w:t>2026</w:t>
            </w:r>
          </w:p>
        </w:tc>
        <w:tc>
          <w:tcPr>
            <w:tcW w:w="244" w:type="pct"/>
            <w:vAlign w:val="center"/>
            <w:hideMark/>
          </w:tcPr>
          <w:p w14:paraId="51E93CD2" w14:textId="21C49E45" w:rsidR="00724137" w:rsidRPr="002D76D7" w:rsidRDefault="00724137" w:rsidP="002D76D7">
            <w:pPr>
              <w:pStyle w:val="a4"/>
              <w:rPr>
                <w:color w:val="000000" w:themeColor="text1"/>
                <w:sz w:val="18"/>
                <w:szCs w:val="18"/>
              </w:rPr>
            </w:pPr>
            <w:r w:rsidRPr="002D76D7">
              <w:rPr>
                <w:sz w:val="18"/>
                <w:szCs w:val="18"/>
              </w:rPr>
              <w:t>2027</w:t>
            </w:r>
          </w:p>
        </w:tc>
        <w:tc>
          <w:tcPr>
            <w:tcW w:w="243" w:type="pct"/>
            <w:vAlign w:val="center"/>
            <w:hideMark/>
          </w:tcPr>
          <w:p w14:paraId="7BCF3487" w14:textId="70A2A0E2" w:rsidR="00724137" w:rsidRPr="002D76D7" w:rsidRDefault="00724137" w:rsidP="002D76D7">
            <w:pPr>
              <w:pStyle w:val="a4"/>
              <w:rPr>
                <w:color w:val="000000" w:themeColor="text1"/>
                <w:sz w:val="18"/>
                <w:szCs w:val="18"/>
              </w:rPr>
            </w:pPr>
            <w:r w:rsidRPr="002D76D7">
              <w:rPr>
                <w:sz w:val="18"/>
                <w:szCs w:val="18"/>
              </w:rPr>
              <w:t>2028</w:t>
            </w:r>
          </w:p>
        </w:tc>
        <w:tc>
          <w:tcPr>
            <w:tcW w:w="244" w:type="pct"/>
            <w:vAlign w:val="center"/>
            <w:hideMark/>
          </w:tcPr>
          <w:p w14:paraId="571F22FE" w14:textId="4E5619EE" w:rsidR="00724137" w:rsidRPr="002D76D7" w:rsidRDefault="00724137" w:rsidP="002D76D7">
            <w:pPr>
              <w:pStyle w:val="a4"/>
              <w:rPr>
                <w:color w:val="000000" w:themeColor="text1"/>
                <w:sz w:val="18"/>
                <w:szCs w:val="18"/>
              </w:rPr>
            </w:pPr>
            <w:r w:rsidRPr="002D76D7">
              <w:rPr>
                <w:sz w:val="18"/>
                <w:szCs w:val="18"/>
              </w:rPr>
              <w:t>2029</w:t>
            </w:r>
          </w:p>
        </w:tc>
        <w:tc>
          <w:tcPr>
            <w:tcW w:w="243" w:type="pct"/>
            <w:vAlign w:val="center"/>
            <w:hideMark/>
          </w:tcPr>
          <w:p w14:paraId="608E3F2A" w14:textId="68565108" w:rsidR="00724137" w:rsidRPr="002D76D7" w:rsidRDefault="00724137" w:rsidP="002D76D7">
            <w:pPr>
              <w:pStyle w:val="a4"/>
              <w:rPr>
                <w:color w:val="000000" w:themeColor="text1"/>
                <w:sz w:val="18"/>
                <w:szCs w:val="18"/>
              </w:rPr>
            </w:pPr>
            <w:r w:rsidRPr="002D76D7">
              <w:rPr>
                <w:sz w:val="18"/>
                <w:szCs w:val="18"/>
              </w:rPr>
              <w:t>2030</w:t>
            </w:r>
          </w:p>
        </w:tc>
        <w:tc>
          <w:tcPr>
            <w:tcW w:w="244" w:type="pct"/>
            <w:vAlign w:val="center"/>
            <w:hideMark/>
          </w:tcPr>
          <w:p w14:paraId="4C1A26BE" w14:textId="1B677180" w:rsidR="00724137" w:rsidRPr="002D76D7" w:rsidRDefault="00724137" w:rsidP="002D76D7">
            <w:pPr>
              <w:pStyle w:val="a4"/>
              <w:rPr>
                <w:color w:val="000000" w:themeColor="text1"/>
                <w:sz w:val="18"/>
                <w:szCs w:val="18"/>
              </w:rPr>
            </w:pPr>
            <w:r w:rsidRPr="002D76D7">
              <w:rPr>
                <w:sz w:val="18"/>
                <w:szCs w:val="18"/>
              </w:rPr>
              <w:t>2031</w:t>
            </w:r>
          </w:p>
        </w:tc>
        <w:tc>
          <w:tcPr>
            <w:tcW w:w="243" w:type="pct"/>
            <w:vAlign w:val="center"/>
            <w:hideMark/>
          </w:tcPr>
          <w:p w14:paraId="224D23DD" w14:textId="624AA492" w:rsidR="00724137" w:rsidRPr="002D76D7" w:rsidRDefault="00724137" w:rsidP="002D76D7">
            <w:pPr>
              <w:pStyle w:val="a4"/>
              <w:rPr>
                <w:color w:val="000000" w:themeColor="text1"/>
                <w:sz w:val="18"/>
                <w:szCs w:val="18"/>
              </w:rPr>
            </w:pPr>
            <w:r w:rsidRPr="002D76D7">
              <w:rPr>
                <w:sz w:val="18"/>
                <w:szCs w:val="18"/>
              </w:rPr>
              <w:t>2032</w:t>
            </w:r>
          </w:p>
        </w:tc>
        <w:tc>
          <w:tcPr>
            <w:tcW w:w="244" w:type="pct"/>
            <w:vAlign w:val="center"/>
            <w:hideMark/>
          </w:tcPr>
          <w:p w14:paraId="04658ACA" w14:textId="424D7CF4" w:rsidR="00724137" w:rsidRPr="002D76D7" w:rsidRDefault="00724137" w:rsidP="002D76D7">
            <w:pPr>
              <w:pStyle w:val="a4"/>
              <w:rPr>
                <w:color w:val="000000" w:themeColor="text1"/>
                <w:sz w:val="18"/>
                <w:szCs w:val="18"/>
              </w:rPr>
            </w:pPr>
            <w:r w:rsidRPr="002D76D7">
              <w:rPr>
                <w:sz w:val="18"/>
                <w:szCs w:val="18"/>
              </w:rPr>
              <w:t>2033</w:t>
            </w:r>
          </w:p>
        </w:tc>
        <w:tc>
          <w:tcPr>
            <w:tcW w:w="242" w:type="pct"/>
            <w:vAlign w:val="center"/>
            <w:hideMark/>
          </w:tcPr>
          <w:p w14:paraId="468A0F05" w14:textId="18E381DA" w:rsidR="00724137" w:rsidRPr="002D76D7" w:rsidRDefault="00724137" w:rsidP="002D76D7">
            <w:pPr>
              <w:pStyle w:val="a4"/>
              <w:rPr>
                <w:color w:val="000000" w:themeColor="text1"/>
                <w:sz w:val="18"/>
                <w:szCs w:val="18"/>
              </w:rPr>
            </w:pPr>
            <w:r w:rsidRPr="002D76D7">
              <w:rPr>
                <w:sz w:val="18"/>
                <w:szCs w:val="18"/>
              </w:rPr>
              <w:t>2034</w:t>
            </w:r>
          </w:p>
        </w:tc>
      </w:tr>
      <w:tr w:rsidR="0027607A" w:rsidRPr="002D76D7" w14:paraId="2256A005" w14:textId="77777777" w:rsidTr="00E90AE6">
        <w:trPr>
          <w:trHeight w:val="283"/>
          <w:tblHeader/>
        </w:trPr>
        <w:tc>
          <w:tcPr>
            <w:tcW w:w="638" w:type="pct"/>
            <w:vMerge/>
            <w:vAlign w:val="center"/>
            <w:hideMark/>
          </w:tcPr>
          <w:p w14:paraId="74C6B4E1" w14:textId="77777777" w:rsidR="00724137" w:rsidRPr="002D76D7" w:rsidRDefault="00724137" w:rsidP="002D76D7">
            <w:pPr>
              <w:pStyle w:val="a4"/>
              <w:rPr>
                <w:sz w:val="18"/>
                <w:szCs w:val="18"/>
              </w:rPr>
            </w:pPr>
          </w:p>
        </w:tc>
        <w:tc>
          <w:tcPr>
            <w:tcW w:w="248" w:type="pct"/>
            <w:vMerge/>
            <w:vAlign w:val="center"/>
            <w:hideMark/>
          </w:tcPr>
          <w:p w14:paraId="061621DD" w14:textId="77777777" w:rsidR="00724137" w:rsidRPr="002D76D7" w:rsidRDefault="00724137" w:rsidP="002D76D7">
            <w:pPr>
              <w:pStyle w:val="a4"/>
              <w:rPr>
                <w:sz w:val="18"/>
                <w:szCs w:val="18"/>
              </w:rPr>
            </w:pPr>
          </w:p>
        </w:tc>
        <w:tc>
          <w:tcPr>
            <w:tcW w:w="219" w:type="pct"/>
            <w:vAlign w:val="center"/>
            <w:hideMark/>
          </w:tcPr>
          <w:p w14:paraId="1A1DD429" w14:textId="5A0D30A5" w:rsidR="00724137" w:rsidRPr="002D76D7" w:rsidRDefault="00724137" w:rsidP="002D76D7">
            <w:pPr>
              <w:pStyle w:val="a4"/>
              <w:rPr>
                <w:sz w:val="18"/>
                <w:szCs w:val="18"/>
              </w:rPr>
            </w:pPr>
            <w:r w:rsidRPr="002D76D7">
              <w:rPr>
                <w:sz w:val="18"/>
                <w:szCs w:val="18"/>
              </w:rPr>
              <w:t>А-4</w:t>
            </w:r>
          </w:p>
        </w:tc>
        <w:tc>
          <w:tcPr>
            <w:tcW w:w="244" w:type="pct"/>
            <w:vAlign w:val="center"/>
            <w:hideMark/>
          </w:tcPr>
          <w:p w14:paraId="0560D734" w14:textId="37B5F191" w:rsidR="00724137" w:rsidRPr="002D76D7" w:rsidRDefault="00724137" w:rsidP="002D76D7">
            <w:pPr>
              <w:pStyle w:val="a4"/>
              <w:rPr>
                <w:sz w:val="18"/>
                <w:szCs w:val="18"/>
              </w:rPr>
            </w:pPr>
            <w:r w:rsidRPr="002D76D7">
              <w:rPr>
                <w:sz w:val="18"/>
                <w:szCs w:val="18"/>
              </w:rPr>
              <w:t>А-3</w:t>
            </w:r>
          </w:p>
        </w:tc>
        <w:tc>
          <w:tcPr>
            <w:tcW w:w="243" w:type="pct"/>
            <w:vAlign w:val="center"/>
            <w:hideMark/>
          </w:tcPr>
          <w:p w14:paraId="6F2CA31B" w14:textId="774A63D0" w:rsidR="00724137" w:rsidRPr="002D76D7" w:rsidRDefault="00724137" w:rsidP="002D76D7">
            <w:pPr>
              <w:pStyle w:val="a4"/>
              <w:rPr>
                <w:sz w:val="18"/>
                <w:szCs w:val="18"/>
              </w:rPr>
            </w:pPr>
            <w:r w:rsidRPr="002D76D7">
              <w:rPr>
                <w:sz w:val="18"/>
                <w:szCs w:val="18"/>
              </w:rPr>
              <w:t>А-2</w:t>
            </w:r>
          </w:p>
        </w:tc>
        <w:tc>
          <w:tcPr>
            <w:tcW w:w="244" w:type="pct"/>
            <w:vAlign w:val="center"/>
            <w:hideMark/>
          </w:tcPr>
          <w:p w14:paraId="1E7A2C03" w14:textId="79C60E91" w:rsidR="00724137" w:rsidRPr="002D76D7" w:rsidRDefault="00724137" w:rsidP="002D76D7">
            <w:pPr>
              <w:pStyle w:val="a4"/>
              <w:rPr>
                <w:sz w:val="18"/>
                <w:szCs w:val="18"/>
              </w:rPr>
            </w:pPr>
            <w:r w:rsidRPr="002D76D7">
              <w:rPr>
                <w:sz w:val="18"/>
                <w:szCs w:val="18"/>
              </w:rPr>
              <w:t>А-1</w:t>
            </w:r>
          </w:p>
        </w:tc>
        <w:tc>
          <w:tcPr>
            <w:tcW w:w="243" w:type="pct"/>
            <w:vAlign w:val="center"/>
            <w:hideMark/>
          </w:tcPr>
          <w:p w14:paraId="4FF72377" w14:textId="66478D96" w:rsidR="00724137" w:rsidRPr="002D76D7" w:rsidRDefault="00724137" w:rsidP="002D76D7">
            <w:pPr>
              <w:pStyle w:val="a4"/>
              <w:rPr>
                <w:sz w:val="18"/>
                <w:szCs w:val="18"/>
              </w:rPr>
            </w:pPr>
            <w:r w:rsidRPr="002D76D7">
              <w:rPr>
                <w:sz w:val="18"/>
                <w:szCs w:val="18"/>
              </w:rPr>
              <w:t>А</w:t>
            </w:r>
          </w:p>
        </w:tc>
        <w:tc>
          <w:tcPr>
            <w:tcW w:w="244" w:type="pct"/>
            <w:vAlign w:val="center"/>
            <w:hideMark/>
          </w:tcPr>
          <w:p w14:paraId="571864CB" w14:textId="0B54548B" w:rsidR="00724137" w:rsidRPr="002D76D7" w:rsidRDefault="00724137" w:rsidP="002D76D7">
            <w:pPr>
              <w:pStyle w:val="a4"/>
              <w:rPr>
                <w:sz w:val="18"/>
                <w:szCs w:val="18"/>
              </w:rPr>
            </w:pPr>
            <w:r w:rsidRPr="002D76D7">
              <w:rPr>
                <w:sz w:val="18"/>
                <w:szCs w:val="18"/>
              </w:rPr>
              <w:t>А+1</w:t>
            </w:r>
          </w:p>
        </w:tc>
        <w:tc>
          <w:tcPr>
            <w:tcW w:w="243" w:type="pct"/>
            <w:vAlign w:val="center"/>
            <w:hideMark/>
          </w:tcPr>
          <w:p w14:paraId="5DDFB468" w14:textId="44C67411" w:rsidR="00724137" w:rsidRPr="002D76D7" w:rsidRDefault="00724137" w:rsidP="002D76D7">
            <w:pPr>
              <w:pStyle w:val="a4"/>
              <w:rPr>
                <w:sz w:val="18"/>
                <w:szCs w:val="18"/>
              </w:rPr>
            </w:pPr>
            <w:r w:rsidRPr="002D76D7">
              <w:rPr>
                <w:sz w:val="18"/>
                <w:szCs w:val="18"/>
              </w:rPr>
              <w:t>А+2</w:t>
            </w:r>
          </w:p>
        </w:tc>
        <w:tc>
          <w:tcPr>
            <w:tcW w:w="244" w:type="pct"/>
            <w:vAlign w:val="center"/>
            <w:hideMark/>
          </w:tcPr>
          <w:p w14:paraId="6A18F2DD" w14:textId="490AA3F1" w:rsidR="00724137" w:rsidRPr="002D76D7" w:rsidRDefault="00724137" w:rsidP="002D76D7">
            <w:pPr>
              <w:pStyle w:val="a4"/>
              <w:rPr>
                <w:sz w:val="18"/>
                <w:szCs w:val="18"/>
              </w:rPr>
            </w:pPr>
            <w:r w:rsidRPr="002D76D7">
              <w:rPr>
                <w:sz w:val="18"/>
                <w:szCs w:val="18"/>
              </w:rPr>
              <w:t>А+3</w:t>
            </w:r>
          </w:p>
        </w:tc>
        <w:tc>
          <w:tcPr>
            <w:tcW w:w="243" w:type="pct"/>
            <w:vAlign w:val="center"/>
            <w:hideMark/>
          </w:tcPr>
          <w:p w14:paraId="5A29F681" w14:textId="13544C14" w:rsidR="00724137" w:rsidRPr="002D76D7" w:rsidRDefault="00724137" w:rsidP="002D76D7">
            <w:pPr>
              <w:pStyle w:val="a4"/>
              <w:rPr>
                <w:sz w:val="18"/>
                <w:szCs w:val="18"/>
              </w:rPr>
            </w:pPr>
            <w:r w:rsidRPr="002D76D7">
              <w:rPr>
                <w:sz w:val="18"/>
                <w:szCs w:val="18"/>
              </w:rPr>
              <w:t>А+4</w:t>
            </w:r>
          </w:p>
        </w:tc>
        <w:tc>
          <w:tcPr>
            <w:tcW w:w="244" w:type="pct"/>
            <w:vAlign w:val="center"/>
            <w:hideMark/>
          </w:tcPr>
          <w:p w14:paraId="16E2941F" w14:textId="623E3910" w:rsidR="00724137" w:rsidRPr="002D76D7" w:rsidRDefault="00724137" w:rsidP="002D76D7">
            <w:pPr>
              <w:pStyle w:val="a4"/>
              <w:rPr>
                <w:sz w:val="18"/>
                <w:szCs w:val="18"/>
              </w:rPr>
            </w:pPr>
            <w:r w:rsidRPr="002D76D7">
              <w:rPr>
                <w:sz w:val="18"/>
                <w:szCs w:val="18"/>
              </w:rPr>
              <w:t>А+5</w:t>
            </w:r>
          </w:p>
        </w:tc>
        <w:tc>
          <w:tcPr>
            <w:tcW w:w="243" w:type="pct"/>
            <w:vAlign w:val="center"/>
            <w:hideMark/>
          </w:tcPr>
          <w:p w14:paraId="0D593A43" w14:textId="50B6B146" w:rsidR="00724137" w:rsidRPr="002D76D7" w:rsidRDefault="00724137" w:rsidP="002D76D7">
            <w:pPr>
              <w:pStyle w:val="a4"/>
              <w:rPr>
                <w:sz w:val="18"/>
                <w:szCs w:val="18"/>
              </w:rPr>
            </w:pPr>
            <w:r w:rsidRPr="002D76D7">
              <w:rPr>
                <w:sz w:val="18"/>
                <w:szCs w:val="18"/>
              </w:rPr>
              <w:t>А+6</w:t>
            </w:r>
          </w:p>
        </w:tc>
        <w:tc>
          <w:tcPr>
            <w:tcW w:w="244" w:type="pct"/>
            <w:vAlign w:val="center"/>
            <w:hideMark/>
          </w:tcPr>
          <w:p w14:paraId="331CDD61" w14:textId="39D8CE62" w:rsidR="00724137" w:rsidRPr="002D76D7" w:rsidRDefault="00724137" w:rsidP="002D76D7">
            <w:pPr>
              <w:pStyle w:val="a4"/>
              <w:rPr>
                <w:sz w:val="18"/>
                <w:szCs w:val="18"/>
              </w:rPr>
            </w:pPr>
            <w:r w:rsidRPr="002D76D7">
              <w:rPr>
                <w:sz w:val="18"/>
                <w:szCs w:val="18"/>
              </w:rPr>
              <w:t>А+7</w:t>
            </w:r>
          </w:p>
        </w:tc>
        <w:tc>
          <w:tcPr>
            <w:tcW w:w="243" w:type="pct"/>
            <w:vAlign w:val="center"/>
            <w:hideMark/>
          </w:tcPr>
          <w:p w14:paraId="75659F30" w14:textId="38231F75" w:rsidR="00724137" w:rsidRPr="002D76D7" w:rsidRDefault="00724137" w:rsidP="002D76D7">
            <w:pPr>
              <w:pStyle w:val="a4"/>
              <w:rPr>
                <w:sz w:val="18"/>
                <w:szCs w:val="18"/>
              </w:rPr>
            </w:pPr>
            <w:r w:rsidRPr="002D76D7">
              <w:rPr>
                <w:sz w:val="18"/>
                <w:szCs w:val="18"/>
              </w:rPr>
              <w:t>А+8</w:t>
            </w:r>
          </w:p>
        </w:tc>
        <w:tc>
          <w:tcPr>
            <w:tcW w:w="244" w:type="pct"/>
            <w:vAlign w:val="center"/>
            <w:hideMark/>
          </w:tcPr>
          <w:p w14:paraId="5698E32E" w14:textId="16F2B780" w:rsidR="00724137" w:rsidRPr="002D76D7" w:rsidRDefault="00724137" w:rsidP="002D76D7">
            <w:pPr>
              <w:pStyle w:val="a4"/>
              <w:rPr>
                <w:sz w:val="18"/>
                <w:szCs w:val="18"/>
              </w:rPr>
            </w:pPr>
            <w:r w:rsidRPr="002D76D7">
              <w:rPr>
                <w:sz w:val="18"/>
                <w:szCs w:val="18"/>
              </w:rPr>
              <w:t>А+9</w:t>
            </w:r>
          </w:p>
        </w:tc>
        <w:tc>
          <w:tcPr>
            <w:tcW w:w="243" w:type="pct"/>
            <w:vAlign w:val="center"/>
            <w:hideMark/>
          </w:tcPr>
          <w:p w14:paraId="42504788" w14:textId="7351EC87" w:rsidR="00724137" w:rsidRPr="002D76D7" w:rsidRDefault="00724137" w:rsidP="002D76D7">
            <w:pPr>
              <w:pStyle w:val="a4"/>
              <w:rPr>
                <w:sz w:val="18"/>
                <w:szCs w:val="18"/>
              </w:rPr>
            </w:pPr>
            <w:r w:rsidRPr="002D76D7">
              <w:rPr>
                <w:sz w:val="18"/>
                <w:szCs w:val="18"/>
              </w:rPr>
              <w:t>А+10</w:t>
            </w:r>
          </w:p>
        </w:tc>
        <w:tc>
          <w:tcPr>
            <w:tcW w:w="244" w:type="pct"/>
            <w:vAlign w:val="center"/>
            <w:hideMark/>
          </w:tcPr>
          <w:p w14:paraId="1CD514DC" w14:textId="7E4E0B14" w:rsidR="00724137" w:rsidRPr="002D76D7" w:rsidRDefault="00724137" w:rsidP="002D76D7">
            <w:pPr>
              <w:pStyle w:val="a4"/>
              <w:rPr>
                <w:sz w:val="18"/>
                <w:szCs w:val="18"/>
              </w:rPr>
            </w:pPr>
            <w:r w:rsidRPr="002D76D7">
              <w:rPr>
                <w:sz w:val="18"/>
                <w:szCs w:val="18"/>
              </w:rPr>
              <w:t>А+11</w:t>
            </w:r>
          </w:p>
        </w:tc>
        <w:tc>
          <w:tcPr>
            <w:tcW w:w="242" w:type="pct"/>
            <w:vAlign w:val="center"/>
            <w:hideMark/>
          </w:tcPr>
          <w:p w14:paraId="358DF757" w14:textId="50251CC8" w:rsidR="00724137" w:rsidRPr="002D76D7" w:rsidRDefault="00724137" w:rsidP="002D76D7">
            <w:pPr>
              <w:pStyle w:val="a4"/>
              <w:rPr>
                <w:sz w:val="18"/>
                <w:szCs w:val="18"/>
              </w:rPr>
            </w:pPr>
            <w:r w:rsidRPr="002D76D7">
              <w:rPr>
                <w:sz w:val="18"/>
                <w:szCs w:val="18"/>
              </w:rPr>
              <w:t>А+12</w:t>
            </w:r>
          </w:p>
        </w:tc>
      </w:tr>
      <w:tr w:rsidR="00724137" w:rsidRPr="002D76D7" w14:paraId="3D0A2715" w14:textId="77777777" w:rsidTr="00E46403">
        <w:trPr>
          <w:trHeight w:val="283"/>
        </w:trPr>
        <w:tc>
          <w:tcPr>
            <w:tcW w:w="638" w:type="pct"/>
            <w:vAlign w:val="center"/>
            <w:hideMark/>
          </w:tcPr>
          <w:p w14:paraId="16D7B247" w14:textId="77777777" w:rsidR="00724137" w:rsidRPr="002D76D7" w:rsidRDefault="00724137" w:rsidP="002D76D7">
            <w:pPr>
              <w:pStyle w:val="a4"/>
              <w:rPr>
                <w:sz w:val="18"/>
                <w:szCs w:val="18"/>
              </w:rPr>
            </w:pPr>
            <w:r w:rsidRPr="002D76D7">
              <w:rPr>
                <w:sz w:val="18"/>
                <w:szCs w:val="18"/>
              </w:rPr>
              <w:t>Баланс тепловой энергии</w:t>
            </w:r>
          </w:p>
        </w:tc>
        <w:tc>
          <w:tcPr>
            <w:tcW w:w="248" w:type="pct"/>
            <w:vAlign w:val="center"/>
            <w:hideMark/>
          </w:tcPr>
          <w:p w14:paraId="6BDF0098" w14:textId="05D24F48" w:rsidR="00724137" w:rsidRPr="002D76D7" w:rsidRDefault="00724137" w:rsidP="002D76D7">
            <w:pPr>
              <w:pStyle w:val="a4"/>
              <w:rPr>
                <w:sz w:val="18"/>
                <w:szCs w:val="18"/>
              </w:rPr>
            </w:pPr>
          </w:p>
        </w:tc>
        <w:tc>
          <w:tcPr>
            <w:tcW w:w="219" w:type="pct"/>
            <w:vAlign w:val="center"/>
            <w:hideMark/>
          </w:tcPr>
          <w:p w14:paraId="6526A6E6" w14:textId="703842FD" w:rsidR="00724137" w:rsidRPr="002D76D7" w:rsidRDefault="00724137" w:rsidP="002D76D7">
            <w:pPr>
              <w:pStyle w:val="a4"/>
              <w:rPr>
                <w:sz w:val="18"/>
                <w:szCs w:val="18"/>
              </w:rPr>
            </w:pPr>
          </w:p>
        </w:tc>
        <w:tc>
          <w:tcPr>
            <w:tcW w:w="244" w:type="pct"/>
            <w:vAlign w:val="center"/>
            <w:hideMark/>
          </w:tcPr>
          <w:p w14:paraId="16DDC41D" w14:textId="396EC8D7" w:rsidR="00724137" w:rsidRPr="002D76D7" w:rsidRDefault="00724137" w:rsidP="002D76D7">
            <w:pPr>
              <w:pStyle w:val="a4"/>
              <w:rPr>
                <w:sz w:val="18"/>
                <w:szCs w:val="18"/>
              </w:rPr>
            </w:pPr>
          </w:p>
        </w:tc>
        <w:tc>
          <w:tcPr>
            <w:tcW w:w="243" w:type="pct"/>
            <w:vAlign w:val="center"/>
            <w:hideMark/>
          </w:tcPr>
          <w:p w14:paraId="54B937FE" w14:textId="6A1BAD5B" w:rsidR="00724137" w:rsidRPr="002D76D7" w:rsidRDefault="00724137" w:rsidP="002D76D7">
            <w:pPr>
              <w:pStyle w:val="a4"/>
              <w:rPr>
                <w:sz w:val="18"/>
                <w:szCs w:val="18"/>
              </w:rPr>
            </w:pPr>
          </w:p>
        </w:tc>
        <w:tc>
          <w:tcPr>
            <w:tcW w:w="244" w:type="pct"/>
            <w:noWrap/>
            <w:vAlign w:val="center"/>
            <w:hideMark/>
          </w:tcPr>
          <w:p w14:paraId="60A5F299" w14:textId="42D66050" w:rsidR="00724137" w:rsidRPr="002D76D7" w:rsidRDefault="00724137" w:rsidP="002D76D7">
            <w:pPr>
              <w:pStyle w:val="a4"/>
              <w:rPr>
                <w:sz w:val="18"/>
                <w:szCs w:val="18"/>
              </w:rPr>
            </w:pPr>
          </w:p>
        </w:tc>
        <w:tc>
          <w:tcPr>
            <w:tcW w:w="243" w:type="pct"/>
            <w:noWrap/>
            <w:vAlign w:val="center"/>
            <w:hideMark/>
          </w:tcPr>
          <w:p w14:paraId="5958C3ED" w14:textId="3539B840" w:rsidR="00724137" w:rsidRPr="002D76D7" w:rsidRDefault="00724137" w:rsidP="002D76D7">
            <w:pPr>
              <w:pStyle w:val="a4"/>
              <w:rPr>
                <w:sz w:val="18"/>
                <w:szCs w:val="18"/>
              </w:rPr>
            </w:pPr>
          </w:p>
        </w:tc>
        <w:tc>
          <w:tcPr>
            <w:tcW w:w="244" w:type="pct"/>
            <w:noWrap/>
            <w:vAlign w:val="center"/>
            <w:hideMark/>
          </w:tcPr>
          <w:p w14:paraId="3D614DF7" w14:textId="025E4B44" w:rsidR="00724137" w:rsidRPr="002D76D7" w:rsidRDefault="00724137" w:rsidP="002D76D7">
            <w:pPr>
              <w:pStyle w:val="a4"/>
              <w:rPr>
                <w:sz w:val="18"/>
                <w:szCs w:val="18"/>
              </w:rPr>
            </w:pPr>
          </w:p>
        </w:tc>
        <w:tc>
          <w:tcPr>
            <w:tcW w:w="243" w:type="pct"/>
            <w:noWrap/>
            <w:vAlign w:val="center"/>
            <w:hideMark/>
          </w:tcPr>
          <w:p w14:paraId="58F8C1AA" w14:textId="767A2546" w:rsidR="00724137" w:rsidRPr="002D76D7" w:rsidRDefault="00724137" w:rsidP="002D76D7">
            <w:pPr>
              <w:pStyle w:val="a4"/>
              <w:rPr>
                <w:sz w:val="18"/>
                <w:szCs w:val="18"/>
              </w:rPr>
            </w:pPr>
          </w:p>
        </w:tc>
        <w:tc>
          <w:tcPr>
            <w:tcW w:w="244" w:type="pct"/>
            <w:noWrap/>
            <w:vAlign w:val="center"/>
            <w:hideMark/>
          </w:tcPr>
          <w:p w14:paraId="5A2A74CB" w14:textId="46F4E9C4" w:rsidR="00724137" w:rsidRPr="002D76D7" w:rsidRDefault="00724137" w:rsidP="002D76D7">
            <w:pPr>
              <w:pStyle w:val="a4"/>
              <w:rPr>
                <w:sz w:val="18"/>
                <w:szCs w:val="18"/>
              </w:rPr>
            </w:pPr>
          </w:p>
        </w:tc>
        <w:tc>
          <w:tcPr>
            <w:tcW w:w="243" w:type="pct"/>
            <w:noWrap/>
            <w:vAlign w:val="center"/>
            <w:hideMark/>
          </w:tcPr>
          <w:p w14:paraId="29CF6803" w14:textId="3CB8CE02" w:rsidR="00724137" w:rsidRPr="002D76D7" w:rsidRDefault="00724137" w:rsidP="002D76D7">
            <w:pPr>
              <w:pStyle w:val="a4"/>
              <w:rPr>
                <w:sz w:val="18"/>
                <w:szCs w:val="18"/>
              </w:rPr>
            </w:pPr>
          </w:p>
        </w:tc>
        <w:tc>
          <w:tcPr>
            <w:tcW w:w="244" w:type="pct"/>
            <w:noWrap/>
            <w:vAlign w:val="center"/>
            <w:hideMark/>
          </w:tcPr>
          <w:p w14:paraId="14D613E2" w14:textId="18C3F959" w:rsidR="00724137" w:rsidRPr="002D76D7" w:rsidRDefault="00724137" w:rsidP="002D76D7">
            <w:pPr>
              <w:pStyle w:val="a4"/>
              <w:rPr>
                <w:sz w:val="18"/>
                <w:szCs w:val="18"/>
              </w:rPr>
            </w:pPr>
          </w:p>
        </w:tc>
        <w:tc>
          <w:tcPr>
            <w:tcW w:w="243" w:type="pct"/>
            <w:noWrap/>
            <w:vAlign w:val="center"/>
            <w:hideMark/>
          </w:tcPr>
          <w:p w14:paraId="73C581F1" w14:textId="31417DE9" w:rsidR="00724137" w:rsidRPr="002D76D7" w:rsidRDefault="00724137" w:rsidP="002D76D7">
            <w:pPr>
              <w:pStyle w:val="a4"/>
              <w:rPr>
                <w:sz w:val="18"/>
                <w:szCs w:val="18"/>
              </w:rPr>
            </w:pPr>
          </w:p>
        </w:tc>
        <w:tc>
          <w:tcPr>
            <w:tcW w:w="244" w:type="pct"/>
            <w:noWrap/>
            <w:vAlign w:val="center"/>
            <w:hideMark/>
          </w:tcPr>
          <w:p w14:paraId="7B16E745" w14:textId="38881E6C" w:rsidR="00724137" w:rsidRPr="002D76D7" w:rsidRDefault="00724137" w:rsidP="002D76D7">
            <w:pPr>
              <w:pStyle w:val="a4"/>
              <w:rPr>
                <w:sz w:val="18"/>
                <w:szCs w:val="18"/>
              </w:rPr>
            </w:pPr>
          </w:p>
        </w:tc>
        <w:tc>
          <w:tcPr>
            <w:tcW w:w="243" w:type="pct"/>
            <w:noWrap/>
            <w:vAlign w:val="center"/>
            <w:hideMark/>
          </w:tcPr>
          <w:p w14:paraId="38B3317C" w14:textId="5903F9B6" w:rsidR="00724137" w:rsidRPr="002D76D7" w:rsidRDefault="00724137" w:rsidP="002D76D7">
            <w:pPr>
              <w:pStyle w:val="a4"/>
              <w:rPr>
                <w:sz w:val="18"/>
                <w:szCs w:val="18"/>
              </w:rPr>
            </w:pPr>
          </w:p>
        </w:tc>
        <w:tc>
          <w:tcPr>
            <w:tcW w:w="244" w:type="pct"/>
            <w:noWrap/>
            <w:vAlign w:val="center"/>
            <w:hideMark/>
          </w:tcPr>
          <w:p w14:paraId="4D7E3FC8" w14:textId="088FAB37" w:rsidR="00724137" w:rsidRPr="002D76D7" w:rsidRDefault="00724137" w:rsidP="002D76D7">
            <w:pPr>
              <w:pStyle w:val="a4"/>
              <w:rPr>
                <w:sz w:val="18"/>
                <w:szCs w:val="18"/>
              </w:rPr>
            </w:pPr>
          </w:p>
        </w:tc>
        <w:tc>
          <w:tcPr>
            <w:tcW w:w="243" w:type="pct"/>
            <w:noWrap/>
            <w:vAlign w:val="center"/>
            <w:hideMark/>
          </w:tcPr>
          <w:p w14:paraId="7F61BE68" w14:textId="0AA80645" w:rsidR="00724137" w:rsidRPr="002D76D7" w:rsidRDefault="00724137" w:rsidP="002D76D7">
            <w:pPr>
              <w:pStyle w:val="a4"/>
              <w:rPr>
                <w:sz w:val="18"/>
                <w:szCs w:val="18"/>
              </w:rPr>
            </w:pPr>
          </w:p>
        </w:tc>
        <w:tc>
          <w:tcPr>
            <w:tcW w:w="244" w:type="pct"/>
            <w:noWrap/>
            <w:vAlign w:val="center"/>
            <w:hideMark/>
          </w:tcPr>
          <w:p w14:paraId="63D2AB6B" w14:textId="6B053BC3" w:rsidR="00724137" w:rsidRPr="002D76D7" w:rsidRDefault="00724137" w:rsidP="002D76D7">
            <w:pPr>
              <w:pStyle w:val="a4"/>
              <w:rPr>
                <w:sz w:val="18"/>
                <w:szCs w:val="18"/>
              </w:rPr>
            </w:pPr>
          </w:p>
        </w:tc>
        <w:tc>
          <w:tcPr>
            <w:tcW w:w="242" w:type="pct"/>
            <w:noWrap/>
            <w:vAlign w:val="center"/>
            <w:hideMark/>
          </w:tcPr>
          <w:p w14:paraId="240709A8" w14:textId="42D2989B" w:rsidR="00724137" w:rsidRPr="002D76D7" w:rsidRDefault="00724137" w:rsidP="002D76D7">
            <w:pPr>
              <w:pStyle w:val="a4"/>
              <w:rPr>
                <w:sz w:val="18"/>
                <w:szCs w:val="18"/>
              </w:rPr>
            </w:pPr>
          </w:p>
        </w:tc>
      </w:tr>
      <w:tr w:rsidR="00A01BDD" w:rsidRPr="002D76D7" w14:paraId="0A766735" w14:textId="77777777" w:rsidTr="00E46403">
        <w:trPr>
          <w:trHeight w:val="283"/>
        </w:trPr>
        <w:tc>
          <w:tcPr>
            <w:tcW w:w="638" w:type="pct"/>
            <w:vAlign w:val="center"/>
            <w:hideMark/>
          </w:tcPr>
          <w:p w14:paraId="498A1B2F" w14:textId="33DA14F5" w:rsidR="00A01BDD" w:rsidRPr="002D76D7" w:rsidRDefault="00A01BDD" w:rsidP="002D76D7">
            <w:pPr>
              <w:pStyle w:val="a4"/>
              <w:rPr>
                <w:sz w:val="18"/>
                <w:szCs w:val="18"/>
              </w:rPr>
            </w:pPr>
            <w:r w:rsidRPr="002D76D7">
              <w:rPr>
                <w:sz w:val="18"/>
                <w:szCs w:val="18"/>
              </w:rPr>
              <w:t>Выработано тепловой энергии, в т.ч.</w:t>
            </w:r>
          </w:p>
        </w:tc>
        <w:tc>
          <w:tcPr>
            <w:tcW w:w="248" w:type="pct"/>
            <w:vAlign w:val="center"/>
            <w:hideMark/>
          </w:tcPr>
          <w:p w14:paraId="5241A9A6"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3C161B66" w14:textId="50CE4034" w:rsidR="00A01BDD" w:rsidRPr="002D76D7" w:rsidRDefault="00A01BDD" w:rsidP="002D76D7">
            <w:pPr>
              <w:pStyle w:val="a4"/>
              <w:rPr>
                <w:sz w:val="18"/>
                <w:szCs w:val="18"/>
              </w:rPr>
            </w:pPr>
            <w:r w:rsidRPr="002D76D7">
              <w:rPr>
                <w:sz w:val="18"/>
                <w:szCs w:val="18"/>
              </w:rPr>
              <w:t>5,74</w:t>
            </w:r>
          </w:p>
        </w:tc>
        <w:tc>
          <w:tcPr>
            <w:tcW w:w="244" w:type="pct"/>
            <w:noWrap/>
            <w:vAlign w:val="center"/>
            <w:hideMark/>
          </w:tcPr>
          <w:p w14:paraId="3725E695" w14:textId="77B53CAC" w:rsidR="00A01BDD" w:rsidRPr="002D76D7" w:rsidRDefault="00A01BDD" w:rsidP="002D76D7">
            <w:pPr>
              <w:pStyle w:val="a4"/>
              <w:rPr>
                <w:sz w:val="18"/>
                <w:szCs w:val="18"/>
              </w:rPr>
            </w:pPr>
            <w:r w:rsidRPr="002D76D7">
              <w:rPr>
                <w:sz w:val="18"/>
                <w:szCs w:val="18"/>
              </w:rPr>
              <w:t>5,53</w:t>
            </w:r>
          </w:p>
        </w:tc>
        <w:tc>
          <w:tcPr>
            <w:tcW w:w="243" w:type="pct"/>
            <w:noWrap/>
            <w:vAlign w:val="center"/>
            <w:hideMark/>
          </w:tcPr>
          <w:p w14:paraId="440BA364" w14:textId="49307090" w:rsidR="00A01BDD" w:rsidRPr="002D76D7" w:rsidRDefault="00A01BDD" w:rsidP="002D76D7">
            <w:pPr>
              <w:pStyle w:val="a4"/>
              <w:rPr>
                <w:sz w:val="18"/>
                <w:szCs w:val="18"/>
              </w:rPr>
            </w:pPr>
            <w:r w:rsidRPr="002D76D7">
              <w:rPr>
                <w:sz w:val="18"/>
                <w:szCs w:val="18"/>
              </w:rPr>
              <w:t>5,58</w:t>
            </w:r>
          </w:p>
        </w:tc>
        <w:tc>
          <w:tcPr>
            <w:tcW w:w="244" w:type="pct"/>
            <w:noWrap/>
            <w:vAlign w:val="center"/>
            <w:hideMark/>
          </w:tcPr>
          <w:p w14:paraId="0D881530" w14:textId="5C3ED43C" w:rsidR="00A01BDD" w:rsidRPr="002D76D7" w:rsidRDefault="00A01BDD" w:rsidP="002D76D7">
            <w:pPr>
              <w:pStyle w:val="a4"/>
              <w:rPr>
                <w:sz w:val="18"/>
                <w:szCs w:val="18"/>
              </w:rPr>
            </w:pPr>
            <w:r w:rsidRPr="002D76D7">
              <w:rPr>
                <w:sz w:val="18"/>
                <w:szCs w:val="18"/>
              </w:rPr>
              <w:t>5,64</w:t>
            </w:r>
          </w:p>
        </w:tc>
        <w:tc>
          <w:tcPr>
            <w:tcW w:w="243" w:type="pct"/>
            <w:noWrap/>
            <w:vAlign w:val="center"/>
            <w:hideMark/>
          </w:tcPr>
          <w:p w14:paraId="38A18E75" w14:textId="2F85A378" w:rsidR="00A01BDD" w:rsidRPr="002D76D7" w:rsidRDefault="00A01BDD" w:rsidP="002D76D7">
            <w:pPr>
              <w:pStyle w:val="a4"/>
              <w:rPr>
                <w:sz w:val="18"/>
                <w:szCs w:val="18"/>
              </w:rPr>
            </w:pPr>
            <w:r w:rsidRPr="002D76D7">
              <w:rPr>
                <w:sz w:val="18"/>
                <w:szCs w:val="18"/>
              </w:rPr>
              <w:t>5,55</w:t>
            </w:r>
          </w:p>
        </w:tc>
        <w:tc>
          <w:tcPr>
            <w:tcW w:w="244" w:type="pct"/>
            <w:noWrap/>
            <w:vAlign w:val="center"/>
            <w:hideMark/>
          </w:tcPr>
          <w:p w14:paraId="28E2E4F0" w14:textId="1DCE6009" w:rsidR="00A01BDD" w:rsidRPr="002D76D7" w:rsidRDefault="00A01BDD" w:rsidP="002D76D7">
            <w:pPr>
              <w:pStyle w:val="a4"/>
              <w:rPr>
                <w:sz w:val="18"/>
                <w:szCs w:val="18"/>
              </w:rPr>
            </w:pPr>
            <w:r w:rsidRPr="002D76D7">
              <w:rPr>
                <w:sz w:val="18"/>
                <w:szCs w:val="18"/>
              </w:rPr>
              <w:t>5,55</w:t>
            </w:r>
          </w:p>
        </w:tc>
        <w:tc>
          <w:tcPr>
            <w:tcW w:w="243" w:type="pct"/>
            <w:noWrap/>
            <w:vAlign w:val="center"/>
            <w:hideMark/>
          </w:tcPr>
          <w:p w14:paraId="23759B23" w14:textId="6ABB589F"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71CD6048" w14:textId="340B935E"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6EF3B0CD" w14:textId="09D0B10D"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15D2920D" w14:textId="71FD43EC"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4A39ADA7" w14:textId="1E6E8921"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21C7AA99" w14:textId="495561FA"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03E87BA3" w14:textId="6DF694F4"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08DBDDB5" w14:textId="257273F5" w:rsidR="00A01BDD" w:rsidRPr="002D76D7" w:rsidRDefault="00A01BDD" w:rsidP="002D76D7">
            <w:pPr>
              <w:pStyle w:val="a4"/>
              <w:rPr>
                <w:sz w:val="18"/>
                <w:szCs w:val="18"/>
              </w:rPr>
            </w:pPr>
            <w:r w:rsidRPr="002D76D7">
              <w:rPr>
                <w:sz w:val="18"/>
                <w:szCs w:val="18"/>
              </w:rPr>
              <w:t>6,76</w:t>
            </w:r>
          </w:p>
        </w:tc>
        <w:tc>
          <w:tcPr>
            <w:tcW w:w="243" w:type="pct"/>
            <w:noWrap/>
            <w:vAlign w:val="center"/>
            <w:hideMark/>
          </w:tcPr>
          <w:p w14:paraId="75D512C9" w14:textId="0A0FAE1E" w:rsidR="00A01BDD" w:rsidRPr="002D76D7" w:rsidRDefault="00A01BDD" w:rsidP="002D76D7">
            <w:pPr>
              <w:pStyle w:val="a4"/>
              <w:rPr>
                <w:sz w:val="18"/>
                <w:szCs w:val="18"/>
              </w:rPr>
            </w:pPr>
            <w:r w:rsidRPr="002D76D7">
              <w:rPr>
                <w:sz w:val="18"/>
                <w:szCs w:val="18"/>
              </w:rPr>
              <w:t>6,76</w:t>
            </w:r>
          </w:p>
        </w:tc>
        <w:tc>
          <w:tcPr>
            <w:tcW w:w="244" w:type="pct"/>
            <w:noWrap/>
            <w:vAlign w:val="center"/>
            <w:hideMark/>
          </w:tcPr>
          <w:p w14:paraId="0A3EA567" w14:textId="4C2F7E28" w:rsidR="00A01BDD" w:rsidRPr="002D76D7" w:rsidRDefault="00A01BDD" w:rsidP="002D76D7">
            <w:pPr>
              <w:pStyle w:val="a4"/>
              <w:rPr>
                <w:sz w:val="18"/>
                <w:szCs w:val="18"/>
              </w:rPr>
            </w:pPr>
            <w:r w:rsidRPr="002D76D7">
              <w:rPr>
                <w:sz w:val="18"/>
                <w:szCs w:val="18"/>
              </w:rPr>
              <w:t>6,76</w:t>
            </w:r>
          </w:p>
        </w:tc>
        <w:tc>
          <w:tcPr>
            <w:tcW w:w="242" w:type="pct"/>
            <w:noWrap/>
            <w:vAlign w:val="center"/>
            <w:hideMark/>
          </w:tcPr>
          <w:p w14:paraId="205C27FA" w14:textId="1EDAE521" w:rsidR="00A01BDD" w:rsidRPr="002D76D7" w:rsidRDefault="00A01BDD" w:rsidP="002D76D7">
            <w:pPr>
              <w:pStyle w:val="a4"/>
              <w:rPr>
                <w:sz w:val="18"/>
                <w:szCs w:val="18"/>
              </w:rPr>
            </w:pPr>
            <w:r w:rsidRPr="002D76D7">
              <w:rPr>
                <w:sz w:val="18"/>
                <w:szCs w:val="18"/>
              </w:rPr>
              <w:t>6,76</w:t>
            </w:r>
          </w:p>
        </w:tc>
      </w:tr>
      <w:tr w:rsidR="00A01BDD" w:rsidRPr="002D76D7" w14:paraId="6F10DE55" w14:textId="77777777" w:rsidTr="00E46403">
        <w:trPr>
          <w:trHeight w:val="283"/>
        </w:trPr>
        <w:tc>
          <w:tcPr>
            <w:tcW w:w="638" w:type="pct"/>
            <w:vAlign w:val="center"/>
            <w:hideMark/>
          </w:tcPr>
          <w:p w14:paraId="7B62175E" w14:textId="5062C482" w:rsidR="00A01BDD" w:rsidRPr="002D76D7" w:rsidRDefault="00A01BDD" w:rsidP="002D76D7">
            <w:pPr>
              <w:pStyle w:val="a4"/>
              <w:rPr>
                <w:sz w:val="18"/>
                <w:szCs w:val="18"/>
              </w:rPr>
            </w:pPr>
            <w:r w:rsidRPr="002D76D7">
              <w:rPr>
                <w:sz w:val="18"/>
                <w:szCs w:val="18"/>
              </w:rPr>
              <w:t>Собственные нужды котельной, в т.ч.</w:t>
            </w:r>
          </w:p>
        </w:tc>
        <w:tc>
          <w:tcPr>
            <w:tcW w:w="248" w:type="pct"/>
            <w:vAlign w:val="center"/>
            <w:hideMark/>
          </w:tcPr>
          <w:p w14:paraId="7D277D69"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6F03268B" w14:textId="3F4D80E5" w:rsidR="00A01BDD" w:rsidRPr="002D76D7" w:rsidRDefault="00A01BDD" w:rsidP="002D76D7">
            <w:pPr>
              <w:pStyle w:val="a4"/>
              <w:rPr>
                <w:sz w:val="18"/>
                <w:szCs w:val="18"/>
              </w:rPr>
            </w:pPr>
            <w:r w:rsidRPr="002D76D7">
              <w:rPr>
                <w:color w:val="000000"/>
                <w:sz w:val="18"/>
                <w:szCs w:val="18"/>
              </w:rPr>
              <w:t>0,03</w:t>
            </w:r>
          </w:p>
        </w:tc>
        <w:tc>
          <w:tcPr>
            <w:tcW w:w="244" w:type="pct"/>
            <w:noWrap/>
            <w:vAlign w:val="center"/>
            <w:hideMark/>
          </w:tcPr>
          <w:p w14:paraId="66EA9702" w14:textId="64F51A35" w:rsidR="00A01BDD" w:rsidRPr="002D76D7" w:rsidRDefault="00A01BDD" w:rsidP="002D76D7">
            <w:pPr>
              <w:pStyle w:val="a4"/>
              <w:rPr>
                <w:sz w:val="18"/>
                <w:szCs w:val="18"/>
              </w:rPr>
            </w:pPr>
            <w:r w:rsidRPr="002D76D7">
              <w:rPr>
                <w:color w:val="000000"/>
                <w:sz w:val="18"/>
                <w:szCs w:val="18"/>
              </w:rPr>
              <w:t>0,08</w:t>
            </w:r>
          </w:p>
        </w:tc>
        <w:tc>
          <w:tcPr>
            <w:tcW w:w="243" w:type="pct"/>
            <w:noWrap/>
            <w:vAlign w:val="center"/>
            <w:hideMark/>
          </w:tcPr>
          <w:p w14:paraId="50B012F3" w14:textId="2AE9FF46" w:rsidR="00A01BDD" w:rsidRPr="002D76D7" w:rsidRDefault="00A01BDD" w:rsidP="002D76D7">
            <w:pPr>
              <w:pStyle w:val="a4"/>
              <w:rPr>
                <w:sz w:val="18"/>
                <w:szCs w:val="18"/>
              </w:rPr>
            </w:pPr>
            <w:r w:rsidRPr="002D76D7">
              <w:rPr>
                <w:color w:val="000000"/>
                <w:sz w:val="18"/>
                <w:szCs w:val="18"/>
              </w:rPr>
              <w:t>0,08</w:t>
            </w:r>
          </w:p>
        </w:tc>
        <w:tc>
          <w:tcPr>
            <w:tcW w:w="244" w:type="pct"/>
            <w:noWrap/>
            <w:vAlign w:val="center"/>
            <w:hideMark/>
          </w:tcPr>
          <w:p w14:paraId="0DD3CB59" w14:textId="1BBA6EC9" w:rsidR="00A01BDD" w:rsidRPr="002D76D7" w:rsidRDefault="00A01BDD" w:rsidP="002D76D7">
            <w:pPr>
              <w:pStyle w:val="a4"/>
              <w:rPr>
                <w:sz w:val="18"/>
                <w:szCs w:val="18"/>
              </w:rPr>
            </w:pPr>
            <w:r w:rsidRPr="002D76D7">
              <w:rPr>
                <w:color w:val="000000"/>
                <w:sz w:val="18"/>
                <w:szCs w:val="18"/>
              </w:rPr>
              <w:t>0,07</w:t>
            </w:r>
          </w:p>
        </w:tc>
        <w:tc>
          <w:tcPr>
            <w:tcW w:w="243" w:type="pct"/>
            <w:noWrap/>
            <w:vAlign w:val="center"/>
            <w:hideMark/>
          </w:tcPr>
          <w:p w14:paraId="112CCB5C" w14:textId="531F5764"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7E823A78" w14:textId="64602096"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650A1AAF" w14:textId="5F828FE4"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4FAE869D" w14:textId="090D5F9B"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756F031C" w14:textId="28369EA0"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3ED72D5A" w14:textId="32397AC5"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5FF3A9FD" w14:textId="28BF2997"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21CD3603" w14:textId="714F43A9"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589DE888" w14:textId="20A18681"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3CEE8246" w14:textId="125BFA5F" w:rsidR="00A01BDD" w:rsidRPr="002D76D7" w:rsidRDefault="00A01BDD" w:rsidP="002D76D7">
            <w:pPr>
              <w:pStyle w:val="a4"/>
              <w:rPr>
                <w:sz w:val="18"/>
                <w:szCs w:val="18"/>
              </w:rPr>
            </w:pPr>
            <w:r w:rsidRPr="002D76D7">
              <w:rPr>
                <w:color w:val="000000"/>
                <w:sz w:val="18"/>
                <w:szCs w:val="18"/>
              </w:rPr>
              <w:t>0,06</w:t>
            </w:r>
          </w:p>
        </w:tc>
        <w:tc>
          <w:tcPr>
            <w:tcW w:w="243" w:type="pct"/>
            <w:noWrap/>
            <w:vAlign w:val="center"/>
            <w:hideMark/>
          </w:tcPr>
          <w:p w14:paraId="25087B3E" w14:textId="4D1083A1" w:rsidR="00A01BDD" w:rsidRPr="002D76D7" w:rsidRDefault="00A01BDD" w:rsidP="002D76D7">
            <w:pPr>
              <w:pStyle w:val="a4"/>
              <w:rPr>
                <w:sz w:val="18"/>
                <w:szCs w:val="18"/>
              </w:rPr>
            </w:pPr>
            <w:r w:rsidRPr="002D76D7">
              <w:rPr>
                <w:color w:val="000000"/>
                <w:sz w:val="18"/>
                <w:szCs w:val="18"/>
              </w:rPr>
              <w:t>0,06</w:t>
            </w:r>
          </w:p>
        </w:tc>
        <w:tc>
          <w:tcPr>
            <w:tcW w:w="244" w:type="pct"/>
            <w:noWrap/>
            <w:vAlign w:val="center"/>
            <w:hideMark/>
          </w:tcPr>
          <w:p w14:paraId="516CBBC2" w14:textId="67B06E63" w:rsidR="00A01BDD" w:rsidRPr="002D76D7" w:rsidRDefault="00A01BDD" w:rsidP="002D76D7">
            <w:pPr>
              <w:pStyle w:val="a4"/>
              <w:rPr>
                <w:sz w:val="18"/>
                <w:szCs w:val="18"/>
              </w:rPr>
            </w:pPr>
            <w:r w:rsidRPr="002D76D7">
              <w:rPr>
                <w:color w:val="000000"/>
                <w:sz w:val="18"/>
                <w:szCs w:val="18"/>
              </w:rPr>
              <w:t>0,06</w:t>
            </w:r>
          </w:p>
        </w:tc>
        <w:tc>
          <w:tcPr>
            <w:tcW w:w="242" w:type="pct"/>
            <w:noWrap/>
            <w:vAlign w:val="center"/>
            <w:hideMark/>
          </w:tcPr>
          <w:p w14:paraId="536BF132" w14:textId="5151AF12" w:rsidR="00A01BDD" w:rsidRPr="002D76D7" w:rsidRDefault="00A01BDD" w:rsidP="002D76D7">
            <w:pPr>
              <w:pStyle w:val="a4"/>
              <w:rPr>
                <w:sz w:val="18"/>
                <w:szCs w:val="18"/>
              </w:rPr>
            </w:pPr>
            <w:r w:rsidRPr="002D76D7">
              <w:rPr>
                <w:color w:val="000000"/>
                <w:sz w:val="18"/>
                <w:szCs w:val="18"/>
              </w:rPr>
              <w:t>0,06</w:t>
            </w:r>
          </w:p>
        </w:tc>
      </w:tr>
      <w:tr w:rsidR="00A01BDD" w:rsidRPr="002D76D7" w14:paraId="5B565094" w14:textId="77777777" w:rsidTr="003B5B74">
        <w:trPr>
          <w:trHeight w:val="283"/>
        </w:trPr>
        <w:tc>
          <w:tcPr>
            <w:tcW w:w="638" w:type="pct"/>
            <w:vAlign w:val="center"/>
            <w:hideMark/>
          </w:tcPr>
          <w:p w14:paraId="752E548B" w14:textId="77777777" w:rsidR="00A01BDD" w:rsidRPr="002D76D7" w:rsidRDefault="00A01BDD" w:rsidP="002D76D7">
            <w:pPr>
              <w:pStyle w:val="a4"/>
              <w:rPr>
                <w:sz w:val="18"/>
                <w:szCs w:val="18"/>
              </w:rPr>
            </w:pPr>
            <w:r w:rsidRPr="002D76D7">
              <w:rPr>
                <w:sz w:val="18"/>
                <w:szCs w:val="18"/>
              </w:rPr>
              <w:t>Отпущено с коллекторов</w:t>
            </w:r>
          </w:p>
        </w:tc>
        <w:tc>
          <w:tcPr>
            <w:tcW w:w="248" w:type="pct"/>
            <w:vAlign w:val="center"/>
            <w:hideMark/>
          </w:tcPr>
          <w:p w14:paraId="0D6E4778"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bottom"/>
            <w:hideMark/>
          </w:tcPr>
          <w:p w14:paraId="5AB87A85" w14:textId="776897B3" w:rsidR="00A01BDD" w:rsidRPr="002D76D7" w:rsidRDefault="00A01BDD" w:rsidP="002D76D7">
            <w:pPr>
              <w:pStyle w:val="a4"/>
              <w:rPr>
                <w:sz w:val="18"/>
                <w:szCs w:val="18"/>
              </w:rPr>
            </w:pPr>
            <w:r w:rsidRPr="002D76D7">
              <w:rPr>
                <w:color w:val="000000"/>
                <w:sz w:val="18"/>
                <w:szCs w:val="18"/>
              </w:rPr>
              <w:t>5,71</w:t>
            </w:r>
          </w:p>
        </w:tc>
        <w:tc>
          <w:tcPr>
            <w:tcW w:w="244" w:type="pct"/>
            <w:noWrap/>
            <w:vAlign w:val="bottom"/>
            <w:hideMark/>
          </w:tcPr>
          <w:p w14:paraId="7241156F" w14:textId="0281AA4E" w:rsidR="00A01BDD" w:rsidRPr="002D76D7" w:rsidRDefault="00A01BDD" w:rsidP="002D76D7">
            <w:pPr>
              <w:pStyle w:val="a4"/>
              <w:rPr>
                <w:sz w:val="18"/>
                <w:szCs w:val="18"/>
              </w:rPr>
            </w:pPr>
            <w:r w:rsidRPr="002D76D7">
              <w:rPr>
                <w:color w:val="000000"/>
                <w:sz w:val="18"/>
                <w:szCs w:val="18"/>
              </w:rPr>
              <w:t>5,45</w:t>
            </w:r>
          </w:p>
        </w:tc>
        <w:tc>
          <w:tcPr>
            <w:tcW w:w="243" w:type="pct"/>
            <w:noWrap/>
            <w:vAlign w:val="bottom"/>
            <w:hideMark/>
          </w:tcPr>
          <w:p w14:paraId="45E02A5A" w14:textId="1C634A35" w:rsidR="00A01BDD" w:rsidRPr="002D76D7" w:rsidRDefault="00A01BDD" w:rsidP="002D76D7">
            <w:pPr>
              <w:pStyle w:val="a4"/>
              <w:rPr>
                <w:sz w:val="18"/>
                <w:szCs w:val="18"/>
              </w:rPr>
            </w:pPr>
            <w:r w:rsidRPr="002D76D7">
              <w:rPr>
                <w:color w:val="000000"/>
                <w:sz w:val="18"/>
                <w:szCs w:val="18"/>
              </w:rPr>
              <w:t>5,50</w:t>
            </w:r>
          </w:p>
        </w:tc>
        <w:tc>
          <w:tcPr>
            <w:tcW w:w="244" w:type="pct"/>
            <w:noWrap/>
            <w:vAlign w:val="bottom"/>
            <w:hideMark/>
          </w:tcPr>
          <w:p w14:paraId="43C58F3E" w14:textId="502CFEE1" w:rsidR="00A01BDD" w:rsidRPr="002D76D7" w:rsidRDefault="00A01BDD" w:rsidP="002D76D7">
            <w:pPr>
              <w:pStyle w:val="a4"/>
              <w:rPr>
                <w:sz w:val="18"/>
                <w:szCs w:val="18"/>
              </w:rPr>
            </w:pPr>
            <w:r w:rsidRPr="002D76D7">
              <w:rPr>
                <w:color w:val="000000"/>
                <w:sz w:val="18"/>
                <w:szCs w:val="18"/>
              </w:rPr>
              <w:t>5,57</w:t>
            </w:r>
          </w:p>
        </w:tc>
        <w:tc>
          <w:tcPr>
            <w:tcW w:w="243" w:type="pct"/>
            <w:noWrap/>
            <w:vAlign w:val="bottom"/>
            <w:hideMark/>
          </w:tcPr>
          <w:p w14:paraId="0D15217B" w14:textId="13BD3FCD" w:rsidR="00A01BDD" w:rsidRPr="002D76D7" w:rsidRDefault="00A01BDD" w:rsidP="002D76D7">
            <w:pPr>
              <w:pStyle w:val="a4"/>
              <w:rPr>
                <w:sz w:val="18"/>
                <w:szCs w:val="18"/>
              </w:rPr>
            </w:pPr>
            <w:r w:rsidRPr="002D76D7">
              <w:rPr>
                <w:color w:val="000000"/>
                <w:sz w:val="18"/>
                <w:szCs w:val="18"/>
              </w:rPr>
              <w:t>5,49</w:t>
            </w:r>
          </w:p>
        </w:tc>
        <w:tc>
          <w:tcPr>
            <w:tcW w:w="244" w:type="pct"/>
            <w:noWrap/>
            <w:vAlign w:val="bottom"/>
            <w:hideMark/>
          </w:tcPr>
          <w:p w14:paraId="7EB22AFF" w14:textId="23239B43" w:rsidR="00A01BDD" w:rsidRPr="002D76D7" w:rsidRDefault="00A01BDD" w:rsidP="002D76D7">
            <w:pPr>
              <w:pStyle w:val="a4"/>
              <w:rPr>
                <w:sz w:val="18"/>
                <w:szCs w:val="18"/>
              </w:rPr>
            </w:pPr>
            <w:r w:rsidRPr="002D76D7">
              <w:rPr>
                <w:color w:val="000000"/>
                <w:sz w:val="18"/>
                <w:szCs w:val="18"/>
              </w:rPr>
              <w:t>5,49</w:t>
            </w:r>
          </w:p>
        </w:tc>
        <w:tc>
          <w:tcPr>
            <w:tcW w:w="243" w:type="pct"/>
            <w:noWrap/>
            <w:vAlign w:val="bottom"/>
            <w:hideMark/>
          </w:tcPr>
          <w:p w14:paraId="14286523" w14:textId="5C080FBF"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6CBCA3CA" w14:textId="08E7AEB6"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1BE45F71" w14:textId="411401E0"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232E2AA0" w14:textId="7CB5A718"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3D25F4EC" w14:textId="081136B5"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7431CF6F" w14:textId="369F91D7"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35EFBD07" w14:textId="0838E073"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49337801" w14:textId="7630BC89"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568F9C9F" w14:textId="7A4BF6DB"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5E786CEE" w14:textId="69F7D61A" w:rsidR="00A01BDD" w:rsidRPr="002D76D7" w:rsidRDefault="00A01BDD" w:rsidP="002D76D7">
            <w:pPr>
              <w:pStyle w:val="a4"/>
              <w:rPr>
                <w:sz w:val="18"/>
                <w:szCs w:val="18"/>
              </w:rPr>
            </w:pPr>
            <w:r w:rsidRPr="002D76D7">
              <w:rPr>
                <w:color w:val="000000"/>
                <w:sz w:val="18"/>
                <w:szCs w:val="18"/>
              </w:rPr>
              <w:t>6,70</w:t>
            </w:r>
          </w:p>
        </w:tc>
        <w:tc>
          <w:tcPr>
            <w:tcW w:w="242" w:type="pct"/>
            <w:noWrap/>
            <w:vAlign w:val="bottom"/>
            <w:hideMark/>
          </w:tcPr>
          <w:p w14:paraId="4CF7D940" w14:textId="46DF1FDE" w:rsidR="00A01BDD" w:rsidRPr="002D76D7" w:rsidRDefault="00A01BDD" w:rsidP="002D76D7">
            <w:pPr>
              <w:pStyle w:val="a4"/>
              <w:rPr>
                <w:sz w:val="18"/>
                <w:szCs w:val="18"/>
              </w:rPr>
            </w:pPr>
            <w:r w:rsidRPr="002D76D7">
              <w:rPr>
                <w:color w:val="000000"/>
                <w:sz w:val="18"/>
                <w:szCs w:val="18"/>
              </w:rPr>
              <w:t>6,70</w:t>
            </w:r>
          </w:p>
        </w:tc>
      </w:tr>
      <w:tr w:rsidR="00A01BDD" w:rsidRPr="002D76D7" w14:paraId="03D80303" w14:textId="77777777" w:rsidTr="00E46403">
        <w:trPr>
          <w:trHeight w:val="283"/>
        </w:trPr>
        <w:tc>
          <w:tcPr>
            <w:tcW w:w="638" w:type="pct"/>
            <w:vAlign w:val="center"/>
            <w:hideMark/>
          </w:tcPr>
          <w:p w14:paraId="195E1FED" w14:textId="77777777" w:rsidR="00A01BDD" w:rsidRPr="002D76D7" w:rsidRDefault="00A01BDD" w:rsidP="002D76D7">
            <w:pPr>
              <w:pStyle w:val="a4"/>
              <w:rPr>
                <w:sz w:val="18"/>
                <w:szCs w:val="18"/>
              </w:rPr>
            </w:pPr>
            <w:r w:rsidRPr="002D76D7">
              <w:rPr>
                <w:sz w:val="18"/>
                <w:szCs w:val="18"/>
              </w:rPr>
              <w:t>Хозяйственные нужды</w:t>
            </w:r>
          </w:p>
        </w:tc>
        <w:tc>
          <w:tcPr>
            <w:tcW w:w="248" w:type="pct"/>
            <w:vAlign w:val="center"/>
            <w:hideMark/>
          </w:tcPr>
          <w:p w14:paraId="4AFB78A0"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2C4F6E70" w14:textId="5369A9F4"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7E4C9022" w14:textId="67DCFB1D"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5A425333" w14:textId="771494D5"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3D7EA644" w14:textId="4291AF90"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3EBD5745" w14:textId="7901E9DE"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00C9C05F" w14:textId="1B2BE6DC"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56E5A8DE" w14:textId="1BCD9F0C"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438C3ADF" w14:textId="5AE3549E"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5BB435E" w14:textId="44D40791"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2C145C7E" w14:textId="678BC2C2"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242D249E" w14:textId="6E36A1BB"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72E288E1" w14:textId="0871579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7AA0484" w14:textId="566101BF"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507C21A1" w14:textId="4ED28E7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45230A0F" w14:textId="367F853E"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6C45C2DB" w14:textId="622AEC5B" w:rsidR="00A01BDD" w:rsidRPr="002D76D7" w:rsidRDefault="00A01BDD" w:rsidP="002D76D7">
            <w:pPr>
              <w:pStyle w:val="a4"/>
              <w:rPr>
                <w:sz w:val="18"/>
                <w:szCs w:val="18"/>
              </w:rPr>
            </w:pPr>
            <w:r w:rsidRPr="002D76D7">
              <w:rPr>
                <w:sz w:val="18"/>
                <w:szCs w:val="18"/>
              </w:rPr>
              <w:t>0,00</w:t>
            </w:r>
          </w:p>
        </w:tc>
        <w:tc>
          <w:tcPr>
            <w:tcW w:w="242" w:type="pct"/>
            <w:noWrap/>
            <w:vAlign w:val="center"/>
            <w:hideMark/>
          </w:tcPr>
          <w:p w14:paraId="4B512A7E" w14:textId="3EB4ACB8" w:rsidR="00A01BDD" w:rsidRPr="002D76D7" w:rsidRDefault="00A01BDD" w:rsidP="002D76D7">
            <w:pPr>
              <w:pStyle w:val="a4"/>
              <w:rPr>
                <w:sz w:val="18"/>
                <w:szCs w:val="18"/>
              </w:rPr>
            </w:pPr>
            <w:r w:rsidRPr="002D76D7">
              <w:rPr>
                <w:sz w:val="18"/>
                <w:szCs w:val="18"/>
              </w:rPr>
              <w:t>0,00</w:t>
            </w:r>
          </w:p>
        </w:tc>
      </w:tr>
      <w:tr w:rsidR="00A01BDD" w:rsidRPr="002D76D7" w14:paraId="1051A83F" w14:textId="77777777" w:rsidTr="003B5B74">
        <w:trPr>
          <w:trHeight w:val="283"/>
        </w:trPr>
        <w:tc>
          <w:tcPr>
            <w:tcW w:w="638" w:type="pct"/>
            <w:vAlign w:val="center"/>
            <w:hideMark/>
          </w:tcPr>
          <w:p w14:paraId="10F83866" w14:textId="77777777" w:rsidR="00A01BDD" w:rsidRPr="002D76D7" w:rsidRDefault="00A01BDD" w:rsidP="002D76D7">
            <w:pPr>
              <w:pStyle w:val="a4"/>
              <w:rPr>
                <w:sz w:val="18"/>
                <w:szCs w:val="18"/>
              </w:rPr>
            </w:pPr>
            <w:r w:rsidRPr="002D76D7">
              <w:rPr>
                <w:sz w:val="18"/>
                <w:szCs w:val="18"/>
              </w:rPr>
              <w:t>Отпуск тепловой энергии в сеть (без хоз. нужд)</w:t>
            </w:r>
          </w:p>
        </w:tc>
        <w:tc>
          <w:tcPr>
            <w:tcW w:w="248" w:type="pct"/>
            <w:vAlign w:val="center"/>
            <w:hideMark/>
          </w:tcPr>
          <w:p w14:paraId="1D985E46"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bottom"/>
            <w:hideMark/>
          </w:tcPr>
          <w:p w14:paraId="79656643" w14:textId="6DDD3A6A" w:rsidR="00A01BDD" w:rsidRPr="002D76D7" w:rsidRDefault="00A01BDD" w:rsidP="002D76D7">
            <w:pPr>
              <w:pStyle w:val="a4"/>
              <w:rPr>
                <w:sz w:val="18"/>
                <w:szCs w:val="18"/>
              </w:rPr>
            </w:pPr>
            <w:r w:rsidRPr="002D76D7">
              <w:rPr>
                <w:color w:val="000000"/>
                <w:sz w:val="18"/>
                <w:szCs w:val="18"/>
              </w:rPr>
              <w:t>5,71</w:t>
            </w:r>
          </w:p>
        </w:tc>
        <w:tc>
          <w:tcPr>
            <w:tcW w:w="244" w:type="pct"/>
            <w:noWrap/>
            <w:vAlign w:val="bottom"/>
            <w:hideMark/>
          </w:tcPr>
          <w:p w14:paraId="42111971" w14:textId="170DA607" w:rsidR="00A01BDD" w:rsidRPr="002D76D7" w:rsidRDefault="00A01BDD" w:rsidP="002D76D7">
            <w:pPr>
              <w:pStyle w:val="a4"/>
              <w:rPr>
                <w:sz w:val="18"/>
                <w:szCs w:val="18"/>
              </w:rPr>
            </w:pPr>
            <w:r w:rsidRPr="002D76D7">
              <w:rPr>
                <w:color w:val="000000"/>
                <w:sz w:val="18"/>
                <w:szCs w:val="18"/>
              </w:rPr>
              <w:t>5,45</w:t>
            </w:r>
          </w:p>
        </w:tc>
        <w:tc>
          <w:tcPr>
            <w:tcW w:w="243" w:type="pct"/>
            <w:noWrap/>
            <w:vAlign w:val="bottom"/>
            <w:hideMark/>
          </w:tcPr>
          <w:p w14:paraId="2509DCB1" w14:textId="01E87AF3" w:rsidR="00A01BDD" w:rsidRPr="002D76D7" w:rsidRDefault="00A01BDD" w:rsidP="002D76D7">
            <w:pPr>
              <w:pStyle w:val="a4"/>
              <w:rPr>
                <w:sz w:val="18"/>
                <w:szCs w:val="18"/>
              </w:rPr>
            </w:pPr>
            <w:r w:rsidRPr="002D76D7">
              <w:rPr>
                <w:color w:val="000000"/>
                <w:sz w:val="18"/>
                <w:szCs w:val="18"/>
              </w:rPr>
              <w:t>5,50</w:t>
            </w:r>
          </w:p>
        </w:tc>
        <w:tc>
          <w:tcPr>
            <w:tcW w:w="244" w:type="pct"/>
            <w:noWrap/>
            <w:vAlign w:val="bottom"/>
            <w:hideMark/>
          </w:tcPr>
          <w:p w14:paraId="06644793" w14:textId="6B6DD8DD" w:rsidR="00A01BDD" w:rsidRPr="002D76D7" w:rsidRDefault="00A01BDD" w:rsidP="002D76D7">
            <w:pPr>
              <w:pStyle w:val="a4"/>
              <w:rPr>
                <w:sz w:val="18"/>
                <w:szCs w:val="18"/>
              </w:rPr>
            </w:pPr>
            <w:r w:rsidRPr="002D76D7">
              <w:rPr>
                <w:color w:val="000000"/>
                <w:sz w:val="18"/>
                <w:szCs w:val="18"/>
              </w:rPr>
              <w:t>5,57</w:t>
            </w:r>
          </w:p>
        </w:tc>
        <w:tc>
          <w:tcPr>
            <w:tcW w:w="243" w:type="pct"/>
            <w:noWrap/>
            <w:vAlign w:val="bottom"/>
            <w:hideMark/>
          </w:tcPr>
          <w:p w14:paraId="501A7AA3" w14:textId="6A3C6B7C" w:rsidR="00A01BDD" w:rsidRPr="002D76D7" w:rsidRDefault="00A01BDD" w:rsidP="002D76D7">
            <w:pPr>
              <w:pStyle w:val="a4"/>
              <w:rPr>
                <w:sz w:val="18"/>
                <w:szCs w:val="18"/>
              </w:rPr>
            </w:pPr>
            <w:r w:rsidRPr="002D76D7">
              <w:rPr>
                <w:color w:val="000000"/>
                <w:sz w:val="18"/>
                <w:szCs w:val="18"/>
              </w:rPr>
              <w:t>5,49</w:t>
            </w:r>
          </w:p>
        </w:tc>
        <w:tc>
          <w:tcPr>
            <w:tcW w:w="244" w:type="pct"/>
            <w:noWrap/>
            <w:vAlign w:val="bottom"/>
            <w:hideMark/>
          </w:tcPr>
          <w:p w14:paraId="22DFADD0" w14:textId="7F44CB1C" w:rsidR="00A01BDD" w:rsidRPr="002D76D7" w:rsidRDefault="00A01BDD" w:rsidP="002D76D7">
            <w:pPr>
              <w:pStyle w:val="a4"/>
              <w:rPr>
                <w:sz w:val="18"/>
                <w:szCs w:val="18"/>
              </w:rPr>
            </w:pPr>
            <w:r w:rsidRPr="002D76D7">
              <w:rPr>
                <w:color w:val="000000"/>
                <w:sz w:val="18"/>
                <w:szCs w:val="18"/>
              </w:rPr>
              <w:t>5,49</w:t>
            </w:r>
          </w:p>
        </w:tc>
        <w:tc>
          <w:tcPr>
            <w:tcW w:w="243" w:type="pct"/>
            <w:noWrap/>
            <w:vAlign w:val="bottom"/>
            <w:hideMark/>
          </w:tcPr>
          <w:p w14:paraId="7A1BBBEE" w14:textId="26B1E3C4"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1505A295" w14:textId="4E68A6D6"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143AF131" w14:textId="5159C2F3"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3443AE15" w14:textId="2C5B06BD"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237A27D5" w14:textId="132A18B7"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2056E5CE" w14:textId="7523A3AC"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40BAD7FE" w14:textId="1EE1DB76"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5AFD020A" w14:textId="5F651895" w:rsidR="00A01BDD" w:rsidRPr="002D76D7" w:rsidRDefault="00A01BDD" w:rsidP="002D76D7">
            <w:pPr>
              <w:pStyle w:val="a4"/>
              <w:rPr>
                <w:sz w:val="18"/>
                <w:szCs w:val="18"/>
              </w:rPr>
            </w:pPr>
            <w:r w:rsidRPr="002D76D7">
              <w:rPr>
                <w:color w:val="000000"/>
                <w:sz w:val="18"/>
                <w:szCs w:val="18"/>
              </w:rPr>
              <w:t>6,70</w:t>
            </w:r>
          </w:p>
        </w:tc>
        <w:tc>
          <w:tcPr>
            <w:tcW w:w="243" w:type="pct"/>
            <w:noWrap/>
            <w:vAlign w:val="bottom"/>
            <w:hideMark/>
          </w:tcPr>
          <w:p w14:paraId="37442083" w14:textId="213DA714" w:rsidR="00A01BDD" w:rsidRPr="002D76D7" w:rsidRDefault="00A01BDD" w:rsidP="002D76D7">
            <w:pPr>
              <w:pStyle w:val="a4"/>
              <w:rPr>
                <w:sz w:val="18"/>
                <w:szCs w:val="18"/>
              </w:rPr>
            </w:pPr>
            <w:r w:rsidRPr="002D76D7">
              <w:rPr>
                <w:color w:val="000000"/>
                <w:sz w:val="18"/>
                <w:szCs w:val="18"/>
              </w:rPr>
              <w:t>6,70</w:t>
            </w:r>
          </w:p>
        </w:tc>
        <w:tc>
          <w:tcPr>
            <w:tcW w:w="244" w:type="pct"/>
            <w:noWrap/>
            <w:vAlign w:val="bottom"/>
            <w:hideMark/>
          </w:tcPr>
          <w:p w14:paraId="4BA00420" w14:textId="7C7D425D" w:rsidR="00A01BDD" w:rsidRPr="002D76D7" w:rsidRDefault="00A01BDD" w:rsidP="002D76D7">
            <w:pPr>
              <w:pStyle w:val="a4"/>
              <w:rPr>
                <w:sz w:val="18"/>
                <w:szCs w:val="18"/>
              </w:rPr>
            </w:pPr>
            <w:r w:rsidRPr="002D76D7">
              <w:rPr>
                <w:color w:val="000000"/>
                <w:sz w:val="18"/>
                <w:szCs w:val="18"/>
              </w:rPr>
              <w:t>6,70</w:t>
            </w:r>
          </w:p>
        </w:tc>
        <w:tc>
          <w:tcPr>
            <w:tcW w:w="242" w:type="pct"/>
            <w:noWrap/>
            <w:vAlign w:val="bottom"/>
            <w:hideMark/>
          </w:tcPr>
          <w:p w14:paraId="54CB24DA" w14:textId="67327B8E" w:rsidR="00A01BDD" w:rsidRPr="002D76D7" w:rsidRDefault="00A01BDD" w:rsidP="002D76D7">
            <w:pPr>
              <w:pStyle w:val="a4"/>
              <w:rPr>
                <w:sz w:val="18"/>
                <w:szCs w:val="18"/>
              </w:rPr>
            </w:pPr>
            <w:r w:rsidRPr="002D76D7">
              <w:rPr>
                <w:color w:val="000000"/>
                <w:sz w:val="18"/>
                <w:szCs w:val="18"/>
              </w:rPr>
              <w:t>6,70</w:t>
            </w:r>
          </w:p>
        </w:tc>
      </w:tr>
      <w:tr w:rsidR="00A01BDD" w:rsidRPr="002D76D7" w14:paraId="4754936C" w14:textId="77777777" w:rsidTr="00E46403">
        <w:trPr>
          <w:trHeight w:val="283"/>
        </w:trPr>
        <w:tc>
          <w:tcPr>
            <w:tcW w:w="638" w:type="pct"/>
            <w:vAlign w:val="center"/>
            <w:hideMark/>
          </w:tcPr>
          <w:p w14:paraId="27B045B1" w14:textId="77777777" w:rsidR="00A01BDD" w:rsidRPr="002D76D7" w:rsidRDefault="00A01BDD" w:rsidP="002D76D7">
            <w:pPr>
              <w:pStyle w:val="a4"/>
              <w:rPr>
                <w:sz w:val="18"/>
                <w:szCs w:val="18"/>
              </w:rPr>
            </w:pPr>
            <w:r w:rsidRPr="002D76D7">
              <w:rPr>
                <w:sz w:val="18"/>
                <w:szCs w:val="18"/>
              </w:rPr>
              <w:t>Покупная тепловая энергия</w:t>
            </w:r>
          </w:p>
        </w:tc>
        <w:tc>
          <w:tcPr>
            <w:tcW w:w="248" w:type="pct"/>
            <w:vAlign w:val="center"/>
            <w:hideMark/>
          </w:tcPr>
          <w:p w14:paraId="306E51BF"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1342D9F1" w14:textId="1AD19521"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06AFA5F5" w14:textId="07322B4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1B7E4C59" w14:textId="19E9F538"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5743A97A" w14:textId="713F3D0B"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59C9A188" w14:textId="3930AF7C"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2746D40C" w14:textId="057A7FC2"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63418A94" w14:textId="2AD48715"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646E2EC6" w14:textId="0D4F3D70"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205480E" w14:textId="4D62578E"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4FAA3107" w14:textId="4F2D7880"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4F27C1C5" w14:textId="79CAEBB3"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43416F71" w14:textId="24918BB3"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405D29D4" w14:textId="390ACC15"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511A7372" w14:textId="454922FE" w:rsidR="00A01BDD" w:rsidRPr="002D76D7" w:rsidRDefault="00A01BDD" w:rsidP="002D76D7">
            <w:pPr>
              <w:pStyle w:val="a4"/>
              <w:rPr>
                <w:sz w:val="18"/>
                <w:szCs w:val="18"/>
              </w:rPr>
            </w:pPr>
            <w:r w:rsidRPr="002D76D7">
              <w:rPr>
                <w:sz w:val="18"/>
                <w:szCs w:val="18"/>
              </w:rPr>
              <w:t>0,00</w:t>
            </w:r>
          </w:p>
        </w:tc>
        <w:tc>
          <w:tcPr>
            <w:tcW w:w="243" w:type="pct"/>
            <w:noWrap/>
            <w:vAlign w:val="center"/>
            <w:hideMark/>
          </w:tcPr>
          <w:p w14:paraId="7ECBB68D" w14:textId="4B64FA24" w:rsidR="00A01BDD" w:rsidRPr="002D76D7" w:rsidRDefault="00A01BDD" w:rsidP="002D76D7">
            <w:pPr>
              <w:pStyle w:val="a4"/>
              <w:rPr>
                <w:sz w:val="18"/>
                <w:szCs w:val="18"/>
              </w:rPr>
            </w:pPr>
            <w:r w:rsidRPr="002D76D7">
              <w:rPr>
                <w:sz w:val="18"/>
                <w:szCs w:val="18"/>
              </w:rPr>
              <w:t>0,00</w:t>
            </w:r>
          </w:p>
        </w:tc>
        <w:tc>
          <w:tcPr>
            <w:tcW w:w="244" w:type="pct"/>
            <w:noWrap/>
            <w:vAlign w:val="center"/>
            <w:hideMark/>
          </w:tcPr>
          <w:p w14:paraId="68272CC4" w14:textId="6BF88C5E" w:rsidR="00A01BDD" w:rsidRPr="002D76D7" w:rsidRDefault="00A01BDD" w:rsidP="002D76D7">
            <w:pPr>
              <w:pStyle w:val="a4"/>
              <w:rPr>
                <w:sz w:val="18"/>
                <w:szCs w:val="18"/>
              </w:rPr>
            </w:pPr>
            <w:r w:rsidRPr="002D76D7">
              <w:rPr>
                <w:sz w:val="18"/>
                <w:szCs w:val="18"/>
              </w:rPr>
              <w:t>0,00</w:t>
            </w:r>
          </w:p>
        </w:tc>
        <w:tc>
          <w:tcPr>
            <w:tcW w:w="242" w:type="pct"/>
            <w:noWrap/>
            <w:vAlign w:val="center"/>
            <w:hideMark/>
          </w:tcPr>
          <w:p w14:paraId="41ED4A9F" w14:textId="2F9DDC23" w:rsidR="00A01BDD" w:rsidRPr="002D76D7" w:rsidRDefault="00A01BDD" w:rsidP="002D76D7">
            <w:pPr>
              <w:pStyle w:val="a4"/>
              <w:rPr>
                <w:sz w:val="18"/>
                <w:szCs w:val="18"/>
              </w:rPr>
            </w:pPr>
            <w:r w:rsidRPr="002D76D7">
              <w:rPr>
                <w:sz w:val="18"/>
                <w:szCs w:val="18"/>
              </w:rPr>
              <w:t>0,00</w:t>
            </w:r>
          </w:p>
        </w:tc>
      </w:tr>
      <w:tr w:rsidR="00A01BDD" w:rsidRPr="002D76D7" w14:paraId="58BBD067" w14:textId="77777777" w:rsidTr="00E46403">
        <w:trPr>
          <w:trHeight w:val="283"/>
        </w:trPr>
        <w:tc>
          <w:tcPr>
            <w:tcW w:w="638" w:type="pct"/>
            <w:vAlign w:val="center"/>
            <w:hideMark/>
          </w:tcPr>
          <w:p w14:paraId="12A87206" w14:textId="77777777" w:rsidR="00A01BDD" w:rsidRPr="002D76D7" w:rsidRDefault="00A01BDD" w:rsidP="002D76D7">
            <w:pPr>
              <w:pStyle w:val="a4"/>
              <w:rPr>
                <w:sz w:val="18"/>
                <w:szCs w:val="18"/>
              </w:rPr>
            </w:pPr>
            <w:r w:rsidRPr="002D76D7">
              <w:rPr>
                <w:sz w:val="18"/>
                <w:szCs w:val="18"/>
              </w:rPr>
              <w:t>Тепловые потери в собственных сетях</w:t>
            </w:r>
          </w:p>
        </w:tc>
        <w:tc>
          <w:tcPr>
            <w:tcW w:w="248" w:type="pct"/>
            <w:vAlign w:val="center"/>
            <w:hideMark/>
          </w:tcPr>
          <w:p w14:paraId="632B1736"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072653F4" w14:textId="31973949"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646F693E" w14:textId="166C1F85"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212552CE" w14:textId="5DAD262A"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2FE6762A" w14:textId="08358D36"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374FEE1E" w14:textId="33DC95CD"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106ECBF8" w14:textId="2B865B5F"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05939F1F" w14:textId="378F1129"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0B4C1A51" w14:textId="2CE1A84B"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019A55CB" w14:textId="344A0259"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18DA0159" w14:textId="02C2F466"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7E727A70" w14:textId="3FE97E97"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08D00E7E" w14:textId="4E5AD87F"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30C8B3F1" w14:textId="6EAB2C7E"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1EABF8EC" w14:textId="45E3F609" w:rsidR="00A01BDD" w:rsidRPr="002D76D7" w:rsidRDefault="00A01BDD" w:rsidP="002D76D7">
            <w:pPr>
              <w:pStyle w:val="a4"/>
              <w:rPr>
                <w:sz w:val="18"/>
                <w:szCs w:val="18"/>
              </w:rPr>
            </w:pPr>
            <w:r w:rsidRPr="002D76D7">
              <w:rPr>
                <w:sz w:val="18"/>
                <w:szCs w:val="18"/>
              </w:rPr>
              <w:t>1,08</w:t>
            </w:r>
          </w:p>
        </w:tc>
        <w:tc>
          <w:tcPr>
            <w:tcW w:w="243" w:type="pct"/>
            <w:noWrap/>
            <w:vAlign w:val="center"/>
            <w:hideMark/>
          </w:tcPr>
          <w:p w14:paraId="46793D71" w14:textId="440EF232" w:rsidR="00A01BDD" w:rsidRPr="002D76D7" w:rsidRDefault="00A01BDD" w:rsidP="002D76D7">
            <w:pPr>
              <w:pStyle w:val="a4"/>
              <w:rPr>
                <w:sz w:val="18"/>
                <w:szCs w:val="18"/>
              </w:rPr>
            </w:pPr>
            <w:r w:rsidRPr="002D76D7">
              <w:rPr>
                <w:sz w:val="18"/>
                <w:szCs w:val="18"/>
              </w:rPr>
              <w:t>1,08</w:t>
            </w:r>
          </w:p>
        </w:tc>
        <w:tc>
          <w:tcPr>
            <w:tcW w:w="244" w:type="pct"/>
            <w:noWrap/>
            <w:vAlign w:val="center"/>
            <w:hideMark/>
          </w:tcPr>
          <w:p w14:paraId="3436EB5F" w14:textId="7A323133" w:rsidR="00A01BDD" w:rsidRPr="002D76D7" w:rsidRDefault="00A01BDD" w:rsidP="002D76D7">
            <w:pPr>
              <w:pStyle w:val="a4"/>
              <w:rPr>
                <w:sz w:val="18"/>
                <w:szCs w:val="18"/>
              </w:rPr>
            </w:pPr>
            <w:r w:rsidRPr="002D76D7">
              <w:rPr>
                <w:sz w:val="18"/>
                <w:szCs w:val="18"/>
              </w:rPr>
              <w:t>1,08</w:t>
            </w:r>
          </w:p>
        </w:tc>
        <w:tc>
          <w:tcPr>
            <w:tcW w:w="242" w:type="pct"/>
            <w:noWrap/>
            <w:vAlign w:val="center"/>
            <w:hideMark/>
          </w:tcPr>
          <w:p w14:paraId="39F074C1" w14:textId="0FE0CCC2" w:rsidR="00A01BDD" w:rsidRPr="002D76D7" w:rsidRDefault="00A01BDD" w:rsidP="002D76D7">
            <w:pPr>
              <w:pStyle w:val="a4"/>
              <w:rPr>
                <w:sz w:val="18"/>
                <w:szCs w:val="18"/>
              </w:rPr>
            </w:pPr>
            <w:r w:rsidRPr="002D76D7">
              <w:rPr>
                <w:sz w:val="18"/>
                <w:szCs w:val="18"/>
              </w:rPr>
              <w:t>1,08</w:t>
            </w:r>
          </w:p>
        </w:tc>
      </w:tr>
      <w:tr w:rsidR="00A01BDD" w:rsidRPr="002D76D7" w14:paraId="5BE357FF" w14:textId="77777777" w:rsidTr="00E46403">
        <w:trPr>
          <w:trHeight w:val="283"/>
        </w:trPr>
        <w:tc>
          <w:tcPr>
            <w:tcW w:w="638" w:type="pct"/>
            <w:vAlign w:val="center"/>
            <w:hideMark/>
          </w:tcPr>
          <w:p w14:paraId="775E082A" w14:textId="78199055" w:rsidR="00A01BDD" w:rsidRPr="002D76D7" w:rsidRDefault="00A01BDD" w:rsidP="002D76D7">
            <w:pPr>
              <w:pStyle w:val="a4"/>
              <w:rPr>
                <w:sz w:val="18"/>
                <w:szCs w:val="18"/>
              </w:rPr>
            </w:pPr>
            <w:r w:rsidRPr="002D76D7">
              <w:rPr>
                <w:sz w:val="18"/>
                <w:szCs w:val="18"/>
              </w:rPr>
              <w:t>Полезный отпуск тепловой энергии, в т.ч.</w:t>
            </w:r>
          </w:p>
        </w:tc>
        <w:tc>
          <w:tcPr>
            <w:tcW w:w="248" w:type="pct"/>
            <w:vAlign w:val="center"/>
            <w:hideMark/>
          </w:tcPr>
          <w:p w14:paraId="6D6C27B2"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693BBBFE" w14:textId="4D53AF59" w:rsidR="00A01BDD" w:rsidRPr="002D76D7" w:rsidRDefault="00A01BDD" w:rsidP="002D76D7">
            <w:pPr>
              <w:pStyle w:val="a4"/>
              <w:rPr>
                <w:sz w:val="18"/>
                <w:szCs w:val="18"/>
              </w:rPr>
            </w:pPr>
            <w:r w:rsidRPr="002D76D7">
              <w:rPr>
                <w:color w:val="000000"/>
                <w:sz w:val="18"/>
                <w:szCs w:val="18"/>
              </w:rPr>
              <w:t>4,63</w:t>
            </w:r>
          </w:p>
        </w:tc>
        <w:tc>
          <w:tcPr>
            <w:tcW w:w="244" w:type="pct"/>
            <w:noWrap/>
            <w:vAlign w:val="center"/>
            <w:hideMark/>
          </w:tcPr>
          <w:p w14:paraId="33A7E181" w14:textId="68646C38" w:rsidR="00A01BDD" w:rsidRPr="002D76D7" w:rsidRDefault="00A01BDD" w:rsidP="002D76D7">
            <w:pPr>
              <w:pStyle w:val="a4"/>
              <w:rPr>
                <w:sz w:val="18"/>
                <w:szCs w:val="18"/>
              </w:rPr>
            </w:pPr>
            <w:r w:rsidRPr="002D76D7">
              <w:rPr>
                <w:color w:val="000000"/>
                <w:sz w:val="18"/>
                <w:szCs w:val="18"/>
              </w:rPr>
              <w:t>4,37</w:t>
            </w:r>
          </w:p>
        </w:tc>
        <w:tc>
          <w:tcPr>
            <w:tcW w:w="243" w:type="pct"/>
            <w:noWrap/>
            <w:vAlign w:val="center"/>
            <w:hideMark/>
          </w:tcPr>
          <w:p w14:paraId="4A82F0B9" w14:textId="4D6AEB7F" w:rsidR="00A01BDD" w:rsidRPr="002D76D7" w:rsidRDefault="00A01BDD" w:rsidP="002D76D7">
            <w:pPr>
              <w:pStyle w:val="a4"/>
              <w:rPr>
                <w:sz w:val="18"/>
                <w:szCs w:val="18"/>
              </w:rPr>
            </w:pPr>
            <w:r w:rsidRPr="002D76D7">
              <w:rPr>
                <w:color w:val="000000"/>
                <w:sz w:val="18"/>
                <w:szCs w:val="18"/>
              </w:rPr>
              <w:t>4,42</w:t>
            </w:r>
          </w:p>
        </w:tc>
        <w:tc>
          <w:tcPr>
            <w:tcW w:w="244" w:type="pct"/>
            <w:noWrap/>
            <w:vAlign w:val="center"/>
            <w:hideMark/>
          </w:tcPr>
          <w:p w14:paraId="1C59C166" w14:textId="3F61FFB3" w:rsidR="00A01BDD" w:rsidRPr="002D76D7" w:rsidRDefault="00A01BDD" w:rsidP="002D76D7">
            <w:pPr>
              <w:pStyle w:val="a4"/>
              <w:rPr>
                <w:sz w:val="18"/>
                <w:szCs w:val="18"/>
              </w:rPr>
            </w:pPr>
            <w:r w:rsidRPr="002D76D7">
              <w:rPr>
                <w:color w:val="000000"/>
                <w:sz w:val="18"/>
                <w:szCs w:val="18"/>
              </w:rPr>
              <w:t>4,49</w:t>
            </w:r>
          </w:p>
        </w:tc>
        <w:tc>
          <w:tcPr>
            <w:tcW w:w="243" w:type="pct"/>
            <w:noWrap/>
            <w:vAlign w:val="center"/>
            <w:hideMark/>
          </w:tcPr>
          <w:p w14:paraId="3A5D37E1" w14:textId="38821E46" w:rsidR="00A01BDD" w:rsidRPr="002D76D7" w:rsidRDefault="00A01BDD" w:rsidP="002D76D7">
            <w:pPr>
              <w:pStyle w:val="a4"/>
              <w:rPr>
                <w:sz w:val="18"/>
                <w:szCs w:val="18"/>
              </w:rPr>
            </w:pPr>
            <w:r w:rsidRPr="002D76D7">
              <w:rPr>
                <w:color w:val="000000"/>
                <w:sz w:val="18"/>
                <w:szCs w:val="18"/>
              </w:rPr>
              <w:t>4,41</w:t>
            </w:r>
          </w:p>
        </w:tc>
        <w:tc>
          <w:tcPr>
            <w:tcW w:w="244" w:type="pct"/>
            <w:noWrap/>
            <w:vAlign w:val="center"/>
            <w:hideMark/>
          </w:tcPr>
          <w:p w14:paraId="253573B4" w14:textId="364A7A17" w:rsidR="00A01BDD" w:rsidRPr="002D76D7" w:rsidRDefault="00A01BDD" w:rsidP="002D76D7">
            <w:pPr>
              <w:pStyle w:val="a4"/>
              <w:rPr>
                <w:sz w:val="18"/>
                <w:szCs w:val="18"/>
              </w:rPr>
            </w:pPr>
            <w:r w:rsidRPr="002D76D7">
              <w:rPr>
                <w:color w:val="000000"/>
                <w:sz w:val="18"/>
                <w:szCs w:val="18"/>
              </w:rPr>
              <w:t>4,41</w:t>
            </w:r>
          </w:p>
        </w:tc>
        <w:tc>
          <w:tcPr>
            <w:tcW w:w="243" w:type="pct"/>
            <w:noWrap/>
            <w:vAlign w:val="center"/>
            <w:hideMark/>
          </w:tcPr>
          <w:p w14:paraId="0EA48661" w14:textId="7AFF566C"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58C3DD60" w14:textId="09006F8F"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6D10972B" w14:textId="3B65AEC3"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30845105" w14:textId="3DC61420"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5F250528" w14:textId="38550BA5"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2A43AF4B" w14:textId="433A6354"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01A888F9" w14:textId="7D7C01FB"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399B58D4" w14:textId="53846716"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17AB827A" w14:textId="058FFEA0"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29B94FDF" w14:textId="1A28F08E" w:rsidR="00A01BDD" w:rsidRPr="002D76D7" w:rsidRDefault="00A01BDD" w:rsidP="002D76D7">
            <w:pPr>
              <w:pStyle w:val="a4"/>
              <w:rPr>
                <w:sz w:val="18"/>
                <w:szCs w:val="18"/>
              </w:rPr>
            </w:pPr>
            <w:r w:rsidRPr="002D76D7">
              <w:rPr>
                <w:color w:val="000000"/>
                <w:sz w:val="18"/>
                <w:szCs w:val="18"/>
              </w:rPr>
              <w:t>5,62</w:t>
            </w:r>
          </w:p>
        </w:tc>
        <w:tc>
          <w:tcPr>
            <w:tcW w:w="242" w:type="pct"/>
            <w:noWrap/>
            <w:vAlign w:val="center"/>
            <w:hideMark/>
          </w:tcPr>
          <w:p w14:paraId="4539F7C7" w14:textId="58E357F9" w:rsidR="00A01BDD" w:rsidRPr="002D76D7" w:rsidRDefault="00A01BDD" w:rsidP="002D76D7">
            <w:pPr>
              <w:pStyle w:val="a4"/>
              <w:rPr>
                <w:sz w:val="18"/>
                <w:szCs w:val="18"/>
              </w:rPr>
            </w:pPr>
            <w:r w:rsidRPr="002D76D7">
              <w:rPr>
                <w:color w:val="000000"/>
                <w:sz w:val="18"/>
                <w:szCs w:val="18"/>
              </w:rPr>
              <w:t>5,62</w:t>
            </w:r>
          </w:p>
        </w:tc>
      </w:tr>
      <w:tr w:rsidR="00A01BDD" w:rsidRPr="002D76D7" w14:paraId="534F6FC5" w14:textId="77777777" w:rsidTr="00E46403">
        <w:trPr>
          <w:trHeight w:val="283"/>
        </w:trPr>
        <w:tc>
          <w:tcPr>
            <w:tcW w:w="638" w:type="pct"/>
            <w:vAlign w:val="center"/>
            <w:hideMark/>
          </w:tcPr>
          <w:p w14:paraId="3BB3AF26" w14:textId="77777777" w:rsidR="00A01BDD" w:rsidRPr="002D76D7" w:rsidRDefault="00A01BDD" w:rsidP="002D76D7">
            <w:pPr>
              <w:pStyle w:val="a4"/>
              <w:rPr>
                <w:sz w:val="18"/>
                <w:szCs w:val="18"/>
              </w:rPr>
            </w:pPr>
            <w:r w:rsidRPr="002D76D7">
              <w:rPr>
                <w:sz w:val="18"/>
                <w:szCs w:val="18"/>
              </w:rPr>
              <w:t>отпуск конечному потребителю</w:t>
            </w:r>
          </w:p>
        </w:tc>
        <w:tc>
          <w:tcPr>
            <w:tcW w:w="248" w:type="pct"/>
            <w:vAlign w:val="center"/>
            <w:hideMark/>
          </w:tcPr>
          <w:p w14:paraId="775312A7" w14:textId="77777777" w:rsidR="00A01BDD" w:rsidRPr="002D76D7" w:rsidRDefault="00A01BDD" w:rsidP="002D76D7">
            <w:pPr>
              <w:pStyle w:val="a4"/>
              <w:rPr>
                <w:sz w:val="18"/>
                <w:szCs w:val="18"/>
              </w:rPr>
            </w:pPr>
            <w:r w:rsidRPr="002D76D7">
              <w:rPr>
                <w:sz w:val="18"/>
                <w:szCs w:val="18"/>
              </w:rPr>
              <w:t>тыс. Гкал</w:t>
            </w:r>
          </w:p>
        </w:tc>
        <w:tc>
          <w:tcPr>
            <w:tcW w:w="219" w:type="pct"/>
            <w:noWrap/>
            <w:vAlign w:val="center"/>
            <w:hideMark/>
          </w:tcPr>
          <w:p w14:paraId="48FF864E" w14:textId="7DD6D1C5" w:rsidR="00A01BDD" w:rsidRPr="002D76D7" w:rsidRDefault="00A01BDD" w:rsidP="002D76D7">
            <w:pPr>
              <w:pStyle w:val="a4"/>
              <w:rPr>
                <w:sz w:val="18"/>
                <w:szCs w:val="18"/>
              </w:rPr>
            </w:pPr>
            <w:r w:rsidRPr="002D76D7">
              <w:rPr>
                <w:color w:val="000000"/>
                <w:sz w:val="18"/>
                <w:szCs w:val="18"/>
              </w:rPr>
              <w:t>4,63</w:t>
            </w:r>
          </w:p>
        </w:tc>
        <w:tc>
          <w:tcPr>
            <w:tcW w:w="244" w:type="pct"/>
            <w:noWrap/>
            <w:vAlign w:val="center"/>
            <w:hideMark/>
          </w:tcPr>
          <w:p w14:paraId="0DD03F12" w14:textId="2079A87C" w:rsidR="00A01BDD" w:rsidRPr="002D76D7" w:rsidRDefault="00A01BDD" w:rsidP="002D76D7">
            <w:pPr>
              <w:pStyle w:val="a4"/>
              <w:rPr>
                <w:sz w:val="18"/>
                <w:szCs w:val="18"/>
              </w:rPr>
            </w:pPr>
            <w:r w:rsidRPr="002D76D7">
              <w:rPr>
                <w:color w:val="000000"/>
                <w:sz w:val="18"/>
                <w:szCs w:val="18"/>
              </w:rPr>
              <w:t>4,37</w:t>
            </w:r>
          </w:p>
        </w:tc>
        <w:tc>
          <w:tcPr>
            <w:tcW w:w="243" w:type="pct"/>
            <w:noWrap/>
            <w:vAlign w:val="center"/>
            <w:hideMark/>
          </w:tcPr>
          <w:p w14:paraId="09105C20" w14:textId="45DCF245" w:rsidR="00A01BDD" w:rsidRPr="002D76D7" w:rsidRDefault="00A01BDD" w:rsidP="002D76D7">
            <w:pPr>
              <w:pStyle w:val="a4"/>
              <w:rPr>
                <w:sz w:val="18"/>
                <w:szCs w:val="18"/>
              </w:rPr>
            </w:pPr>
            <w:r w:rsidRPr="002D76D7">
              <w:rPr>
                <w:color w:val="000000"/>
                <w:sz w:val="18"/>
                <w:szCs w:val="18"/>
              </w:rPr>
              <w:t>4,42</w:t>
            </w:r>
          </w:p>
        </w:tc>
        <w:tc>
          <w:tcPr>
            <w:tcW w:w="244" w:type="pct"/>
            <w:noWrap/>
            <w:vAlign w:val="center"/>
            <w:hideMark/>
          </w:tcPr>
          <w:p w14:paraId="53AAEF25" w14:textId="6AFCC6A8" w:rsidR="00A01BDD" w:rsidRPr="002D76D7" w:rsidRDefault="00A01BDD" w:rsidP="002D76D7">
            <w:pPr>
              <w:pStyle w:val="a4"/>
              <w:rPr>
                <w:sz w:val="18"/>
                <w:szCs w:val="18"/>
              </w:rPr>
            </w:pPr>
            <w:r w:rsidRPr="002D76D7">
              <w:rPr>
                <w:color w:val="000000"/>
                <w:sz w:val="18"/>
                <w:szCs w:val="18"/>
              </w:rPr>
              <w:t>4,49</w:t>
            </w:r>
          </w:p>
        </w:tc>
        <w:tc>
          <w:tcPr>
            <w:tcW w:w="243" w:type="pct"/>
            <w:noWrap/>
            <w:vAlign w:val="center"/>
            <w:hideMark/>
          </w:tcPr>
          <w:p w14:paraId="5FA54F22" w14:textId="7AC9243B" w:rsidR="00A01BDD" w:rsidRPr="002D76D7" w:rsidRDefault="00A01BDD" w:rsidP="002D76D7">
            <w:pPr>
              <w:pStyle w:val="a4"/>
              <w:rPr>
                <w:sz w:val="18"/>
                <w:szCs w:val="18"/>
              </w:rPr>
            </w:pPr>
            <w:r w:rsidRPr="002D76D7">
              <w:rPr>
                <w:color w:val="000000"/>
                <w:sz w:val="18"/>
                <w:szCs w:val="18"/>
              </w:rPr>
              <w:t>4,41</w:t>
            </w:r>
          </w:p>
        </w:tc>
        <w:tc>
          <w:tcPr>
            <w:tcW w:w="244" w:type="pct"/>
            <w:noWrap/>
            <w:vAlign w:val="center"/>
            <w:hideMark/>
          </w:tcPr>
          <w:p w14:paraId="63D9AC62" w14:textId="72EA24AF" w:rsidR="00A01BDD" w:rsidRPr="002D76D7" w:rsidRDefault="00A01BDD" w:rsidP="002D76D7">
            <w:pPr>
              <w:pStyle w:val="a4"/>
              <w:rPr>
                <w:sz w:val="18"/>
                <w:szCs w:val="18"/>
              </w:rPr>
            </w:pPr>
            <w:r w:rsidRPr="002D76D7">
              <w:rPr>
                <w:color w:val="000000"/>
                <w:sz w:val="18"/>
                <w:szCs w:val="18"/>
              </w:rPr>
              <w:t>4,41</w:t>
            </w:r>
          </w:p>
        </w:tc>
        <w:tc>
          <w:tcPr>
            <w:tcW w:w="243" w:type="pct"/>
            <w:noWrap/>
            <w:vAlign w:val="center"/>
            <w:hideMark/>
          </w:tcPr>
          <w:p w14:paraId="30B70E0F" w14:textId="3BE34D48"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79A322D9" w14:textId="3C06E2EC"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027CD107" w14:textId="78CD1DAA"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096BA621" w14:textId="18A1E899"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01D0F665" w14:textId="3C9204FA"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48891FDA" w14:textId="4CDD8DF2"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4F97CE5C" w14:textId="62EC0C56"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0DD4730C" w14:textId="2DE79B6B" w:rsidR="00A01BDD" w:rsidRPr="002D76D7" w:rsidRDefault="00A01BDD" w:rsidP="002D76D7">
            <w:pPr>
              <w:pStyle w:val="a4"/>
              <w:rPr>
                <w:sz w:val="18"/>
                <w:szCs w:val="18"/>
              </w:rPr>
            </w:pPr>
            <w:r w:rsidRPr="002D76D7">
              <w:rPr>
                <w:color w:val="000000"/>
                <w:sz w:val="18"/>
                <w:szCs w:val="18"/>
              </w:rPr>
              <w:t>5,62</w:t>
            </w:r>
          </w:p>
        </w:tc>
        <w:tc>
          <w:tcPr>
            <w:tcW w:w="243" w:type="pct"/>
            <w:noWrap/>
            <w:vAlign w:val="center"/>
            <w:hideMark/>
          </w:tcPr>
          <w:p w14:paraId="2A4E3BBF" w14:textId="67ED8DA7" w:rsidR="00A01BDD" w:rsidRPr="002D76D7" w:rsidRDefault="00A01BDD" w:rsidP="002D76D7">
            <w:pPr>
              <w:pStyle w:val="a4"/>
              <w:rPr>
                <w:sz w:val="18"/>
                <w:szCs w:val="18"/>
              </w:rPr>
            </w:pPr>
            <w:r w:rsidRPr="002D76D7">
              <w:rPr>
                <w:color w:val="000000"/>
                <w:sz w:val="18"/>
                <w:szCs w:val="18"/>
              </w:rPr>
              <w:t>5,62</w:t>
            </w:r>
          </w:p>
        </w:tc>
        <w:tc>
          <w:tcPr>
            <w:tcW w:w="244" w:type="pct"/>
            <w:noWrap/>
            <w:vAlign w:val="center"/>
            <w:hideMark/>
          </w:tcPr>
          <w:p w14:paraId="1656E48F" w14:textId="4A1D6415" w:rsidR="00A01BDD" w:rsidRPr="002D76D7" w:rsidRDefault="00A01BDD" w:rsidP="002D76D7">
            <w:pPr>
              <w:pStyle w:val="a4"/>
              <w:rPr>
                <w:sz w:val="18"/>
                <w:szCs w:val="18"/>
              </w:rPr>
            </w:pPr>
            <w:r w:rsidRPr="002D76D7">
              <w:rPr>
                <w:color w:val="000000"/>
                <w:sz w:val="18"/>
                <w:szCs w:val="18"/>
              </w:rPr>
              <w:t>5,62</w:t>
            </w:r>
          </w:p>
        </w:tc>
        <w:tc>
          <w:tcPr>
            <w:tcW w:w="242" w:type="pct"/>
            <w:noWrap/>
            <w:vAlign w:val="center"/>
            <w:hideMark/>
          </w:tcPr>
          <w:p w14:paraId="1E8AF115" w14:textId="4D9F0C10" w:rsidR="00A01BDD" w:rsidRPr="002D76D7" w:rsidRDefault="00A01BDD" w:rsidP="002D76D7">
            <w:pPr>
              <w:pStyle w:val="a4"/>
              <w:rPr>
                <w:sz w:val="18"/>
                <w:szCs w:val="18"/>
              </w:rPr>
            </w:pPr>
            <w:r w:rsidRPr="002D76D7">
              <w:rPr>
                <w:color w:val="000000"/>
                <w:sz w:val="18"/>
                <w:szCs w:val="18"/>
              </w:rPr>
              <w:t>5,62</w:t>
            </w:r>
          </w:p>
        </w:tc>
      </w:tr>
      <w:tr w:rsidR="00A01BDD" w:rsidRPr="002D76D7" w14:paraId="63D98E0C" w14:textId="77777777" w:rsidTr="00E46403">
        <w:trPr>
          <w:trHeight w:val="283"/>
        </w:trPr>
        <w:tc>
          <w:tcPr>
            <w:tcW w:w="638" w:type="pct"/>
            <w:vAlign w:val="center"/>
            <w:hideMark/>
          </w:tcPr>
          <w:p w14:paraId="297FBACD" w14:textId="77777777" w:rsidR="00A01BDD" w:rsidRPr="002D76D7" w:rsidRDefault="00A01BDD" w:rsidP="002D76D7">
            <w:pPr>
              <w:pStyle w:val="a4"/>
              <w:rPr>
                <w:sz w:val="18"/>
                <w:szCs w:val="18"/>
              </w:rPr>
            </w:pPr>
            <w:r w:rsidRPr="002D76D7">
              <w:rPr>
                <w:sz w:val="18"/>
                <w:szCs w:val="18"/>
              </w:rPr>
              <w:t>Балансы топлива</w:t>
            </w:r>
          </w:p>
        </w:tc>
        <w:tc>
          <w:tcPr>
            <w:tcW w:w="248" w:type="pct"/>
            <w:vAlign w:val="center"/>
            <w:hideMark/>
          </w:tcPr>
          <w:p w14:paraId="242E02F8" w14:textId="24355A63" w:rsidR="00A01BDD" w:rsidRPr="002D76D7" w:rsidRDefault="00A01BDD" w:rsidP="002D76D7">
            <w:pPr>
              <w:pStyle w:val="a4"/>
              <w:rPr>
                <w:sz w:val="18"/>
                <w:szCs w:val="18"/>
              </w:rPr>
            </w:pPr>
          </w:p>
        </w:tc>
        <w:tc>
          <w:tcPr>
            <w:tcW w:w="219" w:type="pct"/>
            <w:noWrap/>
            <w:vAlign w:val="center"/>
            <w:hideMark/>
          </w:tcPr>
          <w:p w14:paraId="1434BC4A" w14:textId="2DD946E8" w:rsidR="00A01BDD" w:rsidRPr="002D76D7" w:rsidRDefault="00A01BDD" w:rsidP="002D76D7">
            <w:pPr>
              <w:pStyle w:val="a4"/>
              <w:rPr>
                <w:sz w:val="18"/>
                <w:szCs w:val="18"/>
              </w:rPr>
            </w:pPr>
          </w:p>
        </w:tc>
        <w:tc>
          <w:tcPr>
            <w:tcW w:w="244" w:type="pct"/>
            <w:noWrap/>
            <w:vAlign w:val="center"/>
            <w:hideMark/>
          </w:tcPr>
          <w:p w14:paraId="46280E57" w14:textId="0381FBF1" w:rsidR="00A01BDD" w:rsidRPr="002D76D7" w:rsidRDefault="00A01BDD" w:rsidP="002D76D7">
            <w:pPr>
              <w:pStyle w:val="a4"/>
              <w:rPr>
                <w:sz w:val="18"/>
                <w:szCs w:val="18"/>
              </w:rPr>
            </w:pPr>
          </w:p>
        </w:tc>
        <w:tc>
          <w:tcPr>
            <w:tcW w:w="243" w:type="pct"/>
            <w:noWrap/>
            <w:vAlign w:val="center"/>
            <w:hideMark/>
          </w:tcPr>
          <w:p w14:paraId="09BB06EF" w14:textId="2CAAEEDF" w:rsidR="00A01BDD" w:rsidRPr="002D76D7" w:rsidRDefault="00A01BDD" w:rsidP="002D76D7">
            <w:pPr>
              <w:pStyle w:val="a4"/>
              <w:rPr>
                <w:sz w:val="18"/>
                <w:szCs w:val="18"/>
              </w:rPr>
            </w:pPr>
          </w:p>
        </w:tc>
        <w:tc>
          <w:tcPr>
            <w:tcW w:w="244" w:type="pct"/>
            <w:noWrap/>
            <w:vAlign w:val="center"/>
            <w:hideMark/>
          </w:tcPr>
          <w:p w14:paraId="6705C4CE" w14:textId="349A9BD5" w:rsidR="00A01BDD" w:rsidRPr="002D76D7" w:rsidRDefault="00A01BDD" w:rsidP="002D76D7">
            <w:pPr>
              <w:pStyle w:val="a4"/>
              <w:rPr>
                <w:sz w:val="18"/>
                <w:szCs w:val="18"/>
              </w:rPr>
            </w:pPr>
          </w:p>
        </w:tc>
        <w:tc>
          <w:tcPr>
            <w:tcW w:w="243" w:type="pct"/>
            <w:noWrap/>
            <w:vAlign w:val="center"/>
            <w:hideMark/>
          </w:tcPr>
          <w:p w14:paraId="635C05B3" w14:textId="2A590469" w:rsidR="00A01BDD" w:rsidRPr="002D76D7" w:rsidRDefault="00A01BDD" w:rsidP="002D76D7">
            <w:pPr>
              <w:pStyle w:val="a4"/>
              <w:rPr>
                <w:sz w:val="18"/>
                <w:szCs w:val="18"/>
              </w:rPr>
            </w:pPr>
          </w:p>
        </w:tc>
        <w:tc>
          <w:tcPr>
            <w:tcW w:w="244" w:type="pct"/>
            <w:noWrap/>
            <w:vAlign w:val="center"/>
            <w:hideMark/>
          </w:tcPr>
          <w:p w14:paraId="5C538F53" w14:textId="340AF54E" w:rsidR="00A01BDD" w:rsidRPr="002D76D7" w:rsidRDefault="00A01BDD" w:rsidP="002D76D7">
            <w:pPr>
              <w:pStyle w:val="a4"/>
              <w:rPr>
                <w:sz w:val="18"/>
                <w:szCs w:val="18"/>
              </w:rPr>
            </w:pPr>
          </w:p>
        </w:tc>
        <w:tc>
          <w:tcPr>
            <w:tcW w:w="243" w:type="pct"/>
            <w:noWrap/>
            <w:vAlign w:val="center"/>
            <w:hideMark/>
          </w:tcPr>
          <w:p w14:paraId="0CAE4131" w14:textId="23717DEA" w:rsidR="00A01BDD" w:rsidRPr="002D76D7" w:rsidRDefault="00A01BDD" w:rsidP="002D76D7">
            <w:pPr>
              <w:pStyle w:val="a4"/>
              <w:rPr>
                <w:sz w:val="18"/>
                <w:szCs w:val="18"/>
              </w:rPr>
            </w:pPr>
          </w:p>
        </w:tc>
        <w:tc>
          <w:tcPr>
            <w:tcW w:w="244" w:type="pct"/>
            <w:noWrap/>
            <w:vAlign w:val="center"/>
            <w:hideMark/>
          </w:tcPr>
          <w:p w14:paraId="1407A6B5" w14:textId="53F845E9" w:rsidR="00A01BDD" w:rsidRPr="002D76D7" w:rsidRDefault="00A01BDD" w:rsidP="002D76D7">
            <w:pPr>
              <w:pStyle w:val="a4"/>
              <w:rPr>
                <w:sz w:val="18"/>
                <w:szCs w:val="18"/>
              </w:rPr>
            </w:pPr>
          </w:p>
        </w:tc>
        <w:tc>
          <w:tcPr>
            <w:tcW w:w="243" w:type="pct"/>
            <w:noWrap/>
            <w:vAlign w:val="center"/>
            <w:hideMark/>
          </w:tcPr>
          <w:p w14:paraId="0493202F" w14:textId="769ED58E" w:rsidR="00A01BDD" w:rsidRPr="002D76D7" w:rsidRDefault="00A01BDD" w:rsidP="002D76D7">
            <w:pPr>
              <w:pStyle w:val="a4"/>
              <w:rPr>
                <w:sz w:val="18"/>
                <w:szCs w:val="18"/>
              </w:rPr>
            </w:pPr>
          </w:p>
        </w:tc>
        <w:tc>
          <w:tcPr>
            <w:tcW w:w="244" w:type="pct"/>
            <w:noWrap/>
            <w:vAlign w:val="center"/>
            <w:hideMark/>
          </w:tcPr>
          <w:p w14:paraId="1B4667EB" w14:textId="4673A797" w:rsidR="00A01BDD" w:rsidRPr="002D76D7" w:rsidRDefault="00A01BDD" w:rsidP="002D76D7">
            <w:pPr>
              <w:pStyle w:val="a4"/>
              <w:rPr>
                <w:sz w:val="18"/>
                <w:szCs w:val="18"/>
              </w:rPr>
            </w:pPr>
          </w:p>
        </w:tc>
        <w:tc>
          <w:tcPr>
            <w:tcW w:w="243" w:type="pct"/>
            <w:noWrap/>
            <w:vAlign w:val="center"/>
            <w:hideMark/>
          </w:tcPr>
          <w:p w14:paraId="770D68BA" w14:textId="5DF12133" w:rsidR="00A01BDD" w:rsidRPr="002D76D7" w:rsidRDefault="00A01BDD" w:rsidP="002D76D7">
            <w:pPr>
              <w:pStyle w:val="a4"/>
              <w:rPr>
                <w:sz w:val="18"/>
                <w:szCs w:val="18"/>
              </w:rPr>
            </w:pPr>
          </w:p>
        </w:tc>
        <w:tc>
          <w:tcPr>
            <w:tcW w:w="244" w:type="pct"/>
            <w:noWrap/>
            <w:vAlign w:val="center"/>
            <w:hideMark/>
          </w:tcPr>
          <w:p w14:paraId="587796EA" w14:textId="06937719" w:rsidR="00A01BDD" w:rsidRPr="002D76D7" w:rsidRDefault="00A01BDD" w:rsidP="002D76D7">
            <w:pPr>
              <w:pStyle w:val="a4"/>
              <w:rPr>
                <w:sz w:val="18"/>
                <w:szCs w:val="18"/>
              </w:rPr>
            </w:pPr>
          </w:p>
        </w:tc>
        <w:tc>
          <w:tcPr>
            <w:tcW w:w="243" w:type="pct"/>
            <w:noWrap/>
            <w:vAlign w:val="center"/>
            <w:hideMark/>
          </w:tcPr>
          <w:p w14:paraId="7EE565D9" w14:textId="624CBE31" w:rsidR="00A01BDD" w:rsidRPr="002D76D7" w:rsidRDefault="00A01BDD" w:rsidP="002D76D7">
            <w:pPr>
              <w:pStyle w:val="a4"/>
              <w:rPr>
                <w:sz w:val="18"/>
                <w:szCs w:val="18"/>
              </w:rPr>
            </w:pPr>
          </w:p>
        </w:tc>
        <w:tc>
          <w:tcPr>
            <w:tcW w:w="244" w:type="pct"/>
            <w:noWrap/>
            <w:vAlign w:val="center"/>
            <w:hideMark/>
          </w:tcPr>
          <w:p w14:paraId="418123AD" w14:textId="35293BE9" w:rsidR="00A01BDD" w:rsidRPr="002D76D7" w:rsidRDefault="00A01BDD" w:rsidP="002D76D7">
            <w:pPr>
              <w:pStyle w:val="a4"/>
              <w:rPr>
                <w:sz w:val="18"/>
                <w:szCs w:val="18"/>
              </w:rPr>
            </w:pPr>
          </w:p>
        </w:tc>
        <w:tc>
          <w:tcPr>
            <w:tcW w:w="243" w:type="pct"/>
            <w:noWrap/>
            <w:vAlign w:val="center"/>
            <w:hideMark/>
          </w:tcPr>
          <w:p w14:paraId="124288C7" w14:textId="09EC38E2" w:rsidR="00A01BDD" w:rsidRPr="002D76D7" w:rsidRDefault="00A01BDD" w:rsidP="002D76D7">
            <w:pPr>
              <w:pStyle w:val="a4"/>
              <w:rPr>
                <w:sz w:val="18"/>
                <w:szCs w:val="18"/>
              </w:rPr>
            </w:pPr>
          </w:p>
        </w:tc>
        <w:tc>
          <w:tcPr>
            <w:tcW w:w="244" w:type="pct"/>
            <w:noWrap/>
            <w:vAlign w:val="center"/>
            <w:hideMark/>
          </w:tcPr>
          <w:p w14:paraId="1D860779" w14:textId="464EE468" w:rsidR="00A01BDD" w:rsidRPr="002D76D7" w:rsidRDefault="00A01BDD" w:rsidP="002D76D7">
            <w:pPr>
              <w:pStyle w:val="a4"/>
              <w:rPr>
                <w:sz w:val="18"/>
                <w:szCs w:val="18"/>
              </w:rPr>
            </w:pPr>
          </w:p>
        </w:tc>
        <w:tc>
          <w:tcPr>
            <w:tcW w:w="242" w:type="pct"/>
            <w:noWrap/>
            <w:vAlign w:val="center"/>
            <w:hideMark/>
          </w:tcPr>
          <w:p w14:paraId="39D963E1" w14:textId="5B9D4D5C" w:rsidR="00A01BDD" w:rsidRPr="002D76D7" w:rsidRDefault="00A01BDD" w:rsidP="002D76D7">
            <w:pPr>
              <w:pStyle w:val="a4"/>
              <w:rPr>
                <w:sz w:val="18"/>
                <w:szCs w:val="18"/>
              </w:rPr>
            </w:pPr>
          </w:p>
        </w:tc>
      </w:tr>
      <w:tr w:rsidR="00A01BDD" w:rsidRPr="002D76D7" w14:paraId="42A49B5C" w14:textId="77777777" w:rsidTr="00E46403">
        <w:trPr>
          <w:trHeight w:val="283"/>
        </w:trPr>
        <w:tc>
          <w:tcPr>
            <w:tcW w:w="638" w:type="pct"/>
            <w:vAlign w:val="center"/>
            <w:hideMark/>
          </w:tcPr>
          <w:p w14:paraId="2C2B3E00" w14:textId="77777777" w:rsidR="00A01BDD" w:rsidRPr="002D76D7" w:rsidRDefault="00A01BDD" w:rsidP="002D76D7">
            <w:pPr>
              <w:pStyle w:val="a4"/>
              <w:rPr>
                <w:sz w:val="18"/>
                <w:szCs w:val="18"/>
              </w:rPr>
            </w:pPr>
            <w:r w:rsidRPr="002D76D7">
              <w:rPr>
                <w:sz w:val="18"/>
                <w:szCs w:val="18"/>
              </w:rPr>
              <w:t>Средневзвешенный НУР на отпуск теплоэнергии</w:t>
            </w:r>
          </w:p>
        </w:tc>
        <w:tc>
          <w:tcPr>
            <w:tcW w:w="248" w:type="pct"/>
            <w:vAlign w:val="center"/>
            <w:hideMark/>
          </w:tcPr>
          <w:p w14:paraId="11F63F19" w14:textId="77777777" w:rsidR="00A01BDD" w:rsidRPr="002D76D7" w:rsidRDefault="00A01BDD" w:rsidP="002D76D7">
            <w:pPr>
              <w:pStyle w:val="a4"/>
              <w:rPr>
                <w:sz w:val="18"/>
                <w:szCs w:val="18"/>
              </w:rPr>
            </w:pPr>
            <w:r w:rsidRPr="002D76D7">
              <w:rPr>
                <w:sz w:val="18"/>
                <w:szCs w:val="18"/>
              </w:rPr>
              <w:t>кг у.т/Гкал</w:t>
            </w:r>
          </w:p>
        </w:tc>
        <w:tc>
          <w:tcPr>
            <w:tcW w:w="219" w:type="pct"/>
            <w:noWrap/>
            <w:vAlign w:val="center"/>
            <w:hideMark/>
          </w:tcPr>
          <w:p w14:paraId="2EDF654B" w14:textId="035BF7A4" w:rsidR="00A01BDD" w:rsidRPr="002D76D7" w:rsidRDefault="00A01BDD" w:rsidP="002D76D7">
            <w:pPr>
              <w:pStyle w:val="a4"/>
              <w:rPr>
                <w:sz w:val="18"/>
                <w:szCs w:val="18"/>
              </w:rPr>
            </w:pPr>
            <w:r w:rsidRPr="002D76D7">
              <w:rPr>
                <w:color w:val="000000"/>
                <w:sz w:val="18"/>
                <w:szCs w:val="18"/>
              </w:rPr>
              <w:t>155,90</w:t>
            </w:r>
          </w:p>
        </w:tc>
        <w:tc>
          <w:tcPr>
            <w:tcW w:w="244" w:type="pct"/>
            <w:noWrap/>
            <w:vAlign w:val="center"/>
            <w:hideMark/>
          </w:tcPr>
          <w:p w14:paraId="4B3DC576" w14:textId="4EF64450" w:rsidR="00A01BDD" w:rsidRPr="002D76D7" w:rsidRDefault="00A01BDD" w:rsidP="002D76D7">
            <w:pPr>
              <w:pStyle w:val="a4"/>
              <w:rPr>
                <w:sz w:val="18"/>
                <w:szCs w:val="18"/>
              </w:rPr>
            </w:pPr>
            <w:r w:rsidRPr="002D76D7">
              <w:rPr>
                <w:color w:val="000000"/>
                <w:sz w:val="18"/>
                <w:szCs w:val="18"/>
              </w:rPr>
              <w:t>157,17</w:t>
            </w:r>
          </w:p>
        </w:tc>
        <w:tc>
          <w:tcPr>
            <w:tcW w:w="243" w:type="pct"/>
            <w:noWrap/>
            <w:vAlign w:val="center"/>
            <w:hideMark/>
          </w:tcPr>
          <w:p w14:paraId="1BCD2A31" w14:textId="2FB38424" w:rsidR="00A01BDD" w:rsidRPr="002D76D7" w:rsidRDefault="00A01BDD" w:rsidP="002D76D7">
            <w:pPr>
              <w:pStyle w:val="a4"/>
              <w:rPr>
                <w:sz w:val="18"/>
                <w:szCs w:val="18"/>
              </w:rPr>
            </w:pPr>
            <w:r w:rsidRPr="002D76D7">
              <w:rPr>
                <w:color w:val="000000"/>
                <w:sz w:val="18"/>
                <w:szCs w:val="18"/>
              </w:rPr>
              <w:t>157,54</w:t>
            </w:r>
          </w:p>
        </w:tc>
        <w:tc>
          <w:tcPr>
            <w:tcW w:w="244" w:type="pct"/>
            <w:noWrap/>
            <w:vAlign w:val="center"/>
            <w:hideMark/>
          </w:tcPr>
          <w:p w14:paraId="28D869FA" w14:textId="1D5CFF34" w:rsidR="00A01BDD" w:rsidRPr="002D76D7" w:rsidRDefault="00A01BDD" w:rsidP="002D76D7">
            <w:pPr>
              <w:pStyle w:val="a4"/>
              <w:rPr>
                <w:sz w:val="18"/>
                <w:szCs w:val="18"/>
              </w:rPr>
            </w:pPr>
            <w:r w:rsidRPr="002D76D7">
              <w:rPr>
                <w:color w:val="000000"/>
                <w:sz w:val="18"/>
                <w:szCs w:val="18"/>
              </w:rPr>
              <w:t>166,65</w:t>
            </w:r>
          </w:p>
        </w:tc>
        <w:tc>
          <w:tcPr>
            <w:tcW w:w="243" w:type="pct"/>
            <w:noWrap/>
            <w:vAlign w:val="center"/>
            <w:hideMark/>
          </w:tcPr>
          <w:p w14:paraId="11665CF0" w14:textId="74065F21"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1F0810BF" w14:textId="446A1B6F"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137733A6" w14:textId="0624CACE"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5F052CFD" w14:textId="25947C1B"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649BBCE6" w14:textId="12BF54A6"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45AABF56" w14:textId="34249FB2"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427B22C7" w14:textId="6FF41D82"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08F212A6" w14:textId="0ACCC6E2"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49C2226D" w14:textId="4A383A86"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37AF8B50" w14:textId="669114F0" w:rsidR="00A01BDD" w:rsidRPr="002D76D7" w:rsidRDefault="00A01BDD" w:rsidP="002D76D7">
            <w:pPr>
              <w:pStyle w:val="a4"/>
              <w:rPr>
                <w:sz w:val="18"/>
                <w:szCs w:val="18"/>
              </w:rPr>
            </w:pPr>
            <w:r w:rsidRPr="002D76D7">
              <w:rPr>
                <w:color w:val="000000"/>
                <w:sz w:val="18"/>
                <w:szCs w:val="18"/>
              </w:rPr>
              <w:t>166,09</w:t>
            </w:r>
          </w:p>
        </w:tc>
        <w:tc>
          <w:tcPr>
            <w:tcW w:w="243" w:type="pct"/>
            <w:noWrap/>
            <w:vAlign w:val="center"/>
            <w:hideMark/>
          </w:tcPr>
          <w:p w14:paraId="64803C20" w14:textId="4CBB6559" w:rsidR="00A01BDD" w:rsidRPr="002D76D7" w:rsidRDefault="00A01BDD" w:rsidP="002D76D7">
            <w:pPr>
              <w:pStyle w:val="a4"/>
              <w:rPr>
                <w:sz w:val="18"/>
                <w:szCs w:val="18"/>
              </w:rPr>
            </w:pPr>
            <w:r w:rsidRPr="002D76D7">
              <w:rPr>
                <w:color w:val="000000"/>
                <w:sz w:val="18"/>
                <w:szCs w:val="18"/>
              </w:rPr>
              <w:t>166,09</w:t>
            </w:r>
          </w:p>
        </w:tc>
        <w:tc>
          <w:tcPr>
            <w:tcW w:w="244" w:type="pct"/>
            <w:noWrap/>
            <w:vAlign w:val="center"/>
            <w:hideMark/>
          </w:tcPr>
          <w:p w14:paraId="268F7D14" w14:textId="4D4FC54A" w:rsidR="00A01BDD" w:rsidRPr="002D76D7" w:rsidRDefault="00A01BDD" w:rsidP="002D76D7">
            <w:pPr>
              <w:pStyle w:val="a4"/>
              <w:rPr>
                <w:sz w:val="18"/>
                <w:szCs w:val="18"/>
              </w:rPr>
            </w:pPr>
            <w:r w:rsidRPr="002D76D7">
              <w:rPr>
                <w:color w:val="000000"/>
                <w:sz w:val="18"/>
                <w:szCs w:val="18"/>
              </w:rPr>
              <w:t>166,09</w:t>
            </w:r>
          </w:p>
        </w:tc>
        <w:tc>
          <w:tcPr>
            <w:tcW w:w="242" w:type="pct"/>
            <w:noWrap/>
            <w:vAlign w:val="center"/>
            <w:hideMark/>
          </w:tcPr>
          <w:p w14:paraId="69BE3FDB" w14:textId="151FD5C7" w:rsidR="00A01BDD" w:rsidRPr="002D76D7" w:rsidRDefault="00A01BDD" w:rsidP="002D76D7">
            <w:pPr>
              <w:pStyle w:val="a4"/>
              <w:rPr>
                <w:sz w:val="18"/>
                <w:szCs w:val="18"/>
              </w:rPr>
            </w:pPr>
            <w:r w:rsidRPr="002D76D7">
              <w:rPr>
                <w:color w:val="000000"/>
                <w:sz w:val="18"/>
                <w:szCs w:val="18"/>
              </w:rPr>
              <w:t>166,09</w:t>
            </w:r>
          </w:p>
        </w:tc>
      </w:tr>
      <w:tr w:rsidR="00A01BDD" w:rsidRPr="002D76D7" w14:paraId="387505B9" w14:textId="77777777" w:rsidTr="00E46403">
        <w:trPr>
          <w:trHeight w:val="283"/>
        </w:trPr>
        <w:tc>
          <w:tcPr>
            <w:tcW w:w="638" w:type="pct"/>
            <w:vAlign w:val="center"/>
            <w:hideMark/>
          </w:tcPr>
          <w:p w14:paraId="3FE8FA5A" w14:textId="77777777" w:rsidR="00A01BDD" w:rsidRPr="002D76D7" w:rsidRDefault="00A01BDD" w:rsidP="002D76D7">
            <w:pPr>
              <w:pStyle w:val="a4"/>
              <w:rPr>
                <w:sz w:val="18"/>
                <w:szCs w:val="18"/>
              </w:rPr>
            </w:pPr>
            <w:r w:rsidRPr="002D76D7">
              <w:rPr>
                <w:sz w:val="18"/>
                <w:szCs w:val="18"/>
              </w:rPr>
              <w:t>Потребность в топливе всего</w:t>
            </w:r>
          </w:p>
        </w:tc>
        <w:tc>
          <w:tcPr>
            <w:tcW w:w="248" w:type="pct"/>
            <w:vAlign w:val="center"/>
            <w:hideMark/>
          </w:tcPr>
          <w:p w14:paraId="67D9380B" w14:textId="77777777" w:rsidR="00A01BDD" w:rsidRPr="002D76D7" w:rsidRDefault="00A01BDD" w:rsidP="002D76D7">
            <w:pPr>
              <w:pStyle w:val="a4"/>
              <w:rPr>
                <w:sz w:val="18"/>
                <w:szCs w:val="18"/>
              </w:rPr>
            </w:pPr>
            <w:r w:rsidRPr="002D76D7">
              <w:rPr>
                <w:sz w:val="18"/>
                <w:szCs w:val="18"/>
              </w:rPr>
              <w:t>тут</w:t>
            </w:r>
          </w:p>
        </w:tc>
        <w:tc>
          <w:tcPr>
            <w:tcW w:w="219" w:type="pct"/>
            <w:noWrap/>
            <w:vAlign w:val="center"/>
            <w:hideMark/>
          </w:tcPr>
          <w:p w14:paraId="1347E6AD" w14:textId="4A4F289A" w:rsidR="00A01BDD" w:rsidRPr="002D76D7" w:rsidRDefault="00A01BDD" w:rsidP="002D76D7">
            <w:pPr>
              <w:pStyle w:val="a4"/>
              <w:rPr>
                <w:sz w:val="18"/>
                <w:szCs w:val="18"/>
              </w:rPr>
            </w:pPr>
            <w:r w:rsidRPr="002D76D7">
              <w:rPr>
                <w:color w:val="000000"/>
                <w:sz w:val="18"/>
                <w:szCs w:val="18"/>
              </w:rPr>
              <w:t>890,84</w:t>
            </w:r>
          </w:p>
        </w:tc>
        <w:tc>
          <w:tcPr>
            <w:tcW w:w="244" w:type="pct"/>
            <w:noWrap/>
            <w:vAlign w:val="center"/>
            <w:hideMark/>
          </w:tcPr>
          <w:p w14:paraId="486924CF" w14:textId="6BD28BA3" w:rsidR="00A01BDD" w:rsidRPr="002D76D7" w:rsidRDefault="00A01BDD" w:rsidP="002D76D7">
            <w:pPr>
              <w:pStyle w:val="a4"/>
              <w:rPr>
                <w:sz w:val="18"/>
                <w:szCs w:val="18"/>
              </w:rPr>
            </w:pPr>
            <w:r w:rsidRPr="002D76D7">
              <w:rPr>
                <w:color w:val="000000"/>
                <w:sz w:val="18"/>
                <w:szCs w:val="18"/>
              </w:rPr>
              <w:t>856,44</w:t>
            </w:r>
          </w:p>
        </w:tc>
        <w:tc>
          <w:tcPr>
            <w:tcW w:w="243" w:type="pct"/>
            <w:noWrap/>
            <w:vAlign w:val="center"/>
            <w:hideMark/>
          </w:tcPr>
          <w:p w14:paraId="04B5E841" w14:textId="52BAC33D" w:rsidR="00A01BDD" w:rsidRPr="002D76D7" w:rsidRDefault="00A01BDD" w:rsidP="002D76D7">
            <w:pPr>
              <w:pStyle w:val="a4"/>
              <w:rPr>
                <w:sz w:val="18"/>
                <w:szCs w:val="18"/>
              </w:rPr>
            </w:pPr>
            <w:r w:rsidRPr="002D76D7">
              <w:rPr>
                <w:color w:val="000000"/>
                <w:sz w:val="18"/>
                <w:szCs w:val="18"/>
              </w:rPr>
              <w:t>866,16</w:t>
            </w:r>
          </w:p>
        </w:tc>
        <w:tc>
          <w:tcPr>
            <w:tcW w:w="244" w:type="pct"/>
            <w:noWrap/>
            <w:vAlign w:val="center"/>
            <w:hideMark/>
          </w:tcPr>
          <w:p w14:paraId="519BAAED" w14:textId="0807E1CF" w:rsidR="00A01BDD" w:rsidRPr="002D76D7" w:rsidRDefault="00A01BDD" w:rsidP="002D76D7">
            <w:pPr>
              <w:pStyle w:val="a4"/>
              <w:rPr>
                <w:sz w:val="18"/>
                <w:szCs w:val="18"/>
              </w:rPr>
            </w:pPr>
            <w:r w:rsidRPr="002D76D7">
              <w:rPr>
                <w:color w:val="000000"/>
                <w:sz w:val="18"/>
                <w:szCs w:val="18"/>
              </w:rPr>
              <w:t>928,25</w:t>
            </w:r>
          </w:p>
        </w:tc>
        <w:tc>
          <w:tcPr>
            <w:tcW w:w="243" w:type="pct"/>
            <w:noWrap/>
            <w:vAlign w:val="center"/>
            <w:hideMark/>
          </w:tcPr>
          <w:p w14:paraId="5BF93178" w14:textId="7318BCE0" w:rsidR="00A01BDD" w:rsidRPr="002D76D7" w:rsidRDefault="00A01BDD" w:rsidP="002D76D7">
            <w:pPr>
              <w:pStyle w:val="a4"/>
              <w:rPr>
                <w:sz w:val="18"/>
                <w:szCs w:val="18"/>
              </w:rPr>
            </w:pPr>
            <w:r w:rsidRPr="002D76D7">
              <w:rPr>
                <w:color w:val="000000"/>
                <w:sz w:val="18"/>
                <w:szCs w:val="18"/>
              </w:rPr>
              <w:t>911,68</w:t>
            </w:r>
          </w:p>
        </w:tc>
        <w:tc>
          <w:tcPr>
            <w:tcW w:w="244" w:type="pct"/>
            <w:noWrap/>
            <w:vAlign w:val="center"/>
            <w:hideMark/>
          </w:tcPr>
          <w:p w14:paraId="01EBAD9A" w14:textId="4630921A" w:rsidR="00A01BDD" w:rsidRPr="002D76D7" w:rsidRDefault="00A01BDD" w:rsidP="002D76D7">
            <w:pPr>
              <w:pStyle w:val="a4"/>
              <w:rPr>
                <w:sz w:val="18"/>
                <w:szCs w:val="18"/>
              </w:rPr>
            </w:pPr>
            <w:r w:rsidRPr="002D76D7">
              <w:rPr>
                <w:color w:val="000000"/>
                <w:sz w:val="18"/>
                <w:szCs w:val="18"/>
              </w:rPr>
              <w:t>911,68</w:t>
            </w:r>
          </w:p>
        </w:tc>
        <w:tc>
          <w:tcPr>
            <w:tcW w:w="243" w:type="pct"/>
            <w:noWrap/>
            <w:vAlign w:val="center"/>
            <w:hideMark/>
          </w:tcPr>
          <w:p w14:paraId="496F9ABA" w14:textId="517F722F"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98FAABC" w14:textId="082B90CB"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7795E4FB" w14:textId="665EB28A"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4C7E6699" w14:textId="085ECCEF"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2832C756" w14:textId="734910E8"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3F15FA38" w14:textId="782985EE"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492D173A" w14:textId="6FEE99AC"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61E0E096" w14:textId="67A1DB11"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0B14D681" w14:textId="7B090690"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3975B794" w14:textId="528B9D65" w:rsidR="00A01BDD" w:rsidRPr="002D76D7" w:rsidRDefault="00A01BDD" w:rsidP="002D76D7">
            <w:pPr>
              <w:pStyle w:val="a4"/>
              <w:rPr>
                <w:sz w:val="18"/>
                <w:szCs w:val="18"/>
              </w:rPr>
            </w:pPr>
            <w:r w:rsidRPr="002D76D7">
              <w:rPr>
                <w:color w:val="000000"/>
                <w:sz w:val="18"/>
                <w:szCs w:val="18"/>
              </w:rPr>
              <w:t>1112,68</w:t>
            </w:r>
          </w:p>
        </w:tc>
        <w:tc>
          <w:tcPr>
            <w:tcW w:w="242" w:type="pct"/>
            <w:noWrap/>
            <w:vAlign w:val="center"/>
            <w:hideMark/>
          </w:tcPr>
          <w:p w14:paraId="741082C0" w14:textId="252BF6B0" w:rsidR="00A01BDD" w:rsidRPr="002D76D7" w:rsidRDefault="00A01BDD" w:rsidP="002D76D7">
            <w:pPr>
              <w:pStyle w:val="a4"/>
              <w:rPr>
                <w:sz w:val="18"/>
                <w:szCs w:val="18"/>
              </w:rPr>
            </w:pPr>
            <w:r w:rsidRPr="002D76D7">
              <w:rPr>
                <w:color w:val="000000"/>
                <w:sz w:val="18"/>
                <w:szCs w:val="18"/>
              </w:rPr>
              <w:t>1112,68</w:t>
            </w:r>
          </w:p>
        </w:tc>
      </w:tr>
      <w:tr w:rsidR="00A01BDD" w:rsidRPr="002D76D7" w14:paraId="35AFFEEB" w14:textId="77777777" w:rsidTr="00E46403">
        <w:trPr>
          <w:trHeight w:val="283"/>
        </w:trPr>
        <w:tc>
          <w:tcPr>
            <w:tcW w:w="638" w:type="pct"/>
            <w:vAlign w:val="center"/>
            <w:hideMark/>
          </w:tcPr>
          <w:p w14:paraId="7C695B5A" w14:textId="77777777" w:rsidR="00A01BDD" w:rsidRPr="002D76D7" w:rsidRDefault="00A01BDD" w:rsidP="002D76D7">
            <w:pPr>
              <w:pStyle w:val="a4"/>
              <w:rPr>
                <w:sz w:val="18"/>
                <w:szCs w:val="18"/>
              </w:rPr>
            </w:pPr>
            <w:r w:rsidRPr="002D76D7">
              <w:rPr>
                <w:sz w:val="18"/>
                <w:szCs w:val="18"/>
              </w:rPr>
              <w:t>Расход топлива, по видам топлива</w:t>
            </w:r>
          </w:p>
        </w:tc>
        <w:tc>
          <w:tcPr>
            <w:tcW w:w="248" w:type="pct"/>
            <w:vAlign w:val="center"/>
            <w:hideMark/>
          </w:tcPr>
          <w:p w14:paraId="70E28108" w14:textId="77777777" w:rsidR="00A01BDD" w:rsidRPr="002D76D7" w:rsidRDefault="00A01BDD" w:rsidP="002D76D7">
            <w:pPr>
              <w:pStyle w:val="a4"/>
              <w:rPr>
                <w:sz w:val="18"/>
                <w:szCs w:val="18"/>
              </w:rPr>
            </w:pPr>
            <w:r w:rsidRPr="002D76D7">
              <w:rPr>
                <w:sz w:val="18"/>
                <w:szCs w:val="18"/>
              </w:rPr>
              <w:t>тут</w:t>
            </w:r>
          </w:p>
        </w:tc>
        <w:tc>
          <w:tcPr>
            <w:tcW w:w="219" w:type="pct"/>
            <w:noWrap/>
            <w:vAlign w:val="center"/>
            <w:hideMark/>
          </w:tcPr>
          <w:p w14:paraId="3C7CFB21" w14:textId="74E38E6D" w:rsidR="00A01BDD" w:rsidRPr="002D76D7" w:rsidRDefault="00A01BDD" w:rsidP="002D76D7">
            <w:pPr>
              <w:pStyle w:val="a4"/>
              <w:rPr>
                <w:sz w:val="18"/>
                <w:szCs w:val="18"/>
              </w:rPr>
            </w:pPr>
            <w:r w:rsidRPr="002D76D7">
              <w:rPr>
                <w:color w:val="000000"/>
                <w:sz w:val="18"/>
                <w:szCs w:val="18"/>
              </w:rPr>
              <w:t>890,84</w:t>
            </w:r>
          </w:p>
        </w:tc>
        <w:tc>
          <w:tcPr>
            <w:tcW w:w="244" w:type="pct"/>
            <w:noWrap/>
            <w:vAlign w:val="center"/>
            <w:hideMark/>
          </w:tcPr>
          <w:p w14:paraId="21BAF822" w14:textId="0490B03A" w:rsidR="00A01BDD" w:rsidRPr="002D76D7" w:rsidRDefault="00A01BDD" w:rsidP="002D76D7">
            <w:pPr>
              <w:pStyle w:val="a4"/>
              <w:rPr>
                <w:sz w:val="18"/>
                <w:szCs w:val="18"/>
              </w:rPr>
            </w:pPr>
            <w:r w:rsidRPr="002D76D7">
              <w:rPr>
                <w:color w:val="000000"/>
                <w:sz w:val="18"/>
                <w:szCs w:val="18"/>
              </w:rPr>
              <w:t>856,44</w:t>
            </w:r>
          </w:p>
        </w:tc>
        <w:tc>
          <w:tcPr>
            <w:tcW w:w="243" w:type="pct"/>
            <w:noWrap/>
            <w:vAlign w:val="center"/>
            <w:hideMark/>
          </w:tcPr>
          <w:p w14:paraId="1CCDED58" w14:textId="547A855A" w:rsidR="00A01BDD" w:rsidRPr="002D76D7" w:rsidRDefault="00A01BDD" w:rsidP="002D76D7">
            <w:pPr>
              <w:pStyle w:val="a4"/>
              <w:rPr>
                <w:sz w:val="18"/>
                <w:szCs w:val="18"/>
              </w:rPr>
            </w:pPr>
            <w:r w:rsidRPr="002D76D7">
              <w:rPr>
                <w:color w:val="000000"/>
                <w:sz w:val="18"/>
                <w:szCs w:val="18"/>
              </w:rPr>
              <w:t>866,16</w:t>
            </w:r>
          </w:p>
        </w:tc>
        <w:tc>
          <w:tcPr>
            <w:tcW w:w="244" w:type="pct"/>
            <w:noWrap/>
            <w:vAlign w:val="center"/>
            <w:hideMark/>
          </w:tcPr>
          <w:p w14:paraId="23171D44" w14:textId="617AD1B0" w:rsidR="00A01BDD" w:rsidRPr="002D76D7" w:rsidRDefault="00A01BDD" w:rsidP="002D76D7">
            <w:pPr>
              <w:pStyle w:val="a4"/>
              <w:rPr>
                <w:sz w:val="18"/>
                <w:szCs w:val="18"/>
              </w:rPr>
            </w:pPr>
            <w:r w:rsidRPr="002D76D7">
              <w:rPr>
                <w:color w:val="000000"/>
                <w:sz w:val="18"/>
                <w:szCs w:val="18"/>
              </w:rPr>
              <w:t>928,25</w:t>
            </w:r>
          </w:p>
        </w:tc>
        <w:tc>
          <w:tcPr>
            <w:tcW w:w="243" w:type="pct"/>
            <w:noWrap/>
            <w:vAlign w:val="center"/>
            <w:hideMark/>
          </w:tcPr>
          <w:p w14:paraId="48CA7A71" w14:textId="71FCD68C" w:rsidR="00A01BDD" w:rsidRPr="002D76D7" w:rsidRDefault="00A01BDD" w:rsidP="002D76D7">
            <w:pPr>
              <w:pStyle w:val="a4"/>
              <w:rPr>
                <w:sz w:val="18"/>
                <w:szCs w:val="18"/>
              </w:rPr>
            </w:pPr>
            <w:r w:rsidRPr="002D76D7">
              <w:rPr>
                <w:color w:val="000000"/>
                <w:sz w:val="18"/>
                <w:szCs w:val="18"/>
              </w:rPr>
              <w:t>911,68</w:t>
            </w:r>
          </w:p>
        </w:tc>
        <w:tc>
          <w:tcPr>
            <w:tcW w:w="244" w:type="pct"/>
            <w:noWrap/>
            <w:vAlign w:val="center"/>
            <w:hideMark/>
          </w:tcPr>
          <w:p w14:paraId="1AC8187F" w14:textId="50A7E08C" w:rsidR="00A01BDD" w:rsidRPr="002D76D7" w:rsidRDefault="00A01BDD" w:rsidP="002D76D7">
            <w:pPr>
              <w:pStyle w:val="a4"/>
              <w:rPr>
                <w:sz w:val="18"/>
                <w:szCs w:val="18"/>
              </w:rPr>
            </w:pPr>
            <w:r w:rsidRPr="002D76D7">
              <w:rPr>
                <w:color w:val="000000"/>
                <w:sz w:val="18"/>
                <w:szCs w:val="18"/>
              </w:rPr>
              <w:t>911,68</w:t>
            </w:r>
          </w:p>
        </w:tc>
        <w:tc>
          <w:tcPr>
            <w:tcW w:w="243" w:type="pct"/>
            <w:noWrap/>
            <w:vAlign w:val="center"/>
            <w:hideMark/>
          </w:tcPr>
          <w:p w14:paraId="096072A4" w14:textId="6220D14A"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41AC163" w14:textId="38ADCFCC"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2179DB91" w14:textId="2F3D80C9"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AE91307" w14:textId="5985E00A"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3A8BED14" w14:textId="550D3A54"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2512E392" w14:textId="0E3A8B8F"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60B12091" w14:textId="1FB1D646"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063B544A" w14:textId="3DF5EDF3" w:rsidR="00A01BDD" w:rsidRPr="002D76D7" w:rsidRDefault="00A01BDD" w:rsidP="002D76D7">
            <w:pPr>
              <w:pStyle w:val="a4"/>
              <w:rPr>
                <w:sz w:val="18"/>
                <w:szCs w:val="18"/>
              </w:rPr>
            </w:pPr>
            <w:r w:rsidRPr="002D76D7">
              <w:rPr>
                <w:color w:val="000000"/>
                <w:sz w:val="18"/>
                <w:szCs w:val="18"/>
              </w:rPr>
              <w:t>1112,68</w:t>
            </w:r>
          </w:p>
        </w:tc>
        <w:tc>
          <w:tcPr>
            <w:tcW w:w="243" w:type="pct"/>
            <w:noWrap/>
            <w:vAlign w:val="center"/>
            <w:hideMark/>
          </w:tcPr>
          <w:p w14:paraId="2D1D46CB" w14:textId="5580D52C" w:rsidR="00A01BDD" w:rsidRPr="002D76D7" w:rsidRDefault="00A01BDD" w:rsidP="002D76D7">
            <w:pPr>
              <w:pStyle w:val="a4"/>
              <w:rPr>
                <w:sz w:val="18"/>
                <w:szCs w:val="18"/>
              </w:rPr>
            </w:pPr>
            <w:r w:rsidRPr="002D76D7">
              <w:rPr>
                <w:color w:val="000000"/>
                <w:sz w:val="18"/>
                <w:szCs w:val="18"/>
              </w:rPr>
              <w:t>1112,68</w:t>
            </w:r>
          </w:p>
        </w:tc>
        <w:tc>
          <w:tcPr>
            <w:tcW w:w="244" w:type="pct"/>
            <w:noWrap/>
            <w:vAlign w:val="center"/>
            <w:hideMark/>
          </w:tcPr>
          <w:p w14:paraId="57319E28" w14:textId="00592416" w:rsidR="00A01BDD" w:rsidRPr="002D76D7" w:rsidRDefault="00A01BDD" w:rsidP="002D76D7">
            <w:pPr>
              <w:pStyle w:val="a4"/>
              <w:rPr>
                <w:sz w:val="18"/>
                <w:szCs w:val="18"/>
              </w:rPr>
            </w:pPr>
            <w:r w:rsidRPr="002D76D7">
              <w:rPr>
                <w:color w:val="000000"/>
                <w:sz w:val="18"/>
                <w:szCs w:val="18"/>
              </w:rPr>
              <w:t>1112,68</w:t>
            </w:r>
          </w:p>
        </w:tc>
        <w:tc>
          <w:tcPr>
            <w:tcW w:w="242" w:type="pct"/>
            <w:noWrap/>
            <w:vAlign w:val="center"/>
            <w:hideMark/>
          </w:tcPr>
          <w:p w14:paraId="258D3827" w14:textId="3E8B1499" w:rsidR="00A01BDD" w:rsidRPr="002D76D7" w:rsidRDefault="00A01BDD" w:rsidP="002D76D7">
            <w:pPr>
              <w:pStyle w:val="a4"/>
              <w:rPr>
                <w:sz w:val="18"/>
                <w:szCs w:val="18"/>
              </w:rPr>
            </w:pPr>
            <w:r w:rsidRPr="002D76D7">
              <w:rPr>
                <w:color w:val="000000"/>
                <w:sz w:val="18"/>
                <w:szCs w:val="18"/>
              </w:rPr>
              <w:t>1112,68</w:t>
            </w:r>
          </w:p>
        </w:tc>
      </w:tr>
      <w:tr w:rsidR="00724137" w:rsidRPr="002D76D7" w14:paraId="3AA093A7" w14:textId="77777777" w:rsidTr="00E46403">
        <w:trPr>
          <w:trHeight w:val="283"/>
        </w:trPr>
        <w:tc>
          <w:tcPr>
            <w:tcW w:w="638" w:type="pct"/>
            <w:vAlign w:val="center"/>
            <w:hideMark/>
          </w:tcPr>
          <w:p w14:paraId="3BD3538A" w14:textId="77777777" w:rsidR="00724137" w:rsidRPr="002D76D7" w:rsidRDefault="00724137" w:rsidP="002D76D7">
            <w:pPr>
              <w:pStyle w:val="a4"/>
              <w:rPr>
                <w:sz w:val="18"/>
                <w:szCs w:val="18"/>
              </w:rPr>
            </w:pPr>
            <w:r w:rsidRPr="002D76D7">
              <w:rPr>
                <w:sz w:val="18"/>
                <w:szCs w:val="18"/>
              </w:rPr>
              <w:t>Расчет НВВ</w:t>
            </w:r>
          </w:p>
        </w:tc>
        <w:tc>
          <w:tcPr>
            <w:tcW w:w="248" w:type="pct"/>
            <w:vAlign w:val="center"/>
            <w:hideMark/>
          </w:tcPr>
          <w:p w14:paraId="3538AAA1" w14:textId="3CADAB9F" w:rsidR="00724137" w:rsidRPr="002D76D7" w:rsidRDefault="00724137" w:rsidP="002D76D7">
            <w:pPr>
              <w:pStyle w:val="a4"/>
              <w:rPr>
                <w:sz w:val="18"/>
                <w:szCs w:val="18"/>
              </w:rPr>
            </w:pPr>
          </w:p>
        </w:tc>
        <w:tc>
          <w:tcPr>
            <w:tcW w:w="219" w:type="pct"/>
            <w:noWrap/>
            <w:vAlign w:val="center"/>
            <w:hideMark/>
          </w:tcPr>
          <w:p w14:paraId="59F69FA1" w14:textId="6D9DCD7F" w:rsidR="00724137" w:rsidRPr="002D76D7" w:rsidRDefault="00724137" w:rsidP="002D76D7">
            <w:pPr>
              <w:pStyle w:val="a4"/>
              <w:rPr>
                <w:sz w:val="18"/>
                <w:szCs w:val="18"/>
              </w:rPr>
            </w:pPr>
          </w:p>
        </w:tc>
        <w:tc>
          <w:tcPr>
            <w:tcW w:w="244" w:type="pct"/>
            <w:noWrap/>
            <w:vAlign w:val="center"/>
            <w:hideMark/>
          </w:tcPr>
          <w:p w14:paraId="6556C5B8" w14:textId="59E18010" w:rsidR="00724137" w:rsidRPr="002D76D7" w:rsidRDefault="00724137" w:rsidP="002D76D7">
            <w:pPr>
              <w:pStyle w:val="a4"/>
              <w:rPr>
                <w:sz w:val="18"/>
                <w:szCs w:val="18"/>
              </w:rPr>
            </w:pPr>
          </w:p>
        </w:tc>
        <w:tc>
          <w:tcPr>
            <w:tcW w:w="243" w:type="pct"/>
            <w:noWrap/>
            <w:vAlign w:val="center"/>
            <w:hideMark/>
          </w:tcPr>
          <w:p w14:paraId="4CEC02B4" w14:textId="3AFADAA0" w:rsidR="00724137" w:rsidRPr="002D76D7" w:rsidRDefault="00724137" w:rsidP="002D76D7">
            <w:pPr>
              <w:pStyle w:val="a4"/>
              <w:rPr>
                <w:sz w:val="18"/>
                <w:szCs w:val="18"/>
              </w:rPr>
            </w:pPr>
          </w:p>
        </w:tc>
        <w:tc>
          <w:tcPr>
            <w:tcW w:w="244" w:type="pct"/>
            <w:noWrap/>
            <w:vAlign w:val="center"/>
            <w:hideMark/>
          </w:tcPr>
          <w:p w14:paraId="15308B96" w14:textId="44A20CC8" w:rsidR="00724137" w:rsidRPr="002D76D7" w:rsidRDefault="00724137" w:rsidP="002D76D7">
            <w:pPr>
              <w:pStyle w:val="a4"/>
              <w:rPr>
                <w:sz w:val="18"/>
                <w:szCs w:val="18"/>
              </w:rPr>
            </w:pPr>
          </w:p>
        </w:tc>
        <w:tc>
          <w:tcPr>
            <w:tcW w:w="243" w:type="pct"/>
            <w:noWrap/>
            <w:vAlign w:val="center"/>
            <w:hideMark/>
          </w:tcPr>
          <w:p w14:paraId="0267A4F4" w14:textId="17D13AA3" w:rsidR="00724137" w:rsidRPr="002D76D7" w:rsidRDefault="00724137" w:rsidP="002D76D7">
            <w:pPr>
              <w:pStyle w:val="a4"/>
              <w:rPr>
                <w:sz w:val="18"/>
                <w:szCs w:val="18"/>
              </w:rPr>
            </w:pPr>
          </w:p>
        </w:tc>
        <w:tc>
          <w:tcPr>
            <w:tcW w:w="244" w:type="pct"/>
            <w:noWrap/>
            <w:vAlign w:val="center"/>
            <w:hideMark/>
          </w:tcPr>
          <w:p w14:paraId="5D2FE59A" w14:textId="50C33ADB" w:rsidR="00724137" w:rsidRPr="002D76D7" w:rsidRDefault="00724137" w:rsidP="002D76D7">
            <w:pPr>
              <w:pStyle w:val="a4"/>
              <w:rPr>
                <w:sz w:val="18"/>
                <w:szCs w:val="18"/>
              </w:rPr>
            </w:pPr>
          </w:p>
        </w:tc>
        <w:tc>
          <w:tcPr>
            <w:tcW w:w="243" w:type="pct"/>
            <w:noWrap/>
            <w:vAlign w:val="center"/>
            <w:hideMark/>
          </w:tcPr>
          <w:p w14:paraId="1188314C" w14:textId="6CB5D3E0" w:rsidR="00724137" w:rsidRPr="002D76D7" w:rsidRDefault="00724137" w:rsidP="002D76D7">
            <w:pPr>
              <w:pStyle w:val="a4"/>
              <w:rPr>
                <w:sz w:val="18"/>
                <w:szCs w:val="18"/>
              </w:rPr>
            </w:pPr>
          </w:p>
        </w:tc>
        <w:tc>
          <w:tcPr>
            <w:tcW w:w="244" w:type="pct"/>
            <w:noWrap/>
            <w:vAlign w:val="center"/>
            <w:hideMark/>
          </w:tcPr>
          <w:p w14:paraId="30D7EDC1" w14:textId="168E1CEE" w:rsidR="00724137" w:rsidRPr="002D76D7" w:rsidRDefault="00724137" w:rsidP="002D76D7">
            <w:pPr>
              <w:pStyle w:val="a4"/>
              <w:rPr>
                <w:sz w:val="18"/>
                <w:szCs w:val="18"/>
              </w:rPr>
            </w:pPr>
          </w:p>
        </w:tc>
        <w:tc>
          <w:tcPr>
            <w:tcW w:w="243" w:type="pct"/>
            <w:noWrap/>
            <w:vAlign w:val="center"/>
            <w:hideMark/>
          </w:tcPr>
          <w:p w14:paraId="66C8C0FB" w14:textId="64F8A74E" w:rsidR="00724137" w:rsidRPr="002D76D7" w:rsidRDefault="00724137" w:rsidP="002D76D7">
            <w:pPr>
              <w:pStyle w:val="a4"/>
              <w:rPr>
                <w:sz w:val="18"/>
                <w:szCs w:val="18"/>
              </w:rPr>
            </w:pPr>
          </w:p>
        </w:tc>
        <w:tc>
          <w:tcPr>
            <w:tcW w:w="244" w:type="pct"/>
            <w:noWrap/>
            <w:vAlign w:val="center"/>
            <w:hideMark/>
          </w:tcPr>
          <w:p w14:paraId="3EA03C0B" w14:textId="32375B2A" w:rsidR="00724137" w:rsidRPr="002D76D7" w:rsidRDefault="00724137" w:rsidP="002D76D7">
            <w:pPr>
              <w:pStyle w:val="a4"/>
              <w:rPr>
                <w:sz w:val="18"/>
                <w:szCs w:val="18"/>
              </w:rPr>
            </w:pPr>
          </w:p>
        </w:tc>
        <w:tc>
          <w:tcPr>
            <w:tcW w:w="243" w:type="pct"/>
            <w:noWrap/>
            <w:vAlign w:val="center"/>
            <w:hideMark/>
          </w:tcPr>
          <w:p w14:paraId="242C4A30" w14:textId="10B12F74" w:rsidR="00724137" w:rsidRPr="002D76D7" w:rsidRDefault="00724137" w:rsidP="002D76D7">
            <w:pPr>
              <w:pStyle w:val="a4"/>
              <w:rPr>
                <w:sz w:val="18"/>
                <w:szCs w:val="18"/>
              </w:rPr>
            </w:pPr>
          </w:p>
        </w:tc>
        <w:tc>
          <w:tcPr>
            <w:tcW w:w="244" w:type="pct"/>
            <w:noWrap/>
            <w:vAlign w:val="center"/>
            <w:hideMark/>
          </w:tcPr>
          <w:p w14:paraId="5226E542" w14:textId="78763CC5" w:rsidR="00724137" w:rsidRPr="002D76D7" w:rsidRDefault="00724137" w:rsidP="002D76D7">
            <w:pPr>
              <w:pStyle w:val="a4"/>
              <w:rPr>
                <w:sz w:val="18"/>
                <w:szCs w:val="18"/>
              </w:rPr>
            </w:pPr>
          </w:p>
        </w:tc>
        <w:tc>
          <w:tcPr>
            <w:tcW w:w="243" w:type="pct"/>
            <w:noWrap/>
            <w:vAlign w:val="center"/>
            <w:hideMark/>
          </w:tcPr>
          <w:p w14:paraId="3935FC4E" w14:textId="6B064448" w:rsidR="00724137" w:rsidRPr="002D76D7" w:rsidRDefault="00724137" w:rsidP="002D76D7">
            <w:pPr>
              <w:pStyle w:val="a4"/>
              <w:rPr>
                <w:sz w:val="18"/>
                <w:szCs w:val="18"/>
              </w:rPr>
            </w:pPr>
          </w:p>
        </w:tc>
        <w:tc>
          <w:tcPr>
            <w:tcW w:w="244" w:type="pct"/>
            <w:noWrap/>
            <w:vAlign w:val="center"/>
            <w:hideMark/>
          </w:tcPr>
          <w:p w14:paraId="671D0251" w14:textId="6A765B97" w:rsidR="00724137" w:rsidRPr="002D76D7" w:rsidRDefault="00724137" w:rsidP="002D76D7">
            <w:pPr>
              <w:pStyle w:val="a4"/>
              <w:rPr>
                <w:sz w:val="18"/>
                <w:szCs w:val="18"/>
              </w:rPr>
            </w:pPr>
          </w:p>
        </w:tc>
        <w:tc>
          <w:tcPr>
            <w:tcW w:w="243" w:type="pct"/>
            <w:noWrap/>
            <w:vAlign w:val="center"/>
            <w:hideMark/>
          </w:tcPr>
          <w:p w14:paraId="5EEED04A" w14:textId="59A49D2D" w:rsidR="00724137" w:rsidRPr="002D76D7" w:rsidRDefault="00724137" w:rsidP="002D76D7">
            <w:pPr>
              <w:pStyle w:val="a4"/>
              <w:rPr>
                <w:sz w:val="18"/>
                <w:szCs w:val="18"/>
              </w:rPr>
            </w:pPr>
          </w:p>
        </w:tc>
        <w:tc>
          <w:tcPr>
            <w:tcW w:w="244" w:type="pct"/>
            <w:noWrap/>
            <w:vAlign w:val="center"/>
            <w:hideMark/>
          </w:tcPr>
          <w:p w14:paraId="0AB9922F" w14:textId="1B2EA1B7" w:rsidR="00724137" w:rsidRPr="002D76D7" w:rsidRDefault="00724137" w:rsidP="002D76D7">
            <w:pPr>
              <w:pStyle w:val="a4"/>
              <w:rPr>
                <w:sz w:val="18"/>
                <w:szCs w:val="18"/>
              </w:rPr>
            </w:pPr>
          </w:p>
        </w:tc>
        <w:tc>
          <w:tcPr>
            <w:tcW w:w="242" w:type="pct"/>
            <w:noWrap/>
            <w:vAlign w:val="center"/>
            <w:hideMark/>
          </w:tcPr>
          <w:p w14:paraId="0C29CCC0" w14:textId="66FE9F34" w:rsidR="00724137" w:rsidRPr="002D76D7" w:rsidRDefault="00724137" w:rsidP="002D76D7">
            <w:pPr>
              <w:pStyle w:val="a4"/>
              <w:rPr>
                <w:sz w:val="18"/>
                <w:szCs w:val="18"/>
              </w:rPr>
            </w:pPr>
          </w:p>
        </w:tc>
      </w:tr>
      <w:tr w:rsidR="00724137" w:rsidRPr="002D76D7" w14:paraId="0D8F2B66" w14:textId="77777777" w:rsidTr="00E46403">
        <w:trPr>
          <w:trHeight w:val="283"/>
        </w:trPr>
        <w:tc>
          <w:tcPr>
            <w:tcW w:w="638" w:type="pct"/>
            <w:vAlign w:val="center"/>
            <w:hideMark/>
          </w:tcPr>
          <w:p w14:paraId="3D4D4675" w14:textId="77777777" w:rsidR="00724137" w:rsidRPr="002D76D7" w:rsidRDefault="00724137" w:rsidP="002D76D7">
            <w:pPr>
              <w:pStyle w:val="a4"/>
              <w:rPr>
                <w:sz w:val="18"/>
                <w:szCs w:val="18"/>
              </w:rPr>
            </w:pPr>
            <w:r w:rsidRPr="002D76D7">
              <w:rPr>
                <w:sz w:val="18"/>
                <w:szCs w:val="18"/>
              </w:rPr>
              <w:t>топливо</w:t>
            </w:r>
          </w:p>
        </w:tc>
        <w:tc>
          <w:tcPr>
            <w:tcW w:w="248" w:type="pct"/>
            <w:vAlign w:val="center"/>
            <w:hideMark/>
          </w:tcPr>
          <w:p w14:paraId="5894D9B5"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6170E179" w14:textId="77777777" w:rsidR="00724137" w:rsidRPr="002D76D7" w:rsidRDefault="00724137" w:rsidP="002D76D7">
            <w:pPr>
              <w:pStyle w:val="a4"/>
              <w:rPr>
                <w:sz w:val="18"/>
                <w:szCs w:val="18"/>
              </w:rPr>
            </w:pPr>
            <w:r w:rsidRPr="002D76D7">
              <w:rPr>
                <w:sz w:val="18"/>
                <w:szCs w:val="18"/>
              </w:rPr>
              <w:t>2 894,69</w:t>
            </w:r>
          </w:p>
        </w:tc>
        <w:tc>
          <w:tcPr>
            <w:tcW w:w="244" w:type="pct"/>
            <w:noWrap/>
            <w:vAlign w:val="center"/>
            <w:hideMark/>
          </w:tcPr>
          <w:p w14:paraId="4286CE4D" w14:textId="77777777" w:rsidR="00724137" w:rsidRPr="002D76D7" w:rsidRDefault="00724137" w:rsidP="002D76D7">
            <w:pPr>
              <w:pStyle w:val="a4"/>
              <w:rPr>
                <w:sz w:val="18"/>
                <w:szCs w:val="18"/>
              </w:rPr>
            </w:pPr>
            <w:r w:rsidRPr="002D76D7">
              <w:rPr>
                <w:sz w:val="18"/>
                <w:szCs w:val="18"/>
              </w:rPr>
              <w:t>3 015,30</w:t>
            </w:r>
          </w:p>
        </w:tc>
        <w:tc>
          <w:tcPr>
            <w:tcW w:w="243" w:type="pct"/>
            <w:noWrap/>
            <w:vAlign w:val="center"/>
            <w:hideMark/>
          </w:tcPr>
          <w:p w14:paraId="48A536AA" w14:textId="77777777" w:rsidR="00724137" w:rsidRPr="002D76D7" w:rsidRDefault="00724137" w:rsidP="002D76D7">
            <w:pPr>
              <w:pStyle w:val="a4"/>
              <w:rPr>
                <w:sz w:val="18"/>
                <w:szCs w:val="18"/>
              </w:rPr>
            </w:pPr>
            <w:r w:rsidRPr="002D76D7">
              <w:rPr>
                <w:sz w:val="18"/>
                <w:szCs w:val="18"/>
              </w:rPr>
              <w:t>3 116,99</w:t>
            </w:r>
          </w:p>
        </w:tc>
        <w:tc>
          <w:tcPr>
            <w:tcW w:w="244" w:type="pct"/>
            <w:noWrap/>
            <w:vAlign w:val="center"/>
            <w:hideMark/>
          </w:tcPr>
          <w:p w14:paraId="052EF7AC" w14:textId="77777777" w:rsidR="00724137" w:rsidRPr="002D76D7" w:rsidRDefault="00724137" w:rsidP="002D76D7">
            <w:pPr>
              <w:pStyle w:val="a4"/>
              <w:rPr>
                <w:sz w:val="18"/>
                <w:szCs w:val="18"/>
              </w:rPr>
            </w:pPr>
            <w:r w:rsidRPr="002D76D7">
              <w:rPr>
                <w:sz w:val="18"/>
                <w:szCs w:val="18"/>
              </w:rPr>
              <w:t>3 440,02</w:t>
            </w:r>
          </w:p>
        </w:tc>
        <w:tc>
          <w:tcPr>
            <w:tcW w:w="243" w:type="pct"/>
            <w:noWrap/>
            <w:vAlign w:val="center"/>
            <w:hideMark/>
          </w:tcPr>
          <w:p w14:paraId="75E021C7" w14:textId="77777777" w:rsidR="00724137" w:rsidRPr="002D76D7" w:rsidRDefault="00724137" w:rsidP="002D76D7">
            <w:pPr>
              <w:pStyle w:val="a4"/>
              <w:rPr>
                <w:sz w:val="18"/>
                <w:szCs w:val="18"/>
              </w:rPr>
            </w:pPr>
            <w:r w:rsidRPr="002D76D7">
              <w:rPr>
                <w:sz w:val="18"/>
                <w:szCs w:val="18"/>
              </w:rPr>
              <w:t>3 599,56</w:t>
            </w:r>
          </w:p>
        </w:tc>
        <w:tc>
          <w:tcPr>
            <w:tcW w:w="244" w:type="pct"/>
            <w:noWrap/>
            <w:vAlign w:val="center"/>
            <w:hideMark/>
          </w:tcPr>
          <w:p w14:paraId="327CB426" w14:textId="77777777" w:rsidR="00724137" w:rsidRPr="002D76D7" w:rsidRDefault="00724137" w:rsidP="002D76D7">
            <w:pPr>
              <w:pStyle w:val="a4"/>
              <w:rPr>
                <w:sz w:val="18"/>
                <w:szCs w:val="18"/>
              </w:rPr>
            </w:pPr>
            <w:r w:rsidRPr="002D76D7">
              <w:rPr>
                <w:sz w:val="18"/>
                <w:szCs w:val="18"/>
              </w:rPr>
              <w:t>3 677,32</w:t>
            </w:r>
          </w:p>
        </w:tc>
        <w:tc>
          <w:tcPr>
            <w:tcW w:w="243" w:type="pct"/>
            <w:noWrap/>
            <w:vAlign w:val="center"/>
            <w:hideMark/>
          </w:tcPr>
          <w:p w14:paraId="7517DC29" w14:textId="77777777" w:rsidR="00724137" w:rsidRPr="002D76D7" w:rsidRDefault="00724137" w:rsidP="002D76D7">
            <w:pPr>
              <w:pStyle w:val="a4"/>
              <w:rPr>
                <w:sz w:val="18"/>
                <w:szCs w:val="18"/>
              </w:rPr>
            </w:pPr>
            <w:r w:rsidRPr="002D76D7">
              <w:rPr>
                <w:sz w:val="18"/>
                <w:szCs w:val="18"/>
              </w:rPr>
              <w:t>3 824,41</w:t>
            </w:r>
          </w:p>
        </w:tc>
        <w:tc>
          <w:tcPr>
            <w:tcW w:w="244" w:type="pct"/>
            <w:noWrap/>
            <w:vAlign w:val="center"/>
            <w:hideMark/>
          </w:tcPr>
          <w:p w14:paraId="2F66003D" w14:textId="77777777" w:rsidR="00724137" w:rsidRPr="002D76D7" w:rsidRDefault="00724137" w:rsidP="002D76D7">
            <w:pPr>
              <w:pStyle w:val="a4"/>
              <w:rPr>
                <w:sz w:val="18"/>
                <w:szCs w:val="18"/>
              </w:rPr>
            </w:pPr>
            <w:r w:rsidRPr="002D76D7">
              <w:rPr>
                <w:sz w:val="18"/>
                <w:szCs w:val="18"/>
              </w:rPr>
              <w:t>3 977,39</w:t>
            </w:r>
          </w:p>
        </w:tc>
        <w:tc>
          <w:tcPr>
            <w:tcW w:w="243" w:type="pct"/>
            <w:noWrap/>
            <w:vAlign w:val="center"/>
            <w:hideMark/>
          </w:tcPr>
          <w:p w14:paraId="7723FB00" w14:textId="77777777" w:rsidR="00724137" w:rsidRPr="002D76D7" w:rsidRDefault="00724137" w:rsidP="002D76D7">
            <w:pPr>
              <w:pStyle w:val="a4"/>
              <w:rPr>
                <w:sz w:val="18"/>
                <w:szCs w:val="18"/>
              </w:rPr>
            </w:pPr>
            <w:r w:rsidRPr="002D76D7">
              <w:rPr>
                <w:sz w:val="18"/>
                <w:szCs w:val="18"/>
              </w:rPr>
              <w:t>4 076,82</w:t>
            </w:r>
          </w:p>
        </w:tc>
        <w:tc>
          <w:tcPr>
            <w:tcW w:w="244" w:type="pct"/>
            <w:noWrap/>
            <w:vAlign w:val="center"/>
            <w:hideMark/>
          </w:tcPr>
          <w:p w14:paraId="3A611CD8" w14:textId="77777777" w:rsidR="00724137" w:rsidRPr="002D76D7" w:rsidRDefault="00724137" w:rsidP="002D76D7">
            <w:pPr>
              <w:pStyle w:val="a4"/>
              <w:rPr>
                <w:sz w:val="18"/>
                <w:szCs w:val="18"/>
              </w:rPr>
            </w:pPr>
            <w:r w:rsidRPr="002D76D7">
              <w:rPr>
                <w:sz w:val="18"/>
                <w:szCs w:val="18"/>
              </w:rPr>
              <w:t>4 178,74</w:t>
            </w:r>
          </w:p>
        </w:tc>
        <w:tc>
          <w:tcPr>
            <w:tcW w:w="243" w:type="pct"/>
            <w:noWrap/>
            <w:vAlign w:val="center"/>
            <w:hideMark/>
          </w:tcPr>
          <w:p w14:paraId="3A9C6F66" w14:textId="77777777" w:rsidR="00724137" w:rsidRPr="002D76D7" w:rsidRDefault="00724137" w:rsidP="002D76D7">
            <w:pPr>
              <w:pStyle w:val="a4"/>
              <w:rPr>
                <w:sz w:val="18"/>
                <w:szCs w:val="18"/>
              </w:rPr>
            </w:pPr>
            <w:r w:rsidRPr="002D76D7">
              <w:rPr>
                <w:sz w:val="18"/>
                <w:szCs w:val="18"/>
              </w:rPr>
              <w:t>4 283,21</w:t>
            </w:r>
          </w:p>
        </w:tc>
        <w:tc>
          <w:tcPr>
            <w:tcW w:w="244" w:type="pct"/>
            <w:noWrap/>
            <w:vAlign w:val="center"/>
            <w:hideMark/>
          </w:tcPr>
          <w:p w14:paraId="1E6A693C" w14:textId="77777777" w:rsidR="00724137" w:rsidRPr="002D76D7" w:rsidRDefault="00724137" w:rsidP="002D76D7">
            <w:pPr>
              <w:pStyle w:val="a4"/>
              <w:rPr>
                <w:sz w:val="18"/>
                <w:szCs w:val="18"/>
              </w:rPr>
            </w:pPr>
            <w:r w:rsidRPr="002D76D7">
              <w:rPr>
                <w:sz w:val="18"/>
                <w:szCs w:val="18"/>
              </w:rPr>
              <w:t>4 390,29</w:t>
            </w:r>
          </w:p>
        </w:tc>
        <w:tc>
          <w:tcPr>
            <w:tcW w:w="243" w:type="pct"/>
            <w:noWrap/>
            <w:vAlign w:val="center"/>
            <w:hideMark/>
          </w:tcPr>
          <w:p w14:paraId="7353D9B7" w14:textId="77777777" w:rsidR="00724137" w:rsidRPr="002D76D7" w:rsidRDefault="00724137" w:rsidP="002D76D7">
            <w:pPr>
              <w:pStyle w:val="a4"/>
              <w:rPr>
                <w:sz w:val="18"/>
                <w:szCs w:val="18"/>
              </w:rPr>
            </w:pPr>
            <w:r w:rsidRPr="002D76D7">
              <w:rPr>
                <w:sz w:val="18"/>
                <w:szCs w:val="18"/>
              </w:rPr>
              <w:t>4 500,05</w:t>
            </w:r>
          </w:p>
        </w:tc>
        <w:tc>
          <w:tcPr>
            <w:tcW w:w="244" w:type="pct"/>
            <w:noWrap/>
            <w:vAlign w:val="center"/>
            <w:hideMark/>
          </w:tcPr>
          <w:p w14:paraId="72D44726" w14:textId="77777777" w:rsidR="00724137" w:rsidRPr="002D76D7" w:rsidRDefault="00724137" w:rsidP="002D76D7">
            <w:pPr>
              <w:pStyle w:val="a4"/>
              <w:rPr>
                <w:sz w:val="18"/>
                <w:szCs w:val="18"/>
              </w:rPr>
            </w:pPr>
            <w:r w:rsidRPr="002D76D7">
              <w:rPr>
                <w:sz w:val="18"/>
                <w:szCs w:val="18"/>
              </w:rPr>
              <w:t>4 612,55</w:t>
            </w:r>
          </w:p>
        </w:tc>
        <w:tc>
          <w:tcPr>
            <w:tcW w:w="243" w:type="pct"/>
            <w:noWrap/>
            <w:vAlign w:val="center"/>
            <w:hideMark/>
          </w:tcPr>
          <w:p w14:paraId="54BA7ECE" w14:textId="77777777" w:rsidR="00724137" w:rsidRPr="002D76D7" w:rsidRDefault="00724137" w:rsidP="002D76D7">
            <w:pPr>
              <w:pStyle w:val="a4"/>
              <w:rPr>
                <w:sz w:val="18"/>
                <w:szCs w:val="18"/>
              </w:rPr>
            </w:pPr>
            <w:r w:rsidRPr="002D76D7">
              <w:rPr>
                <w:sz w:val="18"/>
                <w:szCs w:val="18"/>
              </w:rPr>
              <w:t>4 704,80</w:t>
            </w:r>
          </w:p>
        </w:tc>
        <w:tc>
          <w:tcPr>
            <w:tcW w:w="244" w:type="pct"/>
            <w:noWrap/>
            <w:vAlign w:val="center"/>
            <w:hideMark/>
          </w:tcPr>
          <w:p w14:paraId="119F845F" w14:textId="77777777" w:rsidR="00724137" w:rsidRPr="002D76D7" w:rsidRDefault="00724137" w:rsidP="002D76D7">
            <w:pPr>
              <w:pStyle w:val="a4"/>
              <w:rPr>
                <w:sz w:val="18"/>
                <w:szCs w:val="18"/>
              </w:rPr>
            </w:pPr>
            <w:r w:rsidRPr="002D76D7">
              <w:rPr>
                <w:sz w:val="18"/>
                <w:szCs w:val="18"/>
              </w:rPr>
              <w:t>4 798,90</w:t>
            </w:r>
          </w:p>
        </w:tc>
        <w:tc>
          <w:tcPr>
            <w:tcW w:w="242" w:type="pct"/>
            <w:noWrap/>
            <w:vAlign w:val="center"/>
            <w:hideMark/>
          </w:tcPr>
          <w:p w14:paraId="2FA5FAB1" w14:textId="77777777" w:rsidR="00724137" w:rsidRPr="002D76D7" w:rsidRDefault="00724137" w:rsidP="002D76D7">
            <w:pPr>
              <w:pStyle w:val="a4"/>
              <w:rPr>
                <w:sz w:val="18"/>
                <w:szCs w:val="18"/>
              </w:rPr>
            </w:pPr>
            <w:r w:rsidRPr="002D76D7">
              <w:rPr>
                <w:sz w:val="18"/>
                <w:szCs w:val="18"/>
              </w:rPr>
              <w:t>4 894,88</w:t>
            </w:r>
          </w:p>
        </w:tc>
      </w:tr>
      <w:tr w:rsidR="00724137" w:rsidRPr="002D76D7" w14:paraId="49CB7AB0" w14:textId="77777777" w:rsidTr="00E46403">
        <w:trPr>
          <w:trHeight w:val="283"/>
        </w:trPr>
        <w:tc>
          <w:tcPr>
            <w:tcW w:w="638" w:type="pct"/>
            <w:vAlign w:val="center"/>
            <w:hideMark/>
          </w:tcPr>
          <w:p w14:paraId="4880AC64" w14:textId="77777777" w:rsidR="00724137" w:rsidRPr="002D76D7" w:rsidRDefault="00724137" w:rsidP="002D76D7">
            <w:pPr>
              <w:pStyle w:val="a4"/>
              <w:rPr>
                <w:sz w:val="18"/>
                <w:szCs w:val="18"/>
              </w:rPr>
            </w:pPr>
            <w:r w:rsidRPr="002D76D7">
              <w:rPr>
                <w:sz w:val="18"/>
                <w:szCs w:val="18"/>
              </w:rPr>
              <w:t>прочие покупаемые энергетические ресурсы:</w:t>
            </w:r>
          </w:p>
        </w:tc>
        <w:tc>
          <w:tcPr>
            <w:tcW w:w="248" w:type="pct"/>
            <w:vAlign w:val="center"/>
            <w:hideMark/>
          </w:tcPr>
          <w:p w14:paraId="0B6244FC"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53FD240E" w14:textId="77777777" w:rsidR="00724137" w:rsidRPr="002D76D7" w:rsidRDefault="00724137" w:rsidP="002D76D7">
            <w:pPr>
              <w:pStyle w:val="a4"/>
              <w:rPr>
                <w:sz w:val="18"/>
                <w:szCs w:val="18"/>
              </w:rPr>
            </w:pPr>
            <w:r w:rsidRPr="002D76D7">
              <w:rPr>
                <w:sz w:val="18"/>
                <w:szCs w:val="18"/>
              </w:rPr>
              <w:t>888,83</w:t>
            </w:r>
          </w:p>
        </w:tc>
        <w:tc>
          <w:tcPr>
            <w:tcW w:w="244" w:type="pct"/>
            <w:noWrap/>
            <w:vAlign w:val="center"/>
            <w:hideMark/>
          </w:tcPr>
          <w:p w14:paraId="315D02E1" w14:textId="77777777" w:rsidR="00724137" w:rsidRPr="002D76D7" w:rsidRDefault="00724137" w:rsidP="002D76D7">
            <w:pPr>
              <w:pStyle w:val="a4"/>
              <w:rPr>
                <w:sz w:val="18"/>
                <w:szCs w:val="18"/>
              </w:rPr>
            </w:pPr>
            <w:r w:rsidRPr="002D76D7">
              <w:rPr>
                <w:sz w:val="18"/>
                <w:szCs w:val="18"/>
              </w:rPr>
              <w:t>925,86</w:t>
            </w:r>
          </w:p>
        </w:tc>
        <w:tc>
          <w:tcPr>
            <w:tcW w:w="243" w:type="pct"/>
            <w:noWrap/>
            <w:vAlign w:val="center"/>
            <w:hideMark/>
          </w:tcPr>
          <w:p w14:paraId="58444AC0" w14:textId="77777777" w:rsidR="00724137" w:rsidRPr="002D76D7" w:rsidRDefault="00724137" w:rsidP="002D76D7">
            <w:pPr>
              <w:pStyle w:val="a4"/>
              <w:rPr>
                <w:sz w:val="18"/>
                <w:szCs w:val="18"/>
              </w:rPr>
            </w:pPr>
            <w:r w:rsidRPr="002D76D7">
              <w:rPr>
                <w:sz w:val="18"/>
                <w:szCs w:val="18"/>
              </w:rPr>
              <w:t>958,72</w:t>
            </w:r>
          </w:p>
        </w:tc>
        <w:tc>
          <w:tcPr>
            <w:tcW w:w="244" w:type="pct"/>
            <w:noWrap/>
            <w:vAlign w:val="center"/>
            <w:hideMark/>
          </w:tcPr>
          <w:p w14:paraId="4EF49FDC" w14:textId="77777777" w:rsidR="00724137" w:rsidRPr="002D76D7" w:rsidRDefault="00724137" w:rsidP="002D76D7">
            <w:pPr>
              <w:pStyle w:val="a4"/>
              <w:rPr>
                <w:sz w:val="18"/>
                <w:szCs w:val="18"/>
              </w:rPr>
            </w:pPr>
            <w:r w:rsidRPr="002D76D7">
              <w:rPr>
                <w:sz w:val="18"/>
                <w:szCs w:val="18"/>
              </w:rPr>
              <w:t>979,49</w:t>
            </w:r>
          </w:p>
        </w:tc>
        <w:tc>
          <w:tcPr>
            <w:tcW w:w="243" w:type="pct"/>
            <w:noWrap/>
            <w:vAlign w:val="center"/>
            <w:hideMark/>
          </w:tcPr>
          <w:p w14:paraId="19A59B48" w14:textId="77777777" w:rsidR="00724137" w:rsidRPr="002D76D7" w:rsidRDefault="00724137" w:rsidP="002D76D7">
            <w:pPr>
              <w:pStyle w:val="a4"/>
              <w:rPr>
                <w:sz w:val="18"/>
                <w:szCs w:val="18"/>
              </w:rPr>
            </w:pPr>
            <w:r w:rsidRPr="002D76D7">
              <w:rPr>
                <w:sz w:val="18"/>
                <w:szCs w:val="18"/>
              </w:rPr>
              <w:t>1 009,70</w:t>
            </w:r>
          </w:p>
        </w:tc>
        <w:tc>
          <w:tcPr>
            <w:tcW w:w="244" w:type="pct"/>
            <w:noWrap/>
            <w:vAlign w:val="center"/>
            <w:hideMark/>
          </w:tcPr>
          <w:p w14:paraId="0142E344" w14:textId="77777777" w:rsidR="00724137" w:rsidRPr="002D76D7" w:rsidRDefault="00724137" w:rsidP="002D76D7">
            <w:pPr>
              <w:pStyle w:val="a4"/>
              <w:rPr>
                <w:sz w:val="18"/>
                <w:szCs w:val="18"/>
              </w:rPr>
            </w:pPr>
            <w:r w:rsidRPr="002D76D7">
              <w:rPr>
                <w:sz w:val="18"/>
                <w:szCs w:val="18"/>
              </w:rPr>
              <w:t>1 040,28</w:t>
            </w:r>
          </w:p>
        </w:tc>
        <w:tc>
          <w:tcPr>
            <w:tcW w:w="243" w:type="pct"/>
            <w:noWrap/>
            <w:vAlign w:val="center"/>
            <w:hideMark/>
          </w:tcPr>
          <w:p w14:paraId="7E154D77" w14:textId="77777777" w:rsidR="00724137" w:rsidRPr="002D76D7" w:rsidRDefault="00724137" w:rsidP="002D76D7">
            <w:pPr>
              <w:pStyle w:val="a4"/>
              <w:rPr>
                <w:sz w:val="18"/>
                <w:szCs w:val="18"/>
              </w:rPr>
            </w:pPr>
            <w:r w:rsidRPr="002D76D7">
              <w:rPr>
                <w:sz w:val="18"/>
                <w:szCs w:val="18"/>
              </w:rPr>
              <w:t>1 071,51</w:t>
            </w:r>
          </w:p>
        </w:tc>
        <w:tc>
          <w:tcPr>
            <w:tcW w:w="244" w:type="pct"/>
            <w:noWrap/>
            <w:vAlign w:val="center"/>
            <w:hideMark/>
          </w:tcPr>
          <w:p w14:paraId="1249BD0E" w14:textId="77777777" w:rsidR="00724137" w:rsidRPr="002D76D7" w:rsidRDefault="00724137" w:rsidP="002D76D7">
            <w:pPr>
              <w:pStyle w:val="a4"/>
              <w:rPr>
                <w:sz w:val="18"/>
                <w:szCs w:val="18"/>
              </w:rPr>
            </w:pPr>
            <w:r w:rsidRPr="002D76D7">
              <w:rPr>
                <w:sz w:val="18"/>
                <w:szCs w:val="18"/>
              </w:rPr>
              <w:t>1 103,73</w:t>
            </w:r>
          </w:p>
        </w:tc>
        <w:tc>
          <w:tcPr>
            <w:tcW w:w="243" w:type="pct"/>
            <w:noWrap/>
            <w:vAlign w:val="center"/>
            <w:hideMark/>
          </w:tcPr>
          <w:p w14:paraId="31E6739D" w14:textId="77777777" w:rsidR="00724137" w:rsidRPr="002D76D7" w:rsidRDefault="00724137" w:rsidP="002D76D7">
            <w:pPr>
              <w:pStyle w:val="a4"/>
              <w:rPr>
                <w:sz w:val="18"/>
                <w:szCs w:val="18"/>
              </w:rPr>
            </w:pPr>
            <w:r w:rsidRPr="002D76D7">
              <w:rPr>
                <w:sz w:val="18"/>
                <w:szCs w:val="18"/>
              </w:rPr>
              <w:t>1 131,44</w:t>
            </w:r>
          </w:p>
        </w:tc>
        <w:tc>
          <w:tcPr>
            <w:tcW w:w="244" w:type="pct"/>
            <w:noWrap/>
            <w:vAlign w:val="center"/>
            <w:hideMark/>
          </w:tcPr>
          <w:p w14:paraId="70EE2A58" w14:textId="77777777" w:rsidR="00724137" w:rsidRPr="002D76D7" w:rsidRDefault="00724137" w:rsidP="002D76D7">
            <w:pPr>
              <w:pStyle w:val="a4"/>
              <w:rPr>
                <w:sz w:val="18"/>
                <w:szCs w:val="18"/>
              </w:rPr>
            </w:pPr>
            <w:r w:rsidRPr="002D76D7">
              <w:rPr>
                <w:sz w:val="18"/>
                <w:szCs w:val="18"/>
              </w:rPr>
              <w:t>1 159,84</w:t>
            </w:r>
          </w:p>
        </w:tc>
        <w:tc>
          <w:tcPr>
            <w:tcW w:w="243" w:type="pct"/>
            <w:noWrap/>
            <w:vAlign w:val="center"/>
            <w:hideMark/>
          </w:tcPr>
          <w:p w14:paraId="7BDB69C7" w14:textId="77777777" w:rsidR="00724137" w:rsidRPr="002D76D7" w:rsidRDefault="00724137" w:rsidP="002D76D7">
            <w:pPr>
              <w:pStyle w:val="a4"/>
              <w:rPr>
                <w:sz w:val="18"/>
                <w:szCs w:val="18"/>
              </w:rPr>
            </w:pPr>
            <w:r w:rsidRPr="002D76D7">
              <w:rPr>
                <w:sz w:val="18"/>
                <w:szCs w:val="18"/>
              </w:rPr>
              <w:t>1 188,96</w:t>
            </w:r>
          </w:p>
        </w:tc>
        <w:tc>
          <w:tcPr>
            <w:tcW w:w="244" w:type="pct"/>
            <w:noWrap/>
            <w:vAlign w:val="center"/>
            <w:hideMark/>
          </w:tcPr>
          <w:p w14:paraId="2B75E238" w14:textId="77777777" w:rsidR="00724137" w:rsidRPr="002D76D7" w:rsidRDefault="00724137" w:rsidP="002D76D7">
            <w:pPr>
              <w:pStyle w:val="a4"/>
              <w:rPr>
                <w:sz w:val="18"/>
                <w:szCs w:val="18"/>
              </w:rPr>
            </w:pPr>
            <w:r w:rsidRPr="002D76D7">
              <w:rPr>
                <w:sz w:val="18"/>
                <w:szCs w:val="18"/>
              </w:rPr>
              <w:t>1 218,81</w:t>
            </w:r>
          </w:p>
        </w:tc>
        <w:tc>
          <w:tcPr>
            <w:tcW w:w="243" w:type="pct"/>
            <w:noWrap/>
            <w:vAlign w:val="center"/>
            <w:hideMark/>
          </w:tcPr>
          <w:p w14:paraId="6474399C" w14:textId="77777777" w:rsidR="00724137" w:rsidRPr="002D76D7" w:rsidRDefault="00724137" w:rsidP="002D76D7">
            <w:pPr>
              <w:pStyle w:val="a4"/>
              <w:rPr>
                <w:sz w:val="18"/>
                <w:szCs w:val="18"/>
              </w:rPr>
            </w:pPr>
            <w:r w:rsidRPr="002D76D7">
              <w:rPr>
                <w:sz w:val="18"/>
                <w:szCs w:val="18"/>
              </w:rPr>
              <w:t>1 249,41</w:t>
            </w:r>
          </w:p>
        </w:tc>
        <w:tc>
          <w:tcPr>
            <w:tcW w:w="244" w:type="pct"/>
            <w:noWrap/>
            <w:vAlign w:val="center"/>
            <w:hideMark/>
          </w:tcPr>
          <w:p w14:paraId="59D30982" w14:textId="77777777" w:rsidR="00724137" w:rsidRPr="002D76D7" w:rsidRDefault="00724137" w:rsidP="002D76D7">
            <w:pPr>
              <w:pStyle w:val="a4"/>
              <w:rPr>
                <w:sz w:val="18"/>
                <w:szCs w:val="18"/>
              </w:rPr>
            </w:pPr>
            <w:r w:rsidRPr="002D76D7">
              <w:rPr>
                <w:sz w:val="18"/>
                <w:szCs w:val="18"/>
              </w:rPr>
              <w:t>1 280,78</w:t>
            </w:r>
          </w:p>
        </w:tc>
        <w:tc>
          <w:tcPr>
            <w:tcW w:w="243" w:type="pct"/>
            <w:noWrap/>
            <w:vAlign w:val="center"/>
            <w:hideMark/>
          </w:tcPr>
          <w:p w14:paraId="1020B964" w14:textId="77777777" w:rsidR="00724137" w:rsidRPr="002D76D7" w:rsidRDefault="00724137" w:rsidP="002D76D7">
            <w:pPr>
              <w:pStyle w:val="a4"/>
              <w:rPr>
                <w:sz w:val="18"/>
                <w:szCs w:val="18"/>
              </w:rPr>
            </w:pPr>
            <w:r w:rsidRPr="002D76D7">
              <w:rPr>
                <w:sz w:val="18"/>
                <w:szCs w:val="18"/>
              </w:rPr>
              <w:t>1 306,59</w:t>
            </w:r>
          </w:p>
        </w:tc>
        <w:tc>
          <w:tcPr>
            <w:tcW w:w="244" w:type="pct"/>
            <w:noWrap/>
            <w:vAlign w:val="center"/>
            <w:hideMark/>
          </w:tcPr>
          <w:p w14:paraId="5274D9CA" w14:textId="77777777" w:rsidR="00724137" w:rsidRPr="002D76D7" w:rsidRDefault="00724137" w:rsidP="002D76D7">
            <w:pPr>
              <w:pStyle w:val="a4"/>
              <w:rPr>
                <w:sz w:val="18"/>
                <w:szCs w:val="18"/>
              </w:rPr>
            </w:pPr>
            <w:r w:rsidRPr="002D76D7">
              <w:rPr>
                <w:sz w:val="18"/>
                <w:szCs w:val="18"/>
              </w:rPr>
              <w:t>1 332,92</w:t>
            </w:r>
          </w:p>
        </w:tc>
        <w:tc>
          <w:tcPr>
            <w:tcW w:w="242" w:type="pct"/>
            <w:noWrap/>
            <w:vAlign w:val="center"/>
            <w:hideMark/>
          </w:tcPr>
          <w:p w14:paraId="67D3F784" w14:textId="77777777" w:rsidR="00724137" w:rsidRPr="002D76D7" w:rsidRDefault="00724137" w:rsidP="002D76D7">
            <w:pPr>
              <w:pStyle w:val="a4"/>
              <w:rPr>
                <w:sz w:val="18"/>
                <w:szCs w:val="18"/>
              </w:rPr>
            </w:pPr>
            <w:r w:rsidRPr="002D76D7">
              <w:rPr>
                <w:sz w:val="18"/>
                <w:szCs w:val="18"/>
              </w:rPr>
              <w:t>1 359,78</w:t>
            </w:r>
          </w:p>
        </w:tc>
      </w:tr>
      <w:tr w:rsidR="00724137" w:rsidRPr="002D76D7" w14:paraId="157012DE" w14:textId="77777777" w:rsidTr="00E46403">
        <w:trPr>
          <w:trHeight w:val="283"/>
        </w:trPr>
        <w:tc>
          <w:tcPr>
            <w:tcW w:w="638" w:type="pct"/>
            <w:vAlign w:val="center"/>
            <w:hideMark/>
          </w:tcPr>
          <w:p w14:paraId="1E2E95D2" w14:textId="07C2F64F" w:rsidR="00724137" w:rsidRPr="002D76D7" w:rsidRDefault="00724137" w:rsidP="002D76D7">
            <w:pPr>
              <w:pStyle w:val="a4"/>
              <w:rPr>
                <w:sz w:val="18"/>
                <w:szCs w:val="18"/>
              </w:rPr>
            </w:pPr>
            <w:r w:rsidRPr="002D76D7">
              <w:rPr>
                <w:sz w:val="18"/>
                <w:szCs w:val="18"/>
              </w:rPr>
              <w:t>сырье и материалы</w:t>
            </w:r>
          </w:p>
        </w:tc>
        <w:tc>
          <w:tcPr>
            <w:tcW w:w="248" w:type="pct"/>
            <w:vAlign w:val="center"/>
            <w:hideMark/>
          </w:tcPr>
          <w:p w14:paraId="7C3651A2"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4AE6A478" w14:textId="77777777" w:rsidR="00724137" w:rsidRPr="002D76D7" w:rsidRDefault="00724137" w:rsidP="002D76D7">
            <w:pPr>
              <w:pStyle w:val="a4"/>
              <w:rPr>
                <w:sz w:val="18"/>
                <w:szCs w:val="18"/>
              </w:rPr>
            </w:pPr>
            <w:r w:rsidRPr="002D76D7">
              <w:rPr>
                <w:sz w:val="18"/>
                <w:szCs w:val="18"/>
              </w:rPr>
              <w:t>3,58</w:t>
            </w:r>
          </w:p>
        </w:tc>
        <w:tc>
          <w:tcPr>
            <w:tcW w:w="244" w:type="pct"/>
            <w:vAlign w:val="center"/>
            <w:hideMark/>
          </w:tcPr>
          <w:p w14:paraId="0D4069BC" w14:textId="77777777" w:rsidR="00724137" w:rsidRPr="002D76D7" w:rsidRDefault="00724137" w:rsidP="002D76D7">
            <w:pPr>
              <w:pStyle w:val="a4"/>
              <w:rPr>
                <w:sz w:val="18"/>
                <w:szCs w:val="18"/>
              </w:rPr>
            </w:pPr>
            <w:r w:rsidRPr="002D76D7">
              <w:rPr>
                <w:sz w:val="18"/>
                <w:szCs w:val="18"/>
              </w:rPr>
              <w:t>3,73</w:t>
            </w:r>
          </w:p>
        </w:tc>
        <w:tc>
          <w:tcPr>
            <w:tcW w:w="243" w:type="pct"/>
            <w:vAlign w:val="center"/>
            <w:hideMark/>
          </w:tcPr>
          <w:p w14:paraId="7B25187A" w14:textId="77777777" w:rsidR="00724137" w:rsidRPr="002D76D7" w:rsidRDefault="00724137" w:rsidP="002D76D7">
            <w:pPr>
              <w:pStyle w:val="a4"/>
              <w:rPr>
                <w:sz w:val="18"/>
                <w:szCs w:val="18"/>
              </w:rPr>
            </w:pPr>
            <w:r w:rsidRPr="002D76D7">
              <w:rPr>
                <w:sz w:val="18"/>
                <w:szCs w:val="18"/>
              </w:rPr>
              <w:t>0,69</w:t>
            </w:r>
          </w:p>
        </w:tc>
        <w:tc>
          <w:tcPr>
            <w:tcW w:w="244" w:type="pct"/>
            <w:vAlign w:val="center"/>
            <w:hideMark/>
          </w:tcPr>
          <w:p w14:paraId="5928EF96" w14:textId="77777777" w:rsidR="00724137" w:rsidRPr="002D76D7" w:rsidRDefault="00724137" w:rsidP="002D76D7">
            <w:pPr>
              <w:pStyle w:val="a4"/>
              <w:rPr>
                <w:sz w:val="18"/>
                <w:szCs w:val="18"/>
              </w:rPr>
            </w:pPr>
            <w:r w:rsidRPr="002D76D7">
              <w:rPr>
                <w:sz w:val="18"/>
                <w:szCs w:val="18"/>
              </w:rPr>
              <w:t>1,05</w:t>
            </w:r>
          </w:p>
        </w:tc>
        <w:tc>
          <w:tcPr>
            <w:tcW w:w="243" w:type="pct"/>
            <w:vAlign w:val="center"/>
            <w:hideMark/>
          </w:tcPr>
          <w:p w14:paraId="127C43A8" w14:textId="77777777" w:rsidR="00724137" w:rsidRPr="002D76D7" w:rsidRDefault="00724137" w:rsidP="002D76D7">
            <w:pPr>
              <w:pStyle w:val="a4"/>
              <w:rPr>
                <w:sz w:val="18"/>
                <w:szCs w:val="18"/>
              </w:rPr>
            </w:pPr>
            <w:r w:rsidRPr="002D76D7">
              <w:rPr>
                <w:sz w:val="18"/>
                <w:szCs w:val="18"/>
              </w:rPr>
              <w:t>1,05</w:t>
            </w:r>
          </w:p>
        </w:tc>
        <w:tc>
          <w:tcPr>
            <w:tcW w:w="244" w:type="pct"/>
            <w:vAlign w:val="center"/>
            <w:hideMark/>
          </w:tcPr>
          <w:p w14:paraId="443C48AA" w14:textId="77777777" w:rsidR="00724137" w:rsidRPr="002D76D7" w:rsidRDefault="00724137" w:rsidP="002D76D7">
            <w:pPr>
              <w:pStyle w:val="a4"/>
              <w:rPr>
                <w:sz w:val="18"/>
                <w:szCs w:val="18"/>
              </w:rPr>
            </w:pPr>
            <w:r w:rsidRPr="002D76D7">
              <w:rPr>
                <w:sz w:val="18"/>
                <w:szCs w:val="18"/>
              </w:rPr>
              <w:t>1,14</w:t>
            </w:r>
          </w:p>
        </w:tc>
        <w:tc>
          <w:tcPr>
            <w:tcW w:w="243" w:type="pct"/>
            <w:noWrap/>
            <w:vAlign w:val="center"/>
            <w:hideMark/>
          </w:tcPr>
          <w:p w14:paraId="57BC8A48" w14:textId="77777777" w:rsidR="00724137" w:rsidRPr="002D76D7" w:rsidRDefault="00724137" w:rsidP="002D76D7">
            <w:pPr>
              <w:pStyle w:val="a4"/>
              <w:rPr>
                <w:sz w:val="18"/>
                <w:szCs w:val="18"/>
              </w:rPr>
            </w:pPr>
            <w:r w:rsidRPr="002D76D7">
              <w:rPr>
                <w:sz w:val="18"/>
                <w:szCs w:val="18"/>
              </w:rPr>
              <w:t>1,20</w:t>
            </w:r>
          </w:p>
        </w:tc>
        <w:tc>
          <w:tcPr>
            <w:tcW w:w="244" w:type="pct"/>
            <w:noWrap/>
            <w:vAlign w:val="center"/>
            <w:hideMark/>
          </w:tcPr>
          <w:p w14:paraId="7711D4E7" w14:textId="77777777" w:rsidR="00724137" w:rsidRPr="002D76D7" w:rsidRDefault="00724137" w:rsidP="002D76D7">
            <w:pPr>
              <w:pStyle w:val="a4"/>
              <w:rPr>
                <w:sz w:val="18"/>
                <w:szCs w:val="18"/>
              </w:rPr>
            </w:pPr>
            <w:r w:rsidRPr="002D76D7">
              <w:rPr>
                <w:sz w:val="18"/>
                <w:szCs w:val="18"/>
              </w:rPr>
              <w:t>1,25</w:t>
            </w:r>
          </w:p>
        </w:tc>
        <w:tc>
          <w:tcPr>
            <w:tcW w:w="243" w:type="pct"/>
            <w:noWrap/>
            <w:vAlign w:val="center"/>
            <w:hideMark/>
          </w:tcPr>
          <w:p w14:paraId="02219F94" w14:textId="77777777" w:rsidR="00724137" w:rsidRPr="002D76D7" w:rsidRDefault="00724137" w:rsidP="002D76D7">
            <w:pPr>
              <w:pStyle w:val="a4"/>
              <w:rPr>
                <w:sz w:val="18"/>
                <w:szCs w:val="18"/>
              </w:rPr>
            </w:pPr>
            <w:r w:rsidRPr="002D76D7">
              <w:rPr>
                <w:sz w:val="18"/>
                <w:szCs w:val="18"/>
              </w:rPr>
              <w:t>1,29</w:t>
            </w:r>
          </w:p>
        </w:tc>
        <w:tc>
          <w:tcPr>
            <w:tcW w:w="244" w:type="pct"/>
            <w:noWrap/>
            <w:vAlign w:val="center"/>
            <w:hideMark/>
          </w:tcPr>
          <w:p w14:paraId="5EF39567" w14:textId="77777777" w:rsidR="00724137" w:rsidRPr="002D76D7" w:rsidRDefault="00724137" w:rsidP="002D76D7">
            <w:pPr>
              <w:pStyle w:val="a4"/>
              <w:rPr>
                <w:sz w:val="18"/>
                <w:szCs w:val="18"/>
              </w:rPr>
            </w:pPr>
            <w:r w:rsidRPr="002D76D7">
              <w:rPr>
                <w:sz w:val="18"/>
                <w:szCs w:val="18"/>
              </w:rPr>
              <w:t>1,35</w:t>
            </w:r>
          </w:p>
        </w:tc>
        <w:tc>
          <w:tcPr>
            <w:tcW w:w="243" w:type="pct"/>
            <w:noWrap/>
            <w:vAlign w:val="center"/>
            <w:hideMark/>
          </w:tcPr>
          <w:p w14:paraId="41B789CE" w14:textId="77777777" w:rsidR="00724137" w:rsidRPr="002D76D7" w:rsidRDefault="00724137" w:rsidP="002D76D7">
            <w:pPr>
              <w:pStyle w:val="a4"/>
              <w:rPr>
                <w:sz w:val="18"/>
                <w:szCs w:val="18"/>
              </w:rPr>
            </w:pPr>
            <w:r w:rsidRPr="002D76D7">
              <w:rPr>
                <w:sz w:val="18"/>
                <w:szCs w:val="18"/>
              </w:rPr>
              <w:t>1,40</w:t>
            </w:r>
          </w:p>
        </w:tc>
        <w:tc>
          <w:tcPr>
            <w:tcW w:w="244" w:type="pct"/>
            <w:noWrap/>
            <w:vAlign w:val="center"/>
            <w:hideMark/>
          </w:tcPr>
          <w:p w14:paraId="392E7835" w14:textId="77777777" w:rsidR="00724137" w:rsidRPr="002D76D7" w:rsidRDefault="00724137" w:rsidP="002D76D7">
            <w:pPr>
              <w:pStyle w:val="a4"/>
              <w:rPr>
                <w:sz w:val="18"/>
                <w:szCs w:val="18"/>
              </w:rPr>
            </w:pPr>
            <w:r w:rsidRPr="002D76D7">
              <w:rPr>
                <w:sz w:val="18"/>
                <w:szCs w:val="18"/>
              </w:rPr>
              <w:t>1,46</w:t>
            </w:r>
          </w:p>
        </w:tc>
        <w:tc>
          <w:tcPr>
            <w:tcW w:w="243" w:type="pct"/>
            <w:noWrap/>
            <w:vAlign w:val="center"/>
            <w:hideMark/>
          </w:tcPr>
          <w:p w14:paraId="46C650F6" w14:textId="77777777" w:rsidR="00724137" w:rsidRPr="002D76D7" w:rsidRDefault="00724137" w:rsidP="002D76D7">
            <w:pPr>
              <w:pStyle w:val="a4"/>
              <w:rPr>
                <w:sz w:val="18"/>
                <w:szCs w:val="18"/>
              </w:rPr>
            </w:pPr>
            <w:r w:rsidRPr="002D76D7">
              <w:rPr>
                <w:sz w:val="18"/>
                <w:szCs w:val="18"/>
              </w:rPr>
              <w:t>1,51</w:t>
            </w:r>
          </w:p>
        </w:tc>
        <w:tc>
          <w:tcPr>
            <w:tcW w:w="244" w:type="pct"/>
            <w:noWrap/>
            <w:vAlign w:val="center"/>
            <w:hideMark/>
          </w:tcPr>
          <w:p w14:paraId="411CC0B0" w14:textId="77777777" w:rsidR="00724137" w:rsidRPr="002D76D7" w:rsidRDefault="00724137" w:rsidP="002D76D7">
            <w:pPr>
              <w:pStyle w:val="a4"/>
              <w:rPr>
                <w:sz w:val="18"/>
                <w:szCs w:val="18"/>
              </w:rPr>
            </w:pPr>
            <w:r w:rsidRPr="002D76D7">
              <w:rPr>
                <w:sz w:val="18"/>
                <w:szCs w:val="18"/>
              </w:rPr>
              <w:t>1,58</w:t>
            </w:r>
          </w:p>
        </w:tc>
        <w:tc>
          <w:tcPr>
            <w:tcW w:w="243" w:type="pct"/>
            <w:noWrap/>
            <w:vAlign w:val="center"/>
            <w:hideMark/>
          </w:tcPr>
          <w:p w14:paraId="0718F92E" w14:textId="77777777" w:rsidR="00724137" w:rsidRPr="002D76D7" w:rsidRDefault="00724137" w:rsidP="002D76D7">
            <w:pPr>
              <w:pStyle w:val="a4"/>
              <w:rPr>
                <w:sz w:val="18"/>
                <w:szCs w:val="18"/>
              </w:rPr>
            </w:pPr>
            <w:r w:rsidRPr="002D76D7">
              <w:rPr>
                <w:sz w:val="18"/>
                <w:szCs w:val="18"/>
              </w:rPr>
              <w:t>1,64</w:t>
            </w:r>
          </w:p>
        </w:tc>
        <w:tc>
          <w:tcPr>
            <w:tcW w:w="244" w:type="pct"/>
            <w:noWrap/>
            <w:vAlign w:val="center"/>
            <w:hideMark/>
          </w:tcPr>
          <w:p w14:paraId="641C19FF" w14:textId="77777777" w:rsidR="00724137" w:rsidRPr="002D76D7" w:rsidRDefault="00724137" w:rsidP="002D76D7">
            <w:pPr>
              <w:pStyle w:val="a4"/>
              <w:rPr>
                <w:sz w:val="18"/>
                <w:szCs w:val="18"/>
              </w:rPr>
            </w:pPr>
            <w:r w:rsidRPr="002D76D7">
              <w:rPr>
                <w:sz w:val="18"/>
                <w:szCs w:val="18"/>
              </w:rPr>
              <w:t>1,70</w:t>
            </w:r>
          </w:p>
        </w:tc>
        <w:tc>
          <w:tcPr>
            <w:tcW w:w="242" w:type="pct"/>
            <w:noWrap/>
            <w:vAlign w:val="center"/>
            <w:hideMark/>
          </w:tcPr>
          <w:p w14:paraId="251E45FF" w14:textId="77777777" w:rsidR="00724137" w:rsidRPr="002D76D7" w:rsidRDefault="00724137" w:rsidP="002D76D7">
            <w:pPr>
              <w:pStyle w:val="a4"/>
              <w:rPr>
                <w:sz w:val="18"/>
                <w:szCs w:val="18"/>
              </w:rPr>
            </w:pPr>
            <w:r w:rsidRPr="002D76D7">
              <w:rPr>
                <w:sz w:val="18"/>
                <w:szCs w:val="18"/>
              </w:rPr>
              <w:t>1,77</w:t>
            </w:r>
          </w:p>
        </w:tc>
      </w:tr>
      <w:tr w:rsidR="00724137" w:rsidRPr="002D76D7" w14:paraId="787F2794" w14:textId="77777777" w:rsidTr="00E46403">
        <w:trPr>
          <w:trHeight w:val="283"/>
        </w:trPr>
        <w:tc>
          <w:tcPr>
            <w:tcW w:w="638" w:type="pct"/>
            <w:vAlign w:val="center"/>
            <w:hideMark/>
          </w:tcPr>
          <w:p w14:paraId="07909037" w14:textId="77777777" w:rsidR="00724137" w:rsidRPr="002D76D7" w:rsidRDefault="00724137" w:rsidP="002D76D7">
            <w:pPr>
              <w:pStyle w:val="a4"/>
              <w:rPr>
                <w:sz w:val="18"/>
                <w:szCs w:val="18"/>
              </w:rPr>
            </w:pPr>
            <w:r w:rsidRPr="002D76D7">
              <w:rPr>
                <w:sz w:val="18"/>
                <w:szCs w:val="18"/>
              </w:rPr>
              <w:t>оплата труда и отчисления на социальные нужды</w:t>
            </w:r>
          </w:p>
        </w:tc>
        <w:tc>
          <w:tcPr>
            <w:tcW w:w="248" w:type="pct"/>
            <w:vAlign w:val="center"/>
            <w:hideMark/>
          </w:tcPr>
          <w:p w14:paraId="4FF93EFC"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27F21B72" w14:textId="77777777" w:rsidR="00724137" w:rsidRPr="002D76D7" w:rsidRDefault="00724137" w:rsidP="002D76D7">
            <w:pPr>
              <w:pStyle w:val="a4"/>
              <w:rPr>
                <w:sz w:val="18"/>
                <w:szCs w:val="18"/>
              </w:rPr>
            </w:pPr>
            <w:r w:rsidRPr="002D76D7">
              <w:rPr>
                <w:sz w:val="18"/>
                <w:szCs w:val="18"/>
              </w:rPr>
              <w:t>3 922,16</w:t>
            </w:r>
          </w:p>
        </w:tc>
        <w:tc>
          <w:tcPr>
            <w:tcW w:w="244" w:type="pct"/>
            <w:noWrap/>
            <w:vAlign w:val="center"/>
            <w:hideMark/>
          </w:tcPr>
          <w:p w14:paraId="0E13AC59" w14:textId="77777777" w:rsidR="00724137" w:rsidRPr="002D76D7" w:rsidRDefault="00724137" w:rsidP="002D76D7">
            <w:pPr>
              <w:pStyle w:val="a4"/>
              <w:rPr>
                <w:sz w:val="18"/>
                <w:szCs w:val="18"/>
              </w:rPr>
            </w:pPr>
            <w:r w:rsidRPr="002D76D7">
              <w:rPr>
                <w:sz w:val="18"/>
                <w:szCs w:val="18"/>
              </w:rPr>
              <w:t>4 085,58</w:t>
            </w:r>
          </w:p>
        </w:tc>
        <w:tc>
          <w:tcPr>
            <w:tcW w:w="243" w:type="pct"/>
            <w:vAlign w:val="center"/>
            <w:hideMark/>
          </w:tcPr>
          <w:p w14:paraId="23C79432" w14:textId="77777777" w:rsidR="00724137" w:rsidRPr="002D76D7" w:rsidRDefault="00724137" w:rsidP="002D76D7">
            <w:pPr>
              <w:pStyle w:val="a4"/>
              <w:rPr>
                <w:sz w:val="18"/>
                <w:szCs w:val="18"/>
              </w:rPr>
            </w:pPr>
            <w:r w:rsidRPr="002D76D7">
              <w:rPr>
                <w:sz w:val="18"/>
                <w:szCs w:val="18"/>
              </w:rPr>
              <w:t>4 204,53</w:t>
            </w:r>
          </w:p>
        </w:tc>
        <w:tc>
          <w:tcPr>
            <w:tcW w:w="244" w:type="pct"/>
            <w:vAlign w:val="center"/>
            <w:hideMark/>
          </w:tcPr>
          <w:p w14:paraId="3A8D0F0B" w14:textId="77777777" w:rsidR="00724137" w:rsidRPr="002D76D7" w:rsidRDefault="00724137" w:rsidP="002D76D7">
            <w:pPr>
              <w:pStyle w:val="a4"/>
              <w:rPr>
                <w:sz w:val="18"/>
                <w:szCs w:val="18"/>
              </w:rPr>
            </w:pPr>
            <w:r w:rsidRPr="002D76D7">
              <w:rPr>
                <w:sz w:val="18"/>
                <w:szCs w:val="18"/>
              </w:rPr>
              <w:t>4 280,39</w:t>
            </w:r>
          </w:p>
        </w:tc>
        <w:tc>
          <w:tcPr>
            <w:tcW w:w="243" w:type="pct"/>
            <w:vAlign w:val="center"/>
            <w:hideMark/>
          </w:tcPr>
          <w:p w14:paraId="5086DA68" w14:textId="77777777" w:rsidR="00724137" w:rsidRPr="002D76D7" w:rsidRDefault="00724137" w:rsidP="002D76D7">
            <w:pPr>
              <w:pStyle w:val="a4"/>
              <w:rPr>
                <w:sz w:val="18"/>
                <w:szCs w:val="18"/>
              </w:rPr>
            </w:pPr>
            <w:r w:rsidRPr="002D76D7">
              <w:rPr>
                <w:sz w:val="18"/>
                <w:szCs w:val="18"/>
              </w:rPr>
              <w:t>4 986,65</w:t>
            </w:r>
          </w:p>
        </w:tc>
        <w:tc>
          <w:tcPr>
            <w:tcW w:w="244" w:type="pct"/>
            <w:vAlign w:val="center"/>
            <w:hideMark/>
          </w:tcPr>
          <w:p w14:paraId="6075B793" w14:textId="77777777" w:rsidR="00724137" w:rsidRPr="002D76D7" w:rsidRDefault="00724137" w:rsidP="002D76D7">
            <w:pPr>
              <w:pStyle w:val="a4"/>
              <w:rPr>
                <w:sz w:val="18"/>
                <w:szCs w:val="18"/>
              </w:rPr>
            </w:pPr>
            <w:r w:rsidRPr="002D76D7">
              <w:rPr>
                <w:sz w:val="18"/>
                <w:szCs w:val="18"/>
              </w:rPr>
              <w:t>5 435,45</w:t>
            </w:r>
          </w:p>
        </w:tc>
        <w:tc>
          <w:tcPr>
            <w:tcW w:w="243" w:type="pct"/>
            <w:noWrap/>
            <w:vAlign w:val="center"/>
            <w:hideMark/>
          </w:tcPr>
          <w:p w14:paraId="1F105C8B" w14:textId="77777777" w:rsidR="00724137" w:rsidRPr="002D76D7" w:rsidRDefault="00724137" w:rsidP="002D76D7">
            <w:pPr>
              <w:pStyle w:val="a4"/>
              <w:rPr>
                <w:sz w:val="18"/>
                <w:szCs w:val="18"/>
              </w:rPr>
            </w:pPr>
            <w:r w:rsidRPr="002D76D7">
              <w:rPr>
                <w:sz w:val="18"/>
                <w:szCs w:val="18"/>
              </w:rPr>
              <w:t>5 685,48</w:t>
            </w:r>
          </w:p>
        </w:tc>
        <w:tc>
          <w:tcPr>
            <w:tcW w:w="244" w:type="pct"/>
            <w:noWrap/>
            <w:vAlign w:val="center"/>
            <w:hideMark/>
          </w:tcPr>
          <w:p w14:paraId="51BB07AD" w14:textId="77777777" w:rsidR="00724137" w:rsidRPr="002D76D7" w:rsidRDefault="00724137" w:rsidP="002D76D7">
            <w:pPr>
              <w:pStyle w:val="a4"/>
              <w:rPr>
                <w:sz w:val="18"/>
                <w:szCs w:val="18"/>
              </w:rPr>
            </w:pPr>
            <w:r w:rsidRPr="002D76D7">
              <w:rPr>
                <w:sz w:val="18"/>
                <w:szCs w:val="18"/>
              </w:rPr>
              <w:t>5 912,90</w:t>
            </w:r>
          </w:p>
        </w:tc>
        <w:tc>
          <w:tcPr>
            <w:tcW w:w="243" w:type="pct"/>
            <w:noWrap/>
            <w:vAlign w:val="center"/>
            <w:hideMark/>
          </w:tcPr>
          <w:p w14:paraId="0F22671F" w14:textId="77777777" w:rsidR="00724137" w:rsidRPr="002D76D7" w:rsidRDefault="00724137" w:rsidP="002D76D7">
            <w:pPr>
              <w:pStyle w:val="a4"/>
              <w:rPr>
                <w:sz w:val="18"/>
                <w:szCs w:val="18"/>
              </w:rPr>
            </w:pPr>
            <w:r w:rsidRPr="002D76D7">
              <w:rPr>
                <w:sz w:val="18"/>
                <w:szCs w:val="18"/>
              </w:rPr>
              <w:t>6 149,42</w:t>
            </w:r>
          </w:p>
        </w:tc>
        <w:tc>
          <w:tcPr>
            <w:tcW w:w="244" w:type="pct"/>
            <w:noWrap/>
            <w:vAlign w:val="center"/>
            <w:hideMark/>
          </w:tcPr>
          <w:p w14:paraId="35DAB9A0" w14:textId="77777777" w:rsidR="00724137" w:rsidRPr="002D76D7" w:rsidRDefault="00724137" w:rsidP="002D76D7">
            <w:pPr>
              <w:pStyle w:val="a4"/>
              <w:rPr>
                <w:sz w:val="18"/>
                <w:szCs w:val="18"/>
              </w:rPr>
            </w:pPr>
            <w:r w:rsidRPr="002D76D7">
              <w:rPr>
                <w:sz w:val="18"/>
                <w:szCs w:val="18"/>
              </w:rPr>
              <w:t>6 395,40</w:t>
            </w:r>
          </w:p>
        </w:tc>
        <w:tc>
          <w:tcPr>
            <w:tcW w:w="243" w:type="pct"/>
            <w:noWrap/>
            <w:vAlign w:val="center"/>
            <w:hideMark/>
          </w:tcPr>
          <w:p w14:paraId="230FECCB" w14:textId="77777777" w:rsidR="00724137" w:rsidRPr="002D76D7" w:rsidRDefault="00724137" w:rsidP="002D76D7">
            <w:pPr>
              <w:pStyle w:val="a4"/>
              <w:rPr>
                <w:sz w:val="18"/>
                <w:szCs w:val="18"/>
              </w:rPr>
            </w:pPr>
            <w:r w:rsidRPr="002D76D7">
              <w:rPr>
                <w:sz w:val="18"/>
                <w:szCs w:val="18"/>
              </w:rPr>
              <w:t>6 651,21</w:t>
            </w:r>
          </w:p>
        </w:tc>
        <w:tc>
          <w:tcPr>
            <w:tcW w:w="244" w:type="pct"/>
            <w:noWrap/>
            <w:vAlign w:val="center"/>
            <w:hideMark/>
          </w:tcPr>
          <w:p w14:paraId="34FBEE08" w14:textId="77777777" w:rsidR="00724137" w:rsidRPr="002D76D7" w:rsidRDefault="00724137" w:rsidP="002D76D7">
            <w:pPr>
              <w:pStyle w:val="a4"/>
              <w:rPr>
                <w:sz w:val="18"/>
                <w:szCs w:val="18"/>
              </w:rPr>
            </w:pPr>
            <w:r w:rsidRPr="002D76D7">
              <w:rPr>
                <w:sz w:val="18"/>
                <w:szCs w:val="18"/>
              </w:rPr>
              <w:t>6 917,26</w:t>
            </w:r>
          </w:p>
        </w:tc>
        <w:tc>
          <w:tcPr>
            <w:tcW w:w="243" w:type="pct"/>
            <w:noWrap/>
            <w:vAlign w:val="center"/>
            <w:hideMark/>
          </w:tcPr>
          <w:p w14:paraId="3FE76AEB" w14:textId="77777777" w:rsidR="00724137" w:rsidRPr="002D76D7" w:rsidRDefault="00724137" w:rsidP="002D76D7">
            <w:pPr>
              <w:pStyle w:val="a4"/>
              <w:rPr>
                <w:sz w:val="18"/>
                <w:szCs w:val="18"/>
              </w:rPr>
            </w:pPr>
            <w:r w:rsidRPr="002D76D7">
              <w:rPr>
                <w:sz w:val="18"/>
                <w:szCs w:val="18"/>
              </w:rPr>
              <w:t>7 193,95</w:t>
            </w:r>
          </w:p>
        </w:tc>
        <w:tc>
          <w:tcPr>
            <w:tcW w:w="244" w:type="pct"/>
            <w:noWrap/>
            <w:vAlign w:val="center"/>
            <w:hideMark/>
          </w:tcPr>
          <w:p w14:paraId="2BFD9430" w14:textId="77777777" w:rsidR="00724137" w:rsidRPr="002D76D7" w:rsidRDefault="00724137" w:rsidP="002D76D7">
            <w:pPr>
              <w:pStyle w:val="a4"/>
              <w:rPr>
                <w:sz w:val="18"/>
                <w:szCs w:val="18"/>
              </w:rPr>
            </w:pPr>
            <w:r w:rsidRPr="002D76D7">
              <w:rPr>
                <w:sz w:val="18"/>
                <w:szCs w:val="18"/>
              </w:rPr>
              <w:t>7 481,71</w:t>
            </w:r>
          </w:p>
        </w:tc>
        <w:tc>
          <w:tcPr>
            <w:tcW w:w="243" w:type="pct"/>
            <w:noWrap/>
            <w:vAlign w:val="center"/>
            <w:hideMark/>
          </w:tcPr>
          <w:p w14:paraId="3A2AAE9C" w14:textId="77777777" w:rsidR="00724137" w:rsidRPr="002D76D7" w:rsidRDefault="00724137" w:rsidP="002D76D7">
            <w:pPr>
              <w:pStyle w:val="a4"/>
              <w:rPr>
                <w:sz w:val="18"/>
                <w:szCs w:val="18"/>
              </w:rPr>
            </w:pPr>
            <w:r w:rsidRPr="002D76D7">
              <w:rPr>
                <w:sz w:val="18"/>
                <w:szCs w:val="18"/>
              </w:rPr>
              <w:t>7 780,98</w:t>
            </w:r>
          </w:p>
        </w:tc>
        <w:tc>
          <w:tcPr>
            <w:tcW w:w="244" w:type="pct"/>
            <w:noWrap/>
            <w:vAlign w:val="center"/>
            <w:hideMark/>
          </w:tcPr>
          <w:p w14:paraId="127960DB" w14:textId="77777777" w:rsidR="00724137" w:rsidRPr="002D76D7" w:rsidRDefault="00724137" w:rsidP="002D76D7">
            <w:pPr>
              <w:pStyle w:val="a4"/>
              <w:rPr>
                <w:sz w:val="18"/>
                <w:szCs w:val="18"/>
              </w:rPr>
            </w:pPr>
            <w:r w:rsidRPr="002D76D7">
              <w:rPr>
                <w:sz w:val="18"/>
                <w:szCs w:val="18"/>
              </w:rPr>
              <w:t>8 092,22</w:t>
            </w:r>
          </w:p>
        </w:tc>
        <w:tc>
          <w:tcPr>
            <w:tcW w:w="242" w:type="pct"/>
            <w:noWrap/>
            <w:vAlign w:val="center"/>
            <w:hideMark/>
          </w:tcPr>
          <w:p w14:paraId="55855E4A" w14:textId="77777777" w:rsidR="00724137" w:rsidRPr="002D76D7" w:rsidRDefault="00724137" w:rsidP="002D76D7">
            <w:pPr>
              <w:pStyle w:val="a4"/>
              <w:rPr>
                <w:sz w:val="18"/>
                <w:szCs w:val="18"/>
              </w:rPr>
            </w:pPr>
            <w:r w:rsidRPr="002D76D7">
              <w:rPr>
                <w:sz w:val="18"/>
                <w:szCs w:val="18"/>
              </w:rPr>
              <w:t>8 415,91</w:t>
            </w:r>
          </w:p>
        </w:tc>
      </w:tr>
      <w:tr w:rsidR="00724137" w:rsidRPr="002D76D7" w14:paraId="7796AC9D" w14:textId="77777777" w:rsidTr="00E46403">
        <w:trPr>
          <w:trHeight w:val="283"/>
        </w:trPr>
        <w:tc>
          <w:tcPr>
            <w:tcW w:w="638" w:type="pct"/>
            <w:vAlign w:val="center"/>
            <w:hideMark/>
          </w:tcPr>
          <w:p w14:paraId="411E4BC8" w14:textId="77777777" w:rsidR="00724137" w:rsidRPr="002D76D7" w:rsidRDefault="00724137" w:rsidP="002D76D7">
            <w:pPr>
              <w:pStyle w:val="a4"/>
              <w:rPr>
                <w:sz w:val="18"/>
                <w:szCs w:val="18"/>
              </w:rPr>
            </w:pPr>
            <w:r w:rsidRPr="002D76D7">
              <w:rPr>
                <w:sz w:val="18"/>
                <w:szCs w:val="18"/>
              </w:rPr>
              <w:t>амортизация основных средств и нематериальных активов</w:t>
            </w:r>
          </w:p>
        </w:tc>
        <w:tc>
          <w:tcPr>
            <w:tcW w:w="248" w:type="pct"/>
            <w:vAlign w:val="center"/>
            <w:hideMark/>
          </w:tcPr>
          <w:p w14:paraId="424E0A9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6F992B5" w14:textId="77777777" w:rsidR="00724137" w:rsidRPr="002D76D7" w:rsidRDefault="00724137" w:rsidP="002D76D7">
            <w:pPr>
              <w:pStyle w:val="a4"/>
              <w:rPr>
                <w:sz w:val="18"/>
                <w:szCs w:val="18"/>
              </w:rPr>
            </w:pPr>
            <w:r w:rsidRPr="002D76D7">
              <w:rPr>
                <w:sz w:val="18"/>
                <w:szCs w:val="18"/>
              </w:rPr>
              <w:t>232,66</w:t>
            </w:r>
          </w:p>
        </w:tc>
        <w:tc>
          <w:tcPr>
            <w:tcW w:w="244" w:type="pct"/>
            <w:noWrap/>
            <w:vAlign w:val="center"/>
            <w:hideMark/>
          </w:tcPr>
          <w:p w14:paraId="6F7DFEA5" w14:textId="77777777" w:rsidR="00724137" w:rsidRPr="002D76D7" w:rsidRDefault="00724137" w:rsidP="002D76D7">
            <w:pPr>
              <w:pStyle w:val="a4"/>
              <w:rPr>
                <w:sz w:val="18"/>
                <w:szCs w:val="18"/>
              </w:rPr>
            </w:pPr>
            <w:r w:rsidRPr="002D76D7">
              <w:rPr>
                <w:sz w:val="18"/>
                <w:szCs w:val="18"/>
              </w:rPr>
              <w:t>242,35</w:t>
            </w:r>
          </w:p>
        </w:tc>
        <w:tc>
          <w:tcPr>
            <w:tcW w:w="243" w:type="pct"/>
            <w:noWrap/>
            <w:vAlign w:val="center"/>
            <w:hideMark/>
          </w:tcPr>
          <w:p w14:paraId="4F9EF86D" w14:textId="77777777" w:rsidR="00724137" w:rsidRPr="002D76D7" w:rsidRDefault="00724137" w:rsidP="002D76D7">
            <w:pPr>
              <w:pStyle w:val="a4"/>
              <w:rPr>
                <w:sz w:val="18"/>
                <w:szCs w:val="18"/>
              </w:rPr>
            </w:pPr>
            <w:r w:rsidRPr="002D76D7">
              <w:rPr>
                <w:sz w:val="18"/>
                <w:szCs w:val="18"/>
              </w:rPr>
              <w:t>102,64</w:t>
            </w:r>
          </w:p>
        </w:tc>
        <w:tc>
          <w:tcPr>
            <w:tcW w:w="244" w:type="pct"/>
            <w:noWrap/>
            <w:vAlign w:val="center"/>
            <w:hideMark/>
          </w:tcPr>
          <w:p w14:paraId="20AD4A70" w14:textId="77777777" w:rsidR="00724137" w:rsidRPr="002D76D7" w:rsidRDefault="00724137" w:rsidP="002D76D7">
            <w:pPr>
              <w:pStyle w:val="a4"/>
              <w:rPr>
                <w:sz w:val="18"/>
                <w:szCs w:val="18"/>
              </w:rPr>
            </w:pPr>
            <w:r w:rsidRPr="002D76D7">
              <w:rPr>
                <w:sz w:val="18"/>
                <w:szCs w:val="18"/>
              </w:rPr>
              <w:t>108,58</w:t>
            </w:r>
          </w:p>
        </w:tc>
        <w:tc>
          <w:tcPr>
            <w:tcW w:w="243" w:type="pct"/>
            <w:noWrap/>
            <w:vAlign w:val="center"/>
            <w:hideMark/>
          </w:tcPr>
          <w:p w14:paraId="330D6030" w14:textId="77777777" w:rsidR="00724137" w:rsidRPr="002D76D7" w:rsidRDefault="00724137" w:rsidP="002D76D7">
            <w:pPr>
              <w:pStyle w:val="a4"/>
              <w:rPr>
                <w:sz w:val="18"/>
                <w:szCs w:val="18"/>
              </w:rPr>
            </w:pPr>
            <w:r w:rsidRPr="002D76D7">
              <w:rPr>
                <w:sz w:val="18"/>
                <w:szCs w:val="18"/>
              </w:rPr>
              <w:t>108,58</w:t>
            </w:r>
          </w:p>
        </w:tc>
        <w:tc>
          <w:tcPr>
            <w:tcW w:w="244" w:type="pct"/>
            <w:noWrap/>
            <w:vAlign w:val="center"/>
            <w:hideMark/>
          </w:tcPr>
          <w:p w14:paraId="232FDF71"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7E9BA8E5"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34AB57E5"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2C57CC07"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3F3AE83B"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51EC0868"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670B69FA"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3BED80C0"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217112EE"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09EFEB63"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5425EDE9"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4E24DF48" w14:textId="77777777" w:rsidR="00724137" w:rsidRPr="002D76D7" w:rsidRDefault="00724137" w:rsidP="002D76D7">
            <w:pPr>
              <w:pStyle w:val="a4"/>
              <w:rPr>
                <w:sz w:val="18"/>
                <w:szCs w:val="18"/>
              </w:rPr>
            </w:pPr>
            <w:r w:rsidRPr="002D76D7">
              <w:rPr>
                <w:sz w:val="18"/>
                <w:szCs w:val="18"/>
              </w:rPr>
              <w:t>0,00</w:t>
            </w:r>
          </w:p>
        </w:tc>
      </w:tr>
      <w:tr w:rsidR="00724137" w:rsidRPr="002D76D7" w14:paraId="52A8E004" w14:textId="77777777" w:rsidTr="00E46403">
        <w:trPr>
          <w:trHeight w:val="283"/>
        </w:trPr>
        <w:tc>
          <w:tcPr>
            <w:tcW w:w="638" w:type="pct"/>
            <w:vAlign w:val="center"/>
            <w:hideMark/>
          </w:tcPr>
          <w:p w14:paraId="6A68EC9B" w14:textId="77777777" w:rsidR="00724137" w:rsidRPr="002D76D7" w:rsidRDefault="00724137" w:rsidP="002D76D7">
            <w:pPr>
              <w:pStyle w:val="a4"/>
              <w:rPr>
                <w:sz w:val="18"/>
                <w:szCs w:val="18"/>
              </w:rPr>
            </w:pPr>
            <w:r w:rsidRPr="002D76D7">
              <w:rPr>
                <w:sz w:val="18"/>
                <w:szCs w:val="18"/>
              </w:rPr>
              <w:t>выполнение работ и услуг производственного характера, выполняемых по договорам со сторонними организациями или индивидуальными предпринимателями</w:t>
            </w:r>
          </w:p>
        </w:tc>
        <w:tc>
          <w:tcPr>
            <w:tcW w:w="248" w:type="pct"/>
            <w:vAlign w:val="center"/>
            <w:hideMark/>
          </w:tcPr>
          <w:p w14:paraId="5649F3F6"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6E2115A8" w14:textId="77777777" w:rsidR="00724137" w:rsidRPr="002D76D7" w:rsidRDefault="00724137" w:rsidP="002D76D7">
            <w:pPr>
              <w:pStyle w:val="a4"/>
              <w:rPr>
                <w:sz w:val="18"/>
                <w:szCs w:val="18"/>
              </w:rPr>
            </w:pPr>
            <w:r w:rsidRPr="002D76D7">
              <w:rPr>
                <w:sz w:val="18"/>
                <w:szCs w:val="18"/>
              </w:rPr>
              <w:t>892,20</w:t>
            </w:r>
          </w:p>
        </w:tc>
        <w:tc>
          <w:tcPr>
            <w:tcW w:w="244" w:type="pct"/>
            <w:vAlign w:val="center"/>
            <w:hideMark/>
          </w:tcPr>
          <w:p w14:paraId="0648C073" w14:textId="77777777" w:rsidR="00724137" w:rsidRPr="002D76D7" w:rsidRDefault="00724137" w:rsidP="002D76D7">
            <w:pPr>
              <w:pStyle w:val="a4"/>
              <w:rPr>
                <w:sz w:val="18"/>
                <w:szCs w:val="18"/>
              </w:rPr>
            </w:pPr>
            <w:r w:rsidRPr="002D76D7">
              <w:rPr>
                <w:sz w:val="18"/>
                <w:szCs w:val="18"/>
              </w:rPr>
              <w:t>929,38</w:t>
            </w:r>
          </w:p>
        </w:tc>
        <w:tc>
          <w:tcPr>
            <w:tcW w:w="243" w:type="pct"/>
            <w:vAlign w:val="center"/>
            <w:hideMark/>
          </w:tcPr>
          <w:p w14:paraId="300BBD57" w14:textId="77777777" w:rsidR="00724137" w:rsidRPr="002D76D7" w:rsidRDefault="00724137" w:rsidP="002D76D7">
            <w:pPr>
              <w:pStyle w:val="a4"/>
              <w:rPr>
                <w:sz w:val="18"/>
                <w:szCs w:val="18"/>
              </w:rPr>
            </w:pPr>
            <w:r w:rsidRPr="002D76D7">
              <w:rPr>
                <w:sz w:val="18"/>
                <w:szCs w:val="18"/>
              </w:rPr>
              <w:t>1 051,35</w:t>
            </w:r>
          </w:p>
        </w:tc>
        <w:tc>
          <w:tcPr>
            <w:tcW w:w="244" w:type="pct"/>
            <w:vAlign w:val="center"/>
            <w:hideMark/>
          </w:tcPr>
          <w:p w14:paraId="4D6B89F9" w14:textId="77777777" w:rsidR="00724137" w:rsidRPr="002D76D7" w:rsidRDefault="00724137" w:rsidP="002D76D7">
            <w:pPr>
              <w:pStyle w:val="a4"/>
              <w:rPr>
                <w:sz w:val="18"/>
                <w:szCs w:val="18"/>
              </w:rPr>
            </w:pPr>
            <w:r w:rsidRPr="002D76D7">
              <w:rPr>
                <w:sz w:val="18"/>
                <w:szCs w:val="18"/>
              </w:rPr>
              <w:t>1 153,69</w:t>
            </w:r>
          </w:p>
        </w:tc>
        <w:tc>
          <w:tcPr>
            <w:tcW w:w="243" w:type="pct"/>
            <w:vAlign w:val="center"/>
            <w:hideMark/>
          </w:tcPr>
          <w:p w14:paraId="3198E75B" w14:textId="77777777" w:rsidR="00724137" w:rsidRPr="002D76D7" w:rsidRDefault="00724137" w:rsidP="002D76D7">
            <w:pPr>
              <w:pStyle w:val="a4"/>
              <w:rPr>
                <w:sz w:val="18"/>
                <w:szCs w:val="18"/>
              </w:rPr>
            </w:pPr>
            <w:r w:rsidRPr="002D76D7">
              <w:rPr>
                <w:sz w:val="18"/>
                <w:szCs w:val="18"/>
              </w:rPr>
              <w:t>1 344,05</w:t>
            </w:r>
          </w:p>
        </w:tc>
        <w:tc>
          <w:tcPr>
            <w:tcW w:w="244" w:type="pct"/>
            <w:vAlign w:val="center"/>
            <w:hideMark/>
          </w:tcPr>
          <w:p w14:paraId="51F055FD" w14:textId="77777777" w:rsidR="00724137" w:rsidRPr="002D76D7" w:rsidRDefault="00724137" w:rsidP="002D76D7">
            <w:pPr>
              <w:pStyle w:val="a4"/>
              <w:rPr>
                <w:sz w:val="18"/>
                <w:szCs w:val="18"/>
              </w:rPr>
            </w:pPr>
            <w:r w:rsidRPr="002D76D7">
              <w:rPr>
                <w:sz w:val="18"/>
                <w:szCs w:val="18"/>
              </w:rPr>
              <w:t>1 465,01</w:t>
            </w:r>
          </w:p>
        </w:tc>
        <w:tc>
          <w:tcPr>
            <w:tcW w:w="243" w:type="pct"/>
            <w:noWrap/>
            <w:vAlign w:val="center"/>
            <w:hideMark/>
          </w:tcPr>
          <w:p w14:paraId="0C1FB324" w14:textId="77777777" w:rsidR="00724137" w:rsidRPr="002D76D7" w:rsidRDefault="00724137" w:rsidP="002D76D7">
            <w:pPr>
              <w:pStyle w:val="a4"/>
              <w:rPr>
                <w:sz w:val="18"/>
                <w:szCs w:val="18"/>
              </w:rPr>
            </w:pPr>
            <w:r w:rsidRPr="002D76D7">
              <w:rPr>
                <w:sz w:val="18"/>
                <w:szCs w:val="18"/>
              </w:rPr>
              <w:t>1 532,40</w:t>
            </w:r>
          </w:p>
        </w:tc>
        <w:tc>
          <w:tcPr>
            <w:tcW w:w="244" w:type="pct"/>
            <w:noWrap/>
            <w:vAlign w:val="center"/>
            <w:hideMark/>
          </w:tcPr>
          <w:p w14:paraId="37281298" w14:textId="77777777" w:rsidR="00724137" w:rsidRPr="002D76D7" w:rsidRDefault="00724137" w:rsidP="002D76D7">
            <w:pPr>
              <w:pStyle w:val="a4"/>
              <w:rPr>
                <w:sz w:val="18"/>
                <w:szCs w:val="18"/>
              </w:rPr>
            </w:pPr>
            <w:r w:rsidRPr="002D76D7">
              <w:rPr>
                <w:sz w:val="18"/>
                <w:szCs w:val="18"/>
              </w:rPr>
              <w:t>1 593,70</w:t>
            </w:r>
          </w:p>
        </w:tc>
        <w:tc>
          <w:tcPr>
            <w:tcW w:w="243" w:type="pct"/>
            <w:noWrap/>
            <w:vAlign w:val="center"/>
            <w:hideMark/>
          </w:tcPr>
          <w:p w14:paraId="175E12A2" w14:textId="77777777" w:rsidR="00724137" w:rsidRPr="002D76D7" w:rsidRDefault="00724137" w:rsidP="002D76D7">
            <w:pPr>
              <w:pStyle w:val="a4"/>
              <w:rPr>
                <w:sz w:val="18"/>
                <w:szCs w:val="18"/>
              </w:rPr>
            </w:pPr>
            <w:r w:rsidRPr="002D76D7">
              <w:rPr>
                <w:sz w:val="18"/>
                <w:szCs w:val="18"/>
              </w:rPr>
              <w:t>1 657,45</w:t>
            </w:r>
          </w:p>
        </w:tc>
        <w:tc>
          <w:tcPr>
            <w:tcW w:w="244" w:type="pct"/>
            <w:noWrap/>
            <w:vAlign w:val="center"/>
            <w:hideMark/>
          </w:tcPr>
          <w:p w14:paraId="0EFD9A49" w14:textId="77777777" w:rsidR="00724137" w:rsidRPr="002D76D7" w:rsidRDefault="00724137" w:rsidP="002D76D7">
            <w:pPr>
              <w:pStyle w:val="a4"/>
              <w:rPr>
                <w:sz w:val="18"/>
                <w:szCs w:val="18"/>
              </w:rPr>
            </w:pPr>
            <w:r w:rsidRPr="002D76D7">
              <w:rPr>
                <w:sz w:val="18"/>
                <w:szCs w:val="18"/>
              </w:rPr>
              <w:t>1 723,75</w:t>
            </w:r>
          </w:p>
        </w:tc>
        <w:tc>
          <w:tcPr>
            <w:tcW w:w="243" w:type="pct"/>
            <w:noWrap/>
            <w:vAlign w:val="center"/>
            <w:hideMark/>
          </w:tcPr>
          <w:p w14:paraId="3214964C" w14:textId="77777777" w:rsidR="00724137" w:rsidRPr="002D76D7" w:rsidRDefault="00724137" w:rsidP="002D76D7">
            <w:pPr>
              <w:pStyle w:val="a4"/>
              <w:rPr>
                <w:sz w:val="18"/>
                <w:szCs w:val="18"/>
              </w:rPr>
            </w:pPr>
            <w:r w:rsidRPr="002D76D7">
              <w:rPr>
                <w:sz w:val="18"/>
                <w:szCs w:val="18"/>
              </w:rPr>
              <w:t>1 792,70</w:t>
            </w:r>
          </w:p>
        </w:tc>
        <w:tc>
          <w:tcPr>
            <w:tcW w:w="244" w:type="pct"/>
            <w:noWrap/>
            <w:vAlign w:val="center"/>
            <w:hideMark/>
          </w:tcPr>
          <w:p w14:paraId="5AD6A8CA" w14:textId="77777777" w:rsidR="00724137" w:rsidRPr="002D76D7" w:rsidRDefault="00724137" w:rsidP="002D76D7">
            <w:pPr>
              <w:pStyle w:val="a4"/>
              <w:rPr>
                <w:sz w:val="18"/>
                <w:szCs w:val="18"/>
              </w:rPr>
            </w:pPr>
            <w:r w:rsidRPr="002D76D7">
              <w:rPr>
                <w:sz w:val="18"/>
                <w:szCs w:val="18"/>
              </w:rPr>
              <w:t>1 864,40</w:t>
            </w:r>
          </w:p>
        </w:tc>
        <w:tc>
          <w:tcPr>
            <w:tcW w:w="243" w:type="pct"/>
            <w:noWrap/>
            <w:vAlign w:val="center"/>
            <w:hideMark/>
          </w:tcPr>
          <w:p w14:paraId="78163CA6" w14:textId="77777777" w:rsidR="00724137" w:rsidRPr="002D76D7" w:rsidRDefault="00724137" w:rsidP="002D76D7">
            <w:pPr>
              <w:pStyle w:val="a4"/>
              <w:rPr>
                <w:sz w:val="18"/>
                <w:szCs w:val="18"/>
              </w:rPr>
            </w:pPr>
            <w:r w:rsidRPr="002D76D7">
              <w:rPr>
                <w:sz w:val="18"/>
                <w:szCs w:val="18"/>
              </w:rPr>
              <w:t>1 938,98</w:t>
            </w:r>
          </w:p>
        </w:tc>
        <w:tc>
          <w:tcPr>
            <w:tcW w:w="244" w:type="pct"/>
            <w:noWrap/>
            <w:vAlign w:val="center"/>
            <w:hideMark/>
          </w:tcPr>
          <w:p w14:paraId="0821A265" w14:textId="77777777" w:rsidR="00724137" w:rsidRPr="002D76D7" w:rsidRDefault="00724137" w:rsidP="002D76D7">
            <w:pPr>
              <w:pStyle w:val="a4"/>
              <w:rPr>
                <w:sz w:val="18"/>
                <w:szCs w:val="18"/>
              </w:rPr>
            </w:pPr>
            <w:r w:rsidRPr="002D76D7">
              <w:rPr>
                <w:sz w:val="18"/>
                <w:szCs w:val="18"/>
              </w:rPr>
              <w:t>2 016,54</w:t>
            </w:r>
          </w:p>
        </w:tc>
        <w:tc>
          <w:tcPr>
            <w:tcW w:w="243" w:type="pct"/>
            <w:noWrap/>
            <w:vAlign w:val="center"/>
            <w:hideMark/>
          </w:tcPr>
          <w:p w14:paraId="0D5FBA5C" w14:textId="77777777" w:rsidR="00724137" w:rsidRPr="002D76D7" w:rsidRDefault="00724137" w:rsidP="002D76D7">
            <w:pPr>
              <w:pStyle w:val="a4"/>
              <w:rPr>
                <w:sz w:val="18"/>
                <w:szCs w:val="18"/>
              </w:rPr>
            </w:pPr>
            <w:r w:rsidRPr="002D76D7">
              <w:rPr>
                <w:sz w:val="18"/>
                <w:szCs w:val="18"/>
              </w:rPr>
              <w:t>2 097,20</w:t>
            </w:r>
          </w:p>
        </w:tc>
        <w:tc>
          <w:tcPr>
            <w:tcW w:w="244" w:type="pct"/>
            <w:noWrap/>
            <w:vAlign w:val="center"/>
            <w:hideMark/>
          </w:tcPr>
          <w:p w14:paraId="2C7D21B5" w14:textId="77777777" w:rsidR="00724137" w:rsidRPr="002D76D7" w:rsidRDefault="00724137" w:rsidP="002D76D7">
            <w:pPr>
              <w:pStyle w:val="a4"/>
              <w:rPr>
                <w:sz w:val="18"/>
                <w:szCs w:val="18"/>
              </w:rPr>
            </w:pPr>
            <w:r w:rsidRPr="002D76D7">
              <w:rPr>
                <w:sz w:val="18"/>
                <w:szCs w:val="18"/>
              </w:rPr>
              <w:t>2 181,09</w:t>
            </w:r>
          </w:p>
        </w:tc>
        <w:tc>
          <w:tcPr>
            <w:tcW w:w="242" w:type="pct"/>
            <w:noWrap/>
            <w:vAlign w:val="center"/>
            <w:hideMark/>
          </w:tcPr>
          <w:p w14:paraId="5782DEC4" w14:textId="77777777" w:rsidR="00724137" w:rsidRPr="002D76D7" w:rsidRDefault="00724137" w:rsidP="002D76D7">
            <w:pPr>
              <w:pStyle w:val="a4"/>
              <w:rPr>
                <w:sz w:val="18"/>
                <w:szCs w:val="18"/>
              </w:rPr>
            </w:pPr>
            <w:r w:rsidRPr="002D76D7">
              <w:rPr>
                <w:sz w:val="18"/>
                <w:szCs w:val="18"/>
              </w:rPr>
              <w:t>2 268,33</w:t>
            </w:r>
          </w:p>
        </w:tc>
      </w:tr>
      <w:tr w:rsidR="00724137" w:rsidRPr="002D76D7" w14:paraId="080BF5DC" w14:textId="77777777" w:rsidTr="00E46403">
        <w:trPr>
          <w:trHeight w:val="283"/>
        </w:trPr>
        <w:tc>
          <w:tcPr>
            <w:tcW w:w="638" w:type="pct"/>
            <w:vAlign w:val="center"/>
            <w:hideMark/>
          </w:tcPr>
          <w:p w14:paraId="33A6D8FD" w14:textId="77777777" w:rsidR="00724137" w:rsidRPr="002D76D7" w:rsidRDefault="00724137" w:rsidP="002D76D7">
            <w:pPr>
              <w:pStyle w:val="a4"/>
              <w:rPr>
                <w:sz w:val="18"/>
                <w:szCs w:val="18"/>
              </w:rPr>
            </w:pPr>
            <w:r w:rsidRPr="002D76D7">
              <w:rPr>
                <w:sz w:val="18"/>
                <w:szCs w:val="18"/>
              </w:rPr>
              <w:t>оплата иных работ и услуг, выполняемых по договорам с организациями, включая оплату услуг связи, вневедомственной охраны, коммунальных услуг, юридических, информационных, аудиторских и консультационных услуг</w:t>
            </w:r>
          </w:p>
        </w:tc>
        <w:tc>
          <w:tcPr>
            <w:tcW w:w="248" w:type="pct"/>
            <w:vAlign w:val="center"/>
            <w:hideMark/>
          </w:tcPr>
          <w:p w14:paraId="22DF2C17" w14:textId="77777777" w:rsidR="00724137" w:rsidRPr="002D76D7" w:rsidRDefault="00724137" w:rsidP="002D76D7">
            <w:pPr>
              <w:pStyle w:val="a4"/>
              <w:rPr>
                <w:sz w:val="18"/>
                <w:szCs w:val="18"/>
              </w:rPr>
            </w:pPr>
            <w:r w:rsidRPr="002D76D7">
              <w:rPr>
                <w:sz w:val="18"/>
                <w:szCs w:val="18"/>
              </w:rPr>
              <w:t>тыс. руб.</w:t>
            </w:r>
          </w:p>
        </w:tc>
        <w:tc>
          <w:tcPr>
            <w:tcW w:w="219" w:type="pct"/>
            <w:vAlign w:val="center"/>
            <w:hideMark/>
          </w:tcPr>
          <w:p w14:paraId="66AB4173" w14:textId="77777777" w:rsidR="00724137" w:rsidRPr="002D76D7" w:rsidRDefault="00724137" w:rsidP="002D76D7">
            <w:pPr>
              <w:pStyle w:val="a4"/>
              <w:rPr>
                <w:sz w:val="18"/>
                <w:szCs w:val="18"/>
              </w:rPr>
            </w:pPr>
            <w:r w:rsidRPr="002D76D7">
              <w:rPr>
                <w:sz w:val="18"/>
                <w:szCs w:val="18"/>
              </w:rPr>
              <w:t>237,76</w:t>
            </w:r>
          </w:p>
        </w:tc>
        <w:tc>
          <w:tcPr>
            <w:tcW w:w="244" w:type="pct"/>
            <w:vAlign w:val="center"/>
            <w:hideMark/>
          </w:tcPr>
          <w:p w14:paraId="52FAC379" w14:textId="77777777" w:rsidR="00724137" w:rsidRPr="002D76D7" w:rsidRDefault="00724137" w:rsidP="002D76D7">
            <w:pPr>
              <w:pStyle w:val="a4"/>
              <w:rPr>
                <w:sz w:val="18"/>
                <w:szCs w:val="18"/>
              </w:rPr>
            </w:pPr>
            <w:r w:rsidRPr="002D76D7">
              <w:rPr>
                <w:sz w:val="18"/>
                <w:szCs w:val="18"/>
              </w:rPr>
              <w:t>247,67</w:t>
            </w:r>
          </w:p>
        </w:tc>
        <w:tc>
          <w:tcPr>
            <w:tcW w:w="243" w:type="pct"/>
            <w:vAlign w:val="center"/>
            <w:hideMark/>
          </w:tcPr>
          <w:p w14:paraId="7929EBF8" w14:textId="77777777" w:rsidR="00724137" w:rsidRPr="002D76D7" w:rsidRDefault="00724137" w:rsidP="002D76D7">
            <w:pPr>
              <w:pStyle w:val="a4"/>
              <w:rPr>
                <w:sz w:val="18"/>
                <w:szCs w:val="18"/>
              </w:rPr>
            </w:pPr>
            <w:r w:rsidRPr="002D76D7">
              <w:rPr>
                <w:sz w:val="18"/>
                <w:szCs w:val="18"/>
              </w:rPr>
              <w:t>210,59</w:t>
            </w:r>
          </w:p>
        </w:tc>
        <w:tc>
          <w:tcPr>
            <w:tcW w:w="244" w:type="pct"/>
            <w:vAlign w:val="center"/>
            <w:hideMark/>
          </w:tcPr>
          <w:p w14:paraId="584E8254" w14:textId="77777777" w:rsidR="00724137" w:rsidRPr="002D76D7" w:rsidRDefault="00724137" w:rsidP="002D76D7">
            <w:pPr>
              <w:pStyle w:val="a4"/>
              <w:rPr>
                <w:sz w:val="18"/>
                <w:szCs w:val="18"/>
              </w:rPr>
            </w:pPr>
            <w:r w:rsidRPr="002D76D7">
              <w:rPr>
                <w:sz w:val="18"/>
                <w:szCs w:val="18"/>
              </w:rPr>
              <w:t>257,65</w:t>
            </w:r>
          </w:p>
        </w:tc>
        <w:tc>
          <w:tcPr>
            <w:tcW w:w="243" w:type="pct"/>
            <w:vAlign w:val="center"/>
            <w:hideMark/>
          </w:tcPr>
          <w:p w14:paraId="56EAA675" w14:textId="77777777" w:rsidR="00724137" w:rsidRPr="002D76D7" w:rsidRDefault="00724137" w:rsidP="002D76D7">
            <w:pPr>
              <w:pStyle w:val="a4"/>
              <w:rPr>
                <w:sz w:val="18"/>
                <w:szCs w:val="18"/>
              </w:rPr>
            </w:pPr>
            <w:r w:rsidRPr="002D76D7">
              <w:rPr>
                <w:sz w:val="18"/>
                <w:szCs w:val="18"/>
              </w:rPr>
              <w:t>300,16</w:t>
            </w:r>
          </w:p>
        </w:tc>
        <w:tc>
          <w:tcPr>
            <w:tcW w:w="244" w:type="pct"/>
            <w:vAlign w:val="center"/>
            <w:hideMark/>
          </w:tcPr>
          <w:p w14:paraId="0300BD76" w14:textId="77777777" w:rsidR="00724137" w:rsidRPr="002D76D7" w:rsidRDefault="00724137" w:rsidP="002D76D7">
            <w:pPr>
              <w:pStyle w:val="a4"/>
              <w:rPr>
                <w:sz w:val="18"/>
                <w:szCs w:val="18"/>
              </w:rPr>
            </w:pPr>
            <w:r w:rsidRPr="002D76D7">
              <w:rPr>
                <w:sz w:val="18"/>
                <w:szCs w:val="18"/>
              </w:rPr>
              <w:t>327,18</w:t>
            </w:r>
          </w:p>
        </w:tc>
        <w:tc>
          <w:tcPr>
            <w:tcW w:w="243" w:type="pct"/>
            <w:noWrap/>
            <w:vAlign w:val="center"/>
            <w:hideMark/>
          </w:tcPr>
          <w:p w14:paraId="4E70FB02" w14:textId="77777777" w:rsidR="00724137" w:rsidRPr="002D76D7" w:rsidRDefault="00724137" w:rsidP="002D76D7">
            <w:pPr>
              <w:pStyle w:val="a4"/>
              <w:rPr>
                <w:sz w:val="18"/>
                <w:szCs w:val="18"/>
              </w:rPr>
            </w:pPr>
            <w:r w:rsidRPr="002D76D7">
              <w:rPr>
                <w:sz w:val="18"/>
                <w:szCs w:val="18"/>
              </w:rPr>
              <w:t>342,23</w:t>
            </w:r>
          </w:p>
        </w:tc>
        <w:tc>
          <w:tcPr>
            <w:tcW w:w="244" w:type="pct"/>
            <w:noWrap/>
            <w:vAlign w:val="center"/>
            <w:hideMark/>
          </w:tcPr>
          <w:p w14:paraId="5F5A5CD6" w14:textId="77777777" w:rsidR="00724137" w:rsidRPr="002D76D7" w:rsidRDefault="00724137" w:rsidP="002D76D7">
            <w:pPr>
              <w:pStyle w:val="a4"/>
              <w:rPr>
                <w:sz w:val="18"/>
                <w:szCs w:val="18"/>
              </w:rPr>
            </w:pPr>
            <w:r w:rsidRPr="002D76D7">
              <w:rPr>
                <w:sz w:val="18"/>
                <w:szCs w:val="18"/>
              </w:rPr>
              <w:t>355,92</w:t>
            </w:r>
          </w:p>
        </w:tc>
        <w:tc>
          <w:tcPr>
            <w:tcW w:w="243" w:type="pct"/>
            <w:noWrap/>
            <w:vAlign w:val="center"/>
            <w:hideMark/>
          </w:tcPr>
          <w:p w14:paraId="28A857CF" w14:textId="77777777" w:rsidR="00724137" w:rsidRPr="002D76D7" w:rsidRDefault="00724137" w:rsidP="002D76D7">
            <w:pPr>
              <w:pStyle w:val="a4"/>
              <w:rPr>
                <w:sz w:val="18"/>
                <w:szCs w:val="18"/>
              </w:rPr>
            </w:pPr>
            <w:r w:rsidRPr="002D76D7">
              <w:rPr>
                <w:sz w:val="18"/>
                <w:szCs w:val="18"/>
              </w:rPr>
              <w:t>370,15</w:t>
            </w:r>
          </w:p>
        </w:tc>
        <w:tc>
          <w:tcPr>
            <w:tcW w:w="244" w:type="pct"/>
            <w:noWrap/>
            <w:vAlign w:val="center"/>
            <w:hideMark/>
          </w:tcPr>
          <w:p w14:paraId="5D3D6069" w14:textId="77777777" w:rsidR="00724137" w:rsidRPr="002D76D7" w:rsidRDefault="00724137" w:rsidP="002D76D7">
            <w:pPr>
              <w:pStyle w:val="a4"/>
              <w:rPr>
                <w:sz w:val="18"/>
                <w:szCs w:val="18"/>
              </w:rPr>
            </w:pPr>
            <w:r w:rsidRPr="002D76D7">
              <w:rPr>
                <w:sz w:val="18"/>
                <w:szCs w:val="18"/>
              </w:rPr>
              <w:t>384,96</w:t>
            </w:r>
          </w:p>
        </w:tc>
        <w:tc>
          <w:tcPr>
            <w:tcW w:w="243" w:type="pct"/>
            <w:noWrap/>
            <w:vAlign w:val="center"/>
            <w:hideMark/>
          </w:tcPr>
          <w:p w14:paraId="16A88F89" w14:textId="77777777" w:rsidR="00724137" w:rsidRPr="002D76D7" w:rsidRDefault="00724137" w:rsidP="002D76D7">
            <w:pPr>
              <w:pStyle w:val="a4"/>
              <w:rPr>
                <w:sz w:val="18"/>
                <w:szCs w:val="18"/>
              </w:rPr>
            </w:pPr>
            <w:r w:rsidRPr="002D76D7">
              <w:rPr>
                <w:sz w:val="18"/>
                <w:szCs w:val="18"/>
              </w:rPr>
              <w:t>400,36</w:t>
            </w:r>
          </w:p>
        </w:tc>
        <w:tc>
          <w:tcPr>
            <w:tcW w:w="244" w:type="pct"/>
            <w:noWrap/>
            <w:vAlign w:val="center"/>
            <w:hideMark/>
          </w:tcPr>
          <w:p w14:paraId="5B974A1E" w14:textId="77777777" w:rsidR="00724137" w:rsidRPr="002D76D7" w:rsidRDefault="00724137" w:rsidP="002D76D7">
            <w:pPr>
              <w:pStyle w:val="a4"/>
              <w:rPr>
                <w:sz w:val="18"/>
                <w:szCs w:val="18"/>
              </w:rPr>
            </w:pPr>
            <w:r w:rsidRPr="002D76D7">
              <w:rPr>
                <w:sz w:val="18"/>
                <w:szCs w:val="18"/>
              </w:rPr>
              <w:t>416,37</w:t>
            </w:r>
          </w:p>
        </w:tc>
        <w:tc>
          <w:tcPr>
            <w:tcW w:w="243" w:type="pct"/>
            <w:noWrap/>
            <w:vAlign w:val="center"/>
            <w:hideMark/>
          </w:tcPr>
          <w:p w14:paraId="56034873" w14:textId="77777777" w:rsidR="00724137" w:rsidRPr="002D76D7" w:rsidRDefault="00724137" w:rsidP="002D76D7">
            <w:pPr>
              <w:pStyle w:val="a4"/>
              <w:rPr>
                <w:sz w:val="18"/>
                <w:szCs w:val="18"/>
              </w:rPr>
            </w:pPr>
            <w:r w:rsidRPr="002D76D7">
              <w:rPr>
                <w:sz w:val="18"/>
                <w:szCs w:val="18"/>
              </w:rPr>
              <w:t>433,03</w:t>
            </w:r>
          </w:p>
        </w:tc>
        <w:tc>
          <w:tcPr>
            <w:tcW w:w="244" w:type="pct"/>
            <w:noWrap/>
            <w:vAlign w:val="center"/>
            <w:hideMark/>
          </w:tcPr>
          <w:p w14:paraId="56FF3EAA" w14:textId="77777777" w:rsidR="00724137" w:rsidRPr="002D76D7" w:rsidRDefault="00724137" w:rsidP="002D76D7">
            <w:pPr>
              <w:pStyle w:val="a4"/>
              <w:rPr>
                <w:sz w:val="18"/>
                <w:szCs w:val="18"/>
              </w:rPr>
            </w:pPr>
            <w:r w:rsidRPr="002D76D7">
              <w:rPr>
                <w:sz w:val="18"/>
                <w:szCs w:val="18"/>
              </w:rPr>
              <w:t>450,35</w:t>
            </w:r>
          </w:p>
        </w:tc>
        <w:tc>
          <w:tcPr>
            <w:tcW w:w="243" w:type="pct"/>
            <w:noWrap/>
            <w:vAlign w:val="center"/>
            <w:hideMark/>
          </w:tcPr>
          <w:p w14:paraId="1913E643" w14:textId="77777777" w:rsidR="00724137" w:rsidRPr="002D76D7" w:rsidRDefault="00724137" w:rsidP="002D76D7">
            <w:pPr>
              <w:pStyle w:val="a4"/>
              <w:rPr>
                <w:sz w:val="18"/>
                <w:szCs w:val="18"/>
              </w:rPr>
            </w:pPr>
            <w:r w:rsidRPr="002D76D7">
              <w:rPr>
                <w:sz w:val="18"/>
                <w:szCs w:val="18"/>
              </w:rPr>
              <w:t>468,36</w:t>
            </w:r>
          </w:p>
        </w:tc>
        <w:tc>
          <w:tcPr>
            <w:tcW w:w="244" w:type="pct"/>
            <w:noWrap/>
            <w:vAlign w:val="center"/>
            <w:hideMark/>
          </w:tcPr>
          <w:p w14:paraId="2B755E66" w14:textId="77777777" w:rsidR="00724137" w:rsidRPr="002D76D7" w:rsidRDefault="00724137" w:rsidP="002D76D7">
            <w:pPr>
              <w:pStyle w:val="a4"/>
              <w:rPr>
                <w:sz w:val="18"/>
                <w:szCs w:val="18"/>
              </w:rPr>
            </w:pPr>
            <w:r w:rsidRPr="002D76D7">
              <w:rPr>
                <w:sz w:val="18"/>
                <w:szCs w:val="18"/>
              </w:rPr>
              <w:t>487,10</w:t>
            </w:r>
          </w:p>
        </w:tc>
        <w:tc>
          <w:tcPr>
            <w:tcW w:w="242" w:type="pct"/>
            <w:noWrap/>
            <w:vAlign w:val="center"/>
            <w:hideMark/>
          </w:tcPr>
          <w:p w14:paraId="50B34286" w14:textId="77777777" w:rsidR="00724137" w:rsidRPr="002D76D7" w:rsidRDefault="00724137" w:rsidP="002D76D7">
            <w:pPr>
              <w:pStyle w:val="a4"/>
              <w:rPr>
                <w:sz w:val="18"/>
                <w:szCs w:val="18"/>
              </w:rPr>
            </w:pPr>
            <w:r w:rsidRPr="002D76D7">
              <w:rPr>
                <w:sz w:val="18"/>
                <w:szCs w:val="18"/>
              </w:rPr>
              <w:t>506,58</w:t>
            </w:r>
          </w:p>
        </w:tc>
      </w:tr>
      <w:tr w:rsidR="00724137" w:rsidRPr="002D76D7" w14:paraId="7ADF031D" w14:textId="77777777" w:rsidTr="00E46403">
        <w:trPr>
          <w:trHeight w:val="283"/>
        </w:trPr>
        <w:tc>
          <w:tcPr>
            <w:tcW w:w="638" w:type="pct"/>
            <w:vAlign w:val="center"/>
            <w:hideMark/>
          </w:tcPr>
          <w:p w14:paraId="4DE3B0F8" w14:textId="77777777" w:rsidR="00724137" w:rsidRPr="002D76D7" w:rsidRDefault="00724137" w:rsidP="002D76D7">
            <w:pPr>
              <w:pStyle w:val="a4"/>
              <w:rPr>
                <w:sz w:val="18"/>
                <w:szCs w:val="18"/>
              </w:rPr>
            </w:pPr>
            <w:r w:rsidRPr="002D76D7">
              <w:rPr>
                <w:sz w:val="18"/>
                <w:szCs w:val="18"/>
              </w:rPr>
              <w:t>арендная плата, концессионная плата, лизинговые платежи, определяемые в соответ</w:t>
            </w:r>
            <w:r w:rsidRPr="002D76D7">
              <w:rPr>
                <w:sz w:val="18"/>
                <w:szCs w:val="18"/>
              </w:rPr>
              <w:lastRenderedPageBreak/>
              <w:t>ствии с пунктами 45 и 65 Основ ценообразования</w:t>
            </w:r>
          </w:p>
        </w:tc>
        <w:tc>
          <w:tcPr>
            <w:tcW w:w="248" w:type="pct"/>
            <w:vAlign w:val="center"/>
            <w:hideMark/>
          </w:tcPr>
          <w:p w14:paraId="3308EED7" w14:textId="77777777" w:rsidR="00724137" w:rsidRPr="002D76D7" w:rsidRDefault="00724137" w:rsidP="002D76D7">
            <w:pPr>
              <w:pStyle w:val="a4"/>
              <w:rPr>
                <w:sz w:val="18"/>
                <w:szCs w:val="18"/>
              </w:rPr>
            </w:pPr>
            <w:r w:rsidRPr="002D76D7">
              <w:rPr>
                <w:sz w:val="18"/>
                <w:szCs w:val="18"/>
              </w:rPr>
              <w:lastRenderedPageBreak/>
              <w:t>тыс. руб.</w:t>
            </w:r>
          </w:p>
        </w:tc>
        <w:tc>
          <w:tcPr>
            <w:tcW w:w="219" w:type="pct"/>
            <w:vAlign w:val="center"/>
            <w:hideMark/>
          </w:tcPr>
          <w:p w14:paraId="78BF7249" w14:textId="77777777" w:rsidR="00724137" w:rsidRPr="002D76D7" w:rsidRDefault="00724137" w:rsidP="002D76D7">
            <w:pPr>
              <w:pStyle w:val="a4"/>
              <w:rPr>
                <w:sz w:val="18"/>
                <w:szCs w:val="18"/>
              </w:rPr>
            </w:pPr>
            <w:r w:rsidRPr="002D76D7">
              <w:rPr>
                <w:sz w:val="18"/>
                <w:szCs w:val="18"/>
              </w:rPr>
              <w:t>204,94</w:t>
            </w:r>
          </w:p>
        </w:tc>
        <w:tc>
          <w:tcPr>
            <w:tcW w:w="244" w:type="pct"/>
            <w:vAlign w:val="center"/>
            <w:hideMark/>
          </w:tcPr>
          <w:p w14:paraId="639065F6" w14:textId="77777777" w:rsidR="00724137" w:rsidRPr="002D76D7" w:rsidRDefault="00724137" w:rsidP="002D76D7">
            <w:pPr>
              <w:pStyle w:val="a4"/>
              <w:rPr>
                <w:sz w:val="18"/>
                <w:szCs w:val="18"/>
              </w:rPr>
            </w:pPr>
            <w:r w:rsidRPr="002D76D7">
              <w:rPr>
                <w:sz w:val="18"/>
                <w:szCs w:val="18"/>
              </w:rPr>
              <w:t>213,48</w:t>
            </w:r>
          </w:p>
        </w:tc>
        <w:tc>
          <w:tcPr>
            <w:tcW w:w="243" w:type="pct"/>
            <w:vAlign w:val="center"/>
            <w:hideMark/>
          </w:tcPr>
          <w:p w14:paraId="35A4698E" w14:textId="77777777" w:rsidR="00724137" w:rsidRPr="002D76D7" w:rsidRDefault="00724137" w:rsidP="002D76D7">
            <w:pPr>
              <w:pStyle w:val="a4"/>
              <w:rPr>
                <w:sz w:val="18"/>
                <w:szCs w:val="18"/>
              </w:rPr>
            </w:pPr>
            <w:r w:rsidRPr="002D76D7">
              <w:rPr>
                <w:sz w:val="18"/>
                <w:szCs w:val="18"/>
              </w:rPr>
              <w:t>206,89</w:t>
            </w:r>
          </w:p>
        </w:tc>
        <w:tc>
          <w:tcPr>
            <w:tcW w:w="244" w:type="pct"/>
            <w:vAlign w:val="center"/>
            <w:hideMark/>
          </w:tcPr>
          <w:p w14:paraId="7F724898" w14:textId="77777777" w:rsidR="00724137" w:rsidRPr="002D76D7" w:rsidRDefault="00724137" w:rsidP="002D76D7">
            <w:pPr>
              <w:pStyle w:val="a4"/>
              <w:rPr>
                <w:sz w:val="18"/>
                <w:szCs w:val="18"/>
              </w:rPr>
            </w:pPr>
            <w:r w:rsidRPr="002D76D7">
              <w:rPr>
                <w:sz w:val="18"/>
                <w:szCs w:val="18"/>
              </w:rPr>
              <w:t>206,89</w:t>
            </w:r>
          </w:p>
        </w:tc>
        <w:tc>
          <w:tcPr>
            <w:tcW w:w="243" w:type="pct"/>
            <w:vAlign w:val="center"/>
            <w:hideMark/>
          </w:tcPr>
          <w:p w14:paraId="5E57F184" w14:textId="77777777" w:rsidR="00724137" w:rsidRPr="002D76D7" w:rsidRDefault="00724137" w:rsidP="002D76D7">
            <w:pPr>
              <w:pStyle w:val="a4"/>
              <w:rPr>
                <w:sz w:val="18"/>
                <w:szCs w:val="18"/>
              </w:rPr>
            </w:pPr>
            <w:r w:rsidRPr="002D76D7">
              <w:rPr>
                <w:sz w:val="18"/>
                <w:szCs w:val="18"/>
              </w:rPr>
              <w:t>241,03</w:t>
            </w:r>
          </w:p>
        </w:tc>
        <w:tc>
          <w:tcPr>
            <w:tcW w:w="244" w:type="pct"/>
            <w:vAlign w:val="center"/>
            <w:hideMark/>
          </w:tcPr>
          <w:p w14:paraId="6ED9505C" w14:textId="77777777" w:rsidR="00724137" w:rsidRPr="002D76D7" w:rsidRDefault="00724137" w:rsidP="002D76D7">
            <w:pPr>
              <w:pStyle w:val="a4"/>
              <w:rPr>
                <w:sz w:val="18"/>
                <w:szCs w:val="18"/>
              </w:rPr>
            </w:pPr>
            <w:r w:rsidRPr="002D76D7">
              <w:rPr>
                <w:sz w:val="18"/>
                <w:szCs w:val="18"/>
              </w:rPr>
              <w:t>262,72</w:t>
            </w:r>
          </w:p>
        </w:tc>
        <w:tc>
          <w:tcPr>
            <w:tcW w:w="243" w:type="pct"/>
            <w:noWrap/>
            <w:vAlign w:val="center"/>
            <w:hideMark/>
          </w:tcPr>
          <w:p w14:paraId="21ECB97B" w14:textId="77777777" w:rsidR="00724137" w:rsidRPr="002D76D7" w:rsidRDefault="00724137" w:rsidP="002D76D7">
            <w:pPr>
              <w:pStyle w:val="a4"/>
              <w:rPr>
                <w:sz w:val="18"/>
                <w:szCs w:val="18"/>
              </w:rPr>
            </w:pPr>
            <w:r w:rsidRPr="002D76D7">
              <w:rPr>
                <w:sz w:val="18"/>
                <w:szCs w:val="18"/>
              </w:rPr>
              <w:t>274,80</w:t>
            </w:r>
          </w:p>
        </w:tc>
        <w:tc>
          <w:tcPr>
            <w:tcW w:w="244" w:type="pct"/>
            <w:noWrap/>
            <w:vAlign w:val="center"/>
            <w:hideMark/>
          </w:tcPr>
          <w:p w14:paraId="1194786E" w14:textId="77777777" w:rsidR="00724137" w:rsidRPr="002D76D7" w:rsidRDefault="00724137" w:rsidP="002D76D7">
            <w:pPr>
              <w:pStyle w:val="a4"/>
              <w:rPr>
                <w:sz w:val="18"/>
                <w:szCs w:val="18"/>
              </w:rPr>
            </w:pPr>
            <w:r w:rsidRPr="002D76D7">
              <w:rPr>
                <w:sz w:val="18"/>
                <w:szCs w:val="18"/>
              </w:rPr>
              <w:t>285,80</w:t>
            </w:r>
          </w:p>
        </w:tc>
        <w:tc>
          <w:tcPr>
            <w:tcW w:w="243" w:type="pct"/>
            <w:noWrap/>
            <w:vAlign w:val="center"/>
            <w:hideMark/>
          </w:tcPr>
          <w:p w14:paraId="07DCD826" w14:textId="77777777" w:rsidR="00724137" w:rsidRPr="002D76D7" w:rsidRDefault="00724137" w:rsidP="002D76D7">
            <w:pPr>
              <w:pStyle w:val="a4"/>
              <w:rPr>
                <w:sz w:val="18"/>
                <w:szCs w:val="18"/>
              </w:rPr>
            </w:pPr>
            <w:r w:rsidRPr="002D76D7">
              <w:rPr>
                <w:sz w:val="18"/>
                <w:szCs w:val="18"/>
              </w:rPr>
              <w:t>297,23</w:t>
            </w:r>
          </w:p>
        </w:tc>
        <w:tc>
          <w:tcPr>
            <w:tcW w:w="244" w:type="pct"/>
            <w:noWrap/>
            <w:vAlign w:val="center"/>
            <w:hideMark/>
          </w:tcPr>
          <w:p w14:paraId="3E5CE885" w14:textId="77777777" w:rsidR="00724137" w:rsidRPr="002D76D7" w:rsidRDefault="00724137" w:rsidP="002D76D7">
            <w:pPr>
              <w:pStyle w:val="a4"/>
              <w:rPr>
                <w:sz w:val="18"/>
                <w:szCs w:val="18"/>
              </w:rPr>
            </w:pPr>
            <w:r w:rsidRPr="002D76D7">
              <w:rPr>
                <w:sz w:val="18"/>
                <w:szCs w:val="18"/>
              </w:rPr>
              <w:t>309,12</w:t>
            </w:r>
          </w:p>
        </w:tc>
        <w:tc>
          <w:tcPr>
            <w:tcW w:w="243" w:type="pct"/>
            <w:noWrap/>
            <w:vAlign w:val="center"/>
            <w:hideMark/>
          </w:tcPr>
          <w:p w14:paraId="0D51116F" w14:textId="77777777" w:rsidR="00724137" w:rsidRPr="002D76D7" w:rsidRDefault="00724137" w:rsidP="002D76D7">
            <w:pPr>
              <w:pStyle w:val="a4"/>
              <w:rPr>
                <w:sz w:val="18"/>
                <w:szCs w:val="18"/>
              </w:rPr>
            </w:pPr>
            <w:r w:rsidRPr="002D76D7">
              <w:rPr>
                <w:sz w:val="18"/>
                <w:szCs w:val="18"/>
              </w:rPr>
              <w:t>321,48</w:t>
            </w:r>
          </w:p>
        </w:tc>
        <w:tc>
          <w:tcPr>
            <w:tcW w:w="244" w:type="pct"/>
            <w:noWrap/>
            <w:vAlign w:val="center"/>
            <w:hideMark/>
          </w:tcPr>
          <w:p w14:paraId="7A167E00" w14:textId="77777777" w:rsidR="00724137" w:rsidRPr="002D76D7" w:rsidRDefault="00724137" w:rsidP="002D76D7">
            <w:pPr>
              <w:pStyle w:val="a4"/>
              <w:rPr>
                <w:sz w:val="18"/>
                <w:szCs w:val="18"/>
              </w:rPr>
            </w:pPr>
            <w:r w:rsidRPr="002D76D7">
              <w:rPr>
                <w:sz w:val="18"/>
                <w:szCs w:val="18"/>
              </w:rPr>
              <w:t>334,34</w:t>
            </w:r>
          </w:p>
        </w:tc>
        <w:tc>
          <w:tcPr>
            <w:tcW w:w="243" w:type="pct"/>
            <w:noWrap/>
            <w:vAlign w:val="center"/>
            <w:hideMark/>
          </w:tcPr>
          <w:p w14:paraId="4BECCC6C" w14:textId="77777777" w:rsidR="00724137" w:rsidRPr="002D76D7" w:rsidRDefault="00724137" w:rsidP="002D76D7">
            <w:pPr>
              <w:pStyle w:val="a4"/>
              <w:rPr>
                <w:sz w:val="18"/>
                <w:szCs w:val="18"/>
              </w:rPr>
            </w:pPr>
            <w:r w:rsidRPr="002D76D7">
              <w:rPr>
                <w:sz w:val="18"/>
                <w:szCs w:val="18"/>
              </w:rPr>
              <w:t>347,72</w:t>
            </w:r>
          </w:p>
        </w:tc>
        <w:tc>
          <w:tcPr>
            <w:tcW w:w="244" w:type="pct"/>
            <w:noWrap/>
            <w:vAlign w:val="center"/>
            <w:hideMark/>
          </w:tcPr>
          <w:p w14:paraId="566B1FFA" w14:textId="77777777" w:rsidR="00724137" w:rsidRPr="002D76D7" w:rsidRDefault="00724137" w:rsidP="002D76D7">
            <w:pPr>
              <w:pStyle w:val="a4"/>
              <w:rPr>
                <w:sz w:val="18"/>
                <w:szCs w:val="18"/>
              </w:rPr>
            </w:pPr>
            <w:r w:rsidRPr="002D76D7">
              <w:rPr>
                <w:sz w:val="18"/>
                <w:szCs w:val="18"/>
              </w:rPr>
              <w:t>361,62</w:t>
            </w:r>
          </w:p>
        </w:tc>
        <w:tc>
          <w:tcPr>
            <w:tcW w:w="243" w:type="pct"/>
            <w:noWrap/>
            <w:vAlign w:val="center"/>
            <w:hideMark/>
          </w:tcPr>
          <w:p w14:paraId="66B6A45E" w14:textId="77777777" w:rsidR="00724137" w:rsidRPr="002D76D7" w:rsidRDefault="00724137" w:rsidP="002D76D7">
            <w:pPr>
              <w:pStyle w:val="a4"/>
              <w:rPr>
                <w:sz w:val="18"/>
                <w:szCs w:val="18"/>
              </w:rPr>
            </w:pPr>
            <w:r w:rsidRPr="002D76D7">
              <w:rPr>
                <w:sz w:val="18"/>
                <w:szCs w:val="18"/>
              </w:rPr>
              <w:t>376,09</w:t>
            </w:r>
          </w:p>
        </w:tc>
        <w:tc>
          <w:tcPr>
            <w:tcW w:w="244" w:type="pct"/>
            <w:noWrap/>
            <w:vAlign w:val="center"/>
            <w:hideMark/>
          </w:tcPr>
          <w:p w14:paraId="07CC8F3B" w14:textId="77777777" w:rsidR="00724137" w:rsidRPr="002D76D7" w:rsidRDefault="00724137" w:rsidP="002D76D7">
            <w:pPr>
              <w:pStyle w:val="a4"/>
              <w:rPr>
                <w:sz w:val="18"/>
                <w:szCs w:val="18"/>
              </w:rPr>
            </w:pPr>
            <w:r w:rsidRPr="002D76D7">
              <w:rPr>
                <w:sz w:val="18"/>
                <w:szCs w:val="18"/>
              </w:rPr>
              <w:t>391,13</w:t>
            </w:r>
          </w:p>
        </w:tc>
        <w:tc>
          <w:tcPr>
            <w:tcW w:w="242" w:type="pct"/>
            <w:noWrap/>
            <w:vAlign w:val="center"/>
            <w:hideMark/>
          </w:tcPr>
          <w:p w14:paraId="4D9F7F2F" w14:textId="77777777" w:rsidR="00724137" w:rsidRPr="002D76D7" w:rsidRDefault="00724137" w:rsidP="002D76D7">
            <w:pPr>
              <w:pStyle w:val="a4"/>
              <w:rPr>
                <w:sz w:val="18"/>
                <w:szCs w:val="18"/>
              </w:rPr>
            </w:pPr>
            <w:r w:rsidRPr="002D76D7">
              <w:rPr>
                <w:sz w:val="18"/>
                <w:szCs w:val="18"/>
              </w:rPr>
              <w:t>406,78</w:t>
            </w:r>
          </w:p>
        </w:tc>
      </w:tr>
      <w:tr w:rsidR="00724137" w:rsidRPr="002D76D7" w14:paraId="268F3BF2" w14:textId="77777777" w:rsidTr="00E46403">
        <w:trPr>
          <w:trHeight w:val="283"/>
        </w:trPr>
        <w:tc>
          <w:tcPr>
            <w:tcW w:w="638" w:type="pct"/>
            <w:vAlign w:val="center"/>
            <w:hideMark/>
          </w:tcPr>
          <w:p w14:paraId="588775F5" w14:textId="77777777" w:rsidR="00724137" w:rsidRPr="002D76D7" w:rsidRDefault="00724137" w:rsidP="002D76D7">
            <w:pPr>
              <w:pStyle w:val="a4"/>
              <w:rPr>
                <w:sz w:val="18"/>
                <w:szCs w:val="18"/>
              </w:rPr>
            </w:pPr>
            <w:r w:rsidRPr="002D76D7">
              <w:rPr>
                <w:sz w:val="18"/>
                <w:szCs w:val="18"/>
              </w:rPr>
              <w:t>внереализационные расходы, включаемые в необходимую валовую выручку, в том числе:</w:t>
            </w:r>
          </w:p>
        </w:tc>
        <w:tc>
          <w:tcPr>
            <w:tcW w:w="248" w:type="pct"/>
            <w:vAlign w:val="center"/>
            <w:hideMark/>
          </w:tcPr>
          <w:p w14:paraId="5FC50CBF"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2586E5F0" w14:textId="77777777" w:rsidR="00724137" w:rsidRPr="002D76D7" w:rsidRDefault="00724137" w:rsidP="002D76D7">
            <w:pPr>
              <w:pStyle w:val="a4"/>
              <w:rPr>
                <w:sz w:val="18"/>
                <w:szCs w:val="18"/>
              </w:rPr>
            </w:pPr>
            <w:r w:rsidRPr="002D76D7">
              <w:rPr>
                <w:sz w:val="18"/>
                <w:szCs w:val="18"/>
              </w:rPr>
              <w:t>292,74</w:t>
            </w:r>
          </w:p>
        </w:tc>
        <w:tc>
          <w:tcPr>
            <w:tcW w:w="244" w:type="pct"/>
            <w:noWrap/>
            <w:vAlign w:val="center"/>
            <w:hideMark/>
          </w:tcPr>
          <w:p w14:paraId="432FE6E7" w14:textId="77777777" w:rsidR="00724137" w:rsidRPr="002D76D7" w:rsidRDefault="00724137" w:rsidP="002D76D7">
            <w:pPr>
              <w:pStyle w:val="a4"/>
              <w:rPr>
                <w:sz w:val="18"/>
                <w:szCs w:val="18"/>
              </w:rPr>
            </w:pPr>
            <w:r w:rsidRPr="002D76D7">
              <w:rPr>
                <w:sz w:val="18"/>
                <w:szCs w:val="18"/>
              </w:rPr>
              <w:t>-1,06</w:t>
            </w:r>
          </w:p>
        </w:tc>
        <w:tc>
          <w:tcPr>
            <w:tcW w:w="243" w:type="pct"/>
            <w:noWrap/>
            <w:vAlign w:val="center"/>
            <w:hideMark/>
          </w:tcPr>
          <w:p w14:paraId="1FBA0708" w14:textId="77777777" w:rsidR="00724137" w:rsidRPr="002D76D7" w:rsidRDefault="00724137" w:rsidP="002D76D7">
            <w:pPr>
              <w:pStyle w:val="a4"/>
              <w:rPr>
                <w:sz w:val="18"/>
                <w:szCs w:val="18"/>
              </w:rPr>
            </w:pPr>
            <w:r w:rsidRPr="002D76D7">
              <w:rPr>
                <w:sz w:val="18"/>
                <w:szCs w:val="18"/>
              </w:rPr>
              <w:t>-220,02</w:t>
            </w:r>
          </w:p>
        </w:tc>
        <w:tc>
          <w:tcPr>
            <w:tcW w:w="244" w:type="pct"/>
            <w:noWrap/>
            <w:vAlign w:val="center"/>
            <w:hideMark/>
          </w:tcPr>
          <w:p w14:paraId="3EAC92F3" w14:textId="77777777" w:rsidR="00724137" w:rsidRPr="002D76D7" w:rsidRDefault="00724137" w:rsidP="002D76D7">
            <w:pPr>
              <w:pStyle w:val="a4"/>
              <w:rPr>
                <w:sz w:val="18"/>
                <w:szCs w:val="18"/>
              </w:rPr>
            </w:pPr>
            <w:r w:rsidRPr="002D76D7">
              <w:rPr>
                <w:sz w:val="18"/>
                <w:szCs w:val="18"/>
              </w:rPr>
              <w:t>366,61</w:t>
            </w:r>
          </w:p>
        </w:tc>
        <w:tc>
          <w:tcPr>
            <w:tcW w:w="243" w:type="pct"/>
            <w:noWrap/>
            <w:vAlign w:val="center"/>
            <w:hideMark/>
          </w:tcPr>
          <w:p w14:paraId="7D8E5455" w14:textId="77777777" w:rsidR="00724137" w:rsidRPr="002D76D7" w:rsidRDefault="00724137" w:rsidP="002D76D7">
            <w:pPr>
              <w:pStyle w:val="a4"/>
              <w:rPr>
                <w:sz w:val="18"/>
                <w:szCs w:val="18"/>
              </w:rPr>
            </w:pPr>
            <w:r w:rsidRPr="002D76D7">
              <w:rPr>
                <w:sz w:val="18"/>
                <w:szCs w:val="18"/>
              </w:rPr>
              <w:t>-655,74</w:t>
            </w:r>
          </w:p>
        </w:tc>
        <w:tc>
          <w:tcPr>
            <w:tcW w:w="244" w:type="pct"/>
            <w:noWrap/>
            <w:vAlign w:val="center"/>
            <w:hideMark/>
          </w:tcPr>
          <w:p w14:paraId="58463BD6" w14:textId="77777777" w:rsidR="00724137" w:rsidRPr="002D76D7" w:rsidRDefault="00724137" w:rsidP="002D76D7">
            <w:pPr>
              <w:pStyle w:val="a4"/>
              <w:rPr>
                <w:sz w:val="18"/>
                <w:szCs w:val="18"/>
              </w:rPr>
            </w:pPr>
            <w:r w:rsidRPr="002D76D7">
              <w:rPr>
                <w:sz w:val="18"/>
                <w:szCs w:val="18"/>
              </w:rPr>
              <w:t>-240,78</w:t>
            </w:r>
          </w:p>
        </w:tc>
        <w:tc>
          <w:tcPr>
            <w:tcW w:w="243" w:type="pct"/>
            <w:noWrap/>
            <w:vAlign w:val="center"/>
            <w:hideMark/>
          </w:tcPr>
          <w:p w14:paraId="19725D6E" w14:textId="77777777" w:rsidR="00724137" w:rsidRPr="002D76D7" w:rsidRDefault="00724137" w:rsidP="002D76D7">
            <w:pPr>
              <w:pStyle w:val="a4"/>
              <w:rPr>
                <w:sz w:val="18"/>
                <w:szCs w:val="18"/>
              </w:rPr>
            </w:pPr>
            <w:r w:rsidRPr="002D76D7">
              <w:rPr>
                <w:sz w:val="18"/>
                <w:szCs w:val="18"/>
              </w:rPr>
              <w:t>-489,00</w:t>
            </w:r>
          </w:p>
        </w:tc>
        <w:tc>
          <w:tcPr>
            <w:tcW w:w="244" w:type="pct"/>
            <w:noWrap/>
            <w:vAlign w:val="center"/>
            <w:hideMark/>
          </w:tcPr>
          <w:p w14:paraId="537712E3" w14:textId="77777777" w:rsidR="00724137" w:rsidRPr="002D76D7" w:rsidRDefault="00724137" w:rsidP="002D76D7">
            <w:pPr>
              <w:pStyle w:val="a4"/>
              <w:rPr>
                <w:sz w:val="18"/>
                <w:szCs w:val="18"/>
              </w:rPr>
            </w:pPr>
            <w:r w:rsidRPr="002D76D7">
              <w:rPr>
                <w:sz w:val="18"/>
                <w:szCs w:val="18"/>
              </w:rPr>
              <w:t>-446,16</w:t>
            </w:r>
          </w:p>
        </w:tc>
        <w:tc>
          <w:tcPr>
            <w:tcW w:w="243" w:type="pct"/>
            <w:noWrap/>
            <w:vAlign w:val="center"/>
            <w:hideMark/>
          </w:tcPr>
          <w:p w14:paraId="1A1C64B6" w14:textId="77777777" w:rsidR="00724137" w:rsidRPr="002D76D7" w:rsidRDefault="00724137" w:rsidP="002D76D7">
            <w:pPr>
              <w:pStyle w:val="a4"/>
              <w:rPr>
                <w:sz w:val="18"/>
                <w:szCs w:val="18"/>
              </w:rPr>
            </w:pPr>
            <w:r w:rsidRPr="002D76D7">
              <w:rPr>
                <w:sz w:val="18"/>
                <w:szCs w:val="18"/>
              </w:rPr>
              <w:t>-390,57</w:t>
            </w:r>
          </w:p>
        </w:tc>
        <w:tc>
          <w:tcPr>
            <w:tcW w:w="244" w:type="pct"/>
            <w:noWrap/>
            <w:vAlign w:val="center"/>
            <w:hideMark/>
          </w:tcPr>
          <w:p w14:paraId="4E505037" w14:textId="77777777" w:rsidR="00724137" w:rsidRPr="002D76D7" w:rsidRDefault="00724137" w:rsidP="002D76D7">
            <w:pPr>
              <w:pStyle w:val="a4"/>
              <w:rPr>
                <w:sz w:val="18"/>
                <w:szCs w:val="18"/>
              </w:rPr>
            </w:pPr>
            <w:r w:rsidRPr="002D76D7">
              <w:rPr>
                <w:sz w:val="18"/>
                <w:szCs w:val="18"/>
              </w:rPr>
              <w:t>-381,11</w:t>
            </w:r>
          </w:p>
        </w:tc>
        <w:tc>
          <w:tcPr>
            <w:tcW w:w="243" w:type="pct"/>
            <w:noWrap/>
            <w:vAlign w:val="center"/>
            <w:hideMark/>
          </w:tcPr>
          <w:p w14:paraId="7A222D5C" w14:textId="77777777" w:rsidR="00724137" w:rsidRPr="002D76D7" w:rsidRDefault="00724137" w:rsidP="002D76D7">
            <w:pPr>
              <w:pStyle w:val="a4"/>
              <w:rPr>
                <w:sz w:val="18"/>
                <w:szCs w:val="18"/>
              </w:rPr>
            </w:pPr>
            <w:r w:rsidRPr="002D76D7">
              <w:rPr>
                <w:sz w:val="18"/>
                <w:szCs w:val="18"/>
              </w:rPr>
              <w:t>-372,09</w:t>
            </w:r>
          </w:p>
        </w:tc>
        <w:tc>
          <w:tcPr>
            <w:tcW w:w="244" w:type="pct"/>
            <w:noWrap/>
            <w:vAlign w:val="center"/>
            <w:hideMark/>
          </w:tcPr>
          <w:p w14:paraId="0C332B65" w14:textId="77777777" w:rsidR="00724137" w:rsidRPr="002D76D7" w:rsidRDefault="00724137" w:rsidP="002D76D7">
            <w:pPr>
              <w:pStyle w:val="a4"/>
              <w:rPr>
                <w:sz w:val="18"/>
                <w:szCs w:val="18"/>
              </w:rPr>
            </w:pPr>
            <w:r w:rsidRPr="002D76D7">
              <w:rPr>
                <w:sz w:val="18"/>
                <w:szCs w:val="18"/>
              </w:rPr>
              <w:t>-363,63</w:t>
            </w:r>
          </w:p>
        </w:tc>
        <w:tc>
          <w:tcPr>
            <w:tcW w:w="243" w:type="pct"/>
            <w:noWrap/>
            <w:vAlign w:val="center"/>
            <w:hideMark/>
          </w:tcPr>
          <w:p w14:paraId="221476AB" w14:textId="77777777" w:rsidR="00724137" w:rsidRPr="002D76D7" w:rsidRDefault="00724137" w:rsidP="002D76D7">
            <w:pPr>
              <w:pStyle w:val="a4"/>
              <w:rPr>
                <w:sz w:val="18"/>
                <w:szCs w:val="18"/>
              </w:rPr>
            </w:pPr>
            <w:r w:rsidRPr="002D76D7">
              <w:rPr>
                <w:sz w:val="18"/>
                <w:szCs w:val="18"/>
              </w:rPr>
              <w:t>-355,69</w:t>
            </w:r>
          </w:p>
        </w:tc>
        <w:tc>
          <w:tcPr>
            <w:tcW w:w="244" w:type="pct"/>
            <w:noWrap/>
            <w:vAlign w:val="center"/>
            <w:hideMark/>
          </w:tcPr>
          <w:p w14:paraId="061941B6" w14:textId="77777777" w:rsidR="00724137" w:rsidRPr="002D76D7" w:rsidRDefault="00724137" w:rsidP="002D76D7">
            <w:pPr>
              <w:pStyle w:val="a4"/>
              <w:rPr>
                <w:sz w:val="18"/>
                <w:szCs w:val="18"/>
              </w:rPr>
            </w:pPr>
            <w:r w:rsidRPr="002D76D7">
              <w:rPr>
                <w:sz w:val="18"/>
                <w:szCs w:val="18"/>
              </w:rPr>
              <w:t>-348,37</w:t>
            </w:r>
          </w:p>
        </w:tc>
        <w:tc>
          <w:tcPr>
            <w:tcW w:w="243" w:type="pct"/>
            <w:noWrap/>
            <w:vAlign w:val="center"/>
            <w:hideMark/>
          </w:tcPr>
          <w:p w14:paraId="11FA9074" w14:textId="77777777" w:rsidR="00724137" w:rsidRPr="002D76D7" w:rsidRDefault="00724137" w:rsidP="002D76D7">
            <w:pPr>
              <w:pStyle w:val="a4"/>
              <w:rPr>
                <w:sz w:val="18"/>
                <w:szCs w:val="18"/>
              </w:rPr>
            </w:pPr>
            <w:r w:rsidRPr="002D76D7">
              <w:rPr>
                <w:sz w:val="18"/>
                <w:szCs w:val="18"/>
              </w:rPr>
              <w:t>-354,99</w:t>
            </w:r>
          </w:p>
        </w:tc>
        <w:tc>
          <w:tcPr>
            <w:tcW w:w="244" w:type="pct"/>
            <w:noWrap/>
            <w:vAlign w:val="center"/>
            <w:hideMark/>
          </w:tcPr>
          <w:p w14:paraId="5484617F" w14:textId="77777777" w:rsidR="00724137" w:rsidRPr="002D76D7" w:rsidRDefault="00724137" w:rsidP="002D76D7">
            <w:pPr>
              <w:pStyle w:val="a4"/>
              <w:rPr>
                <w:sz w:val="18"/>
                <w:szCs w:val="18"/>
              </w:rPr>
            </w:pPr>
            <w:r w:rsidRPr="002D76D7">
              <w:rPr>
                <w:sz w:val="18"/>
                <w:szCs w:val="18"/>
              </w:rPr>
              <w:t>-401,76</w:t>
            </w:r>
          </w:p>
        </w:tc>
        <w:tc>
          <w:tcPr>
            <w:tcW w:w="242" w:type="pct"/>
            <w:noWrap/>
            <w:vAlign w:val="center"/>
            <w:hideMark/>
          </w:tcPr>
          <w:p w14:paraId="759D172E" w14:textId="77777777" w:rsidR="00724137" w:rsidRPr="002D76D7" w:rsidRDefault="00724137" w:rsidP="002D76D7">
            <w:pPr>
              <w:pStyle w:val="a4"/>
              <w:rPr>
                <w:sz w:val="18"/>
                <w:szCs w:val="18"/>
              </w:rPr>
            </w:pPr>
            <w:r w:rsidRPr="002D76D7">
              <w:rPr>
                <w:sz w:val="18"/>
                <w:szCs w:val="18"/>
              </w:rPr>
              <w:t>-464,26</w:t>
            </w:r>
          </w:p>
        </w:tc>
      </w:tr>
      <w:tr w:rsidR="00724137" w:rsidRPr="002D76D7" w14:paraId="657C3379" w14:textId="77777777" w:rsidTr="00E46403">
        <w:trPr>
          <w:trHeight w:val="283"/>
        </w:trPr>
        <w:tc>
          <w:tcPr>
            <w:tcW w:w="638" w:type="pct"/>
            <w:vAlign w:val="center"/>
            <w:hideMark/>
          </w:tcPr>
          <w:p w14:paraId="5FFB6CAF" w14:textId="77777777" w:rsidR="00724137" w:rsidRPr="002D76D7" w:rsidRDefault="00724137" w:rsidP="002D76D7">
            <w:pPr>
              <w:pStyle w:val="a4"/>
              <w:rPr>
                <w:sz w:val="18"/>
                <w:szCs w:val="18"/>
              </w:rPr>
            </w:pPr>
            <w:r w:rsidRPr="002D76D7">
              <w:rPr>
                <w:sz w:val="18"/>
                <w:szCs w:val="18"/>
              </w:rPr>
              <w:t>ИТОГО затраты на производство тепловой энергии (без НДС)</w:t>
            </w:r>
          </w:p>
        </w:tc>
        <w:tc>
          <w:tcPr>
            <w:tcW w:w="248" w:type="pct"/>
            <w:vAlign w:val="center"/>
            <w:hideMark/>
          </w:tcPr>
          <w:p w14:paraId="4B855123"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54868434" w14:textId="77777777" w:rsidR="00724137" w:rsidRPr="002D76D7" w:rsidRDefault="00724137" w:rsidP="002D76D7">
            <w:pPr>
              <w:pStyle w:val="a4"/>
              <w:rPr>
                <w:sz w:val="18"/>
                <w:szCs w:val="18"/>
              </w:rPr>
            </w:pPr>
            <w:r w:rsidRPr="002D76D7">
              <w:rPr>
                <w:sz w:val="18"/>
                <w:szCs w:val="18"/>
              </w:rPr>
              <w:t>9 569,56</w:t>
            </w:r>
          </w:p>
        </w:tc>
        <w:tc>
          <w:tcPr>
            <w:tcW w:w="244" w:type="pct"/>
            <w:noWrap/>
            <w:vAlign w:val="center"/>
            <w:hideMark/>
          </w:tcPr>
          <w:p w14:paraId="478AAC96" w14:textId="77777777" w:rsidR="00724137" w:rsidRPr="002D76D7" w:rsidRDefault="00724137" w:rsidP="002D76D7">
            <w:pPr>
              <w:pStyle w:val="a4"/>
              <w:rPr>
                <w:sz w:val="18"/>
                <w:szCs w:val="18"/>
              </w:rPr>
            </w:pPr>
            <w:r w:rsidRPr="002D76D7">
              <w:rPr>
                <w:sz w:val="18"/>
                <w:szCs w:val="18"/>
              </w:rPr>
              <w:t>9 662,29</w:t>
            </w:r>
          </w:p>
        </w:tc>
        <w:tc>
          <w:tcPr>
            <w:tcW w:w="243" w:type="pct"/>
            <w:noWrap/>
            <w:vAlign w:val="center"/>
            <w:hideMark/>
          </w:tcPr>
          <w:p w14:paraId="2E0BCD56" w14:textId="77777777" w:rsidR="00724137" w:rsidRPr="002D76D7" w:rsidRDefault="00724137" w:rsidP="002D76D7">
            <w:pPr>
              <w:pStyle w:val="a4"/>
              <w:rPr>
                <w:sz w:val="18"/>
                <w:szCs w:val="18"/>
              </w:rPr>
            </w:pPr>
            <w:r w:rsidRPr="002D76D7">
              <w:rPr>
                <w:sz w:val="18"/>
                <w:szCs w:val="18"/>
              </w:rPr>
              <w:t>9 632,38</w:t>
            </w:r>
          </w:p>
        </w:tc>
        <w:tc>
          <w:tcPr>
            <w:tcW w:w="244" w:type="pct"/>
            <w:noWrap/>
            <w:vAlign w:val="center"/>
            <w:hideMark/>
          </w:tcPr>
          <w:p w14:paraId="15D123BA" w14:textId="77777777" w:rsidR="00724137" w:rsidRPr="002D76D7" w:rsidRDefault="00724137" w:rsidP="002D76D7">
            <w:pPr>
              <w:pStyle w:val="a4"/>
              <w:rPr>
                <w:sz w:val="18"/>
                <w:szCs w:val="18"/>
              </w:rPr>
            </w:pPr>
            <w:r w:rsidRPr="002D76D7">
              <w:rPr>
                <w:sz w:val="18"/>
                <w:szCs w:val="18"/>
              </w:rPr>
              <w:t>10 794,37</w:t>
            </w:r>
          </w:p>
        </w:tc>
        <w:tc>
          <w:tcPr>
            <w:tcW w:w="243" w:type="pct"/>
            <w:noWrap/>
            <w:vAlign w:val="center"/>
            <w:hideMark/>
          </w:tcPr>
          <w:p w14:paraId="135454FD" w14:textId="77777777" w:rsidR="00724137" w:rsidRPr="002D76D7" w:rsidRDefault="00724137" w:rsidP="002D76D7">
            <w:pPr>
              <w:pStyle w:val="a4"/>
              <w:rPr>
                <w:sz w:val="18"/>
                <w:szCs w:val="18"/>
              </w:rPr>
            </w:pPr>
            <w:r w:rsidRPr="002D76D7">
              <w:rPr>
                <w:sz w:val="18"/>
                <w:szCs w:val="18"/>
              </w:rPr>
              <w:t>10 935,04</w:t>
            </w:r>
          </w:p>
        </w:tc>
        <w:tc>
          <w:tcPr>
            <w:tcW w:w="244" w:type="pct"/>
            <w:noWrap/>
            <w:vAlign w:val="center"/>
            <w:hideMark/>
          </w:tcPr>
          <w:p w14:paraId="254D2D27" w14:textId="77777777" w:rsidR="00724137" w:rsidRPr="002D76D7" w:rsidRDefault="00724137" w:rsidP="002D76D7">
            <w:pPr>
              <w:pStyle w:val="a4"/>
              <w:rPr>
                <w:sz w:val="18"/>
                <w:szCs w:val="18"/>
              </w:rPr>
            </w:pPr>
            <w:r w:rsidRPr="002D76D7">
              <w:rPr>
                <w:sz w:val="18"/>
                <w:szCs w:val="18"/>
              </w:rPr>
              <w:t>12 066,05</w:t>
            </w:r>
          </w:p>
        </w:tc>
        <w:tc>
          <w:tcPr>
            <w:tcW w:w="243" w:type="pct"/>
            <w:noWrap/>
            <w:vAlign w:val="center"/>
            <w:hideMark/>
          </w:tcPr>
          <w:p w14:paraId="1CC9F056" w14:textId="77777777" w:rsidR="00724137" w:rsidRPr="002D76D7" w:rsidRDefault="00724137" w:rsidP="002D76D7">
            <w:pPr>
              <w:pStyle w:val="a4"/>
              <w:rPr>
                <w:sz w:val="18"/>
                <w:szCs w:val="18"/>
              </w:rPr>
            </w:pPr>
            <w:r w:rsidRPr="002D76D7">
              <w:rPr>
                <w:sz w:val="18"/>
                <w:szCs w:val="18"/>
              </w:rPr>
              <w:t>12 340,76</w:t>
            </w:r>
          </w:p>
        </w:tc>
        <w:tc>
          <w:tcPr>
            <w:tcW w:w="244" w:type="pct"/>
            <w:noWrap/>
            <w:vAlign w:val="center"/>
            <w:hideMark/>
          </w:tcPr>
          <w:p w14:paraId="0A15CB71" w14:textId="77777777" w:rsidR="00724137" w:rsidRPr="002D76D7" w:rsidRDefault="00724137" w:rsidP="002D76D7">
            <w:pPr>
              <w:pStyle w:val="a4"/>
              <w:rPr>
                <w:sz w:val="18"/>
                <w:szCs w:val="18"/>
              </w:rPr>
            </w:pPr>
            <w:r w:rsidRPr="002D76D7">
              <w:rPr>
                <w:sz w:val="18"/>
                <w:szCs w:val="18"/>
              </w:rPr>
              <w:t>12 871,39</w:t>
            </w:r>
          </w:p>
        </w:tc>
        <w:tc>
          <w:tcPr>
            <w:tcW w:w="243" w:type="pct"/>
            <w:noWrap/>
            <w:vAlign w:val="center"/>
            <w:hideMark/>
          </w:tcPr>
          <w:p w14:paraId="012A6A5F" w14:textId="77777777" w:rsidR="00724137" w:rsidRPr="002D76D7" w:rsidRDefault="00724137" w:rsidP="002D76D7">
            <w:pPr>
              <w:pStyle w:val="a4"/>
              <w:rPr>
                <w:sz w:val="18"/>
                <w:szCs w:val="18"/>
              </w:rPr>
            </w:pPr>
            <w:r w:rsidRPr="002D76D7">
              <w:rPr>
                <w:sz w:val="18"/>
                <w:szCs w:val="18"/>
              </w:rPr>
              <w:t>13 369,24</w:t>
            </w:r>
          </w:p>
        </w:tc>
        <w:tc>
          <w:tcPr>
            <w:tcW w:w="244" w:type="pct"/>
            <w:noWrap/>
            <w:vAlign w:val="center"/>
            <w:hideMark/>
          </w:tcPr>
          <w:p w14:paraId="533F7A74" w14:textId="77777777" w:rsidR="00724137" w:rsidRPr="002D76D7" w:rsidRDefault="00724137" w:rsidP="002D76D7">
            <w:pPr>
              <w:pStyle w:val="a4"/>
              <w:rPr>
                <w:sz w:val="18"/>
                <w:szCs w:val="18"/>
              </w:rPr>
            </w:pPr>
            <w:r w:rsidRPr="002D76D7">
              <w:rPr>
                <w:sz w:val="18"/>
                <w:szCs w:val="18"/>
              </w:rPr>
              <w:t>13 837,18</w:t>
            </w:r>
          </w:p>
        </w:tc>
        <w:tc>
          <w:tcPr>
            <w:tcW w:w="243" w:type="pct"/>
            <w:noWrap/>
            <w:vAlign w:val="center"/>
            <w:hideMark/>
          </w:tcPr>
          <w:p w14:paraId="454999F8" w14:textId="77777777" w:rsidR="00724137" w:rsidRPr="002D76D7" w:rsidRDefault="00724137" w:rsidP="002D76D7">
            <w:pPr>
              <w:pStyle w:val="a4"/>
              <w:rPr>
                <w:sz w:val="18"/>
                <w:szCs w:val="18"/>
              </w:rPr>
            </w:pPr>
            <w:r w:rsidRPr="002D76D7">
              <w:rPr>
                <w:sz w:val="18"/>
                <w:szCs w:val="18"/>
              </w:rPr>
              <w:t>14 321,52</w:t>
            </w:r>
          </w:p>
        </w:tc>
        <w:tc>
          <w:tcPr>
            <w:tcW w:w="244" w:type="pct"/>
            <w:noWrap/>
            <w:vAlign w:val="center"/>
            <w:hideMark/>
          </w:tcPr>
          <w:p w14:paraId="33A49EA1" w14:textId="77777777" w:rsidR="00724137" w:rsidRPr="002D76D7" w:rsidRDefault="00724137" w:rsidP="002D76D7">
            <w:pPr>
              <w:pStyle w:val="a4"/>
              <w:rPr>
                <w:sz w:val="18"/>
                <w:szCs w:val="18"/>
              </w:rPr>
            </w:pPr>
            <w:r w:rsidRPr="002D76D7">
              <w:rPr>
                <w:sz w:val="18"/>
                <w:szCs w:val="18"/>
              </w:rPr>
              <w:t>14 822,73</w:t>
            </w:r>
          </w:p>
        </w:tc>
        <w:tc>
          <w:tcPr>
            <w:tcW w:w="243" w:type="pct"/>
            <w:noWrap/>
            <w:vAlign w:val="center"/>
            <w:hideMark/>
          </w:tcPr>
          <w:p w14:paraId="4D6650AB" w14:textId="77777777" w:rsidR="00724137" w:rsidRPr="002D76D7" w:rsidRDefault="00724137" w:rsidP="002D76D7">
            <w:pPr>
              <w:pStyle w:val="a4"/>
              <w:rPr>
                <w:sz w:val="18"/>
                <w:szCs w:val="18"/>
              </w:rPr>
            </w:pPr>
            <w:r w:rsidRPr="002D76D7">
              <w:rPr>
                <w:sz w:val="18"/>
                <w:szCs w:val="18"/>
              </w:rPr>
              <w:t>15 341,53</w:t>
            </w:r>
          </w:p>
        </w:tc>
        <w:tc>
          <w:tcPr>
            <w:tcW w:w="244" w:type="pct"/>
            <w:noWrap/>
            <w:vAlign w:val="center"/>
            <w:hideMark/>
          </w:tcPr>
          <w:p w14:paraId="69318337" w14:textId="77777777" w:rsidR="00724137" w:rsidRPr="002D76D7" w:rsidRDefault="00724137" w:rsidP="002D76D7">
            <w:pPr>
              <w:pStyle w:val="a4"/>
              <w:rPr>
                <w:sz w:val="18"/>
                <w:szCs w:val="18"/>
              </w:rPr>
            </w:pPr>
            <w:r w:rsidRPr="002D76D7">
              <w:rPr>
                <w:sz w:val="18"/>
                <w:szCs w:val="18"/>
              </w:rPr>
              <w:t>15 878,48</w:t>
            </w:r>
          </w:p>
        </w:tc>
        <w:tc>
          <w:tcPr>
            <w:tcW w:w="243" w:type="pct"/>
            <w:noWrap/>
            <w:vAlign w:val="center"/>
            <w:hideMark/>
          </w:tcPr>
          <w:p w14:paraId="2B83BFAE" w14:textId="77777777" w:rsidR="00724137" w:rsidRPr="002D76D7" w:rsidRDefault="00724137" w:rsidP="002D76D7">
            <w:pPr>
              <w:pStyle w:val="a4"/>
              <w:rPr>
                <w:sz w:val="18"/>
                <w:szCs w:val="18"/>
              </w:rPr>
            </w:pPr>
            <w:r w:rsidRPr="002D76D7">
              <w:rPr>
                <w:sz w:val="18"/>
                <w:szCs w:val="18"/>
              </w:rPr>
              <w:t>16 391,53</w:t>
            </w:r>
          </w:p>
        </w:tc>
        <w:tc>
          <w:tcPr>
            <w:tcW w:w="244" w:type="pct"/>
            <w:noWrap/>
            <w:vAlign w:val="center"/>
            <w:hideMark/>
          </w:tcPr>
          <w:p w14:paraId="785D42DC" w14:textId="77777777" w:rsidR="00724137" w:rsidRPr="002D76D7" w:rsidRDefault="00724137" w:rsidP="002D76D7">
            <w:pPr>
              <w:pStyle w:val="a4"/>
              <w:rPr>
                <w:sz w:val="18"/>
                <w:szCs w:val="18"/>
              </w:rPr>
            </w:pPr>
            <w:r w:rsidRPr="002D76D7">
              <w:rPr>
                <w:sz w:val="18"/>
                <w:szCs w:val="18"/>
              </w:rPr>
              <w:t>16 883,29</w:t>
            </w:r>
          </w:p>
        </w:tc>
        <w:tc>
          <w:tcPr>
            <w:tcW w:w="242" w:type="pct"/>
            <w:noWrap/>
            <w:vAlign w:val="center"/>
            <w:hideMark/>
          </w:tcPr>
          <w:p w14:paraId="2CDAEB28" w14:textId="77777777" w:rsidR="00724137" w:rsidRPr="002D76D7" w:rsidRDefault="00724137" w:rsidP="002D76D7">
            <w:pPr>
              <w:pStyle w:val="a4"/>
              <w:rPr>
                <w:sz w:val="18"/>
                <w:szCs w:val="18"/>
              </w:rPr>
            </w:pPr>
            <w:r w:rsidRPr="002D76D7">
              <w:rPr>
                <w:sz w:val="18"/>
                <w:szCs w:val="18"/>
              </w:rPr>
              <w:t>17 389,77</w:t>
            </w:r>
          </w:p>
        </w:tc>
      </w:tr>
      <w:tr w:rsidR="00724137" w:rsidRPr="002D76D7" w14:paraId="60C61AA9" w14:textId="77777777" w:rsidTr="00E46403">
        <w:trPr>
          <w:trHeight w:val="283"/>
        </w:trPr>
        <w:tc>
          <w:tcPr>
            <w:tcW w:w="638" w:type="pct"/>
            <w:vAlign w:val="center"/>
            <w:hideMark/>
          </w:tcPr>
          <w:p w14:paraId="68CF8FE8" w14:textId="77777777" w:rsidR="00724137" w:rsidRPr="002D76D7" w:rsidRDefault="00724137" w:rsidP="002D76D7">
            <w:pPr>
              <w:pStyle w:val="a4"/>
              <w:rPr>
                <w:sz w:val="18"/>
                <w:szCs w:val="18"/>
              </w:rPr>
            </w:pPr>
            <w:r w:rsidRPr="002D76D7">
              <w:rPr>
                <w:sz w:val="18"/>
                <w:szCs w:val="18"/>
              </w:rPr>
              <w:t>Прибыль всего, в т.ч.:</w:t>
            </w:r>
          </w:p>
        </w:tc>
        <w:tc>
          <w:tcPr>
            <w:tcW w:w="248" w:type="pct"/>
            <w:vAlign w:val="center"/>
            <w:hideMark/>
          </w:tcPr>
          <w:p w14:paraId="7DD0A725"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8A93DE9" w14:textId="77777777" w:rsidR="00724137" w:rsidRPr="002D76D7" w:rsidRDefault="00724137" w:rsidP="002D76D7">
            <w:pPr>
              <w:pStyle w:val="a4"/>
              <w:rPr>
                <w:sz w:val="18"/>
                <w:szCs w:val="18"/>
              </w:rPr>
            </w:pPr>
            <w:r w:rsidRPr="002D76D7">
              <w:rPr>
                <w:sz w:val="18"/>
                <w:szCs w:val="18"/>
              </w:rPr>
              <w:t>-5,606</w:t>
            </w:r>
          </w:p>
        </w:tc>
        <w:tc>
          <w:tcPr>
            <w:tcW w:w="244" w:type="pct"/>
            <w:noWrap/>
            <w:vAlign w:val="center"/>
            <w:hideMark/>
          </w:tcPr>
          <w:p w14:paraId="1FB8FD12" w14:textId="77777777" w:rsidR="00724137" w:rsidRPr="002D76D7" w:rsidRDefault="00724137" w:rsidP="002D76D7">
            <w:pPr>
              <w:pStyle w:val="a4"/>
              <w:rPr>
                <w:sz w:val="18"/>
                <w:szCs w:val="18"/>
              </w:rPr>
            </w:pPr>
            <w:r w:rsidRPr="002D76D7">
              <w:rPr>
                <w:sz w:val="18"/>
                <w:szCs w:val="18"/>
              </w:rPr>
              <w:t>-5,840</w:t>
            </w:r>
          </w:p>
        </w:tc>
        <w:tc>
          <w:tcPr>
            <w:tcW w:w="243" w:type="pct"/>
            <w:noWrap/>
            <w:vAlign w:val="center"/>
            <w:hideMark/>
          </w:tcPr>
          <w:p w14:paraId="16D164D2" w14:textId="77777777" w:rsidR="00724137" w:rsidRPr="002D76D7" w:rsidRDefault="00724137" w:rsidP="002D76D7">
            <w:pPr>
              <w:pStyle w:val="a4"/>
              <w:rPr>
                <w:sz w:val="18"/>
                <w:szCs w:val="18"/>
              </w:rPr>
            </w:pPr>
            <w:r w:rsidRPr="002D76D7">
              <w:rPr>
                <w:sz w:val="18"/>
                <w:szCs w:val="18"/>
              </w:rPr>
              <w:t>550,580</w:t>
            </w:r>
          </w:p>
        </w:tc>
        <w:tc>
          <w:tcPr>
            <w:tcW w:w="244" w:type="pct"/>
            <w:noWrap/>
            <w:vAlign w:val="center"/>
            <w:hideMark/>
          </w:tcPr>
          <w:p w14:paraId="7A15987D" w14:textId="77777777" w:rsidR="00724137" w:rsidRPr="002D76D7" w:rsidRDefault="00724137" w:rsidP="002D76D7">
            <w:pPr>
              <w:pStyle w:val="a4"/>
              <w:rPr>
                <w:sz w:val="18"/>
                <w:szCs w:val="18"/>
              </w:rPr>
            </w:pPr>
            <w:r w:rsidRPr="002D76D7">
              <w:rPr>
                <w:sz w:val="18"/>
                <w:szCs w:val="18"/>
              </w:rPr>
              <w:t>-106,780</w:t>
            </w:r>
          </w:p>
        </w:tc>
        <w:tc>
          <w:tcPr>
            <w:tcW w:w="243" w:type="pct"/>
            <w:noWrap/>
            <w:vAlign w:val="center"/>
            <w:hideMark/>
          </w:tcPr>
          <w:p w14:paraId="2987E933" w14:textId="77777777" w:rsidR="00724137" w:rsidRPr="002D76D7" w:rsidRDefault="00724137" w:rsidP="002D76D7">
            <w:pPr>
              <w:pStyle w:val="a4"/>
              <w:rPr>
                <w:sz w:val="18"/>
                <w:szCs w:val="18"/>
              </w:rPr>
            </w:pPr>
            <w:r w:rsidRPr="002D76D7">
              <w:rPr>
                <w:sz w:val="18"/>
                <w:szCs w:val="18"/>
              </w:rPr>
              <w:t>-124,399</w:t>
            </w:r>
          </w:p>
        </w:tc>
        <w:tc>
          <w:tcPr>
            <w:tcW w:w="244" w:type="pct"/>
            <w:noWrap/>
            <w:vAlign w:val="center"/>
            <w:hideMark/>
          </w:tcPr>
          <w:p w14:paraId="5E0A11AF" w14:textId="77777777" w:rsidR="00724137" w:rsidRPr="002D76D7" w:rsidRDefault="00724137" w:rsidP="002D76D7">
            <w:pPr>
              <w:pStyle w:val="a4"/>
              <w:rPr>
                <w:sz w:val="18"/>
                <w:szCs w:val="18"/>
              </w:rPr>
            </w:pPr>
            <w:r w:rsidRPr="002D76D7">
              <w:rPr>
                <w:sz w:val="18"/>
                <w:szCs w:val="18"/>
              </w:rPr>
              <w:t>0,000</w:t>
            </w:r>
          </w:p>
        </w:tc>
        <w:tc>
          <w:tcPr>
            <w:tcW w:w="243" w:type="pct"/>
            <w:noWrap/>
            <w:vAlign w:val="center"/>
            <w:hideMark/>
          </w:tcPr>
          <w:p w14:paraId="43553D5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81F197C"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C216C9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94F755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8560D1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841B7F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C3BAC4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584C7A41"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8FAE96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CD7F8F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24761310" w14:textId="77777777" w:rsidR="00724137" w:rsidRPr="002D76D7" w:rsidRDefault="00724137" w:rsidP="002D76D7">
            <w:pPr>
              <w:pStyle w:val="a4"/>
              <w:rPr>
                <w:sz w:val="18"/>
                <w:szCs w:val="18"/>
              </w:rPr>
            </w:pPr>
            <w:r w:rsidRPr="002D76D7">
              <w:rPr>
                <w:sz w:val="18"/>
                <w:szCs w:val="18"/>
              </w:rPr>
              <w:t>0,00</w:t>
            </w:r>
          </w:p>
        </w:tc>
      </w:tr>
      <w:tr w:rsidR="00724137" w:rsidRPr="002D76D7" w14:paraId="2E2EE032" w14:textId="77777777" w:rsidTr="00E46403">
        <w:trPr>
          <w:trHeight w:val="283"/>
        </w:trPr>
        <w:tc>
          <w:tcPr>
            <w:tcW w:w="638" w:type="pct"/>
            <w:vAlign w:val="center"/>
            <w:hideMark/>
          </w:tcPr>
          <w:p w14:paraId="2AF9BB09" w14:textId="77777777" w:rsidR="00724137" w:rsidRPr="002D76D7" w:rsidRDefault="00724137" w:rsidP="002D76D7">
            <w:pPr>
              <w:pStyle w:val="a4"/>
              <w:rPr>
                <w:sz w:val="18"/>
                <w:szCs w:val="18"/>
              </w:rPr>
            </w:pPr>
            <w:r w:rsidRPr="002D76D7">
              <w:rPr>
                <w:sz w:val="18"/>
                <w:szCs w:val="18"/>
              </w:rPr>
              <w:t>НВВ по тепловой энергии</w:t>
            </w:r>
          </w:p>
        </w:tc>
        <w:tc>
          <w:tcPr>
            <w:tcW w:w="248" w:type="pct"/>
            <w:vAlign w:val="center"/>
            <w:hideMark/>
          </w:tcPr>
          <w:p w14:paraId="4989027D"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2831546C" w14:textId="77777777" w:rsidR="00724137" w:rsidRPr="002D76D7" w:rsidRDefault="00724137" w:rsidP="002D76D7">
            <w:pPr>
              <w:pStyle w:val="a4"/>
              <w:rPr>
                <w:sz w:val="18"/>
                <w:szCs w:val="18"/>
              </w:rPr>
            </w:pPr>
            <w:r w:rsidRPr="002D76D7">
              <w:rPr>
                <w:sz w:val="18"/>
                <w:szCs w:val="18"/>
              </w:rPr>
              <w:t>9 563,95</w:t>
            </w:r>
          </w:p>
        </w:tc>
        <w:tc>
          <w:tcPr>
            <w:tcW w:w="244" w:type="pct"/>
            <w:noWrap/>
            <w:vAlign w:val="center"/>
            <w:hideMark/>
          </w:tcPr>
          <w:p w14:paraId="07807301" w14:textId="77777777" w:rsidR="00724137" w:rsidRPr="002D76D7" w:rsidRDefault="00724137" w:rsidP="002D76D7">
            <w:pPr>
              <w:pStyle w:val="a4"/>
              <w:rPr>
                <w:sz w:val="18"/>
                <w:szCs w:val="18"/>
              </w:rPr>
            </w:pPr>
            <w:r w:rsidRPr="002D76D7">
              <w:rPr>
                <w:sz w:val="18"/>
                <w:szCs w:val="18"/>
              </w:rPr>
              <w:t>9 656,45</w:t>
            </w:r>
          </w:p>
        </w:tc>
        <w:tc>
          <w:tcPr>
            <w:tcW w:w="243" w:type="pct"/>
            <w:noWrap/>
            <w:vAlign w:val="center"/>
            <w:hideMark/>
          </w:tcPr>
          <w:p w14:paraId="65C89094" w14:textId="77777777" w:rsidR="00724137" w:rsidRPr="002D76D7" w:rsidRDefault="00724137" w:rsidP="002D76D7">
            <w:pPr>
              <w:pStyle w:val="a4"/>
              <w:rPr>
                <w:sz w:val="18"/>
                <w:szCs w:val="18"/>
              </w:rPr>
            </w:pPr>
            <w:r w:rsidRPr="002D76D7">
              <w:rPr>
                <w:sz w:val="18"/>
                <w:szCs w:val="18"/>
              </w:rPr>
              <w:t>10 182,96</w:t>
            </w:r>
          </w:p>
        </w:tc>
        <w:tc>
          <w:tcPr>
            <w:tcW w:w="244" w:type="pct"/>
            <w:noWrap/>
            <w:vAlign w:val="center"/>
            <w:hideMark/>
          </w:tcPr>
          <w:p w14:paraId="5A5F65D7" w14:textId="77777777" w:rsidR="00724137" w:rsidRPr="002D76D7" w:rsidRDefault="00724137" w:rsidP="002D76D7">
            <w:pPr>
              <w:pStyle w:val="a4"/>
              <w:rPr>
                <w:sz w:val="18"/>
                <w:szCs w:val="18"/>
              </w:rPr>
            </w:pPr>
            <w:r w:rsidRPr="002D76D7">
              <w:rPr>
                <w:sz w:val="18"/>
                <w:szCs w:val="18"/>
              </w:rPr>
              <w:t>10 687,59</w:t>
            </w:r>
          </w:p>
        </w:tc>
        <w:tc>
          <w:tcPr>
            <w:tcW w:w="243" w:type="pct"/>
            <w:noWrap/>
            <w:vAlign w:val="center"/>
            <w:hideMark/>
          </w:tcPr>
          <w:p w14:paraId="18D2CE69" w14:textId="77777777" w:rsidR="00724137" w:rsidRPr="002D76D7" w:rsidRDefault="00724137" w:rsidP="002D76D7">
            <w:pPr>
              <w:pStyle w:val="a4"/>
              <w:rPr>
                <w:sz w:val="18"/>
                <w:szCs w:val="18"/>
              </w:rPr>
            </w:pPr>
            <w:r w:rsidRPr="002D76D7">
              <w:rPr>
                <w:sz w:val="18"/>
                <w:szCs w:val="18"/>
              </w:rPr>
              <w:t>10 810,64</w:t>
            </w:r>
          </w:p>
        </w:tc>
        <w:tc>
          <w:tcPr>
            <w:tcW w:w="244" w:type="pct"/>
            <w:noWrap/>
            <w:vAlign w:val="center"/>
            <w:hideMark/>
          </w:tcPr>
          <w:p w14:paraId="6A455BCC" w14:textId="77777777" w:rsidR="00724137" w:rsidRPr="002D76D7" w:rsidRDefault="00724137" w:rsidP="002D76D7">
            <w:pPr>
              <w:pStyle w:val="a4"/>
              <w:rPr>
                <w:sz w:val="18"/>
                <w:szCs w:val="18"/>
              </w:rPr>
            </w:pPr>
            <w:r w:rsidRPr="002D76D7">
              <w:rPr>
                <w:sz w:val="18"/>
                <w:szCs w:val="18"/>
              </w:rPr>
              <w:t>12 066,05</w:t>
            </w:r>
          </w:p>
        </w:tc>
        <w:tc>
          <w:tcPr>
            <w:tcW w:w="243" w:type="pct"/>
            <w:noWrap/>
            <w:vAlign w:val="center"/>
            <w:hideMark/>
          </w:tcPr>
          <w:p w14:paraId="01DF9028" w14:textId="77777777" w:rsidR="00724137" w:rsidRPr="002D76D7" w:rsidRDefault="00724137" w:rsidP="002D76D7">
            <w:pPr>
              <w:pStyle w:val="a4"/>
              <w:rPr>
                <w:sz w:val="18"/>
                <w:szCs w:val="18"/>
              </w:rPr>
            </w:pPr>
            <w:r w:rsidRPr="002D76D7">
              <w:rPr>
                <w:sz w:val="18"/>
                <w:szCs w:val="18"/>
              </w:rPr>
              <w:t>12 340,76</w:t>
            </w:r>
          </w:p>
        </w:tc>
        <w:tc>
          <w:tcPr>
            <w:tcW w:w="244" w:type="pct"/>
            <w:noWrap/>
            <w:vAlign w:val="center"/>
            <w:hideMark/>
          </w:tcPr>
          <w:p w14:paraId="78AA0959" w14:textId="77777777" w:rsidR="00724137" w:rsidRPr="002D76D7" w:rsidRDefault="00724137" w:rsidP="002D76D7">
            <w:pPr>
              <w:pStyle w:val="a4"/>
              <w:rPr>
                <w:sz w:val="18"/>
                <w:szCs w:val="18"/>
              </w:rPr>
            </w:pPr>
            <w:r w:rsidRPr="002D76D7">
              <w:rPr>
                <w:sz w:val="18"/>
                <w:szCs w:val="18"/>
              </w:rPr>
              <w:t>12 871,39</w:t>
            </w:r>
          </w:p>
        </w:tc>
        <w:tc>
          <w:tcPr>
            <w:tcW w:w="243" w:type="pct"/>
            <w:noWrap/>
            <w:vAlign w:val="center"/>
            <w:hideMark/>
          </w:tcPr>
          <w:p w14:paraId="2E358BBA" w14:textId="77777777" w:rsidR="00724137" w:rsidRPr="002D76D7" w:rsidRDefault="00724137" w:rsidP="002D76D7">
            <w:pPr>
              <w:pStyle w:val="a4"/>
              <w:rPr>
                <w:sz w:val="18"/>
                <w:szCs w:val="18"/>
              </w:rPr>
            </w:pPr>
            <w:r w:rsidRPr="002D76D7">
              <w:rPr>
                <w:sz w:val="18"/>
                <w:szCs w:val="18"/>
              </w:rPr>
              <w:t>13 369,24</w:t>
            </w:r>
          </w:p>
        </w:tc>
        <w:tc>
          <w:tcPr>
            <w:tcW w:w="244" w:type="pct"/>
            <w:noWrap/>
            <w:vAlign w:val="center"/>
            <w:hideMark/>
          </w:tcPr>
          <w:p w14:paraId="573E3ACE" w14:textId="77777777" w:rsidR="00724137" w:rsidRPr="002D76D7" w:rsidRDefault="00724137" w:rsidP="002D76D7">
            <w:pPr>
              <w:pStyle w:val="a4"/>
              <w:rPr>
                <w:sz w:val="18"/>
                <w:szCs w:val="18"/>
              </w:rPr>
            </w:pPr>
            <w:r w:rsidRPr="002D76D7">
              <w:rPr>
                <w:sz w:val="18"/>
                <w:szCs w:val="18"/>
              </w:rPr>
              <w:t>13 837,18</w:t>
            </w:r>
          </w:p>
        </w:tc>
        <w:tc>
          <w:tcPr>
            <w:tcW w:w="243" w:type="pct"/>
            <w:noWrap/>
            <w:vAlign w:val="center"/>
            <w:hideMark/>
          </w:tcPr>
          <w:p w14:paraId="0962E1AE" w14:textId="77777777" w:rsidR="00724137" w:rsidRPr="002D76D7" w:rsidRDefault="00724137" w:rsidP="002D76D7">
            <w:pPr>
              <w:pStyle w:val="a4"/>
              <w:rPr>
                <w:sz w:val="18"/>
                <w:szCs w:val="18"/>
              </w:rPr>
            </w:pPr>
            <w:r w:rsidRPr="002D76D7">
              <w:rPr>
                <w:sz w:val="18"/>
                <w:szCs w:val="18"/>
              </w:rPr>
              <w:t>14 321,52</w:t>
            </w:r>
          </w:p>
        </w:tc>
        <w:tc>
          <w:tcPr>
            <w:tcW w:w="244" w:type="pct"/>
            <w:noWrap/>
            <w:vAlign w:val="center"/>
            <w:hideMark/>
          </w:tcPr>
          <w:p w14:paraId="317898D1" w14:textId="77777777" w:rsidR="00724137" w:rsidRPr="002D76D7" w:rsidRDefault="00724137" w:rsidP="002D76D7">
            <w:pPr>
              <w:pStyle w:val="a4"/>
              <w:rPr>
                <w:sz w:val="18"/>
                <w:szCs w:val="18"/>
              </w:rPr>
            </w:pPr>
            <w:r w:rsidRPr="002D76D7">
              <w:rPr>
                <w:sz w:val="18"/>
                <w:szCs w:val="18"/>
              </w:rPr>
              <w:t>14 822,73</w:t>
            </w:r>
          </w:p>
        </w:tc>
        <w:tc>
          <w:tcPr>
            <w:tcW w:w="243" w:type="pct"/>
            <w:noWrap/>
            <w:vAlign w:val="center"/>
            <w:hideMark/>
          </w:tcPr>
          <w:p w14:paraId="7A8B6423" w14:textId="77777777" w:rsidR="00724137" w:rsidRPr="002D76D7" w:rsidRDefault="00724137" w:rsidP="002D76D7">
            <w:pPr>
              <w:pStyle w:val="a4"/>
              <w:rPr>
                <w:sz w:val="18"/>
                <w:szCs w:val="18"/>
              </w:rPr>
            </w:pPr>
            <w:r w:rsidRPr="002D76D7">
              <w:rPr>
                <w:sz w:val="18"/>
                <w:szCs w:val="18"/>
              </w:rPr>
              <w:t>15 341,53</w:t>
            </w:r>
          </w:p>
        </w:tc>
        <w:tc>
          <w:tcPr>
            <w:tcW w:w="244" w:type="pct"/>
            <w:noWrap/>
            <w:vAlign w:val="center"/>
            <w:hideMark/>
          </w:tcPr>
          <w:p w14:paraId="508D873A" w14:textId="77777777" w:rsidR="00724137" w:rsidRPr="002D76D7" w:rsidRDefault="00724137" w:rsidP="002D76D7">
            <w:pPr>
              <w:pStyle w:val="a4"/>
              <w:rPr>
                <w:sz w:val="18"/>
                <w:szCs w:val="18"/>
              </w:rPr>
            </w:pPr>
            <w:r w:rsidRPr="002D76D7">
              <w:rPr>
                <w:sz w:val="18"/>
                <w:szCs w:val="18"/>
              </w:rPr>
              <w:t>15 878,48</w:t>
            </w:r>
          </w:p>
        </w:tc>
        <w:tc>
          <w:tcPr>
            <w:tcW w:w="243" w:type="pct"/>
            <w:noWrap/>
            <w:vAlign w:val="center"/>
            <w:hideMark/>
          </w:tcPr>
          <w:p w14:paraId="6089A74B" w14:textId="77777777" w:rsidR="00724137" w:rsidRPr="002D76D7" w:rsidRDefault="00724137" w:rsidP="002D76D7">
            <w:pPr>
              <w:pStyle w:val="a4"/>
              <w:rPr>
                <w:sz w:val="18"/>
                <w:szCs w:val="18"/>
              </w:rPr>
            </w:pPr>
            <w:r w:rsidRPr="002D76D7">
              <w:rPr>
                <w:sz w:val="18"/>
                <w:szCs w:val="18"/>
              </w:rPr>
              <w:t>16 391,53</w:t>
            </w:r>
          </w:p>
        </w:tc>
        <w:tc>
          <w:tcPr>
            <w:tcW w:w="244" w:type="pct"/>
            <w:noWrap/>
            <w:vAlign w:val="center"/>
            <w:hideMark/>
          </w:tcPr>
          <w:p w14:paraId="1BE3BF51" w14:textId="77777777" w:rsidR="00724137" w:rsidRPr="002D76D7" w:rsidRDefault="00724137" w:rsidP="002D76D7">
            <w:pPr>
              <w:pStyle w:val="a4"/>
              <w:rPr>
                <w:sz w:val="18"/>
                <w:szCs w:val="18"/>
              </w:rPr>
            </w:pPr>
            <w:r w:rsidRPr="002D76D7">
              <w:rPr>
                <w:sz w:val="18"/>
                <w:szCs w:val="18"/>
              </w:rPr>
              <w:t>16 883,29</w:t>
            </w:r>
          </w:p>
        </w:tc>
        <w:tc>
          <w:tcPr>
            <w:tcW w:w="242" w:type="pct"/>
            <w:noWrap/>
            <w:vAlign w:val="center"/>
            <w:hideMark/>
          </w:tcPr>
          <w:p w14:paraId="0B2F3C74" w14:textId="77777777" w:rsidR="00724137" w:rsidRPr="002D76D7" w:rsidRDefault="00724137" w:rsidP="002D76D7">
            <w:pPr>
              <w:pStyle w:val="a4"/>
              <w:rPr>
                <w:sz w:val="18"/>
                <w:szCs w:val="18"/>
              </w:rPr>
            </w:pPr>
            <w:r w:rsidRPr="002D76D7">
              <w:rPr>
                <w:sz w:val="18"/>
                <w:szCs w:val="18"/>
              </w:rPr>
              <w:t>17 389,77</w:t>
            </w:r>
          </w:p>
        </w:tc>
      </w:tr>
      <w:tr w:rsidR="00724137" w:rsidRPr="002D76D7" w14:paraId="3344E971" w14:textId="77777777" w:rsidTr="00E46403">
        <w:trPr>
          <w:trHeight w:val="283"/>
        </w:trPr>
        <w:tc>
          <w:tcPr>
            <w:tcW w:w="638" w:type="pct"/>
            <w:vAlign w:val="center"/>
            <w:hideMark/>
          </w:tcPr>
          <w:p w14:paraId="575B9E87" w14:textId="77777777" w:rsidR="00724137" w:rsidRPr="002D76D7" w:rsidRDefault="00724137" w:rsidP="002D76D7">
            <w:pPr>
              <w:pStyle w:val="a4"/>
              <w:rPr>
                <w:sz w:val="18"/>
                <w:szCs w:val="18"/>
              </w:rPr>
            </w:pPr>
            <w:r w:rsidRPr="002D76D7">
              <w:rPr>
                <w:sz w:val="18"/>
                <w:szCs w:val="18"/>
              </w:rPr>
              <w:t>Тариф (в ценах соответствующих лет)</w:t>
            </w:r>
          </w:p>
        </w:tc>
        <w:tc>
          <w:tcPr>
            <w:tcW w:w="248" w:type="pct"/>
            <w:noWrap/>
            <w:vAlign w:val="center"/>
            <w:hideMark/>
          </w:tcPr>
          <w:p w14:paraId="70DD7C01"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7BEB1FD5"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063116C2"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2442C501" w14:textId="77777777" w:rsidR="00724137" w:rsidRPr="002D76D7" w:rsidRDefault="00724137" w:rsidP="002D76D7">
            <w:pPr>
              <w:pStyle w:val="a4"/>
              <w:rPr>
                <w:sz w:val="18"/>
                <w:szCs w:val="18"/>
              </w:rPr>
            </w:pPr>
            <w:r w:rsidRPr="002D76D7">
              <w:rPr>
                <w:sz w:val="18"/>
                <w:szCs w:val="18"/>
              </w:rPr>
              <w:t>1 852,12</w:t>
            </w:r>
          </w:p>
        </w:tc>
        <w:tc>
          <w:tcPr>
            <w:tcW w:w="244" w:type="pct"/>
            <w:noWrap/>
            <w:vAlign w:val="center"/>
            <w:hideMark/>
          </w:tcPr>
          <w:p w14:paraId="308C7781" w14:textId="77777777" w:rsidR="00724137" w:rsidRPr="002D76D7" w:rsidRDefault="00724137" w:rsidP="002D76D7">
            <w:pPr>
              <w:pStyle w:val="a4"/>
              <w:rPr>
                <w:sz w:val="18"/>
                <w:szCs w:val="18"/>
              </w:rPr>
            </w:pPr>
            <w:r w:rsidRPr="002D76D7">
              <w:rPr>
                <w:sz w:val="18"/>
                <w:szCs w:val="18"/>
              </w:rPr>
              <w:t>1 919,47</w:t>
            </w:r>
          </w:p>
        </w:tc>
        <w:tc>
          <w:tcPr>
            <w:tcW w:w="243" w:type="pct"/>
            <w:noWrap/>
            <w:vAlign w:val="center"/>
            <w:hideMark/>
          </w:tcPr>
          <w:p w14:paraId="17D155ED" w14:textId="77777777" w:rsidR="00724137" w:rsidRPr="002D76D7" w:rsidRDefault="00724137" w:rsidP="002D76D7">
            <w:pPr>
              <w:pStyle w:val="a4"/>
              <w:rPr>
                <w:sz w:val="18"/>
                <w:szCs w:val="18"/>
              </w:rPr>
            </w:pPr>
            <w:r w:rsidRPr="002D76D7">
              <w:rPr>
                <w:sz w:val="18"/>
                <w:szCs w:val="18"/>
              </w:rPr>
              <w:t>1 969,15</w:t>
            </w:r>
          </w:p>
        </w:tc>
        <w:tc>
          <w:tcPr>
            <w:tcW w:w="244" w:type="pct"/>
            <w:noWrap/>
            <w:vAlign w:val="center"/>
            <w:hideMark/>
          </w:tcPr>
          <w:p w14:paraId="54DA1234" w14:textId="77777777" w:rsidR="00724137" w:rsidRPr="002D76D7" w:rsidRDefault="00724137" w:rsidP="002D76D7">
            <w:pPr>
              <w:pStyle w:val="a4"/>
              <w:rPr>
                <w:sz w:val="18"/>
                <w:szCs w:val="18"/>
              </w:rPr>
            </w:pPr>
            <w:r w:rsidRPr="002D76D7">
              <w:rPr>
                <w:sz w:val="18"/>
                <w:szCs w:val="18"/>
              </w:rPr>
              <w:t>2 197,82</w:t>
            </w:r>
          </w:p>
        </w:tc>
        <w:tc>
          <w:tcPr>
            <w:tcW w:w="243" w:type="pct"/>
            <w:noWrap/>
            <w:vAlign w:val="center"/>
            <w:hideMark/>
          </w:tcPr>
          <w:p w14:paraId="4CF93C11"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10823697"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6E74ED3C"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16BE0159" w14:textId="77777777" w:rsidR="00724137" w:rsidRPr="002D76D7" w:rsidRDefault="00724137" w:rsidP="002D76D7">
            <w:pPr>
              <w:pStyle w:val="a4"/>
              <w:rPr>
                <w:sz w:val="18"/>
                <w:szCs w:val="18"/>
              </w:rPr>
            </w:pPr>
            <w:r w:rsidRPr="002D76D7">
              <w:rPr>
                <w:sz w:val="18"/>
                <w:szCs w:val="18"/>
              </w:rPr>
              <w:t>2 520,43</w:t>
            </w:r>
          </w:p>
        </w:tc>
        <w:tc>
          <w:tcPr>
            <w:tcW w:w="243" w:type="pct"/>
            <w:noWrap/>
            <w:vAlign w:val="center"/>
            <w:hideMark/>
          </w:tcPr>
          <w:p w14:paraId="12467233" w14:textId="77777777" w:rsidR="00724137" w:rsidRPr="002D76D7" w:rsidRDefault="00724137" w:rsidP="002D76D7">
            <w:pPr>
              <w:pStyle w:val="a4"/>
              <w:rPr>
                <w:sz w:val="18"/>
                <w:szCs w:val="18"/>
              </w:rPr>
            </w:pPr>
            <w:r w:rsidRPr="002D76D7">
              <w:rPr>
                <w:sz w:val="18"/>
                <w:szCs w:val="18"/>
              </w:rPr>
              <w:t>2 608,66</w:t>
            </w:r>
          </w:p>
        </w:tc>
        <w:tc>
          <w:tcPr>
            <w:tcW w:w="244" w:type="pct"/>
            <w:noWrap/>
            <w:vAlign w:val="center"/>
            <w:hideMark/>
          </w:tcPr>
          <w:p w14:paraId="3397D137"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6241F7C8"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17CB9477" w14:textId="77777777" w:rsidR="00724137" w:rsidRPr="002D76D7" w:rsidRDefault="00724137" w:rsidP="002D76D7">
            <w:pPr>
              <w:pStyle w:val="a4"/>
              <w:rPr>
                <w:sz w:val="18"/>
                <w:szCs w:val="18"/>
              </w:rPr>
            </w:pPr>
            <w:r w:rsidRPr="002D76D7">
              <w:rPr>
                <w:sz w:val="18"/>
                <w:szCs w:val="18"/>
              </w:rPr>
              <w:t>2 892,25</w:t>
            </w:r>
          </w:p>
        </w:tc>
        <w:tc>
          <w:tcPr>
            <w:tcW w:w="243" w:type="pct"/>
            <w:noWrap/>
            <w:vAlign w:val="center"/>
            <w:hideMark/>
          </w:tcPr>
          <w:p w14:paraId="780B66C7"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6872E06B"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1A185A17" w14:textId="77777777" w:rsidR="00724137" w:rsidRPr="002D76D7" w:rsidRDefault="00724137" w:rsidP="002D76D7">
            <w:pPr>
              <w:pStyle w:val="a4"/>
              <w:rPr>
                <w:sz w:val="18"/>
                <w:szCs w:val="18"/>
              </w:rPr>
            </w:pPr>
            <w:r w:rsidRPr="002D76D7">
              <w:rPr>
                <w:sz w:val="18"/>
                <w:szCs w:val="18"/>
              </w:rPr>
              <w:t>3 167,54</w:t>
            </w:r>
          </w:p>
        </w:tc>
      </w:tr>
      <w:tr w:rsidR="00724137" w:rsidRPr="002D76D7" w14:paraId="632E1FA8" w14:textId="77777777" w:rsidTr="00E46403">
        <w:trPr>
          <w:trHeight w:val="283"/>
        </w:trPr>
        <w:tc>
          <w:tcPr>
            <w:tcW w:w="638" w:type="pct"/>
            <w:vAlign w:val="center"/>
            <w:hideMark/>
          </w:tcPr>
          <w:p w14:paraId="75BC59A8" w14:textId="77777777" w:rsidR="00724137" w:rsidRPr="002D76D7" w:rsidRDefault="00724137" w:rsidP="002D76D7">
            <w:pPr>
              <w:pStyle w:val="a4"/>
              <w:rPr>
                <w:sz w:val="18"/>
                <w:szCs w:val="18"/>
              </w:rPr>
            </w:pPr>
            <w:r w:rsidRPr="002D76D7">
              <w:rPr>
                <w:sz w:val="18"/>
                <w:szCs w:val="18"/>
              </w:rPr>
              <w:t>Инвестиции в приведенных ценах с НДС, в том числе:</w:t>
            </w:r>
          </w:p>
        </w:tc>
        <w:tc>
          <w:tcPr>
            <w:tcW w:w="248" w:type="pct"/>
            <w:vAlign w:val="center"/>
            <w:hideMark/>
          </w:tcPr>
          <w:p w14:paraId="55C8786B"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6C07A6A"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124EA4F"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03D9C3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69E905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C1459CF"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3C62BF1"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490C34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0A01EB0"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9C5F9A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B06C8CA"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E51E0C5"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628DB48"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8711A6C"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60F5CB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6652DF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2A0B026"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599278B8" w14:textId="77777777" w:rsidR="00724137" w:rsidRPr="002D76D7" w:rsidRDefault="00724137" w:rsidP="002D76D7">
            <w:pPr>
              <w:pStyle w:val="a4"/>
              <w:rPr>
                <w:sz w:val="18"/>
                <w:szCs w:val="18"/>
              </w:rPr>
            </w:pPr>
            <w:r w:rsidRPr="002D76D7">
              <w:rPr>
                <w:sz w:val="18"/>
                <w:szCs w:val="18"/>
              </w:rPr>
              <w:t>0,00</w:t>
            </w:r>
          </w:p>
        </w:tc>
      </w:tr>
      <w:tr w:rsidR="00724137" w:rsidRPr="002D76D7" w14:paraId="31A205F4" w14:textId="77777777" w:rsidTr="00E46403">
        <w:trPr>
          <w:trHeight w:val="283"/>
        </w:trPr>
        <w:tc>
          <w:tcPr>
            <w:tcW w:w="638" w:type="pct"/>
            <w:vAlign w:val="center"/>
            <w:hideMark/>
          </w:tcPr>
          <w:p w14:paraId="7B8150AF" w14:textId="77777777" w:rsidR="00724137" w:rsidRPr="002D76D7" w:rsidRDefault="00724137" w:rsidP="002D76D7">
            <w:pPr>
              <w:pStyle w:val="a4"/>
              <w:rPr>
                <w:sz w:val="18"/>
                <w:szCs w:val="18"/>
              </w:rPr>
            </w:pPr>
            <w:r w:rsidRPr="002D76D7">
              <w:rPr>
                <w:sz w:val="18"/>
                <w:szCs w:val="18"/>
              </w:rPr>
              <w:t>Инвестиции нарастающим итогом</w:t>
            </w:r>
          </w:p>
        </w:tc>
        <w:tc>
          <w:tcPr>
            <w:tcW w:w="248" w:type="pct"/>
            <w:vAlign w:val="center"/>
            <w:hideMark/>
          </w:tcPr>
          <w:p w14:paraId="2B0155EB"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6D49D416"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45A474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566D4F3A"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A853525"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354947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ECFC89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44FD16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5222AD4"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AD1AD88"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8FAFBD2"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F9B70B8"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9401CF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BA4B6BB"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902ECD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044C3D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919800C"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525212A4" w14:textId="77777777" w:rsidR="00724137" w:rsidRPr="002D76D7" w:rsidRDefault="00724137" w:rsidP="002D76D7">
            <w:pPr>
              <w:pStyle w:val="a4"/>
              <w:rPr>
                <w:sz w:val="18"/>
                <w:szCs w:val="18"/>
              </w:rPr>
            </w:pPr>
            <w:r w:rsidRPr="002D76D7">
              <w:rPr>
                <w:sz w:val="18"/>
                <w:szCs w:val="18"/>
              </w:rPr>
              <w:t>0,00</w:t>
            </w:r>
          </w:p>
        </w:tc>
      </w:tr>
      <w:tr w:rsidR="00724137" w:rsidRPr="002D76D7" w14:paraId="3E62CFC2" w14:textId="77777777" w:rsidTr="00E46403">
        <w:trPr>
          <w:trHeight w:val="283"/>
        </w:trPr>
        <w:tc>
          <w:tcPr>
            <w:tcW w:w="638" w:type="pct"/>
            <w:vAlign w:val="center"/>
            <w:hideMark/>
          </w:tcPr>
          <w:p w14:paraId="2FCB3C74" w14:textId="77777777" w:rsidR="00724137" w:rsidRPr="002D76D7" w:rsidRDefault="00724137" w:rsidP="002D76D7">
            <w:pPr>
              <w:pStyle w:val="a4"/>
              <w:rPr>
                <w:sz w:val="18"/>
                <w:szCs w:val="18"/>
              </w:rPr>
            </w:pPr>
            <w:r w:rsidRPr="002D76D7">
              <w:rPr>
                <w:sz w:val="18"/>
                <w:szCs w:val="18"/>
              </w:rPr>
              <w:t>Источники финансирования</w:t>
            </w:r>
          </w:p>
        </w:tc>
        <w:tc>
          <w:tcPr>
            <w:tcW w:w="248" w:type="pct"/>
            <w:vAlign w:val="center"/>
            <w:hideMark/>
          </w:tcPr>
          <w:p w14:paraId="22DB0DAD" w14:textId="512E70CC" w:rsidR="00724137" w:rsidRPr="002D76D7" w:rsidRDefault="00724137" w:rsidP="002D76D7">
            <w:pPr>
              <w:pStyle w:val="a4"/>
              <w:rPr>
                <w:sz w:val="18"/>
                <w:szCs w:val="18"/>
              </w:rPr>
            </w:pPr>
          </w:p>
        </w:tc>
        <w:tc>
          <w:tcPr>
            <w:tcW w:w="219" w:type="pct"/>
            <w:noWrap/>
            <w:vAlign w:val="center"/>
            <w:hideMark/>
          </w:tcPr>
          <w:p w14:paraId="48A87007" w14:textId="7DAA12F4" w:rsidR="00724137" w:rsidRPr="002D76D7" w:rsidRDefault="00724137" w:rsidP="002D76D7">
            <w:pPr>
              <w:pStyle w:val="a4"/>
              <w:rPr>
                <w:sz w:val="18"/>
                <w:szCs w:val="18"/>
              </w:rPr>
            </w:pPr>
          </w:p>
        </w:tc>
        <w:tc>
          <w:tcPr>
            <w:tcW w:w="244" w:type="pct"/>
            <w:noWrap/>
            <w:vAlign w:val="center"/>
            <w:hideMark/>
          </w:tcPr>
          <w:p w14:paraId="00DE8FA5" w14:textId="00A61A79" w:rsidR="00724137" w:rsidRPr="002D76D7" w:rsidRDefault="00724137" w:rsidP="002D76D7">
            <w:pPr>
              <w:pStyle w:val="a4"/>
              <w:rPr>
                <w:sz w:val="18"/>
                <w:szCs w:val="18"/>
              </w:rPr>
            </w:pPr>
          </w:p>
        </w:tc>
        <w:tc>
          <w:tcPr>
            <w:tcW w:w="243" w:type="pct"/>
            <w:noWrap/>
            <w:vAlign w:val="center"/>
            <w:hideMark/>
          </w:tcPr>
          <w:p w14:paraId="75394AE9" w14:textId="7F5242EF" w:rsidR="00724137" w:rsidRPr="002D76D7" w:rsidRDefault="00724137" w:rsidP="002D76D7">
            <w:pPr>
              <w:pStyle w:val="a4"/>
              <w:rPr>
                <w:sz w:val="18"/>
                <w:szCs w:val="18"/>
              </w:rPr>
            </w:pPr>
          </w:p>
        </w:tc>
        <w:tc>
          <w:tcPr>
            <w:tcW w:w="244" w:type="pct"/>
            <w:noWrap/>
            <w:vAlign w:val="center"/>
            <w:hideMark/>
          </w:tcPr>
          <w:p w14:paraId="31FBBFA9" w14:textId="11DEC6C3" w:rsidR="00724137" w:rsidRPr="002D76D7" w:rsidRDefault="00724137" w:rsidP="002D76D7">
            <w:pPr>
              <w:pStyle w:val="a4"/>
              <w:rPr>
                <w:sz w:val="18"/>
                <w:szCs w:val="18"/>
              </w:rPr>
            </w:pPr>
          </w:p>
        </w:tc>
        <w:tc>
          <w:tcPr>
            <w:tcW w:w="243" w:type="pct"/>
            <w:noWrap/>
            <w:vAlign w:val="center"/>
            <w:hideMark/>
          </w:tcPr>
          <w:p w14:paraId="21F494E2" w14:textId="2A7BD021" w:rsidR="00724137" w:rsidRPr="002D76D7" w:rsidRDefault="00724137" w:rsidP="002D76D7">
            <w:pPr>
              <w:pStyle w:val="a4"/>
              <w:rPr>
                <w:sz w:val="18"/>
                <w:szCs w:val="18"/>
              </w:rPr>
            </w:pPr>
          </w:p>
        </w:tc>
        <w:tc>
          <w:tcPr>
            <w:tcW w:w="244" w:type="pct"/>
            <w:noWrap/>
            <w:vAlign w:val="center"/>
            <w:hideMark/>
          </w:tcPr>
          <w:p w14:paraId="3F005773" w14:textId="6AEC38AF" w:rsidR="00724137" w:rsidRPr="002D76D7" w:rsidRDefault="00724137" w:rsidP="002D76D7">
            <w:pPr>
              <w:pStyle w:val="a4"/>
              <w:rPr>
                <w:sz w:val="18"/>
                <w:szCs w:val="18"/>
              </w:rPr>
            </w:pPr>
          </w:p>
        </w:tc>
        <w:tc>
          <w:tcPr>
            <w:tcW w:w="243" w:type="pct"/>
            <w:noWrap/>
            <w:vAlign w:val="center"/>
            <w:hideMark/>
          </w:tcPr>
          <w:p w14:paraId="0B27BD35" w14:textId="03478258" w:rsidR="00724137" w:rsidRPr="002D76D7" w:rsidRDefault="00724137" w:rsidP="002D76D7">
            <w:pPr>
              <w:pStyle w:val="a4"/>
              <w:rPr>
                <w:sz w:val="18"/>
                <w:szCs w:val="18"/>
              </w:rPr>
            </w:pPr>
          </w:p>
        </w:tc>
        <w:tc>
          <w:tcPr>
            <w:tcW w:w="244" w:type="pct"/>
            <w:noWrap/>
            <w:vAlign w:val="center"/>
            <w:hideMark/>
          </w:tcPr>
          <w:p w14:paraId="0E925959" w14:textId="69602BAE" w:rsidR="00724137" w:rsidRPr="002D76D7" w:rsidRDefault="00724137" w:rsidP="002D76D7">
            <w:pPr>
              <w:pStyle w:val="a4"/>
              <w:rPr>
                <w:sz w:val="18"/>
                <w:szCs w:val="18"/>
              </w:rPr>
            </w:pPr>
          </w:p>
        </w:tc>
        <w:tc>
          <w:tcPr>
            <w:tcW w:w="243" w:type="pct"/>
            <w:noWrap/>
            <w:vAlign w:val="center"/>
            <w:hideMark/>
          </w:tcPr>
          <w:p w14:paraId="1F7A5C90" w14:textId="29789785" w:rsidR="00724137" w:rsidRPr="002D76D7" w:rsidRDefault="00724137" w:rsidP="002D76D7">
            <w:pPr>
              <w:pStyle w:val="a4"/>
              <w:rPr>
                <w:sz w:val="18"/>
                <w:szCs w:val="18"/>
              </w:rPr>
            </w:pPr>
          </w:p>
        </w:tc>
        <w:tc>
          <w:tcPr>
            <w:tcW w:w="244" w:type="pct"/>
            <w:noWrap/>
            <w:vAlign w:val="center"/>
            <w:hideMark/>
          </w:tcPr>
          <w:p w14:paraId="343DC0C0" w14:textId="1259839D" w:rsidR="00724137" w:rsidRPr="002D76D7" w:rsidRDefault="00724137" w:rsidP="002D76D7">
            <w:pPr>
              <w:pStyle w:val="a4"/>
              <w:rPr>
                <w:sz w:val="18"/>
                <w:szCs w:val="18"/>
              </w:rPr>
            </w:pPr>
          </w:p>
        </w:tc>
        <w:tc>
          <w:tcPr>
            <w:tcW w:w="243" w:type="pct"/>
            <w:noWrap/>
            <w:vAlign w:val="center"/>
            <w:hideMark/>
          </w:tcPr>
          <w:p w14:paraId="401867AE" w14:textId="0F1ADDA7" w:rsidR="00724137" w:rsidRPr="002D76D7" w:rsidRDefault="00724137" w:rsidP="002D76D7">
            <w:pPr>
              <w:pStyle w:val="a4"/>
              <w:rPr>
                <w:sz w:val="18"/>
                <w:szCs w:val="18"/>
              </w:rPr>
            </w:pPr>
          </w:p>
        </w:tc>
        <w:tc>
          <w:tcPr>
            <w:tcW w:w="244" w:type="pct"/>
            <w:noWrap/>
            <w:vAlign w:val="center"/>
            <w:hideMark/>
          </w:tcPr>
          <w:p w14:paraId="034E6790" w14:textId="14B60B50" w:rsidR="00724137" w:rsidRPr="002D76D7" w:rsidRDefault="00724137" w:rsidP="002D76D7">
            <w:pPr>
              <w:pStyle w:val="a4"/>
              <w:rPr>
                <w:sz w:val="18"/>
                <w:szCs w:val="18"/>
              </w:rPr>
            </w:pPr>
          </w:p>
        </w:tc>
        <w:tc>
          <w:tcPr>
            <w:tcW w:w="243" w:type="pct"/>
            <w:noWrap/>
            <w:vAlign w:val="center"/>
            <w:hideMark/>
          </w:tcPr>
          <w:p w14:paraId="71E7C19F" w14:textId="26DCC605" w:rsidR="00724137" w:rsidRPr="002D76D7" w:rsidRDefault="00724137" w:rsidP="002D76D7">
            <w:pPr>
              <w:pStyle w:val="a4"/>
              <w:rPr>
                <w:sz w:val="18"/>
                <w:szCs w:val="18"/>
              </w:rPr>
            </w:pPr>
          </w:p>
        </w:tc>
        <w:tc>
          <w:tcPr>
            <w:tcW w:w="244" w:type="pct"/>
            <w:noWrap/>
            <w:vAlign w:val="center"/>
            <w:hideMark/>
          </w:tcPr>
          <w:p w14:paraId="62FBE773" w14:textId="7EA56C01" w:rsidR="00724137" w:rsidRPr="002D76D7" w:rsidRDefault="00724137" w:rsidP="002D76D7">
            <w:pPr>
              <w:pStyle w:val="a4"/>
              <w:rPr>
                <w:sz w:val="18"/>
                <w:szCs w:val="18"/>
              </w:rPr>
            </w:pPr>
          </w:p>
        </w:tc>
        <w:tc>
          <w:tcPr>
            <w:tcW w:w="243" w:type="pct"/>
            <w:noWrap/>
            <w:vAlign w:val="center"/>
            <w:hideMark/>
          </w:tcPr>
          <w:p w14:paraId="74EB0CE7" w14:textId="2B2D596D" w:rsidR="00724137" w:rsidRPr="002D76D7" w:rsidRDefault="00724137" w:rsidP="002D76D7">
            <w:pPr>
              <w:pStyle w:val="a4"/>
              <w:rPr>
                <w:sz w:val="18"/>
                <w:szCs w:val="18"/>
              </w:rPr>
            </w:pPr>
          </w:p>
        </w:tc>
        <w:tc>
          <w:tcPr>
            <w:tcW w:w="244" w:type="pct"/>
            <w:noWrap/>
            <w:vAlign w:val="center"/>
            <w:hideMark/>
          </w:tcPr>
          <w:p w14:paraId="785AE9DC" w14:textId="05CC7634" w:rsidR="00724137" w:rsidRPr="002D76D7" w:rsidRDefault="00724137" w:rsidP="002D76D7">
            <w:pPr>
              <w:pStyle w:val="a4"/>
              <w:rPr>
                <w:sz w:val="18"/>
                <w:szCs w:val="18"/>
              </w:rPr>
            </w:pPr>
          </w:p>
        </w:tc>
        <w:tc>
          <w:tcPr>
            <w:tcW w:w="242" w:type="pct"/>
            <w:noWrap/>
            <w:vAlign w:val="center"/>
            <w:hideMark/>
          </w:tcPr>
          <w:p w14:paraId="52CA8525" w14:textId="0FDF66EF" w:rsidR="00724137" w:rsidRPr="002D76D7" w:rsidRDefault="00724137" w:rsidP="002D76D7">
            <w:pPr>
              <w:pStyle w:val="a4"/>
              <w:rPr>
                <w:sz w:val="18"/>
                <w:szCs w:val="18"/>
              </w:rPr>
            </w:pPr>
          </w:p>
        </w:tc>
      </w:tr>
      <w:tr w:rsidR="00724137" w:rsidRPr="002D76D7" w14:paraId="792A7FF2" w14:textId="77777777" w:rsidTr="00E46403">
        <w:trPr>
          <w:trHeight w:val="283"/>
        </w:trPr>
        <w:tc>
          <w:tcPr>
            <w:tcW w:w="638" w:type="pct"/>
            <w:vAlign w:val="center"/>
            <w:hideMark/>
          </w:tcPr>
          <w:p w14:paraId="6FC90DDB" w14:textId="77777777" w:rsidR="00724137" w:rsidRPr="002D76D7" w:rsidRDefault="00724137" w:rsidP="002D76D7">
            <w:pPr>
              <w:pStyle w:val="a4"/>
              <w:rPr>
                <w:sz w:val="18"/>
                <w:szCs w:val="18"/>
              </w:rPr>
            </w:pPr>
            <w:r w:rsidRPr="002D76D7">
              <w:rPr>
                <w:sz w:val="18"/>
                <w:szCs w:val="18"/>
              </w:rPr>
              <w:t>Собственные источник финансирования</w:t>
            </w:r>
          </w:p>
        </w:tc>
        <w:tc>
          <w:tcPr>
            <w:tcW w:w="248" w:type="pct"/>
            <w:vAlign w:val="center"/>
            <w:hideMark/>
          </w:tcPr>
          <w:p w14:paraId="0F25763C"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2B359006"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40E300CF"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5FA2DBBD"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05D4DA00"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51BBDA89"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2EBB9DE0"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6EA467A0"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34284961"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0893E994"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2D74965A"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6CB8CE63"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08D2A80D"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1485A669"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664DB9A6"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4ED7F54A"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4DE9E58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21168CF6" w14:textId="77777777" w:rsidR="00724137" w:rsidRPr="002D76D7" w:rsidRDefault="00724137" w:rsidP="002D76D7">
            <w:pPr>
              <w:pStyle w:val="a4"/>
              <w:rPr>
                <w:sz w:val="18"/>
                <w:szCs w:val="18"/>
              </w:rPr>
            </w:pPr>
            <w:r w:rsidRPr="002D76D7">
              <w:rPr>
                <w:sz w:val="18"/>
                <w:szCs w:val="18"/>
              </w:rPr>
              <w:t>0,00</w:t>
            </w:r>
          </w:p>
        </w:tc>
      </w:tr>
      <w:tr w:rsidR="00724137" w:rsidRPr="002D76D7" w14:paraId="5F1A6D65" w14:textId="77777777" w:rsidTr="00E46403">
        <w:trPr>
          <w:trHeight w:val="283"/>
        </w:trPr>
        <w:tc>
          <w:tcPr>
            <w:tcW w:w="638" w:type="pct"/>
            <w:vAlign w:val="center"/>
            <w:hideMark/>
          </w:tcPr>
          <w:p w14:paraId="6E7B6B29" w14:textId="77777777" w:rsidR="00724137" w:rsidRPr="002D76D7" w:rsidRDefault="00724137" w:rsidP="002D76D7">
            <w:pPr>
              <w:pStyle w:val="a4"/>
              <w:rPr>
                <w:sz w:val="18"/>
                <w:szCs w:val="18"/>
              </w:rPr>
            </w:pPr>
            <w:r w:rsidRPr="002D76D7">
              <w:rPr>
                <w:sz w:val="18"/>
                <w:szCs w:val="18"/>
              </w:rPr>
              <w:t>+ Избыток финансирования/-дефицит собственных средств</w:t>
            </w:r>
          </w:p>
        </w:tc>
        <w:tc>
          <w:tcPr>
            <w:tcW w:w="248" w:type="pct"/>
            <w:vAlign w:val="center"/>
            <w:hideMark/>
          </w:tcPr>
          <w:p w14:paraId="0FCAF4A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7818DF78"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6D41E3E5"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13D0B836"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4937B85F"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79A8FCA9"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62F1CBAA"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711F24BA"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52D0E9F5"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33AC358B"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708EF1A8"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36D9A3E8"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5671C815"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6615AE6F"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68D1CC3C"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539519EC"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1A1063CE"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01D18CFD" w14:textId="77777777" w:rsidR="00724137" w:rsidRPr="002D76D7" w:rsidRDefault="00724137" w:rsidP="002D76D7">
            <w:pPr>
              <w:pStyle w:val="a4"/>
              <w:rPr>
                <w:sz w:val="18"/>
                <w:szCs w:val="18"/>
              </w:rPr>
            </w:pPr>
            <w:r w:rsidRPr="002D76D7">
              <w:rPr>
                <w:sz w:val="18"/>
                <w:szCs w:val="18"/>
              </w:rPr>
              <w:t>0,00</w:t>
            </w:r>
          </w:p>
        </w:tc>
      </w:tr>
      <w:tr w:rsidR="00724137" w:rsidRPr="002D76D7" w14:paraId="01DD8F90" w14:textId="77777777" w:rsidTr="00E46403">
        <w:trPr>
          <w:trHeight w:val="283"/>
        </w:trPr>
        <w:tc>
          <w:tcPr>
            <w:tcW w:w="638" w:type="pct"/>
            <w:vAlign w:val="center"/>
            <w:hideMark/>
          </w:tcPr>
          <w:p w14:paraId="13E3B156" w14:textId="77777777" w:rsidR="00724137" w:rsidRPr="002D76D7" w:rsidRDefault="00724137" w:rsidP="002D76D7">
            <w:pPr>
              <w:pStyle w:val="a4"/>
              <w:rPr>
                <w:sz w:val="18"/>
                <w:szCs w:val="18"/>
              </w:rPr>
            </w:pPr>
            <w:r w:rsidRPr="002D76D7">
              <w:rPr>
                <w:sz w:val="18"/>
                <w:szCs w:val="18"/>
              </w:rPr>
              <w:t>То же нарастающим итогом</w:t>
            </w:r>
          </w:p>
        </w:tc>
        <w:tc>
          <w:tcPr>
            <w:tcW w:w="248" w:type="pct"/>
            <w:vAlign w:val="center"/>
            <w:hideMark/>
          </w:tcPr>
          <w:p w14:paraId="2116DB1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4E04A64"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2B929EEB" w14:textId="77777777" w:rsidR="00724137" w:rsidRPr="002D76D7" w:rsidRDefault="00724137" w:rsidP="002D76D7">
            <w:pPr>
              <w:pStyle w:val="a4"/>
              <w:rPr>
                <w:sz w:val="18"/>
                <w:szCs w:val="18"/>
              </w:rPr>
            </w:pPr>
            <w:r w:rsidRPr="002D76D7">
              <w:rPr>
                <w:sz w:val="18"/>
                <w:szCs w:val="18"/>
              </w:rPr>
              <w:t>463,56</w:t>
            </w:r>
          </w:p>
        </w:tc>
        <w:tc>
          <w:tcPr>
            <w:tcW w:w="243" w:type="pct"/>
            <w:noWrap/>
            <w:vAlign w:val="center"/>
            <w:hideMark/>
          </w:tcPr>
          <w:p w14:paraId="32E766E0" w14:textId="77777777" w:rsidR="00724137" w:rsidRPr="002D76D7" w:rsidRDefault="00724137" w:rsidP="002D76D7">
            <w:pPr>
              <w:pStyle w:val="a4"/>
              <w:rPr>
                <w:sz w:val="18"/>
                <w:szCs w:val="18"/>
              </w:rPr>
            </w:pPr>
            <w:r w:rsidRPr="002D76D7">
              <w:rPr>
                <w:sz w:val="18"/>
                <w:szCs w:val="18"/>
              </w:rPr>
              <w:t>1 116,78</w:t>
            </w:r>
          </w:p>
        </w:tc>
        <w:tc>
          <w:tcPr>
            <w:tcW w:w="244" w:type="pct"/>
            <w:noWrap/>
            <w:vAlign w:val="center"/>
            <w:hideMark/>
          </w:tcPr>
          <w:p w14:paraId="7262807B" w14:textId="77777777" w:rsidR="00724137" w:rsidRPr="002D76D7" w:rsidRDefault="00724137" w:rsidP="002D76D7">
            <w:pPr>
              <w:pStyle w:val="a4"/>
              <w:rPr>
                <w:sz w:val="18"/>
                <w:szCs w:val="18"/>
              </w:rPr>
            </w:pPr>
            <w:r w:rsidRPr="002D76D7">
              <w:rPr>
                <w:sz w:val="18"/>
                <w:szCs w:val="18"/>
              </w:rPr>
              <w:t>1 118,58</w:t>
            </w:r>
          </w:p>
        </w:tc>
        <w:tc>
          <w:tcPr>
            <w:tcW w:w="243" w:type="pct"/>
            <w:noWrap/>
            <w:vAlign w:val="center"/>
            <w:hideMark/>
          </w:tcPr>
          <w:p w14:paraId="47E7D81C" w14:textId="77777777" w:rsidR="00724137" w:rsidRPr="002D76D7" w:rsidRDefault="00724137" w:rsidP="002D76D7">
            <w:pPr>
              <w:pStyle w:val="a4"/>
              <w:rPr>
                <w:sz w:val="18"/>
                <w:szCs w:val="18"/>
              </w:rPr>
            </w:pPr>
            <w:r w:rsidRPr="002D76D7">
              <w:rPr>
                <w:sz w:val="18"/>
                <w:szCs w:val="18"/>
              </w:rPr>
              <w:t>1 102,76</w:t>
            </w:r>
          </w:p>
        </w:tc>
        <w:tc>
          <w:tcPr>
            <w:tcW w:w="244" w:type="pct"/>
            <w:noWrap/>
            <w:vAlign w:val="center"/>
            <w:hideMark/>
          </w:tcPr>
          <w:p w14:paraId="245A7387" w14:textId="77777777" w:rsidR="00724137" w:rsidRPr="002D76D7" w:rsidRDefault="00724137" w:rsidP="002D76D7">
            <w:pPr>
              <w:pStyle w:val="a4"/>
              <w:rPr>
                <w:sz w:val="18"/>
                <w:szCs w:val="18"/>
              </w:rPr>
            </w:pPr>
            <w:r w:rsidRPr="002D76D7">
              <w:rPr>
                <w:sz w:val="18"/>
                <w:szCs w:val="18"/>
              </w:rPr>
              <w:t>1 200,48</w:t>
            </w:r>
          </w:p>
        </w:tc>
        <w:tc>
          <w:tcPr>
            <w:tcW w:w="243" w:type="pct"/>
            <w:noWrap/>
            <w:vAlign w:val="center"/>
            <w:hideMark/>
          </w:tcPr>
          <w:p w14:paraId="3D0ED537" w14:textId="77777777" w:rsidR="00724137" w:rsidRPr="002D76D7" w:rsidRDefault="00724137" w:rsidP="002D76D7">
            <w:pPr>
              <w:pStyle w:val="a4"/>
              <w:rPr>
                <w:sz w:val="18"/>
                <w:szCs w:val="18"/>
              </w:rPr>
            </w:pPr>
            <w:r w:rsidRPr="002D76D7">
              <w:rPr>
                <w:sz w:val="18"/>
                <w:szCs w:val="18"/>
              </w:rPr>
              <w:t>1 298,20</w:t>
            </w:r>
          </w:p>
        </w:tc>
        <w:tc>
          <w:tcPr>
            <w:tcW w:w="244" w:type="pct"/>
            <w:noWrap/>
            <w:vAlign w:val="center"/>
            <w:hideMark/>
          </w:tcPr>
          <w:p w14:paraId="7D166A48" w14:textId="77777777" w:rsidR="00724137" w:rsidRPr="002D76D7" w:rsidRDefault="00724137" w:rsidP="002D76D7">
            <w:pPr>
              <w:pStyle w:val="a4"/>
              <w:rPr>
                <w:sz w:val="18"/>
                <w:szCs w:val="18"/>
              </w:rPr>
            </w:pPr>
            <w:r w:rsidRPr="002D76D7">
              <w:rPr>
                <w:sz w:val="18"/>
                <w:szCs w:val="18"/>
              </w:rPr>
              <w:t>1 385,07</w:t>
            </w:r>
          </w:p>
        </w:tc>
        <w:tc>
          <w:tcPr>
            <w:tcW w:w="243" w:type="pct"/>
            <w:noWrap/>
            <w:vAlign w:val="center"/>
            <w:hideMark/>
          </w:tcPr>
          <w:p w14:paraId="5FF83B0C" w14:textId="77777777" w:rsidR="00724137" w:rsidRPr="002D76D7" w:rsidRDefault="00724137" w:rsidP="002D76D7">
            <w:pPr>
              <w:pStyle w:val="a4"/>
              <w:rPr>
                <w:sz w:val="18"/>
                <w:szCs w:val="18"/>
              </w:rPr>
            </w:pPr>
            <w:r w:rsidRPr="002D76D7">
              <w:rPr>
                <w:sz w:val="18"/>
                <w:szCs w:val="18"/>
              </w:rPr>
              <w:t>1 461,07</w:t>
            </w:r>
          </w:p>
        </w:tc>
        <w:tc>
          <w:tcPr>
            <w:tcW w:w="244" w:type="pct"/>
            <w:noWrap/>
            <w:vAlign w:val="center"/>
            <w:hideMark/>
          </w:tcPr>
          <w:p w14:paraId="50FE34F8" w14:textId="77777777" w:rsidR="00724137" w:rsidRPr="002D76D7" w:rsidRDefault="00724137" w:rsidP="002D76D7">
            <w:pPr>
              <w:pStyle w:val="a4"/>
              <w:rPr>
                <w:sz w:val="18"/>
                <w:szCs w:val="18"/>
              </w:rPr>
            </w:pPr>
            <w:r w:rsidRPr="002D76D7">
              <w:rPr>
                <w:sz w:val="18"/>
                <w:szCs w:val="18"/>
              </w:rPr>
              <w:t>1 526,22</w:t>
            </w:r>
          </w:p>
        </w:tc>
        <w:tc>
          <w:tcPr>
            <w:tcW w:w="243" w:type="pct"/>
            <w:noWrap/>
            <w:vAlign w:val="center"/>
            <w:hideMark/>
          </w:tcPr>
          <w:p w14:paraId="4342E05D" w14:textId="77777777" w:rsidR="00724137" w:rsidRPr="002D76D7" w:rsidRDefault="00724137" w:rsidP="002D76D7">
            <w:pPr>
              <w:pStyle w:val="a4"/>
              <w:rPr>
                <w:sz w:val="18"/>
                <w:szCs w:val="18"/>
              </w:rPr>
            </w:pPr>
            <w:r w:rsidRPr="002D76D7">
              <w:rPr>
                <w:sz w:val="18"/>
                <w:szCs w:val="18"/>
              </w:rPr>
              <w:t>1 580,51</w:t>
            </w:r>
          </w:p>
        </w:tc>
        <w:tc>
          <w:tcPr>
            <w:tcW w:w="244" w:type="pct"/>
            <w:noWrap/>
            <w:vAlign w:val="center"/>
            <w:hideMark/>
          </w:tcPr>
          <w:p w14:paraId="77A63A8E" w14:textId="77777777" w:rsidR="00724137" w:rsidRPr="002D76D7" w:rsidRDefault="00724137" w:rsidP="002D76D7">
            <w:pPr>
              <w:pStyle w:val="a4"/>
              <w:rPr>
                <w:sz w:val="18"/>
                <w:szCs w:val="18"/>
              </w:rPr>
            </w:pPr>
            <w:r w:rsidRPr="002D76D7">
              <w:rPr>
                <w:sz w:val="18"/>
                <w:szCs w:val="18"/>
              </w:rPr>
              <w:t>1 623,94</w:t>
            </w:r>
          </w:p>
        </w:tc>
        <w:tc>
          <w:tcPr>
            <w:tcW w:w="243" w:type="pct"/>
            <w:noWrap/>
            <w:vAlign w:val="center"/>
            <w:hideMark/>
          </w:tcPr>
          <w:p w14:paraId="3F215392" w14:textId="77777777" w:rsidR="00724137" w:rsidRPr="002D76D7" w:rsidRDefault="00724137" w:rsidP="002D76D7">
            <w:pPr>
              <w:pStyle w:val="a4"/>
              <w:rPr>
                <w:sz w:val="18"/>
                <w:szCs w:val="18"/>
              </w:rPr>
            </w:pPr>
            <w:r w:rsidRPr="002D76D7">
              <w:rPr>
                <w:sz w:val="18"/>
                <w:szCs w:val="18"/>
              </w:rPr>
              <w:t>1 656,52</w:t>
            </w:r>
          </w:p>
        </w:tc>
        <w:tc>
          <w:tcPr>
            <w:tcW w:w="244" w:type="pct"/>
            <w:noWrap/>
            <w:vAlign w:val="center"/>
            <w:hideMark/>
          </w:tcPr>
          <w:p w14:paraId="7C8FD6C9" w14:textId="77777777" w:rsidR="00724137" w:rsidRPr="002D76D7" w:rsidRDefault="00724137" w:rsidP="002D76D7">
            <w:pPr>
              <w:pStyle w:val="a4"/>
              <w:rPr>
                <w:sz w:val="18"/>
                <w:szCs w:val="18"/>
              </w:rPr>
            </w:pPr>
            <w:r w:rsidRPr="002D76D7">
              <w:rPr>
                <w:sz w:val="18"/>
                <w:szCs w:val="18"/>
              </w:rPr>
              <w:t>1 678,23</w:t>
            </w:r>
          </w:p>
        </w:tc>
        <w:tc>
          <w:tcPr>
            <w:tcW w:w="243" w:type="pct"/>
            <w:noWrap/>
            <w:vAlign w:val="center"/>
            <w:hideMark/>
          </w:tcPr>
          <w:p w14:paraId="352FD98D" w14:textId="77777777" w:rsidR="00724137" w:rsidRPr="002D76D7" w:rsidRDefault="00724137" w:rsidP="002D76D7">
            <w:pPr>
              <w:pStyle w:val="a4"/>
              <w:rPr>
                <w:sz w:val="18"/>
                <w:szCs w:val="18"/>
              </w:rPr>
            </w:pPr>
            <w:r w:rsidRPr="002D76D7">
              <w:rPr>
                <w:sz w:val="18"/>
                <w:szCs w:val="18"/>
              </w:rPr>
              <w:t>1 689,09</w:t>
            </w:r>
          </w:p>
        </w:tc>
        <w:tc>
          <w:tcPr>
            <w:tcW w:w="244" w:type="pct"/>
            <w:noWrap/>
            <w:vAlign w:val="center"/>
            <w:hideMark/>
          </w:tcPr>
          <w:p w14:paraId="07B9CBDF" w14:textId="77777777" w:rsidR="00724137" w:rsidRPr="002D76D7" w:rsidRDefault="00724137" w:rsidP="002D76D7">
            <w:pPr>
              <w:pStyle w:val="a4"/>
              <w:rPr>
                <w:sz w:val="18"/>
                <w:szCs w:val="18"/>
              </w:rPr>
            </w:pPr>
            <w:r w:rsidRPr="002D76D7">
              <w:rPr>
                <w:sz w:val="18"/>
                <w:szCs w:val="18"/>
              </w:rPr>
              <w:t>1 689,09</w:t>
            </w:r>
          </w:p>
        </w:tc>
        <w:tc>
          <w:tcPr>
            <w:tcW w:w="242" w:type="pct"/>
            <w:noWrap/>
            <w:vAlign w:val="center"/>
            <w:hideMark/>
          </w:tcPr>
          <w:p w14:paraId="7DCECEB9" w14:textId="77777777" w:rsidR="00724137" w:rsidRPr="002D76D7" w:rsidRDefault="00724137" w:rsidP="002D76D7">
            <w:pPr>
              <w:pStyle w:val="a4"/>
              <w:rPr>
                <w:sz w:val="18"/>
                <w:szCs w:val="18"/>
              </w:rPr>
            </w:pPr>
            <w:r w:rsidRPr="002D76D7">
              <w:rPr>
                <w:sz w:val="18"/>
                <w:szCs w:val="18"/>
              </w:rPr>
              <w:t>1 689,09</w:t>
            </w:r>
          </w:p>
        </w:tc>
      </w:tr>
      <w:tr w:rsidR="00724137" w:rsidRPr="002D76D7" w14:paraId="300D0C81" w14:textId="77777777" w:rsidTr="00E46403">
        <w:trPr>
          <w:trHeight w:val="283"/>
        </w:trPr>
        <w:tc>
          <w:tcPr>
            <w:tcW w:w="638" w:type="pct"/>
            <w:vAlign w:val="center"/>
            <w:hideMark/>
          </w:tcPr>
          <w:p w14:paraId="2BD940A2" w14:textId="77777777" w:rsidR="00724137" w:rsidRPr="002D76D7" w:rsidRDefault="00724137" w:rsidP="002D76D7">
            <w:pPr>
              <w:pStyle w:val="a4"/>
              <w:rPr>
                <w:sz w:val="18"/>
                <w:szCs w:val="18"/>
              </w:rPr>
            </w:pPr>
            <w:r w:rsidRPr="002D76D7">
              <w:rPr>
                <w:sz w:val="18"/>
                <w:szCs w:val="18"/>
              </w:rPr>
              <w:t>Привлеченные средства</w:t>
            </w:r>
          </w:p>
        </w:tc>
        <w:tc>
          <w:tcPr>
            <w:tcW w:w="248" w:type="pct"/>
            <w:vAlign w:val="center"/>
            <w:hideMark/>
          </w:tcPr>
          <w:p w14:paraId="48915EF8"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BF531F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588A19A8"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5072ED4"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F9C4AF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9F4B84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C4F4241"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7ADA11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B0AA5C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286D81B"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A1D2D3F"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C5D8E8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C3183D6"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29B792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1849FFE"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7FABBA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8FDAA1F"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06742070" w14:textId="77777777" w:rsidR="00724137" w:rsidRPr="002D76D7" w:rsidRDefault="00724137" w:rsidP="002D76D7">
            <w:pPr>
              <w:pStyle w:val="a4"/>
              <w:rPr>
                <w:sz w:val="18"/>
                <w:szCs w:val="18"/>
              </w:rPr>
            </w:pPr>
            <w:r w:rsidRPr="002D76D7">
              <w:rPr>
                <w:sz w:val="18"/>
                <w:szCs w:val="18"/>
              </w:rPr>
              <w:t>0,00</w:t>
            </w:r>
          </w:p>
        </w:tc>
      </w:tr>
      <w:tr w:rsidR="00724137" w:rsidRPr="002D76D7" w14:paraId="16408567" w14:textId="77777777" w:rsidTr="00E46403">
        <w:trPr>
          <w:trHeight w:val="283"/>
        </w:trPr>
        <w:tc>
          <w:tcPr>
            <w:tcW w:w="638" w:type="pct"/>
            <w:vAlign w:val="center"/>
            <w:hideMark/>
          </w:tcPr>
          <w:p w14:paraId="7FA583F5" w14:textId="77777777" w:rsidR="00724137" w:rsidRPr="002D76D7" w:rsidRDefault="00724137" w:rsidP="002D76D7">
            <w:pPr>
              <w:pStyle w:val="a4"/>
              <w:rPr>
                <w:sz w:val="18"/>
                <w:szCs w:val="18"/>
              </w:rPr>
            </w:pPr>
            <w:r w:rsidRPr="002D76D7">
              <w:rPr>
                <w:sz w:val="18"/>
                <w:szCs w:val="18"/>
              </w:rPr>
              <w:t>Долговые обязательства нарастающим итогом</w:t>
            </w:r>
          </w:p>
        </w:tc>
        <w:tc>
          <w:tcPr>
            <w:tcW w:w="248" w:type="pct"/>
            <w:vAlign w:val="center"/>
            <w:hideMark/>
          </w:tcPr>
          <w:p w14:paraId="0BC438B5"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01C01E0C"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24D5EDE"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D3D407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21DE1F12"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15ABE38"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1404B86"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A9E441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4A65210"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BA6FC63"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002D543C"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6605356C"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0DF4FD7"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206F101"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F587D9F"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20D7F07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730C57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45137371" w14:textId="77777777" w:rsidR="00724137" w:rsidRPr="002D76D7" w:rsidRDefault="00724137" w:rsidP="002D76D7">
            <w:pPr>
              <w:pStyle w:val="a4"/>
              <w:rPr>
                <w:sz w:val="18"/>
                <w:szCs w:val="18"/>
              </w:rPr>
            </w:pPr>
            <w:r w:rsidRPr="002D76D7">
              <w:rPr>
                <w:sz w:val="18"/>
                <w:szCs w:val="18"/>
              </w:rPr>
              <w:t>0,00</w:t>
            </w:r>
          </w:p>
        </w:tc>
      </w:tr>
      <w:tr w:rsidR="00724137" w:rsidRPr="002D76D7" w14:paraId="65644FBB" w14:textId="77777777" w:rsidTr="00E46403">
        <w:trPr>
          <w:trHeight w:val="283"/>
        </w:trPr>
        <w:tc>
          <w:tcPr>
            <w:tcW w:w="638" w:type="pct"/>
            <w:vAlign w:val="center"/>
            <w:hideMark/>
          </w:tcPr>
          <w:p w14:paraId="444A819B" w14:textId="77777777" w:rsidR="00724137" w:rsidRPr="002D76D7" w:rsidRDefault="00724137" w:rsidP="002D76D7">
            <w:pPr>
              <w:pStyle w:val="a4"/>
              <w:rPr>
                <w:sz w:val="18"/>
                <w:szCs w:val="18"/>
              </w:rPr>
            </w:pPr>
            <w:r w:rsidRPr="002D76D7">
              <w:rPr>
                <w:sz w:val="18"/>
                <w:szCs w:val="18"/>
              </w:rPr>
              <w:t>Выплаты по кредиту</w:t>
            </w:r>
          </w:p>
        </w:tc>
        <w:tc>
          <w:tcPr>
            <w:tcW w:w="248" w:type="pct"/>
            <w:vAlign w:val="center"/>
            <w:hideMark/>
          </w:tcPr>
          <w:p w14:paraId="795AF232"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310A4EAB"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378BC2D"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9D8042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F25400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031685B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1213AAD9"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178E0E9E"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FD38E54"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3207F892"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76D7BA86"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4D1B9D71"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3773CE25"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0B82FF7"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6514FE5B" w14:textId="77777777" w:rsidR="00724137" w:rsidRPr="002D76D7" w:rsidRDefault="00724137" w:rsidP="002D76D7">
            <w:pPr>
              <w:pStyle w:val="a4"/>
              <w:rPr>
                <w:sz w:val="18"/>
                <w:szCs w:val="18"/>
              </w:rPr>
            </w:pPr>
            <w:r w:rsidRPr="002D76D7">
              <w:rPr>
                <w:sz w:val="18"/>
                <w:szCs w:val="18"/>
              </w:rPr>
              <w:t>0,00</w:t>
            </w:r>
          </w:p>
        </w:tc>
        <w:tc>
          <w:tcPr>
            <w:tcW w:w="243" w:type="pct"/>
            <w:noWrap/>
            <w:vAlign w:val="center"/>
            <w:hideMark/>
          </w:tcPr>
          <w:p w14:paraId="716ECAFD" w14:textId="77777777" w:rsidR="00724137" w:rsidRPr="002D76D7" w:rsidRDefault="00724137" w:rsidP="002D76D7">
            <w:pPr>
              <w:pStyle w:val="a4"/>
              <w:rPr>
                <w:sz w:val="18"/>
                <w:szCs w:val="18"/>
              </w:rPr>
            </w:pPr>
            <w:r w:rsidRPr="002D76D7">
              <w:rPr>
                <w:sz w:val="18"/>
                <w:szCs w:val="18"/>
              </w:rPr>
              <w:t>0,00</w:t>
            </w:r>
          </w:p>
        </w:tc>
        <w:tc>
          <w:tcPr>
            <w:tcW w:w="244" w:type="pct"/>
            <w:noWrap/>
            <w:vAlign w:val="center"/>
            <w:hideMark/>
          </w:tcPr>
          <w:p w14:paraId="426E3542"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18FE0DCE" w14:textId="77777777" w:rsidR="00724137" w:rsidRPr="002D76D7" w:rsidRDefault="00724137" w:rsidP="002D76D7">
            <w:pPr>
              <w:pStyle w:val="a4"/>
              <w:rPr>
                <w:sz w:val="18"/>
                <w:szCs w:val="18"/>
              </w:rPr>
            </w:pPr>
            <w:r w:rsidRPr="002D76D7">
              <w:rPr>
                <w:sz w:val="18"/>
                <w:szCs w:val="18"/>
              </w:rPr>
              <w:t>0,00</w:t>
            </w:r>
          </w:p>
        </w:tc>
      </w:tr>
      <w:tr w:rsidR="00724137" w:rsidRPr="002D76D7" w14:paraId="0ABCDBD2" w14:textId="77777777" w:rsidTr="00E46403">
        <w:trPr>
          <w:trHeight w:val="283"/>
        </w:trPr>
        <w:tc>
          <w:tcPr>
            <w:tcW w:w="638" w:type="pct"/>
            <w:vAlign w:val="center"/>
            <w:hideMark/>
          </w:tcPr>
          <w:p w14:paraId="5453A61A" w14:textId="77777777" w:rsidR="00724137" w:rsidRPr="002D76D7" w:rsidRDefault="00724137" w:rsidP="002D76D7">
            <w:pPr>
              <w:pStyle w:val="a4"/>
              <w:rPr>
                <w:sz w:val="18"/>
                <w:szCs w:val="18"/>
              </w:rPr>
            </w:pPr>
            <w:r w:rsidRPr="002D76D7">
              <w:rPr>
                <w:sz w:val="18"/>
                <w:szCs w:val="18"/>
              </w:rPr>
              <w:t>Сальдо денежных потоков (Инвестиции/Источники финансирования)</w:t>
            </w:r>
          </w:p>
        </w:tc>
        <w:tc>
          <w:tcPr>
            <w:tcW w:w="248" w:type="pct"/>
            <w:vAlign w:val="center"/>
            <w:hideMark/>
          </w:tcPr>
          <w:p w14:paraId="2818263D"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17FB020"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5A949DC8"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1275D98D"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4E27AC2C"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6304E56E"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4DE297CF"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08E6BACB"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1698A204"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788C23A1"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333FCFD3"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3214A0B4"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5C65E511"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4C11A88C"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5C7BE7DC"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187ADD6F"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3C8D9E20"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1FF81150" w14:textId="77777777" w:rsidR="00724137" w:rsidRPr="002D76D7" w:rsidRDefault="00724137" w:rsidP="002D76D7">
            <w:pPr>
              <w:pStyle w:val="a4"/>
              <w:rPr>
                <w:sz w:val="18"/>
                <w:szCs w:val="18"/>
              </w:rPr>
            </w:pPr>
            <w:r w:rsidRPr="002D76D7">
              <w:rPr>
                <w:sz w:val="18"/>
                <w:szCs w:val="18"/>
              </w:rPr>
              <w:t>0,00</w:t>
            </w:r>
          </w:p>
        </w:tc>
      </w:tr>
      <w:tr w:rsidR="00724137" w:rsidRPr="002D76D7" w14:paraId="6C9ED1F9" w14:textId="77777777" w:rsidTr="00E46403">
        <w:trPr>
          <w:trHeight w:val="283"/>
        </w:trPr>
        <w:tc>
          <w:tcPr>
            <w:tcW w:w="638" w:type="pct"/>
            <w:vAlign w:val="center"/>
            <w:hideMark/>
          </w:tcPr>
          <w:p w14:paraId="0A49ABC8" w14:textId="77777777" w:rsidR="00724137" w:rsidRPr="002D76D7" w:rsidRDefault="00724137" w:rsidP="002D76D7">
            <w:pPr>
              <w:pStyle w:val="a4"/>
              <w:rPr>
                <w:sz w:val="18"/>
                <w:szCs w:val="18"/>
              </w:rPr>
            </w:pPr>
            <w:r w:rsidRPr="002D76D7">
              <w:rPr>
                <w:sz w:val="18"/>
                <w:szCs w:val="18"/>
              </w:rPr>
              <w:t>Сальдо денежных потоков нарастающим итогом</w:t>
            </w:r>
          </w:p>
        </w:tc>
        <w:tc>
          <w:tcPr>
            <w:tcW w:w="248" w:type="pct"/>
            <w:vAlign w:val="center"/>
            <w:hideMark/>
          </w:tcPr>
          <w:p w14:paraId="474FDCBD"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5DD42AA1"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2F7458E0" w14:textId="77777777" w:rsidR="00724137" w:rsidRPr="002D76D7" w:rsidRDefault="00724137" w:rsidP="002D76D7">
            <w:pPr>
              <w:pStyle w:val="a4"/>
              <w:rPr>
                <w:sz w:val="18"/>
                <w:szCs w:val="18"/>
              </w:rPr>
            </w:pPr>
            <w:r w:rsidRPr="002D76D7">
              <w:rPr>
                <w:sz w:val="18"/>
                <w:szCs w:val="18"/>
              </w:rPr>
              <w:t>463,56</w:t>
            </w:r>
          </w:p>
        </w:tc>
        <w:tc>
          <w:tcPr>
            <w:tcW w:w="243" w:type="pct"/>
            <w:noWrap/>
            <w:vAlign w:val="center"/>
            <w:hideMark/>
          </w:tcPr>
          <w:p w14:paraId="1D8262EB" w14:textId="77777777" w:rsidR="00724137" w:rsidRPr="002D76D7" w:rsidRDefault="00724137" w:rsidP="002D76D7">
            <w:pPr>
              <w:pStyle w:val="a4"/>
              <w:rPr>
                <w:sz w:val="18"/>
                <w:szCs w:val="18"/>
              </w:rPr>
            </w:pPr>
            <w:r w:rsidRPr="002D76D7">
              <w:rPr>
                <w:sz w:val="18"/>
                <w:szCs w:val="18"/>
              </w:rPr>
              <w:t>1 116,78</w:t>
            </w:r>
          </w:p>
        </w:tc>
        <w:tc>
          <w:tcPr>
            <w:tcW w:w="244" w:type="pct"/>
            <w:noWrap/>
            <w:vAlign w:val="center"/>
            <w:hideMark/>
          </w:tcPr>
          <w:p w14:paraId="2E19872C" w14:textId="77777777" w:rsidR="00724137" w:rsidRPr="002D76D7" w:rsidRDefault="00724137" w:rsidP="002D76D7">
            <w:pPr>
              <w:pStyle w:val="a4"/>
              <w:rPr>
                <w:sz w:val="18"/>
                <w:szCs w:val="18"/>
              </w:rPr>
            </w:pPr>
            <w:r w:rsidRPr="002D76D7">
              <w:rPr>
                <w:sz w:val="18"/>
                <w:szCs w:val="18"/>
              </w:rPr>
              <w:t>1 118,58</w:t>
            </w:r>
          </w:p>
        </w:tc>
        <w:tc>
          <w:tcPr>
            <w:tcW w:w="243" w:type="pct"/>
            <w:noWrap/>
            <w:vAlign w:val="center"/>
            <w:hideMark/>
          </w:tcPr>
          <w:p w14:paraId="2463667F" w14:textId="77777777" w:rsidR="00724137" w:rsidRPr="002D76D7" w:rsidRDefault="00724137" w:rsidP="002D76D7">
            <w:pPr>
              <w:pStyle w:val="a4"/>
              <w:rPr>
                <w:sz w:val="18"/>
                <w:szCs w:val="18"/>
              </w:rPr>
            </w:pPr>
            <w:r w:rsidRPr="002D76D7">
              <w:rPr>
                <w:sz w:val="18"/>
                <w:szCs w:val="18"/>
              </w:rPr>
              <w:t>1 102,76</w:t>
            </w:r>
          </w:p>
        </w:tc>
        <w:tc>
          <w:tcPr>
            <w:tcW w:w="244" w:type="pct"/>
            <w:noWrap/>
            <w:vAlign w:val="center"/>
            <w:hideMark/>
          </w:tcPr>
          <w:p w14:paraId="145FE2DE" w14:textId="77777777" w:rsidR="00724137" w:rsidRPr="002D76D7" w:rsidRDefault="00724137" w:rsidP="002D76D7">
            <w:pPr>
              <w:pStyle w:val="a4"/>
              <w:rPr>
                <w:sz w:val="18"/>
                <w:szCs w:val="18"/>
              </w:rPr>
            </w:pPr>
            <w:r w:rsidRPr="002D76D7">
              <w:rPr>
                <w:sz w:val="18"/>
                <w:szCs w:val="18"/>
              </w:rPr>
              <w:t>1 200,48</w:t>
            </w:r>
          </w:p>
        </w:tc>
        <w:tc>
          <w:tcPr>
            <w:tcW w:w="243" w:type="pct"/>
            <w:noWrap/>
            <w:vAlign w:val="center"/>
            <w:hideMark/>
          </w:tcPr>
          <w:p w14:paraId="3D8F1220" w14:textId="77777777" w:rsidR="00724137" w:rsidRPr="002D76D7" w:rsidRDefault="00724137" w:rsidP="002D76D7">
            <w:pPr>
              <w:pStyle w:val="a4"/>
              <w:rPr>
                <w:sz w:val="18"/>
                <w:szCs w:val="18"/>
              </w:rPr>
            </w:pPr>
            <w:r w:rsidRPr="002D76D7">
              <w:rPr>
                <w:sz w:val="18"/>
                <w:szCs w:val="18"/>
              </w:rPr>
              <w:t>1 298,20</w:t>
            </w:r>
          </w:p>
        </w:tc>
        <w:tc>
          <w:tcPr>
            <w:tcW w:w="244" w:type="pct"/>
            <w:noWrap/>
            <w:vAlign w:val="center"/>
            <w:hideMark/>
          </w:tcPr>
          <w:p w14:paraId="34B7274C" w14:textId="77777777" w:rsidR="00724137" w:rsidRPr="002D76D7" w:rsidRDefault="00724137" w:rsidP="002D76D7">
            <w:pPr>
              <w:pStyle w:val="a4"/>
              <w:rPr>
                <w:sz w:val="18"/>
                <w:szCs w:val="18"/>
              </w:rPr>
            </w:pPr>
            <w:r w:rsidRPr="002D76D7">
              <w:rPr>
                <w:sz w:val="18"/>
                <w:szCs w:val="18"/>
              </w:rPr>
              <w:t>1 385,07</w:t>
            </w:r>
          </w:p>
        </w:tc>
        <w:tc>
          <w:tcPr>
            <w:tcW w:w="243" w:type="pct"/>
            <w:noWrap/>
            <w:vAlign w:val="center"/>
            <w:hideMark/>
          </w:tcPr>
          <w:p w14:paraId="716B67FF" w14:textId="77777777" w:rsidR="00724137" w:rsidRPr="002D76D7" w:rsidRDefault="00724137" w:rsidP="002D76D7">
            <w:pPr>
              <w:pStyle w:val="a4"/>
              <w:rPr>
                <w:sz w:val="18"/>
                <w:szCs w:val="18"/>
              </w:rPr>
            </w:pPr>
            <w:r w:rsidRPr="002D76D7">
              <w:rPr>
                <w:sz w:val="18"/>
                <w:szCs w:val="18"/>
              </w:rPr>
              <w:t>1 461,07</w:t>
            </w:r>
          </w:p>
        </w:tc>
        <w:tc>
          <w:tcPr>
            <w:tcW w:w="244" w:type="pct"/>
            <w:noWrap/>
            <w:vAlign w:val="center"/>
            <w:hideMark/>
          </w:tcPr>
          <w:p w14:paraId="4081963A" w14:textId="77777777" w:rsidR="00724137" w:rsidRPr="002D76D7" w:rsidRDefault="00724137" w:rsidP="002D76D7">
            <w:pPr>
              <w:pStyle w:val="a4"/>
              <w:rPr>
                <w:sz w:val="18"/>
                <w:szCs w:val="18"/>
              </w:rPr>
            </w:pPr>
            <w:r w:rsidRPr="002D76D7">
              <w:rPr>
                <w:sz w:val="18"/>
                <w:szCs w:val="18"/>
              </w:rPr>
              <w:t>1 526,22</w:t>
            </w:r>
          </w:p>
        </w:tc>
        <w:tc>
          <w:tcPr>
            <w:tcW w:w="243" w:type="pct"/>
            <w:noWrap/>
            <w:vAlign w:val="center"/>
            <w:hideMark/>
          </w:tcPr>
          <w:p w14:paraId="466CFAD3" w14:textId="77777777" w:rsidR="00724137" w:rsidRPr="002D76D7" w:rsidRDefault="00724137" w:rsidP="002D76D7">
            <w:pPr>
              <w:pStyle w:val="a4"/>
              <w:rPr>
                <w:sz w:val="18"/>
                <w:szCs w:val="18"/>
              </w:rPr>
            </w:pPr>
            <w:r w:rsidRPr="002D76D7">
              <w:rPr>
                <w:sz w:val="18"/>
                <w:szCs w:val="18"/>
              </w:rPr>
              <w:t>1 580,51</w:t>
            </w:r>
          </w:p>
        </w:tc>
        <w:tc>
          <w:tcPr>
            <w:tcW w:w="244" w:type="pct"/>
            <w:noWrap/>
            <w:vAlign w:val="center"/>
            <w:hideMark/>
          </w:tcPr>
          <w:p w14:paraId="5DDF3CA1" w14:textId="77777777" w:rsidR="00724137" w:rsidRPr="002D76D7" w:rsidRDefault="00724137" w:rsidP="002D76D7">
            <w:pPr>
              <w:pStyle w:val="a4"/>
              <w:rPr>
                <w:sz w:val="18"/>
                <w:szCs w:val="18"/>
              </w:rPr>
            </w:pPr>
            <w:r w:rsidRPr="002D76D7">
              <w:rPr>
                <w:sz w:val="18"/>
                <w:szCs w:val="18"/>
              </w:rPr>
              <w:t>1 623,94</w:t>
            </w:r>
          </w:p>
        </w:tc>
        <w:tc>
          <w:tcPr>
            <w:tcW w:w="243" w:type="pct"/>
            <w:noWrap/>
            <w:vAlign w:val="center"/>
            <w:hideMark/>
          </w:tcPr>
          <w:p w14:paraId="5825CD5F" w14:textId="77777777" w:rsidR="00724137" w:rsidRPr="002D76D7" w:rsidRDefault="00724137" w:rsidP="002D76D7">
            <w:pPr>
              <w:pStyle w:val="a4"/>
              <w:rPr>
                <w:sz w:val="18"/>
                <w:szCs w:val="18"/>
              </w:rPr>
            </w:pPr>
            <w:r w:rsidRPr="002D76D7">
              <w:rPr>
                <w:sz w:val="18"/>
                <w:szCs w:val="18"/>
              </w:rPr>
              <w:t>1 656,52</w:t>
            </w:r>
          </w:p>
        </w:tc>
        <w:tc>
          <w:tcPr>
            <w:tcW w:w="244" w:type="pct"/>
            <w:noWrap/>
            <w:vAlign w:val="center"/>
            <w:hideMark/>
          </w:tcPr>
          <w:p w14:paraId="3D448A08" w14:textId="77777777" w:rsidR="00724137" w:rsidRPr="002D76D7" w:rsidRDefault="00724137" w:rsidP="002D76D7">
            <w:pPr>
              <w:pStyle w:val="a4"/>
              <w:rPr>
                <w:sz w:val="18"/>
                <w:szCs w:val="18"/>
              </w:rPr>
            </w:pPr>
            <w:r w:rsidRPr="002D76D7">
              <w:rPr>
                <w:sz w:val="18"/>
                <w:szCs w:val="18"/>
              </w:rPr>
              <w:t>1 678,23</w:t>
            </w:r>
          </w:p>
        </w:tc>
        <w:tc>
          <w:tcPr>
            <w:tcW w:w="243" w:type="pct"/>
            <w:noWrap/>
            <w:vAlign w:val="center"/>
            <w:hideMark/>
          </w:tcPr>
          <w:p w14:paraId="09702A8E" w14:textId="77777777" w:rsidR="00724137" w:rsidRPr="002D76D7" w:rsidRDefault="00724137" w:rsidP="002D76D7">
            <w:pPr>
              <w:pStyle w:val="a4"/>
              <w:rPr>
                <w:sz w:val="18"/>
                <w:szCs w:val="18"/>
              </w:rPr>
            </w:pPr>
            <w:r w:rsidRPr="002D76D7">
              <w:rPr>
                <w:sz w:val="18"/>
                <w:szCs w:val="18"/>
              </w:rPr>
              <w:t>1 689,09</w:t>
            </w:r>
          </w:p>
        </w:tc>
        <w:tc>
          <w:tcPr>
            <w:tcW w:w="244" w:type="pct"/>
            <w:noWrap/>
            <w:vAlign w:val="center"/>
            <w:hideMark/>
          </w:tcPr>
          <w:p w14:paraId="2F1D2E4D" w14:textId="77777777" w:rsidR="00724137" w:rsidRPr="002D76D7" w:rsidRDefault="00724137" w:rsidP="002D76D7">
            <w:pPr>
              <w:pStyle w:val="a4"/>
              <w:rPr>
                <w:sz w:val="18"/>
                <w:szCs w:val="18"/>
              </w:rPr>
            </w:pPr>
            <w:r w:rsidRPr="002D76D7">
              <w:rPr>
                <w:sz w:val="18"/>
                <w:szCs w:val="18"/>
              </w:rPr>
              <w:t>1 689,09</w:t>
            </w:r>
          </w:p>
        </w:tc>
        <w:tc>
          <w:tcPr>
            <w:tcW w:w="242" w:type="pct"/>
            <w:noWrap/>
            <w:vAlign w:val="center"/>
            <w:hideMark/>
          </w:tcPr>
          <w:p w14:paraId="0D8619F7" w14:textId="77777777" w:rsidR="00724137" w:rsidRPr="002D76D7" w:rsidRDefault="00724137" w:rsidP="002D76D7">
            <w:pPr>
              <w:pStyle w:val="a4"/>
              <w:rPr>
                <w:sz w:val="18"/>
                <w:szCs w:val="18"/>
              </w:rPr>
            </w:pPr>
            <w:r w:rsidRPr="002D76D7">
              <w:rPr>
                <w:sz w:val="18"/>
                <w:szCs w:val="18"/>
              </w:rPr>
              <w:t>1 689,09</w:t>
            </w:r>
          </w:p>
        </w:tc>
      </w:tr>
      <w:tr w:rsidR="00724137" w:rsidRPr="002D76D7" w14:paraId="4E8306A2" w14:textId="77777777" w:rsidTr="00E46403">
        <w:trPr>
          <w:trHeight w:val="283"/>
        </w:trPr>
        <w:tc>
          <w:tcPr>
            <w:tcW w:w="638" w:type="pct"/>
            <w:vAlign w:val="center"/>
            <w:hideMark/>
          </w:tcPr>
          <w:p w14:paraId="23EA34F8" w14:textId="77777777" w:rsidR="00724137" w:rsidRPr="002D76D7" w:rsidRDefault="00724137" w:rsidP="002D76D7">
            <w:pPr>
              <w:pStyle w:val="a4"/>
              <w:rPr>
                <w:sz w:val="18"/>
                <w:szCs w:val="18"/>
              </w:rPr>
            </w:pPr>
            <w:r w:rsidRPr="002D76D7">
              <w:rPr>
                <w:sz w:val="18"/>
                <w:szCs w:val="18"/>
              </w:rPr>
              <w:t>Инвест составляющая</w:t>
            </w:r>
          </w:p>
        </w:tc>
        <w:tc>
          <w:tcPr>
            <w:tcW w:w="248" w:type="pct"/>
            <w:vAlign w:val="center"/>
            <w:hideMark/>
          </w:tcPr>
          <w:p w14:paraId="6AFEDD24"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E76A01E" w14:textId="77777777" w:rsidR="00724137" w:rsidRPr="002D76D7" w:rsidRDefault="00724137" w:rsidP="002D76D7">
            <w:pPr>
              <w:pStyle w:val="a4"/>
              <w:rPr>
                <w:sz w:val="18"/>
                <w:szCs w:val="18"/>
              </w:rPr>
            </w:pPr>
            <w:r w:rsidRPr="002D76D7">
              <w:rPr>
                <w:sz w:val="18"/>
                <w:szCs w:val="18"/>
              </w:rPr>
              <w:t>-227,05</w:t>
            </w:r>
          </w:p>
        </w:tc>
        <w:tc>
          <w:tcPr>
            <w:tcW w:w="244" w:type="pct"/>
            <w:noWrap/>
            <w:vAlign w:val="center"/>
            <w:hideMark/>
          </w:tcPr>
          <w:p w14:paraId="37E98A6C" w14:textId="77777777" w:rsidR="00724137" w:rsidRPr="002D76D7" w:rsidRDefault="00724137" w:rsidP="002D76D7">
            <w:pPr>
              <w:pStyle w:val="a4"/>
              <w:rPr>
                <w:sz w:val="18"/>
                <w:szCs w:val="18"/>
              </w:rPr>
            </w:pPr>
            <w:r w:rsidRPr="002D76D7">
              <w:rPr>
                <w:sz w:val="18"/>
                <w:szCs w:val="18"/>
              </w:rPr>
              <w:t>-236,51</w:t>
            </w:r>
          </w:p>
        </w:tc>
        <w:tc>
          <w:tcPr>
            <w:tcW w:w="243" w:type="pct"/>
            <w:noWrap/>
            <w:vAlign w:val="center"/>
            <w:hideMark/>
          </w:tcPr>
          <w:p w14:paraId="15701DD0" w14:textId="77777777" w:rsidR="00724137" w:rsidRPr="002D76D7" w:rsidRDefault="00724137" w:rsidP="002D76D7">
            <w:pPr>
              <w:pStyle w:val="a4"/>
              <w:rPr>
                <w:sz w:val="18"/>
                <w:szCs w:val="18"/>
              </w:rPr>
            </w:pPr>
            <w:r w:rsidRPr="002D76D7">
              <w:rPr>
                <w:sz w:val="18"/>
                <w:szCs w:val="18"/>
              </w:rPr>
              <w:t>-653,22</w:t>
            </w:r>
          </w:p>
        </w:tc>
        <w:tc>
          <w:tcPr>
            <w:tcW w:w="244" w:type="pct"/>
            <w:noWrap/>
            <w:vAlign w:val="center"/>
            <w:hideMark/>
          </w:tcPr>
          <w:p w14:paraId="09348078" w14:textId="77777777" w:rsidR="00724137" w:rsidRPr="002D76D7" w:rsidRDefault="00724137" w:rsidP="002D76D7">
            <w:pPr>
              <w:pStyle w:val="a4"/>
              <w:rPr>
                <w:sz w:val="18"/>
                <w:szCs w:val="18"/>
              </w:rPr>
            </w:pPr>
            <w:r w:rsidRPr="002D76D7">
              <w:rPr>
                <w:sz w:val="18"/>
                <w:szCs w:val="18"/>
              </w:rPr>
              <w:t>-1,80</w:t>
            </w:r>
          </w:p>
        </w:tc>
        <w:tc>
          <w:tcPr>
            <w:tcW w:w="243" w:type="pct"/>
            <w:noWrap/>
            <w:vAlign w:val="center"/>
            <w:hideMark/>
          </w:tcPr>
          <w:p w14:paraId="3E312F25" w14:textId="77777777" w:rsidR="00724137" w:rsidRPr="002D76D7" w:rsidRDefault="00724137" w:rsidP="002D76D7">
            <w:pPr>
              <w:pStyle w:val="a4"/>
              <w:rPr>
                <w:sz w:val="18"/>
                <w:szCs w:val="18"/>
              </w:rPr>
            </w:pPr>
            <w:r w:rsidRPr="002D76D7">
              <w:rPr>
                <w:sz w:val="18"/>
                <w:szCs w:val="18"/>
              </w:rPr>
              <w:t>15,82</w:t>
            </w:r>
          </w:p>
        </w:tc>
        <w:tc>
          <w:tcPr>
            <w:tcW w:w="244" w:type="pct"/>
            <w:noWrap/>
            <w:vAlign w:val="center"/>
            <w:hideMark/>
          </w:tcPr>
          <w:p w14:paraId="7FEA7714" w14:textId="77777777" w:rsidR="00724137" w:rsidRPr="002D76D7" w:rsidRDefault="00724137" w:rsidP="002D76D7">
            <w:pPr>
              <w:pStyle w:val="a4"/>
              <w:rPr>
                <w:sz w:val="18"/>
                <w:szCs w:val="18"/>
              </w:rPr>
            </w:pPr>
            <w:r w:rsidRPr="002D76D7">
              <w:rPr>
                <w:sz w:val="18"/>
                <w:szCs w:val="18"/>
              </w:rPr>
              <w:t>-97,72</w:t>
            </w:r>
          </w:p>
        </w:tc>
        <w:tc>
          <w:tcPr>
            <w:tcW w:w="243" w:type="pct"/>
            <w:noWrap/>
            <w:vAlign w:val="center"/>
            <w:hideMark/>
          </w:tcPr>
          <w:p w14:paraId="60E735E5" w14:textId="77777777" w:rsidR="00724137" w:rsidRPr="002D76D7" w:rsidRDefault="00724137" w:rsidP="002D76D7">
            <w:pPr>
              <w:pStyle w:val="a4"/>
              <w:rPr>
                <w:sz w:val="18"/>
                <w:szCs w:val="18"/>
              </w:rPr>
            </w:pPr>
            <w:r w:rsidRPr="002D76D7">
              <w:rPr>
                <w:sz w:val="18"/>
                <w:szCs w:val="18"/>
              </w:rPr>
              <w:t>-97,72</w:t>
            </w:r>
          </w:p>
        </w:tc>
        <w:tc>
          <w:tcPr>
            <w:tcW w:w="244" w:type="pct"/>
            <w:noWrap/>
            <w:vAlign w:val="center"/>
            <w:hideMark/>
          </w:tcPr>
          <w:p w14:paraId="210B874E" w14:textId="77777777" w:rsidR="00724137" w:rsidRPr="002D76D7" w:rsidRDefault="00724137" w:rsidP="002D76D7">
            <w:pPr>
              <w:pStyle w:val="a4"/>
              <w:rPr>
                <w:sz w:val="18"/>
                <w:szCs w:val="18"/>
              </w:rPr>
            </w:pPr>
            <w:r w:rsidRPr="002D76D7">
              <w:rPr>
                <w:sz w:val="18"/>
                <w:szCs w:val="18"/>
              </w:rPr>
              <w:t>-86,86</w:t>
            </w:r>
          </w:p>
        </w:tc>
        <w:tc>
          <w:tcPr>
            <w:tcW w:w="243" w:type="pct"/>
            <w:noWrap/>
            <w:vAlign w:val="center"/>
            <w:hideMark/>
          </w:tcPr>
          <w:p w14:paraId="52529181" w14:textId="77777777" w:rsidR="00724137" w:rsidRPr="002D76D7" w:rsidRDefault="00724137" w:rsidP="002D76D7">
            <w:pPr>
              <w:pStyle w:val="a4"/>
              <w:rPr>
                <w:sz w:val="18"/>
                <w:szCs w:val="18"/>
              </w:rPr>
            </w:pPr>
            <w:r w:rsidRPr="002D76D7">
              <w:rPr>
                <w:sz w:val="18"/>
                <w:szCs w:val="18"/>
              </w:rPr>
              <w:t>-76,01</w:t>
            </w:r>
          </w:p>
        </w:tc>
        <w:tc>
          <w:tcPr>
            <w:tcW w:w="244" w:type="pct"/>
            <w:noWrap/>
            <w:vAlign w:val="center"/>
            <w:hideMark/>
          </w:tcPr>
          <w:p w14:paraId="44A4D75B" w14:textId="77777777" w:rsidR="00724137" w:rsidRPr="002D76D7" w:rsidRDefault="00724137" w:rsidP="002D76D7">
            <w:pPr>
              <w:pStyle w:val="a4"/>
              <w:rPr>
                <w:sz w:val="18"/>
                <w:szCs w:val="18"/>
              </w:rPr>
            </w:pPr>
            <w:r w:rsidRPr="002D76D7">
              <w:rPr>
                <w:sz w:val="18"/>
                <w:szCs w:val="18"/>
              </w:rPr>
              <w:t>-65,15</w:t>
            </w:r>
          </w:p>
        </w:tc>
        <w:tc>
          <w:tcPr>
            <w:tcW w:w="243" w:type="pct"/>
            <w:noWrap/>
            <w:vAlign w:val="center"/>
            <w:hideMark/>
          </w:tcPr>
          <w:p w14:paraId="02E6A191" w14:textId="77777777" w:rsidR="00724137" w:rsidRPr="002D76D7" w:rsidRDefault="00724137" w:rsidP="002D76D7">
            <w:pPr>
              <w:pStyle w:val="a4"/>
              <w:rPr>
                <w:sz w:val="18"/>
                <w:szCs w:val="18"/>
              </w:rPr>
            </w:pPr>
            <w:r w:rsidRPr="002D76D7">
              <w:rPr>
                <w:sz w:val="18"/>
                <w:szCs w:val="18"/>
              </w:rPr>
              <w:t>-54,29</w:t>
            </w:r>
          </w:p>
        </w:tc>
        <w:tc>
          <w:tcPr>
            <w:tcW w:w="244" w:type="pct"/>
            <w:noWrap/>
            <w:vAlign w:val="center"/>
            <w:hideMark/>
          </w:tcPr>
          <w:p w14:paraId="64D0F38B" w14:textId="77777777" w:rsidR="00724137" w:rsidRPr="002D76D7" w:rsidRDefault="00724137" w:rsidP="002D76D7">
            <w:pPr>
              <w:pStyle w:val="a4"/>
              <w:rPr>
                <w:sz w:val="18"/>
                <w:szCs w:val="18"/>
              </w:rPr>
            </w:pPr>
            <w:r w:rsidRPr="002D76D7">
              <w:rPr>
                <w:sz w:val="18"/>
                <w:szCs w:val="18"/>
              </w:rPr>
              <w:t>-43,43</w:t>
            </w:r>
          </w:p>
        </w:tc>
        <w:tc>
          <w:tcPr>
            <w:tcW w:w="243" w:type="pct"/>
            <w:noWrap/>
            <w:vAlign w:val="center"/>
            <w:hideMark/>
          </w:tcPr>
          <w:p w14:paraId="3F1BFA5C" w14:textId="77777777" w:rsidR="00724137" w:rsidRPr="002D76D7" w:rsidRDefault="00724137" w:rsidP="002D76D7">
            <w:pPr>
              <w:pStyle w:val="a4"/>
              <w:rPr>
                <w:sz w:val="18"/>
                <w:szCs w:val="18"/>
              </w:rPr>
            </w:pPr>
            <w:r w:rsidRPr="002D76D7">
              <w:rPr>
                <w:sz w:val="18"/>
                <w:szCs w:val="18"/>
              </w:rPr>
              <w:t>-32,57</w:t>
            </w:r>
          </w:p>
        </w:tc>
        <w:tc>
          <w:tcPr>
            <w:tcW w:w="244" w:type="pct"/>
            <w:noWrap/>
            <w:vAlign w:val="center"/>
            <w:hideMark/>
          </w:tcPr>
          <w:p w14:paraId="2F606441" w14:textId="77777777" w:rsidR="00724137" w:rsidRPr="002D76D7" w:rsidRDefault="00724137" w:rsidP="002D76D7">
            <w:pPr>
              <w:pStyle w:val="a4"/>
              <w:rPr>
                <w:sz w:val="18"/>
                <w:szCs w:val="18"/>
              </w:rPr>
            </w:pPr>
            <w:r w:rsidRPr="002D76D7">
              <w:rPr>
                <w:sz w:val="18"/>
                <w:szCs w:val="18"/>
              </w:rPr>
              <w:t>-21,72</w:t>
            </w:r>
          </w:p>
        </w:tc>
        <w:tc>
          <w:tcPr>
            <w:tcW w:w="243" w:type="pct"/>
            <w:noWrap/>
            <w:vAlign w:val="center"/>
            <w:hideMark/>
          </w:tcPr>
          <w:p w14:paraId="1FF2DA5F" w14:textId="77777777" w:rsidR="00724137" w:rsidRPr="002D76D7" w:rsidRDefault="00724137" w:rsidP="002D76D7">
            <w:pPr>
              <w:pStyle w:val="a4"/>
              <w:rPr>
                <w:sz w:val="18"/>
                <w:szCs w:val="18"/>
              </w:rPr>
            </w:pPr>
            <w:r w:rsidRPr="002D76D7">
              <w:rPr>
                <w:sz w:val="18"/>
                <w:szCs w:val="18"/>
              </w:rPr>
              <w:t>-10,86</w:t>
            </w:r>
          </w:p>
        </w:tc>
        <w:tc>
          <w:tcPr>
            <w:tcW w:w="244" w:type="pct"/>
            <w:noWrap/>
            <w:vAlign w:val="center"/>
            <w:hideMark/>
          </w:tcPr>
          <w:p w14:paraId="42B0304D" w14:textId="77777777" w:rsidR="00724137" w:rsidRPr="002D76D7" w:rsidRDefault="00724137" w:rsidP="002D76D7">
            <w:pPr>
              <w:pStyle w:val="a4"/>
              <w:rPr>
                <w:sz w:val="18"/>
                <w:szCs w:val="18"/>
              </w:rPr>
            </w:pPr>
            <w:r w:rsidRPr="002D76D7">
              <w:rPr>
                <w:sz w:val="18"/>
                <w:szCs w:val="18"/>
              </w:rPr>
              <w:t>0,00</w:t>
            </w:r>
          </w:p>
        </w:tc>
        <w:tc>
          <w:tcPr>
            <w:tcW w:w="242" w:type="pct"/>
            <w:noWrap/>
            <w:vAlign w:val="center"/>
            <w:hideMark/>
          </w:tcPr>
          <w:p w14:paraId="7C39BFE1" w14:textId="77777777" w:rsidR="00724137" w:rsidRPr="002D76D7" w:rsidRDefault="00724137" w:rsidP="002D76D7">
            <w:pPr>
              <w:pStyle w:val="a4"/>
              <w:rPr>
                <w:sz w:val="18"/>
                <w:szCs w:val="18"/>
              </w:rPr>
            </w:pPr>
            <w:r w:rsidRPr="002D76D7">
              <w:rPr>
                <w:sz w:val="18"/>
                <w:szCs w:val="18"/>
              </w:rPr>
              <w:t>0,00</w:t>
            </w:r>
          </w:p>
        </w:tc>
      </w:tr>
      <w:tr w:rsidR="00724137" w:rsidRPr="002D76D7" w14:paraId="051E02A2" w14:textId="77777777" w:rsidTr="00E46403">
        <w:trPr>
          <w:trHeight w:val="283"/>
        </w:trPr>
        <w:tc>
          <w:tcPr>
            <w:tcW w:w="638" w:type="pct"/>
            <w:vAlign w:val="center"/>
            <w:hideMark/>
          </w:tcPr>
          <w:p w14:paraId="13A26446" w14:textId="77777777" w:rsidR="00724137" w:rsidRPr="002D76D7" w:rsidRDefault="00724137" w:rsidP="002D76D7">
            <w:pPr>
              <w:pStyle w:val="a4"/>
              <w:rPr>
                <w:sz w:val="18"/>
                <w:szCs w:val="18"/>
              </w:rPr>
            </w:pPr>
            <w:r w:rsidRPr="002D76D7">
              <w:rPr>
                <w:sz w:val="18"/>
                <w:szCs w:val="18"/>
              </w:rPr>
              <w:t>НВВ с инвестиционной составляющей</w:t>
            </w:r>
          </w:p>
        </w:tc>
        <w:tc>
          <w:tcPr>
            <w:tcW w:w="248" w:type="pct"/>
            <w:vAlign w:val="center"/>
            <w:hideMark/>
          </w:tcPr>
          <w:p w14:paraId="57ED88BA" w14:textId="77777777" w:rsidR="00724137" w:rsidRPr="002D76D7" w:rsidRDefault="00724137" w:rsidP="002D76D7">
            <w:pPr>
              <w:pStyle w:val="a4"/>
              <w:rPr>
                <w:sz w:val="18"/>
                <w:szCs w:val="18"/>
              </w:rPr>
            </w:pPr>
            <w:r w:rsidRPr="002D76D7">
              <w:rPr>
                <w:sz w:val="18"/>
                <w:szCs w:val="18"/>
              </w:rPr>
              <w:t>тыс. руб.</w:t>
            </w:r>
          </w:p>
        </w:tc>
        <w:tc>
          <w:tcPr>
            <w:tcW w:w="219" w:type="pct"/>
            <w:noWrap/>
            <w:vAlign w:val="center"/>
            <w:hideMark/>
          </w:tcPr>
          <w:p w14:paraId="4EA3235B" w14:textId="77777777" w:rsidR="00724137" w:rsidRPr="002D76D7" w:rsidRDefault="00724137" w:rsidP="002D76D7">
            <w:pPr>
              <w:pStyle w:val="a4"/>
              <w:rPr>
                <w:sz w:val="18"/>
                <w:szCs w:val="18"/>
              </w:rPr>
            </w:pPr>
            <w:r w:rsidRPr="002D76D7">
              <w:rPr>
                <w:sz w:val="18"/>
                <w:szCs w:val="18"/>
              </w:rPr>
              <w:t>9 563,95</w:t>
            </w:r>
          </w:p>
        </w:tc>
        <w:tc>
          <w:tcPr>
            <w:tcW w:w="244" w:type="pct"/>
            <w:noWrap/>
            <w:vAlign w:val="center"/>
            <w:hideMark/>
          </w:tcPr>
          <w:p w14:paraId="63904774" w14:textId="77777777" w:rsidR="00724137" w:rsidRPr="002D76D7" w:rsidRDefault="00724137" w:rsidP="002D76D7">
            <w:pPr>
              <w:pStyle w:val="a4"/>
              <w:rPr>
                <w:sz w:val="18"/>
                <w:szCs w:val="18"/>
              </w:rPr>
            </w:pPr>
            <w:r w:rsidRPr="002D76D7">
              <w:rPr>
                <w:sz w:val="18"/>
                <w:szCs w:val="18"/>
              </w:rPr>
              <w:t>9 656,45</w:t>
            </w:r>
          </w:p>
        </w:tc>
        <w:tc>
          <w:tcPr>
            <w:tcW w:w="243" w:type="pct"/>
            <w:noWrap/>
            <w:vAlign w:val="center"/>
            <w:hideMark/>
          </w:tcPr>
          <w:p w14:paraId="31120E79" w14:textId="77777777" w:rsidR="00724137" w:rsidRPr="002D76D7" w:rsidRDefault="00724137" w:rsidP="002D76D7">
            <w:pPr>
              <w:pStyle w:val="a4"/>
              <w:rPr>
                <w:sz w:val="18"/>
                <w:szCs w:val="18"/>
              </w:rPr>
            </w:pPr>
            <w:r w:rsidRPr="002D76D7">
              <w:rPr>
                <w:sz w:val="18"/>
                <w:szCs w:val="18"/>
              </w:rPr>
              <w:t>10 182,96</w:t>
            </w:r>
          </w:p>
        </w:tc>
        <w:tc>
          <w:tcPr>
            <w:tcW w:w="244" w:type="pct"/>
            <w:noWrap/>
            <w:vAlign w:val="center"/>
            <w:hideMark/>
          </w:tcPr>
          <w:p w14:paraId="1CC20FED" w14:textId="77777777" w:rsidR="00724137" w:rsidRPr="002D76D7" w:rsidRDefault="00724137" w:rsidP="002D76D7">
            <w:pPr>
              <w:pStyle w:val="a4"/>
              <w:rPr>
                <w:sz w:val="18"/>
                <w:szCs w:val="18"/>
              </w:rPr>
            </w:pPr>
            <w:r w:rsidRPr="002D76D7">
              <w:rPr>
                <w:sz w:val="18"/>
                <w:szCs w:val="18"/>
              </w:rPr>
              <w:t>10 687,59</w:t>
            </w:r>
          </w:p>
        </w:tc>
        <w:tc>
          <w:tcPr>
            <w:tcW w:w="243" w:type="pct"/>
            <w:noWrap/>
            <w:vAlign w:val="center"/>
            <w:hideMark/>
          </w:tcPr>
          <w:p w14:paraId="5BE9B403" w14:textId="77777777" w:rsidR="00724137" w:rsidRPr="002D76D7" w:rsidRDefault="00724137" w:rsidP="002D76D7">
            <w:pPr>
              <w:pStyle w:val="a4"/>
              <w:rPr>
                <w:sz w:val="18"/>
                <w:szCs w:val="18"/>
              </w:rPr>
            </w:pPr>
            <w:r w:rsidRPr="002D76D7">
              <w:rPr>
                <w:sz w:val="18"/>
                <w:szCs w:val="18"/>
              </w:rPr>
              <w:t>10 826,46</w:t>
            </w:r>
          </w:p>
        </w:tc>
        <w:tc>
          <w:tcPr>
            <w:tcW w:w="244" w:type="pct"/>
            <w:noWrap/>
            <w:vAlign w:val="center"/>
            <w:hideMark/>
          </w:tcPr>
          <w:p w14:paraId="2FABCAC8" w14:textId="77777777" w:rsidR="00724137" w:rsidRPr="002D76D7" w:rsidRDefault="00724137" w:rsidP="002D76D7">
            <w:pPr>
              <w:pStyle w:val="a4"/>
              <w:rPr>
                <w:sz w:val="18"/>
                <w:szCs w:val="18"/>
              </w:rPr>
            </w:pPr>
            <w:r w:rsidRPr="002D76D7">
              <w:rPr>
                <w:sz w:val="18"/>
                <w:szCs w:val="18"/>
              </w:rPr>
              <w:t>12 066,05</w:t>
            </w:r>
          </w:p>
        </w:tc>
        <w:tc>
          <w:tcPr>
            <w:tcW w:w="243" w:type="pct"/>
            <w:noWrap/>
            <w:vAlign w:val="center"/>
            <w:hideMark/>
          </w:tcPr>
          <w:p w14:paraId="6C8F1F83" w14:textId="77777777" w:rsidR="00724137" w:rsidRPr="002D76D7" w:rsidRDefault="00724137" w:rsidP="002D76D7">
            <w:pPr>
              <w:pStyle w:val="a4"/>
              <w:rPr>
                <w:sz w:val="18"/>
                <w:szCs w:val="18"/>
              </w:rPr>
            </w:pPr>
            <w:r w:rsidRPr="002D76D7">
              <w:rPr>
                <w:sz w:val="18"/>
                <w:szCs w:val="18"/>
              </w:rPr>
              <w:t>12 340,76</w:t>
            </w:r>
          </w:p>
        </w:tc>
        <w:tc>
          <w:tcPr>
            <w:tcW w:w="244" w:type="pct"/>
            <w:noWrap/>
            <w:vAlign w:val="center"/>
            <w:hideMark/>
          </w:tcPr>
          <w:p w14:paraId="49B8E205" w14:textId="77777777" w:rsidR="00724137" w:rsidRPr="002D76D7" w:rsidRDefault="00724137" w:rsidP="002D76D7">
            <w:pPr>
              <w:pStyle w:val="a4"/>
              <w:rPr>
                <w:sz w:val="18"/>
                <w:szCs w:val="18"/>
              </w:rPr>
            </w:pPr>
            <w:r w:rsidRPr="002D76D7">
              <w:rPr>
                <w:sz w:val="18"/>
                <w:szCs w:val="18"/>
              </w:rPr>
              <w:t>12 871,39</w:t>
            </w:r>
          </w:p>
        </w:tc>
        <w:tc>
          <w:tcPr>
            <w:tcW w:w="243" w:type="pct"/>
            <w:noWrap/>
            <w:vAlign w:val="center"/>
            <w:hideMark/>
          </w:tcPr>
          <w:p w14:paraId="54C3B65A" w14:textId="77777777" w:rsidR="00724137" w:rsidRPr="002D76D7" w:rsidRDefault="00724137" w:rsidP="002D76D7">
            <w:pPr>
              <w:pStyle w:val="a4"/>
              <w:rPr>
                <w:sz w:val="18"/>
                <w:szCs w:val="18"/>
              </w:rPr>
            </w:pPr>
            <w:r w:rsidRPr="002D76D7">
              <w:rPr>
                <w:sz w:val="18"/>
                <w:szCs w:val="18"/>
              </w:rPr>
              <w:t>13 369,24</w:t>
            </w:r>
          </w:p>
        </w:tc>
        <w:tc>
          <w:tcPr>
            <w:tcW w:w="244" w:type="pct"/>
            <w:noWrap/>
            <w:vAlign w:val="center"/>
            <w:hideMark/>
          </w:tcPr>
          <w:p w14:paraId="7337810B" w14:textId="77777777" w:rsidR="00724137" w:rsidRPr="002D76D7" w:rsidRDefault="00724137" w:rsidP="002D76D7">
            <w:pPr>
              <w:pStyle w:val="a4"/>
              <w:rPr>
                <w:sz w:val="18"/>
                <w:szCs w:val="18"/>
              </w:rPr>
            </w:pPr>
            <w:r w:rsidRPr="002D76D7">
              <w:rPr>
                <w:sz w:val="18"/>
                <w:szCs w:val="18"/>
              </w:rPr>
              <w:t>13 837,18</w:t>
            </w:r>
          </w:p>
        </w:tc>
        <w:tc>
          <w:tcPr>
            <w:tcW w:w="243" w:type="pct"/>
            <w:noWrap/>
            <w:vAlign w:val="center"/>
            <w:hideMark/>
          </w:tcPr>
          <w:p w14:paraId="335E87D8" w14:textId="77777777" w:rsidR="00724137" w:rsidRPr="002D76D7" w:rsidRDefault="00724137" w:rsidP="002D76D7">
            <w:pPr>
              <w:pStyle w:val="a4"/>
              <w:rPr>
                <w:sz w:val="18"/>
                <w:szCs w:val="18"/>
              </w:rPr>
            </w:pPr>
            <w:r w:rsidRPr="002D76D7">
              <w:rPr>
                <w:sz w:val="18"/>
                <w:szCs w:val="18"/>
              </w:rPr>
              <w:t>14 321,52</w:t>
            </w:r>
          </w:p>
        </w:tc>
        <w:tc>
          <w:tcPr>
            <w:tcW w:w="244" w:type="pct"/>
            <w:noWrap/>
            <w:vAlign w:val="center"/>
            <w:hideMark/>
          </w:tcPr>
          <w:p w14:paraId="4C8E4541" w14:textId="77777777" w:rsidR="00724137" w:rsidRPr="002D76D7" w:rsidRDefault="00724137" w:rsidP="002D76D7">
            <w:pPr>
              <w:pStyle w:val="a4"/>
              <w:rPr>
                <w:sz w:val="18"/>
                <w:szCs w:val="18"/>
              </w:rPr>
            </w:pPr>
            <w:r w:rsidRPr="002D76D7">
              <w:rPr>
                <w:sz w:val="18"/>
                <w:szCs w:val="18"/>
              </w:rPr>
              <w:t>14 822,73</w:t>
            </w:r>
          </w:p>
        </w:tc>
        <w:tc>
          <w:tcPr>
            <w:tcW w:w="243" w:type="pct"/>
            <w:noWrap/>
            <w:vAlign w:val="center"/>
            <w:hideMark/>
          </w:tcPr>
          <w:p w14:paraId="0903BC03" w14:textId="77777777" w:rsidR="00724137" w:rsidRPr="002D76D7" w:rsidRDefault="00724137" w:rsidP="002D76D7">
            <w:pPr>
              <w:pStyle w:val="a4"/>
              <w:rPr>
                <w:sz w:val="18"/>
                <w:szCs w:val="18"/>
              </w:rPr>
            </w:pPr>
            <w:r w:rsidRPr="002D76D7">
              <w:rPr>
                <w:sz w:val="18"/>
                <w:szCs w:val="18"/>
              </w:rPr>
              <w:t>15 341,53</w:t>
            </w:r>
          </w:p>
        </w:tc>
        <w:tc>
          <w:tcPr>
            <w:tcW w:w="244" w:type="pct"/>
            <w:noWrap/>
            <w:vAlign w:val="center"/>
            <w:hideMark/>
          </w:tcPr>
          <w:p w14:paraId="6F507A0E" w14:textId="77777777" w:rsidR="00724137" w:rsidRPr="002D76D7" w:rsidRDefault="00724137" w:rsidP="002D76D7">
            <w:pPr>
              <w:pStyle w:val="a4"/>
              <w:rPr>
                <w:sz w:val="18"/>
                <w:szCs w:val="18"/>
              </w:rPr>
            </w:pPr>
            <w:r w:rsidRPr="002D76D7">
              <w:rPr>
                <w:sz w:val="18"/>
                <w:szCs w:val="18"/>
              </w:rPr>
              <w:t>15 878,48</w:t>
            </w:r>
          </w:p>
        </w:tc>
        <w:tc>
          <w:tcPr>
            <w:tcW w:w="243" w:type="pct"/>
            <w:noWrap/>
            <w:vAlign w:val="center"/>
            <w:hideMark/>
          </w:tcPr>
          <w:p w14:paraId="7D676969" w14:textId="77777777" w:rsidR="00724137" w:rsidRPr="002D76D7" w:rsidRDefault="00724137" w:rsidP="002D76D7">
            <w:pPr>
              <w:pStyle w:val="a4"/>
              <w:rPr>
                <w:sz w:val="18"/>
                <w:szCs w:val="18"/>
              </w:rPr>
            </w:pPr>
            <w:r w:rsidRPr="002D76D7">
              <w:rPr>
                <w:sz w:val="18"/>
                <w:szCs w:val="18"/>
              </w:rPr>
              <w:t>16 391,53</w:t>
            </w:r>
          </w:p>
        </w:tc>
        <w:tc>
          <w:tcPr>
            <w:tcW w:w="244" w:type="pct"/>
            <w:noWrap/>
            <w:vAlign w:val="center"/>
            <w:hideMark/>
          </w:tcPr>
          <w:p w14:paraId="0343EAF1" w14:textId="77777777" w:rsidR="00724137" w:rsidRPr="002D76D7" w:rsidRDefault="00724137" w:rsidP="002D76D7">
            <w:pPr>
              <w:pStyle w:val="a4"/>
              <w:rPr>
                <w:sz w:val="18"/>
                <w:szCs w:val="18"/>
              </w:rPr>
            </w:pPr>
            <w:r w:rsidRPr="002D76D7">
              <w:rPr>
                <w:sz w:val="18"/>
                <w:szCs w:val="18"/>
              </w:rPr>
              <w:t>16 883,29</w:t>
            </w:r>
          </w:p>
        </w:tc>
        <w:tc>
          <w:tcPr>
            <w:tcW w:w="242" w:type="pct"/>
            <w:noWrap/>
            <w:vAlign w:val="center"/>
            <w:hideMark/>
          </w:tcPr>
          <w:p w14:paraId="5F98D486" w14:textId="77777777" w:rsidR="00724137" w:rsidRPr="002D76D7" w:rsidRDefault="00724137" w:rsidP="002D76D7">
            <w:pPr>
              <w:pStyle w:val="a4"/>
              <w:rPr>
                <w:sz w:val="18"/>
                <w:szCs w:val="18"/>
              </w:rPr>
            </w:pPr>
            <w:r w:rsidRPr="002D76D7">
              <w:rPr>
                <w:sz w:val="18"/>
                <w:szCs w:val="18"/>
              </w:rPr>
              <w:t>17 389,77</w:t>
            </w:r>
          </w:p>
        </w:tc>
      </w:tr>
      <w:tr w:rsidR="00724137" w:rsidRPr="002D76D7" w14:paraId="46A5B884" w14:textId="77777777" w:rsidTr="00E46403">
        <w:trPr>
          <w:trHeight w:val="283"/>
        </w:trPr>
        <w:tc>
          <w:tcPr>
            <w:tcW w:w="638" w:type="pct"/>
            <w:vAlign w:val="center"/>
            <w:hideMark/>
          </w:tcPr>
          <w:p w14:paraId="6B57C52F" w14:textId="77777777" w:rsidR="00724137" w:rsidRPr="002D76D7" w:rsidRDefault="00724137" w:rsidP="002D76D7">
            <w:pPr>
              <w:pStyle w:val="a4"/>
              <w:rPr>
                <w:sz w:val="18"/>
                <w:szCs w:val="18"/>
              </w:rPr>
            </w:pPr>
            <w:r w:rsidRPr="002D76D7">
              <w:rPr>
                <w:sz w:val="18"/>
                <w:szCs w:val="18"/>
              </w:rPr>
              <w:t>Тариф (в ценах соответствующих лет) с инвестсоставляющей на реал-ю с коллекторов</w:t>
            </w:r>
          </w:p>
        </w:tc>
        <w:tc>
          <w:tcPr>
            <w:tcW w:w="248" w:type="pct"/>
            <w:vAlign w:val="center"/>
            <w:hideMark/>
          </w:tcPr>
          <w:p w14:paraId="21348F17"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7862384C"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6B16BEBB"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62A00757" w14:textId="77777777" w:rsidR="00724137" w:rsidRPr="002D76D7" w:rsidRDefault="00724137" w:rsidP="002D76D7">
            <w:pPr>
              <w:pStyle w:val="a4"/>
              <w:rPr>
                <w:sz w:val="18"/>
                <w:szCs w:val="18"/>
              </w:rPr>
            </w:pPr>
            <w:r w:rsidRPr="002D76D7">
              <w:rPr>
                <w:sz w:val="18"/>
                <w:szCs w:val="18"/>
              </w:rPr>
              <w:t>1 852,12</w:t>
            </w:r>
          </w:p>
        </w:tc>
        <w:tc>
          <w:tcPr>
            <w:tcW w:w="244" w:type="pct"/>
            <w:noWrap/>
            <w:vAlign w:val="center"/>
            <w:hideMark/>
          </w:tcPr>
          <w:p w14:paraId="304674BD" w14:textId="77777777" w:rsidR="00724137" w:rsidRPr="002D76D7" w:rsidRDefault="00724137" w:rsidP="002D76D7">
            <w:pPr>
              <w:pStyle w:val="a4"/>
              <w:rPr>
                <w:sz w:val="18"/>
                <w:szCs w:val="18"/>
              </w:rPr>
            </w:pPr>
            <w:r w:rsidRPr="002D76D7">
              <w:rPr>
                <w:sz w:val="18"/>
                <w:szCs w:val="18"/>
              </w:rPr>
              <w:t>1 919,47</w:t>
            </w:r>
          </w:p>
        </w:tc>
        <w:tc>
          <w:tcPr>
            <w:tcW w:w="243" w:type="pct"/>
            <w:noWrap/>
            <w:vAlign w:val="center"/>
            <w:hideMark/>
          </w:tcPr>
          <w:p w14:paraId="19F9523A" w14:textId="77777777" w:rsidR="00724137" w:rsidRPr="002D76D7" w:rsidRDefault="00724137" w:rsidP="002D76D7">
            <w:pPr>
              <w:pStyle w:val="a4"/>
              <w:rPr>
                <w:sz w:val="18"/>
                <w:szCs w:val="18"/>
              </w:rPr>
            </w:pPr>
            <w:r w:rsidRPr="002D76D7">
              <w:rPr>
                <w:sz w:val="18"/>
                <w:szCs w:val="18"/>
              </w:rPr>
              <w:t>1 972,03</w:t>
            </w:r>
          </w:p>
        </w:tc>
        <w:tc>
          <w:tcPr>
            <w:tcW w:w="244" w:type="pct"/>
            <w:noWrap/>
            <w:vAlign w:val="center"/>
            <w:hideMark/>
          </w:tcPr>
          <w:p w14:paraId="0CD42D33" w14:textId="77777777" w:rsidR="00724137" w:rsidRPr="002D76D7" w:rsidRDefault="00724137" w:rsidP="002D76D7">
            <w:pPr>
              <w:pStyle w:val="a4"/>
              <w:rPr>
                <w:sz w:val="18"/>
                <w:szCs w:val="18"/>
              </w:rPr>
            </w:pPr>
            <w:r w:rsidRPr="002D76D7">
              <w:rPr>
                <w:sz w:val="18"/>
                <w:szCs w:val="18"/>
              </w:rPr>
              <w:t>2 197,82</w:t>
            </w:r>
          </w:p>
        </w:tc>
        <w:tc>
          <w:tcPr>
            <w:tcW w:w="243" w:type="pct"/>
            <w:noWrap/>
            <w:vAlign w:val="center"/>
            <w:hideMark/>
          </w:tcPr>
          <w:p w14:paraId="42D6C4DC"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444B02C4"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0CB5E0B0"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38797E5B" w14:textId="77777777" w:rsidR="00724137" w:rsidRPr="002D76D7" w:rsidRDefault="00724137" w:rsidP="002D76D7">
            <w:pPr>
              <w:pStyle w:val="a4"/>
              <w:rPr>
                <w:sz w:val="18"/>
                <w:szCs w:val="18"/>
              </w:rPr>
            </w:pPr>
            <w:r w:rsidRPr="002D76D7">
              <w:rPr>
                <w:sz w:val="18"/>
                <w:szCs w:val="18"/>
              </w:rPr>
              <w:t>2 520,43</w:t>
            </w:r>
          </w:p>
        </w:tc>
        <w:tc>
          <w:tcPr>
            <w:tcW w:w="243" w:type="pct"/>
            <w:noWrap/>
            <w:vAlign w:val="center"/>
            <w:hideMark/>
          </w:tcPr>
          <w:p w14:paraId="27F1284D" w14:textId="77777777" w:rsidR="00724137" w:rsidRPr="002D76D7" w:rsidRDefault="00724137" w:rsidP="002D76D7">
            <w:pPr>
              <w:pStyle w:val="a4"/>
              <w:rPr>
                <w:sz w:val="18"/>
                <w:szCs w:val="18"/>
              </w:rPr>
            </w:pPr>
            <w:r w:rsidRPr="002D76D7">
              <w:rPr>
                <w:sz w:val="18"/>
                <w:szCs w:val="18"/>
              </w:rPr>
              <w:t>2 608,66</w:t>
            </w:r>
          </w:p>
        </w:tc>
        <w:tc>
          <w:tcPr>
            <w:tcW w:w="244" w:type="pct"/>
            <w:noWrap/>
            <w:vAlign w:val="center"/>
            <w:hideMark/>
          </w:tcPr>
          <w:p w14:paraId="69A3D123"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4C9B0A46"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72E6021C" w14:textId="77777777" w:rsidR="00724137" w:rsidRPr="002D76D7" w:rsidRDefault="00724137" w:rsidP="002D76D7">
            <w:pPr>
              <w:pStyle w:val="a4"/>
              <w:rPr>
                <w:sz w:val="18"/>
                <w:szCs w:val="18"/>
              </w:rPr>
            </w:pPr>
            <w:r w:rsidRPr="002D76D7">
              <w:rPr>
                <w:sz w:val="18"/>
                <w:szCs w:val="18"/>
              </w:rPr>
              <w:t>2 892,25</w:t>
            </w:r>
          </w:p>
        </w:tc>
        <w:tc>
          <w:tcPr>
            <w:tcW w:w="243" w:type="pct"/>
            <w:noWrap/>
            <w:vAlign w:val="center"/>
            <w:hideMark/>
          </w:tcPr>
          <w:p w14:paraId="7CEBCE79"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7D5D0425"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7474F9F2" w14:textId="77777777" w:rsidR="00724137" w:rsidRPr="002D76D7" w:rsidRDefault="00724137" w:rsidP="002D76D7">
            <w:pPr>
              <w:pStyle w:val="a4"/>
              <w:rPr>
                <w:sz w:val="18"/>
                <w:szCs w:val="18"/>
              </w:rPr>
            </w:pPr>
            <w:r w:rsidRPr="002D76D7">
              <w:rPr>
                <w:sz w:val="18"/>
                <w:szCs w:val="18"/>
              </w:rPr>
              <w:t>3 167,54</w:t>
            </w:r>
          </w:p>
        </w:tc>
      </w:tr>
      <w:tr w:rsidR="00724137" w:rsidRPr="002D76D7" w14:paraId="431676B8" w14:textId="77777777" w:rsidTr="00E46403">
        <w:trPr>
          <w:trHeight w:val="283"/>
        </w:trPr>
        <w:tc>
          <w:tcPr>
            <w:tcW w:w="638" w:type="pct"/>
            <w:vAlign w:val="center"/>
            <w:hideMark/>
          </w:tcPr>
          <w:p w14:paraId="5EA486AE" w14:textId="77777777" w:rsidR="00724137" w:rsidRPr="002D76D7" w:rsidRDefault="00724137" w:rsidP="002D76D7">
            <w:pPr>
              <w:pStyle w:val="a4"/>
              <w:rPr>
                <w:sz w:val="18"/>
                <w:szCs w:val="18"/>
              </w:rPr>
            </w:pPr>
            <w:r w:rsidRPr="002D76D7">
              <w:rPr>
                <w:sz w:val="18"/>
                <w:szCs w:val="18"/>
              </w:rPr>
              <w:t>Тариф (в ценах соответствующих лет) с инвестсоставляющей на реал-ю потерь тепловой энергии</w:t>
            </w:r>
          </w:p>
        </w:tc>
        <w:tc>
          <w:tcPr>
            <w:tcW w:w="248" w:type="pct"/>
            <w:vAlign w:val="center"/>
            <w:hideMark/>
          </w:tcPr>
          <w:p w14:paraId="68CF9C2C"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7FA73173"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4C211771"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2C8D1DE6" w14:textId="77777777" w:rsidR="00724137" w:rsidRPr="002D76D7" w:rsidRDefault="00724137" w:rsidP="002D76D7">
            <w:pPr>
              <w:pStyle w:val="a4"/>
              <w:rPr>
                <w:sz w:val="18"/>
                <w:szCs w:val="18"/>
              </w:rPr>
            </w:pPr>
            <w:r w:rsidRPr="002D76D7">
              <w:rPr>
                <w:sz w:val="18"/>
                <w:szCs w:val="18"/>
              </w:rPr>
              <w:t>1 991,21</w:t>
            </w:r>
          </w:p>
        </w:tc>
        <w:tc>
          <w:tcPr>
            <w:tcW w:w="244" w:type="pct"/>
            <w:vAlign w:val="center"/>
            <w:hideMark/>
          </w:tcPr>
          <w:p w14:paraId="3CC0BDD9" w14:textId="77777777" w:rsidR="00724137" w:rsidRPr="002D76D7" w:rsidRDefault="00724137" w:rsidP="002D76D7">
            <w:pPr>
              <w:pStyle w:val="a4"/>
              <w:rPr>
                <w:sz w:val="18"/>
                <w:szCs w:val="18"/>
              </w:rPr>
            </w:pPr>
            <w:r w:rsidRPr="002D76D7">
              <w:rPr>
                <w:sz w:val="18"/>
                <w:szCs w:val="18"/>
              </w:rPr>
              <w:t>2 065,58</w:t>
            </w:r>
          </w:p>
        </w:tc>
        <w:tc>
          <w:tcPr>
            <w:tcW w:w="243" w:type="pct"/>
            <w:vAlign w:val="center"/>
            <w:hideMark/>
          </w:tcPr>
          <w:p w14:paraId="493FF7A3" w14:textId="77777777" w:rsidR="00724137" w:rsidRPr="002D76D7" w:rsidRDefault="00724137" w:rsidP="002D76D7">
            <w:pPr>
              <w:pStyle w:val="a4"/>
              <w:rPr>
                <w:sz w:val="18"/>
                <w:szCs w:val="18"/>
              </w:rPr>
            </w:pPr>
            <w:r w:rsidRPr="002D76D7">
              <w:rPr>
                <w:sz w:val="18"/>
                <w:szCs w:val="18"/>
              </w:rPr>
              <w:t>2 138,30</w:t>
            </w:r>
          </w:p>
        </w:tc>
        <w:tc>
          <w:tcPr>
            <w:tcW w:w="244" w:type="pct"/>
            <w:noWrap/>
            <w:vAlign w:val="center"/>
            <w:hideMark/>
          </w:tcPr>
          <w:p w14:paraId="360BFED5" w14:textId="77777777" w:rsidR="00724137" w:rsidRPr="002D76D7" w:rsidRDefault="00724137" w:rsidP="002D76D7">
            <w:pPr>
              <w:pStyle w:val="a4"/>
              <w:rPr>
                <w:sz w:val="18"/>
                <w:szCs w:val="18"/>
              </w:rPr>
            </w:pPr>
            <w:r w:rsidRPr="002D76D7">
              <w:rPr>
                <w:sz w:val="18"/>
                <w:szCs w:val="18"/>
              </w:rPr>
              <w:t>2 197,82</w:t>
            </w:r>
          </w:p>
        </w:tc>
        <w:tc>
          <w:tcPr>
            <w:tcW w:w="243" w:type="pct"/>
            <w:noWrap/>
            <w:vAlign w:val="center"/>
            <w:hideMark/>
          </w:tcPr>
          <w:p w14:paraId="053C0A53"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6B64B691"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11BCBD28"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10B17157" w14:textId="77777777" w:rsidR="00724137" w:rsidRPr="002D76D7" w:rsidRDefault="00724137" w:rsidP="002D76D7">
            <w:pPr>
              <w:pStyle w:val="a4"/>
              <w:rPr>
                <w:sz w:val="18"/>
                <w:szCs w:val="18"/>
              </w:rPr>
            </w:pPr>
            <w:r w:rsidRPr="002D76D7">
              <w:rPr>
                <w:sz w:val="18"/>
                <w:szCs w:val="18"/>
              </w:rPr>
              <w:t>2 520,43</w:t>
            </w:r>
          </w:p>
        </w:tc>
        <w:tc>
          <w:tcPr>
            <w:tcW w:w="243" w:type="pct"/>
            <w:noWrap/>
            <w:vAlign w:val="center"/>
            <w:hideMark/>
          </w:tcPr>
          <w:p w14:paraId="0255C6DD" w14:textId="77777777" w:rsidR="00724137" w:rsidRPr="002D76D7" w:rsidRDefault="00724137" w:rsidP="002D76D7">
            <w:pPr>
              <w:pStyle w:val="a4"/>
              <w:rPr>
                <w:sz w:val="18"/>
                <w:szCs w:val="18"/>
              </w:rPr>
            </w:pPr>
            <w:r w:rsidRPr="002D76D7">
              <w:rPr>
                <w:sz w:val="18"/>
                <w:szCs w:val="18"/>
              </w:rPr>
              <w:t>2 608,66</w:t>
            </w:r>
          </w:p>
        </w:tc>
        <w:tc>
          <w:tcPr>
            <w:tcW w:w="244" w:type="pct"/>
            <w:noWrap/>
            <w:vAlign w:val="center"/>
            <w:hideMark/>
          </w:tcPr>
          <w:p w14:paraId="2FBABEDD"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2A38EF11"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6538344B" w14:textId="77777777" w:rsidR="00724137" w:rsidRPr="002D76D7" w:rsidRDefault="00724137" w:rsidP="002D76D7">
            <w:pPr>
              <w:pStyle w:val="a4"/>
              <w:rPr>
                <w:sz w:val="18"/>
                <w:szCs w:val="18"/>
              </w:rPr>
            </w:pPr>
            <w:r w:rsidRPr="002D76D7">
              <w:rPr>
                <w:sz w:val="18"/>
                <w:szCs w:val="18"/>
              </w:rPr>
              <w:t>2 892,25</w:t>
            </w:r>
          </w:p>
        </w:tc>
        <w:tc>
          <w:tcPr>
            <w:tcW w:w="243" w:type="pct"/>
            <w:noWrap/>
            <w:vAlign w:val="center"/>
            <w:hideMark/>
          </w:tcPr>
          <w:p w14:paraId="383B0846"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4BB935E7"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1B55BBE8" w14:textId="77777777" w:rsidR="00724137" w:rsidRPr="002D76D7" w:rsidRDefault="00724137" w:rsidP="002D76D7">
            <w:pPr>
              <w:pStyle w:val="a4"/>
              <w:rPr>
                <w:sz w:val="18"/>
                <w:szCs w:val="18"/>
              </w:rPr>
            </w:pPr>
            <w:r w:rsidRPr="002D76D7">
              <w:rPr>
                <w:sz w:val="18"/>
                <w:szCs w:val="18"/>
              </w:rPr>
              <w:t>3 167,54</w:t>
            </w:r>
          </w:p>
        </w:tc>
      </w:tr>
      <w:tr w:rsidR="00724137" w:rsidRPr="002D76D7" w14:paraId="70D2D433" w14:textId="77777777" w:rsidTr="00E46403">
        <w:trPr>
          <w:trHeight w:val="283"/>
        </w:trPr>
        <w:tc>
          <w:tcPr>
            <w:tcW w:w="638" w:type="pct"/>
            <w:vAlign w:val="center"/>
            <w:hideMark/>
          </w:tcPr>
          <w:p w14:paraId="4FD5369A" w14:textId="5D6FD7B0" w:rsidR="00724137" w:rsidRPr="002D76D7" w:rsidRDefault="00724137" w:rsidP="002D76D7">
            <w:pPr>
              <w:pStyle w:val="a4"/>
              <w:rPr>
                <w:sz w:val="18"/>
                <w:szCs w:val="18"/>
              </w:rPr>
            </w:pPr>
            <w:r w:rsidRPr="002D76D7">
              <w:rPr>
                <w:sz w:val="18"/>
                <w:szCs w:val="18"/>
              </w:rPr>
              <w:t>Тариф на реал-ю тепловой энергии установленный (в ценах соответствующих лет)</w:t>
            </w:r>
          </w:p>
        </w:tc>
        <w:tc>
          <w:tcPr>
            <w:tcW w:w="248" w:type="pct"/>
            <w:vAlign w:val="center"/>
            <w:hideMark/>
          </w:tcPr>
          <w:p w14:paraId="419C8FE8" w14:textId="77777777" w:rsidR="00724137" w:rsidRPr="002D76D7" w:rsidRDefault="00724137" w:rsidP="002D76D7">
            <w:pPr>
              <w:pStyle w:val="a4"/>
              <w:rPr>
                <w:sz w:val="18"/>
                <w:szCs w:val="18"/>
              </w:rPr>
            </w:pPr>
            <w:r w:rsidRPr="002D76D7">
              <w:rPr>
                <w:sz w:val="18"/>
                <w:szCs w:val="18"/>
              </w:rPr>
              <w:t>руб./Гкал</w:t>
            </w:r>
          </w:p>
        </w:tc>
        <w:tc>
          <w:tcPr>
            <w:tcW w:w="219" w:type="pct"/>
            <w:noWrap/>
            <w:vAlign w:val="center"/>
            <w:hideMark/>
          </w:tcPr>
          <w:p w14:paraId="2E498894" w14:textId="77777777" w:rsidR="00724137" w:rsidRPr="002D76D7" w:rsidRDefault="00724137" w:rsidP="002D76D7">
            <w:pPr>
              <w:pStyle w:val="a4"/>
              <w:rPr>
                <w:sz w:val="18"/>
                <w:szCs w:val="18"/>
              </w:rPr>
            </w:pPr>
            <w:r w:rsidRPr="002D76D7">
              <w:rPr>
                <w:sz w:val="18"/>
                <w:szCs w:val="18"/>
              </w:rPr>
              <w:t>1 781,00</w:t>
            </w:r>
          </w:p>
        </w:tc>
        <w:tc>
          <w:tcPr>
            <w:tcW w:w="244" w:type="pct"/>
            <w:noWrap/>
            <w:vAlign w:val="center"/>
            <w:hideMark/>
          </w:tcPr>
          <w:p w14:paraId="560972AD" w14:textId="77777777" w:rsidR="00724137" w:rsidRPr="002D76D7" w:rsidRDefault="00724137" w:rsidP="002D76D7">
            <w:pPr>
              <w:pStyle w:val="a4"/>
              <w:rPr>
                <w:sz w:val="18"/>
                <w:szCs w:val="18"/>
              </w:rPr>
            </w:pPr>
            <w:r w:rsidRPr="002D76D7">
              <w:rPr>
                <w:sz w:val="18"/>
                <w:szCs w:val="18"/>
              </w:rPr>
              <w:t>1 798,22</w:t>
            </w:r>
          </w:p>
        </w:tc>
        <w:tc>
          <w:tcPr>
            <w:tcW w:w="243" w:type="pct"/>
            <w:noWrap/>
            <w:vAlign w:val="center"/>
            <w:hideMark/>
          </w:tcPr>
          <w:p w14:paraId="438139AE" w14:textId="77777777" w:rsidR="00724137" w:rsidRPr="002D76D7" w:rsidRDefault="00724137" w:rsidP="002D76D7">
            <w:pPr>
              <w:pStyle w:val="a4"/>
              <w:rPr>
                <w:sz w:val="18"/>
                <w:szCs w:val="18"/>
              </w:rPr>
            </w:pPr>
            <w:r w:rsidRPr="002D76D7">
              <w:rPr>
                <w:sz w:val="18"/>
                <w:szCs w:val="18"/>
              </w:rPr>
              <w:t>1 852,15</w:t>
            </w:r>
          </w:p>
        </w:tc>
        <w:tc>
          <w:tcPr>
            <w:tcW w:w="244" w:type="pct"/>
            <w:noWrap/>
            <w:vAlign w:val="center"/>
            <w:hideMark/>
          </w:tcPr>
          <w:p w14:paraId="4F8E9217" w14:textId="77777777" w:rsidR="00724137" w:rsidRPr="002D76D7" w:rsidRDefault="00724137" w:rsidP="002D76D7">
            <w:pPr>
              <w:pStyle w:val="a4"/>
              <w:rPr>
                <w:sz w:val="18"/>
                <w:szCs w:val="18"/>
              </w:rPr>
            </w:pPr>
            <w:r w:rsidRPr="002D76D7">
              <w:rPr>
                <w:sz w:val="18"/>
                <w:szCs w:val="18"/>
              </w:rPr>
              <w:t>1 919,46</w:t>
            </w:r>
          </w:p>
        </w:tc>
        <w:tc>
          <w:tcPr>
            <w:tcW w:w="243" w:type="pct"/>
            <w:noWrap/>
            <w:vAlign w:val="center"/>
            <w:hideMark/>
          </w:tcPr>
          <w:p w14:paraId="2B8759F1" w14:textId="77777777" w:rsidR="00724137" w:rsidRPr="002D76D7" w:rsidRDefault="00724137" w:rsidP="002D76D7">
            <w:pPr>
              <w:pStyle w:val="a4"/>
              <w:rPr>
                <w:sz w:val="18"/>
                <w:szCs w:val="18"/>
              </w:rPr>
            </w:pPr>
            <w:r w:rsidRPr="002D76D7">
              <w:rPr>
                <w:sz w:val="18"/>
                <w:szCs w:val="18"/>
              </w:rPr>
              <w:t>1 969,15</w:t>
            </w:r>
          </w:p>
        </w:tc>
        <w:tc>
          <w:tcPr>
            <w:tcW w:w="244" w:type="pct"/>
            <w:noWrap/>
            <w:vAlign w:val="center"/>
            <w:hideMark/>
          </w:tcPr>
          <w:p w14:paraId="02924760" w14:textId="77777777" w:rsidR="00724137" w:rsidRPr="002D76D7" w:rsidRDefault="00724137" w:rsidP="002D76D7">
            <w:pPr>
              <w:pStyle w:val="a4"/>
              <w:rPr>
                <w:sz w:val="18"/>
                <w:szCs w:val="18"/>
              </w:rPr>
            </w:pPr>
            <w:r w:rsidRPr="002D76D7">
              <w:rPr>
                <w:sz w:val="18"/>
                <w:szCs w:val="18"/>
              </w:rPr>
              <w:t>2 197,83</w:t>
            </w:r>
          </w:p>
        </w:tc>
        <w:tc>
          <w:tcPr>
            <w:tcW w:w="243" w:type="pct"/>
            <w:noWrap/>
            <w:vAlign w:val="center"/>
            <w:hideMark/>
          </w:tcPr>
          <w:p w14:paraId="40C8D2AA" w14:textId="77777777" w:rsidR="00724137" w:rsidRPr="002D76D7" w:rsidRDefault="00724137" w:rsidP="002D76D7">
            <w:pPr>
              <w:pStyle w:val="a4"/>
              <w:rPr>
                <w:sz w:val="18"/>
                <w:szCs w:val="18"/>
              </w:rPr>
            </w:pPr>
            <w:r w:rsidRPr="002D76D7">
              <w:rPr>
                <w:sz w:val="18"/>
                <w:szCs w:val="18"/>
              </w:rPr>
              <w:t>2 247,86</w:t>
            </w:r>
          </w:p>
        </w:tc>
        <w:tc>
          <w:tcPr>
            <w:tcW w:w="244" w:type="pct"/>
            <w:noWrap/>
            <w:vAlign w:val="center"/>
            <w:hideMark/>
          </w:tcPr>
          <w:p w14:paraId="7346A4B7" w14:textId="77777777" w:rsidR="00724137" w:rsidRPr="002D76D7" w:rsidRDefault="00724137" w:rsidP="002D76D7">
            <w:pPr>
              <w:pStyle w:val="a4"/>
              <w:rPr>
                <w:sz w:val="18"/>
                <w:szCs w:val="18"/>
              </w:rPr>
            </w:pPr>
            <w:r w:rsidRPr="002D76D7">
              <w:rPr>
                <w:sz w:val="18"/>
                <w:szCs w:val="18"/>
              </w:rPr>
              <w:t>2 344,52</w:t>
            </w:r>
          </w:p>
        </w:tc>
        <w:tc>
          <w:tcPr>
            <w:tcW w:w="243" w:type="pct"/>
            <w:noWrap/>
            <w:vAlign w:val="center"/>
            <w:hideMark/>
          </w:tcPr>
          <w:p w14:paraId="7829F2F8" w14:textId="77777777" w:rsidR="00724137" w:rsidRPr="002D76D7" w:rsidRDefault="00724137" w:rsidP="002D76D7">
            <w:pPr>
              <w:pStyle w:val="a4"/>
              <w:rPr>
                <w:sz w:val="18"/>
                <w:szCs w:val="18"/>
              </w:rPr>
            </w:pPr>
            <w:r w:rsidRPr="002D76D7">
              <w:rPr>
                <w:sz w:val="18"/>
                <w:szCs w:val="18"/>
              </w:rPr>
              <w:t>2 435,20</w:t>
            </w:r>
          </w:p>
        </w:tc>
        <w:tc>
          <w:tcPr>
            <w:tcW w:w="244" w:type="pct"/>
            <w:noWrap/>
            <w:vAlign w:val="center"/>
            <w:hideMark/>
          </w:tcPr>
          <w:p w14:paraId="7C5B02E9" w14:textId="77777777" w:rsidR="00724137" w:rsidRPr="002D76D7" w:rsidRDefault="00724137" w:rsidP="002D76D7">
            <w:pPr>
              <w:pStyle w:val="a4"/>
              <w:rPr>
                <w:sz w:val="18"/>
                <w:szCs w:val="18"/>
              </w:rPr>
            </w:pPr>
            <w:r w:rsidRPr="002D76D7">
              <w:rPr>
                <w:sz w:val="18"/>
                <w:szCs w:val="18"/>
              </w:rPr>
              <w:t>2 520,44</w:t>
            </w:r>
          </w:p>
        </w:tc>
        <w:tc>
          <w:tcPr>
            <w:tcW w:w="243" w:type="pct"/>
            <w:noWrap/>
            <w:vAlign w:val="center"/>
            <w:hideMark/>
          </w:tcPr>
          <w:p w14:paraId="4A8B975C" w14:textId="77777777" w:rsidR="00724137" w:rsidRPr="002D76D7" w:rsidRDefault="00724137" w:rsidP="002D76D7">
            <w:pPr>
              <w:pStyle w:val="a4"/>
              <w:rPr>
                <w:sz w:val="18"/>
                <w:szCs w:val="18"/>
              </w:rPr>
            </w:pPr>
            <w:r w:rsidRPr="002D76D7">
              <w:rPr>
                <w:sz w:val="18"/>
                <w:szCs w:val="18"/>
              </w:rPr>
              <w:t>2 608,65</w:t>
            </w:r>
          </w:p>
        </w:tc>
        <w:tc>
          <w:tcPr>
            <w:tcW w:w="244" w:type="pct"/>
            <w:noWrap/>
            <w:vAlign w:val="center"/>
            <w:hideMark/>
          </w:tcPr>
          <w:p w14:paraId="683A81DB" w14:textId="77777777" w:rsidR="00724137" w:rsidRPr="002D76D7" w:rsidRDefault="00724137" w:rsidP="002D76D7">
            <w:pPr>
              <w:pStyle w:val="a4"/>
              <w:rPr>
                <w:sz w:val="18"/>
                <w:szCs w:val="18"/>
              </w:rPr>
            </w:pPr>
            <w:r w:rsidRPr="002D76D7">
              <w:rPr>
                <w:sz w:val="18"/>
                <w:szCs w:val="18"/>
              </w:rPr>
              <w:t>2 699,95</w:t>
            </w:r>
          </w:p>
        </w:tc>
        <w:tc>
          <w:tcPr>
            <w:tcW w:w="243" w:type="pct"/>
            <w:noWrap/>
            <w:vAlign w:val="center"/>
            <w:hideMark/>
          </w:tcPr>
          <w:p w14:paraId="27949BCE" w14:textId="77777777" w:rsidR="00724137" w:rsidRPr="002D76D7" w:rsidRDefault="00724137" w:rsidP="002D76D7">
            <w:pPr>
              <w:pStyle w:val="a4"/>
              <w:rPr>
                <w:sz w:val="18"/>
                <w:szCs w:val="18"/>
              </w:rPr>
            </w:pPr>
            <w:r w:rsidRPr="002D76D7">
              <w:rPr>
                <w:sz w:val="18"/>
                <w:szCs w:val="18"/>
              </w:rPr>
              <w:t>2 794,45</w:t>
            </w:r>
          </w:p>
        </w:tc>
        <w:tc>
          <w:tcPr>
            <w:tcW w:w="244" w:type="pct"/>
            <w:noWrap/>
            <w:vAlign w:val="center"/>
            <w:hideMark/>
          </w:tcPr>
          <w:p w14:paraId="0B2A013C" w14:textId="77777777" w:rsidR="00724137" w:rsidRPr="002D76D7" w:rsidRDefault="00724137" w:rsidP="002D76D7">
            <w:pPr>
              <w:pStyle w:val="a4"/>
              <w:rPr>
                <w:sz w:val="18"/>
                <w:szCs w:val="18"/>
              </w:rPr>
            </w:pPr>
            <w:r w:rsidRPr="002D76D7">
              <w:rPr>
                <w:sz w:val="18"/>
                <w:szCs w:val="18"/>
              </w:rPr>
              <w:t>2 892,26</w:t>
            </w:r>
          </w:p>
        </w:tc>
        <w:tc>
          <w:tcPr>
            <w:tcW w:w="243" w:type="pct"/>
            <w:noWrap/>
            <w:vAlign w:val="center"/>
            <w:hideMark/>
          </w:tcPr>
          <w:p w14:paraId="657E14A4" w14:textId="77777777" w:rsidR="00724137" w:rsidRPr="002D76D7" w:rsidRDefault="00724137" w:rsidP="002D76D7">
            <w:pPr>
              <w:pStyle w:val="a4"/>
              <w:rPr>
                <w:sz w:val="18"/>
                <w:szCs w:val="18"/>
              </w:rPr>
            </w:pPr>
            <w:r w:rsidRPr="002D76D7">
              <w:rPr>
                <w:sz w:val="18"/>
                <w:szCs w:val="18"/>
              </w:rPr>
              <w:t>2 985,71</w:t>
            </w:r>
          </w:p>
        </w:tc>
        <w:tc>
          <w:tcPr>
            <w:tcW w:w="244" w:type="pct"/>
            <w:noWrap/>
            <w:vAlign w:val="center"/>
            <w:hideMark/>
          </w:tcPr>
          <w:p w14:paraId="30EABA1C" w14:textId="77777777" w:rsidR="00724137" w:rsidRPr="002D76D7" w:rsidRDefault="00724137" w:rsidP="002D76D7">
            <w:pPr>
              <w:pStyle w:val="a4"/>
              <w:rPr>
                <w:sz w:val="18"/>
                <w:szCs w:val="18"/>
              </w:rPr>
            </w:pPr>
            <w:r w:rsidRPr="002D76D7">
              <w:rPr>
                <w:sz w:val="18"/>
                <w:szCs w:val="18"/>
              </w:rPr>
              <w:t>3 075,28</w:t>
            </w:r>
          </w:p>
        </w:tc>
        <w:tc>
          <w:tcPr>
            <w:tcW w:w="242" w:type="pct"/>
            <w:noWrap/>
            <w:vAlign w:val="center"/>
            <w:hideMark/>
          </w:tcPr>
          <w:p w14:paraId="37F2988B" w14:textId="77777777" w:rsidR="00724137" w:rsidRPr="002D76D7" w:rsidRDefault="00724137" w:rsidP="002D76D7">
            <w:pPr>
              <w:pStyle w:val="a4"/>
              <w:rPr>
                <w:sz w:val="18"/>
                <w:szCs w:val="18"/>
              </w:rPr>
            </w:pPr>
            <w:r w:rsidRPr="002D76D7">
              <w:rPr>
                <w:sz w:val="18"/>
                <w:szCs w:val="18"/>
              </w:rPr>
              <w:t>3 167,54</w:t>
            </w:r>
          </w:p>
        </w:tc>
      </w:tr>
      <w:tr w:rsidR="00724137" w:rsidRPr="002D76D7" w14:paraId="270E76AB" w14:textId="77777777" w:rsidTr="00E46403">
        <w:trPr>
          <w:trHeight w:val="283"/>
        </w:trPr>
        <w:tc>
          <w:tcPr>
            <w:tcW w:w="638" w:type="pct"/>
            <w:vAlign w:val="center"/>
            <w:hideMark/>
          </w:tcPr>
          <w:p w14:paraId="6323A236" w14:textId="77777777" w:rsidR="00724137" w:rsidRPr="002D76D7" w:rsidRDefault="00724137" w:rsidP="002D76D7">
            <w:pPr>
              <w:pStyle w:val="a4"/>
              <w:rPr>
                <w:sz w:val="18"/>
                <w:szCs w:val="18"/>
              </w:rPr>
            </w:pPr>
            <w:r w:rsidRPr="002D76D7">
              <w:rPr>
                <w:sz w:val="18"/>
                <w:szCs w:val="18"/>
              </w:rPr>
              <w:t>тариф установленный (в ценах соответствующих лет)</w:t>
            </w:r>
          </w:p>
        </w:tc>
        <w:tc>
          <w:tcPr>
            <w:tcW w:w="248" w:type="pct"/>
            <w:noWrap/>
            <w:vAlign w:val="center"/>
            <w:hideMark/>
          </w:tcPr>
          <w:p w14:paraId="6912CADB" w14:textId="77777777" w:rsidR="00724137" w:rsidRPr="002D76D7" w:rsidRDefault="00724137" w:rsidP="002D76D7">
            <w:pPr>
              <w:pStyle w:val="a4"/>
              <w:rPr>
                <w:sz w:val="18"/>
                <w:szCs w:val="18"/>
              </w:rPr>
            </w:pPr>
            <w:r w:rsidRPr="002D76D7">
              <w:rPr>
                <w:sz w:val="18"/>
                <w:szCs w:val="18"/>
              </w:rPr>
              <w:t>1-е полуг.</w:t>
            </w:r>
          </w:p>
        </w:tc>
        <w:tc>
          <w:tcPr>
            <w:tcW w:w="219" w:type="pct"/>
            <w:vAlign w:val="center"/>
            <w:hideMark/>
          </w:tcPr>
          <w:p w14:paraId="10FD1A37" w14:textId="77777777" w:rsidR="00724137" w:rsidRPr="002D76D7" w:rsidRDefault="00724137" w:rsidP="002D76D7">
            <w:pPr>
              <w:pStyle w:val="a4"/>
              <w:rPr>
                <w:sz w:val="18"/>
                <w:szCs w:val="18"/>
              </w:rPr>
            </w:pPr>
            <w:r w:rsidRPr="002D76D7">
              <w:rPr>
                <w:sz w:val="18"/>
                <w:szCs w:val="18"/>
              </w:rPr>
              <w:t>1 781,00</w:t>
            </w:r>
          </w:p>
        </w:tc>
        <w:tc>
          <w:tcPr>
            <w:tcW w:w="244" w:type="pct"/>
            <w:vAlign w:val="center"/>
            <w:hideMark/>
          </w:tcPr>
          <w:p w14:paraId="58E35D9C" w14:textId="77777777" w:rsidR="00724137" w:rsidRPr="002D76D7" w:rsidRDefault="00724137" w:rsidP="002D76D7">
            <w:pPr>
              <w:pStyle w:val="a4"/>
              <w:rPr>
                <w:sz w:val="18"/>
                <w:szCs w:val="18"/>
              </w:rPr>
            </w:pPr>
            <w:r w:rsidRPr="002D76D7">
              <w:rPr>
                <w:sz w:val="18"/>
                <w:szCs w:val="18"/>
              </w:rPr>
              <w:t>1 781,00</w:t>
            </w:r>
          </w:p>
        </w:tc>
        <w:tc>
          <w:tcPr>
            <w:tcW w:w="243" w:type="pct"/>
            <w:vAlign w:val="center"/>
            <w:hideMark/>
          </w:tcPr>
          <w:p w14:paraId="258B1B44" w14:textId="77777777" w:rsidR="00724137" w:rsidRPr="002D76D7" w:rsidRDefault="00724137" w:rsidP="002D76D7">
            <w:pPr>
              <w:pStyle w:val="a4"/>
              <w:rPr>
                <w:sz w:val="18"/>
                <w:szCs w:val="18"/>
              </w:rPr>
            </w:pPr>
            <w:r w:rsidRPr="002D76D7">
              <w:rPr>
                <w:sz w:val="18"/>
                <w:szCs w:val="18"/>
              </w:rPr>
              <w:t>1 815,90</w:t>
            </w:r>
          </w:p>
        </w:tc>
        <w:tc>
          <w:tcPr>
            <w:tcW w:w="244" w:type="pct"/>
            <w:vAlign w:val="center"/>
            <w:hideMark/>
          </w:tcPr>
          <w:p w14:paraId="64A1C143" w14:textId="77777777" w:rsidR="00724137" w:rsidRPr="002D76D7" w:rsidRDefault="00724137" w:rsidP="002D76D7">
            <w:pPr>
              <w:pStyle w:val="a4"/>
              <w:rPr>
                <w:sz w:val="18"/>
                <w:szCs w:val="18"/>
              </w:rPr>
            </w:pPr>
            <w:r w:rsidRPr="002D76D7">
              <w:rPr>
                <w:sz w:val="18"/>
                <w:szCs w:val="18"/>
              </w:rPr>
              <w:t>1 884,38</w:t>
            </w:r>
          </w:p>
        </w:tc>
        <w:tc>
          <w:tcPr>
            <w:tcW w:w="243" w:type="pct"/>
            <w:vAlign w:val="center"/>
            <w:hideMark/>
          </w:tcPr>
          <w:p w14:paraId="2C802512" w14:textId="77777777" w:rsidR="00724137" w:rsidRPr="002D76D7" w:rsidRDefault="00724137" w:rsidP="002D76D7">
            <w:pPr>
              <w:pStyle w:val="a4"/>
              <w:rPr>
                <w:sz w:val="18"/>
                <w:szCs w:val="18"/>
              </w:rPr>
            </w:pPr>
            <w:r w:rsidRPr="002D76D7">
              <w:rPr>
                <w:sz w:val="18"/>
                <w:szCs w:val="18"/>
              </w:rPr>
              <w:t>1 711,88</w:t>
            </w:r>
          </w:p>
        </w:tc>
        <w:tc>
          <w:tcPr>
            <w:tcW w:w="244" w:type="pct"/>
            <w:noWrap/>
            <w:vAlign w:val="center"/>
            <w:hideMark/>
          </w:tcPr>
          <w:p w14:paraId="4B1AF56F" w14:textId="77777777" w:rsidR="00724137" w:rsidRPr="002D76D7" w:rsidRDefault="00724137" w:rsidP="002D76D7">
            <w:pPr>
              <w:pStyle w:val="a4"/>
              <w:rPr>
                <w:sz w:val="18"/>
                <w:szCs w:val="18"/>
              </w:rPr>
            </w:pPr>
            <w:r w:rsidRPr="002D76D7">
              <w:rPr>
                <w:sz w:val="18"/>
                <w:szCs w:val="18"/>
              </w:rPr>
              <w:t>2 197,83</w:t>
            </w:r>
          </w:p>
        </w:tc>
        <w:tc>
          <w:tcPr>
            <w:tcW w:w="243" w:type="pct"/>
            <w:noWrap/>
            <w:vAlign w:val="center"/>
            <w:hideMark/>
          </w:tcPr>
          <w:p w14:paraId="6446919E" w14:textId="77777777" w:rsidR="00724137" w:rsidRPr="002D76D7" w:rsidRDefault="00724137" w:rsidP="002D76D7">
            <w:pPr>
              <w:pStyle w:val="a4"/>
              <w:rPr>
                <w:sz w:val="18"/>
                <w:szCs w:val="18"/>
              </w:rPr>
            </w:pPr>
            <w:r w:rsidRPr="002D76D7">
              <w:rPr>
                <w:sz w:val="18"/>
                <w:szCs w:val="18"/>
              </w:rPr>
              <w:t>2 197,83</w:t>
            </w:r>
          </w:p>
        </w:tc>
        <w:tc>
          <w:tcPr>
            <w:tcW w:w="244" w:type="pct"/>
            <w:noWrap/>
            <w:vAlign w:val="center"/>
            <w:hideMark/>
          </w:tcPr>
          <w:p w14:paraId="024D42A1" w14:textId="77777777" w:rsidR="00724137" w:rsidRPr="002D76D7" w:rsidRDefault="00724137" w:rsidP="002D76D7">
            <w:pPr>
              <w:pStyle w:val="a4"/>
              <w:rPr>
                <w:sz w:val="18"/>
                <w:szCs w:val="18"/>
              </w:rPr>
            </w:pPr>
            <w:r w:rsidRPr="002D76D7">
              <w:rPr>
                <w:sz w:val="18"/>
                <w:szCs w:val="18"/>
              </w:rPr>
              <w:t>2 292,33</w:t>
            </w:r>
          </w:p>
        </w:tc>
        <w:tc>
          <w:tcPr>
            <w:tcW w:w="243" w:type="pct"/>
            <w:noWrap/>
            <w:vAlign w:val="center"/>
            <w:hideMark/>
          </w:tcPr>
          <w:p w14:paraId="6901C100" w14:textId="77777777" w:rsidR="00724137" w:rsidRPr="002D76D7" w:rsidRDefault="00724137" w:rsidP="002D76D7">
            <w:pPr>
              <w:pStyle w:val="a4"/>
              <w:rPr>
                <w:sz w:val="18"/>
                <w:szCs w:val="18"/>
              </w:rPr>
            </w:pPr>
            <w:r w:rsidRPr="002D76D7">
              <w:rPr>
                <w:sz w:val="18"/>
                <w:szCs w:val="18"/>
              </w:rPr>
              <w:t>2 390,90</w:t>
            </w:r>
          </w:p>
        </w:tc>
        <w:tc>
          <w:tcPr>
            <w:tcW w:w="244" w:type="pct"/>
            <w:noWrap/>
            <w:vAlign w:val="center"/>
            <w:hideMark/>
          </w:tcPr>
          <w:p w14:paraId="035604C8" w14:textId="77777777" w:rsidR="00724137" w:rsidRPr="002D76D7" w:rsidRDefault="00724137" w:rsidP="002D76D7">
            <w:pPr>
              <w:pStyle w:val="a4"/>
              <w:rPr>
                <w:sz w:val="18"/>
                <w:szCs w:val="18"/>
              </w:rPr>
            </w:pPr>
            <w:r w:rsidRPr="002D76D7">
              <w:rPr>
                <w:sz w:val="18"/>
                <w:szCs w:val="18"/>
              </w:rPr>
              <w:t>2 474,58</w:t>
            </w:r>
          </w:p>
        </w:tc>
        <w:tc>
          <w:tcPr>
            <w:tcW w:w="243" w:type="pct"/>
            <w:noWrap/>
            <w:vAlign w:val="center"/>
            <w:hideMark/>
          </w:tcPr>
          <w:p w14:paraId="160226BB" w14:textId="77777777" w:rsidR="00724137" w:rsidRPr="002D76D7" w:rsidRDefault="00724137" w:rsidP="002D76D7">
            <w:pPr>
              <w:pStyle w:val="a4"/>
              <w:rPr>
                <w:sz w:val="18"/>
                <w:szCs w:val="18"/>
              </w:rPr>
            </w:pPr>
            <w:r w:rsidRPr="002D76D7">
              <w:rPr>
                <w:sz w:val="18"/>
                <w:szCs w:val="18"/>
              </w:rPr>
              <w:t>2 561,19</w:t>
            </w:r>
          </w:p>
        </w:tc>
        <w:tc>
          <w:tcPr>
            <w:tcW w:w="244" w:type="pct"/>
            <w:noWrap/>
            <w:vAlign w:val="center"/>
            <w:hideMark/>
          </w:tcPr>
          <w:p w14:paraId="6B947EA4" w14:textId="77777777" w:rsidR="00724137" w:rsidRPr="002D76D7" w:rsidRDefault="00724137" w:rsidP="002D76D7">
            <w:pPr>
              <w:pStyle w:val="a4"/>
              <w:rPr>
                <w:sz w:val="18"/>
                <w:szCs w:val="18"/>
              </w:rPr>
            </w:pPr>
            <w:r w:rsidRPr="002D76D7">
              <w:rPr>
                <w:sz w:val="18"/>
                <w:szCs w:val="18"/>
              </w:rPr>
              <w:t>2 650,84</w:t>
            </w:r>
          </w:p>
        </w:tc>
        <w:tc>
          <w:tcPr>
            <w:tcW w:w="243" w:type="pct"/>
            <w:noWrap/>
            <w:vAlign w:val="center"/>
            <w:hideMark/>
          </w:tcPr>
          <w:p w14:paraId="3ACB47F3" w14:textId="77777777" w:rsidR="00724137" w:rsidRPr="002D76D7" w:rsidRDefault="00724137" w:rsidP="002D76D7">
            <w:pPr>
              <w:pStyle w:val="a4"/>
              <w:rPr>
                <w:sz w:val="18"/>
                <w:szCs w:val="18"/>
              </w:rPr>
            </w:pPr>
            <w:r w:rsidRPr="002D76D7">
              <w:rPr>
                <w:sz w:val="18"/>
                <w:szCs w:val="18"/>
              </w:rPr>
              <w:t>2 743,61</w:t>
            </w:r>
          </w:p>
        </w:tc>
        <w:tc>
          <w:tcPr>
            <w:tcW w:w="244" w:type="pct"/>
            <w:noWrap/>
            <w:vAlign w:val="center"/>
            <w:hideMark/>
          </w:tcPr>
          <w:p w14:paraId="2393FE2F" w14:textId="77777777" w:rsidR="00724137" w:rsidRPr="002D76D7" w:rsidRDefault="00724137" w:rsidP="002D76D7">
            <w:pPr>
              <w:pStyle w:val="a4"/>
              <w:rPr>
                <w:sz w:val="18"/>
                <w:szCs w:val="18"/>
              </w:rPr>
            </w:pPr>
            <w:r w:rsidRPr="002D76D7">
              <w:rPr>
                <w:sz w:val="18"/>
                <w:szCs w:val="18"/>
              </w:rPr>
              <w:t>2 839,64</w:t>
            </w:r>
          </w:p>
        </w:tc>
        <w:tc>
          <w:tcPr>
            <w:tcW w:w="243" w:type="pct"/>
            <w:noWrap/>
            <w:vAlign w:val="center"/>
            <w:hideMark/>
          </w:tcPr>
          <w:p w14:paraId="7F8B20CB" w14:textId="77777777" w:rsidR="00724137" w:rsidRPr="002D76D7" w:rsidRDefault="00724137" w:rsidP="002D76D7">
            <w:pPr>
              <w:pStyle w:val="a4"/>
              <w:rPr>
                <w:sz w:val="18"/>
                <w:szCs w:val="18"/>
              </w:rPr>
            </w:pPr>
            <w:r w:rsidRPr="002D76D7">
              <w:rPr>
                <w:sz w:val="18"/>
                <w:szCs w:val="18"/>
              </w:rPr>
              <w:t>2 939,03</w:t>
            </w:r>
          </w:p>
        </w:tc>
        <w:tc>
          <w:tcPr>
            <w:tcW w:w="244" w:type="pct"/>
            <w:noWrap/>
            <w:vAlign w:val="center"/>
            <w:hideMark/>
          </w:tcPr>
          <w:p w14:paraId="17761624" w14:textId="77777777" w:rsidR="00724137" w:rsidRPr="002D76D7" w:rsidRDefault="00724137" w:rsidP="002D76D7">
            <w:pPr>
              <w:pStyle w:val="a4"/>
              <w:rPr>
                <w:sz w:val="18"/>
                <w:szCs w:val="18"/>
              </w:rPr>
            </w:pPr>
            <w:r w:rsidRPr="002D76D7">
              <w:rPr>
                <w:sz w:val="18"/>
                <w:szCs w:val="18"/>
              </w:rPr>
              <w:t>3 027,20</w:t>
            </w:r>
          </w:p>
        </w:tc>
        <w:tc>
          <w:tcPr>
            <w:tcW w:w="242" w:type="pct"/>
            <w:noWrap/>
            <w:vAlign w:val="center"/>
            <w:hideMark/>
          </w:tcPr>
          <w:p w14:paraId="283C2970" w14:textId="77777777" w:rsidR="00724137" w:rsidRPr="002D76D7" w:rsidRDefault="00724137" w:rsidP="002D76D7">
            <w:pPr>
              <w:pStyle w:val="a4"/>
              <w:rPr>
                <w:sz w:val="18"/>
                <w:szCs w:val="18"/>
              </w:rPr>
            </w:pPr>
            <w:r w:rsidRPr="002D76D7">
              <w:rPr>
                <w:sz w:val="18"/>
                <w:szCs w:val="18"/>
              </w:rPr>
              <w:t>3 118,02</w:t>
            </w:r>
          </w:p>
        </w:tc>
      </w:tr>
      <w:tr w:rsidR="00724137" w:rsidRPr="002D76D7" w14:paraId="3BA51EEB" w14:textId="77777777" w:rsidTr="00E46403">
        <w:trPr>
          <w:trHeight w:val="283"/>
        </w:trPr>
        <w:tc>
          <w:tcPr>
            <w:tcW w:w="638" w:type="pct"/>
            <w:vAlign w:val="center"/>
            <w:hideMark/>
          </w:tcPr>
          <w:p w14:paraId="70EB54CF" w14:textId="77777777" w:rsidR="00724137" w:rsidRPr="002D76D7" w:rsidRDefault="00724137" w:rsidP="002D76D7">
            <w:pPr>
              <w:pStyle w:val="a4"/>
              <w:rPr>
                <w:sz w:val="18"/>
                <w:szCs w:val="18"/>
              </w:rPr>
            </w:pPr>
            <w:r w:rsidRPr="002D76D7">
              <w:rPr>
                <w:sz w:val="18"/>
                <w:szCs w:val="18"/>
              </w:rPr>
              <w:t>тариф установленный (в ценах соответствующих лет)</w:t>
            </w:r>
          </w:p>
        </w:tc>
        <w:tc>
          <w:tcPr>
            <w:tcW w:w="248" w:type="pct"/>
            <w:noWrap/>
            <w:vAlign w:val="center"/>
            <w:hideMark/>
          </w:tcPr>
          <w:p w14:paraId="0F218F79" w14:textId="77777777" w:rsidR="00724137" w:rsidRPr="002D76D7" w:rsidRDefault="00724137" w:rsidP="002D76D7">
            <w:pPr>
              <w:pStyle w:val="a4"/>
              <w:rPr>
                <w:sz w:val="18"/>
                <w:szCs w:val="18"/>
              </w:rPr>
            </w:pPr>
            <w:r w:rsidRPr="002D76D7">
              <w:rPr>
                <w:sz w:val="18"/>
                <w:szCs w:val="18"/>
              </w:rPr>
              <w:t>2-е полуг.</w:t>
            </w:r>
          </w:p>
        </w:tc>
        <w:tc>
          <w:tcPr>
            <w:tcW w:w="219" w:type="pct"/>
            <w:vAlign w:val="center"/>
            <w:hideMark/>
          </w:tcPr>
          <w:p w14:paraId="1589DB9E" w14:textId="77777777" w:rsidR="00724137" w:rsidRPr="002D76D7" w:rsidRDefault="00724137" w:rsidP="002D76D7">
            <w:pPr>
              <w:pStyle w:val="a4"/>
              <w:rPr>
                <w:sz w:val="18"/>
                <w:szCs w:val="18"/>
              </w:rPr>
            </w:pPr>
            <w:r w:rsidRPr="002D76D7">
              <w:rPr>
                <w:sz w:val="18"/>
                <w:szCs w:val="18"/>
              </w:rPr>
              <w:t>1 781,00</w:t>
            </w:r>
          </w:p>
        </w:tc>
        <w:tc>
          <w:tcPr>
            <w:tcW w:w="244" w:type="pct"/>
            <w:vAlign w:val="center"/>
            <w:hideMark/>
          </w:tcPr>
          <w:p w14:paraId="64BAFAE3" w14:textId="77777777" w:rsidR="00724137" w:rsidRPr="002D76D7" w:rsidRDefault="00724137" w:rsidP="002D76D7">
            <w:pPr>
              <w:pStyle w:val="a4"/>
              <w:rPr>
                <w:sz w:val="18"/>
                <w:szCs w:val="18"/>
              </w:rPr>
            </w:pPr>
            <w:r w:rsidRPr="002D76D7">
              <w:rPr>
                <w:sz w:val="18"/>
                <w:szCs w:val="18"/>
              </w:rPr>
              <w:t>1 813,53</w:t>
            </w:r>
          </w:p>
        </w:tc>
        <w:tc>
          <w:tcPr>
            <w:tcW w:w="243" w:type="pct"/>
            <w:vAlign w:val="center"/>
            <w:hideMark/>
          </w:tcPr>
          <w:p w14:paraId="7437C308" w14:textId="77777777" w:rsidR="00724137" w:rsidRPr="002D76D7" w:rsidRDefault="00724137" w:rsidP="002D76D7">
            <w:pPr>
              <w:pStyle w:val="a4"/>
              <w:rPr>
                <w:sz w:val="18"/>
                <w:szCs w:val="18"/>
              </w:rPr>
            </w:pPr>
            <w:r w:rsidRPr="002D76D7">
              <w:rPr>
                <w:sz w:val="18"/>
                <w:szCs w:val="18"/>
              </w:rPr>
              <w:t>1 884,38</w:t>
            </w:r>
          </w:p>
        </w:tc>
        <w:tc>
          <w:tcPr>
            <w:tcW w:w="244" w:type="pct"/>
            <w:vAlign w:val="center"/>
            <w:hideMark/>
          </w:tcPr>
          <w:p w14:paraId="1A4211AE" w14:textId="77777777" w:rsidR="00724137" w:rsidRPr="002D76D7" w:rsidRDefault="00724137" w:rsidP="002D76D7">
            <w:pPr>
              <w:pStyle w:val="a4"/>
              <w:rPr>
                <w:sz w:val="18"/>
                <w:szCs w:val="18"/>
              </w:rPr>
            </w:pPr>
            <w:r w:rsidRPr="002D76D7">
              <w:rPr>
                <w:sz w:val="18"/>
                <w:szCs w:val="18"/>
              </w:rPr>
              <w:t>1 950,65</w:t>
            </w:r>
          </w:p>
        </w:tc>
        <w:tc>
          <w:tcPr>
            <w:tcW w:w="243" w:type="pct"/>
            <w:vAlign w:val="center"/>
            <w:hideMark/>
          </w:tcPr>
          <w:p w14:paraId="73ACF8C7" w14:textId="77777777" w:rsidR="00724137" w:rsidRPr="002D76D7" w:rsidRDefault="00724137" w:rsidP="002D76D7">
            <w:pPr>
              <w:pStyle w:val="a4"/>
              <w:rPr>
                <w:sz w:val="18"/>
                <w:szCs w:val="18"/>
              </w:rPr>
            </w:pPr>
            <w:r w:rsidRPr="002D76D7">
              <w:rPr>
                <w:sz w:val="18"/>
                <w:szCs w:val="18"/>
              </w:rPr>
              <w:t>2 197,83</w:t>
            </w:r>
          </w:p>
        </w:tc>
        <w:tc>
          <w:tcPr>
            <w:tcW w:w="244" w:type="pct"/>
            <w:vAlign w:val="center"/>
            <w:hideMark/>
          </w:tcPr>
          <w:p w14:paraId="4DD0EFD1" w14:textId="77777777" w:rsidR="00724137" w:rsidRPr="002D76D7" w:rsidRDefault="00724137" w:rsidP="002D76D7">
            <w:pPr>
              <w:pStyle w:val="a4"/>
              <w:rPr>
                <w:sz w:val="18"/>
                <w:szCs w:val="18"/>
              </w:rPr>
            </w:pPr>
            <w:r w:rsidRPr="002D76D7">
              <w:rPr>
                <w:sz w:val="18"/>
                <w:szCs w:val="18"/>
              </w:rPr>
              <w:t>2 197,83</w:t>
            </w:r>
          </w:p>
        </w:tc>
        <w:tc>
          <w:tcPr>
            <w:tcW w:w="243" w:type="pct"/>
            <w:noWrap/>
            <w:vAlign w:val="center"/>
            <w:hideMark/>
          </w:tcPr>
          <w:p w14:paraId="638CF2C6" w14:textId="77777777" w:rsidR="00724137" w:rsidRPr="002D76D7" w:rsidRDefault="00724137" w:rsidP="002D76D7">
            <w:pPr>
              <w:pStyle w:val="a4"/>
              <w:rPr>
                <w:sz w:val="18"/>
                <w:szCs w:val="18"/>
              </w:rPr>
            </w:pPr>
            <w:r w:rsidRPr="002D76D7">
              <w:rPr>
                <w:sz w:val="18"/>
                <w:szCs w:val="18"/>
              </w:rPr>
              <w:t>2 292,33</w:t>
            </w:r>
          </w:p>
        </w:tc>
        <w:tc>
          <w:tcPr>
            <w:tcW w:w="244" w:type="pct"/>
            <w:noWrap/>
            <w:vAlign w:val="center"/>
            <w:hideMark/>
          </w:tcPr>
          <w:p w14:paraId="314A8B91" w14:textId="77777777" w:rsidR="00724137" w:rsidRPr="002D76D7" w:rsidRDefault="00724137" w:rsidP="002D76D7">
            <w:pPr>
              <w:pStyle w:val="a4"/>
              <w:rPr>
                <w:sz w:val="18"/>
                <w:szCs w:val="18"/>
              </w:rPr>
            </w:pPr>
            <w:r w:rsidRPr="002D76D7">
              <w:rPr>
                <w:sz w:val="18"/>
                <w:szCs w:val="18"/>
              </w:rPr>
              <w:t>2 390,90</w:t>
            </w:r>
          </w:p>
        </w:tc>
        <w:tc>
          <w:tcPr>
            <w:tcW w:w="243" w:type="pct"/>
            <w:noWrap/>
            <w:vAlign w:val="center"/>
            <w:hideMark/>
          </w:tcPr>
          <w:p w14:paraId="13D91A43" w14:textId="77777777" w:rsidR="00724137" w:rsidRPr="002D76D7" w:rsidRDefault="00724137" w:rsidP="002D76D7">
            <w:pPr>
              <w:pStyle w:val="a4"/>
              <w:rPr>
                <w:sz w:val="18"/>
                <w:szCs w:val="18"/>
              </w:rPr>
            </w:pPr>
            <w:r w:rsidRPr="002D76D7">
              <w:rPr>
                <w:sz w:val="18"/>
                <w:szCs w:val="18"/>
              </w:rPr>
              <w:t>2 474,58</w:t>
            </w:r>
          </w:p>
        </w:tc>
        <w:tc>
          <w:tcPr>
            <w:tcW w:w="244" w:type="pct"/>
            <w:noWrap/>
            <w:vAlign w:val="center"/>
            <w:hideMark/>
          </w:tcPr>
          <w:p w14:paraId="0AD134FD" w14:textId="77777777" w:rsidR="00724137" w:rsidRPr="002D76D7" w:rsidRDefault="00724137" w:rsidP="002D76D7">
            <w:pPr>
              <w:pStyle w:val="a4"/>
              <w:rPr>
                <w:sz w:val="18"/>
                <w:szCs w:val="18"/>
              </w:rPr>
            </w:pPr>
            <w:r w:rsidRPr="002D76D7">
              <w:rPr>
                <w:sz w:val="18"/>
                <w:szCs w:val="18"/>
              </w:rPr>
              <w:t>2 561,19</w:t>
            </w:r>
          </w:p>
        </w:tc>
        <w:tc>
          <w:tcPr>
            <w:tcW w:w="243" w:type="pct"/>
            <w:noWrap/>
            <w:vAlign w:val="center"/>
            <w:hideMark/>
          </w:tcPr>
          <w:p w14:paraId="16EA8DAD" w14:textId="77777777" w:rsidR="00724137" w:rsidRPr="002D76D7" w:rsidRDefault="00724137" w:rsidP="002D76D7">
            <w:pPr>
              <w:pStyle w:val="a4"/>
              <w:rPr>
                <w:sz w:val="18"/>
                <w:szCs w:val="18"/>
              </w:rPr>
            </w:pPr>
            <w:r w:rsidRPr="002D76D7">
              <w:rPr>
                <w:sz w:val="18"/>
                <w:szCs w:val="18"/>
              </w:rPr>
              <w:t>2 650,84</w:t>
            </w:r>
          </w:p>
        </w:tc>
        <w:tc>
          <w:tcPr>
            <w:tcW w:w="244" w:type="pct"/>
            <w:noWrap/>
            <w:vAlign w:val="center"/>
            <w:hideMark/>
          </w:tcPr>
          <w:p w14:paraId="3F49EF6D" w14:textId="77777777" w:rsidR="00724137" w:rsidRPr="002D76D7" w:rsidRDefault="00724137" w:rsidP="002D76D7">
            <w:pPr>
              <w:pStyle w:val="a4"/>
              <w:rPr>
                <w:sz w:val="18"/>
                <w:szCs w:val="18"/>
              </w:rPr>
            </w:pPr>
            <w:r w:rsidRPr="002D76D7">
              <w:rPr>
                <w:sz w:val="18"/>
                <w:szCs w:val="18"/>
              </w:rPr>
              <w:t>2 743,61</w:t>
            </w:r>
          </w:p>
        </w:tc>
        <w:tc>
          <w:tcPr>
            <w:tcW w:w="243" w:type="pct"/>
            <w:noWrap/>
            <w:vAlign w:val="center"/>
            <w:hideMark/>
          </w:tcPr>
          <w:p w14:paraId="127310AD" w14:textId="77777777" w:rsidR="00724137" w:rsidRPr="002D76D7" w:rsidRDefault="00724137" w:rsidP="002D76D7">
            <w:pPr>
              <w:pStyle w:val="a4"/>
              <w:rPr>
                <w:sz w:val="18"/>
                <w:szCs w:val="18"/>
              </w:rPr>
            </w:pPr>
            <w:r w:rsidRPr="002D76D7">
              <w:rPr>
                <w:sz w:val="18"/>
                <w:szCs w:val="18"/>
              </w:rPr>
              <w:t>2 839,64</w:t>
            </w:r>
          </w:p>
        </w:tc>
        <w:tc>
          <w:tcPr>
            <w:tcW w:w="244" w:type="pct"/>
            <w:noWrap/>
            <w:vAlign w:val="center"/>
            <w:hideMark/>
          </w:tcPr>
          <w:p w14:paraId="63537BC9" w14:textId="77777777" w:rsidR="00724137" w:rsidRPr="002D76D7" w:rsidRDefault="00724137" w:rsidP="002D76D7">
            <w:pPr>
              <w:pStyle w:val="a4"/>
              <w:rPr>
                <w:sz w:val="18"/>
                <w:szCs w:val="18"/>
              </w:rPr>
            </w:pPr>
            <w:r w:rsidRPr="002D76D7">
              <w:rPr>
                <w:sz w:val="18"/>
                <w:szCs w:val="18"/>
              </w:rPr>
              <w:t>2 939,03</w:t>
            </w:r>
          </w:p>
        </w:tc>
        <w:tc>
          <w:tcPr>
            <w:tcW w:w="243" w:type="pct"/>
            <w:noWrap/>
            <w:vAlign w:val="center"/>
            <w:hideMark/>
          </w:tcPr>
          <w:p w14:paraId="14C0BE0A" w14:textId="77777777" w:rsidR="00724137" w:rsidRPr="002D76D7" w:rsidRDefault="00724137" w:rsidP="002D76D7">
            <w:pPr>
              <w:pStyle w:val="a4"/>
              <w:rPr>
                <w:sz w:val="18"/>
                <w:szCs w:val="18"/>
              </w:rPr>
            </w:pPr>
            <w:r w:rsidRPr="002D76D7">
              <w:rPr>
                <w:sz w:val="18"/>
                <w:szCs w:val="18"/>
              </w:rPr>
              <w:t>3 027,20</w:t>
            </w:r>
          </w:p>
        </w:tc>
        <w:tc>
          <w:tcPr>
            <w:tcW w:w="244" w:type="pct"/>
            <w:noWrap/>
            <w:vAlign w:val="center"/>
            <w:hideMark/>
          </w:tcPr>
          <w:p w14:paraId="41474E50" w14:textId="77777777" w:rsidR="00724137" w:rsidRPr="002D76D7" w:rsidRDefault="00724137" w:rsidP="002D76D7">
            <w:pPr>
              <w:pStyle w:val="a4"/>
              <w:rPr>
                <w:sz w:val="18"/>
                <w:szCs w:val="18"/>
              </w:rPr>
            </w:pPr>
            <w:r w:rsidRPr="002D76D7">
              <w:rPr>
                <w:sz w:val="18"/>
                <w:szCs w:val="18"/>
              </w:rPr>
              <w:t>3 118,02</w:t>
            </w:r>
          </w:p>
        </w:tc>
        <w:tc>
          <w:tcPr>
            <w:tcW w:w="242" w:type="pct"/>
            <w:noWrap/>
            <w:vAlign w:val="center"/>
            <w:hideMark/>
          </w:tcPr>
          <w:p w14:paraId="6794343E" w14:textId="77777777" w:rsidR="00724137" w:rsidRPr="002D76D7" w:rsidRDefault="00724137" w:rsidP="002D76D7">
            <w:pPr>
              <w:pStyle w:val="a4"/>
              <w:rPr>
                <w:sz w:val="18"/>
                <w:szCs w:val="18"/>
              </w:rPr>
            </w:pPr>
            <w:r w:rsidRPr="002D76D7">
              <w:rPr>
                <w:sz w:val="18"/>
                <w:szCs w:val="18"/>
              </w:rPr>
              <w:t>3 211,56</w:t>
            </w:r>
          </w:p>
        </w:tc>
      </w:tr>
      <w:bookmarkEnd w:id="237"/>
    </w:tbl>
    <w:p w14:paraId="68A1EC63" w14:textId="47980A11" w:rsidR="00485CF1" w:rsidRPr="002D76D7" w:rsidRDefault="00485CF1" w:rsidP="002D76D7">
      <w:pPr>
        <w:pStyle w:val="a7"/>
      </w:pPr>
    </w:p>
    <w:p w14:paraId="6210A419" w14:textId="5BC838C1" w:rsidR="0022376F" w:rsidRPr="002D76D7" w:rsidRDefault="0022376F" w:rsidP="002D76D7">
      <w:pPr>
        <w:pStyle w:val="a7"/>
      </w:pPr>
      <w:bookmarkStart w:id="238" w:name="_Ref127701556"/>
      <w:bookmarkStart w:id="239" w:name="_Toc136023824"/>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27</w:t>
      </w:r>
      <w:r w:rsidR="003A55D3" w:rsidRPr="002D76D7">
        <w:rPr>
          <w:noProof/>
        </w:rPr>
        <w:fldChar w:fldCharType="end"/>
      </w:r>
      <w:bookmarkEnd w:id="238"/>
      <w:r w:rsidRPr="002D76D7">
        <w:t xml:space="preserve">. Тарифно-балансовая модель конечного тарифа в зоне деятельности ЕТО № </w:t>
      </w:r>
      <w:r w:rsidR="001B5094">
        <w:t>3</w:t>
      </w:r>
      <w:r w:rsidRPr="002D76D7">
        <w:t xml:space="preserve"> (обобщенные данные)</w:t>
      </w:r>
      <w:bookmarkEnd w:id="239"/>
    </w:p>
    <w:tbl>
      <w:tblPr>
        <w:tblStyle w:val="TableGridReport1"/>
        <w:tblW w:w="5000" w:type="pct"/>
        <w:tblLook w:val="04A0" w:firstRow="1" w:lastRow="0" w:firstColumn="1" w:lastColumn="0" w:noHBand="0" w:noVBand="1"/>
      </w:tblPr>
      <w:tblGrid>
        <w:gridCol w:w="3064"/>
        <w:gridCol w:w="1269"/>
        <w:gridCol w:w="1051"/>
        <w:gridCol w:w="1051"/>
        <w:gridCol w:w="1051"/>
        <w:gridCol w:w="1051"/>
        <w:gridCol w:w="1051"/>
        <w:gridCol w:w="1050"/>
        <w:gridCol w:w="1050"/>
        <w:gridCol w:w="1050"/>
        <w:gridCol w:w="1050"/>
        <w:gridCol w:w="1050"/>
        <w:gridCol w:w="1050"/>
        <w:gridCol w:w="1050"/>
        <w:gridCol w:w="1050"/>
        <w:gridCol w:w="1050"/>
        <w:gridCol w:w="1050"/>
        <w:gridCol w:w="1050"/>
        <w:gridCol w:w="1024"/>
      </w:tblGrid>
      <w:tr w:rsidR="0027607A" w:rsidRPr="002D76D7" w14:paraId="519B418B" w14:textId="77777777" w:rsidTr="00E90AE6">
        <w:trPr>
          <w:trHeight w:val="312"/>
          <w:tblHeader/>
        </w:trPr>
        <w:tc>
          <w:tcPr>
            <w:tcW w:w="691" w:type="pct"/>
            <w:vMerge w:val="restart"/>
            <w:hideMark/>
          </w:tcPr>
          <w:p w14:paraId="0071C6DD" w14:textId="77777777" w:rsidR="0027607A" w:rsidRPr="002D76D7" w:rsidRDefault="0027607A" w:rsidP="002D76D7">
            <w:pPr>
              <w:pStyle w:val="a4"/>
            </w:pPr>
            <w:bookmarkStart w:id="240" w:name="_Hlk130825050"/>
            <w:r w:rsidRPr="002D76D7">
              <w:t>Показатели</w:t>
            </w:r>
          </w:p>
        </w:tc>
        <w:tc>
          <w:tcPr>
            <w:tcW w:w="286" w:type="pct"/>
            <w:vMerge w:val="restart"/>
            <w:hideMark/>
          </w:tcPr>
          <w:p w14:paraId="27E6AE9B" w14:textId="77777777" w:rsidR="0027607A" w:rsidRPr="002D76D7" w:rsidRDefault="0027607A" w:rsidP="002D76D7">
            <w:pPr>
              <w:pStyle w:val="a4"/>
            </w:pPr>
            <w:r w:rsidRPr="002D76D7">
              <w:t>Ед. изм.</w:t>
            </w:r>
          </w:p>
        </w:tc>
        <w:tc>
          <w:tcPr>
            <w:tcW w:w="237" w:type="pct"/>
            <w:noWrap/>
            <w:hideMark/>
          </w:tcPr>
          <w:p w14:paraId="57C52B21" w14:textId="77777777" w:rsidR="0027607A" w:rsidRPr="002D76D7" w:rsidRDefault="0027607A" w:rsidP="002D76D7">
            <w:pPr>
              <w:pStyle w:val="a4"/>
              <w:rPr>
                <w:color w:val="000000"/>
              </w:rPr>
            </w:pPr>
            <w:r w:rsidRPr="002D76D7">
              <w:rPr>
                <w:color w:val="000000"/>
              </w:rPr>
              <w:t>2018</w:t>
            </w:r>
          </w:p>
        </w:tc>
        <w:tc>
          <w:tcPr>
            <w:tcW w:w="237" w:type="pct"/>
            <w:noWrap/>
            <w:hideMark/>
          </w:tcPr>
          <w:p w14:paraId="42146685" w14:textId="77777777" w:rsidR="0027607A" w:rsidRPr="002D76D7" w:rsidRDefault="0027607A" w:rsidP="002D76D7">
            <w:pPr>
              <w:pStyle w:val="a4"/>
              <w:rPr>
                <w:color w:val="000000"/>
              </w:rPr>
            </w:pPr>
            <w:r w:rsidRPr="002D76D7">
              <w:rPr>
                <w:color w:val="000000"/>
              </w:rPr>
              <w:t>2019</w:t>
            </w:r>
          </w:p>
        </w:tc>
        <w:tc>
          <w:tcPr>
            <w:tcW w:w="237" w:type="pct"/>
            <w:noWrap/>
            <w:hideMark/>
          </w:tcPr>
          <w:p w14:paraId="23ADD017" w14:textId="77777777" w:rsidR="0027607A" w:rsidRPr="002D76D7" w:rsidRDefault="0027607A" w:rsidP="002D76D7">
            <w:pPr>
              <w:pStyle w:val="a4"/>
              <w:rPr>
                <w:color w:val="000000"/>
              </w:rPr>
            </w:pPr>
            <w:r w:rsidRPr="002D76D7">
              <w:rPr>
                <w:color w:val="000000"/>
              </w:rPr>
              <w:t>2020</w:t>
            </w:r>
          </w:p>
        </w:tc>
        <w:tc>
          <w:tcPr>
            <w:tcW w:w="237" w:type="pct"/>
            <w:noWrap/>
            <w:hideMark/>
          </w:tcPr>
          <w:p w14:paraId="5E14B8AD" w14:textId="77777777" w:rsidR="0027607A" w:rsidRPr="002D76D7" w:rsidRDefault="0027607A" w:rsidP="002D76D7">
            <w:pPr>
              <w:pStyle w:val="a4"/>
              <w:rPr>
                <w:color w:val="000000"/>
              </w:rPr>
            </w:pPr>
            <w:r w:rsidRPr="002D76D7">
              <w:rPr>
                <w:color w:val="000000"/>
              </w:rPr>
              <w:t>2021</w:t>
            </w:r>
          </w:p>
        </w:tc>
        <w:tc>
          <w:tcPr>
            <w:tcW w:w="237" w:type="pct"/>
            <w:noWrap/>
            <w:hideMark/>
          </w:tcPr>
          <w:p w14:paraId="5BFDB923" w14:textId="77777777" w:rsidR="0027607A" w:rsidRPr="002D76D7" w:rsidRDefault="0027607A" w:rsidP="002D76D7">
            <w:pPr>
              <w:pStyle w:val="a4"/>
              <w:rPr>
                <w:color w:val="000000"/>
              </w:rPr>
            </w:pPr>
            <w:r w:rsidRPr="002D76D7">
              <w:rPr>
                <w:color w:val="000000"/>
              </w:rPr>
              <w:t>2022</w:t>
            </w:r>
          </w:p>
        </w:tc>
        <w:tc>
          <w:tcPr>
            <w:tcW w:w="237" w:type="pct"/>
            <w:noWrap/>
            <w:hideMark/>
          </w:tcPr>
          <w:p w14:paraId="2FB449F5" w14:textId="77777777" w:rsidR="0027607A" w:rsidRPr="002D76D7" w:rsidRDefault="0027607A" w:rsidP="002D76D7">
            <w:pPr>
              <w:pStyle w:val="a4"/>
              <w:rPr>
                <w:color w:val="000000"/>
              </w:rPr>
            </w:pPr>
            <w:r w:rsidRPr="002D76D7">
              <w:rPr>
                <w:color w:val="000000"/>
              </w:rPr>
              <w:t>2023</w:t>
            </w:r>
          </w:p>
        </w:tc>
        <w:tc>
          <w:tcPr>
            <w:tcW w:w="237" w:type="pct"/>
            <w:noWrap/>
            <w:hideMark/>
          </w:tcPr>
          <w:p w14:paraId="32861877" w14:textId="77777777" w:rsidR="0027607A" w:rsidRPr="002D76D7" w:rsidRDefault="0027607A" w:rsidP="002D76D7">
            <w:pPr>
              <w:pStyle w:val="a4"/>
              <w:rPr>
                <w:color w:val="000000"/>
              </w:rPr>
            </w:pPr>
            <w:r w:rsidRPr="002D76D7">
              <w:rPr>
                <w:color w:val="000000"/>
              </w:rPr>
              <w:t>2024</w:t>
            </w:r>
          </w:p>
        </w:tc>
        <w:tc>
          <w:tcPr>
            <w:tcW w:w="237" w:type="pct"/>
            <w:noWrap/>
            <w:hideMark/>
          </w:tcPr>
          <w:p w14:paraId="5D656C9D" w14:textId="77777777" w:rsidR="0027607A" w:rsidRPr="002D76D7" w:rsidRDefault="0027607A" w:rsidP="002D76D7">
            <w:pPr>
              <w:pStyle w:val="a4"/>
              <w:rPr>
                <w:color w:val="000000"/>
              </w:rPr>
            </w:pPr>
            <w:r w:rsidRPr="002D76D7">
              <w:rPr>
                <w:color w:val="000000"/>
              </w:rPr>
              <w:t>2025</w:t>
            </w:r>
          </w:p>
        </w:tc>
        <w:tc>
          <w:tcPr>
            <w:tcW w:w="237" w:type="pct"/>
            <w:noWrap/>
            <w:hideMark/>
          </w:tcPr>
          <w:p w14:paraId="1704A5A5" w14:textId="77777777" w:rsidR="0027607A" w:rsidRPr="002D76D7" w:rsidRDefault="0027607A" w:rsidP="002D76D7">
            <w:pPr>
              <w:pStyle w:val="a4"/>
              <w:rPr>
                <w:color w:val="000000"/>
              </w:rPr>
            </w:pPr>
            <w:r w:rsidRPr="002D76D7">
              <w:rPr>
                <w:color w:val="000000"/>
              </w:rPr>
              <w:t>2026</w:t>
            </w:r>
          </w:p>
        </w:tc>
        <w:tc>
          <w:tcPr>
            <w:tcW w:w="237" w:type="pct"/>
            <w:noWrap/>
            <w:hideMark/>
          </w:tcPr>
          <w:p w14:paraId="28535FEB" w14:textId="77777777" w:rsidR="0027607A" w:rsidRPr="002D76D7" w:rsidRDefault="0027607A" w:rsidP="002D76D7">
            <w:pPr>
              <w:pStyle w:val="a4"/>
              <w:rPr>
                <w:color w:val="000000"/>
              </w:rPr>
            </w:pPr>
            <w:r w:rsidRPr="002D76D7">
              <w:rPr>
                <w:color w:val="000000"/>
              </w:rPr>
              <w:t>2027</w:t>
            </w:r>
          </w:p>
        </w:tc>
        <w:tc>
          <w:tcPr>
            <w:tcW w:w="237" w:type="pct"/>
            <w:noWrap/>
            <w:hideMark/>
          </w:tcPr>
          <w:p w14:paraId="21937DF5" w14:textId="77777777" w:rsidR="0027607A" w:rsidRPr="002D76D7" w:rsidRDefault="0027607A" w:rsidP="002D76D7">
            <w:pPr>
              <w:pStyle w:val="a4"/>
              <w:rPr>
                <w:color w:val="000000"/>
              </w:rPr>
            </w:pPr>
            <w:r w:rsidRPr="002D76D7">
              <w:rPr>
                <w:color w:val="000000"/>
              </w:rPr>
              <w:t>2028</w:t>
            </w:r>
          </w:p>
        </w:tc>
        <w:tc>
          <w:tcPr>
            <w:tcW w:w="237" w:type="pct"/>
            <w:noWrap/>
            <w:hideMark/>
          </w:tcPr>
          <w:p w14:paraId="3253F3B3" w14:textId="77777777" w:rsidR="0027607A" w:rsidRPr="002D76D7" w:rsidRDefault="0027607A" w:rsidP="002D76D7">
            <w:pPr>
              <w:pStyle w:val="a4"/>
              <w:rPr>
                <w:color w:val="000000"/>
              </w:rPr>
            </w:pPr>
            <w:r w:rsidRPr="002D76D7">
              <w:rPr>
                <w:color w:val="000000"/>
              </w:rPr>
              <w:t>2029</w:t>
            </w:r>
          </w:p>
        </w:tc>
        <w:tc>
          <w:tcPr>
            <w:tcW w:w="237" w:type="pct"/>
            <w:noWrap/>
            <w:hideMark/>
          </w:tcPr>
          <w:p w14:paraId="59B8EFBE" w14:textId="77777777" w:rsidR="0027607A" w:rsidRPr="002D76D7" w:rsidRDefault="0027607A" w:rsidP="002D76D7">
            <w:pPr>
              <w:pStyle w:val="a4"/>
              <w:rPr>
                <w:color w:val="000000"/>
              </w:rPr>
            </w:pPr>
            <w:r w:rsidRPr="002D76D7">
              <w:rPr>
                <w:color w:val="000000"/>
              </w:rPr>
              <w:t>2030</w:t>
            </w:r>
          </w:p>
        </w:tc>
        <w:tc>
          <w:tcPr>
            <w:tcW w:w="237" w:type="pct"/>
            <w:noWrap/>
            <w:hideMark/>
          </w:tcPr>
          <w:p w14:paraId="26D2446F" w14:textId="77777777" w:rsidR="0027607A" w:rsidRPr="002D76D7" w:rsidRDefault="0027607A" w:rsidP="002D76D7">
            <w:pPr>
              <w:pStyle w:val="a4"/>
              <w:rPr>
                <w:color w:val="000000"/>
              </w:rPr>
            </w:pPr>
            <w:r w:rsidRPr="002D76D7">
              <w:rPr>
                <w:color w:val="000000"/>
              </w:rPr>
              <w:t>2031</w:t>
            </w:r>
          </w:p>
        </w:tc>
        <w:tc>
          <w:tcPr>
            <w:tcW w:w="237" w:type="pct"/>
            <w:noWrap/>
            <w:hideMark/>
          </w:tcPr>
          <w:p w14:paraId="6B982C31" w14:textId="77777777" w:rsidR="0027607A" w:rsidRPr="002D76D7" w:rsidRDefault="0027607A" w:rsidP="002D76D7">
            <w:pPr>
              <w:pStyle w:val="a4"/>
              <w:rPr>
                <w:color w:val="000000"/>
              </w:rPr>
            </w:pPr>
            <w:r w:rsidRPr="002D76D7">
              <w:rPr>
                <w:color w:val="000000"/>
              </w:rPr>
              <w:t>2032</w:t>
            </w:r>
          </w:p>
        </w:tc>
        <w:tc>
          <w:tcPr>
            <w:tcW w:w="237" w:type="pct"/>
            <w:noWrap/>
            <w:hideMark/>
          </w:tcPr>
          <w:p w14:paraId="47E433C9" w14:textId="77777777" w:rsidR="0027607A" w:rsidRPr="002D76D7" w:rsidRDefault="0027607A" w:rsidP="002D76D7">
            <w:pPr>
              <w:pStyle w:val="a4"/>
              <w:rPr>
                <w:color w:val="000000"/>
              </w:rPr>
            </w:pPr>
            <w:r w:rsidRPr="002D76D7">
              <w:rPr>
                <w:color w:val="000000"/>
              </w:rPr>
              <w:t>2033</w:t>
            </w:r>
          </w:p>
        </w:tc>
        <w:tc>
          <w:tcPr>
            <w:tcW w:w="231" w:type="pct"/>
            <w:noWrap/>
            <w:hideMark/>
          </w:tcPr>
          <w:p w14:paraId="18A373B9" w14:textId="77777777" w:rsidR="0027607A" w:rsidRPr="002D76D7" w:rsidRDefault="0027607A" w:rsidP="002D76D7">
            <w:pPr>
              <w:pStyle w:val="a4"/>
              <w:rPr>
                <w:color w:val="000000"/>
              </w:rPr>
            </w:pPr>
            <w:r w:rsidRPr="002D76D7">
              <w:rPr>
                <w:color w:val="000000"/>
              </w:rPr>
              <w:t>2034</w:t>
            </w:r>
          </w:p>
        </w:tc>
      </w:tr>
      <w:tr w:rsidR="0027607A" w:rsidRPr="002D76D7" w14:paraId="2C226AED" w14:textId="77777777" w:rsidTr="00E90AE6">
        <w:trPr>
          <w:trHeight w:val="312"/>
          <w:tblHeader/>
        </w:trPr>
        <w:tc>
          <w:tcPr>
            <w:tcW w:w="691" w:type="pct"/>
            <w:vMerge/>
            <w:hideMark/>
          </w:tcPr>
          <w:p w14:paraId="4C2E5A52" w14:textId="77777777" w:rsidR="0027607A" w:rsidRPr="002D76D7" w:rsidRDefault="0027607A" w:rsidP="002D76D7">
            <w:pPr>
              <w:pStyle w:val="a4"/>
            </w:pPr>
          </w:p>
        </w:tc>
        <w:tc>
          <w:tcPr>
            <w:tcW w:w="286" w:type="pct"/>
            <w:vMerge/>
            <w:hideMark/>
          </w:tcPr>
          <w:p w14:paraId="294BDA0D" w14:textId="77777777" w:rsidR="0027607A" w:rsidRPr="002D76D7" w:rsidRDefault="0027607A" w:rsidP="002D76D7">
            <w:pPr>
              <w:pStyle w:val="a4"/>
            </w:pPr>
          </w:p>
        </w:tc>
        <w:tc>
          <w:tcPr>
            <w:tcW w:w="237" w:type="pct"/>
            <w:hideMark/>
          </w:tcPr>
          <w:p w14:paraId="5DF8EB87" w14:textId="77777777" w:rsidR="0027607A" w:rsidRPr="002D76D7" w:rsidRDefault="0027607A" w:rsidP="002D76D7">
            <w:pPr>
              <w:pStyle w:val="a4"/>
            </w:pPr>
            <w:r w:rsidRPr="002D76D7">
              <w:t>А-4</w:t>
            </w:r>
          </w:p>
        </w:tc>
        <w:tc>
          <w:tcPr>
            <w:tcW w:w="237" w:type="pct"/>
            <w:hideMark/>
          </w:tcPr>
          <w:p w14:paraId="31708CD6" w14:textId="77777777" w:rsidR="0027607A" w:rsidRPr="002D76D7" w:rsidRDefault="0027607A" w:rsidP="002D76D7">
            <w:pPr>
              <w:pStyle w:val="a4"/>
            </w:pPr>
            <w:r w:rsidRPr="002D76D7">
              <w:rPr>
                <w:color w:val="000000" w:themeColor="text1"/>
              </w:rPr>
              <w:t>А-3</w:t>
            </w:r>
          </w:p>
        </w:tc>
        <w:tc>
          <w:tcPr>
            <w:tcW w:w="237" w:type="pct"/>
            <w:hideMark/>
          </w:tcPr>
          <w:p w14:paraId="45D7ABB5" w14:textId="77777777" w:rsidR="0027607A" w:rsidRPr="002D76D7" w:rsidRDefault="0027607A" w:rsidP="002D76D7">
            <w:pPr>
              <w:pStyle w:val="a4"/>
            </w:pPr>
            <w:r w:rsidRPr="002D76D7">
              <w:rPr>
                <w:color w:val="000000" w:themeColor="text1"/>
              </w:rPr>
              <w:t>А-2</w:t>
            </w:r>
          </w:p>
        </w:tc>
        <w:tc>
          <w:tcPr>
            <w:tcW w:w="237" w:type="pct"/>
            <w:hideMark/>
          </w:tcPr>
          <w:p w14:paraId="7DE320E8" w14:textId="77777777" w:rsidR="0027607A" w:rsidRPr="002D76D7" w:rsidRDefault="0027607A" w:rsidP="002D76D7">
            <w:pPr>
              <w:pStyle w:val="a4"/>
            </w:pPr>
            <w:r w:rsidRPr="002D76D7">
              <w:rPr>
                <w:color w:val="000000" w:themeColor="text1"/>
              </w:rPr>
              <w:t>А-1</w:t>
            </w:r>
          </w:p>
        </w:tc>
        <w:tc>
          <w:tcPr>
            <w:tcW w:w="237" w:type="pct"/>
            <w:hideMark/>
          </w:tcPr>
          <w:p w14:paraId="0D72628A" w14:textId="77777777" w:rsidR="0027607A" w:rsidRPr="002D76D7" w:rsidRDefault="0027607A" w:rsidP="002D76D7">
            <w:pPr>
              <w:pStyle w:val="a4"/>
            </w:pPr>
            <w:r w:rsidRPr="002D76D7">
              <w:rPr>
                <w:color w:val="000000" w:themeColor="text1"/>
              </w:rPr>
              <w:t>А</w:t>
            </w:r>
          </w:p>
        </w:tc>
        <w:tc>
          <w:tcPr>
            <w:tcW w:w="237" w:type="pct"/>
            <w:hideMark/>
          </w:tcPr>
          <w:p w14:paraId="783AFE27" w14:textId="77777777" w:rsidR="0027607A" w:rsidRPr="002D76D7" w:rsidRDefault="0027607A" w:rsidP="002D76D7">
            <w:pPr>
              <w:pStyle w:val="a4"/>
            </w:pPr>
            <w:r w:rsidRPr="002D76D7">
              <w:rPr>
                <w:color w:val="000000" w:themeColor="text1"/>
              </w:rPr>
              <w:t>А+1</w:t>
            </w:r>
          </w:p>
        </w:tc>
        <w:tc>
          <w:tcPr>
            <w:tcW w:w="237" w:type="pct"/>
            <w:hideMark/>
          </w:tcPr>
          <w:p w14:paraId="0A351CF3" w14:textId="77777777" w:rsidR="0027607A" w:rsidRPr="002D76D7" w:rsidRDefault="0027607A" w:rsidP="002D76D7">
            <w:pPr>
              <w:pStyle w:val="a4"/>
            </w:pPr>
            <w:r w:rsidRPr="002D76D7">
              <w:rPr>
                <w:color w:val="000000" w:themeColor="text1"/>
              </w:rPr>
              <w:t>А+2</w:t>
            </w:r>
          </w:p>
        </w:tc>
        <w:tc>
          <w:tcPr>
            <w:tcW w:w="237" w:type="pct"/>
            <w:hideMark/>
          </w:tcPr>
          <w:p w14:paraId="32A456A4" w14:textId="77777777" w:rsidR="0027607A" w:rsidRPr="002D76D7" w:rsidRDefault="0027607A" w:rsidP="002D76D7">
            <w:pPr>
              <w:pStyle w:val="a4"/>
            </w:pPr>
            <w:r w:rsidRPr="002D76D7">
              <w:rPr>
                <w:color w:val="000000" w:themeColor="text1"/>
              </w:rPr>
              <w:t>А+3</w:t>
            </w:r>
          </w:p>
        </w:tc>
        <w:tc>
          <w:tcPr>
            <w:tcW w:w="237" w:type="pct"/>
            <w:hideMark/>
          </w:tcPr>
          <w:p w14:paraId="659CAC8A" w14:textId="77777777" w:rsidR="0027607A" w:rsidRPr="002D76D7" w:rsidRDefault="0027607A" w:rsidP="002D76D7">
            <w:pPr>
              <w:pStyle w:val="a4"/>
            </w:pPr>
            <w:r w:rsidRPr="002D76D7">
              <w:rPr>
                <w:color w:val="000000" w:themeColor="text1"/>
              </w:rPr>
              <w:t>А+4</w:t>
            </w:r>
          </w:p>
        </w:tc>
        <w:tc>
          <w:tcPr>
            <w:tcW w:w="237" w:type="pct"/>
            <w:hideMark/>
          </w:tcPr>
          <w:p w14:paraId="4694179A" w14:textId="77777777" w:rsidR="0027607A" w:rsidRPr="002D76D7" w:rsidRDefault="0027607A" w:rsidP="002D76D7">
            <w:pPr>
              <w:pStyle w:val="a4"/>
            </w:pPr>
            <w:r w:rsidRPr="002D76D7">
              <w:rPr>
                <w:color w:val="000000" w:themeColor="text1"/>
              </w:rPr>
              <w:t>А+5</w:t>
            </w:r>
          </w:p>
        </w:tc>
        <w:tc>
          <w:tcPr>
            <w:tcW w:w="237" w:type="pct"/>
            <w:hideMark/>
          </w:tcPr>
          <w:p w14:paraId="3A5A573F" w14:textId="77777777" w:rsidR="0027607A" w:rsidRPr="002D76D7" w:rsidRDefault="0027607A" w:rsidP="002D76D7">
            <w:pPr>
              <w:pStyle w:val="a4"/>
            </w:pPr>
            <w:r w:rsidRPr="002D76D7">
              <w:rPr>
                <w:color w:val="000000" w:themeColor="text1"/>
              </w:rPr>
              <w:t>А+6</w:t>
            </w:r>
          </w:p>
        </w:tc>
        <w:tc>
          <w:tcPr>
            <w:tcW w:w="237" w:type="pct"/>
            <w:hideMark/>
          </w:tcPr>
          <w:p w14:paraId="36D1DFBB" w14:textId="77777777" w:rsidR="0027607A" w:rsidRPr="002D76D7" w:rsidRDefault="0027607A" w:rsidP="002D76D7">
            <w:pPr>
              <w:pStyle w:val="a4"/>
            </w:pPr>
            <w:r w:rsidRPr="002D76D7">
              <w:rPr>
                <w:color w:val="000000" w:themeColor="text1"/>
              </w:rPr>
              <w:t>А+7</w:t>
            </w:r>
          </w:p>
        </w:tc>
        <w:tc>
          <w:tcPr>
            <w:tcW w:w="237" w:type="pct"/>
            <w:hideMark/>
          </w:tcPr>
          <w:p w14:paraId="2C80EC97" w14:textId="77777777" w:rsidR="0027607A" w:rsidRPr="002D76D7" w:rsidRDefault="0027607A" w:rsidP="002D76D7">
            <w:pPr>
              <w:pStyle w:val="a4"/>
            </w:pPr>
            <w:r w:rsidRPr="002D76D7">
              <w:rPr>
                <w:color w:val="000000" w:themeColor="text1"/>
              </w:rPr>
              <w:t>А+8</w:t>
            </w:r>
          </w:p>
        </w:tc>
        <w:tc>
          <w:tcPr>
            <w:tcW w:w="237" w:type="pct"/>
            <w:hideMark/>
          </w:tcPr>
          <w:p w14:paraId="690126A8" w14:textId="77777777" w:rsidR="0027607A" w:rsidRPr="002D76D7" w:rsidRDefault="0027607A" w:rsidP="002D76D7">
            <w:pPr>
              <w:pStyle w:val="a4"/>
            </w:pPr>
            <w:r w:rsidRPr="002D76D7">
              <w:rPr>
                <w:color w:val="000000" w:themeColor="text1"/>
              </w:rPr>
              <w:t>А+9</w:t>
            </w:r>
          </w:p>
        </w:tc>
        <w:tc>
          <w:tcPr>
            <w:tcW w:w="237" w:type="pct"/>
            <w:hideMark/>
          </w:tcPr>
          <w:p w14:paraId="6C34F802" w14:textId="77777777" w:rsidR="0027607A" w:rsidRPr="002D76D7" w:rsidRDefault="0027607A" w:rsidP="002D76D7">
            <w:pPr>
              <w:pStyle w:val="a4"/>
            </w:pPr>
            <w:r w:rsidRPr="002D76D7">
              <w:rPr>
                <w:color w:val="000000" w:themeColor="text1"/>
              </w:rPr>
              <w:t>А+10</w:t>
            </w:r>
          </w:p>
        </w:tc>
        <w:tc>
          <w:tcPr>
            <w:tcW w:w="237" w:type="pct"/>
            <w:hideMark/>
          </w:tcPr>
          <w:p w14:paraId="471B6408" w14:textId="77777777" w:rsidR="0027607A" w:rsidRPr="002D76D7" w:rsidRDefault="0027607A" w:rsidP="002D76D7">
            <w:pPr>
              <w:pStyle w:val="a4"/>
            </w:pPr>
            <w:r w:rsidRPr="002D76D7">
              <w:rPr>
                <w:color w:val="000000" w:themeColor="text1"/>
              </w:rPr>
              <w:t>А+11</w:t>
            </w:r>
          </w:p>
        </w:tc>
        <w:tc>
          <w:tcPr>
            <w:tcW w:w="231" w:type="pct"/>
            <w:hideMark/>
          </w:tcPr>
          <w:p w14:paraId="00D951C4" w14:textId="77777777" w:rsidR="0027607A" w:rsidRPr="002D76D7" w:rsidRDefault="0027607A" w:rsidP="002D76D7">
            <w:pPr>
              <w:pStyle w:val="a4"/>
            </w:pPr>
            <w:r w:rsidRPr="002D76D7">
              <w:rPr>
                <w:color w:val="000000" w:themeColor="text1"/>
              </w:rPr>
              <w:t>А+12</w:t>
            </w:r>
          </w:p>
        </w:tc>
      </w:tr>
      <w:tr w:rsidR="0027607A" w:rsidRPr="002D76D7" w14:paraId="15BF70F1" w14:textId="77777777" w:rsidTr="0027607A">
        <w:trPr>
          <w:trHeight w:val="312"/>
        </w:trPr>
        <w:tc>
          <w:tcPr>
            <w:tcW w:w="691" w:type="pct"/>
            <w:hideMark/>
          </w:tcPr>
          <w:p w14:paraId="3F6CCBB5" w14:textId="77777777" w:rsidR="0027607A" w:rsidRPr="002D76D7" w:rsidRDefault="0027607A" w:rsidP="002D76D7">
            <w:pPr>
              <w:pStyle w:val="a4"/>
            </w:pPr>
            <w:r w:rsidRPr="002D76D7">
              <w:t>Тариф на генерацию</w:t>
            </w:r>
          </w:p>
        </w:tc>
        <w:tc>
          <w:tcPr>
            <w:tcW w:w="286" w:type="pct"/>
            <w:hideMark/>
          </w:tcPr>
          <w:p w14:paraId="4BCFBA47" w14:textId="77777777" w:rsidR="0027607A" w:rsidRPr="002D76D7" w:rsidRDefault="0027607A" w:rsidP="002D76D7">
            <w:pPr>
              <w:pStyle w:val="a4"/>
            </w:pPr>
            <w:r w:rsidRPr="002D76D7">
              <w:t> </w:t>
            </w:r>
          </w:p>
        </w:tc>
        <w:tc>
          <w:tcPr>
            <w:tcW w:w="237" w:type="pct"/>
            <w:hideMark/>
          </w:tcPr>
          <w:p w14:paraId="7B2A1DF1" w14:textId="77777777" w:rsidR="0027607A" w:rsidRPr="002D76D7" w:rsidRDefault="0027607A" w:rsidP="002D76D7">
            <w:pPr>
              <w:pStyle w:val="a4"/>
            </w:pPr>
          </w:p>
        </w:tc>
        <w:tc>
          <w:tcPr>
            <w:tcW w:w="237" w:type="pct"/>
            <w:noWrap/>
            <w:hideMark/>
          </w:tcPr>
          <w:p w14:paraId="19CB92D3" w14:textId="77777777" w:rsidR="0027607A" w:rsidRPr="002D76D7" w:rsidRDefault="0027607A" w:rsidP="002D76D7">
            <w:pPr>
              <w:pStyle w:val="a4"/>
            </w:pPr>
          </w:p>
        </w:tc>
        <w:tc>
          <w:tcPr>
            <w:tcW w:w="237" w:type="pct"/>
            <w:noWrap/>
            <w:hideMark/>
          </w:tcPr>
          <w:p w14:paraId="31CC6E43" w14:textId="77777777" w:rsidR="0027607A" w:rsidRPr="002D76D7" w:rsidRDefault="0027607A" w:rsidP="002D76D7">
            <w:pPr>
              <w:pStyle w:val="a4"/>
            </w:pPr>
          </w:p>
        </w:tc>
        <w:tc>
          <w:tcPr>
            <w:tcW w:w="237" w:type="pct"/>
            <w:noWrap/>
            <w:hideMark/>
          </w:tcPr>
          <w:p w14:paraId="0AAED05E" w14:textId="77777777" w:rsidR="0027607A" w:rsidRPr="002D76D7" w:rsidRDefault="0027607A" w:rsidP="002D76D7">
            <w:pPr>
              <w:pStyle w:val="a4"/>
            </w:pPr>
          </w:p>
        </w:tc>
        <w:tc>
          <w:tcPr>
            <w:tcW w:w="237" w:type="pct"/>
            <w:noWrap/>
            <w:hideMark/>
          </w:tcPr>
          <w:p w14:paraId="6F7C5952" w14:textId="77777777" w:rsidR="0027607A" w:rsidRPr="002D76D7" w:rsidRDefault="0027607A" w:rsidP="002D76D7">
            <w:pPr>
              <w:pStyle w:val="a4"/>
            </w:pPr>
          </w:p>
        </w:tc>
        <w:tc>
          <w:tcPr>
            <w:tcW w:w="237" w:type="pct"/>
            <w:noWrap/>
            <w:hideMark/>
          </w:tcPr>
          <w:p w14:paraId="107BA151" w14:textId="77777777" w:rsidR="0027607A" w:rsidRPr="002D76D7" w:rsidRDefault="0027607A" w:rsidP="002D76D7">
            <w:pPr>
              <w:pStyle w:val="a4"/>
            </w:pPr>
          </w:p>
        </w:tc>
        <w:tc>
          <w:tcPr>
            <w:tcW w:w="237" w:type="pct"/>
            <w:noWrap/>
            <w:hideMark/>
          </w:tcPr>
          <w:p w14:paraId="71E86415" w14:textId="77777777" w:rsidR="0027607A" w:rsidRPr="002D76D7" w:rsidRDefault="0027607A" w:rsidP="002D76D7">
            <w:pPr>
              <w:pStyle w:val="a4"/>
            </w:pPr>
          </w:p>
        </w:tc>
        <w:tc>
          <w:tcPr>
            <w:tcW w:w="237" w:type="pct"/>
            <w:noWrap/>
            <w:hideMark/>
          </w:tcPr>
          <w:p w14:paraId="7B547AA7" w14:textId="77777777" w:rsidR="0027607A" w:rsidRPr="002D76D7" w:rsidRDefault="0027607A" w:rsidP="002D76D7">
            <w:pPr>
              <w:pStyle w:val="a4"/>
              <w:rPr>
                <w:color w:val="000000"/>
              </w:rPr>
            </w:pPr>
          </w:p>
        </w:tc>
        <w:tc>
          <w:tcPr>
            <w:tcW w:w="237" w:type="pct"/>
            <w:noWrap/>
            <w:hideMark/>
          </w:tcPr>
          <w:p w14:paraId="72F250C6" w14:textId="77777777" w:rsidR="0027607A" w:rsidRPr="002D76D7" w:rsidRDefault="0027607A" w:rsidP="002D76D7">
            <w:pPr>
              <w:pStyle w:val="a4"/>
              <w:rPr>
                <w:color w:val="000000"/>
              </w:rPr>
            </w:pPr>
          </w:p>
        </w:tc>
        <w:tc>
          <w:tcPr>
            <w:tcW w:w="237" w:type="pct"/>
            <w:noWrap/>
            <w:hideMark/>
          </w:tcPr>
          <w:p w14:paraId="5511C2BA" w14:textId="77777777" w:rsidR="0027607A" w:rsidRPr="002D76D7" w:rsidRDefault="0027607A" w:rsidP="002D76D7">
            <w:pPr>
              <w:pStyle w:val="a4"/>
              <w:rPr>
                <w:color w:val="000000"/>
              </w:rPr>
            </w:pPr>
          </w:p>
        </w:tc>
        <w:tc>
          <w:tcPr>
            <w:tcW w:w="237" w:type="pct"/>
            <w:noWrap/>
            <w:hideMark/>
          </w:tcPr>
          <w:p w14:paraId="25682AB8" w14:textId="77777777" w:rsidR="0027607A" w:rsidRPr="002D76D7" w:rsidRDefault="0027607A" w:rsidP="002D76D7">
            <w:pPr>
              <w:pStyle w:val="a4"/>
              <w:rPr>
                <w:color w:val="000000"/>
              </w:rPr>
            </w:pPr>
          </w:p>
        </w:tc>
        <w:tc>
          <w:tcPr>
            <w:tcW w:w="237" w:type="pct"/>
            <w:noWrap/>
            <w:hideMark/>
          </w:tcPr>
          <w:p w14:paraId="283BA3D2" w14:textId="77777777" w:rsidR="0027607A" w:rsidRPr="002D76D7" w:rsidRDefault="0027607A" w:rsidP="002D76D7">
            <w:pPr>
              <w:pStyle w:val="a4"/>
            </w:pPr>
          </w:p>
        </w:tc>
        <w:tc>
          <w:tcPr>
            <w:tcW w:w="237" w:type="pct"/>
            <w:noWrap/>
            <w:hideMark/>
          </w:tcPr>
          <w:p w14:paraId="13087400" w14:textId="77777777" w:rsidR="0027607A" w:rsidRPr="002D76D7" w:rsidRDefault="0027607A" w:rsidP="002D76D7">
            <w:pPr>
              <w:pStyle w:val="a4"/>
              <w:rPr>
                <w:color w:val="000000"/>
              </w:rPr>
            </w:pPr>
          </w:p>
        </w:tc>
        <w:tc>
          <w:tcPr>
            <w:tcW w:w="237" w:type="pct"/>
            <w:noWrap/>
            <w:hideMark/>
          </w:tcPr>
          <w:p w14:paraId="4656ED21" w14:textId="77777777" w:rsidR="0027607A" w:rsidRPr="002D76D7" w:rsidRDefault="0027607A" w:rsidP="002D76D7">
            <w:pPr>
              <w:pStyle w:val="a4"/>
              <w:rPr>
                <w:color w:val="000000"/>
              </w:rPr>
            </w:pPr>
          </w:p>
        </w:tc>
        <w:tc>
          <w:tcPr>
            <w:tcW w:w="237" w:type="pct"/>
            <w:noWrap/>
            <w:hideMark/>
          </w:tcPr>
          <w:p w14:paraId="0FD3EF9F" w14:textId="77777777" w:rsidR="0027607A" w:rsidRPr="002D76D7" w:rsidRDefault="0027607A" w:rsidP="002D76D7">
            <w:pPr>
              <w:pStyle w:val="a4"/>
              <w:rPr>
                <w:color w:val="000000"/>
              </w:rPr>
            </w:pPr>
          </w:p>
        </w:tc>
        <w:tc>
          <w:tcPr>
            <w:tcW w:w="237" w:type="pct"/>
            <w:noWrap/>
            <w:hideMark/>
          </w:tcPr>
          <w:p w14:paraId="509C5810" w14:textId="77777777" w:rsidR="0027607A" w:rsidRPr="002D76D7" w:rsidRDefault="0027607A" w:rsidP="002D76D7">
            <w:pPr>
              <w:pStyle w:val="a4"/>
              <w:rPr>
                <w:color w:val="000000"/>
              </w:rPr>
            </w:pPr>
          </w:p>
        </w:tc>
        <w:tc>
          <w:tcPr>
            <w:tcW w:w="231" w:type="pct"/>
            <w:noWrap/>
            <w:hideMark/>
          </w:tcPr>
          <w:p w14:paraId="18EB4B96" w14:textId="77777777" w:rsidR="0027607A" w:rsidRPr="002D76D7" w:rsidRDefault="0027607A" w:rsidP="002D76D7">
            <w:pPr>
              <w:pStyle w:val="a4"/>
            </w:pPr>
          </w:p>
        </w:tc>
      </w:tr>
      <w:tr w:rsidR="0027607A" w:rsidRPr="002D76D7" w14:paraId="7715E306" w14:textId="77777777" w:rsidTr="0027607A">
        <w:trPr>
          <w:trHeight w:val="312"/>
        </w:trPr>
        <w:tc>
          <w:tcPr>
            <w:tcW w:w="691" w:type="pct"/>
            <w:hideMark/>
          </w:tcPr>
          <w:p w14:paraId="6C5C90E9" w14:textId="77777777" w:rsidR="0027607A" w:rsidRPr="002D76D7" w:rsidRDefault="0027607A" w:rsidP="002D76D7">
            <w:pPr>
              <w:pStyle w:val="a4"/>
              <w:rPr>
                <w:color w:val="000000"/>
              </w:rPr>
            </w:pPr>
            <w:r w:rsidRPr="002D76D7">
              <w:rPr>
                <w:color w:val="000000"/>
              </w:rPr>
              <w:t>Полезный отпуск тепловой энергии</w:t>
            </w:r>
          </w:p>
        </w:tc>
        <w:tc>
          <w:tcPr>
            <w:tcW w:w="286" w:type="pct"/>
            <w:noWrap/>
            <w:hideMark/>
          </w:tcPr>
          <w:p w14:paraId="36301FCC" w14:textId="77777777" w:rsidR="0027607A" w:rsidRPr="002D76D7" w:rsidRDefault="0027607A" w:rsidP="002D76D7">
            <w:pPr>
              <w:pStyle w:val="a4"/>
              <w:rPr>
                <w:color w:val="000000"/>
              </w:rPr>
            </w:pPr>
            <w:r w:rsidRPr="002D76D7">
              <w:rPr>
                <w:color w:val="000000"/>
              </w:rPr>
              <w:t>тыс. Гкал</w:t>
            </w:r>
          </w:p>
        </w:tc>
        <w:tc>
          <w:tcPr>
            <w:tcW w:w="237" w:type="pct"/>
            <w:noWrap/>
            <w:hideMark/>
          </w:tcPr>
          <w:p w14:paraId="6F40B756" w14:textId="77777777" w:rsidR="0027607A" w:rsidRPr="002D76D7" w:rsidRDefault="0027607A" w:rsidP="002D76D7">
            <w:pPr>
              <w:pStyle w:val="a4"/>
              <w:rPr>
                <w:color w:val="000000"/>
              </w:rPr>
            </w:pPr>
            <w:r w:rsidRPr="002D76D7">
              <w:rPr>
                <w:color w:val="000000"/>
              </w:rPr>
              <w:t>5,37</w:t>
            </w:r>
          </w:p>
        </w:tc>
        <w:tc>
          <w:tcPr>
            <w:tcW w:w="237" w:type="pct"/>
            <w:noWrap/>
            <w:hideMark/>
          </w:tcPr>
          <w:p w14:paraId="20C66378" w14:textId="77777777" w:rsidR="0027607A" w:rsidRPr="002D76D7" w:rsidRDefault="0027607A" w:rsidP="002D76D7">
            <w:pPr>
              <w:pStyle w:val="a4"/>
              <w:rPr>
                <w:color w:val="000000"/>
              </w:rPr>
            </w:pPr>
            <w:r w:rsidRPr="002D76D7">
              <w:rPr>
                <w:color w:val="000000"/>
              </w:rPr>
              <w:t>5,37</w:t>
            </w:r>
          </w:p>
        </w:tc>
        <w:tc>
          <w:tcPr>
            <w:tcW w:w="237" w:type="pct"/>
            <w:noWrap/>
            <w:hideMark/>
          </w:tcPr>
          <w:p w14:paraId="75E2A491" w14:textId="77777777" w:rsidR="0027607A" w:rsidRPr="002D76D7" w:rsidRDefault="0027607A" w:rsidP="002D76D7">
            <w:pPr>
              <w:pStyle w:val="a4"/>
              <w:rPr>
                <w:color w:val="000000"/>
              </w:rPr>
            </w:pPr>
            <w:r w:rsidRPr="002D76D7">
              <w:rPr>
                <w:color w:val="000000"/>
              </w:rPr>
              <w:t>5,50</w:t>
            </w:r>
          </w:p>
        </w:tc>
        <w:tc>
          <w:tcPr>
            <w:tcW w:w="237" w:type="pct"/>
            <w:noWrap/>
            <w:hideMark/>
          </w:tcPr>
          <w:p w14:paraId="12D054CD" w14:textId="77777777" w:rsidR="0027607A" w:rsidRPr="002D76D7" w:rsidRDefault="0027607A" w:rsidP="002D76D7">
            <w:pPr>
              <w:pStyle w:val="a4"/>
              <w:rPr>
                <w:color w:val="000000"/>
              </w:rPr>
            </w:pPr>
            <w:r w:rsidRPr="002D76D7">
              <w:rPr>
                <w:color w:val="000000"/>
              </w:rPr>
              <w:t>5,57</w:t>
            </w:r>
          </w:p>
        </w:tc>
        <w:tc>
          <w:tcPr>
            <w:tcW w:w="237" w:type="pct"/>
            <w:noWrap/>
            <w:hideMark/>
          </w:tcPr>
          <w:p w14:paraId="5D51F557" w14:textId="77777777" w:rsidR="0027607A" w:rsidRPr="002D76D7" w:rsidRDefault="0027607A" w:rsidP="002D76D7">
            <w:pPr>
              <w:pStyle w:val="a4"/>
              <w:rPr>
                <w:color w:val="000000"/>
              </w:rPr>
            </w:pPr>
            <w:r w:rsidRPr="002D76D7">
              <w:rPr>
                <w:color w:val="000000"/>
              </w:rPr>
              <w:t>5,49</w:t>
            </w:r>
          </w:p>
        </w:tc>
        <w:tc>
          <w:tcPr>
            <w:tcW w:w="237" w:type="pct"/>
            <w:noWrap/>
            <w:hideMark/>
          </w:tcPr>
          <w:p w14:paraId="2C3E05A4" w14:textId="77777777" w:rsidR="0027607A" w:rsidRPr="002D76D7" w:rsidRDefault="0027607A" w:rsidP="002D76D7">
            <w:pPr>
              <w:pStyle w:val="a4"/>
              <w:rPr>
                <w:color w:val="000000"/>
              </w:rPr>
            </w:pPr>
            <w:r w:rsidRPr="002D76D7">
              <w:rPr>
                <w:color w:val="000000"/>
              </w:rPr>
              <w:t>5,49</w:t>
            </w:r>
          </w:p>
        </w:tc>
        <w:tc>
          <w:tcPr>
            <w:tcW w:w="237" w:type="pct"/>
            <w:noWrap/>
            <w:hideMark/>
          </w:tcPr>
          <w:p w14:paraId="626B21CB" w14:textId="77777777" w:rsidR="0027607A" w:rsidRPr="002D76D7" w:rsidRDefault="0027607A" w:rsidP="002D76D7">
            <w:pPr>
              <w:pStyle w:val="a4"/>
              <w:rPr>
                <w:color w:val="000000"/>
              </w:rPr>
            </w:pPr>
            <w:r w:rsidRPr="002D76D7">
              <w:rPr>
                <w:color w:val="000000"/>
              </w:rPr>
              <w:t>5,49</w:t>
            </w:r>
          </w:p>
        </w:tc>
        <w:tc>
          <w:tcPr>
            <w:tcW w:w="237" w:type="pct"/>
            <w:noWrap/>
            <w:hideMark/>
          </w:tcPr>
          <w:p w14:paraId="42FC51F2" w14:textId="77777777" w:rsidR="0027607A" w:rsidRPr="002D76D7" w:rsidRDefault="0027607A" w:rsidP="002D76D7">
            <w:pPr>
              <w:pStyle w:val="a4"/>
              <w:rPr>
                <w:color w:val="000000"/>
              </w:rPr>
            </w:pPr>
            <w:r w:rsidRPr="002D76D7">
              <w:rPr>
                <w:color w:val="000000"/>
              </w:rPr>
              <w:t>5,49</w:t>
            </w:r>
          </w:p>
        </w:tc>
        <w:tc>
          <w:tcPr>
            <w:tcW w:w="237" w:type="pct"/>
            <w:noWrap/>
            <w:hideMark/>
          </w:tcPr>
          <w:p w14:paraId="64E08BA6" w14:textId="77777777" w:rsidR="0027607A" w:rsidRPr="002D76D7" w:rsidRDefault="0027607A" w:rsidP="002D76D7">
            <w:pPr>
              <w:pStyle w:val="a4"/>
              <w:rPr>
                <w:color w:val="000000"/>
              </w:rPr>
            </w:pPr>
            <w:r w:rsidRPr="002D76D7">
              <w:rPr>
                <w:color w:val="000000"/>
              </w:rPr>
              <w:t>5,49</w:t>
            </w:r>
          </w:p>
        </w:tc>
        <w:tc>
          <w:tcPr>
            <w:tcW w:w="237" w:type="pct"/>
            <w:noWrap/>
            <w:hideMark/>
          </w:tcPr>
          <w:p w14:paraId="155A5E3C" w14:textId="77777777" w:rsidR="0027607A" w:rsidRPr="002D76D7" w:rsidRDefault="0027607A" w:rsidP="002D76D7">
            <w:pPr>
              <w:pStyle w:val="a4"/>
              <w:rPr>
                <w:color w:val="000000"/>
              </w:rPr>
            </w:pPr>
            <w:r w:rsidRPr="002D76D7">
              <w:rPr>
                <w:color w:val="000000"/>
              </w:rPr>
              <w:t>5,49</w:t>
            </w:r>
          </w:p>
        </w:tc>
        <w:tc>
          <w:tcPr>
            <w:tcW w:w="237" w:type="pct"/>
            <w:noWrap/>
            <w:hideMark/>
          </w:tcPr>
          <w:p w14:paraId="46DDF219" w14:textId="77777777" w:rsidR="0027607A" w:rsidRPr="002D76D7" w:rsidRDefault="0027607A" w:rsidP="002D76D7">
            <w:pPr>
              <w:pStyle w:val="a4"/>
              <w:rPr>
                <w:color w:val="000000"/>
              </w:rPr>
            </w:pPr>
            <w:r w:rsidRPr="002D76D7">
              <w:rPr>
                <w:color w:val="000000"/>
              </w:rPr>
              <w:t>5,49</w:t>
            </w:r>
          </w:p>
        </w:tc>
        <w:tc>
          <w:tcPr>
            <w:tcW w:w="237" w:type="pct"/>
            <w:noWrap/>
            <w:hideMark/>
          </w:tcPr>
          <w:p w14:paraId="4B9D7BCD" w14:textId="77777777" w:rsidR="0027607A" w:rsidRPr="002D76D7" w:rsidRDefault="0027607A" w:rsidP="002D76D7">
            <w:pPr>
              <w:pStyle w:val="a4"/>
              <w:rPr>
                <w:color w:val="000000"/>
              </w:rPr>
            </w:pPr>
            <w:r w:rsidRPr="002D76D7">
              <w:rPr>
                <w:color w:val="000000"/>
              </w:rPr>
              <w:t>5,49</w:t>
            </w:r>
          </w:p>
        </w:tc>
        <w:tc>
          <w:tcPr>
            <w:tcW w:w="237" w:type="pct"/>
            <w:noWrap/>
            <w:hideMark/>
          </w:tcPr>
          <w:p w14:paraId="73A355B0" w14:textId="77777777" w:rsidR="0027607A" w:rsidRPr="002D76D7" w:rsidRDefault="0027607A" w:rsidP="002D76D7">
            <w:pPr>
              <w:pStyle w:val="a4"/>
              <w:rPr>
                <w:color w:val="000000"/>
              </w:rPr>
            </w:pPr>
            <w:r w:rsidRPr="002D76D7">
              <w:rPr>
                <w:color w:val="000000"/>
              </w:rPr>
              <w:t>5,49</w:t>
            </w:r>
          </w:p>
        </w:tc>
        <w:tc>
          <w:tcPr>
            <w:tcW w:w="237" w:type="pct"/>
            <w:noWrap/>
            <w:hideMark/>
          </w:tcPr>
          <w:p w14:paraId="5C1B488E" w14:textId="77777777" w:rsidR="0027607A" w:rsidRPr="002D76D7" w:rsidRDefault="0027607A" w:rsidP="002D76D7">
            <w:pPr>
              <w:pStyle w:val="a4"/>
              <w:rPr>
                <w:color w:val="000000"/>
              </w:rPr>
            </w:pPr>
            <w:r w:rsidRPr="002D76D7">
              <w:rPr>
                <w:color w:val="000000"/>
              </w:rPr>
              <w:t>5,49</w:t>
            </w:r>
          </w:p>
        </w:tc>
        <w:tc>
          <w:tcPr>
            <w:tcW w:w="237" w:type="pct"/>
            <w:noWrap/>
            <w:hideMark/>
          </w:tcPr>
          <w:p w14:paraId="1DBB6719" w14:textId="77777777" w:rsidR="0027607A" w:rsidRPr="002D76D7" w:rsidRDefault="0027607A" w:rsidP="002D76D7">
            <w:pPr>
              <w:pStyle w:val="a4"/>
              <w:rPr>
                <w:color w:val="000000"/>
              </w:rPr>
            </w:pPr>
            <w:r w:rsidRPr="002D76D7">
              <w:rPr>
                <w:color w:val="000000"/>
              </w:rPr>
              <w:t>5,49</w:t>
            </w:r>
          </w:p>
        </w:tc>
        <w:tc>
          <w:tcPr>
            <w:tcW w:w="237" w:type="pct"/>
            <w:noWrap/>
            <w:hideMark/>
          </w:tcPr>
          <w:p w14:paraId="396EF90F" w14:textId="77777777" w:rsidR="0027607A" w:rsidRPr="002D76D7" w:rsidRDefault="0027607A" w:rsidP="002D76D7">
            <w:pPr>
              <w:pStyle w:val="a4"/>
              <w:rPr>
                <w:color w:val="000000"/>
              </w:rPr>
            </w:pPr>
            <w:r w:rsidRPr="002D76D7">
              <w:rPr>
                <w:color w:val="000000"/>
              </w:rPr>
              <w:t>5,49</w:t>
            </w:r>
          </w:p>
        </w:tc>
        <w:tc>
          <w:tcPr>
            <w:tcW w:w="231" w:type="pct"/>
            <w:noWrap/>
            <w:hideMark/>
          </w:tcPr>
          <w:p w14:paraId="71557928" w14:textId="77777777" w:rsidR="0027607A" w:rsidRPr="002D76D7" w:rsidRDefault="0027607A" w:rsidP="002D76D7">
            <w:pPr>
              <w:pStyle w:val="a4"/>
              <w:rPr>
                <w:color w:val="000000"/>
              </w:rPr>
            </w:pPr>
            <w:r w:rsidRPr="002D76D7">
              <w:rPr>
                <w:color w:val="000000"/>
              </w:rPr>
              <w:t>5,49</w:t>
            </w:r>
          </w:p>
        </w:tc>
      </w:tr>
      <w:tr w:rsidR="0027607A" w:rsidRPr="002D76D7" w14:paraId="7D789C03" w14:textId="77777777" w:rsidTr="0027607A">
        <w:trPr>
          <w:trHeight w:val="312"/>
        </w:trPr>
        <w:tc>
          <w:tcPr>
            <w:tcW w:w="691" w:type="pct"/>
            <w:hideMark/>
          </w:tcPr>
          <w:p w14:paraId="1DB341D0" w14:textId="77777777" w:rsidR="0027607A" w:rsidRPr="002D76D7" w:rsidRDefault="0027607A" w:rsidP="002D76D7">
            <w:pPr>
              <w:pStyle w:val="a4"/>
              <w:rPr>
                <w:color w:val="000000"/>
              </w:rPr>
            </w:pPr>
            <w:r w:rsidRPr="002D76D7">
              <w:rPr>
                <w:color w:val="000000"/>
              </w:rPr>
              <w:t>НВВ (без инвестиций в генерацию)</w:t>
            </w:r>
          </w:p>
        </w:tc>
        <w:tc>
          <w:tcPr>
            <w:tcW w:w="286" w:type="pct"/>
            <w:noWrap/>
            <w:hideMark/>
          </w:tcPr>
          <w:p w14:paraId="00F079F2" w14:textId="77777777" w:rsidR="0027607A" w:rsidRPr="002D76D7" w:rsidRDefault="0027607A" w:rsidP="002D76D7">
            <w:pPr>
              <w:pStyle w:val="a4"/>
              <w:rPr>
                <w:color w:val="000000"/>
              </w:rPr>
            </w:pPr>
            <w:r w:rsidRPr="002D76D7">
              <w:rPr>
                <w:color w:val="000000"/>
              </w:rPr>
              <w:t>тыс. руб.</w:t>
            </w:r>
          </w:p>
        </w:tc>
        <w:tc>
          <w:tcPr>
            <w:tcW w:w="237" w:type="pct"/>
            <w:noWrap/>
            <w:hideMark/>
          </w:tcPr>
          <w:p w14:paraId="2482E0EE" w14:textId="77777777" w:rsidR="0027607A" w:rsidRPr="002D76D7" w:rsidRDefault="0027607A" w:rsidP="002D76D7">
            <w:pPr>
              <w:pStyle w:val="a4"/>
              <w:rPr>
                <w:color w:val="000000"/>
              </w:rPr>
            </w:pPr>
            <w:r w:rsidRPr="002D76D7">
              <w:rPr>
                <w:color w:val="000000"/>
              </w:rPr>
              <w:t>9 563,95</w:t>
            </w:r>
          </w:p>
        </w:tc>
        <w:tc>
          <w:tcPr>
            <w:tcW w:w="237" w:type="pct"/>
            <w:noWrap/>
            <w:hideMark/>
          </w:tcPr>
          <w:p w14:paraId="4BFBBDCA" w14:textId="77777777" w:rsidR="0027607A" w:rsidRPr="002D76D7" w:rsidRDefault="0027607A" w:rsidP="002D76D7">
            <w:pPr>
              <w:pStyle w:val="a4"/>
              <w:rPr>
                <w:color w:val="000000"/>
              </w:rPr>
            </w:pPr>
            <w:r w:rsidRPr="002D76D7">
              <w:rPr>
                <w:color w:val="000000"/>
              </w:rPr>
              <w:t>9 656,45</w:t>
            </w:r>
          </w:p>
        </w:tc>
        <w:tc>
          <w:tcPr>
            <w:tcW w:w="237" w:type="pct"/>
            <w:noWrap/>
            <w:hideMark/>
          </w:tcPr>
          <w:p w14:paraId="13ACBD9F" w14:textId="77777777" w:rsidR="0027607A" w:rsidRPr="002D76D7" w:rsidRDefault="0027607A" w:rsidP="002D76D7">
            <w:pPr>
              <w:pStyle w:val="a4"/>
              <w:rPr>
                <w:color w:val="000000"/>
              </w:rPr>
            </w:pPr>
            <w:r w:rsidRPr="002D76D7">
              <w:rPr>
                <w:color w:val="000000"/>
              </w:rPr>
              <w:t>10 182,96</w:t>
            </w:r>
          </w:p>
        </w:tc>
        <w:tc>
          <w:tcPr>
            <w:tcW w:w="237" w:type="pct"/>
            <w:noWrap/>
            <w:hideMark/>
          </w:tcPr>
          <w:p w14:paraId="64F346A4" w14:textId="77777777" w:rsidR="0027607A" w:rsidRPr="002D76D7" w:rsidRDefault="0027607A" w:rsidP="002D76D7">
            <w:pPr>
              <w:pStyle w:val="a4"/>
              <w:rPr>
                <w:color w:val="000000"/>
              </w:rPr>
            </w:pPr>
            <w:r w:rsidRPr="002D76D7">
              <w:rPr>
                <w:color w:val="000000"/>
              </w:rPr>
              <w:t>10 687,59</w:t>
            </w:r>
          </w:p>
        </w:tc>
        <w:tc>
          <w:tcPr>
            <w:tcW w:w="237" w:type="pct"/>
            <w:noWrap/>
            <w:hideMark/>
          </w:tcPr>
          <w:p w14:paraId="63E9DF29" w14:textId="77777777" w:rsidR="0027607A" w:rsidRPr="002D76D7" w:rsidRDefault="0027607A" w:rsidP="002D76D7">
            <w:pPr>
              <w:pStyle w:val="a4"/>
              <w:rPr>
                <w:color w:val="000000"/>
              </w:rPr>
            </w:pPr>
            <w:r w:rsidRPr="002D76D7">
              <w:rPr>
                <w:color w:val="000000"/>
              </w:rPr>
              <w:t>10 810,64</w:t>
            </w:r>
          </w:p>
        </w:tc>
        <w:tc>
          <w:tcPr>
            <w:tcW w:w="237" w:type="pct"/>
            <w:noWrap/>
            <w:hideMark/>
          </w:tcPr>
          <w:p w14:paraId="1E232314" w14:textId="77777777" w:rsidR="0027607A" w:rsidRPr="002D76D7" w:rsidRDefault="0027607A" w:rsidP="002D76D7">
            <w:pPr>
              <w:pStyle w:val="a4"/>
              <w:rPr>
                <w:color w:val="000000"/>
              </w:rPr>
            </w:pPr>
            <w:r w:rsidRPr="002D76D7">
              <w:rPr>
                <w:color w:val="000000"/>
              </w:rPr>
              <w:t>12 066,05</w:t>
            </w:r>
          </w:p>
        </w:tc>
        <w:tc>
          <w:tcPr>
            <w:tcW w:w="237" w:type="pct"/>
            <w:noWrap/>
            <w:hideMark/>
          </w:tcPr>
          <w:p w14:paraId="4505816B" w14:textId="77777777" w:rsidR="0027607A" w:rsidRPr="002D76D7" w:rsidRDefault="0027607A" w:rsidP="002D76D7">
            <w:pPr>
              <w:pStyle w:val="a4"/>
              <w:rPr>
                <w:color w:val="000000"/>
              </w:rPr>
            </w:pPr>
            <w:r w:rsidRPr="002D76D7">
              <w:rPr>
                <w:color w:val="000000"/>
              </w:rPr>
              <w:t>12 340,76</w:t>
            </w:r>
          </w:p>
        </w:tc>
        <w:tc>
          <w:tcPr>
            <w:tcW w:w="237" w:type="pct"/>
            <w:noWrap/>
            <w:hideMark/>
          </w:tcPr>
          <w:p w14:paraId="7F42C6D3" w14:textId="77777777" w:rsidR="0027607A" w:rsidRPr="002D76D7" w:rsidRDefault="0027607A" w:rsidP="002D76D7">
            <w:pPr>
              <w:pStyle w:val="a4"/>
              <w:rPr>
                <w:color w:val="000000"/>
              </w:rPr>
            </w:pPr>
            <w:r w:rsidRPr="002D76D7">
              <w:rPr>
                <w:color w:val="000000"/>
              </w:rPr>
              <w:t>12 871,39</w:t>
            </w:r>
          </w:p>
        </w:tc>
        <w:tc>
          <w:tcPr>
            <w:tcW w:w="237" w:type="pct"/>
            <w:noWrap/>
            <w:hideMark/>
          </w:tcPr>
          <w:p w14:paraId="3FD28E81" w14:textId="77777777" w:rsidR="0027607A" w:rsidRPr="002D76D7" w:rsidRDefault="0027607A" w:rsidP="002D76D7">
            <w:pPr>
              <w:pStyle w:val="a4"/>
              <w:rPr>
                <w:color w:val="000000"/>
              </w:rPr>
            </w:pPr>
            <w:r w:rsidRPr="002D76D7">
              <w:rPr>
                <w:color w:val="000000"/>
              </w:rPr>
              <w:t>13 369,24</w:t>
            </w:r>
          </w:p>
        </w:tc>
        <w:tc>
          <w:tcPr>
            <w:tcW w:w="237" w:type="pct"/>
            <w:noWrap/>
            <w:hideMark/>
          </w:tcPr>
          <w:p w14:paraId="0BB1BC77" w14:textId="77777777" w:rsidR="0027607A" w:rsidRPr="002D76D7" w:rsidRDefault="0027607A" w:rsidP="002D76D7">
            <w:pPr>
              <w:pStyle w:val="a4"/>
              <w:rPr>
                <w:color w:val="000000"/>
              </w:rPr>
            </w:pPr>
            <w:r w:rsidRPr="002D76D7">
              <w:rPr>
                <w:color w:val="000000"/>
              </w:rPr>
              <w:t>13 837,18</w:t>
            </w:r>
          </w:p>
        </w:tc>
        <w:tc>
          <w:tcPr>
            <w:tcW w:w="237" w:type="pct"/>
            <w:noWrap/>
            <w:hideMark/>
          </w:tcPr>
          <w:p w14:paraId="3C97CD4A" w14:textId="77777777" w:rsidR="0027607A" w:rsidRPr="002D76D7" w:rsidRDefault="0027607A" w:rsidP="002D76D7">
            <w:pPr>
              <w:pStyle w:val="a4"/>
              <w:rPr>
                <w:color w:val="000000"/>
              </w:rPr>
            </w:pPr>
            <w:r w:rsidRPr="002D76D7">
              <w:rPr>
                <w:color w:val="000000"/>
              </w:rPr>
              <w:t>14 321,52</w:t>
            </w:r>
          </w:p>
        </w:tc>
        <w:tc>
          <w:tcPr>
            <w:tcW w:w="237" w:type="pct"/>
            <w:noWrap/>
            <w:hideMark/>
          </w:tcPr>
          <w:p w14:paraId="26AB623B" w14:textId="77777777" w:rsidR="0027607A" w:rsidRPr="002D76D7" w:rsidRDefault="0027607A" w:rsidP="002D76D7">
            <w:pPr>
              <w:pStyle w:val="a4"/>
              <w:rPr>
                <w:color w:val="000000"/>
              </w:rPr>
            </w:pPr>
            <w:r w:rsidRPr="002D76D7">
              <w:rPr>
                <w:color w:val="000000"/>
              </w:rPr>
              <w:t>14 822,73</w:t>
            </w:r>
          </w:p>
        </w:tc>
        <w:tc>
          <w:tcPr>
            <w:tcW w:w="237" w:type="pct"/>
            <w:noWrap/>
            <w:hideMark/>
          </w:tcPr>
          <w:p w14:paraId="17E43CD0" w14:textId="77777777" w:rsidR="0027607A" w:rsidRPr="002D76D7" w:rsidRDefault="0027607A" w:rsidP="002D76D7">
            <w:pPr>
              <w:pStyle w:val="a4"/>
              <w:rPr>
                <w:color w:val="000000"/>
              </w:rPr>
            </w:pPr>
            <w:r w:rsidRPr="002D76D7">
              <w:rPr>
                <w:color w:val="000000"/>
              </w:rPr>
              <w:t>15 341,53</w:t>
            </w:r>
          </w:p>
        </w:tc>
        <w:tc>
          <w:tcPr>
            <w:tcW w:w="237" w:type="pct"/>
            <w:noWrap/>
            <w:hideMark/>
          </w:tcPr>
          <w:p w14:paraId="29FDC710" w14:textId="77777777" w:rsidR="0027607A" w:rsidRPr="002D76D7" w:rsidRDefault="0027607A" w:rsidP="002D76D7">
            <w:pPr>
              <w:pStyle w:val="a4"/>
              <w:rPr>
                <w:color w:val="000000"/>
              </w:rPr>
            </w:pPr>
            <w:r w:rsidRPr="002D76D7">
              <w:rPr>
                <w:color w:val="000000"/>
              </w:rPr>
              <w:t>15 878,48</w:t>
            </w:r>
          </w:p>
        </w:tc>
        <w:tc>
          <w:tcPr>
            <w:tcW w:w="237" w:type="pct"/>
            <w:noWrap/>
            <w:hideMark/>
          </w:tcPr>
          <w:p w14:paraId="07CA7FF1" w14:textId="77777777" w:rsidR="0027607A" w:rsidRPr="002D76D7" w:rsidRDefault="0027607A" w:rsidP="002D76D7">
            <w:pPr>
              <w:pStyle w:val="a4"/>
              <w:rPr>
                <w:color w:val="000000"/>
              </w:rPr>
            </w:pPr>
            <w:r w:rsidRPr="002D76D7">
              <w:rPr>
                <w:color w:val="000000"/>
              </w:rPr>
              <w:t>16 391,53</w:t>
            </w:r>
          </w:p>
        </w:tc>
        <w:tc>
          <w:tcPr>
            <w:tcW w:w="237" w:type="pct"/>
            <w:noWrap/>
            <w:hideMark/>
          </w:tcPr>
          <w:p w14:paraId="7E9AECD4" w14:textId="77777777" w:rsidR="0027607A" w:rsidRPr="002D76D7" w:rsidRDefault="0027607A" w:rsidP="002D76D7">
            <w:pPr>
              <w:pStyle w:val="a4"/>
              <w:rPr>
                <w:color w:val="000000"/>
              </w:rPr>
            </w:pPr>
            <w:r w:rsidRPr="002D76D7">
              <w:rPr>
                <w:color w:val="000000"/>
              </w:rPr>
              <w:t>16 883,29</w:t>
            </w:r>
          </w:p>
        </w:tc>
        <w:tc>
          <w:tcPr>
            <w:tcW w:w="231" w:type="pct"/>
            <w:noWrap/>
            <w:hideMark/>
          </w:tcPr>
          <w:p w14:paraId="187C8EA2" w14:textId="77777777" w:rsidR="0027607A" w:rsidRPr="002D76D7" w:rsidRDefault="0027607A" w:rsidP="002D76D7">
            <w:pPr>
              <w:pStyle w:val="a4"/>
              <w:rPr>
                <w:color w:val="000000"/>
              </w:rPr>
            </w:pPr>
            <w:r w:rsidRPr="002D76D7">
              <w:rPr>
                <w:color w:val="000000"/>
              </w:rPr>
              <w:t>17 389,77</w:t>
            </w:r>
          </w:p>
        </w:tc>
      </w:tr>
      <w:tr w:rsidR="0027607A" w:rsidRPr="002D76D7" w14:paraId="713D2198" w14:textId="77777777" w:rsidTr="0027607A">
        <w:trPr>
          <w:trHeight w:val="312"/>
        </w:trPr>
        <w:tc>
          <w:tcPr>
            <w:tcW w:w="691" w:type="pct"/>
            <w:hideMark/>
          </w:tcPr>
          <w:p w14:paraId="17062404" w14:textId="77777777" w:rsidR="0027607A" w:rsidRPr="002D76D7" w:rsidRDefault="0027607A" w:rsidP="002D76D7">
            <w:pPr>
              <w:pStyle w:val="a4"/>
            </w:pPr>
            <w:r w:rsidRPr="002D76D7">
              <w:t>НВВ (с инвестициями в генерацию)</w:t>
            </w:r>
          </w:p>
        </w:tc>
        <w:tc>
          <w:tcPr>
            <w:tcW w:w="286" w:type="pct"/>
            <w:noWrap/>
            <w:hideMark/>
          </w:tcPr>
          <w:p w14:paraId="61A069EB" w14:textId="77777777" w:rsidR="0027607A" w:rsidRPr="002D76D7" w:rsidRDefault="0027607A" w:rsidP="002D76D7">
            <w:pPr>
              <w:pStyle w:val="a4"/>
              <w:rPr>
                <w:color w:val="000000"/>
              </w:rPr>
            </w:pPr>
            <w:r w:rsidRPr="002D76D7">
              <w:rPr>
                <w:color w:val="000000"/>
              </w:rPr>
              <w:t>тыс. руб.</w:t>
            </w:r>
          </w:p>
        </w:tc>
        <w:tc>
          <w:tcPr>
            <w:tcW w:w="237" w:type="pct"/>
            <w:noWrap/>
            <w:hideMark/>
          </w:tcPr>
          <w:p w14:paraId="620C4C9D" w14:textId="77777777" w:rsidR="0027607A" w:rsidRPr="002D76D7" w:rsidRDefault="0027607A" w:rsidP="002D76D7">
            <w:pPr>
              <w:pStyle w:val="a4"/>
              <w:rPr>
                <w:color w:val="000000"/>
              </w:rPr>
            </w:pPr>
            <w:r w:rsidRPr="002D76D7">
              <w:rPr>
                <w:color w:val="000000"/>
              </w:rPr>
              <w:t>9 563,95</w:t>
            </w:r>
          </w:p>
        </w:tc>
        <w:tc>
          <w:tcPr>
            <w:tcW w:w="237" w:type="pct"/>
            <w:noWrap/>
            <w:hideMark/>
          </w:tcPr>
          <w:p w14:paraId="0CE400A0" w14:textId="77777777" w:rsidR="0027607A" w:rsidRPr="002D76D7" w:rsidRDefault="0027607A" w:rsidP="002D76D7">
            <w:pPr>
              <w:pStyle w:val="a4"/>
              <w:rPr>
                <w:color w:val="000000"/>
              </w:rPr>
            </w:pPr>
            <w:r w:rsidRPr="002D76D7">
              <w:rPr>
                <w:color w:val="000000"/>
              </w:rPr>
              <w:t>9 656,45</w:t>
            </w:r>
          </w:p>
        </w:tc>
        <w:tc>
          <w:tcPr>
            <w:tcW w:w="237" w:type="pct"/>
            <w:noWrap/>
            <w:hideMark/>
          </w:tcPr>
          <w:p w14:paraId="21F8A895" w14:textId="77777777" w:rsidR="0027607A" w:rsidRPr="002D76D7" w:rsidRDefault="0027607A" w:rsidP="002D76D7">
            <w:pPr>
              <w:pStyle w:val="a4"/>
              <w:rPr>
                <w:color w:val="000000"/>
              </w:rPr>
            </w:pPr>
            <w:r w:rsidRPr="002D76D7">
              <w:rPr>
                <w:color w:val="000000"/>
              </w:rPr>
              <w:t>10 182,96</w:t>
            </w:r>
          </w:p>
        </w:tc>
        <w:tc>
          <w:tcPr>
            <w:tcW w:w="237" w:type="pct"/>
            <w:noWrap/>
            <w:hideMark/>
          </w:tcPr>
          <w:p w14:paraId="5B682748" w14:textId="77777777" w:rsidR="0027607A" w:rsidRPr="002D76D7" w:rsidRDefault="0027607A" w:rsidP="002D76D7">
            <w:pPr>
              <w:pStyle w:val="a4"/>
              <w:rPr>
                <w:color w:val="000000"/>
              </w:rPr>
            </w:pPr>
            <w:r w:rsidRPr="002D76D7">
              <w:rPr>
                <w:color w:val="000000"/>
              </w:rPr>
              <w:t>10 687,59</w:t>
            </w:r>
          </w:p>
        </w:tc>
        <w:tc>
          <w:tcPr>
            <w:tcW w:w="237" w:type="pct"/>
            <w:noWrap/>
            <w:hideMark/>
          </w:tcPr>
          <w:p w14:paraId="45B7D61D" w14:textId="77777777" w:rsidR="0027607A" w:rsidRPr="002D76D7" w:rsidRDefault="0027607A" w:rsidP="002D76D7">
            <w:pPr>
              <w:pStyle w:val="a4"/>
              <w:rPr>
                <w:color w:val="000000"/>
              </w:rPr>
            </w:pPr>
            <w:r w:rsidRPr="002D76D7">
              <w:rPr>
                <w:color w:val="000000"/>
              </w:rPr>
              <w:t>10 826,46</w:t>
            </w:r>
          </w:p>
        </w:tc>
        <w:tc>
          <w:tcPr>
            <w:tcW w:w="237" w:type="pct"/>
            <w:noWrap/>
            <w:hideMark/>
          </w:tcPr>
          <w:p w14:paraId="389DF206" w14:textId="77777777" w:rsidR="0027607A" w:rsidRPr="002D76D7" w:rsidRDefault="0027607A" w:rsidP="002D76D7">
            <w:pPr>
              <w:pStyle w:val="a4"/>
              <w:rPr>
                <w:color w:val="000000"/>
              </w:rPr>
            </w:pPr>
            <w:r w:rsidRPr="002D76D7">
              <w:rPr>
                <w:color w:val="000000"/>
              </w:rPr>
              <w:t>12 066,05</w:t>
            </w:r>
          </w:p>
        </w:tc>
        <w:tc>
          <w:tcPr>
            <w:tcW w:w="237" w:type="pct"/>
            <w:noWrap/>
            <w:hideMark/>
          </w:tcPr>
          <w:p w14:paraId="1E5AA1B4" w14:textId="77777777" w:rsidR="0027607A" w:rsidRPr="002D76D7" w:rsidRDefault="0027607A" w:rsidP="002D76D7">
            <w:pPr>
              <w:pStyle w:val="a4"/>
              <w:rPr>
                <w:color w:val="000000"/>
              </w:rPr>
            </w:pPr>
            <w:r w:rsidRPr="002D76D7">
              <w:rPr>
                <w:color w:val="000000"/>
              </w:rPr>
              <w:t>12 340,76</w:t>
            </w:r>
          </w:p>
        </w:tc>
        <w:tc>
          <w:tcPr>
            <w:tcW w:w="237" w:type="pct"/>
            <w:noWrap/>
            <w:hideMark/>
          </w:tcPr>
          <w:p w14:paraId="15FA41D9" w14:textId="77777777" w:rsidR="0027607A" w:rsidRPr="002D76D7" w:rsidRDefault="0027607A" w:rsidP="002D76D7">
            <w:pPr>
              <w:pStyle w:val="a4"/>
              <w:rPr>
                <w:color w:val="000000"/>
              </w:rPr>
            </w:pPr>
            <w:r w:rsidRPr="002D76D7">
              <w:rPr>
                <w:color w:val="000000"/>
              </w:rPr>
              <w:t>12 871,39</w:t>
            </w:r>
          </w:p>
        </w:tc>
        <w:tc>
          <w:tcPr>
            <w:tcW w:w="237" w:type="pct"/>
            <w:noWrap/>
            <w:hideMark/>
          </w:tcPr>
          <w:p w14:paraId="3CBCD1F0" w14:textId="77777777" w:rsidR="0027607A" w:rsidRPr="002D76D7" w:rsidRDefault="0027607A" w:rsidP="002D76D7">
            <w:pPr>
              <w:pStyle w:val="a4"/>
              <w:rPr>
                <w:color w:val="000000"/>
              </w:rPr>
            </w:pPr>
            <w:r w:rsidRPr="002D76D7">
              <w:rPr>
                <w:color w:val="000000"/>
              </w:rPr>
              <w:t>13 369,24</w:t>
            </w:r>
          </w:p>
        </w:tc>
        <w:tc>
          <w:tcPr>
            <w:tcW w:w="237" w:type="pct"/>
            <w:noWrap/>
            <w:hideMark/>
          </w:tcPr>
          <w:p w14:paraId="32CEAF31" w14:textId="77777777" w:rsidR="0027607A" w:rsidRPr="002D76D7" w:rsidRDefault="0027607A" w:rsidP="002D76D7">
            <w:pPr>
              <w:pStyle w:val="a4"/>
              <w:rPr>
                <w:color w:val="000000"/>
              </w:rPr>
            </w:pPr>
            <w:r w:rsidRPr="002D76D7">
              <w:rPr>
                <w:color w:val="000000"/>
              </w:rPr>
              <w:t>13 837,18</w:t>
            </w:r>
          </w:p>
        </w:tc>
        <w:tc>
          <w:tcPr>
            <w:tcW w:w="237" w:type="pct"/>
            <w:noWrap/>
            <w:hideMark/>
          </w:tcPr>
          <w:p w14:paraId="3E23BDD2" w14:textId="77777777" w:rsidR="0027607A" w:rsidRPr="002D76D7" w:rsidRDefault="0027607A" w:rsidP="002D76D7">
            <w:pPr>
              <w:pStyle w:val="a4"/>
              <w:rPr>
                <w:color w:val="000000"/>
              </w:rPr>
            </w:pPr>
            <w:r w:rsidRPr="002D76D7">
              <w:rPr>
                <w:color w:val="000000"/>
              </w:rPr>
              <w:t>14 321,52</w:t>
            </w:r>
          </w:p>
        </w:tc>
        <w:tc>
          <w:tcPr>
            <w:tcW w:w="237" w:type="pct"/>
            <w:noWrap/>
            <w:hideMark/>
          </w:tcPr>
          <w:p w14:paraId="7C360504" w14:textId="77777777" w:rsidR="0027607A" w:rsidRPr="002D76D7" w:rsidRDefault="0027607A" w:rsidP="002D76D7">
            <w:pPr>
              <w:pStyle w:val="a4"/>
              <w:rPr>
                <w:color w:val="000000"/>
              </w:rPr>
            </w:pPr>
            <w:r w:rsidRPr="002D76D7">
              <w:rPr>
                <w:color w:val="000000"/>
              </w:rPr>
              <w:t>14 822,73</w:t>
            </w:r>
          </w:p>
        </w:tc>
        <w:tc>
          <w:tcPr>
            <w:tcW w:w="237" w:type="pct"/>
            <w:noWrap/>
            <w:hideMark/>
          </w:tcPr>
          <w:p w14:paraId="3F6B6197" w14:textId="77777777" w:rsidR="0027607A" w:rsidRPr="002D76D7" w:rsidRDefault="0027607A" w:rsidP="002D76D7">
            <w:pPr>
              <w:pStyle w:val="a4"/>
              <w:rPr>
                <w:color w:val="000000"/>
              </w:rPr>
            </w:pPr>
            <w:r w:rsidRPr="002D76D7">
              <w:rPr>
                <w:color w:val="000000"/>
              </w:rPr>
              <w:t>15 341,53</w:t>
            </w:r>
          </w:p>
        </w:tc>
        <w:tc>
          <w:tcPr>
            <w:tcW w:w="237" w:type="pct"/>
            <w:noWrap/>
            <w:hideMark/>
          </w:tcPr>
          <w:p w14:paraId="158BB081" w14:textId="77777777" w:rsidR="0027607A" w:rsidRPr="002D76D7" w:rsidRDefault="0027607A" w:rsidP="002D76D7">
            <w:pPr>
              <w:pStyle w:val="a4"/>
              <w:rPr>
                <w:color w:val="000000"/>
              </w:rPr>
            </w:pPr>
            <w:r w:rsidRPr="002D76D7">
              <w:rPr>
                <w:color w:val="000000"/>
              </w:rPr>
              <w:t>15 878,48</w:t>
            </w:r>
          </w:p>
        </w:tc>
        <w:tc>
          <w:tcPr>
            <w:tcW w:w="237" w:type="pct"/>
            <w:noWrap/>
            <w:hideMark/>
          </w:tcPr>
          <w:p w14:paraId="2AFF05C1" w14:textId="77777777" w:rsidR="0027607A" w:rsidRPr="002D76D7" w:rsidRDefault="0027607A" w:rsidP="002D76D7">
            <w:pPr>
              <w:pStyle w:val="a4"/>
              <w:rPr>
                <w:color w:val="000000"/>
              </w:rPr>
            </w:pPr>
            <w:r w:rsidRPr="002D76D7">
              <w:rPr>
                <w:color w:val="000000"/>
              </w:rPr>
              <w:t>16 391,53</w:t>
            </w:r>
          </w:p>
        </w:tc>
        <w:tc>
          <w:tcPr>
            <w:tcW w:w="237" w:type="pct"/>
            <w:noWrap/>
            <w:hideMark/>
          </w:tcPr>
          <w:p w14:paraId="148C7C22" w14:textId="77777777" w:rsidR="0027607A" w:rsidRPr="002D76D7" w:rsidRDefault="0027607A" w:rsidP="002D76D7">
            <w:pPr>
              <w:pStyle w:val="a4"/>
              <w:rPr>
                <w:color w:val="000000"/>
              </w:rPr>
            </w:pPr>
            <w:r w:rsidRPr="002D76D7">
              <w:rPr>
                <w:color w:val="000000"/>
              </w:rPr>
              <w:t>16 883,29</w:t>
            </w:r>
          </w:p>
        </w:tc>
        <w:tc>
          <w:tcPr>
            <w:tcW w:w="231" w:type="pct"/>
            <w:noWrap/>
            <w:hideMark/>
          </w:tcPr>
          <w:p w14:paraId="6C82CE9C" w14:textId="77777777" w:rsidR="0027607A" w:rsidRPr="002D76D7" w:rsidRDefault="0027607A" w:rsidP="002D76D7">
            <w:pPr>
              <w:pStyle w:val="a4"/>
              <w:rPr>
                <w:color w:val="000000"/>
              </w:rPr>
            </w:pPr>
            <w:r w:rsidRPr="002D76D7">
              <w:rPr>
                <w:color w:val="000000"/>
              </w:rPr>
              <w:t>17 389,77</w:t>
            </w:r>
          </w:p>
        </w:tc>
      </w:tr>
      <w:tr w:rsidR="0027607A" w:rsidRPr="002D76D7" w14:paraId="6F924D78" w14:textId="77777777" w:rsidTr="0027607A">
        <w:trPr>
          <w:trHeight w:val="240"/>
        </w:trPr>
        <w:tc>
          <w:tcPr>
            <w:tcW w:w="691" w:type="pct"/>
            <w:hideMark/>
          </w:tcPr>
          <w:p w14:paraId="513EA5D9" w14:textId="77777777" w:rsidR="0027607A" w:rsidRPr="002D76D7" w:rsidRDefault="0027607A" w:rsidP="002D76D7">
            <w:pPr>
              <w:pStyle w:val="a4"/>
              <w:rPr>
                <w:color w:val="000000"/>
              </w:rPr>
            </w:pPr>
            <w:r w:rsidRPr="002D76D7">
              <w:rPr>
                <w:color w:val="000000"/>
              </w:rPr>
              <w:t>Тариф без инвестиционной со</w:t>
            </w:r>
            <w:r w:rsidRPr="002D76D7">
              <w:rPr>
                <w:color w:val="000000"/>
              </w:rPr>
              <w:lastRenderedPageBreak/>
              <w:t>ставляющей</w:t>
            </w:r>
          </w:p>
        </w:tc>
        <w:tc>
          <w:tcPr>
            <w:tcW w:w="286" w:type="pct"/>
            <w:noWrap/>
            <w:hideMark/>
          </w:tcPr>
          <w:p w14:paraId="6B6D69BE" w14:textId="77777777" w:rsidR="0027607A" w:rsidRPr="002D76D7" w:rsidRDefault="0027607A" w:rsidP="002D76D7">
            <w:pPr>
              <w:pStyle w:val="a4"/>
              <w:rPr>
                <w:color w:val="000000"/>
              </w:rPr>
            </w:pPr>
            <w:r w:rsidRPr="002D76D7">
              <w:rPr>
                <w:color w:val="000000"/>
              </w:rPr>
              <w:lastRenderedPageBreak/>
              <w:t>руб/Гкал</w:t>
            </w:r>
          </w:p>
        </w:tc>
        <w:tc>
          <w:tcPr>
            <w:tcW w:w="237" w:type="pct"/>
            <w:noWrap/>
            <w:hideMark/>
          </w:tcPr>
          <w:p w14:paraId="5F7E9E26" w14:textId="77777777" w:rsidR="0027607A" w:rsidRPr="002D76D7" w:rsidRDefault="0027607A" w:rsidP="002D76D7">
            <w:pPr>
              <w:pStyle w:val="a4"/>
              <w:rPr>
                <w:color w:val="000000"/>
              </w:rPr>
            </w:pPr>
            <w:r w:rsidRPr="002D76D7">
              <w:rPr>
                <w:color w:val="000000"/>
              </w:rPr>
              <w:t>1 781,00</w:t>
            </w:r>
          </w:p>
        </w:tc>
        <w:tc>
          <w:tcPr>
            <w:tcW w:w="237" w:type="pct"/>
            <w:noWrap/>
            <w:hideMark/>
          </w:tcPr>
          <w:p w14:paraId="17860906" w14:textId="77777777" w:rsidR="0027607A" w:rsidRPr="002D76D7" w:rsidRDefault="0027607A" w:rsidP="002D76D7">
            <w:pPr>
              <w:pStyle w:val="a4"/>
              <w:rPr>
                <w:color w:val="000000"/>
              </w:rPr>
            </w:pPr>
            <w:r w:rsidRPr="002D76D7">
              <w:rPr>
                <w:color w:val="000000"/>
              </w:rPr>
              <w:t>1 798,22</w:t>
            </w:r>
          </w:p>
        </w:tc>
        <w:tc>
          <w:tcPr>
            <w:tcW w:w="237" w:type="pct"/>
            <w:noWrap/>
            <w:hideMark/>
          </w:tcPr>
          <w:p w14:paraId="0C14F044" w14:textId="77777777" w:rsidR="0027607A" w:rsidRPr="002D76D7" w:rsidRDefault="0027607A" w:rsidP="002D76D7">
            <w:pPr>
              <w:pStyle w:val="a4"/>
              <w:rPr>
                <w:color w:val="000000"/>
              </w:rPr>
            </w:pPr>
            <w:r w:rsidRPr="002D76D7">
              <w:rPr>
                <w:color w:val="000000"/>
              </w:rPr>
              <w:t>1 852,12</w:t>
            </w:r>
          </w:p>
        </w:tc>
        <w:tc>
          <w:tcPr>
            <w:tcW w:w="237" w:type="pct"/>
            <w:noWrap/>
            <w:hideMark/>
          </w:tcPr>
          <w:p w14:paraId="1A522650" w14:textId="77777777" w:rsidR="0027607A" w:rsidRPr="002D76D7" w:rsidRDefault="0027607A" w:rsidP="002D76D7">
            <w:pPr>
              <w:pStyle w:val="a4"/>
              <w:rPr>
                <w:color w:val="000000"/>
              </w:rPr>
            </w:pPr>
            <w:r w:rsidRPr="002D76D7">
              <w:rPr>
                <w:color w:val="000000"/>
              </w:rPr>
              <w:t>1 919,47</w:t>
            </w:r>
          </w:p>
        </w:tc>
        <w:tc>
          <w:tcPr>
            <w:tcW w:w="237" w:type="pct"/>
            <w:noWrap/>
            <w:hideMark/>
          </w:tcPr>
          <w:p w14:paraId="5C949B16" w14:textId="77777777" w:rsidR="0027607A" w:rsidRPr="002D76D7" w:rsidRDefault="0027607A" w:rsidP="002D76D7">
            <w:pPr>
              <w:pStyle w:val="a4"/>
              <w:rPr>
                <w:color w:val="000000"/>
              </w:rPr>
            </w:pPr>
            <w:r w:rsidRPr="002D76D7">
              <w:rPr>
                <w:color w:val="000000"/>
              </w:rPr>
              <w:t>1 969,15</w:t>
            </w:r>
          </w:p>
        </w:tc>
        <w:tc>
          <w:tcPr>
            <w:tcW w:w="237" w:type="pct"/>
            <w:noWrap/>
            <w:hideMark/>
          </w:tcPr>
          <w:p w14:paraId="4C0E7488" w14:textId="77777777" w:rsidR="0027607A" w:rsidRPr="002D76D7" w:rsidRDefault="0027607A" w:rsidP="002D76D7">
            <w:pPr>
              <w:pStyle w:val="a4"/>
              <w:rPr>
                <w:color w:val="000000"/>
              </w:rPr>
            </w:pPr>
            <w:r w:rsidRPr="002D76D7">
              <w:rPr>
                <w:color w:val="000000"/>
              </w:rPr>
              <w:t>2 197,82</w:t>
            </w:r>
          </w:p>
        </w:tc>
        <w:tc>
          <w:tcPr>
            <w:tcW w:w="237" w:type="pct"/>
            <w:noWrap/>
            <w:hideMark/>
          </w:tcPr>
          <w:p w14:paraId="61996191" w14:textId="77777777" w:rsidR="0027607A" w:rsidRPr="002D76D7" w:rsidRDefault="0027607A" w:rsidP="002D76D7">
            <w:pPr>
              <w:pStyle w:val="a4"/>
              <w:rPr>
                <w:color w:val="000000"/>
              </w:rPr>
            </w:pPr>
            <w:r w:rsidRPr="002D76D7">
              <w:rPr>
                <w:color w:val="000000"/>
              </w:rPr>
              <w:t>2 247,86</w:t>
            </w:r>
          </w:p>
        </w:tc>
        <w:tc>
          <w:tcPr>
            <w:tcW w:w="237" w:type="pct"/>
            <w:noWrap/>
            <w:hideMark/>
          </w:tcPr>
          <w:p w14:paraId="5440E18C" w14:textId="77777777" w:rsidR="0027607A" w:rsidRPr="002D76D7" w:rsidRDefault="0027607A" w:rsidP="002D76D7">
            <w:pPr>
              <w:pStyle w:val="a4"/>
              <w:rPr>
                <w:color w:val="000000"/>
              </w:rPr>
            </w:pPr>
            <w:r w:rsidRPr="002D76D7">
              <w:rPr>
                <w:color w:val="000000"/>
              </w:rPr>
              <w:t>2 344,52</w:t>
            </w:r>
          </w:p>
        </w:tc>
        <w:tc>
          <w:tcPr>
            <w:tcW w:w="237" w:type="pct"/>
            <w:noWrap/>
            <w:hideMark/>
          </w:tcPr>
          <w:p w14:paraId="5819AAF3" w14:textId="77777777" w:rsidR="0027607A" w:rsidRPr="002D76D7" w:rsidRDefault="0027607A" w:rsidP="002D76D7">
            <w:pPr>
              <w:pStyle w:val="a4"/>
              <w:rPr>
                <w:color w:val="000000"/>
              </w:rPr>
            </w:pPr>
            <w:r w:rsidRPr="002D76D7">
              <w:rPr>
                <w:color w:val="000000"/>
              </w:rPr>
              <w:t>2 435,20</w:t>
            </w:r>
          </w:p>
        </w:tc>
        <w:tc>
          <w:tcPr>
            <w:tcW w:w="237" w:type="pct"/>
            <w:noWrap/>
            <w:hideMark/>
          </w:tcPr>
          <w:p w14:paraId="6BC0061D" w14:textId="77777777" w:rsidR="0027607A" w:rsidRPr="002D76D7" w:rsidRDefault="0027607A" w:rsidP="002D76D7">
            <w:pPr>
              <w:pStyle w:val="a4"/>
              <w:rPr>
                <w:color w:val="000000"/>
              </w:rPr>
            </w:pPr>
            <w:r w:rsidRPr="002D76D7">
              <w:rPr>
                <w:color w:val="000000"/>
              </w:rPr>
              <w:t>2 520,43</w:t>
            </w:r>
          </w:p>
        </w:tc>
        <w:tc>
          <w:tcPr>
            <w:tcW w:w="237" w:type="pct"/>
            <w:noWrap/>
            <w:hideMark/>
          </w:tcPr>
          <w:p w14:paraId="40B77E92" w14:textId="77777777" w:rsidR="0027607A" w:rsidRPr="002D76D7" w:rsidRDefault="0027607A" w:rsidP="002D76D7">
            <w:pPr>
              <w:pStyle w:val="a4"/>
              <w:rPr>
                <w:color w:val="000000"/>
              </w:rPr>
            </w:pPr>
            <w:r w:rsidRPr="002D76D7">
              <w:rPr>
                <w:color w:val="000000"/>
              </w:rPr>
              <w:t>2 608,66</w:t>
            </w:r>
          </w:p>
        </w:tc>
        <w:tc>
          <w:tcPr>
            <w:tcW w:w="237" w:type="pct"/>
            <w:noWrap/>
            <w:hideMark/>
          </w:tcPr>
          <w:p w14:paraId="5A7F8094" w14:textId="77777777" w:rsidR="0027607A" w:rsidRPr="002D76D7" w:rsidRDefault="0027607A" w:rsidP="002D76D7">
            <w:pPr>
              <w:pStyle w:val="a4"/>
              <w:rPr>
                <w:color w:val="000000"/>
              </w:rPr>
            </w:pPr>
            <w:r w:rsidRPr="002D76D7">
              <w:rPr>
                <w:color w:val="000000"/>
              </w:rPr>
              <w:t>2 699,95</w:t>
            </w:r>
          </w:p>
        </w:tc>
        <w:tc>
          <w:tcPr>
            <w:tcW w:w="237" w:type="pct"/>
            <w:noWrap/>
            <w:hideMark/>
          </w:tcPr>
          <w:p w14:paraId="687489ED" w14:textId="77777777" w:rsidR="0027607A" w:rsidRPr="002D76D7" w:rsidRDefault="0027607A" w:rsidP="002D76D7">
            <w:pPr>
              <w:pStyle w:val="a4"/>
              <w:rPr>
                <w:color w:val="000000"/>
              </w:rPr>
            </w:pPr>
            <w:r w:rsidRPr="002D76D7">
              <w:rPr>
                <w:color w:val="000000"/>
              </w:rPr>
              <w:t>2 794,45</w:t>
            </w:r>
          </w:p>
        </w:tc>
        <w:tc>
          <w:tcPr>
            <w:tcW w:w="237" w:type="pct"/>
            <w:noWrap/>
            <w:hideMark/>
          </w:tcPr>
          <w:p w14:paraId="59DC32F8" w14:textId="77777777" w:rsidR="0027607A" w:rsidRPr="002D76D7" w:rsidRDefault="0027607A" w:rsidP="002D76D7">
            <w:pPr>
              <w:pStyle w:val="a4"/>
              <w:rPr>
                <w:color w:val="000000"/>
              </w:rPr>
            </w:pPr>
            <w:r w:rsidRPr="002D76D7">
              <w:rPr>
                <w:color w:val="000000"/>
              </w:rPr>
              <w:t>2 892,25</w:t>
            </w:r>
          </w:p>
        </w:tc>
        <w:tc>
          <w:tcPr>
            <w:tcW w:w="237" w:type="pct"/>
            <w:noWrap/>
            <w:hideMark/>
          </w:tcPr>
          <w:p w14:paraId="6F9C472E" w14:textId="77777777" w:rsidR="0027607A" w:rsidRPr="002D76D7" w:rsidRDefault="0027607A" w:rsidP="002D76D7">
            <w:pPr>
              <w:pStyle w:val="a4"/>
              <w:rPr>
                <w:color w:val="000000"/>
              </w:rPr>
            </w:pPr>
            <w:r w:rsidRPr="002D76D7">
              <w:rPr>
                <w:color w:val="000000"/>
              </w:rPr>
              <w:t>2 985,71</w:t>
            </w:r>
          </w:p>
        </w:tc>
        <w:tc>
          <w:tcPr>
            <w:tcW w:w="237" w:type="pct"/>
            <w:noWrap/>
            <w:hideMark/>
          </w:tcPr>
          <w:p w14:paraId="5963AFE9" w14:textId="77777777" w:rsidR="0027607A" w:rsidRPr="002D76D7" w:rsidRDefault="0027607A" w:rsidP="002D76D7">
            <w:pPr>
              <w:pStyle w:val="a4"/>
              <w:rPr>
                <w:color w:val="000000"/>
              </w:rPr>
            </w:pPr>
            <w:r w:rsidRPr="002D76D7">
              <w:rPr>
                <w:color w:val="000000"/>
              </w:rPr>
              <w:t>3 075,28</w:t>
            </w:r>
          </w:p>
        </w:tc>
        <w:tc>
          <w:tcPr>
            <w:tcW w:w="231" w:type="pct"/>
            <w:noWrap/>
            <w:hideMark/>
          </w:tcPr>
          <w:p w14:paraId="606075C1" w14:textId="77777777" w:rsidR="0027607A" w:rsidRPr="002D76D7" w:rsidRDefault="0027607A" w:rsidP="002D76D7">
            <w:pPr>
              <w:pStyle w:val="a4"/>
              <w:rPr>
                <w:color w:val="000000"/>
              </w:rPr>
            </w:pPr>
            <w:r w:rsidRPr="002D76D7">
              <w:rPr>
                <w:color w:val="000000"/>
              </w:rPr>
              <w:t>3 167,54</w:t>
            </w:r>
          </w:p>
        </w:tc>
      </w:tr>
      <w:tr w:rsidR="0027607A" w:rsidRPr="002D76D7" w14:paraId="4C044F47" w14:textId="77777777" w:rsidTr="0027607A">
        <w:trPr>
          <w:trHeight w:val="240"/>
        </w:trPr>
        <w:tc>
          <w:tcPr>
            <w:tcW w:w="691" w:type="pct"/>
            <w:hideMark/>
          </w:tcPr>
          <w:p w14:paraId="5AB2E50F" w14:textId="77777777" w:rsidR="0027607A" w:rsidRPr="002D76D7" w:rsidRDefault="0027607A" w:rsidP="002D76D7">
            <w:pPr>
              <w:pStyle w:val="a4"/>
              <w:rPr>
                <w:color w:val="000000"/>
              </w:rPr>
            </w:pPr>
            <w:r w:rsidRPr="002D76D7">
              <w:rPr>
                <w:color w:val="000000"/>
              </w:rPr>
              <w:t>Тариф с инвестиционной составляющей</w:t>
            </w:r>
          </w:p>
        </w:tc>
        <w:tc>
          <w:tcPr>
            <w:tcW w:w="286" w:type="pct"/>
            <w:noWrap/>
            <w:hideMark/>
          </w:tcPr>
          <w:p w14:paraId="1C0A6304" w14:textId="77777777" w:rsidR="0027607A" w:rsidRPr="002D76D7" w:rsidRDefault="0027607A" w:rsidP="002D76D7">
            <w:pPr>
              <w:pStyle w:val="a4"/>
              <w:rPr>
                <w:color w:val="000000"/>
              </w:rPr>
            </w:pPr>
            <w:r w:rsidRPr="002D76D7">
              <w:rPr>
                <w:color w:val="000000"/>
              </w:rPr>
              <w:t>руб/Гкал</w:t>
            </w:r>
          </w:p>
        </w:tc>
        <w:tc>
          <w:tcPr>
            <w:tcW w:w="237" w:type="pct"/>
            <w:noWrap/>
            <w:hideMark/>
          </w:tcPr>
          <w:p w14:paraId="55855FE0" w14:textId="77777777" w:rsidR="0027607A" w:rsidRPr="002D76D7" w:rsidRDefault="0027607A" w:rsidP="002D76D7">
            <w:pPr>
              <w:pStyle w:val="a4"/>
              <w:rPr>
                <w:color w:val="000000"/>
              </w:rPr>
            </w:pPr>
            <w:r w:rsidRPr="002D76D7">
              <w:rPr>
                <w:color w:val="000000"/>
              </w:rPr>
              <w:t>1 781,00</w:t>
            </w:r>
          </w:p>
        </w:tc>
        <w:tc>
          <w:tcPr>
            <w:tcW w:w="237" w:type="pct"/>
            <w:noWrap/>
            <w:hideMark/>
          </w:tcPr>
          <w:p w14:paraId="78BC02E4" w14:textId="77777777" w:rsidR="0027607A" w:rsidRPr="002D76D7" w:rsidRDefault="0027607A" w:rsidP="002D76D7">
            <w:pPr>
              <w:pStyle w:val="a4"/>
              <w:rPr>
                <w:color w:val="000000"/>
              </w:rPr>
            </w:pPr>
            <w:r w:rsidRPr="002D76D7">
              <w:rPr>
                <w:color w:val="000000"/>
              </w:rPr>
              <w:t>1 798,22</w:t>
            </w:r>
          </w:p>
        </w:tc>
        <w:tc>
          <w:tcPr>
            <w:tcW w:w="237" w:type="pct"/>
            <w:noWrap/>
            <w:hideMark/>
          </w:tcPr>
          <w:p w14:paraId="5FC7E1F5" w14:textId="77777777" w:rsidR="0027607A" w:rsidRPr="002D76D7" w:rsidRDefault="0027607A" w:rsidP="002D76D7">
            <w:pPr>
              <w:pStyle w:val="a4"/>
              <w:rPr>
                <w:color w:val="000000"/>
              </w:rPr>
            </w:pPr>
            <w:r w:rsidRPr="002D76D7">
              <w:rPr>
                <w:color w:val="000000"/>
              </w:rPr>
              <w:t>1 852,12</w:t>
            </w:r>
          </w:p>
        </w:tc>
        <w:tc>
          <w:tcPr>
            <w:tcW w:w="237" w:type="pct"/>
            <w:noWrap/>
            <w:hideMark/>
          </w:tcPr>
          <w:p w14:paraId="12345B09" w14:textId="77777777" w:rsidR="0027607A" w:rsidRPr="002D76D7" w:rsidRDefault="0027607A" w:rsidP="002D76D7">
            <w:pPr>
              <w:pStyle w:val="a4"/>
              <w:rPr>
                <w:color w:val="000000"/>
              </w:rPr>
            </w:pPr>
            <w:r w:rsidRPr="002D76D7">
              <w:rPr>
                <w:color w:val="000000"/>
              </w:rPr>
              <w:t>1 919,47</w:t>
            </w:r>
          </w:p>
        </w:tc>
        <w:tc>
          <w:tcPr>
            <w:tcW w:w="237" w:type="pct"/>
            <w:noWrap/>
            <w:hideMark/>
          </w:tcPr>
          <w:p w14:paraId="7D951260" w14:textId="77777777" w:rsidR="0027607A" w:rsidRPr="002D76D7" w:rsidRDefault="0027607A" w:rsidP="002D76D7">
            <w:pPr>
              <w:pStyle w:val="a4"/>
              <w:rPr>
                <w:color w:val="000000"/>
              </w:rPr>
            </w:pPr>
            <w:r w:rsidRPr="002D76D7">
              <w:rPr>
                <w:color w:val="000000"/>
              </w:rPr>
              <w:t>1 972,03</w:t>
            </w:r>
          </w:p>
        </w:tc>
        <w:tc>
          <w:tcPr>
            <w:tcW w:w="237" w:type="pct"/>
            <w:noWrap/>
            <w:hideMark/>
          </w:tcPr>
          <w:p w14:paraId="5AEEF039" w14:textId="77777777" w:rsidR="0027607A" w:rsidRPr="002D76D7" w:rsidRDefault="0027607A" w:rsidP="002D76D7">
            <w:pPr>
              <w:pStyle w:val="a4"/>
              <w:rPr>
                <w:color w:val="000000"/>
              </w:rPr>
            </w:pPr>
            <w:r w:rsidRPr="002D76D7">
              <w:rPr>
                <w:color w:val="000000"/>
              </w:rPr>
              <w:t>2 197,82</w:t>
            </w:r>
          </w:p>
        </w:tc>
        <w:tc>
          <w:tcPr>
            <w:tcW w:w="237" w:type="pct"/>
            <w:noWrap/>
            <w:hideMark/>
          </w:tcPr>
          <w:p w14:paraId="1B82A495" w14:textId="77777777" w:rsidR="0027607A" w:rsidRPr="002D76D7" w:rsidRDefault="0027607A" w:rsidP="002D76D7">
            <w:pPr>
              <w:pStyle w:val="a4"/>
              <w:rPr>
                <w:color w:val="000000"/>
              </w:rPr>
            </w:pPr>
            <w:r w:rsidRPr="002D76D7">
              <w:rPr>
                <w:color w:val="000000"/>
              </w:rPr>
              <w:t>2 247,86</w:t>
            </w:r>
          </w:p>
        </w:tc>
        <w:tc>
          <w:tcPr>
            <w:tcW w:w="237" w:type="pct"/>
            <w:noWrap/>
            <w:hideMark/>
          </w:tcPr>
          <w:p w14:paraId="7DF0B4DA" w14:textId="77777777" w:rsidR="0027607A" w:rsidRPr="002D76D7" w:rsidRDefault="0027607A" w:rsidP="002D76D7">
            <w:pPr>
              <w:pStyle w:val="a4"/>
              <w:rPr>
                <w:color w:val="000000"/>
              </w:rPr>
            </w:pPr>
            <w:r w:rsidRPr="002D76D7">
              <w:rPr>
                <w:color w:val="000000"/>
              </w:rPr>
              <w:t>2 344,52</w:t>
            </w:r>
          </w:p>
        </w:tc>
        <w:tc>
          <w:tcPr>
            <w:tcW w:w="237" w:type="pct"/>
            <w:noWrap/>
            <w:hideMark/>
          </w:tcPr>
          <w:p w14:paraId="16570F67" w14:textId="77777777" w:rsidR="0027607A" w:rsidRPr="002D76D7" w:rsidRDefault="0027607A" w:rsidP="002D76D7">
            <w:pPr>
              <w:pStyle w:val="a4"/>
              <w:rPr>
                <w:color w:val="000000"/>
              </w:rPr>
            </w:pPr>
            <w:r w:rsidRPr="002D76D7">
              <w:rPr>
                <w:color w:val="000000"/>
              </w:rPr>
              <w:t>2 435,20</w:t>
            </w:r>
          </w:p>
        </w:tc>
        <w:tc>
          <w:tcPr>
            <w:tcW w:w="237" w:type="pct"/>
            <w:noWrap/>
            <w:hideMark/>
          </w:tcPr>
          <w:p w14:paraId="24F68DCE" w14:textId="77777777" w:rsidR="0027607A" w:rsidRPr="002D76D7" w:rsidRDefault="0027607A" w:rsidP="002D76D7">
            <w:pPr>
              <w:pStyle w:val="a4"/>
              <w:rPr>
                <w:color w:val="000000"/>
              </w:rPr>
            </w:pPr>
            <w:r w:rsidRPr="002D76D7">
              <w:rPr>
                <w:color w:val="000000"/>
              </w:rPr>
              <w:t>2 520,43</w:t>
            </w:r>
          </w:p>
        </w:tc>
        <w:tc>
          <w:tcPr>
            <w:tcW w:w="237" w:type="pct"/>
            <w:noWrap/>
            <w:hideMark/>
          </w:tcPr>
          <w:p w14:paraId="21AAD1D5" w14:textId="77777777" w:rsidR="0027607A" w:rsidRPr="002D76D7" w:rsidRDefault="0027607A" w:rsidP="002D76D7">
            <w:pPr>
              <w:pStyle w:val="a4"/>
              <w:rPr>
                <w:color w:val="000000"/>
              </w:rPr>
            </w:pPr>
            <w:r w:rsidRPr="002D76D7">
              <w:rPr>
                <w:color w:val="000000"/>
              </w:rPr>
              <w:t>2 608,66</w:t>
            </w:r>
          </w:p>
        </w:tc>
        <w:tc>
          <w:tcPr>
            <w:tcW w:w="237" w:type="pct"/>
            <w:noWrap/>
            <w:hideMark/>
          </w:tcPr>
          <w:p w14:paraId="3140A27C" w14:textId="77777777" w:rsidR="0027607A" w:rsidRPr="002D76D7" w:rsidRDefault="0027607A" w:rsidP="002D76D7">
            <w:pPr>
              <w:pStyle w:val="a4"/>
              <w:rPr>
                <w:color w:val="000000"/>
              </w:rPr>
            </w:pPr>
            <w:r w:rsidRPr="002D76D7">
              <w:rPr>
                <w:color w:val="000000"/>
              </w:rPr>
              <w:t>2 699,95</w:t>
            </w:r>
          </w:p>
        </w:tc>
        <w:tc>
          <w:tcPr>
            <w:tcW w:w="237" w:type="pct"/>
            <w:noWrap/>
            <w:hideMark/>
          </w:tcPr>
          <w:p w14:paraId="17A63B2D" w14:textId="77777777" w:rsidR="0027607A" w:rsidRPr="002D76D7" w:rsidRDefault="0027607A" w:rsidP="002D76D7">
            <w:pPr>
              <w:pStyle w:val="a4"/>
              <w:rPr>
                <w:color w:val="000000"/>
              </w:rPr>
            </w:pPr>
            <w:r w:rsidRPr="002D76D7">
              <w:rPr>
                <w:color w:val="000000"/>
              </w:rPr>
              <w:t>2 794,45</w:t>
            </w:r>
          </w:p>
        </w:tc>
        <w:tc>
          <w:tcPr>
            <w:tcW w:w="237" w:type="pct"/>
            <w:noWrap/>
            <w:hideMark/>
          </w:tcPr>
          <w:p w14:paraId="5F38F5CD" w14:textId="77777777" w:rsidR="0027607A" w:rsidRPr="002D76D7" w:rsidRDefault="0027607A" w:rsidP="002D76D7">
            <w:pPr>
              <w:pStyle w:val="a4"/>
              <w:rPr>
                <w:color w:val="000000"/>
              </w:rPr>
            </w:pPr>
            <w:r w:rsidRPr="002D76D7">
              <w:rPr>
                <w:color w:val="000000"/>
              </w:rPr>
              <w:t>2 892,25</w:t>
            </w:r>
          </w:p>
        </w:tc>
        <w:tc>
          <w:tcPr>
            <w:tcW w:w="237" w:type="pct"/>
            <w:noWrap/>
            <w:hideMark/>
          </w:tcPr>
          <w:p w14:paraId="273AAC1D" w14:textId="77777777" w:rsidR="0027607A" w:rsidRPr="002D76D7" w:rsidRDefault="0027607A" w:rsidP="002D76D7">
            <w:pPr>
              <w:pStyle w:val="a4"/>
              <w:rPr>
                <w:color w:val="000000"/>
              </w:rPr>
            </w:pPr>
            <w:r w:rsidRPr="002D76D7">
              <w:rPr>
                <w:color w:val="000000"/>
              </w:rPr>
              <w:t>2 985,71</w:t>
            </w:r>
          </w:p>
        </w:tc>
        <w:tc>
          <w:tcPr>
            <w:tcW w:w="237" w:type="pct"/>
            <w:noWrap/>
            <w:hideMark/>
          </w:tcPr>
          <w:p w14:paraId="10E9AAEE" w14:textId="77777777" w:rsidR="0027607A" w:rsidRPr="002D76D7" w:rsidRDefault="0027607A" w:rsidP="002D76D7">
            <w:pPr>
              <w:pStyle w:val="a4"/>
              <w:rPr>
                <w:color w:val="000000"/>
              </w:rPr>
            </w:pPr>
            <w:r w:rsidRPr="002D76D7">
              <w:rPr>
                <w:color w:val="000000"/>
              </w:rPr>
              <w:t>3 075,28</w:t>
            </w:r>
          </w:p>
        </w:tc>
        <w:tc>
          <w:tcPr>
            <w:tcW w:w="231" w:type="pct"/>
            <w:noWrap/>
            <w:hideMark/>
          </w:tcPr>
          <w:p w14:paraId="6F4F307E" w14:textId="77777777" w:rsidR="0027607A" w:rsidRPr="002D76D7" w:rsidRDefault="0027607A" w:rsidP="002D76D7">
            <w:pPr>
              <w:pStyle w:val="a4"/>
              <w:rPr>
                <w:color w:val="000000"/>
              </w:rPr>
            </w:pPr>
            <w:r w:rsidRPr="002D76D7">
              <w:rPr>
                <w:color w:val="000000"/>
              </w:rPr>
              <w:t>3 167,54</w:t>
            </w:r>
          </w:p>
        </w:tc>
      </w:tr>
      <w:tr w:rsidR="0027607A" w:rsidRPr="002D76D7" w14:paraId="09D03377" w14:textId="77777777" w:rsidTr="0027607A">
        <w:trPr>
          <w:trHeight w:val="456"/>
        </w:trPr>
        <w:tc>
          <w:tcPr>
            <w:tcW w:w="691" w:type="pct"/>
            <w:hideMark/>
          </w:tcPr>
          <w:p w14:paraId="5C623A39" w14:textId="77777777" w:rsidR="0027607A" w:rsidRPr="002D76D7" w:rsidRDefault="0027607A" w:rsidP="002D76D7">
            <w:pPr>
              <w:pStyle w:val="a4"/>
              <w:rPr>
                <w:color w:val="000000"/>
              </w:rPr>
            </w:pPr>
            <w:r w:rsidRPr="002D76D7">
              <w:rPr>
                <w:color w:val="000000"/>
              </w:rPr>
              <w:t>Тариф, прогнозируемый с учетом индексов МЭР</w:t>
            </w:r>
          </w:p>
        </w:tc>
        <w:tc>
          <w:tcPr>
            <w:tcW w:w="286" w:type="pct"/>
            <w:noWrap/>
            <w:hideMark/>
          </w:tcPr>
          <w:p w14:paraId="3F6077F8" w14:textId="77777777" w:rsidR="0027607A" w:rsidRPr="002D76D7" w:rsidRDefault="0027607A" w:rsidP="002D76D7">
            <w:pPr>
              <w:pStyle w:val="a4"/>
              <w:rPr>
                <w:color w:val="000000"/>
              </w:rPr>
            </w:pPr>
            <w:r w:rsidRPr="002D76D7">
              <w:rPr>
                <w:color w:val="000000"/>
              </w:rPr>
              <w:t>руб/Гкал</w:t>
            </w:r>
          </w:p>
        </w:tc>
        <w:tc>
          <w:tcPr>
            <w:tcW w:w="237" w:type="pct"/>
            <w:noWrap/>
            <w:hideMark/>
          </w:tcPr>
          <w:p w14:paraId="72E74812" w14:textId="77777777" w:rsidR="0027607A" w:rsidRPr="002D76D7" w:rsidRDefault="0027607A" w:rsidP="002D76D7">
            <w:pPr>
              <w:pStyle w:val="a4"/>
              <w:rPr>
                <w:color w:val="000000"/>
              </w:rPr>
            </w:pPr>
            <w:r w:rsidRPr="002D76D7">
              <w:rPr>
                <w:color w:val="000000"/>
              </w:rPr>
              <w:t>1 781,00</w:t>
            </w:r>
          </w:p>
        </w:tc>
        <w:tc>
          <w:tcPr>
            <w:tcW w:w="237" w:type="pct"/>
            <w:noWrap/>
            <w:hideMark/>
          </w:tcPr>
          <w:p w14:paraId="2DC4D8B8" w14:textId="77777777" w:rsidR="0027607A" w:rsidRPr="002D76D7" w:rsidRDefault="0027607A" w:rsidP="002D76D7">
            <w:pPr>
              <w:pStyle w:val="a4"/>
              <w:rPr>
                <w:color w:val="000000"/>
              </w:rPr>
            </w:pPr>
            <w:r w:rsidRPr="002D76D7">
              <w:rPr>
                <w:color w:val="000000"/>
              </w:rPr>
              <w:t>1 798,22</w:t>
            </w:r>
          </w:p>
        </w:tc>
        <w:tc>
          <w:tcPr>
            <w:tcW w:w="237" w:type="pct"/>
            <w:noWrap/>
            <w:hideMark/>
          </w:tcPr>
          <w:p w14:paraId="73BAE02F" w14:textId="77777777" w:rsidR="0027607A" w:rsidRPr="002D76D7" w:rsidRDefault="0027607A" w:rsidP="002D76D7">
            <w:pPr>
              <w:pStyle w:val="a4"/>
              <w:rPr>
                <w:color w:val="000000"/>
              </w:rPr>
            </w:pPr>
            <w:r w:rsidRPr="002D76D7">
              <w:rPr>
                <w:color w:val="000000"/>
              </w:rPr>
              <w:t>1 852,15</w:t>
            </w:r>
          </w:p>
        </w:tc>
        <w:tc>
          <w:tcPr>
            <w:tcW w:w="237" w:type="pct"/>
            <w:noWrap/>
            <w:hideMark/>
          </w:tcPr>
          <w:p w14:paraId="63376701" w14:textId="77777777" w:rsidR="0027607A" w:rsidRPr="002D76D7" w:rsidRDefault="0027607A" w:rsidP="002D76D7">
            <w:pPr>
              <w:pStyle w:val="a4"/>
              <w:rPr>
                <w:color w:val="000000"/>
              </w:rPr>
            </w:pPr>
            <w:r w:rsidRPr="002D76D7">
              <w:rPr>
                <w:color w:val="000000"/>
              </w:rPr>
              <w:t>1 919,46</w:t>
            </w:r>
          </w:p>
        </w:tc>
        <w:tc>
          <w:tcPr>
            <w:tcW w:w="237" w:type="pct"/>
            <w:noWrap/>
            <w:hideMark/>
          </w:tcPr>
          <w:p w14:paraId="5F777BFC" w14:textId="77777777" w:rsidR="0027607A" w:rsidRPr="002D76D7" w:rsidRDefault="0027607A" w:rsidP="002D76D7">
            <w:pPr>
              <w:pStyle w:val="a4"/>
              <w:rPr>
                <w:color w:val="000000"/>
              </w:rPr>
            </w:pPr>
            <w:r w:rsidRPr="002D76D7">
              <w:rPr>
                <w:color w:val="000000"/>
              </w:rPr>
              <w:t>1 969,15</w:t>
            </w:r>
          </w:p>
        </w:tc>
        <w:tc>
          <w:tcPr>
            <w:tcW w:w="237" w:type="pct"/>
            <w:noWrap/>
            <w:hideMark/>
          </w:tcPr>
          <w:p w14:paraId="05DC5E99" w14:textId="77777777" w:rsidR="0027607A" w:rsidRPr="002D76D7" w:rsidRDefault="0027607A" w:rsidP="002D76D7">
            <w:pPr>
              <w:pStyle w:val="a4"/>
              <w:rPr>
                <w:color w:val="000000"/>
              </w:rPr>
            </w:pPr>
            <w:r w:rsidRPr="002D76D7">
              <w:rPr>
                <w:color w:val="000000"/>
              </w:rPr>
              <w:t>2 197,83</w:t>
            </w:r>
          </w:p>
        </w:tc>
        <w:tc>
          <w:tcPr>
            <w:tcW w:w="237" w:type="pct"/>
            <w:noWrap/>
            <w:hideMark/>
          </w:tcPr>
          <w:p w14:paraId="7225C435" w14:textId="77777777" w:rsidR="0027607A" w:rsidRPr="002D76D7" w:rsidRDefault="0027607A" w:rsidP="002D76D7">
            <w:pPr>
              <w:pStyle w:val="a4"/>
              <w:rPr>
                <w:color w:val="000000"/>
              </w:rPr>
            </w:pPr>
            <w:r w:rsidRPr="002D76D7">
              <w:rPr>
                <w:color w:val="000000"/>
              </w:rPr>
              <w:t>2 247,86</w:t>
            </w:r>
          </w:p>
        </w:tc>
        <w:tc>
          <w:tcPr>
            <w:tcW w:w="237" w:type="pct"/>
            <w:noWrap/>
            <w:hideMark/>
          </w:tcPr>
          <w:p w14:paraId="2DE52109" w14:textId="77777777" w:rsidR="0027607A" w:rsidRPr="002D76D7" w:rsidRDefault="0027607A" w:rsidP="002D76D7">
            <w:pPr>
              <w:pStyle w:val="a4"/>
              <w:rPr>
                <w:color w:val="000000"/>
              </w:rPr>
            </w:pPr>
            <w:r w:rsidRPr="002D76D7">
              <w:rPr>
                <w:color w:val="000000"/>
              </w:rPr>
              <w:t>2 344,52</w:t>
            </w:r>
          </w:p>
        </w:tc>
        <w:tc>
          <w:tcPr>
            <w:tcW w:w="237" w:type="pct"/>
            <w:noWrap/>
            <w:hideMark/>
          </w:tcPr>
          <w:p w14:paraId="4A3132CE" w14:textId="77777777" w:rsidR="0027607A" w:rsidRPr="002D76D7" w:rsidRDefault="0027607A" w:rsidP="002D76D7">
            <w:pPr>
              <w:pStyle w:val="a4"/>
              <w:rPr>
                <w:color w:val="000000"/>
              </w:rPr>
            </w:pPr>
            <w:r w:rsidRPr="002D76D7">
              <w:rPr>
                <w:color w:val="000000"/>
              </w:rPr>
              <w:t>2 435,20</w:t>
            </w:r>
          </w:p>
        </w:tc>
        <w:tc>
          <w:tcPr>
            <w:tcW w:w="237" w:type="pct"/>
            <w:noWrap/>
            <w:hideMark/>
          </w:tcPr>
          <w:p w14:paraId="5C76EF30" w14:textId="77777777" w:rsidR="0027607A" w:rsidRPr="002D76D7" w:rsidRDefault="0027607A" w:rsidP="002D76D7">
            <w:pPr>
              <w:pStyle w:val="a4"/>
              <w:rPr>
                <w:color w:val="000000"/>
              </w:rPr>
            </w:pPr>
            <w:r w:rsidRPr="002D76D7">
              <w:rPr>
                <w:color w:val="000000"/>
              </w:rPr>
              <w:t>2 520,44</w:t>
            </w:r>
          </w:p>
        </w:tc>
        <w:tc>
          <w:tcPr>
            <w:tcW w:w="237" w:type="pct"/>
            <w:noWrap/>
            <w:hideMark/>
          </w:tcPr>
          <w:p w14:paraId="59C2E2EC" w14:textId="77777777" w:rsidR="0027607A" w:rsidRPr="002D76D7" w:rsidRDefault="0027607A" w:rsidP="002D76D7">
            <w:pPr>
              <w:pStyle w:val="a4"/>
              <w:rPr>
                <w:color w:val="000000"/>
              </w:rPr>
            </w:pPr>
            <w:r w:rsidRPr="002D76D7">
              <w:rPr>
                <w:color w:val="000000"/>
              </w:rPr>
              <w:t>2 608,65</w:t>
            </w:r>
          </w:p>
        </w:tc>
        <w:tc>
          <w:tcPr>
            <w:tcW w:w="237" w:type="pct"/>
            <w:noWrap/>
            <w:hideMark/>
          </w:tcPr>
          <w:p w14:paraId="24885373" w14:textId="77777777" w:rsidR="0027607A" w:rsidRPr="002D76D7" w:rsidRDefault="0027607A" w:rsidP="002D76D7">
            <w:pPr>
              <w:pStyle w:val="a4"/>
              <w:rPr>
                <w:color w:val="000000"/>
              </w:rPr>
            </w:pPr>
            <w:r w:rsidRPr="002D76D7">
              <w:rPr>
                <w:color w:val="000000"/>
              </w:rPr>
              <w:t>2 699,95</w:t>
            </w:r>
          </w:p>
        </w:tc>
        <w:tc>
          <w:tcPr>
            <w:tcW w:w="237" w:type="pct"/>
            <w:noWrap/>
            <w:hideMark/>
          </w:tcPr>
          <w:p w14:paraId="1CF622D8" w14:textId="77777777" w:rsidR="0027607A" w:rsidRPr="002D76D7" w:rsidRDefault="0027607A" w:rsidP="002D76D7">
            <w:pPr>
              <w:pStyle w:val="a4"/>
              <w:rPr>
                <w:color w:val="000000"/>
              </w:rPr>
            </w:pPr>
            <w:r w:rsidRPr="002D76D7">
              <w:rPr>
                <w:color w:val="000000"/>
              </w:rPr>
              <w:t>2 794,45</w:t>
            </w:r>
          </w:p>
        </w:tc>
        <w:tc>
          <w:tcPr>
            <w:tcW w:w="237" w:type="pct"/>
            <w:noWrap/>
            <w:hideMark/>
          </w:tcPr>
          <w:p w14:paraId="29A3778F" w14:textId="77777777" w:rsidR="0027607A" w:rsidRPr="002D76D7" w:rsidRDefault="0027607A" w:rsidP="002D76D7">
            <w:pPr>
              <w:pStyle w:val="a4"/>
              <w:rPr>
                <w:color w:val="000000"/>
              </w:rPr>
            </w:pPr>
            <w:r w:rsidRPr="002D76D7">
              <w:rPr>
                <w:color w:val="000000"/>
              </w:rPr>
              <w:t>2 892,26</w:t>
            </w:r>
          </w:p>
        </w:tc>
        <w:tc>
          <w:tcPr>
            <w:tcW w:w="237" w:type="pct"/>
            <w:noWrap/>
            <w:hideMark/>
          </w:tcPr>
          <w:p w14:paraId="7F2E8089" w14:textId="77777777" w:rsidR="0027607A" w:rsidRPr="002D76D7" w:rsidRDefault="0027607A" w:rsidP="002D76D7">
            <w:pPr>
              <w:pStyle w:val="a4"/>
              <w:rPr>
                <w:color w:val="000000"/>
              </w:rPr>
            </w:pPr>
            <w:r w:rsidRPr="002D76D7">
              <w:rPr>
                <w:color w:val="000000"/>
              </w:rPr>
              <w:t>2 985,71</w:t>
            </w:r>
          </w:p>
        </w:tc>
        <w:tc>
          <w:tcPr>
            <w:tcW w:w="237" w:type="pct"/>
            <w:noWrap/>
            <w:hideMark/>
          </w:tcPr>
          <w:p w14:paraId="360614EF" w14:textId="77777777" w:rsidR="0027607A" w:rsidRPr="002D76D7" w:rsidRDefault="0027607A" w:rsidP="002D76D7">
            <w:pPr>
              <w:pStyle w:val="a4"/>
              <w:rPr>
                <w:color w:val="000000"/>
              </w:rPr>
            </w:pPr>
            <w:r w:rsidRPr="002D76D7">
              <w:rPr>
                <w:color w:val="000000"/>
              </w:rPr>
              <w:t>3 075,28</w:t>
            </w:r>
          </w:p>
        </w:tc>
        <w:tc>
          <w:tcPr>
            <w:tcW w:w="231" w:type="pct"/>
            <w:noWrap/>
            <w:hideMark/>
          </w:tcPr>
          <w:p w14:paraId="225DF6C2" w14:textId="77777777" w:rsidR="0027607A" w:rsidRPr="002D76D7" w:rsidRDefault="0027607A" w:rsidP="002D76D7">
            <w:pPr>
              <w:pStyle w:val="a4"/>
              <w:rPr>
                <w:color w:val="000000"/>
              </w:rPr>
            </w:pPr>
            <w:r w:rsidRPr="002D76D7">
              <w:rPr>
                <w:color w:val="000000"/>
              </w:rPr>
              <w:t>3 167,54</w:t>
            </w:r>
          </w:p>
        </w:tc>
      </w:tr>
      <w:tr w:rsidR="0027607A" w:rsidRPr="002D76D7" w14:paraId="55B7D90B" w14:textId="77777777" w:rsidTr="0027607A">
        <w:trPr>
          <w:trHeight w:val="684"/>
        </w:trPr>
        <w:tc>
          <w:tcPr>
            <w:tcW w:w="691" w:type="pct"/>
            <w:hideMark/>
          </w:tcPr>
          <w:p w14:paraId="13531E8C" w14:textId="77777777" w:rsidR="0027607A" w:rsidRPr="002D76D7" w:rsidRDefault="0027607A" w:rsidP="002D76D7">
            <w:pPr>
              <w:pStyle w:val="a4"/>
              <w:rPr>
                <w:color w:val="000000"/>
              </w:rPr>
            </w:pPr>
            <w:r w:rsidRPr="002D76D7">
              <w:rPr>
                <w:color w:val="000000"/>
              </w:rPr>
              <w:t>Отклонение, % между тарифом с инвестсоставляющей и тарифом, рассчитанным с учетом индексов МЭР</w:t>
            </w:r>
          </w:p>
        </w:tc>
        <w:tc>
          <w:tcPr>
            <w:tcW w:w="286" w:type="pct"/>
            <w:noWrap/>
            <w:hideMark/>
          </w:tcPr>
          <w:p w14:paraId="76C78AD1" w14:textId="77777777" w:rsidR="0027607A" w:rsidRPr="002D76D7" w:rsidRDefault="0027607A" w:rsidP="002D76D7">
            <w:pPr>
              <w:pStyle w:val="a4"/>
              <w:rPr>
                <w:color w:val="000000"/>
              </w:rPr>
            </w:pPr>
            <w:r w:rsidRPr="002D76D7">
              <w:rPr>
                <w:color w:val="000000"/>
              </w:rPr>
              <w:t>%</w:t>
            </w:r>
          </w:p>
        </w:tc>
        <w:tc>
          <w:tcPr>
            <w:tcW w:w="237" w:type="pct"/>
            <w:noWrap/>
            <w:hideMark/>
          </w:tcPr>
          <w:p w14:paraId="60256956" w14:textId="77777777" w:rsidR="0027607A" w:rsidRPr="002D76D7" w:rsidRDefault="0027607A" w:rsidP="002D76D7">
            <w:pPr>
              <w:pStyle w:val="a4"/>
              <w:rPr>
                <w:color w:val="000000"/>
              </w:rPr>
            </w:pPr>
            <w:r w:rsidRPr="002D76D7">
              <w:rPr>
                <w:color w:val="000000"/>
              </w:rPr>
              <w:t>0,00%</w:t>
            </w:r>
          </w:p>
        </w:tc>
        <w:tc>
          <w:tcPr>
            <w:tcW w:w="237" w:type="pct"/>
            <w:noWrap/>
            <w:hideMark/>
          </w:tcPr>
          <w:p w14:paraId="1646FA5C" w14:textId="77777777" w:rsidR="0027607A" w:rsidRPr="002D76D7" w:rsidRDefault="0027607A" w:rsidP="002D76D7">
            <w:pPr>
              <w:pStyle w:val="a4"/>
              <w:rPr>
                <w:color w:val="000000"/>
              </w:rPr>
            </w:pPr>
            <w:r w:rsidRPr="002D76D7">
              <w:rPr>
                <w:color w:val="000000"/>
              </w:rPr>
              <w:t>0,00%</w:t>
            </w:r>
          </w:p>
        </w:tc>
        <w:tc>
          <w:tcPr>
            <w:tcW w:w="237" w:type="pct"/>
            <w:noWrap/>
            <w:hideMark/>
          </w:tcPr>
          <w:p w14:paraId="3BFF6766" w14:textId="77777777" w:rsidR="0027607A" w:rsidRPr="002D76D7" w:rsidRDefault="0027607A" w:rsidP="002D76D7">
            <w:pPr>
              <w:pStyle w:val="a4"/>
              <w:rPr>
                <w:color w:val="000000"/>
              </w:rPr>
            </w:pPr>
            <w:r w:rsidRPr="002D76D7">
              <w:rPr>
                <w:color w:val="000000"/>
              </w:rPr>
              <w:t>0,00%</w:t>
            </w:r>
          </w:p>
        </w:tc>
        <w:tc>
          <w:tcPr>
            <w:tcW w:w="237" w:type="pct"/>
            <w:noWrap/>
            <w:hideMark/>
          </w:tcPr>
          <w:p w14:paraId="502E94F0" w14:textId="77777777" w:rsidR="0027607A" w:rsidRPr="002D76D7" w:rsidRDefault="0027607A" w:rsidP="002D76D7">
            <w:pPr>
              <w:pStyle w:val="a4"/>
              <w:rPr>
                <w:color w:val="000000"/>
              </w:rPr>
            </w:pPr>
            <w:r w:rsidRPr="002D76D7">
              <w:rPr>
                <w:color w:val="000000"/>
              </w:rPr>
              <w:t>0,00%</w:t>
            </w:r>
          </w:p>
        </w:tc>
        <w:tc>
          <w:tcPr>
            <w:tcW w:w="237" w:type="pct"/>
            <w:noWrap/>
            <w:hideMark/>
          </w:tcPr>
          <w:p w14:paraId="26148FB5" w14:textId="77777777" w:rsidR="0027607A" w:rsidRPr="002D76D7" w:rsidRDefault="0027607A" w:rsidP="002D76D7">
            <w:pPr>
              <w:pStyle w:val="a4"/>
              <w:rPr>
                <w:color w:val="000000"/>
              </w:rPr>
            </w:pPr>
            <w:r w:rsidRPr="002D76D7">
              <w:rPr>
                <w:color w:val="000000"/>
              </w:rPr>
              <w:t>0,15%</w:t>
            </w:r>
          </w:p>
        </w:tc>
        <w:tc>
          <w:tcPr>
            <w:tcW w:w="237" w:type="pct"/>
            <w:noWrap/>
            <w:hideMark/>
          </w:tcPr>
          <w:p w14:paraId="7DD9E865" w14:textId="77777777" w:rsidR="0027607A" w:rsidRPr="002D76D7" w:rsidRDefault="0027607A" w:rsidP="002D76D7">
            <w:pPr>
              <w:pStyle w:val="a4"/>
              <w:rPr>
                <w:color w:val="000000"/>
              </w:rPr>
            </w:pPr>
            <w:r w:rsidRPr="002D76D7">
              <w:rPr>
                <w:color w:val="000000"/>
              </w:rPr>
              <w:t>0,00%</w:t>
            </w:r>
          </w:p>
        </w:tc>
        <w:tc>
          <w:tcPr>
            <w:tcW w:w="237" w:type="pct"/>
            <w:noWrap/>
            <w:hideMark/>
          </w:tcPr>
          <w:p w14:paraId="2BB55C22" w14:textId="77777777" w:rsidR="0027607A" w:rsidRPr="002D76D7" w:rsidRDefault="0027607A" w:rsidP="002D76D7">
            <w:pPr>
              <w:pStyle w:val="a4"/>
              <w:rPr>
                <w:color w:val="000000"/>
              </w:rPr>
            </w:pPr>
            <w:r w:rsidRPr="002D76D7">
              <w:rPr>
                <w:color w:val="000000"/>
              </w:rPr>
              <w:t>0,00%</w:t>
            </w:r>
          </w:p>
        </w:tc>
        <w:tc>
          <w:tcPr>
            <w:tcW w:w="237" w:type="pct"/>
            <w:noWrap/>
            <w:hideMark/>
          </w:tcPr>
          <w:p w14:paraId="679C5E7D" w14:textId="77777777" w:rsidR="0027607A" w:rsidRPr="002D76D7" w:rsidRDefault="0027607A" w:rsidP="002D76D7">
            <w:pPr>
              <w:pStyle w:val="a4"/>
              <w:rPr>
                <w:color w:val="000000"/>
              </w:rPr>
            </w:pPr>
            <w:r w:rsidRPr="002D76D7">
              <w:rPr>
                <w:color w:val="000000"/>
              </w:rPr>
              <w:t>0,00%</w:t>
            </w:r>
          </w:p>
        </w:tc>
        <w:tc>
          <w:tcPr>
            <w:tcW w:w="237" w:type="pct"/>
            <w:noWrap/>
            <w:hideMark/>
          </w:tcPr>
          <w:p w14:paraId="74E1CEF4" w14:textId="77777777" w:rsidR="0027607A" w:rsidRPr="002D76D7" w:rsidRDefault="0027607A" w:rsidP="002D76D7">
            <w:pPr>
              <w:pStyle w:val="a4"/>
              <w:rPr>
                <w:color w:val="000000"/>
              </w:rPr>
            </w:pPr>
            <w:r w:rsidRPr="002D76D7">
              <w:rPr>
                <w:color w:val="000000"/>
              </w:rPr>
              <w:t>0,00%</w:t>
            </w:r>
          </w:p>
        </w:tc>
        <w:tc>
          <w:tcPr>
            <w:tcW w:w="237" w:type="pct"/>
            <w:noWrap/>
            <w:hideMark/>
          </w:tcPr>
          <w:p w14:paraId="15CD55E9" w14:textId="77777777" w:rsidR="0027607A" w:rsidRPr="002D76D7" w:rsidRDefault="0027607A" w:rsidP="002D76D7">
            <w:pPr>
              <w:pStyle w:val="a4"/>
              <w:rPr>
                <w:color w:val="000000"/>
              </w:rPr>
            </w:pPr>
            <w:r w:rsidRPr="002D76D7">
              <w:rPr>
                <w:color w:val="000000"/>
              </w:rPr>
              <w:t>0,00%</w:t>
            </w:r>
          </w:p>
        </w:tc>
        <w:tc>
          <w:tcPr>
            <w:tcW w:w="237" w:type="pct"/>
            <w:noWrap/>
            <w:hideMark/>
          </w:tcPr>
          <w:p w14:paraId="01659B73" w14:textId="77777777" w:rsidR="0027607A" w:rsidRPr="002D76D7" w:rsidRDefault="0027607A" w:rsidP="002D76D7">
            <w:pPr>
              <w:pStyle w:val="a4"/>
              <w:rPr>
                <w:color w:val="000000"/>
              </w:rPr>
            </w:pPr>
            <w:r w:rsidRPr="002D76D7">
              <w:rPr>
                <w:color w:val="000000"/>
              </w:rPr>
              <w:t>0,00%</w:t>
            </w:r>
          </w:p>
        </w:tc>
        <w:tc>
          <w:tcPr>
            <w:tcW w:w="237" w:type="pct"/>
            <w:noWrap/>
            <w:hideMark/>
          </w:tcPr>
          <w:p w14:paraId="3209290D" w14:textId="77777777" w:rsidR="0027607A" w:rsidRPr="002D76D7" w:rsidRDefault="0027607A" w:rsidP="002D76D7">
            <w:pPr>
              <w:pStyle w:val="a4"/>
              <w:rPr>
                <w:color w:val="000000"/>
              </w:rPr>
            </w:pPr>
            <w:r w:rsidRPr="002D76D7">
              <w:rPr>
                <w:color w:val="000000"/>
              </w:rPr>
              <w:t>0,00%</w:t>
            </w:r>
          </w:p>
        </w:tc>
        <w:tc>
          <w:tcPr>
            <w:tcW w:w="237" w:type="pct"/>
            <w:noWrap/>
            <w:hideMark/>
          </w:tcPr>
          <w:p w14:paraId="247899E3" w14:textId="77777777" w:rsidR="0027607A" w:rsidRPr="002D76D7" w:rsidRDefault="0027607A" w:rsidP="002D76D7">
            <w:pPr>
              <w:pStyle w:val="a4"/>
              <w:rPr>
                <w:color w:val="000000"/>
              </w:rPr>
            </w:pPr>
            <w:r w:rsidRPr="002D76D7">
              <w:rPr>
                <w:color w:val="000000"/>
              </w:rPr>
              <w:t>0,00%</w:t>
            </w:r>
          </w:p>
        </w:tc>
        <w:tc>
          <w:tcPr>
            <w:tcW w:w="237" w:type="pct"/>
            <w:noWrap/>
            <w:hideMark/>
          </w:tcPr>
          <w:p w14:paraId="41B4675A" w14:textId="77777777" w:rsidR="0027607A" w:rsidRPr="002D76D7" w:rsidRDefault="0027607A" w:rsidP="002D76D7">
            <w:pPr>
              <w:pStyle w:val="a4"/>
              <w:rPr>
                <w:color w:val="000000"/>
              </w:rPr>
            </w:pPr>
            <w:r w:rsidRPr="002D76D7">
              <w:rPr>
                <w:color w:val="000000"/>
              </w:rPr>
              <w:t>0,00%</w:t>
            </w:r>
          </w:p>
        </w:tc>
        <w:tc>
          <w:tcPr>
            <w:tcW w:w="237" w:type="pct"/>
            <w:noWrap/>
            <w:hideMark/>
          </w:tcPr>
          <w:p w14:paraId="40EDCDA3" w14:textId="77777777" w:rsidR="0027607A" w:rsidRPr="002D76D7" w:rsidRDefault="0027607A" w:rsidP="002D76D7">
            <w:pPr>
              <w:pStyle w:val="a4"/>
              <w:rPr>
                <w:color w:val="000000"/>
              </w:rPr>
            </w:pPr>
            <w:r w:rsidRPr="002D76D7">
              <w:rPr>
                <w:color w:val="000000"/>
              </w:rPr>
              <w:t>0,00%</w:t>
            </w:r>
          </w:p>
        </w:tc>
        <w:tc>
          <w:tcPr>
            <w:tcW w:w="237" w:type="pct"/>
            <w:noWrap/>
            <w:hideMark/>
          </w:tcPr>
          <w:p w14:paraId="7DF6B197" w14:textId="77777777" w:rsidR="0027607A" w:rsidRPr="002D76D7" w:rsidRDefault="0027607A" w:rsidP="002D76D7">
            <w:pPr>
              <w:pStyle w:val="a4"/>
              <w:rPr>
                <w:color w:val="000000"/>
              </w:rPr>
            </w:pPr>
            <w:r w:rsidRPr="002D76D7">
              <w:rPr>
                <w:color w:val="000000"/>
              </w:rPr>
              <w:t>0,00%</w:t>
            </w:r>
          </w:p>
        </w:tc>
        <w:tc>
          <w:tcPr>
            <w:tcW w:w="231" w:type="pct"/>
            <w:noWrap/>
            <w:hideMark/>
          </w:tcPr>
          <w:p w14:paraId="7C07E3B7" w14:textId="77777777" w:rsidR="0027607A" w:rsidRPr="002D76D7" w:rsidRDefault="0027607A" w:rsidP="002D76D7">
            <w:pPr>
              <w:pStyle w:val="a4"/>
              <w:rPr>
                <w:color w:val="000000"/>
              </w:rPr>
            </w:pPr>
            <w:r w:rsidRPr="002D76D7">
              <w:rPr>
                <w:color w:val="000000"/>
              </w:rPr>
              <w:t>0,00%</w:t>
            </w:r>
          </w:p>
        </w:tc>
      </w:tr>
      <w:bookmarkEnd w:id="240"/>
    </w:tbl>
    <w:p w14:paraId="26F67EC3" w14:textId="62F41A3C" w:rsidR="0027607A" w:rsidRPr="002D76D7" w:rsidRDefault="0027607A" w:rsidP="002D76D7">
      <w:pPr>
        <w:pStyle w:val="af1"/>
        <w:spacing w:after="0"/>
        <w:ind w:left="-57" w:right="-57"/>
        <w:rPr>
          <w:rFonts w:ascii="Arial" w:hAnsi="Arial" w:cs="Arial"/>
          <w:i w:val="0"/>
          <w:color w:val="000000" w:themeColor="text1"/>
          <w:sz w:val="20"/>
          <w:szCs w:val="20"/>
        </w:rPr>
      </w:pPr>
    </w:p>
    <w:p w14:paraId="499F6DFA" w14:textId="77777777" w:rsidR="0027607A" w:rsidRPr="002D76D7" w:rsidRDefault="0027607A" w:rsidP="002D76D7">
      <w:pPr>
        <w:rPr>
          <w:rFonts w:ascii="Arial" w:hAnsi="Arial" w:cs="Arial"/>
          <w:iCs/>
          <w:color w:val="000000" w:themeColor="text1"/>
          <w:sz w:val="20"/>
          <w:szCs w:val="20"/>
        </w:rPr>
      </w:pPr>
      <w:r w:rsidRPr="002D76D7">
        <w:rPr>
          <w:rFonts w:ascii="Arial" w:hAnsi="Arial" w:cs="Arial"/>
          <w:i/>
          <w:color w:val="000000" w:themeColor="text1"/>
          <w:sz w:val="20"/>
          <w:szCs w:val="20"/>
        </w:rPr>
        <w:br w:type="page"/>
      </w:r>
    </w:p>
    <w:p w14:paraId="4BB309FE" w14:textId="371B460E" w:rsidR="0022376F" w:rsidRPr="002D76D7" w:rsidRDefault="006D3527" w:rsidP="002D76D7">
      <w:pPr>
        <w:pStyle w:val="a7"/>
      </w:pPr>
      <w:bookmarkStart w:id="241" w:name="_Ref127701557"/>
      <w:bookmarkStart w:id="242" w:name="_Toc136023825"/>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28</w:t>
      </w:r>
      <w:r w:rsidR="003A55D3" w:rsidRPr="002D76D7">
        <w:rPr>
          <w:noProof/>
        </w:rPr>
        <w:fldChar w:fldCharType="end"/>
      </w:r>
      <w:bookmarkEnd w:id="241"/>
      <w:r w:rsidRPr="002D76D7">
        <w:t>. Баланс производства и передачи тепловой энергии</w:t>
      </w:r>
      <w:bookmarkEnd w:id="242"/>
    </w:p>
    <w:tbl>
      <w:tblPr>
        <w:tblStyle w:val="TableGridReport1"/>
        <w:tblW w:w="5000" w:type="pct"/>
        <w:tblLook w:val="04A0" w:firstRow="1" w:lastRow="0" w:firstColumn="1" w:lastColumn="0" w:noHBand="0" w:noVBand="1"/>
      </w:tblPr>
      <w:tblGrid>
        <w:gridCol w:w="2827"/>
        <w:gridCol w:w="992"/>
        <w:gridCol w:w="1076"/>
        <w:gridCol w:w="1081"/>
        <w:gridCol w:w="1077"/>
        <w:gridCol w:w="1082"/>
        <w:gridCol w:w="1077"/>
        <w:gridCol w:w="1082"/>
        <w:gridCol w:w="1077"/>
        <w:gridCol w:w="1082"/>
        <w:gridCol w:w="1077"/>
        <w:gridCol w:w="1082"/>
        <w:gridCol w:w="1077"/>
        <w:gridCol w:w="1082"/>
        <w:gridCol w:w="1077"/>
        <w:gridCol w:w="1082"/>
        <w:gridCol w:w="1077"/>
        <w:gridCol w:w="1082"/>
        <w:gridCol w:w="1073"/>
      </w:tblGrid>
      <w:tr w:rsidR="0027607A" w:rsidRPr="002D76D7" w14:paraId="4BF56F11" w14:textId="77777777" w:rsidTr="0027607A">
        <w:trPr>
          <w:trHeight w:val="283"/>
        </w:trPr>
        <w:tc>
          <w:tcPr>
            <w:tcW w:w="638" w:type="pct"/>
            <w:vMerge w:val="restart"/>
            <w:hideMark/>
          </w:tcPr>
          <w:p w14:paraId="0AA965C2" w14:textId="77777777" w:rsidR="0027607A" w:rsidRPr="002D76D7" w:rsidRDefault="0027607A" w:rsidP="002D76D7">
            <w:pPr>
              <w:pStyle w:val="a4"/>
            </w:pPr>
            <w:bookmarkStart w:id="243" w:name="_Hlk130825066"/>
            <w:r w:rsidRPr="002D76D7">
              <w:t>Показатели</w:t>
            </w:r>
          </w:p>
        </w:tc>
        <w:tc>
          <w:tcPr>
            <w:tcW w:w="224" w:type="pct"/>
            <w:vMerge w:val="restart"/>
            <w:hideMark/>
          </w:tcPr>
          <w:p w14:paraId="1FB166FF" w14:textId="77777777" w:rsidR="0027607A" w:rsidRPr="002D76D7" w:rsidRDefault="0027607A" w:rsidP="002D76D7">
            <w:pPr>
              <w:pStyle w:val="a4"/>
              <w:rPr>
                <w:color w:val="000000" w:themeColor="text1"/>
              </w:rPr>
            </w:pPr>
            <w:r w:rsidRPr="002D76D7">
              <w:rPr>
                <w:color w:val="000000" w:themeColor="text1"/>
              </w:rPr>
              <w:t>Ед. изм.</w:t>
            </w:r>
          </w:p>
        </w:tc>
        <w:tc>
          <w:tcPr>
            <w:tcW w:w="243" w:type="pct"/>
            <w:hideMark/>
          </w:tcPr>
          <w:p w14:paraId="73C912DA" w14:textId="77777777" w:rsidR="0027607A" w:rsidRPr="002D76D7" w:rsidRDefault="0027607A" w:rsidP="002D76D7">
            <w:pPr>
              <w:pStyle w:val="a4"/>
              <w:rPr>
                <w:color w:val="000000" w:themeColor="text1"/>
              </w:rPr>
            </w:pPr>
            <w:r w:rsidRPr="002D76D7">
              <w:rPr>
                <w:color w:val="000000"/>
              </w:rPr>
              <w:t>2018</w:t>
            </w:r>
          </w:p>
        </w:tc>
        <w:tc>
          <w:tcPr>
            <w:tcW w:w="244" w:type="pct"/>
            <w:hideMark/>
          </w:tcPr>
          <w:p w14:paraId="03E51811" w14:textId="77777777" w:rsidR="0027607A" w:rsidRPr="002D76D7" w:rsidRDefault="0027607A" w:rsidP="002D76D7">
            <w:pPr>
              <w:pStyle w:val="a4"/>
              <w:rPr>
                <w:color w:val="000000" w:themeColor="text1"/>
              </w:rPr>
            </w:pPr>
            <w:r w:rsidRPr="002D76D7">
              <w:rPr>
                <w:color w:val="000000"/>
              </w:rPr>
              <w:t>2019</w:t>
            </w:r>
          </w:p>
        </w:tc>
        <w:tc>
          <w:tcPr>
            <w:tcW w:w="243" w:type="pct"/>
            <w:hideMark/>
          </w:tcPr>
          <w:p w14:paraId="06D8FE66" w14:textId="77777777" w:rsidR="0027607A" w:rsidRPr="002D76D7" w:rsidRDefault="0027607A" w:rsidP="002D76D7">
            <w:pPr>
              <w:pStyle w:val="a4"/>
              <w:rPr>
                <w:color w:val="000000" w:themeColor="text1"/>
              </w:rPr>
            </w:pPr>
            <w:r w:rsidRPr="002D76D7">
              <w:rPr>
                <w:color w:val="000000"/>
              </w:rPr>
              <w:t>2020</w:t>
            </w:r>
          </w:p>
        </w:tc>
        <w:tc>
          <w:tcPr>
            <w:tcW w:w="244" w:type="pct"/>
            <w:hideMark/>
          </w:tcPr>
          <w:p w14:paraId="4DA447B3" w14:textId="77777777" w:rsidR="0027607A" w:rsidRPr="002D76D7" w:rsidRDefault="0027607A" w:rsidP="002D76D7">
            <w:pPr>
              <w:pStyle w:val="a4"/>
              <w:rPr>
                <w:color w:val="000000" w:themeColor="text1"/>
              </w:rPr>
            </w:pPr>
            <w:r w:rsidRPr="002D76D7">
              <w:rPr>
                <w:color w:val="000000"/>
              </w:rPr>
              <w:t>2021</w:t>
            </w:r>
          </w:p>
        </w:tc>
        <w:tc>
          <w:tcPr>
            <w:tcW w:w="243" w:type="pct"/>
            <w:hideMark/>
          </w:tcPr>
          <w:p w14:paraId="325F8428" w14:textId="77777777" w:rsidR="0027607A" w:rsidRPr="002D76D7" w:rsidRDefault="0027607A" w:rsidP="002D76D7">
            <w:pPr>
              <w:pStyle w:val="a4"/>
              <w:rPr>
                <w:color w:val="000000" w:themeColor="text1"/>
              </w:rPr>
            </w:pPr>
            <w:r w:rsidRPr="002D76D7">
              <w:rPr>
                <w:color w:val="000000"/>
              </w:rPr>
              <w:t>2022</w:t>
            </w:r>
          </w:p>
        </w:tc>
        <w:tc>
          <w:tcPr>
            <w:tcW w:w="244" w:type="pct"/>
            <w:hideMark/>
          </w:tcPr>
          <w:p w14:paraId="155DBC1D" w14:textId="77777777" w:rsidR="0027607A" w:rsidRPr="002D76D7" w:rsidRDefault="0027607A" w:rsidP="002D76D7">
            <w:pPr>
              <w:pStyle w:val="a4"/>
              <w:rPr>
                <w:color w:val="000000" w:themeColor="text1"/>
              </w:rPr>
            </w:pPr>
            <w:r w:rsidRPr="002D76D7">
              <w:rPr>
                <w:color w:val="000000"/>
              </w:rPr>
              <w:t>2023</w:t>
            </w:r>
          </w:p>
        </w:tc>
        <w:tc>
          <w:tcPr>
            <w:tcW w:w="243" w:type="pct"/>
            <w:hideMark/>
          </w:tcPr>
          <w:p w14:paraId="4806663F" w14:textId="77777777" w:rsidR="0027607A" w:rsidRPr="002D76D7" w:rsidRDefault="0027607A" w:rsidP="002D76D7">
            <w:pPr>
              <w:pStyle w:val="a4"/>
              <w:rPr>
                <w:color w:val="000000" w:themeColor="text1"/>
              </w:rPr>
            </w:pPr>
            <w:r w:rsidRPr="002D76D7">
              <w:rPr>
                <w:color w:val="000000"/>
              </w:rPr>
              <w:t>2024</w:t>
            </w:r>
          </w:p>
        </w:tc>
        <w:tc>
          <w:tcPr>
            <w:tcW w:w="244" w:type="pct"/>
            <w:hideMark/>
          </w:tcPr>
          <w:p w14:paraId="388D6431" w14:textId="77777777" w:rsidR="0027607A" w:rsidRPr="002D76D7" w:rsidRDefault="0027607A" w:rsidP="002D76D7">
            <w:pPr>
              <w:pStyle w:val="a4"/>
              <w:rPr>
                <w:color w:val="000000" w:themeColor="text1"/>
              </w:rPr>
            </w:pPr>
            <w:r w:rsidRPr="002D76D7">
              <w:rPr>
                <w:color w:val="000000"/>
              </w:rPr>
              <w:t>2025</w:t>
            </w:r>
          </w:p>
        </w:tc>
        <w:tc>
          <w:tcPr>
            <w:tcW w:w="243" w:type="pct"/>
            <w:hideMark/>
          </w:tcPr>
          <w:p w14:paraId="23497575" w14:textId="77777777" w:rsidR="0027607A" w:rsidRPr="002D76D7" w:rsidRDefault="0027607A" w:rsidP="002D76D7">
            <w:pPr>
              <w:pStyle w:val="a4"/>
              <w:rPr>
                <w:color w:val="000000" w:themeColor="text1"/>
              </w:rPr>
            </w:pPr>
            <w:r w:rsidRPr="002D76D7">
              <w:rPr>
                <w:color w:val="000000"/>
              </w:rPr>
              <w:t>2026</w:t>
            </w:r>
          </w:p>
        </w:tc>
        <w:tc>
          <w:tcPr>
            <w:tcW w:w="244" w:type="pct"/>
            <w:hideMark/>
          </w:tcPr>
          <w:p w14:paraId="542BD22F" w14:textId="77777777" w:rsidR="0027607A" w:rsidRPr="002D76D7" w:rsidRDefault="0027607A" w:rsidP="002D76D7">
            <w:pPr>
              <w:pStyle w:val="a4"/>
              <w:rPr>
                <w:color w:val="000000" w:themeColor="text1"/>
              </w:rPr>
            </w:pPr>
            <w:r w:rsidRPr="002D76D7">
              <w:rPr>
                <w:color w:val="000000"/>
              </w:rPr>
              <w:t>2027</w:t>
            </w:r>
          </w:p>
        </w:tc>
        <w:tc>
          <w:tcPr>
            <w:tcW w:w="243" w:type="pct"/>
            <w:hideMark/>
          </w:tcPr>
          <w:p w14:paraId="302B3642" w14:textId="77777777" w:rsidR="0027607A" w:rsidRPr="002D76D7" w:rsidRDefault="0027607A" w:rsidP="002D76D7">
            <w:pPr>
              <w:pStyle w:val="a4"/>
              <w:rPr>
                <w:color w:val="000000" w:themeColor="text1"/>
              </w:rPr>
            </w:pPr>
            <w:r w:rsidRPr="002D76D7">
              <w:rPr>
                <w:color w:val="000000"/>
              </w:rPr>
              <w:t>2028</w:t>
            </w:r>
          </w:p>
        </w:tc>
        <w:tc>
          <w:tcPr>
            <w:tcW w:w="244" w:type="pct"/>
            <w:hideMark/>
          </w:tcPr>
          <w:p w14:paraId="04CD4C02" w14:textId="77777777" w:rsidR="0027607A" w:rsidRPr="002D76D7" w:rsidRDefault="0027607A" w:rsidP="002D76D7">
            <w:pPr>
              <w:pStyle w:val="a4"/>
              <w:rPr>
                <w:color w:val="000000" w:themeColor="text1"/>
              </w:rPr>
            </w:pPr>
            <w:r w:rsidRPr="002D76D7">
              <w:rPr>
                <w:color w:val="000000"/>
              </w:rPr>
              <w:t>2029</w:t>
            </w:r>
          </w:p>
        </w:tc>
        <w:tc>
          <w:tcPr>
            <w:tcW w:w="243" w:type="pct"/>
            <w:hideMark/>
          </w:tcPr>
          <w:p w14:paraId="52E9ADE2" w14:textId="77777777" w:rsidR="0027607A" w:rsidRPr="002D76D7" w:rsidRDefault="0027607A" w:rsidP="002D76D7">
            <w:pPr>
              <w:pStyle w:val="a4"/>
              <w:rPr>
                <w:color w:val="000000" w:themeColor="text1"/>
              </w:rPr>
            </w:pPr>
            <w:r w:rsidRPr="002D76D7">
              <w:rPr>
                <w:color w:val="000000"/>
              </w:rPr>
              <w:t>2030</w:t>
            </w:r>
          </w:p>
        </w:tc>
        <w:tc>
          <w:tcPr>
            <w:tcW w:w="244" w:type="pct"/>
            <w:hideMark/>
          </w:tcPr>
          <w:p w14:paraId="69C0AA0A" w14:textId="77777777" w:rsidR="0027607A" w:rsidRPr="002D76D7" w:rsidRDefault="0027607A" w:rsidP="002D76D7">
            <w:pPr>
              <w:pStyle w:val="a4"/>
              <w:rPr>
                <w:color w:val="000000" w:themeColor="text1"/>
              </w:rPr>
            </w:pPr>
            <w:r w:rsidRPr="002D76D7">
              <w:rPr>
                <w:color w:val="000000"/>
              </w:rPr>
              <w:t>2031</w:t>
            </w:r>
          </w:p>
        </w:tc>
        <w:tc>
          <w:tcPr>
            <w:tcW w:w="243" w:type="pct"/>
            <w:hideMark/>
          </w:tcPr>
          <w:p w14:paraId="1F4833E7" w14:textId="77777777" w:rsidR="0027607A" w:rsidRPr="002D76D7" w:rsidRDefault="0027607A" w:rsidP="002D76D7">
            <w:pPr>
              <w:pStyle w:val="a4"/>
              <w:rPr>
                <w:color w:val="000000" w:themeColor="text1"/>
              </w:rPr>
            </w:pPr>
            <w:r w:rsidRPr="002D76D7">
              <w:rPr>
                <w:color w:val="000000"/>
              </w:rPr>
              <w:t>2032</w:t>
            </w:r>
          </w:p>
        </w:tc>
        <w:tc>
          <w:tcPr>
            <w:tcW w:w="244" w:type="pct"/>
            <w:hideMark/>
          </w:tcPr>
          <w:p w14:paraId="2FFBD878" w14:textId="77777777" w:rsidR="0027607A" w:rsidRPr="002D76D7" w:rsidRDefault="0027607A" w:rsidP="002D76D7">
            <w:pPr>
              <w:pStyle w:val="a4"/>
              <w:rPr>
                <w:color w:val="000000" w:themeColor="text1"/>
              </w:rPr>
            </w:pPr>
            <w:r w:rsidRPr="002D76D7">
              <w:rPr>
                <w:color w:val="000000"/>
              </w:rPr>
              <w:t>2033</w:t>
            </w:r>
          </w:p>
        </w:tc>
        <w:tc>
          <w:tcPr>
            <w:tcW w:w="242" w:type="pct"/>
            <w:hideMark/>
          </w:tcPr>
          <w:p w14:paraId="6BAC4C3B" w14:textId="77777777" w:rsidR="0027607A" w:rsidRPr="002D76D7" w:rsidRDefault="0027607A" w:rsidP="002D76D7">
            <w:pPr>
              <w:pStyle w:val="a4"/>
              <w:rPr>
                <w:color w:val="000000" w:themeColor="text1"/>
              </w:rPr>
            </w:pPr>
            <w:r w:rsidRPr="002D76D7">
              <w:rPr>
                <w:color w:val="000000"/>
              </w:rPr>
              <w:t>2034</w:t>
            </w:r>
          </w:p>
        </w:tc>
      </w:tr>
      <w:tr w:rsidR="0027607A" w:rsidRPr="002D76D7" w14:paraId="4010427B" w14:textId="77777777" w:rsidTr="0027607A">
        <w:trPr>
          <w:trHeight w:val="283"/>
        </w:trPr>
        <w:tc>
          <w:tcPr>
            <w:tcW w:w="638" w:type="pct"/>
            <w:vMerge/>
            <w:hideMark/>
          </w:tcPr>
          <w:p w14:paraId="21B2ADED" w14:textId="77777777" w:rsidR="0027607A" w:rsidRPr="002D76D7" w:rsidRDefault="0027607A" w:rsidP="002D76D7">
            <w:pPr>
              <w:pStyle w:val="a4"/>
            </w:pPr>
          </w:p>
        </w:tc>
        <w:tc>
          <w:tcPr>
            <w:tcW w:w="224" w:type="pct"/>
            <w:vMerge/>
            <w:hideMark/>
          </w:tcPr>
          <w:p w14:paraId="5EC73343" w14:textId="77777777" w:rsidR="0027607A" w:rsidRPr="002D76D7" w:rsidRDefault="0027607A" w:rsidP="002D76D7">
            <w:pPr>
              <w:pStyle w:val="a4"/>
              <w:rPr>
                <w:color w:val="000000" w:themeColor="text1"/>
              </w:rPr>
            </w:pPr>
          </w:p>
        </w:tc>
        <w:tc>
          <w:tcPr>
            <w:tcW w:w="243" w:type="pct"/>
            <w:hideMark/>
          </w:tcPr>
          <w:p w14:paraId="1B068D33" w14:textId="77777777" w:rsidR="0027607A" w:rsidRPr="002D76D7" w:rsidRDefault="0027607A" w:rsidP="002D76D7">
            <w:pPr>
              <w:pStyle w:val="a4"/>
              <w:rPr>
                <w:color w:val="000000" w:themeColor="text1"/>
              </w:rPr>
            </w:pPr>
            <w:r w:rsidRPr="002D76D7">
              <w:rPr>
                <w:color w:val="000000" w:themeColor="text1"/>
              </w:rPr>
              <w:t>А-4</w:t>
            </w:r>
          </w:p>
        </w:tc>
        <w:tc>
          <w:tcPr>
            <w:tcW w:w="244" w:type="pct"/>
            <w:hideMark/>
          </w:tcPr>
          <w:p w14:paraId="65639AAB" w14:textId="77777777" w:rsidR="0027607A" w:rsidRPr="002D76D7" w:rsidRDefault="0027607A" w:rsidP="002D76D7">
            <w:pPr>
              <w:pStyle w:val="a4"/>
              <w:rPr>
                <w:color w:val="000000" w:themeColor="text1"/>
              </w:rPr>
            </w:pPr>
            <w:r w:rsidRPr="002D76D7">
              <w:rPr>
                <w:color w:val="000000" w:themeColor="text1"/>
              </w:rPr>
              <w:t>А-3</w:t>
            </w:r>
          </w:p>
        </w:tc>
        <w:tc>
          <w:tcPr>
            <w:tcW w:w="243" w:type="pct"/>
            <w:hideMark/>
          </w:tcPr>
          <w:p w14:paraId="3931745A" w14:textId="77777777" w:rsidR="0027607A" w:rsidRPr="002D76D7" w:rsidRDefault="0027607A" w:rsidP="002D76D7">
            <w:pPr>
              <w:pStyle w:val="a4"/>
              <w:rPr>
                <w:color w:val="000000" w:themeColor="text1"/>
              </w:rPr>
            </w:pPr>
            <w:r w:rsidRPr="002D76D7">
              <w:rPr>
                <w:color w:val="000000" w:themeColor="text1"/>
              </w:rPr>
              <w:t>А-2</w:t>
            </w:r>
          </w:p>
        </w:tc>
        <w:tc>
          <w:tcPr>
            <w:tcW w:w="244" w:type="pct"/>
            <w:hideMark/>
          </w:tcPr>
          <w:p w14:paraId="39497F8E" w14:textId="77777777" w:rsidR="0027607A" w:rsidRPr="002D76D7" w:rsidRDefault="0027607A" w:rsidP="002D76D7">
            <w:pPr>
              <w:pStyle w:val="a4"/>
              <w:rPr>
                <w:color w:val="000000" w:themeColor="text1"/>
              </w:rPr>
            </w:pPr>
            <w:r w:rsidRPr="002D76D7">
              <w:rPr>
                <w:color w:val="000000" w:themeColor="text1"/>
              </w:rPr>
              <w:t>А-1</w:t>
            </w:r>
          </w:p>
        </w:tc>
        <w:tc>
          <w:tcPr>
            <w:tcW w:w="243" w:type="pct"/>
            <w:hideMark/>
          </w:tcPr>
          <w:p w14:paraId="53AF42C7" w14:textId="77777777" w:rsidR="0027607A" w:rsidRPr="002D76D7" w:rsidRDefault="0027607A" w:rsidP="002D76D7">
            <w:pPr>
              <w:pStyle w:val="a4"/>
              <w:rPr>
                <w:color w:val="000000" w:themeColor="text1"/>
              </w:rPr>
            </w:pPr>
            <w:r w:rsidRPr="002D76D7">
              <w:rPr>
                <w:color w:val="000000" w:themeColor="text1"/>
              </w:rPr>
              <w:t>А</w:t>
            </w:r>
          </w:p>
        </w:tc>
        <w:tc>
          <w:tcPr>
            <w:tcW w:w="244" w:type="pct"/>
            <w:hideMark/>
          </w:tcPr>
          <w:p w14:paraId="05A19E1E" w14:textId="77777777" w:rsidR="0027607A" w:rsidRPr="002D76D7" w:rsidRDefault="0027607A" w:rsidP="002D76D7">
            <w:pPr>
              <w:pStyle w:val="a4"/>
              <w:rPr>
                <w:color w:val="000000" w:themeColor="text1"/>
              </w:rPr>
            </w:pPr>
            <w:r w:rsidRPr="002D76D7">
              <w:rPr>
                <w:color w:val="000000" w:themeColor="text1"/>
              </w:rPr>
              <w:t>А+1</w:t>
            </w:r>
          </w:p>
        </w:tc>
        <w:tc>
          <w:tcPr>
            <w:tcW w:w="243" w:type="pct"/>
            <w:hideMark/>
          </w:tcPr>
          <w:p w14:paraId="243BA5DD" w14:textId="77777777" w:rsidR="0027607A" w:rsidRPr="002D76D7" w:rsidRDefault="0027607A" w:rsidP="002D76D7">
            <w:pPr>
              <w:pStyle w:val="a4"/>
              <w:rPr>
                <w:color w:val="000000" w:themeColor="text1"/>
              </w:rPr>
            </w:pPr>
            <w:r w:rsidRPr="002D76D7">
              <w:rPr>
                <w:color w:val="000000" w:themeColor="text1"/>
              </w:rPr>
              <w:t>А+2</w:t>
            </w:r>
          </w:p>
        </w:tc>
        <w:tc>
          <w:tcPr>
            <w:tcW w:w="244" w:type="pct"/>
            <w:hideMark/>
          </w:tcPr>
          <w:p w14:paraId="1F56D545" w14:textId="77777777" w:rsidR="0027607A" w:rsidRPr="002D76D7" w:rsidRDefault="0027607A" w:rsidP="002D76D7">
            <w:pPr>
              <w:pStyle w:val="a4"/>
              <w:rPr>
                <w:color w:val="000000" w:themeColor="text1"/>
              </w:rPr>
            </w:pPr>
            <w:r w:rsidRPr="002D76D7">
              <w:rPr>
                <w:color w:val="000000" w:themeColor="text1"/>
              </w:rPr>
              <w:t>А+3</w:t>
            </w:r>
          </w:p>
        </w:tc>
        <w:tc>
          <w:tcPr>
            <w:tcW w:w="243" w:type="pct"/>
            <w:hideMark/>
          </w:tcPr>
          <w:p w14:paraId="61408491" w14:textId="77777777" w:rsidR="0027607A" w:rsidRPr="002D76D7" w:rsidRDefault="0027607A" w:rsidP="002D76D7">
            <w:pPr>
              <w:pStyle w:val="a4"/>
              <w:rPr>
                <w:color w:val="000000" w:themeColor="text1"/>
              </w:rPr>
            </w:pPr>
            <w:r w:rsidRPr="002D76D7">
              <w:rPr>
                <w:color w:val="000000" w:themeColor="text1"/>
              </w:rPr>
              <w:t>А+4</w:t>
            </w:r>
          </w:p>
        </w:tc>
        <w:tc>
          <w:tcPr>
            <w:tcW w:w="244" w:type="pct"/>
            <w:hideMark/>
          </w:tcPr>
          <w:p w14:paraId="032A99FA" w14:textId="77777777" w:rsidR="0027607A" w:rsidRPr="002D76D7" w:rsidRDefault="0027607A" w:rsidP="002D76D7">
            <w:pPr>
              <w:pStyle w:val="a4"/>
              <w:rPr>
                <w:color w:val="000000" w:themeColor="text1"/>
              </w:rPr>
            </w:pPr>
            <w:r w:rsidRPr="002D76D7">
              <w:rPr>
                <w:color w:val="000000" w:themeColor="text1"/>
              </w:rPr>
              <w:t>А+5</w:t>
            </w:r>
          </w:p>
        </w:tc>
        <w:tc>
          <w:tcPr>
            <w:tcW w:w="243" w:type="pct"/>
            <w:hideMark/>
          </w:tcPr>
          <w:p w14:paraId="1461C37F" w14:textId="77777777" w:rsidR="0027607A" w:rsidRPr="002D76D7" w:rsidRDefault="0027607A" w:rsidP="002D76D7">
            <w:pPr>
              <w:pStyle w:val="a4"/>
              <w:rPr>
                <w:color w:val="000000" w:themeColor="text1"/>
              </w:rPr>
            </w:pPr>
            <w:r w:rsidRPr="002D76D7">
              <w:rPr>
                <w:color w:val="000000" w:themeColor="text1"/>
              </w:rPr>
              <w:t>А+6</w:t>
            </w:r>
          </w:p>
        </w:tc>
        <w:tc>
          <w:tcPr>
            <w:tcW w:w="244" w:type="pct"/>
            <w:hideMark/>
          </w:tcPr>
          <w:p w14:paraId="0595910C" w14:textId="77777777" w:rsidR="0027607A" w:rsidRPr="002D76D7" w:rsidRDefault="0027607A" w:rsidP="002D76D7">
            <w:pPr>
              <w:pStyle w:val="a4"/>
              <w:rPr>
                <w:color w:val="000000" w:themeColor="text1"/>
              </w:rPr>
            </w:pPr>
            <w:r w:rsidRPr="002D76D7">
              <w:rPr>
                <w:color w:val="000000" w:themeColor="text1"/>
              </w:rPr>
              <w:t>А+7</w:t>
            </w:r>
          </w:p>
        </w:tc>
        <w:tc>
          <w:tcPr>
            <w:tcW w:w="243" w:type="pct"/>
            <w:hideMark/>
          </w:tcPr>
          <w:p w14:paraId="55EA1C6D" w14:textId="77777777" w:rsidR="0027607A" w:rsidRPr="002D76D7" w:rsidRDefault="0027607A" w:rsidP="002D76D7">
            <w:pPr>
              <w:pStyle w:val="a4"/>
              <w:rPr>
                <w:color w:val="000000" w:themeColor="text1"/>
              </w:rPr>
            </w:pPr>
            <w:r w:rsidRPr="002D76D7">
              <w:rPr>
                <w:color w:val="000000" w:themeColor="text1"/>
              </w:rPr>
              <w:t>А+8</w:t>
            </w:r>
          </w:p>
        </w:tc>
        <w:tc>
          <w:tcPr>
            <w:tcW w:w="244" w:type="pct"/>
            <w:hideMark/>
          </w:tcPr>
          <w:p w14:paraId="11515BBD" w14:textId="77777777" w:rsidR="0027607A" w:rsidRPr="002D76D7" w:rsidRDefault="0027607A" w:rsidP="002D76D7">
            <w:pPr>
              <w:pStyle w:val="a4"/>
              <w:rPr>
                <w:color w:val="000000" w:themeColor="text1"/>
              </w:rPr>
            </w:pPr>
            <w:r w:rsidRPr="002D76D7">
              <w:rPr>
                <w:color w:val="000000" w:themeColor="text1"/>
              </w:rPr>
              <w:t>А+9</w:t>
            </w:r>
          </w:p>
        </w:tc>
        <w:tc>
          <w:tcPr>
            <w:tcW w:w="243" w:type="pct"/>
            <w:hideMark/>
          </w:tcPr>
          <w:p w14:paraId="793928D7" w14:textId="77777777" w:rsidR="0027607A" w:rsidRPr="002D76D7" w:rsidRDefault="0027607A" w:rsidP="002D76D7">
            <w:pPr>
              <w:pStyle w:val="a4"/>
              <w:rPr>
                <w:color w:val="000000" w:themeColor="text1"/>
              </w:rPr>
            </w:pPr>
            <w:r w:rsidRPr="002D76D7">
              <w:rPr>
                <w:color w:val="000000" w:themeColor="text1"/>
              </w:rPr>
              <w:t>А+10</w:t>
            </w:r>
          </w:p>
        </w:tc>
        <w:tc>
          <w:tcPr>
            <w:tcW w:w="244" w:type="pct"/>
            <w:hideMark/>
          </w:tcPr>
          <w:p w14:paraId="20E0AF60" w14:textId="77777777" w:rsidR="0027607A" w:rsidRPr="002D76D7" w:rsidRDefault="0027607A" w:rsidP="002D76D7">
            <w:pPr>
              <w:pStyle w:val="a4"/>
              <w:rPr>
                <w:color w:val="000000" w:themeColor="text1"/>
              </w:rPr>
            </w:pPr>
            <w:r w:rsidRPr="002D76D7">
              <w:rPr>
                <w:color w:val="000000" w:themeColor="text1"/>
              </w:rPr>
              <w:t>А+11</w:t>
            </w:r>
          </w:p>
        </w:tc>
        <w:tc>
          <w:tcPr>
            <w:tcW w:w="242" w:type="pct"/>
            <w:hideMark/>
          </w:tcPr>
          <w:p w14:paraId="66B4C5AC" w14:textId="77777777" w:rsidR="0027607A" w:rsidRPr="002D76D7" w:rsidRDefault="0027607A" w:rsidP="002D76D7">
            <w:pPr>
              <w:pStyle w:val="a4"/>
              <w:rPr>
                <w:color w:val="000000" w:themeColor="text1"/>
              </w:rPr>
            </w:pPr>
            <w:r w:rsidRPr="002D76D7">
              <w:rPr>
                <w:color w:val="000000" w:themeColor="text1"/>
              </w:rPr>
              <w:t>А+12</w:t>
            </w:r>
          </w:p>
        </w:tc>
      </w:tr>
      <w:tr w:rsidR="0027607A" w:rsidRPr="002D76D7" w14:paraId="344DA75D" w14:textId="77777777" w:rsidTr="0027607A">
        <w:trPr>
          <w:trHeight w:val="283"/>
        </w:trPr>
        <w:tc>
          <w:tcPr>
            <w:tcW w:w="638" w:type="pct"/>
            <w:hideMark/>
          </w:tcPr>
          <w:p w14:paraId="651494BE" w14:textId="77777777" w:rsidR="0027607A" w:rsidRPr="002D76D7" w:rsidRDefault="0027607A" w:rsidP="002D76D7">
            <w:pPr>
              <w:pStyle w:val="a4"/>
              <w:rPr>
                <w:color w:val="000000"/>
              </w:rPr>
            </w:pPr>
            <w:r w:rsidRPr="002D76D7">
              <w:rPr>
                <w:color w:val="000000"/>
              </w:rPr>
              <w:t>Баланс тепловой энергии</w:t>
            </w:r>
          </w:p>
        </w:tc>
        <w:tc>
          <w:tcPr>
            <w:tcW w:w="224" w:type="pct"/>
            <w:hideMark/>
          </w:tcPr>
          <w:p w14:paraId="619B3AE7" w14:textId="77777777" w:rsidR="0027607A" w:rsidRPr="002D76D7" w:rsidRDefault="0027607A" w:rsidP="002D76D7">
            <w:pPr>
              <w:pStyle w:val="a4"/>
              <w:rPr>
                <w:color w:val="000000" w:themeColor="text1"/>
              </w:rPr>
            </w:pPr>
          </w:p>
        </w:tc>
        <w:tc>
          <w:tcPr>
            <w:tcW w:w="243" w:type="pct"/>
            <w:hideMark/>
          </w:tcPr>
          <w:p w14:paraId="1B2F8FC1" w14:textId="77777777" w:rsidR="0027607A" w:rsidRPr="002D76D7" w:rsidRDefault="0027607A" w:rsidP="002D76D7">
            <w:pPr>
              <w:pStyle w:val="a4"/>
              <w:rPr>
                <w:color w:val="000000" w:themeColor="text1"/>
              </w:rPr>
            </w:pPr>
          </w:p>
        </w:tc>
        <w:tc>
          <w:tcPr>
            <w:tcW w:w="244" w:type="pct"/>
            <w:hideMark/>
          </w:tcPr>
          <w:p w14:paraId="0AAA9ECE" w14:textId="77777777" w:rsidR="0027607A" w:rsidRPr="002D76D7" w:rsidRDefault="0027607A" w:rsidP="002D76D7">
            <w:pPr>
              <w:pStyle w:val="a4"/>
              <w:rPr>
                <w:color w:val="000000" w:themeColor="text1"/>
              </w:rPr>
            </w:pPr>
          </w:p>
        </w:tc>
        <w:tc>
          <w:tcPr>
            <w:tcW w:w="243" w:type="pct"/>
            <w:hideMark/>
          </w:tcPr>
          <w:p w14:paraId="4E9B0772" w14:textId="77777777" w:rsidR="0027607A" w:rsidRPr="002D76D7" w:rsidRDefault="0027607A" w:rsidP="002D76D7">
            <w:pPr>
              <w:pStyle w:val="a4"/>
              <w:rPr>
                <w:color w:val="000000" w:themeColor="text1"/>
              </w:rPr>
            </w:pPr>
          </w:p>
        </w:tc>
        <w:tc>
          <w:tcPr>
            <w:tcW w:w="244" w:type="pct"/>
            <w:noWrap/>
            <w:hideMark/>
          </w:tcPr>
          <w:p w14:paraId="2C798C9D" w14:textId="77777777" w:rsidR="0027607A" w:rsidRPr="002D76D7" w:rsidRDefault="0027607A" w:rsidP="002D76D7">
            <w:pPr>
              <w:pStyle w:val="a4"/>
              <w:rPr>
                <w:color w:val="000000" w:themeColor="text1"/>
              </w:rPr>
            </w:pPr>
          </w:p>
        </w:tc>
        <w:tc>
          <w:tcPr>
            <w:tcW w:w="243" w:type="pct"/>
            <w:noWrap/>
            <w:hideMark/>
          </w:tcPr>
          <w:p w14:paraId="4E14219A" w14:textId="77777777" w:rsidR="0027607A" w:rsidRPr="002D76D7" w:rsidRDefault="0027607A" w:rsidP="002D76D7">
            <w:pPr>
              <w:pStyle w:val="a4"/>
              <w:rPr>
                <w:color w:val="000000" w:themeColor="text1"/>
              </w:rPr>
            </w:pPr>
          </w:p>
        </w:tc>
        <w:tc>
          <w:tcPr>
            <w:tcW w:w="244" w:type="pct"/>
            <w:noWrap/>
            <w:hideMark/>
          </w:tcPr>
          <w:p w14:paraId="7559DE1E" w14:textId="77777777" w:rsidR="0027607A" w:rsidRPr="002D76D7" w:rsidRDefault="0027607A" w:rsidP="002D76D7">
            <w:pPr>
              <w:pStyle w:val="a4"/>
              <w:rPr>
                <w:color w:val="000000" w:themeColor="text1"/>
              </w:rPr>
            </w:pPr>
          </w:p>
        </w:tc>
        <w:tc>
          <w:tcPr>
            <w:tcW w:w="243" w:type="pct"/>
            <w:noWrap/>
            <w:hideMark/>
          </w:tcPr>
          <w:p w14:paraId="13AB288D" w14:textId="77777777" w:rsidR="0027607A" w:rsidRPr="002D76D7" w:rsidRDefault="0027607A" w:rsidP="002D76D7">
            <w:pPr>
              <w:pStyle w:val="a4"/>
              <w:rPr>
                <w:color w:val="000000" w:themeColor="text1"/>
              </w:rPr>
            </w:pPr>
          </w:p>
        </w:tc>
        <w:tc>
          <w:tcPr>
            <w:tcW w:w="244" w:type="pct"/>
            <w:noWrap/>
            <w:hideMark/>
          </w:tcPr>
          <w:p w14:paraId="283F623F" w14:textId="77777777" w:rsidR="0027607A" w:rsidRPr="002D76D7" w:rsidRDefault="0027607A" w:rsidP="002D76D7">
            <w:pPr>
              <w:pStyle w:val="a4"/>
              <w:rPr>
                <w:color w:val="000000" w:themeColor="text1"/>
              </w:rPr>
            </w:pPr>
          </w:p>
        </w:tc>
        <w:tc>
          <w:tcPr>
            <w:tcW w:w="243" w:type="pct"/>
            <w:noWrap/>
            <w:hideMark/>
          </w:tcPr>
          <w:p w14:paraId="22A8C722" w14:textId="77777777" w:rsidR="0027607A" w:rsidRPr="002D76D7" w:rsidRDefault="0027607A" w:rsidP="002D76D7">
            <w:pPr>
              <w:pStyle w:val="a4"/>
              <w:rPr>
                <w:color w:val="000000" w:themeColor="text1"/>
              </w:rPr>
            </w:pPr>
          </w:p>
        </w:tc>
        <w:tc>
          <w:tcPr>
            <w:tcW w:w="244" w:type="pct"/>
            <w:noWrap/>
            <w:hideMark/>
          </w:tcPr>
          <w:p w14:paraId="3FEC1854" w14:textId="77777777" w:rsidR="0027607A" w:rsidRPr="002D76D7" w:rsidRDefault="0027607A" w:rsidP="002D76D7">
            <w:pPr>
              <w:pStyle w:val="a4"/>
              <w:rPr>
                <w:color w:val="000000" w:themeColor="text1"/>
              </w:rPr>
            </w:pPr>
          </w:p>
        </w:tc>
        <w:tc>
          <w:tcPr>
            <w:tcW w:w="243" w:type="pct"/>
            <w:noWrap/>
            <w:hideMark/>
          </w:tcPr>
          <w:p w14:paraId="5F6E1219" w14:textId="77777777" w:rsidR="0027607A" w:rsidRPr="002D76D7" w:rsidRDefault="0027607A" w:rsidP="002D76D7">
            <w:pPr>
              <w:pStyle w:val="a4"/>
              <w:rPr>
                <w:color w:val="000000" w:themeColor="text1"/>
              </w:rPr>
            </w:pPr>
          </w:p>
        </w:tc>
        <w:tc>
          <w:tcPr>
            <w:tcW w:w="244" w:type="pct"/>
            <w:noWrap/>
            <w:hideMark/>
          </w:tcPr>
          <w:p w14:paraId="1CB94325" w14:textId="77777777" w:rsidR="0027607A" w:rsidRPr="002D76D7" w:rsidRDefault="0027607A" w:rsidP="002D76D7">
            <w:pPr>
              <w:pStyle w:val="a4"/>
              <w:rPr>
                <w:color w:val="000000" w:themeColor="text1"/>
              </w:rPr>
            </w:pPr>
          </w:p>
        </w:tc>
        <w:tc>
          <w:tcPr>
            <w:tcW w:w="243" w:type="pct"/>
            <w:noWrap/>
            <w:hideMark/>
          </w:tcPr>
          <w:p w14:paraId="0A5191CD" w14:textId="77777777" w:rsidR="0027607A" w:rsidRPr="002D76D7" w:rsidRDefault="0027607A" w:rsidP="002D76D7">
            <w:pPr>
              <w:pStyle w:val="a4"/>
              <w:rPr>
                <w:color w:val="000000" w:themeColor="text1"/>
              </w:rPr>
            </w:pPr>
          </w:p>
        </w:tc>
        <w:tc>
          <w:tcPr>
            <w:tcW w:w="244" w:type="pct"/>
            <w:noWrap/>
            <w:hideMark/>
          </w:tcPr>
          <w:p w14:paraId="76531127" w14:textId="77777777" w:rsidR="0027607A" w:rsidRPr="002D76D7" w:rsidRDefault="0027607A" w:rsidP="002D76D7">
            <w:pPr>
              <w:pStyle w:val="a4"/>
              <w:rPr>
                <w:color w:val="000000" w:themeColor="text1"/>
              </w:rPr>
            </w:pPr>
          </w:p>
        </w:tc>
        <w:tc>
          <w:tcPr>
            <w:tcW w:w="243" w:type="pct"/>
            <w:noWrap/>
            <w:hideMark/>
          </w:tcPr>
          <w:p w14:paraId="6BC60166" w14:textId="77777777" w:rsidR="0027607A" w:rsidRPr="002D76D7" w:rsidRDefault="0027607A" w:rsidP="002D76D7">
            <w:pPr>
              <w:pStyle w:val="a4"/>
              <w:rPr>
                <w:color w:val="000000" w:themeColor="text1"/>
              </w:rPr>
            </w:pPr>
          </w:p>
        </w:tc>
        <w:tc>
          <w:tcPr>
            <w:tcW w:w="244" w:type="pct"/>
            <w:noWrap/>
            <w:hideMark/>
          </w:tcPr>
          <w:p w14:paraId="26308631" w14:textId="77777777" w:rsidR="0027607A" w:rsidRPr="002D76D7" w:rsidRDefault="0027607A" w:rsidP="002D76D7">
            <w:pPr>
              <w:pStyle w:val="a4"/>
              <w:rPr>
                <w:color w:val="000000" w:themeColor="text1"/>
              </w:rPr>
            </w:pPr>
          </w:p>
        </w:tc>
        <w:tc>
          <w:tcPr>
            <w:tcW w:w="242" w:type="pct"/>
            <w:noWrap/>
            <w:hideMark/>
          </w:tcPr>
          <w:p w14:paraId="2E98BB14" w14:textId="77777777" w:rsidR="0027607A" w:rsidRPr="002D76D7" w:rsidRDefault="0027607A" w:rsidP="002D76D7">
            <w:pPr>
              <w:pStyle w:val="a4"/>
              <w:rPr>
                <w:color w:val="000000" w:themeColor="text1"/>
              </w:rPr>
            </w:pPr>
          </w:p>
        </w:tc>
      </w:tr>
      <w:tr w:rsidR="0027607A" w:rsidRPr="002D76D7" w14:paraId="79F7D273" w14:textId="77777777" w:rsidTr="0027607A">
        <w:trPr>
          <w:trHeight w:val="283"/>
        </w:trPr>
        <w:tc>
          <w:tcPr>
            <w:tcW w:w="638" w:type="pct"/>
            <w:hideMark/>
          </w:tcPr>
          <w:p w14:paraId="221A5DFF" w14:textId="77777777" w:rsidR="0027607A" w:rsidRPr="002D76D7" w:rsidRDefault="0027607A" w:rsidP="002D76D7">
            <w:pPr>
              <w:pStyle w:val="a4"/>
              <w:rPr>
                <w:color w:val="000000"/>
              </w:rPr>
            </w:pPr>
            <w:r w:rsidRPr="002D76D7">
              <w:rPr>
                <w:color w:val="000000"/>
              </w:rPr>
              <w:t xml:space="preserve">Выработано тепловой энергии, в т.ч. </w:t>
            </w:r>
          </w:p>
        </w:tc>
        <w:tc>
          <w:tcPr>
            <w:tcW w:w="224" w:type="pct"/>
            <w:hideMark/>
          </w:tcPr>
          <w:p w14:paraId="6894D6DA"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31035385" w14:textId="77777777" w:rsidR="0027607A" w:rsidRPr="002D76D7" w:rsidRDefault="0027607A" w:rsidP="002D76D7">
            <w:pPr>
              <w:pStyle w:val="a4"/>
              <w:rPr>
                <w:color w:val="000000" w:themeColor="text1"/>
              </w:rPr>
            </w:pPr>
            <w:r w:rsidRPr="002D76D7">
              <w:rPr>
                <w:color w:val="000000" w:themeColor="text1"/>
              </w:rPr>
              <w:t>5,53</w:t>
            </w:r>
          </w:p>
        </w:tc>
        <w:tc>
          <w:tcPr>
            <w:tcW w:w="244" w:type="pct"/>
            <w:noWrap/>
            <w:hideMark/>
          </w:tcPr>
          <w:p w14:paraId="67A7E57D" w14:textId="77777777" w:rsidR="0027607A" w:rsidRPr="002D76D7" w:rsidRDefault="0027607A" w:rsidP="002D76D7">
            <w:pPr>
              <w:pStyle w:val="a4"/>
              <w:rPr>
                <w:color w:val="000000" w:themeColor="text1"/>
              </w:rPr>
            </w:pPr>
            <w:r w:rsidRPr="002D76D7">
              <w:rPr>
                <w:color w:val="000000" w:themeColor="text1"/>
              </w:rPr>
              <w:t>5,53</w:t>
            </w:r>
          </w:p>
        </w:tc>
        <w:tc>
          <w:tcPr>
            <w:tcW w:w="243" w:type="pct"/>
            <w:noWrap/>
            <w:hideMark/>
          </w:tcPr>
          <w:p w14:paraId="2F1BD3E3" w14:textId="77777777" w:rsidR="0027607A" w:rsidRPr="002D76D7" w:rsidRDefault="0027607A" w:rsidP="002D76D7">
            <w:pPr>
              <w:pStyle w:val="a4"/>
              <w:rPr>
                <w:color w:val="000000" w:themeColor="text1"/>
              </w:rPr>
            </w:pPr>
            <w:r w:rsidRPr="002D76D7">
              <w:rPr>
                <w:color w:val="000000" w:themeColor="text1"/>
              </w:rPr>
              <w:t>5,58</w:t>
            </w:r>
          </w:p>
        </w:tc>
        <w:tc>
          <w:tcPr>
            <w:tcW w:w="244" w:type="pct"/>
            <w:noWrap/>
            <w:hideMark/>
          </w:tcPr>
          <w:p w14:paraId="599C7F62" w14:textId="77777777" w:rsidR="0027607A" w:rsidRPr="002D76D7" w:rsidRDefault="0027607A" w:rsidP="002D76D7">
            <w:pPr>
              <w:pStyle w:val="a4"/>
              <w:rPr>
                <w:color w:val="000000" w:themeColor="text1"/>
              </w:rPr>
            </w:pPr>
            <w:r w:rsidRPr="002D76D7">
              <w:rPr>
                <w:color w:val="000000" w:themeColor="text1"/>
              </w:rPr>
              <w:t>5,63</w:t>
            </w:r>
          </w:p>
        </w:tc>
        <w:tc>
          <w:tcPr>
            <w:tcW w:w="243" w:type="pct"/>
            <w:noWrap/>
            <w:hideMark/>
          </w:tcPr>
          <w:p w14:paraId="63CFBD39" w14:textId="77777777" w:rsidR="0027607A" w:rsidRPr="002D76D7" w:rsidRDefault="0027607A" w:rsidP="002D76D7">
            <w:pPr>
              <w:pStyle w:val="a4"/>
              <w:rPr>
                <w:color w:val="000000" w:themeColor="text1"/>
              </w:rPr>
            </w:pPr>
            <w:r w:rsidRPr="002D76D7">
              <w:rPr>
                <w:color w:val="000000" w:themeColor="text1"/>
              </w:rPr>
              <w:t>5,64</w:t>
            </w:r>
          </w:p>
        </w:tc>
        <w:tc>
          <w:tcPr>
            <w:tcW w:w="244" w:type="pct"/>
            <w:noWrap/>
            <w:hideMark/>
          </w:tcPr>
          <w:p w14:paraId="339B1FC1"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611E061A"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57DD0F3A"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569E009B"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068A20AA"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7C13D1E0"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1F678074"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60B7A234"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7FD68A57" w14:textId="77777777" w:rsidR="0027607A" w:rsidRPr="002D76D7" w:rsidRDefault="0027607A" w:rsidP="002D76D7">
            <w:pPr>
              <w:pStyle w:val="a4"/>
              <w:rPr>
                <w:color w:val="000000" w:themeColor="text1"/>
              </w:rPr>
            </w:pPr>
            <w:r w:rsidRPr="002D76D7">
              <w:rPr>
                <w:color w:val="000000" w:themeColor="text1"/>
              </w:rPr>
              <w:t>5,56</w:t>
            </w:r>
          </w:p>
        </w:tc>
        <w:tc>
          <w:tcPr>
            <w:tcW w:w="243" w:type="pct"/>
            <w:noWrap/>
            <w:hideMark/>
          </w:tcPr>
          <w:p w14:paraId="6486298F" w14:textId="77777777" w:rsidR="0027607A" w:rsidRPr="002D76D7" w:rsidRDefault="0027607A" w:rsidP="002D76D7">
            <w:pPr>
              <w:pStyle w:val="a4"/>
              <w:rPr>
                <w:color w:val="000000" w:themeColor="text1"/>
              </w:rPr>
            </w:pPr>
            <w:r w:rsidRPr="002D76D7">
              <w:rPr>
                <w:color w:val="000000" w:themeColor="text1"/>
              </w:rPr>
              <w:t>5,56</w:t>
            </w:r>
          </w:p>
        </w:tc>
        <w:tc>
          <w:tcPr>
            <w:tcW w:w="244" w:type="pct"/>
            <w:noWrap/>
            <w:hideMark/>
          </w:tcPr>
          <w:p w14:paraId="09F539D4" w14:textId="77777777" w:rsidR="0027607A" w:rsidRPr="002D76D7" w:rsidRDefault="0027607A" w:rsidP="002D76D7">
            <w:pPr>
              <w:pStyle w:val="a4"/>
              <w:rPr>
                <w:color w:val="000000" w:themeColor="text1"/>
              </w:rPr>
            </w:pPr>
            <w:r w:rsidRPr="002D76D7">
              <w:rPr>
                <w:color w:val="000000" w:themeColor="text1"/>
              </w:rPr>
              <w:t>5,56</w:t>
            </w:r>
          </w:p>
        </w:tc>
        <w:tc>
          <w:tcPr>
            <w:tcW w:w="242" w:type="pct"/>
            <w:noWrap/>
            <w:hideMark/>
          </w:tcPr>
          <w:p w14:paraId="1FB83C8E" w14:textId="77777777" w:rsidR="0027607A" w:rsidRPr="002D76D7" w:rsidRDefault="0027607A" w:rsidP="002D76D7">
            <w:pPr>
              <w:pStyle w:val="a4"/>
              <w:rPr>
                <w:color w:val="000000" w:themeColor="text1"/>
              </w:rPr>
            </w:pPr>
            <w:r w:rsidRPr="002D76D7">
              <w:rPr>
                <w:color w:val="000000" w:themeColor="text1"/>
              </w:rPr>
              <w:t>5,56</w:t>
            </w:r>
          </w:p>
        </w:tc>
      </w:tr>
      <w:tr w:rsidR="0027607A" w:rsidRPr="002D76D7" w14:paraId="1C4CD19F" w14:textId="77777777" w:rsidTr="0027607A">
        <w:trPr>
          <w:trHeight w:val="283"/>
        </w:trPr>
        <w:tc>
          <w:tcPr>
            <w:tcW w:w="638" w:type="pct"/>
            <w:hideMark/>
          </w:tcPr>
          <w:p w14:paraId="33516ED4" w14:textId="77777777" w:rsidR="0027607A" w:rsidRPr="002D76D7" w:rsidRDefault="0027607A" w:rsidP="002D76D7">
            <w:pPr>
              <w:pStyle w:val="a4"/>
              <w:rPr>
                <w:color w:val="000000"/>
              </w:rPr>
            </w:pPr>
            <w:r w:rsidRPr="002D76D7">
              <w:rPr>
                <w:color w:val="000000"/>
              </w:rPr>
              <w:t xml:space="preserve">Собственные нужды котельной, в т.ч. </w:t>
            </w:r>
          </w:p>
        </w:tc>
        <w:tc>
          <w:tcPr>
            <w:tcW w:w="224" w:type="pct"/>
            <w:hideMark/>
          </w:tcPr>
          <w:p w14:paraId="561587F7"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130DFD7A"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1AC1F6A2" w14:textId="77777777" w:rsidR="0027607A" w:rsidRPr="002D76D7" w:rsidRDefault="0027607A" w:rsidP="002D76D7">
            <w:pPr>
              <w:pStyle w:val="a4"/>
              <w:rPr>
                <w:color w:val="000000" w:themeColor="text1"/>
              </w:rPr>
            </w:pPr>
            <w:r w:rsidRPr="002D76D7">
              <w:rPr>
                <w:color w:val="000000" w:themeColor="text1"/>
              </w:rPr>
              <w:t>0,08</w:t>
            </w:r>
          </w:p>
        </w:tc>
        <w:tc>
          <w:tcPr>
            <w:tcW w:w="243" w:type="pct"/>
            <w:noWrap/>
            <w:hideMark/>
          </w:tcPr>
          <w:p w14:paraId="1E1F5901"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33A63F06"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0BCCA3D9"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44B66711"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249CC999"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2DEEC4EE"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3C05A9D7"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40516C9B"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0EC04570"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013485F9"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57046258"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5E3DAF59" w14:textId="77777777" w:rsidR="0027607A" w:rsidRPr="002D76D7" w:rsidRDefault="0027607A" w:rsidP="002D76D7">
            <w:pPr>
              <w:pStyle w:val="a4"/>
              <w:rPr>
                <w:color w:val="000000" w:themeColor="text1"/>
              </w:rPr>
            </w:pPr>
            <w:r w:rsidRPr="002D76D7">
              <w:rPr>
                <w:color w:val="000000" w:themeColor="text1"/>
              </w:rPr>
              <w:t>0,07</w:t>
            </w:r>
          </w:p>
        </w:tc>
        <w:tc>
          <w:tcPr>
            <w:tcW w:w="243" w:type="pct"/>
            <w:noWrap/>
            <w:hideMark/>
          </w:tcPr>
          <w:p w14:paraId="7F7CC56A" w14:textId="77777777" w:rsidR="0027607A" w:rsidRPr="002D76D7" w:rsidRDefault="0027607A" w:rsidP="002D76D7">
            <w:pPr>
              <w:pStyle w:val="a4"/>
              <w:rPr>
                <w:color w:val="000000" w:themeColor="text1"/>
              </w:rPr>
            </w:pPr>
            <w:r w:rsidRPr="002D76D7">
              <w:rPr>
                <w:color w:val="000000" w:themeColor="text1"/>
              </w:rPr>
              <w:t>0,07</w:t>
            </w:r>
          </w:p>
        </w:tc>
        <w:tc>
          <w:tcPr>
            <w:tcW w:w="244" w:type="pct"/>
            <w:noWrap/>
            <w:hideMark/>
          </w:tcPr>
          <w:p w14:paraId="70AE7CC6" w14:textId="77777777" w:rsidR="0027607A" w:rsidRPr="002D76D7" w:rsidRDefault="0027607A" w:rsidP="002D76D7">
            <w:pPr>
              <w:pStyle w:val="a4"/>
              <w:rPr>
                <w:color w:val="000000" w:themeColor="text1"/>
              </w:rPr>
            </w:pPr>
            <w:r w:rsidRPr="002D76D7">
              <w:rPr>
                <w:color w:val="000000" w:themeColor="text1"/>
              </w:rPr>
              <w:t>0,07</w:t>
            </w:r>
          </w:p>
        </w:tc>
        <w:tc>
          <w:tcPr>
            <w:tcW w:w="242" w:type="pct"/>
            <w:noWrap/>
            <w:hideMark/>
          </w:tcPr>
          <w:p w14:paraId="70F5AF23" w14:textId="77777777" w:rsidR="0027607A" w:rsidRPr="002D76D7" w:rsidRDefault="0027607A" w:rsidP="002D76D7">
            <w:pPr>
              <w:pStyle w:val="a4"/>
              <w:rPr>
                <w:color w:val="000000" w:themeColor="text1"/>
              </w:rPr>
            </w:pPr>
            <w:r w:rsidRPr="002D76D7">
              <w:rPr>
                <w:color w:val="000000" w:themeColor="text1"/>
              </w:rPr>
              <w:t>0,07</w:t>
            </w:r>
          </w:p>
        </w:tc>
      </w:tr>
      <w:tr w:rsidR="0027607A" w:rsidRPr="002D76D7" w14:paraId="1598C507" w14:textId="77777777" w:rsidTr="0027607A">
        <w:trPr>
          <w:trHeight w:val="283"/>
        </w:trPr>
        <w:tc>
          <w:tcPr>
            <w:tcW w:w="638" w:type="pct"/>
            <w:hideMark/>
          </w:tcPr>
          <w:p w14:paraId="4A1276A3" w14:textId="77777777" w:rsidR="0027607A" w:rsidRPr="002D76D7" w:rsidRDefault="0027607A" w:rsidP="002D76D7">
            <w:pPr>
              <w:pStyle w:val="a4"/>
              <w:rPr>
                <w:color w:val="000000"/>
              </w:rPr>
            </w:pPr>
            <w:r w:rsidRPr="002D76D7">
              <w:rPr>
                <w:color w:val="000000"/>
              </w:rPr>
              <w:t>Отпущено с коллекторов</w:t>
            </w:r>
          </w:p>
        </w:tc>
        <w:tc>
          <w:tcPr>
            <w:tcW w:w="224" w:type="pct"/>
            <w:hideMark/>
          </w:tcPr>
          <w:p w14:paraId="415E15B2"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51731645" w14:textId="77777777" w:rsidR="0027607A" w:rsidRPr="002D76D7" w:rsidRDefault="0027607A" w:rsidP="002D76D7">
            <w:pPr>
              <w:pStyle w:val="a4"/>
              <w:rPr>
                <w:color w:val="000000" w:themeColor="text1"/>
              </w:rPr>
            </w:pPr>
            <w:r w:rsidRPr="002D76D7">
              <w:rPr>
                <w:color w:val="000000" w:themeColor="text1"/>
              </w:rPr>
              <w:t>5,45</w:t>
            </w:r>
          </w:p>
        </w:tc>
        <w:tc>
          <w:tcPr>
            <w:tcW w:w="244" w:type="pct"/>
            <w:noWrap/>
            <w:hideMark/>
          </w:tcPr>
          <w:p w14:paraId="472A2F48" w14:textId="77777777" w:rsidR="0027607A" w:rsidRPr="002D76D7" w:rsidRDefault="0027607A" w:rsidP="002D76D7">
            <w:pPr>
              <w:pStyle w:val="a4"/>
              <w:rPr>
                <w:color w:val="000000" w:themeColor="text1"/>
              </w:rPr>
            </w:pPr>
            <w:r w:rsidRPr="002D76D7">
              <w:rPr>
                <w:color w:val="000000" w:themeColor="text1"/>
              </w:rPr>
              <w:t>5,45</w:t>
            </w:r>
          </w:p>
        </w:tc>
        <w:tc>
          <w:tcPr>
            <w:tcW w:w="243" w:type="pct"/>
            <w:noWrap/>
            <w:hideMark/>
          </w:tcPr>
          <w:p w14:paraId="3864AB4F"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090CBA7D"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485AF725" w14:textId="77777777" w:rsidR="0027607A" w:rsidRPr="002D76D7" w:rsidRDefault="0027607A" w:rsidP="002D76D7">
            <w:pPr>
              <w:pStyle w:val="a4"/>
              <w:rPr>
                <w:color w:val="000000" w:themeColor="text1"/>
              </w:rPr>
            </w:pPr>
            <w:r w:rsidRPr="002D76D7">
              <w:rPr>
                <w:color w:val="000000" w:themeColor="text1"/>
              </w:rPr>
              <w:t>5,57</w:t>
            </w:r>
          </w:p>
        </w:tc>
        <w:tc>
          <w:tcPr>
            <w:tcW w:w="244" w:type="pct"/>
            <w:noWrap/>
            <w:hideMark/>
          </w:tcPr>
          <w:p w14:paraId="64C826F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6D8B1051"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0AFDDDAD"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82DFF34"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27A44110"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6360CE1D"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13D01D6F"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205D83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25443B87"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5AC6E74"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03162BC4"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0499A698" w14:textId="77777777" w:rsidR="0027607A" w:rsidRPr="002D76D7" w:rsidRDefault="0027607A" w:rsidP="002D76D7">
            <w:pPr>
              <w:pStyle w:val="a4"/>
              <w:rPr>
                <w:color w:val="000000" w:themeColor="text1"/>
              </w:rPr>
            </w:pPr>
            <w:r w:rsidRPr="002D76D7">
              <w:rPr>
                <w:color w:val="000000" w:themeColor="text1"/>
              </w:rPr>
              <w:t>5,49</w:t>
            </w:r>
          </w:p>
        </w:tc>
      </w:tr>
      <w:tr w:rsidR="0027607A" w:rsidRPr="002D76D7" w14:paraId="16B49F77" w14:textId="77777777" w:rsidTr="0027607A">
        <w:trPr>
          <w:trHeight w:val="283"/>
        </w:trPr>
        <w:tc>
          <w:tcPr>
            <w:tcW w:w="638" w:type="pct"/>
            <w:hideMark/>
          </w:tcPr>
          <w:p w14:paraId="20CB63AB" w14:textId="77777777" w:rsidR="0027607A" w:rsidRPr="002D76D7" w:rsidRDefault="0027607A" w:rsidP="002D76D7">
            <w:pPr>
              <w:pStyle w:val="a4"/>
              <w:rPr>
                <w:color w:val="000000"/>
              </w:rPr>
            </w:pPr>
            <w:r w:rsidRPr="002D76D7">
              <w:rPr>
                <w:color w:val="000000"/>
              </w:rPr>
              <w:t>Хозяйственные нужды</w:t>
            </w:r>
          </w:p>
        </w:tc>
        <w:tc>
          <w:tcPr>
            <w:tcW w:w="224" w:type="pct"/>
            <w:hideMark/>
          </w:tcPr>
          <w:p w14:paraId="35BB6250"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70B7685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4729FE6F"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3112D0D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39E2FD95"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427146B"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A473E29"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A289D50"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327C7A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48221C7E"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5FABDFA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FB0916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3C777BC"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649342C"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16363C3"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CF6F944"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9C5A635"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1E860683"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51FBFDCB" w14:textId="77777777" w:rsidTr="0027607A">
        <w:trPr>
          <w:trHeight w:val="283"/>
        </w:trPr>
        <w:tc>
          <w:tcPr>
            <w:tcW w:w="638" w:type="pct"/>
            <w:hideMark/>
          </w:tcPr>
          <w:p w14:paraId="2A5663D6" w14:textId="77777777" w:rsidR="0027607A" w:rsidRPr="002D76D7" w:rsidRDefault="0027607A" w:rsidP="002D76D7">
            <w:pPr>
              <w:pStyle w:val="a4"/>
              <w:rPr>
                <w:color w:val="000000"/>
              </w:rPr>
            </w:pPr>
            <w:r w:rsidRPr="002D76D7">
              <w:rPr>
                <w:color w:val="000000"/>
              </w:rPr>
              <w:t>Отпуск тепловой энергии в сеть (без хоз. нужд)</w:t>
            </w:r>
          </w:p>
        </w:tc>
        <w:tc>
          <w:tcPr>
            <w:tcW w:w="224" w:type="pct"/>
            <w:hideMark/>
          </w:tcPr>
          <w:p w14:paraId="4F40C6C8"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0316CFC9" w14:textId="77777777" w:rsidR="0027607A" w:rsidRPr="002D76D7" w:rsidRDefault="0027607A" w:rsidP="002D76D7">
            <w:pPr>
              <w:pStyle w:val="a4"/>
              <w:rPr>
                <w:color w:val="000000" w:themeColor="text1"/>
              </w:rPr>
            </w:pPr>
            <w:r w:rsidRPr="002D76D7">
              <w:rPr>
                <w:color w:val="000000" w:themeColor="text1"/>
              </w:rPr>
              <w:t>5,45</w:t>
            </w:r>
          </w:p>
        </w:tc>
        <w:tc>
          <w:tcPr>
            <w:tcW w:w="244" w:type="pct"/>
            <w:noWrap/>
            <w:hideMark/>
          </w:tcPr>
          <w:p w14:paraId="1D2DFF6E" w14:textId="77777777" w:rsidR="0027607A" w:rsidRPr="002D76D7" w:rsidRDefault="0027607A" w:rsidP="002D76D7">
            <w:pPr>
              <w:pStyle w:val="a4"/>
              <w:rPr>
                <w:color w:val="000000" w:themeColor="text1"/>
              </w:rPr>
            </w:pPr>
            <w:r w:rsidRPr="002D76D7">
              <w:rPr>
                <w:color w:val="000000" w:themeColor="text1"/>
              </w:rPr>
              <w:t>5,45</w:t>
            </w:r>
          </w:p>
        </w:tc>
        <w:tc>
          <w:tcPr>
            <w:tcW w:w="243" w:type="pct"/>
            <w:noWrap/>
            <w:hideMark/>
          </w:tcPr>
          <w:p w14:paraId="08ACD54A"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697F3672"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5058A6F4" w14:textId="77777777" w:rsidR="0027607A" w:rsidRPr="002D76D7" w:rsidRDefault="0027607A" w:rsidP="002D76D7">
            <w:pPr>
              <w:pStyle w:val="a4"/>
              <w:rPr>
                <w:color w:val="000000" w:themeColor="text1"/>
              </w:rPr>
            </w:pPr>
            <w:r w:rsidRPr="002D76D7">
              <w:rPr>
                <w:color w:val="000000" w:themeColor="text1"/>
              </w:rPr>
              <w:t>5,57</w:t>
            </w:r>
          </w:p>
        </w:tc>
        <w:tc>
          <w:tcPr>
            <w:tcW w:w="244" w:type="pct"/>
            <w:noWrap/>
            <w:hideMark/>
          </w:tcPr>
          <w:p w14:paraId="7409BBEC"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47B5268"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A153B6A"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1B95575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B441B3D"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0ED5D851"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3CD85725"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293F75D"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11858B39"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B3AB46A"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262834E1"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6F816491" w14:textId="77777777" w:rsidR="0027607A" w:rsidRPr="002D76D7" w:rsidRDefault="0027607A" w:rsidP="002D76D7">
            <w:pPr>
              <w:pStyle w:val="a4"/>
              <w:rPr>
                <w:color w:val="000000" w:themeColor="text1"/>
              </w:rPr>
            </w:pPr>
            <w:r w:rsidRPr="002D76D7">
              <w:rPr>
                <w:color w:val="000000" w:themeColor="text1"/>
              </w:rPr>
              <w:t>5,49</w:t>
            </w:r>
          </w:p>
        </w:tc>
      </w:tr>
      <w:tr w:rsidR="0027607A" w:rsidRPr="002D76D7" w14:paraId="6FD477F0" w14:textId="77777777" w:rsidTr="0027607A">
        <w:trPr>
          <w:trHeight w:val="283"/>
        </w:trPr>
        <w:tc>
          <w:tcPr>
            <w:tcW w:w="638" w:type="pct"/>
            <w:hideMark/>
          </w:tcPr>
          <w:p w14:paraId="4B443CF9" w14:textId="77777777" w:rsidR="0027607A" w:rsidRPr="002D76D7" w:rsidRDefault="0027607A" w:rsidP="002D76D7">
            <w:pPr>
              <w:pStyle w:val="a4"/>
              <w:rPr>
                <w:color w:val="000000"/>
              </w:rPr>
            </w:pPr>
            <w:r w:rsidRPr="002D76D7">
              <w:rPr>
                <w:color w:val="000000"/>
              </w:rPr>
              <w:t>Покупная тепловая энергия</w:t>
            </w:r>
          </w:p>
        </w:tc>
        <w:tc>
          <w:tcPr>
            <w:tcW w:w="224" w:type="pct"/>
            <w:hideMark/>
          </w:tcPr>
          <w:p w14:paraId="13E3E956"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297B49A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9C57B75"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281E380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A576BFC"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6D6726B"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BF064D7"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0594A3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C81367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74123655"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9BB5E4D"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241DA0E4"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FB21A7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0EAE976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5AF25501"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DB3EF5E"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AF2A11F"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691BF009"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052CD6E2" w14:textId="77777777" w:rsidTr="0027607A">
        <w:trPr>
          <w:trHeight w:val="283"/>
        </w:trPr>
        <w:tc>
          <w:tcPr>
            <w:tcW w:w="638" w:type="pct"/>
            <w:hideMark/>
          </w:tcPr>
          <w:p w14:paraId="450A16E4" w14:textId="77777777" w:rsidR="0027607A" w:rsidRPr="002D76D7" w:rsidRDefault="0027607A" w:rsidP="002D76D7">
            <w:pPr>
              <w:pStyle w:val="a4"/>
              <w:rPr>
                <w:color w:val="000000"/>
              </w:rPr>
            </w:pPr>
            <w:r w:rsidRPr="002D76D7">
              <w:rPr>
                <w:color w:val="000000"/>
              </w:rPr>
              <w:t>Тепловые потери в собственных сетях</w:t>
            </w:r>
          </w:p>
        </w:tc>
        <w:tc>
          <w:tcPr>
            <w:tcW w:w="224" w:type="pct"/>
            <w:hideMark/>
          </w:tcPr>
          <w:p w14:paraId="2F1D0777"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07B42385"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24C35D24" w14:textId="77777777" w:rsidR="0027607A" w:rsidRPr="002D76D7" w:rsidRDefault="0027607A" w:rsidP="002D76D7">
            <w:pPr>
              <w:pStyle w:val="a4"/>
              <w:rPr>
                <w:color w:val="000000" w:themeColor="text1"/>
              </w:rPr>
            </w:pPr>
            <w:r w:rsidRPr="002D76D7">
              <w:rPr>
                <w:color w:val="000000" w:themeColor="text1"/>
              </w:rPr>
              <w:t>0,08</w:t>
            </w:r>
          </w:p>
        </w:tc>
        <w:tc>
          <w:tcPr>
            <w:tcW w:w="243" w:type="pct"/>
            <w:noWrap/>
            <w:hideMark/>
          </w:tcPr>
          <w:p w14:paraId="75D8EDE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1E2C20EC"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DF7BB67" w14:textId="77777777" w:rsidR="0027607A" w:rsidRPr="002D76D7" w:rsidRDefault="0027607A" w:rsidP="002D76D7">
            <w:pPr>
              <w:pStyle w:val="a4"/>
              <w:rPr>
                <w:color w:val="000000" w:themeColor="text1"/>
              </w:rPr>
            </w:pPr>
            <w:r w:rsidRPr="002D76D7">
              <w:rPr>
                <w:color w:val="000000" w:themeColor="text1"/>
              </w:rPr>
              <w:t>0,08</w:t>
            </w:r>
          </w:p>
        </w:tc>
        <w:tc>
          <w:tcPr>
            <w:tcW w:w="244" w:type="pct"/>
            <w:noWrap/>
            <w:hideMark/>
          </w:tcPr>
          <w:p w14:paraId="43DD24B3"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5D5CF6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46827D3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170B1FF8"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0D63746"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5134B86"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60453E6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B76DBE3"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79DE8CB2"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9C884D1"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4C9C4561"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221E72F5"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3EC5FC58" w14:textId="77777777" w:rsidTr="0027607A">
        <w:trPr>
          <w:trHeight w:val="283"/>
        </w:trPr>
        <w:tc>
          <w:tcPr>
            <w:tcW w:w="638" w:type="pct"/>
            <w:hideMark/>
          </w:tcPr>
          <w:p w14:paraId="243C4038" w14:textId="77777777" w:rsidR="0027607A" w:rsidRPr="002D76D7" w:rsidRDefault="0027607A" w:rsidP="002D76D7">
            <w:pPr>
              <w:pStyle w:val="a4"/>
              <w:rPr>
                <w:color w:val="000000"/>
              </w:rPr>
            </w:pPr>
            <w:r w:rsidRPr="002D76D7">
              <w:rPr>
                <w:color w:val="000000"/>
              </w:rPr>
              <w:t>То же в %</w:t>
            </w:r>
          </w:p>
        </w:tc>
        <w:tc>
          <w:tcPr>
            <w:tcW w:w="224" w:type="pct"/>
            <w:hideMark/>
          </w:tcPr>
          <w:p w14:paraId="36786CF3" w14:textId="77777777" w:rsidR="0027607A" w:rsidRPr="002D76D7" w:rsidRDefault="0027607A" w:rsidP="002D76D7">
            <w:pPr>
              <w:pStyle w:val="a4"/>
              <w:rPr>
                <w:color w:val="000000" w:themeColor="text1"/>
              </w:rPr>
            </w:pPr>
            <w:r w:rsidRPr="002D76D7">
              <w:rPr>
                <w:color w:val="000000" w:themeColor="text1"/>
              </w:rPr>
              <w:t>%</w:t>
            </w:r>
          </w:p>
        </w:tc>
        <w:tc>
          <w:tcPr>
            <w:tcW w:w="243" w:type="pct"/>
            <w:noWrap/>
            <w:hideMark/>
          </w:tcPr>
          <w:p w14:paraId="44F8807E" w14:textId="77777777" w:rsidR="0027607A" w:rsidRPr="002D76D7" w:rsidRDefault="0027607A" w:rsidP="002D76D7">
            <w:pPr>
              <w:pStyle w:val="a4"/>
              <w:rPr>
                <w:color w:val="000000" w:themeColor="text1"/>
              </w:rPr>
            </w:pPr>
            <w:r w:rsidRPr="002D76D7">
              <w:rPr>
                <w:color w:val="000000" w:themeColor="text1"/>
              </w:rPr>
              <w:t>1,47%</w:t>
            </w:r>
          </w:p>
        </w:tc>
        <w:tc>
          <w:tcPr>
            <w:tcW w:w="244" w:type="pct"/>
            <w:noWrap/>
            <w:hideMark/>
          </w:tcPr>
          <w:p w14:paraId="0C662FED" w14:textId="77777777" w:rsidR="0027607A" w:rsidRPr="002D76D7" w:rsidRDefault="0027607A" w:rsidP="002D76D7">
            <w:pPr>
              <w:pStyle w:val="a4"/>
              <w:rPr>
                <w:color w:val="000000" w:themeColor="text1"/>
              </w:rPr>
            </w:pPr>
            <w:r w:rsidRPr="002D76D7">
              <w:rPr>
                <w:color w:val="000000" w:themeColor="text1"/>
              </w:rPr>
              <w:t>1,47%</w:t>
            </w:r>
          </w:p>
        </w:tc>
        <w:tc>
          <w:tcPr>
            <w:tcW w:w="243" w:type="pct"/>
            <w:noWrap/>
            <w:hideMark/>
          </w:tcPr>
          <w:p w14:paraId="47495BE2"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6456BD33"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EA52E08" w14:textId="77777777" w:rsidR="0027607A" w:rsidRPr="002D76D7" w:rsidRDefault="0027607A" w:rsidP="002D76D7">
            <w:pPr>
              <w:pStyle w:val="a4"/>
              <w:rPr>
                <w:color w:val="000000" w:themeColor="text1"/>
              </w:rPr>
            </w:pPr>
            <w:r w:rsidRPr="002D76D7">
              <w:rPr>
                <w:color w:val="000000" w:themeColor="text1"/>
              </w:rPr>
              <w:t>1,44%</w:t>
            </w:r>
          </w:p>
        </w:tc>
        <w:tc>
          <w:tcPr>
            <w:tcW w:w="244" w:type="pct"/>
            <w:noWrap/>
            <w:hideMark/>
          </w:tcPr>
          <w:p w14:paraId="51E3E74F"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2F2DAC06"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062D325B"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0EF18E2D"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63E801E7"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569DE58A"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027BCB2F"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622E7AB3"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2C2620D0" w14:textId="77777777" w:rsidR="0027607A" w:rsidRPr="002D76D7" w:rsidRDefault="0027607A" w:rsidP="002D76D7">
            <w:pPr>
              <w:pStyle w:val="a4"/>
              <w:rPr>
                <w:color w:val="000000" w:themeColor="text1"/>
              </w:rPr>
            </w:pPr>
            <w:r w:rsidRPr="002D76D7">
              <w:rPr>
                <w:color w:val="000000" w:themeColor="text1"/>
              </w:rPr>
              <w:t>0,00%</w:t>
            </w:r>
          </w:p>
        </w:tc>
        <w:tc>
          <w:tcPr>
            <w:tcW w:w="243" w:type="pct"/>
            <w:noWrap/>
            <w:hideMark/>
          </w:tcPr>
          <w:p w14:paraId="4DC598BD" w14:textId="77777777" w:rsidR="0027607A" w:rsidRPr="002D76D7" w:rsidRDefault="0027607A" w:rsidP="002D76D7">
            <w:pPr>
              <w:pStyle w:val="a4"/>
              <w:rPr>
                <w:color w:val="000000" w:themeColor="text1"/>
              </w:rPr>
            </w:pPr>
            <w:r w:rsidRPr="002D76D7">
              <w:rPr>
                <w:color w:val="000000" w:themeColor="text1"/>
              </w:rPr>
              <w:t>0,00%</w:t>
            </w:r>
          </w:p>
        </w:tc>
        <w:tc>
          <w:tcPr>
            <w:tcW w:w="244" w:type="pct"/>
            <w:noWrap/>
            <w:hideMark/>
          </w:tcPr>
          <w:p w14:paraId="308167F2" w14:textId="77777777" w:rsidR="0027607A" w:rsidRPr="002D76D7" w:rsidRDefault="0027607A" w:rsidP="002D76D7">
            <w:pPr>
              <w:pStyle w:val="a4"/>
              <w:rPr>
                <w:color w:val="000000" w:themeColor="text1"/>
              </w:rPr>
            </w:pPr>
            <w:r w:rsidRPr="002D76D7">
              <w:rPr>
                <w:color w:val="000000" w:themeColor="text1"/>
              </w:rPr>
              <w:t>0,00</w:t>
            </w:r>
          </w:p>
        </w:tc>
        <w:tc>
          <w:tcPr>
            <w:tcW w:w="242" w:type="pct"/>
            <w:noWrap/>
            <w:hideMark/>
          </w:tcPr>
          <w:p w14:paraId="6F7D8E38" w14:textId="77777777" w:rsidR="0027607A" w:rsidRPr="002D76D7" w:rsidRDefault="0027607A" w:rsidP="002D76D7">
            <w:pPr>
              <w:pStyle w:val="a4"/>
              <w:rPr>
                <w:color w:val="000000" w:themeColor="text1"/>
              </w:rPr>
            </w:pPr>
            <w:r w:rsidRPr="002D76D7">
              <w:rPr>
                <w:color w:val="000000" w:themeColor="text1"/>
              </w:rPr>
              <w:t>0,00</w:t>
            </w:r>
          </w:p>
        </w:tc>
      </w:tr>
      <w:tr w:rsidR="0027607A" w:rsidRPr="002D76D7" w14:paraId="64100D54" w14:textId="77777777" w:rsidTr="0027607A">
        <w:trPr>
          <w:trHeight w:val="283"/>
        </w:trPr>
        <w:tc>
          <w:tcPr>
            <w:tcW w:w="638" w:type="pct"/>
            <w:hideMark/>
          </w:tcPr>
          <w:p w14:paraId="4C6E9B80" w14:textId="77777777" w:rsidR="0027607A" w:rsidRPr="002D76D7" w:rsidRDefault="0027607A" w:rsidP="002D76D7">
            <w:pPr>
              <w:pStyle w:val="a4"/>
              <w:rPr>
                <w:color w:val="000000"/>
              </w:rPr>
            </w:pPr>
            <w:r w:rsidRPr="002D76D7">
              <w:rPr>
                <w:color w:val="000000"/>
              </w:rPr>
              <w:t xml:space="preserve">Полезный отпуск тепловой энергии, в т.ч. </w:t>
            </w:r>
          </w:p>
        </w:tc>
        <w:tc>
          <w:tcPr>
            <w:tcW w:w="224" w:type="pct"/>
            <w:hideMark/>
          </w:tcPr>
          <w:p w14:paraId="4A506E0B"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0A9A6F18" w14:textId="77777777" w:rsidR="0027607A" w:rsidRPr="002D76D7" w:rsidRDefault="0027607A" w:rsidP="002D76D7">
            <w:pPr>
              <w:pStyle w:val="a4"/>
              <w:rPr>
                <w:color w:val="000000" w:themeColor="text1"/>
              </w:rPr>
            </w:pPr>
            <w:r w:rsidRPr="002D76D7">
              <w:rPr>
                <w:color w:val="000000" w:themeColor="text1"/>
              </w:rPr>
              <w:t>5,37</w:t>
            </w:r>
          </w:p>
        </w:tc>
        <w:tc>
          <w:tcPr>
            <w:tcW w:w="244" w:type="pct"/>
            <w:noWrap/>
            <w:hideMark/>
          </w:tcPr>
          <w:p w14:paraId="61A4B00D" w14:textId="77777777" w:rsidR="0027607A" w:rsidRPr="002D76D7" w:rsidRDefault="0027607A" w:rsidP="002D76D7">
            <w:pPr>
              <w:pStyle w:val="a4"/>
              <w:rPr>
                <w:color w:val="000000" w:themeColor="text1"/>
              </w:rPr>
            </w:pPr>
            <w:r w:rsidRPr="002D76D7">
              <w:rPr>
                <w:color w:val="000000" w:themeColor="text1"/>
              </w:rPr>
              <w:t>5,37</w:t>
            </w:r>
          </w:p>
        </w:tc>
        <w:tc>
          <w:tcPr>
            <w:tcW w:w="243" w:type="pct"/>
            <w:noWrap/>
            <w:hideMark/>
          </w:tcPr>
          <w:p w14:paraId="0602D5BE"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35CE8688"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4F0BE533"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1664AE8C"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2F88DC3F"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307616E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D58A63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0CED0B6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7CDA770E"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641646B9"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45A4241D"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50A3E82"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50CD021"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7993FBB"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5D2EB62F" w14:textId="77777777" w:rsidR="0027607A" w:rsidRPr="002D76D7" w:rsidRDefault="0027607A" w:rsidP="002D76D7">
            <w:pPr>
              <w:pStyle w:val="a4"/>
              <w:rPr>
                <w:color w:val="000000" w:themeColor="text1"/>
              </w:rPr>
            </w:pPr>
            <w:r w:rsidRPr="002D76D7">
              <w:rPr>
                <w:color w:val="000000" w:themeColor="text1"/>
              </w:rPr>
              <w:t>5,49</w:t>
            </w:r>
          </w:p>
        </w:tc>
      </w:tr>
      <w:tr w:rsidR="0027607A" w:rsidRPr="002D76D7" w14:paraId="042CD279" w14:textId="77777777" w:rsidTr="0027607A">
        <w:trPr>
          <w:trHeight w:val="283"/>
        </w:trPr>
        <w:tc>
          <w:tcPr>
            <w:tcW w:w="638" w:type="pct"/>
            <w:hideMark/>
          </w:tcPr>
          <w:p w14:paraId="56DC2AB4" w14:textId="77777777" w:rsidR="0027607A" w:rsidRPr="002D76D7" w:rsidRDefault="0027607A" w:rsidP="002D76D7">
            <w:pPr>
              <w:pStyle w:val="a4"/>
              <w:rPr>
                <w:color w:val="000000"/>
              </w:rPr>
            </w:pPr>
            <w:r w:rsidRPr="002D76D7">
              <w:rPr>
                <w:color w:val="000000"/>
              </w:rPr>
              <w:t>отпуск конечному потребителю</w:t>
            </w:r>
          </w:p>
        </w:tc>
        <w:tc>
          <w:tcPr>
            <w:tcW w:w="224" w:type="pct"/>
            <w:hideMark/>
          </w:tcPr>
          <w:p w14:paraId="575F1767" w14:textId="77777777" w:rsidR="0027607A" w:rsidRPr="002D76D7" w:rsidRDefault="0027607A" w:rsidP="002D76D7">
            <w:pPr>
              <w:pStyle w:val="a4"/>
              <w:rPr>
                <w:color w:val="000000" w:themeColor="text1"/>
              </w:rPr>
            </w:pPr>
            <w:r w:rsidRPr="002D76D7">
              <w:rPr>
                <w:color w:val="000000" w:themeColor="text1"/>
              </w:rPr>
              <w:t>тыс. Гкал</w:t>
            </w:r>
          </w:p>
        </w:tc>
        <w:tc>
          <w:tcPr>
            <w:tcW w:w="243" w:type="pct"/>
            <w:noWrap/>
            <w:hideMark/>
          </w:tcPr>
          <w:p w14:paraId="7611A65A" w14:textId="77777777" w:rsidR="0027607A" w:rsidRPr="002D76D7" w:rsidRDefault="0027607A" w:rsidP="002D76D7">
            <w:pPr>
              <w:pStyle w:val="a4"/>
              <w:rPr>
                <w:color w:val="000000" w:themeColor="text1"/>
              </w:rPr>
            </w:pPr>
            <w:r w:rsidRPr="002D76D7">
              <w:rPr>
                <w:color w:val="000000" w:themeColor="text1"/>
              </w:rPr>
              <w:t>5,37</w:t>
            </w:r>
          </w:p>
        </w:tc>
        <w:tc>
          <w:tcPr>
            <w:tcW w:w="244" w:type="pct"/>
            <w:noWrap/>
            <w:hideMark/>
          </w:tcPr>
          <w:p w14:paraId="1E27C608" w14:textId="77777777" w:rsidR="0027607A" w:rsidRPr="002D76D7" w:rsidRDefault="0027607A" w:rsidP="002D76D7">
            <w:pPr>
              <w:pStyle w:val="a4"/>
              <w:rPr>
                <w:color w:val="000000" w:themeColor="text1"/>
              </w:rPr>
            </w:pPr>
            <w:r w:rsidRPr="002D76D7">
              <w:rPr>
                <w:color w:val="000000" w:themeColor="text1"/>
              </w:rPr>
              <w:t>5,37</w:t>
            </w:r>
          </w:p>
        </w:tc>
        <w:tc>
          <w:tcPr>
            <w:tcW w:w="243" w:type="pct"/>
            <w:noWrap/>
            <w:hideMark/>
          </w:tcPr>
          <w:p w14:paraId="76E4D3C8" w14:textId="77777777" w:rsidR="0027607A" w:rsidRPr="002D76D7" w:rsidRDefault="0027607A" w:rsidP="002D76D7">
            <w:pPr>
              <w:pStyle w:val="a4"/>
              <w:rPr>
                <w:color w:val="000000" w:themeColor="text1"/>
              </w:rPr>
            </w:pPr>
            <w:r w:rsidRPr="002D76D7">
              <w:rPr>
                <w:color w:val="000000" w:themeColor="text1"/>
              </w:rPr>
              <w:t>5,50</w:t>
            </w:r>
          </w:p>
        </w:tc>
        <w:tc>
          <w:tcPr>
            <w:tcW w:w="244" w:type="pct"/>
            <w:noWrap/>
            <w:hideMark/>
          </w:tcPr>
          <w:p w14:paraId="439D864F" w14:textId="77777777" w:rsidR="0027607A" w:rsidRPr="002D76D7" w:rsidRDefault="0027607A" w:rsidP="002D76D7">
            <w:pPr>
              <w:pStyle w:val="a4"/>
              <w:rPr>
                <w:color w:val="000000" w:themeColor="text1"/>
              </w:rPr>
            </w:pPr>
            <w:r w:rsidRPr="002D76D7">
              <w:rPr>
                <w:color w:val="000000" w:themeColor="text1"/>
              </w:rPr>
              <w:t>5,57</w:t>
            </w:r>
          </w:p>
        </w:tc>
        <w:tc>
          <w:tcPr>
            <w:tcW w:w="243" w:type="pct"/>
            <w:noWrap/>
            <w:hideMark/>
          </w:tcPr>
          <w:p w14:paraId="0D3658D9"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8FB2FA1"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75F3989"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B2F14F5"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843F330"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1D55FC4"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1C7A830"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538C05F0"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3DCCB37C"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710E7A14" w14:textId="77777777" w:rsidR="0027607A" w:rsidRPr="002D76D7" w:rsidRDefault="0027607A" w:rsidP="002D76D7">
            <w:pPr>
              <w:pStyle w:val="a4"/>
              <w:rPr>
                <w:color w:val="000000" w:themeColor="text1"/>
              </w:rPr>
            </w:pPr>
            <w:r w:rsidRPr="002D76D7">
              <w:rPr>
                <w:color w:val="000000" w:themeColor="text1"/>
              </w:rPr>
              <w:t>5,49</w:t>
            </w:r>
          </w:p>
        </w:tc>
        <w:tc>
          <w:tcPr>
            <w:tcW w:w="243" w:type="pct"/>
            <w:noWrap/>
            <w:hideMark/>
          </w:tcPr>
          <w:p w14:paraId="536E4FE5" w14:textId="77777777" w:rsidR="0027607A" w:rsidRPr="002D76D7" w:rsidRDefault="0027607A" w:rsidP="002D76D7">
            <w:pPr>
              <w:pStyle w:val="a4"/>
              <w:rPr>
                <w:color w:val="000000" w:themeColor="text1"/>
              </w:rPr>
            </w:pPr>
            <w:r w:rsidRPr="002D76D7">
              <w:rPr>
                <w:color w:val="000000" w:themeColor="text1"/>
              </w:rPr>
              <w:t>5,49</w:t>
            </w:r>
          </w:p>
        </w:tc>
        <w:tc>
          <w:tcPr>
            <w:tcW w:w="244" w:type="pct"/>
            <w:noWrap/>
            <w:hideMark/>
          </w:tcPr>
          <w:p w14:paraId="49FBDD22" w14:textId="77777777" w:rsidR="0027607A" w:rsidRPr="002D76D7" w:rsidRDefault="0027607A" w:rsidP="002D76D7">
            <w:pPr>
              <w:pStyle w:val="a4"/>
              <w:rPr>
                <w:color w:val="000000" w:themeColor="text1"/>
              </w:rPr>
            </w:pPr>
            <w:r w:rsidRPr="002D76D7">
              <w:rPr>
                <w:color w:val="000000" w:themeColor="text1"/>
              </w:rPr>
              <w:t>5,49</w:t>
            </w:r>
          </w:p>
        </w:tc>
        <w:tc>
          <w:tcPr>
            <w:tcW w:w="242" w:type="pct"/>
            <w:noWrap/>
            <w:hideMark/>
          </w:tcPr>
          <w:p w14:paraId="5E5F2C21" w14:textId="77777777" w:rsidR="0027607A" w:rsidRPr="002D76D7" w:rsidRDefault="0027607A" w:rsidP="002D76D7">
            <w:pPr>
              <w:pStyle w:val="a4"/>
              <w:rPr>
                <w:color w:val="000000" w:themeColor="text1"/>
              </w:rPr>
            </w:pPr>
            <w:r w:rsidRPr="002D76D7">
              <w:rPr>
                <w:color w:val="000000" w:themeColor="text1"/>
              </w:rPr>
              <w:t>5,49</w:t>
            </w:r>
          </w:p>
        </w:tc>
      </w:tr>
      <w:bookmarkEnd w:id="243"/>
    </w:tbl>
    <w:p w14:paraId="029F661B" w14:textId="77777777" w:rsidR="003373A5" w:rsidRPr="002D76D7" w:rsidRDefault="003373A5" w:rsidP="002D76D7">
      <w:pPr>
        <w:pStyle w:val="a9"/>
      </w:pPr>
    </w:p>
    <w:p w14:paraId="731788AE" w14:textId="77777777" w:rsidR="00724137" w:rsidRPr="002D76D7" w:rsidRDefault="00724137" w:rsidP="002D76D7">
      <w:pPr>
        <w:pStyle w:val="a9"/>
      </w:pPr>
    </w:p>
    <w:p w14:paraId="68E372B8" w14:textId="77777777" w:rsidR="00724137" w:rsidRPr="002D76D7" w:rsidRDefault="00724137" w:rsidP="002D76D7">
      <w:pPr>
        <w:pStyle w:val="a9"/>
      </w:pPr>
    </w:p>
    <w:p w14:paraId="3498F0FA" w14:textId="77777777" w:rsidR="003373A5" w:rsidRPr="002D76D7" w:rsidRDefault="003373A5" w:rsidP="002D76D7">
      <w:pPr>
        <w:pStyle w:val="a9"/>
        <w:sectPr w:rsidR="003373A5" w:rsidRPr="002D76D7" w:rsidSect="00AC7C3A">
          <w:pgSz w:w="23808" w:h="16840" w:orient="landscape" w:code="9"/>
          <w:pgMar w:top="1418" w:right="851" w:bottom="851" w:left="851" w:header="0" w:footer="510" w:gutter="0"/>
          <w:cols w:space="708"/>
          <w:docGrid w:linePitch="360"/>
        </w:sectPr>
      </w:pPr>
    </w:p>
    <w:p w14:paraId="20F99D49" w14:textId="597C34EE" w:rsidR="001D6510" w:rsidRPr="002D76D7" w:rsidRDefault="001D6510" w:rsidP="002D76D7">
      <w:pPr>
        <w:pStyle w:val="1"/>
      </w:pPr>
      <w:bookmarkStart w:id="244" w:name="_Toc135580235"/>
      <w:r w:rsidRPr="002D76D7">
        <w:lastRenderedPageBreak/>
        <w:t>ЕТО №</w:t>
      </w:r>
      <w:r w:rsidR="001B5094">
        <w:t>4</w:t>
      </w:r>
      <w:r w:rsidRPr="002D76D7">
        <w:t xml:space="preserve"> АО «МКХП-СИТНО»</w:t>
      </w:r>
      <w:r w:rsidR="006241B2" w:rsidRPr="002D76D7">
        <w:t>.</w:t>
      </w:r>
      <w:r w:rsidRPr="002D76D7">
        <w:t xml:space="preserve">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244"/>
    </w:p>
    <w:p w14:paraId="117E1F65" w14:textId="6AFDD345" w:rsidR="006241B2" w:rsidRPr="002D76D7" w:rsidRDefault="006241B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АО «МКХП-СИТНО». </w:t>
      </w:r>
      <w:r w:rsidRPr="002D76D7">
        <w:rPr>
          <w:color w:val="000000" w:themeColor="text1"/>
        </w:rPr>
        <w:t>настоящей Схемой теплоснабжения не предусмотрены.</w:t>
      </w:r>
    </w:p>
    <w:p w14:paraId="3E73C8C8" w14:textId="77777777" w:rsidR="006241B2" w:rsidRPr="002D76D7" w:rsidRDefault="006241B2" w:rsidP="002D76D7">
      <w:pPr>
        <w:pStyle w:val="a9"/>
      </w:pPr>
    </w:p>
    <w:p w14:paraId="3D90C79E" w14:textId="0B2FA905" w:rsidR="006241B2" w:rsidRPr="002D76D7" w:rsidRDefault="006241B2" w:rsidP="002D76D7">
      <w:pPr>
        <w:pStyle w:val="a9"/>
      </w:pPr>
      <w:r w:rsidRPr="002D76D7">
        <w:br w:type="page"/>
      </w:r>
    </w:p>
    <w:p w14:paraId="6E57C132" w14:textId="707E208A" w:rsidR="00800C9D" w:rsidRPr="002D76D7" w:rsidRDefault="00800C9D" w:rsidP="002D76D7">
      <w:pPr>
        <w:pStyle w:val="1"/>
      </w:pPr>
      <w:bookmarkStart w:id="245" w:name="_Toc135580236"/>
      <w:r w:rsidRPr="002D76D7">
        <w:lastRenderedPageBreak/>
        <w:t>ЕТО №</w:t>
      </w:r>
      <w:r w:rsidR="001B5094">
        <w:t>5</w:t>
      </w:r>
      <w:r w:rsidRPr="002D76D7">
        <w:t xml:space="preserve"> </w:t>
      </w:r>
      <w:r w:rsidR="006241B2" w:rsidRPr="002D76D7">
        <w:t xml:space="preserve">ООО «Магнитогорский элеватор». </w:t>
      </w:r>
      <w:r w:rsidRPr="002D76D7">
        <w:t>Обоснование</w:t>
      </w:r>
      <w:r w:rsidR="006241B2" w:rsidRPr="002D76D7">
        <w:br/>
      </w:r>
      <w:r w:rsidRPr="002D76D7">
        <w:t xml:space="preserve"> инвестиций в строительство, техническое перевооружение и (или) модернизацию источников тепловой энергии и тепловых сетей</w:t>
      </w:r>
      <w:bookmarkEnd w:id="245"/>
    </w:p>
    <w:p w14:paraId="5715D36A" w14:textId="71B9AB76" w:rsidR="006241B2" w:rsidRPr="002D76D7" w:rsidRDefault="006241B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«Магнитогорский элеватор», </w:t>
      </w:r>
      <w:r w:rsidRPr="002D76D7">
        <w:rPr>
          <w:color w:val="000000" w:themeColor="text1"/>
        </w:rPr>
        <w:t>настоящей Схемой теплоснабжения не предусмотрены.</w:t>
      </w:r>
    </w:p>
    <w:p w14:paraId="4BF02705" w14:textId="77777777" w:rsidR="006241B2" w:rsidRPr="002D76D7" w:rsidRDefault="006241B2" w:rsidP="002D76D7"/>
    <w:p w14:paraId="792C711B" w14:textId="4AB990AD" w:rsidR="006241B2" w:rsidRPr="002D76D7" w:rsidRDefault="006241B2" w:rsidP="002D76D7">
      <w:r w:rsidRPr="002D76D7">
        <w:br w:type="page"/>
      </w:r>
    </w:p>
    <w:p w14:paraId="5BF68B1B" w14:textId="436CF20C" w:rsidR="006241B2" w:rsidRPr="002D76D7" w:rsidRDefault="006241B2" w:rsidP="002D76D7">
      <w:pPr>
        <w:pStyle w:val="1"/>
      </w:pPr>
      <w:bookmarkStart w:id="246" w:name="_Toc135580237"/>
      <w:r w:rsidRPr="002D76D7">
        <w:lastRenderedPageBreak/>
        <w:t>ЕТО №</w:t>
      </w:r>
      <w:r w:rsidR="001B5094">
        <w:t>6</w:t>
      </w:r>
      <w:r w:rsidRPr="002D76D7">
        <w:t xml:space="preserve"> ООО «</w:t>
      </w:r>
      <w:r w:rsidR="00797C5E" w:rsidRPr="002D76D7">
        <w:t>Магнитогорский завод пиво-безалкогольных напитков</w:t>
      </w:r>
      <w:r w:rsidRPr="002D76D7">
        <w:t xml:space="preserve">». Обоснование инвестиций в строительство, </w:t>
      </w:r>
      <w:r w:rsidR="00797C5E" w:rsidRPr="002D76D7">
        <w:br/>
      </w:r>
      <w:r w:rsidRPr="002D76D7">
        <w:t>техническое перевооружение и (или) модернизацию источников тепловой энергии и тепловых сетей</w:t>
      </w:r>
      <w:bookmarkEnd w:id="246"/>
    </w:p>
    <w:p w14:paraId="2AC86E69" w14:textId="3E3F86F7" w:rsidR="006241B2" w:rsidRPr="002D76D7" w:rsidRDefault="006241B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797C5E" w:rsidRPr="002D76D7">
        <w:t>ООО «Магнитогорский завод пиво-безалкогольных напитков»</w:t>
      </w:r>
      <w:r w:rsidRPr="002D76D7">
        <w:t xml:space="preserve">, </w:t>
      </w:r>
      <w:r w:rsidRPr="002D76D7">
        <w:rPr>
          <w:color w:val="000000" w:themeColor="text1"/>
        </w:rPr>
        <w:t>настоящей Схемой теплоснабжения не предусмотрены.</w:t>
      </w:r>
    </w:p>
    <w:p w14:paraId="26297EE9" w14:textId="20F66792" w:rsidR="00797C5E" w:rsidRPr="002D76D7" w:rsidRDefault="00797C5E" w:rsidP="002D76D7">
      <w:pPr>
        <w:rPr>
          <w:rFonts w:ascii="Arial" w:eastAsia="Calibri" w:hAnsi="Arial" w:cs="Arial"/>
          <w:color w:val="000000" w:themeColor="text1"/>
          <w:sz w:val="22"/>
          <w:szCs w:val="22"/>
          <w:lang w:eastAsia="en-US"/>
        </w:rPr>
      </w:pPr>
      <w:r w:rsidRPr="002D76D7">
        <w:rPr>
          <w:color w:val="000000" w:themeColor="text1"/>
        </w:rPr>
        <w:br w:type="page"/>
      </w:r>
    </w:p>
    <w:p w14:paraId="580B37FB" w14:textId="54E2DABB" w:rsidR="00797C5E" w:rsidRPr="002D76D7" w:rsidRDefault="00797C5E" w:rsidP="002D76D7">
      <w:pPr>
        <w:pStyle w:val="1"/>
      </w:pPr>
      <w:bookmarkStart w:id="247" w:name="_Toc135580238"/>
      <w:r w:rsidRPr="002D76D7">
        <w:lastRenderedPageBreak/>
        <w:t>ЕТО №</w:t>
      </w:r>
      <w:r w:rsidR="00682D45">
        <w:t>7</w:t>
      </w:r>
      <w:r w:rsidRPr="002D76D7">
        <w:t xml:space="preserve"> ООО «ПК Макинтош». Обоснование инвестиций в строительство, техническое перевооружение и (или) модернизацию источников тепловой энергии и тепловых сетей</w:t>
      </w:r>
      <w:bookmarkEnd w:id="247"/>
    </w:p>
    <w:p w14:paraId="1A5D076A" w14:textId="1333B824" w:rsidR="00797C5E" w:rsidRPr="002D76D7" w:rsidRDefault="00797C5E"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«ПК Макинтош», </w:t>
      </w:r>
      <w:r w:rsidRPr="002D76D7">
        <w:rPr>
          <w:color w:val="000000" w:themeColor="text1"/>
        </w:rPr>
        <w:t>настоящей Схемой теплоснабжения не предусмотрены.</w:t>
      </w:r>
    </w:p>
    <w:p w14:paraId="7DF22EC4" w14:textId="77777777" w:rsidR="00797C5E" w:rsidRPr="002D76D7" w:rsidRDefault="00797C5E" w:rsidP="002D76D7"/>
    <w:p w14:paraId="4EF91D6C" w14:textId="77777777" w:rsidR="00797C5E" w:rsidRPr="002D76D7" w:rsidRDefault="00797C5E" w:rsidP="002D76D7">
      <w:r w:rsidRPr="002D76D7">
        <w:br w:type="page"/>
      </w:r>
    </w:p>
    <w:p w14:paraId="71303115" w14:textId="515AA888" w:rsidR="00797C5E" w:rsidRPr="002D76D7" w:rsidRDefault="00797C5E" w:rsidP="002D76D7">
      <w:pPr>
        <w:pStyle w:val="1"/>
      </w:pPr>
      <w:bookmarkStart w:id="248" w:name="_Toc135580239"/>
      <w:r w:rsidRPr="002D76D7">
        <w:lastRenderedPageBreak/>
        <w:t>ЕТО №</w:t>
      </w:r>
      <w:r w:rsidR="00682D45">
        <w:t>8</w:t>
      </w:r>
      <w:r w:rsidRPr="002D76D7">
        <w:t xml:space="preserve"> ООО «Фабрика кухонной мебели». Обоснование</w:t>
      </w:r>
      <w:r w:rsidRPr="002D76D7">
        <w:br/>
        <w:t xml:space="preserve"> инвестиций в строительство, техническое перевооружение и (или) модернизацию источников тепловой энергии и тепловых сетей</w:t>
      </w:r>
      <w:bookmarkEnd w:id="248"/>
    </w:p>
    <w:p w14:paraId="6A9FAC65" w14:textId="73D7FBD6" w:rsidR="00797C5E" w:rsidRPr="002D76D7" w:rsidRDefault="00797C5E"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«Фабрика кухонной мебели», </w:t>
      </w:r>
      <w:r w:rsidRPr="002D76D7">
        <w:rPr>
          <w:color w:val="000000" w:themeColor="text1"/>
        </w:rPr>
        <w:t>настоящей Схемой теплоснабжения не предусмотрены.</w:t>
      </w:r>
    </w:p>
    <w:p w14:paraId="0AA5978E" w14:textId="77777777" w:rsidR="00797C5E" w:rsidRPr="002D76D7" w:rsidRDefault="00797C5E" w:rsidP="002D76D7">
      <w:pPr>
        <w:rPr>
          <w:rFonts w:ascii="Arial" w:eastAsia="Calibri" w:hAnsi="Arial" w:cs="Arial"/>
          <w:color w:val="000000" w:themeColor="text1"/>
          <w:sz w:val="22"/>
          <w:szCs w:val="22"/>
          <w:lang w:eastAsia="en-US"/>
        </w:rPr>
      </w:pPr>
      <w:r w:rsidRPr="002D76D7">
        <w:rPr>
          <w:color w:val="000000" w:themeColor="text1"/>
        </w:rPr>
        <w:br w:type="page"/>
      </w:r>
    </w:p>
    <w:p w14:paraId="78605590" w14:textId="6EA4F13F" w:rsidR="00797C5E" w:rsidRPr="002D76D7" w:rsidRDefault="00797C5E" w:rsidP="002D76D7">
      <w:pPr>
        <w:pStyle w:val="1"/>
      </w:pPr>
      <w:bookmarkStart w:id="249" w:name="_Toc135580240"/>
      <w:r w:rsidRPr="002D76D7">
        <w:lastRenderedPageBreak/>
        <w:t>ЕТО №</w:t>
      </w:r>
      <w:r w:rsidR="00682D45">
        <w:t>9</w:t>
      </w:r>
      <w:r w:rsidRPr="002D76D7">
        <w:t xml:space="preserve"> Филиал Магнитогорский Молочный комбинат </w:t>
      </w:r>
      <w:r w:rsidRPr="002D76D7">
        <w:br/>
        <w:t xml:space="preserve">АО «Группа Компаний «Российское Молоко». Обоснование </w:t>
      </w:r>
      <w:r w:rsidRPr="002D76D7">
        <w:br/>
        <w:t>инвестиций в строительство, техническое перевооружение и (или) модернизацию источников тепловой энергии и тепловых сетей</w:t>
      </w:r>
      <w:bookmarkEnd w:id="249"/>
    </w:p>
    <w:p w14:paraId="630D7239" w14:textId="6867A0C1" w:rsidR="00797C5E" w:rsidRPr="002D76D7" w:rsidRDefault="00797C5E"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1F1D96" w:rsidRPr="002D76D7">
        <w:t>Филиал Магнитогорский Молочный комбинат АО «Группа Компаний «Российское Молоко»</w:t>
      </w:r>
      <w:r w:rsidRPr="002D76D7">
        <w:t xml:space="preserve">, </w:t>
      </w:r>
      <w:r w:rsidRPr="002D76D7">
        <w:rPr>
          <w:color w:val="000000" w:themeColor="text1"/>
        </w:rPr>
        <w:t>настоящей Схемой теплоснабжения не предусмотрены.</w:t>
      </w:r>
    </w:p>
    <w:p w14:paraId="15E3D1D9" w14:textId="77777777" w:rsidR="00797C5E" w:rsidRPr="002D76D7" w:rsidRDefault="00797C5E" w:rsidP="002D76D7"/>
    <w:p w14:paraId="5FF61CD7" w14:textId="77777777" w:rsidR="00797C5E" w:rsidRPr="002D76D7" w:rsidRDefault="00797C5E" w:rsidP="002D76D7">
      <w:r w:rsidRPr="002D76D7">
        <w:br w:type="page"/>
      </w:r>
    </w:p>
    <w:p w14:paraId="1BF21504" w14:textId="3BADA734" w:rsidR="001F1D96" w:rsidRPr="002D76D7" w:rsidRDefault="001F1D96" w:rsidP="002D76D7">
      <w:pPr>
        <w:pStyle w:val="1"/>
      </w:pPr>
      <w:bookmarkStart w:id="250" w:name="_Toc135580241"/>
      <w:r w:rsidRPr="002D76D7">
        <w:lastRenderedPageBreak/>
        <w:t>ЕТО №1</w:t>
      </w:r>
      <w:r w:rsidR="00682D45">
        <w:t>0</w:t>
      </w:r>
      <w:r w:rsidRPr="002D76D7">
        <w:t xml:space="preserve"> ООО «Магнитогорский штамповочный завод». </w:t>
      </w:r>
      <w:r w:rsidRPr="002D76D7">
        <w:br/>
        <w:t xml:space="preserve">Обоснование инвестиций в строительство, техническое </w:t>
      </w:r>
      <w:r w:rsidRPr="002D76D7">
        <w:br/>
        <w:t xml:space="preserve">перевооружение и (или) модернизацию источников тепловой </w:t>
      </w:r>
      <w:r w:rsidRPr="002D76D7">
        <w:br/>
        <w:t>энергии и тепловых сетей</w:t>
      </w:r>
      <w:bookmarkEnd w:id="250"/>
    </w:p>
    <w:p w14:paraId="70FE4A81" w14:textId="31B41C17" w:rsidR="001F1D96" w:rsidRPr="002D76D7" w:rsidRDefault="001F1D96"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«Магнитогорский штамповочный завод», </w:t>
      </w:r>
      <w:r w:rsidRPr="002D76D7">
        <w:rPr>
          <w:color w:val="000000" w:themeColor="text1"/>
        </w:rPr>
        <w:t>настоящей Схемой теплоснабжения не предусмотрены.</w:t>
      </w:r>
    </w:p>
    <w:p w14:paraId="667D1BDD" w14:textId="77777777" w:rsidR="001F1D96" w:rsidRPr="002D76D7" w:rsidRDefault="001F1D96" w:rsidP="002D76D7">
      <w:pPr>
        <w:rPr>
          <w:rFonts w:ascii="Arial" w:eastAsia="Calibri" w:hAnsi="Arial" w:cs="Arial"/>
          <w:color w:val="000000" w:themeColor="text1"/>
          <w:sz w:val="22"/>
          <w:szCs w:val="22"/>
          <w:lang w:eastAsia="en-US"/>
        </w:rPr>
      </w:pPr>
      <w:r w:rsidRPr="002D76D7">
        <w:rPr>
          <w:color w:val="000000" w:themeColor="text1"/>
        </w:rPr>
        <w:br w:type="page"/>
      </w:r>
    </w:p>
    <w:p w14:paraId="46645476" w14:textId="1841FA5F" w:rsidR="001F1D96" w:rsidRPr="002D76D7" w:rsidRDefault="001F1D96" w:rsidP="002D76D7">
      <w:pPr>
        <w:rPr>
          <w:rFonts w:ascii="Arial" w:eastAsia="Calibri" w:hAnsi="Arial" w:cs="Arial"/>
          <w:color w:val="000000" w:themeColor="text1"/>
          <w:sz w:val="22"/>
          <w:szCs w:val="22"/>
          <w:lang w:eastAsia="en-US"/>
        </w:rPr>
      </w:pPr>
    </w:p>
    <w:p w14:paraId="0D3AACF7" w14:textId="78D327D4" w:rsidR="001F1D96" w:rsidRPr="002D76D7" w:rsidRDefault="001F1D96" w:rsidP="002D76D7">
      <w:pPr>
        <w:pStyle w:val="1"/>
      </w:pPr>
      <w:bookmarkStart w:id="251" w:name="_Toc135580243"/>
      <w:r w:rsidRPr="002D76D7">
        <w:t>ЕТО №1</w:t>
      </w:r>
      <w:r w:rsidR="00682D45">
        <w:t>1</w:t>
      </w:r>
      <w:r w:rsidRPr="002D76D7">
        <w:t xml:space="preserve"> </w:t>
      </w:r>
      <w:r w:rsidR="006100E2" w:rsidRPr="002D76D7">
        <w:t>С</w:t>
      </w:r>
      <w:r w:rsidR="00682D45">
        <w:t>У</w:t>
      </w:r>
      <w:r w:rsidR="006100E2" w:rsidRPr="002D76D7">
        <w:t>ПНР филиал ПАО «Газпром спецгазавтотранс»</w:t>
      </w:r>
      <w:r w:rsidRPr="002D76D7">
        <w:t xml:space="preserve">. </w:t>
      </w:r>
      <w:r w:rsidRPr="002D76D7">
        <w:br/>
        <w:t xml:space="preserve">Обоснование инвестиций в строительство, техническое </w:t>
      </w:r>
      <w:r w:rsidRPr="002D76D7">
        <w:br/>
        <w:t xml:space="preserve">перевооружение и (или) модернизацию источников тепловой </w:t>
      </w:r>
      <w:r w:rsidRPr="002D76D7">
        <w:br/>
        <w:t>энергии и тепловых сетей</w:t>
      </w:r>
      <w:bookmarkEnd w:id="251"/>
    </w:p>
    <w:p w14:paraId="1D269A48" w14:textId="57ABF816" w:rsidR="001F1D96" w:rsidRPr="002D76D7" w:rsidRDefault="001F1D96"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6100E2" w:rsidRPr="002D76D7">
        <w:t>С</w:t>
      </w:r>
      <w:r w:rsidR="00682D45">
        <w:t>У</w:t>
      </w:r>
      <w:r w:rsidR="006100E2" w:rsidRPr="002D76D7">
        <w:t>ПНР филиал ПАО «Газпром спецгазавтотранс»</w:t>
      </w:r>
      <w:r w:rsidRPr="002D76D7">
        <w:t xml:space="preserve">, </w:t>
      </w:r>
      <w:r w:rsidRPr="002D76D7">
        <w:rPr>
          <w:color w:val="000000" w:themeColor="text1"/>
        </w:rPr>
        <w:t>настоящей Схемой теплоснабжения не предусмотрены.</w:t>
      </w:r>
    </w:p>
    <w:p w14:paraId="6CF977F2" w14:textId="77777777" w:rsidR="001F1D96" w:rsidRPr="002D76D7" w:rsidRDefault="001F1D96" w:rsidP="002D76D7">
      <w:pPr>
        <w:rPr>
          <w:rFonts w:ascii="Arial" w:eastAsia="Calibri" w:hAnsi="Arial" w:cs="Arial"/>
          <w:color w:val="000000" w:themeColor="text1"/>
          <w:sz w:val="22"/>
          <w:szCs w:val="22"/>
          <w:lang w:eastAsia="en-US"/>
        </w:rPr>
      </w:pPr>
      <w:r w:rsidRPr="002D76D7">
        <w:rPr>
          <w:color w:val="000000" w:themeColor="text1"/>
        </w:rPr>
        <w:br w:type="page"/>
      </w:r>
    </w:p>
    <w:p w14:paraId="7469DD4F" w14:textId="28D6EF5D" w:rsidR="006100E2" w:rsidRPr="002D76D7" w:rsidRDefault="006100E2" w:rsidP="002D76D7">
      <w:pPr>
        <w:pStyle w:val="1"/>
      </w:pPr>
      <w:bookmarkStart w:id="252" w:name="_Toc135580244"/>
      <w:r w:rsidRPr="002D76D7">
        <w:lastRenderedPageBreak/>
        <w:t>ЕТО №1</w:t>
      </w:r>
      <w:r w:rsidR="00682D45">
        <w:t>2</w:t>
      </w:r>
      <w:r w:rsidRPr="002D76D7">
        <w:t xml:space="preserve"> ООО «Банно-прачечное хозяйство». Обоснование</w:t>
      </w:r>
      <w:r w:rsidRPr="002D76D7">
        <w:br/>
        <w:t xml:space="preserve"> инвестиций в строительство, техническое перевооружение и (или) модернизацию источников тепловой энергии и тепловых сетей</w:t>
      </w:r>
      <w:bookmarkEnd w:id="252"/>
    </w:p>
    <w:p w14:paraId="7BBDB802" w14:textId="4E7CA1FC"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«Банно-прачечное хозяйство», </w:t>
      </w:r>
      <w:r w:rsidRPr="002D76D7">
        <w:rPr>
          <w:color w:val="000000" w:themeColor="text1"/>
        </w:rPr>
        <w:t>настоящей Схемой теплоснабжения не предусмотрены.</w:t>
      </w:r>
    </w:p>
    <w:p w14:paraId="38492EAC" w14:textId="77777777" w:rsidR="006100E2" w:rsidRPr="002D76D7" w:rsidRDefault="006100E2" w:rsidP="002D76D7">
      <w:pPr>
        <w:rPr>
          <w:rFonts w:ascii="Arial" w:eastAsia="Calibri" w:hAnsi="Arial" w:cs="Arial"/>
          <w:color w:val="000000" w:themeColor="text1"/>
          <w:sz w:val="22"/>
          <w:szCs w:val="22"/>
          <w:lang w:eastAsia="en-US"/>
        </w:rPr>
      </w:pPr>
      <w:r w:rsidRPr="002D76D7">
        <w:rPr>
          <w:color w:val="000000" w:themeColor="text1"/>
        </w:rPr>
        <w:br w:type="page"/>
      </w:r>
    </w:p>
    <w:p w14:paraId="027B3A9B" w14:textId="3C3C902E" w:rsidR="006100E2" w:rsidRPr="002D76D7" w:rsidRDefault="006100E2" w:rsidP="002D76D7">
      <w:pPr>
        <w:pStyle w:val="1"/>
      </w:pPr>
      <w:bookmarkStart w:id="253" w:name="_Toc135580245"/>
      <w:r w:rsidRPr="002D76D7">
        <w:lastRenderedPageBreak/>
        <w:t>ЕТО №1</w:t>
      </w:r>
      <w:r w:rsidR="00682D45">
        <w:t>3</w:t>
      </w:r>
      <w:r w:rsidRPr="002D76D7">
        <w:t xml:space="preserve"> ООО «Алькор».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253"/>
    </w:p>
    <w:p w14:paraId="6BBCC40B" w14:textId="7569A82A"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ООО «Алькор», </w:t>
      </w:r>
      <w:r w:rsidRPr="002D76D7">
        <w:rPr>
          <w:color w:val="000000" w:themeColor="text1"/>
        </w:rPr>
        <w:t>настоящей Схемой теплоснабжения не предусмотрены.</w:t>
      </w:r>
    </w:p>
    <w:p w14:paraId="43B9C2F9" w14:textId="77777777" w:rsidR="006100E2" w:rsidRPr="002D76D7" w:rsidRDefault="006100E2" w:rsidP="002D76D7">
      <w:pPr>
        <w:rPr>
          <w:rFonts w:ascii="Arial" w:eastAsia="Calibri" w:hAnsi="Arial" w:cs="Arial"/>
          <w:color w:val="000000" w:themeColor="text1"/>
          <w:sz w:val="22"/>
          <w:szCs w:val="22"/>
          <w:lang w:eastAsia="en-US"/>
        </w:rPr>
      </w:pPr>
      <w:r w:rsidRPr="002D76D7">
        <w:rPr>
          <w:color w:val="000000" w:themeColor="text1"/>
        </w:rPr>
        <w:br w:type="page"/>
      </w:r>
    </w:p>
    <w:p w14:paraId="2FF46EA1" w14:textId="50877298" w:rsidR="006100E2" w:rsidRPr="002D76D7" w:rsidRDefault="006100E2" w:rsidP="002D76D7">
      <w:pPr>
        <w:pStyle w:val="1"/>
      </w:pPr>
      <w:bookmarkStart w:id="254" w:name="_Toc135580246"/>
      <w:r w:rsidRPr="002D76D7">
        <w:lastRenderedPageBreak/>
        <w:t>ЕТО №1</w:t>
      </w:r>
      <w:r w:rsidR="00682D45">
        <w:t>4</w:t>
      </w:r>
      <w:r w:rsidRPr="002D76D7">
        <w:t xml:space="preserve"> ФКУ ИК-18 ГУФСИН России. Обоснование</w:t>
      </w:r>
      <w:r w:rsidRPr="002D76D7">
        <w:br/>
        <w:t xml:space="preserve"> инвестиций в строительство, техническое перевооружение и (или) модернизацию источников тепловой энергии и тепловых сетей</w:t>
      </w:r>
      <w:bookmarkEnd w:id="254"/>
    </w:p>
    <w:p w14:paraId="4F44F2B9" w14:textId="08AE0D05" w:rsidR="006100E2" w:rsidRPr="002D76D7" w:rsidRDefault="006100E2" w:rsidP="002D76D7">
      <w:pPr>
        <w:pStyle w:val="2"/>
        <w:rPr>
          <w:color w:val="000000" w:themeColor="text1"/>
        </w:rPr>
      </w:pPr>
      <w:bookmarkStart w:id="255" w:name="_Toc135580247"/>
      <w:r w:rsidRPr="002D76D7">
        <w:rPr>
          <w:color w:val="000000" w:themeColor="text1"/>
        </w:rPr>
        <w:t xml:space="preserve">Обоснование инвестиций в строительство, техническое </w:t>
      </w:r>
      <w:r w:rsidRPr="002D76D7">
        <w:rPr>
          <w:color w:val="000000" w:themeColor="text1"/>
        </w:rPr>
        <w:br/>
        <w:t>перевооружение и (или) модернизацию источников тепловой энергии и тепловых сетей ЕТО № 1</w:t>
      </w:r>
      <w:r w:rsidR="00682D45">
        <w:rPr>
          <w:color w:val="000000" w:themeColor="text1"/>
        </w:rPr>
        <w:t>4</w:t>
      </w:r>
      <w:r w:rsidRPr="002D76D7">
        <w:rPr>
          <w:color w:val="000000" w:themeColor="text1"/>
        </w:rPr>
        <w:t xml:space="preserve"> </w:t>
      </w:r>
      <w:r w:rsidRPr="002D76D7">
        <w:t xml:space="preserve">ФКУ ИК-18 ГУФСИН России </w:t>
      </w:r>
      <w:r w:rsidRPr="002D76D7">
        <w:rPr>
          <w:color w:val="000000" w:themeColor="text1"/>
        </w:rPr>
        <w:t xml:space="preserve">- </w:t>
      </w:r>
      <w:r w:rsidRPr="002D76D7">
        <w:rPr>
          <w:color w:val="000000" w:themeColor="text1"/>
        </w:rPr>
        <w:br/>
      </w:r>
      <w:r w:rsidRPr="002D76D7">
        <w:t>ФКУ ИК-18 ГУФСИН России</w:t>
      </w:r>
      <w:bookmarkEnd w:id="255"/>
    </w:p>
    <w:p w14:paraId="33DC7F54" w14:textId="346426F5"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Pr="002D76D7">
        <w:t xml:space="preserve">ФКУ ИК-18 ГУФСИН России, </w:t>
      </w:r>
      <w:r w:rsidRPr="002D76D7">
        <w:rPr>
          <w:color w:val="000000" w:themeColor="text1"/>
        </w:rPr>
        <w:t>настоящей Схемой теплоснабжения не предусмотрены.</w:t>
      </w:r>
    </w:p>
    <w:p w14:paraId="394C46D9" w14:textId="73AF6F7F" w:rsidR="00234F83" w:rsidRPr="002D76D7" w:rsidRDefault="0027607A" w:rsidP="002D76D7">
      <w:pPr>
        <w:pStyle w:val="2"/>
      </w:pPr>
      <w:bookmarkStart w:id="256" w:name="_Toc135580248"/>
      <w:r w:rsidRPr="002D76D7">
        <w:t xml:space="preserve">Расчеты ценовых (тарифных) последствий для потребителей </w:t>
      </w:r>
      <w:r w:rsidRPr="002D76D7">
        <w:br/>
        <w:t>при реализации программ строительства, реконструкции, технического перевооружения и (или) модернизации систем теплоснабжения ЕТО</w:t>
      </w:r>
      <w:r w:rsidR="00234F83" w:rsidRPr="002D76D7">
        <w:t xml:space="preserve"> </w:t>
      </w:r>
      <w:r w:rsidRPr="002D76D7">
        <w:br/>
      </w:r>
      <w:r w:rsidR="00234F83" w:rsidRPr="002D76D7">
        <w:t>№ 1</w:t>
      </w:r>
      <w:r w:rsidR="00682D45">
        <w:t>4</w:t>
      </w:r>
      <w:r w:rsidR="00234F83" w:rsidRPr="002D76D7">
        <w:t xml:space="preserve"> ФКУ ИК-18 ГУФСИН РОССИИ</w:t>
      </w:r>
      <w:bookmarkEnd w:id="256"/>
    </w:p>
    <w:p w14:paraId="3E46C986" w14:textId="77777777" w:rsidR="00234F83" w:rsidRPr="002D76D7" w:rsidRDefault="00234F83" w:rsidP="002D76D7">
      <w:pPr>
        <w:pStyle w:val="3"/>
      </w:pPr>
      <w:bookmarkStart w:id="257" w:name="_Toc135580249"/>
      <w:r w:rsidRPr="002D76D7">
        <w:t>Входные данные для тарифно-балансовой модели.</w:t>
      </w:r>
      <w:bookmarkEnd w:id="257"/>
    </w:p>
    <w:p w14:paraId="3CADF997" w14:textId="77777777" w:rsidR="00234F83" w:rsidRPr="002D76D7" w:rsidRDefault="00234F83" w:rsidP="002D76D7">
      <w:pPr>
        <w:pStyle w:val="a9"/>
        <w:rPr>
          <w:b/>
        </w:rPr>
      </w:pPr>
      <w:r w:rsidRPr="002D76D7">
        <w:rPr>
          <w:b/>
        </w:rPr>
        <w:t>Индексы-дефляторы</w:t>
      </w:r>
    </w:p>
    <w:p w14:paraId="794CDC82" w14:textId="77777777" w:rsidR="00234F83" w:rsidRPr="002D76D7" w:rsidRDefault="00234F83" w:rsidP="002D76D7">
      <w:pPr>
        <w:pStyle w:val="a9"/>
      </w:pPr>
      <w:r w:rsidRPr="002D76D7">
        <w:t xml:space="preserve">Индексы-дефляторы предусмотренные в утвержденном (одобренном) прогнозе социально-экономического развития Российской Федерации, </w:t>
      </w:r>
      <w:r w:rsidRPr="002D76D7">
        <w:rPr>
          <w:rStyle w:val="aff3"/>
        </w:rPr>
        <w:t>разработанном</w:t>
      </w:r>
      <w:r w:rsidRPr="002D76D7">
        <w:t xml:space="preserve"> в соответствии с постановлением Правительства Российской Федерации от 14 ноября 2015 г. N 1234 "О порядке разработки, корректировки, осуществления мониторинга и контроля реализации прогноза социально-экономического развития Российской Федерации на среднесрочный период и признании утратившими силу некоторых актов Правительства Российской Федерации" (Собрание законодательства Российской Федерации, 2015, N 47, ст. 6598; 2017, N 38, ст. 5627; 2018, N 19, ст. 2737; N 50, ст. 7755) (далее - индексы-дефляторы, прогноз социально-экономического развития Российской Федерации).</w:t>
      </w:r>
    </w:p>
    <w:p w14:paraId="14B47272" w14:textId="2ABE3801" w:rsidR="00234F83" w:rsidRPr="002D76D7" w:rsidRDefault="00234F83" w:rsidP="002D76D7">
      <w:pPr>
        <w:pStyle w:val="a9"/>
      </w:pPr>
      <w:r w:rsidRPr="002D76D7">
        <w:t>Прогноз динамики изменения индексов-дефляторов приведен в табл</w:t>
      </w:r>
      <w:r w:rsidR="00DD2F5D" w:rsidRPr="002D76D7">
        <w:t xml:space="preserve">ице </w:t>
      </w:r>
      <w:r w:rsidRPr="002D76D7">
        <w:t>1.</w:t>
      </w:r>
    </w:p>
    <w:p w14:paraId="699745C5" w14:textId="77777777" w:rsidR="00234F83" w:rsidRPr="002D76D7" w:rsidRDefault="00234F83" w:rsidP="002D76D7">
      <w:pPr>
        <w:pStyle w:val="a9"/>
        <w:rPr>
          <w:b/>
        </w:rPr>
      </w:pPr>
      <w:r w:rsidRPr="002D76D7">
        <w:rPr>
          <w:b/>
        </w:rPr>
        <w:t>Баланс тепловой мощности</w:t>
      </w:r>
    </w:p>
    <w:p w14:paraId="6B5C85E8" w14:textId="77777777" w:rsidR="00234F83" w:rsidRPr="002D76D7" w:rsidRDefault="00234F83" w:rsidP="002D76D7">
      <w:pPr>
        <w:pStyle w:val="a9"/>
      </w:pPr>
      <w:r w:rsidRPr="002D76D7">
        <w:t>Балансы тепловой мощности учитывают перспективные балансы тепловой мощности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578A1256" w14:textId="6628FFA0" w:rsidR="00234F83" w:rsidRPr="002D76D7" w:rsidRDefault="00234F83" w:rsidP="002D76D7">
      <w:pPr>
        <w:pStyle w:val="a9"/>
      </w:pPr>
      <w:r w:rsidRPr="002D76D7">
        <w:t>Балансы тепловой мощности ЕТО № 1</w:t>
      </w:r>
      <w:r w:rsidR="00682D45">
        <w:t>4</w:t>
      </w:r>
      <w:r w:rsidRPr="002D76D7">
        <w:t xml:space="preserve"> приведен в Главе 7.</w:t>
      </w:r>
    </w:p>
    <w:p w14:paraId="66EE4D39" w14:textId="77777777" w:rsidR="00234F83" w:rsidRPr="002D76D7" w:rsidRDefault="00234F83" w:rsidP="002D76D7">
      <w:pPr>
        <w:pStyle w:val="a9"/>
        <w:rPr>
          <w:b/>
        </w:rPr>
      </w:pPr>
      <w:r w:rsidRPr="002D76D7">
        <w:rPr>
          <w:b/>
        </w:rPr>
        <w:t>Балансы тепловой энергии и топливный баланс</w:t>
      </w:r>
    </w:p>
    <w:p w14:paraId="5F1577B2" w14:textId="77777777" w:rsidR="00234F83" w:rsidRPr="002D76D7" w:rsidRDefault="00234F83" w:rsidP="002D76D7">
      <w:pPr>
        <w:pStyle w:val="a9"/>
      </w:pPr>
      <w:r w:rsidRPr="002D76D7">
        <w:t>Балансы тепловой энергии отражают перспективные балансы тепловой энергии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559DC865" w14:textId="77777777" w:rsidR="00234F83" w:rsidRPr="002D76D7" w:rsidRDefault="00234F83" w:rsidP="002D76D7">
      <w:pPr>
        <w:pStyle w:val="a9"/>
      </w:pPr>
      <w:r w:rsidRPr="002D76D7">
        <w:t>Топливный баланс отражает перспективную потребность в топливе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 на основании главы XI настоящих Методических указаний.</w:t>
      </w:r>
    </w:p>
    <w:p w14:paraId="211DB7A4" w14:textId="18870841" w:rsidR="00234F83" w:rsidRPr="002D76D7" w:rsidRDefault="00234F83" w:rsidP="002D76D7">
      <w:pPr>
        <w:pStyle w:val="a9"/>
      </w:pPr>
      <w:r w:rsidRPr="002D76D7">
        <w:t>Балансы тепловой энергии и топлива ЕТО № 1</w:t>
      </w:r>
      <w:r w:rsidR="00682D45">
        <w:t>4</w:t>
      </w:r>
      <w:r w:rsidRPr="002D76D7">
        <w:t xml:space="preserve"> приведены в Главе 10.</w:t>
      </w:r>
    </w:p>
    <w:p w14:paraId="0C1AC61A" w14:textId="77777777" w:rsidR="00234F83" w:rsidRPr="002D76D7" w:rsidRDefault="00234F83" w:rsidP="002D76D7">
      <w:pPr>
        <w:pStyle w:val="a9"/>
        <w:rPr>
          <w:b/>
        </w:rPr>
      </w:pPr>
      <w:r w:rsidRPr="002D76D7">
        <w:rPr>
          <w:b/>
        </w:rPr>
        <w:lastRenderedPageBreak/>
        <w:t>Балансы электрической энергии</w:t>
      </w:r>
    </w:p>
    <w:p w14:paraId="7A2E9DC5" w14:textId="77777777" w:rsidR="00234F83" w:rsidRPr="002D76D7" w:rsidRDefault="00234F83" w:rsidP="002D76D7">
      <w:pPr>
        <w:pStyle w:val="a9"/>
      </w:pPr>
      <w:r w:rsidRPr="002D76D7">
        <w:t>Балансы электрической энергии отражают перспективную потребность в электрической энергии для обеспечения функционирования технологического оборудования котельных, насосных станций тепловых сетей, ЦТП, контрольно-распределительных пунктов и другого оборудования на тепловых сетях и источниках их обеспечения в каждой системе теплоснабжения по каждой теплоснабжающей и теплосетевой организации, функционирующей в зоне деятельности ЕТО, и отдельно для ЕТО.</w:t>
      </w:r>
    </w:p>
    <w:p w14:paraId="696795F6" w14:textId="77777777" w:rsidR="00234F83" w:rsidRPr="002D76D7" w:rsidRDefault="00234F83" w:rsidP="002D76D7">
      <w:pPr>
        <w:pStyle w:val="a9"/>
        <w:rPr>
          <w:lang w:eastAsia="ru-RU"/>
        </w:rPr>
      </w:pPr>
      <w:r w:rsidRPr="002D76D7">
        <w:t>Балансы теплоносителя отражают перспективную потребность в теплоносителе для передачи тепловой энергии от источника тепловой энергии к теплопотребляющим установкам потребителей в каждой системе теплоснабжения по каждой теплоснабжающей и теплосетевой организации, функционирующей в зоне деятельности ЕТО, и отдельно для ЕТО в целом.</w:t>
      </w:r>
    </w:p>
    <w:p w14:paraId="45F0E0E6" w14:textId="18F9DC7F" w:rsidR="00234F83" w:rsidRPr="002D76D7" w:rsidRDefault="00234F83" w:rsidP="002D76D7">
      <w:pPr>
        <w:pStyle w:val="a9"/>
      </w:pPr>
      <w:r w:rsidRPr="002D76D7">
        <w:t>Балансы теплоносителя ЕТО № 1</w:t>
      </w:r>
      <w:r w:rsidR="00682D45">
        <w:t>4</w:t>
      </w:r>
      <w:r w:rsidRPr="002D76D7">
        <w:t xml:space="preserve"> приведены в Главе 6.</w:t>
      </w:r>
    </w:p>
    <w:p w14:paraId="44F0ABED" w14:textId="62DA1C20" w:rsidR="00234F83" w:rsidRPr="002D76D7" w:rsidRDefault="00234F83" w:rsidP="002D76D7">
      <w:pPr>
        <w:pStyle w:val="3"/>
      </w:pPr>
      <w:bookmarkStart w:id="258" w:name="_Toc135580250"/>
      <w:r w:rsidRPr="002D76D7">
        <w:t>Тарифно-балансовая модель ЕТО № 1</w:t>
      </w:r>
      <w:bookmarkEnd w:id="258"/>
      <w:r w:rsidR="00682D45">
        <w:t>4</w:t>
      </w:r>
    </w:p>
    <w:p w14:paraId="60006ACD" w14:textId="77777777" w:rsidR="00234F83" w:rsidRPr="002D76D7" w:rsidRDefault="00234F83" w:rsidP="002D76D7">
      <w:pPr>
        <w:pStyle w:val="a9"/>
        <w:rPr>
          <w:lang w:eastAsia="ru-RU"/>
        </w:rPr>
      </w:pPr>
      <w:r w:rsidRPr="002D76D7">
        <w:t>Производственные расходы товарного отпуска устанавливаются по материалам тарифных дел в периоды регулирования и с учетом индексов-дефляторов в перспективные периоды, а так же с учетом изменения балансов тепловой мощности и тепловой энергии.</w:t>
      </w:r>
    </w:p>
    <w:p w14:paraId="0B0E3429" w14:textId="77777777" w:rsidR="00234F83" w:rsidRPr="002D76D7" w:rsidRDefault="00234F83" w:rsidP="002D76D7">
      <w:pPr>
        <w:pStyle w:val="a9"/>
        <w:rPr>
          <w:lang w:eastAsia="ru-RU"/>
        </w:rPr>
      </w:pPr>
      <w:r w:rsidRPr="002D76D7">
        <w:t>Инвестиционная и финансовая деятельность отражают формирование потоков денежных средств, обеспечивающих безубыточное функционирование теплоснабжающей организации с учетом реализации проектов по строительству, реконструкции, техническому перевооружению и (или) модернизации источников тепловой энергии и тепловых сетей, указанных в схеме теплоснабжения, и источников покрытия финансовых потребностей для их реализации.</w:t>
      </w:r>
    </w:p>
    <w:p w14:paraId="3AF3BBC5" w14:textId="4E2C260F" w:rsidR="00234F83" w:rsidRPr="002D76D7" w:rsidRDefault="00234F83" w:rsidP="002D76D7">
      <w:pPr>
        <w:pStyle w:val="a9"/>
      </w:pPr>
      <w:r w:rsidRPr="002D76D7">
        <w:t>Производственные расходы товарного отпуска тепловой энергии, инвестиционная и финансовая деятельность по производству тепловой энергии субъекта ЕТО № 1</w:t>
      </w:r>
      <w:r w:rsidR="00682D45">
        <w:t>4</w:t>
      </w:r>
      <w:r w:rsidRPr="002D76D7">
        <w:t xml:space="preserve"> ФКУ ИК-18 ГУФСИН РОССИИ и расходы товарного отпуска тепловой энергии, инвестиционная и финансовая деятельность по производству тепловой энергии субъектов ЕТО № </w:t>
      </w:r>
      <w:r w:rsidR="00682D45">
        <w:t>14</w:t>
      </w:r>
      <w:r w:rsidRPr="002D76D7">
        <w:t xml:space="preserve"> представлены в таблице</w:t>
      </w:r>
      <w:r w:rsidR="005B470C" w:rsidRPr="002D76D7">
        <w:t xml:space="preserve"> </w:t>
      </w:r>
      <w:r w:rsidR="00682D45">
        <w:t>29</w:t>
      </w:r>
      <w:r w:rsidRPr="002D76D7">
        <w:t>.</w:t>
      </w:r>
    </w:p>
    <w:p w14:paraId="33775B38" w14:textId="59A5D09F" w:rsidR="00234F83" w:rsidRPr="002D76D7" w:rsidRDefault="00234F83" w:rsidP="002D76D7">
      <w:pPr>
        <w:pStyle w:val="a9"/>
      </w:pPr>
      <w:r w:rsidRPr="002D76D7">
        <w:t>Тарифно-балансовая модель конечного тарифа в зоне деятельности ЕТО № 1</w:t>
      </w:r>
      <w:r w:rsidR="00682D45">
        <w:t>4</w:t>
      </w:r>
      <w:r w:rsidR="005B470C" w:rsidRPr="002D76D7">
        <w:t xml:space="preserve"> (обобщенные данные)</w:t>
      </w:r>
      <w:r w:rsidRPr="002D76D7">
        <w:t>, руб./Гкал (без НДС) представлена в таблице</w:t>
      </w:r>
      <w:r w:rsidR="005B470C" w:rsidRPr="002D76D7">
        <w:t xml:space="preserve"> </w:t>
      </w:r>
      <w:r w:rsidR="005B470C" w:rsidRPr="002D76D7">
        <w:fldChar w:fldCharType="begin"/>
      </w:r>
      <w:r w:rsidR="005B470C" w:rsidRPr="002D76D7">
        <w:instrText xml:space="preserve"> REF _Ref126676175 \h  \* MERGEFORMAT </w:instrText>
      </w:r>
      <w:r w:rsidR="005B470C" w:rsidRPr="002D76D7">
        <w:fldChar w:fldCharType="separate"/>
      </w:r>
      <w:r w:rsidR="002D76D7" w:rsidRPr="002D76D7">
        <w:rPr>
          <w:noProof/>
          <w:color w:val="000000" w:themeColor="text1"/>
        </w:rPr>
        <w:t>30</w:t>
      </w:r>
      <w:r w:rsidR="005B470C" w:rsidRPr="002D76D7">
        <w:fldChar w:fldCharType="end"/>
      </w:r>
      <w:r w:rsidRPr="002D76D7">
        <w:t>.</w:t>
      </w:r>
    </w:p>
    <w:p w14:paraId="04F34758" w14:textId="14033455" w:rsidR="00234F83" w:rsidRPr="002D76D7" w:rsidRDefault="00234F83" w:rsidP="002D76D7">
      <w:pPr>
        <w:pStyle w:val="a9"/>
      </w:pPr>
      <w:r w:rsidRPr="002D76D7">
        <w:t>Баланс производства и передачи тепловой энергии представлены в таблице</w:t>
      </w:r>
      <w:r w:rsidR="005B470C" w:rsidRPr="002D76D7">
        <w:t xml:space="preserve"> </w:t>
      </w:r>
      <w:r w:rsidR="005B470C" w:rsidRPr="002D76D7">
        <w:fldChar w:fldCharType="begin"/>
      </w:r>
      <w:r w:rsidR="005B470C" w:rsidRPr="002D76D7">
        <w:instrText xml:space="preserve"> REF _Ref126676193 \h  \* MERGEFORMAT </w:instrText>
      </w:r>
      <w:r w:rsidR="005B470C" w:rsidRPr="002D76D7">
        <w:fldChar w:fldCharType="separate"/>
      </w:r>
      <w:r w:rsidR="002D76D7" w:rsidRPr="002D76D7">
        <w:rPr>
          <w:noProof/>
          <w:color w:val="000000" w:themeColor="text1"/>
        </w:rPr>
        <w:t>31</w:t>
      </w:r>
      <w:r w:rsidR="005B470C" w:rsidRPr="002D76D7">
        <w:fldChar w:fldCharType="end"/>
      </w:r>
      <w:r w:rsidRPr="002D76D7">
        <w:t>.</w:t>
      </w:r>
    </w:p>
    <w:p w14:paraId="04049FD6" w14:textId="77777777" w:rsidR="00234F83" w:rsidRPr="002D76D7" w:rsidRDefault="00234F83" w:rsidP="002D76D7">
      <w:pPr>
        <w:pStyle w:val="3"/>
      </w:pPr>
      <w:bookmarkStart w:id="259" w:name="_Toc135580251"/>
      <w:r w:rsidRPr="002D76D7">
        <w:t>Выводы по результатам расчетов тарифно-балансовой модели</w:t>
      </w:r>
      <w:bookmarkEnd w:id="259"/>
    </w:p>
    <w:p w14:paraId="19142042" w14:textId="77777777" w:rsidR="00234F83" w:rsidRPr="002D76D7" w:rsidRDefault="00234F83" w:rsidP="002D76D7">
      <w:pPr>
        <w:pStyle w:val="a9"/>
      </w:pPr>
      <w:r w:rsidRPr="002D76D7">
        <w:rPr>
          <w:lang w:eastAsia="ru-RU"/>
        </w:rPr>
        <w:t>ФКУ ИК-18 ГУФСИН РОССИИ не запланированы мероприятия по модернизации и реконструкции си</w:t>
      </w:r>
      <w:r w:rsidRPr="002D76D7">
        <w:t>стем теплоснабжения, в связи с чем не ожидается сколько-нибудь значительных изменений величин тарифов на тепловую энергию, а так же изменений основных технико-экономических показателей.</w:t>
      </w:r>
    </w:p>
    <w:p w14:paraId="314AE3C9" w14:textId="77777777" w:rsidR="00234F83" w:rsidRPr="002D76D7" w:rsidRDefault="00234F83" w:rsidP="002D76D7">
      <w:pPr>
        <w:rPr>
          <w:color w:val="000000" w:themeColor="text1"/>
        </w:rPr>
      </w:pPr>
    </w:p>
    <w:p w14:paraId="2111751B" w14:textId="77777777" w:rsidR="00234F83" w:rsidRPr="002D76D7" w:rsidRDefault="00234F83" w:rsidP="002D76D7">
      <w:pPr>
        <w:rPr>
          <w:color w:val="000000" w:themeColor="text1"/>
        </w:rPr>
      </w:pPr>
    </w:p>
    <w:p w14:paraId="00A9BDD1" w14:textId="77777777" w:rsidR="00555A3D" w:rsidRPr="002D76D7" w:rsidRDefault="00555A3D" w:rsidP="002D76D7">
      <w:pPr>
        <w:rPr>
          <w:color w:val="000000" w:themeColor="text1"/>
        </w:rPr>
        <w:sectPr w:rsidR="00555A3D" w:rsidRPr="002D76D7" w:rsidSect="00AC7C3A">
          <w:pgSz w:w="11907" w:h="16840" w:code="9"/>
          <w:pgMar w:top="851" w:right="851" w:bottom="851" w:left="1418" w:header="0" w:footer="510" w:gutter="0"/>
          <w:cols w:space="708"/>
          <w:docGrid w:linePitch="360"/>
        </w:sectPr>
      </w:pPr>
    </w:p>
    <w:p w14:paraId="147FC0F5" w14:textId="3DE6847A" w:rsidR="00234F83" w:rsidRPr="002D76D7" w:rsidRDefault="005B470C" w:rsidP="002D76D7">
      <w:pPr>
        <w:pStyle w:val="a7"/>
      </w:pPr>
      <w:bookmarkStart w:id="260" w:name="_Ref126676155"/>
      <w:bookmarkStart w:id="261" w:name="_Toc136023826"/>
      <w:r w:rsidRPr="002D76D7">
        <w:lastRenderedPageBreak/>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29</w:t>
      </w:r>
      <w:r w:rsidR="003A55D3" w:rsidRPr="002D76D7">
        <w:rPr>
          <w:noProof/>
        </w:rPr>
        <w:fldChar w:fldCharType="end"/>
      </w:r>
      <w:bookmarkEnd w:id="260"/>
      <w:r w:rsidRPr="002D76D7">
        <w:t>. Тарифно-балансовая модель конечного тарифа в зоне деятельности ЕТО № 1</w:t>
      </w:r>
      <w:bookmarkEnd w:id="261"/>
      <w:r w:rsidR="00682D45">
        <w:t>4</w:t>
      </w:r>
      <w:r w:rsidRPr="002D76D7">
        <w:t xml:space="preserve"> </w:t>
      </w:r>
    </w:p>
    <w:tbl>
      <w:tblPr>
        <w:tblW w:w="5000" w:type="pct"/>
        <w:tblCellMar>
          <w:left w:w="28" w:type="dxa"/>
          <w:right w:w="28" w:type="dxa"/>
        </w:tblCellMar>
        <w:tblLook w:val="04A0" w:firstRow="1" w:lastRow="0" w:firstColumn="1" w:lastColumn="0" w:noHBand="0" w:noVBand="1"/>
      </w:tblPr>
      <w:tblGrid>
        <w:gridCol w:w="2345"/>
        <w:gridCol w:w="966"/>
        <w:gridCol w:w="1102"/>
        <w:gridCol w:w="1102"/>
        <w:gridCol w:w="1102"/>
        <w:gridCol w:w="1102"/>
        <w:gridCol w:w="1102"/>
        <w:gridCol w:w="1102"/>
        <w:gridCol w:w="1102"/>
        <w:gridCol w:w="1102"/>
        <w:gridCol w:w="1102"/>
        <w:gridCol w:w="1102"/>
        <w:gridCol w:w="1102"/>
        <w:gridCol w:w="1102"/>
        <w:gridCol w:w="1103"/>
        <w:gridCol w:w="1103"/>
        <w:gridCol w:w="1103"/>
        <w:gridCol w:w="1103"/>
        <w:gridCol w:w="1103"/>
      </w:tblGrid>
      <w:tr w:rsidR="005B470C" w:rsidRPr="002D76D7" w14:paraId="00B1F67E" w14:textId="6F42E465" w:rsidTr="003D018E">
        <w:trPr>
          <w:trHeight w:val="20"/>
          <w:tblHeader/>
        </w:trPr>
        <w:tc>
          <w:tcPr>
            <w:tcW w:w="5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4ECF2" w14:textId="77777777" w:rsidR="005B470C" w:rsidRPr="002D76D7" w:rsidRDefault="005B470C" w:rsidP="002D76D7">
            <w:pPr>
              <w:pStyle w:val="a4"/>
            </w:pPr>
            <w:bookmarkStart w:id="262" w:name="_Toc127696234"/>
            <w:bookmarkStart w:id="263" w:name="_Toc127704495"/>
            <w:bookmarkStart w:id="264" w:name="_Toc127705474"/>
            <w:bookmarkStart w:id="265" w:name="_Hlk130825153"/>
            <w:r w:rsidRPr="002D76D7">
              <w:t>Показатели</w:t>
            </w:r>
            <w:bookmarkEnd w:id="262"/>
            <w:bookmarkEnd w:id="263"/>
            <w:bookmarkEnd w:id="264"/>
          </w:p>
        </w:tc>
        <w:tc>
          <w:tcPr>
            <w:tcW w:w="1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2D448" w14:textId="77777777" w:rsidR="005B470C" w:rsidRPr="002D76D7" w:rsidRDefault="005B470C" w:rsidP="002D76D7">
            <w:pPr>
              <w:pStyle w:val="a4"/>
            </w:pPr>
            <w:bookmarkStart w:id="266" w:name="_Toc127696235"/>
            <w:bookmarkStart w:id="267" w:name="_Toc127704496"/>
            <w:bookmarkStart w:id="268" w:name="_Toc127705475"/>
            <w:r w:rsidRPr="002D76D7">
              <w:t>Ед. изм.</w:t>
            </w:r>
            <w:bookmarkEnd w:id="266"/>
            <w:bookmarkEnd w:id="267"/>
            <w:bookmarkEnd w:id="268"/>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526BC39" w14:textId="3A4A1F31" w:rsidR="005B470C" w:rsidRPr="002D76D7" w:rsidRDefault="005B470C" w:rsidP="002D76D7">
            <w:pPr>
              <w:pStyle w:val="a4"/>
            </w:pPr>
            <w:bookmarkStart w:id="269" w:name="_Toc127696236"/>
            <w:bookmarkStart w:id="270" w:name="_Toc127704497"/>
            <w:bookmarkStart w:id="271" w:name="_Toc127705476"/>
            <w:r w:rsidRPr="002D76D7">
              <w:t>2018</w:t>
            </w:r>
            <w:bookmarkEnd w:id="269"/>
            <w:bookmarkEnd w:id="270"/>
            <w:bookmarkEnd w:id="271"/>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A0FD065" w14:textId="0D2D1C65" w:rsidR="005B470C" w:rsidRPr="002D76D7" w:rsidRDefault="005B470C" w:rsidP="002D76D7">
            <w:pPr>
              <w:pStyle w:val="a4"/>
            </w:pPr>
            <w:bookmarkStart w:id="272" w:name="_Toc127696237"/>
            <w:bookmarkStart w:id="273" w:name="_Toc127704498"/>
            <w:bookmarkStart w:id="274" w:name="_Toc127705477"/>
            <w:r w:rsidRPr="002D76D7">
              <w:t>2019</w:t>
            </w:r>
            <w:bookmarkEnd w:id="272"/>
            <w:bookmarkEnd w:id="273"/>
            <w:bookmarkEnd w:id="274"/>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BBA6591" w14:textId="1F6444CC" w:rsidR="005B470C" w:rsidRPr="002D76D7" w:rsidRDefault="005B470C" w:rsidP="002D76D7">
            <w:pPr>
              <w:pStyle w:val="a4"/>
            </w:pPr>
            <w:bookmarkStart w:id="275" w:name="_Toc127696238"/>
            <w:bookmarkStart w:id="276" w:name="_Toc127704499"/>
            <w:bookmarkStart w:id="277" w:name="_Toc127705478"/>
            <w:r w:rsidRPr="002D76D7">
              <w:t>2020</w:t>
            </w:r>
            <w:bookmarkEnd w:id="275"/>
            <w:bookmarkEnd w:id="276"/>
            <w:bookmarkEnd w:id="27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8D75253" w14:textId="4F48B2AE" w:rsidR="005B470C" w:rsidRPr="002D76D7" w:rsidRDefault="005B470C" w:rsidP="002D76D7">
            <w:pPr>
              <w:pStyle w:val="a4"/>
            </w:pPr>
            <w:bookmarkStart w:id="278" w:name="_Toc127696239"/>
            <w:bookmarkStart w:id="279" w:name="_Toc127704500"/>
            <w:bookmarkStart w:id="280" w:name="_Toc127705479"/>
            <w:r w:rsidRPr="002D76D7">
              <w:t>2021</w:t>
            </w:r>
            <w:bookmarkEnd w:id="278"/>
            <w:bookmarkEnd w:id="279"/>
            <w:bookmarkEnd w:id="28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77E34A9" w14:textId="789F623D" w:rsidR="005B470C" w:rsidRPr="002D76D7" w:rsidRDefault="005B470C" w:rsidP="002D76D7">
            <w:pPr>
              <w:pStyle w:val="a4"/>
            </w:pPr>
            <w:bookmarkStart w:id="281" w:name="_Toc127696240"/>
            <w:bookmarkStart w:id="282" w:name="_Toc127704501"/>
            <w:bookmarkStart w:id="283" w:name="_Toc127705480"/>
            <w:r w:rsidRPr="002D76D7">
              <w:t>2022</w:t>
            </w:r>
            <w:bookmarkEnd w:id="281"/>
            <w:bookmarkEnd w:id="282"/>
            <w:bookmarkEnd w:id="28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FB7108F" w14:textId="36417278" w:rsidR="005B470C" w:rsidRPr="002D76D7" w:rsidRDefault="005B470C" w:rsidP="002D76D7">
            <w:pPr>
              <w:pStyle w:val="a4"/>
            </w:pPr>
            <w:bookmarkStart w:id="284" w:name="_Toc127696241"/>
            <w:bookmarkStart w:id="285" w:name="_Toc127704502"/>
            <w:bookmarkStart w:id="286" w:name="_Toc127705481"/>
            <w:r w:rsidRPr="002D76D7">
              <w:t>2023</w:t>
            </w:r>
            <w:bookmarkEnd w:id="284"/>
            <w:bookmarkEnd w:id="285"/>
            <w:bookmarkEnd w:id="28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D031DA3" w14:textId="008701FE" w:rsidR="005B470C" w:rsidRPr="002D76D7" w:rsidRDefault="005B470C" w:rsidP="002D76D7">
            <w:pPr>
              <w:pStyle w:val="a4"/>
            </w:pPr>
            <w:bookmarkStart w:id="287" w:name="_Toc127696242"/>
            <w:bookmarkStart w:id="288" w:name="_Toc127704503"/>
            <w:bookmarkStart w:id="289" w:name="_Toc127705482"/>
            <w:r w:rsidRPr="002D76D7">
              <w:t>2024</w:t>
            </w:r>
            <w:bookmarkEnd w:id="287"/>
            <w:bookmarkEnd w:id="288"/>
            <w:bookmarkEnd w:id="28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B94A7F8" w14:textId="5AF88F88" w:rsidR="005B470C" w:rsidRPr="002D76D7" w:rsidRDefault="005B470C" w:rsidP="002D76D7">
            <w:pPr>
              <w:pStyle w:val="a4"/>
            </w:pPr>
            <w:bookmarkStart w:id="290" w:name="_Toc127696243"/>
            <w:bookmarkStart w:id="291" w:name="_Toc127704504"/>
            <w:bookmarkStart w:id="292" w:name="_Toc127705483"/>
            <w:r w:rsidRPr="002D76D7">
              <w:t>2025</w:t>
            </w:r>
            <w:bookmarkEnd w:id="290"/>
            <w:bookmarkEnd w:id="291"/>
            <w:bookmarkEnd w:id="29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0FC9FF3" w14:textId="08DEC7F0" w:rsidR="005B470C" w:rsidRPr="002D76D7" w:rsidRDefault="005B470C" w:rsidP="002D76D7">
            <w:pPr>
              <w:pStyle w:val="a4"/>
            </w:pPr>
            <w:bookmarkStart w:id="293" w:name="_Toc127696244"/>
            <w:bookmarkStart w:id="294" w:name="_Toc127704505"/>
            <w:bookmarkStart w:id="295" w:name="_Toc127705484"/>
            <w:r w:rsidRPr="002D76D7">
              <w:t>2026</w:t>
            </w:r>
            <w:bookmarkEnd w:id="293"/>
            <w:bookmarkEnd w:id="294"/>
            <w:bookmarkEnd w:id="29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690F25C" w14:textId="1B952713" w:rsidR="005B470C" w:rsidRPr="002D76D7" w:rsidRDefault="005B470C" w:rsidP="002D76D7">
            <w:pPr>
              <w:pStyle w:val="a4"/>
            </w:pPr>
            <w:bookmarkStart w:id="296" w:name="_Toc127696245"/>
            <w:bookmarkStart w:id="297" w:name="_Toc127704506"/>
            <w:bookmarkStart w:id="298" w:name="_Toc127705485"/>
            <w:r w:rsidRPr="002D76D7">
              <w:t>2027</w:t>
            </w:r>
            <w:bookmarkEnd w:id="296"/>
            <w:bookmarkEnd w:id="297"/>
            <w:bookmarkEnd w:id="298"/>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1AE9F64" w14:textId="1E1C4E27" w:rsidR="005B470C" w:rsidRPr="002D76D7" w:rsidRDefault="005B470C" w:rsidP="002D76D7">
            <w:pPr>
              <w:pStyle w:val="a4"/>
            </w:pPr>
            <w:bookmarkStart w:id="299" w:name="_Toc127696246"/>
            <w:bookmarkStart w:id="300" w:name="_Toc127704507"/>
            <w:bookmarkStart w:id="301" w:name="_Toc127705486"/>
            <w:r w:rsidRPr="002D76D7">
              <w:t>2028</w:t>
            </w:r>
            <w:bookmarkEnd w:id="299"/>
            <w:bookmarkEnd w:id="300"/>
            <w:bookmarkEnd w:id="301"/>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325B5B8" w14:textId="707264A8" w:rsidR="005B470C" w:rsidRPr="002D76D7" w:rsidRDefault="005B470C" w:rsidP="002D76D7">
            <w:pPr>
              <w:pStyle w:val="a4"/>
            </w:pPr>
            <w:bookmarkStart w:id="302" w:name="_Toc127696247"/>
            <w:bookmarkStart w:id="303" w:name="_Toc127704508"/>
            <w:bookmarkStart w:id="304" w:name="_Toc127705487"/>
            <w:r w:rsidRPr="002D76D7">
              <w:t>2029</w:t>
            </w:r>
            <w:bookmarkEnd w:id="302"/>
            <w:bookmarkEnd w:id="303"/>
            <w:bookmarkEnd w:id="304"/>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8B90705" w14:textId="7CFEA443" w:rsidR="005B470C" w:rsidRPr="002D76D7" w:rsidRDefault="005B470C" w:rsidP="002D76D7">
            <w:pPr>
              <w:pStyle w:val="a4"/>
            </w:pPr>
            <w:bookmarkStart w:id="305" w:name="_Toc127696248"/>
            <w:bookmarkStart w:id="306" w:name="_Toc127704509"/>
            <w:bookmarkStart w:id="307" w:name="_Toc127705488"/>
            <w:r w:rsidRPr="002D76D7">
              <w:t>2030</w:t>
            </w:r>
            <w:bookmarkEnd w:id="305"/>
            <w:bookmarkEnd w:id="306"/>
            <w:bookmarkEnd w:id="30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D4F26FB" w14:textId="5EB3F895" w:rsidR="005B470C" w:rsidRPr="002D76D7" w:rsidRDefault="005B470C" w:rsidP="002D76D7">
            <w:pPr>
              <w:pStyle w:val="a4"/>
            </w:pPr>
            <w:bookmarkStart w:id="308" w:name="_Toc127696249"/>
            <w:bookmarkStart w:id="309" w:name="_Toc127704510"/>
            <w:bookmarkStart w:id="310" w:name="_Toc127705489"/>
            <w:r w:rsidRPr="002D76D7">
              <w:t>2031</w:t>
            </w:r>
            <w:bookmarkEnd w:id="308"/>
            <w:bookmarkEnd w:id="309"/>
            <w:bookmarkEnd w:id="31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09745B2" w14:textId="75E3F506" w:rsidR="005B470C" w:rsidRPr="002D76D7" w:rsidRDefault="005B470C" w:rsidP="002D76D7">
            <w:pPr>
              <w:pStyle w:val="a4"/>
            </w:pPr>
            <w:bookmarkStart w:id="311" w:name="_Toc127696250"/>
            <w:bookmarkStart w:id="312" w:name="_Toc127704511"/>
            <w:bookmarkStart w:id="313" w:name="_Toc127705490"/>
            <w:r w:rsidRPr="002D76D7">
              <w:t>2032</w:t>
            </w:r>
            <w:bookmarkEnd w:id="311"/>
            <w:bookmarkEnd w:id="312"/>
            <w:bookmarkEnd w:id="31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659A7AF" w14:textId="245F60D7" w:rsidR="005B470C" w:rsidRPr="002D76D7" w:rsidRDefault="005B470C" w:rsidP="002D76D7">
            <w:pPr>
              <w:pStyle w:val="a4"/>
            </w:pPr>
            <w:bookmarkStart w:id="314" w:name="_Toc127696251"/>
            <w:bookmarkStart w:id="315" w:name="_Toc127704512"/>
            <w:bookmarkStart w:id="316" w:name="_Toc127705491"/>
            <w:r w:rsidRPr="002D76D7">
              <w:t>2033</w:t>
            </w:r>
            <w:bookmarkEnd w:id="314"/>
            <w:bookmarkEnd w:id="315"/>
            <w:bookmarkEnd w:id="31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882E5AC" w14:textId="3E7D8046" w:rsidR="005B470C" w:rsidRPr="002D76D7" w:rsidRDefault="005B470C" w:rsidP="002D76D7">
            <w:pPr>
              <w:pStyle w:val="a4"/>
            </w:pPr>
            <w:bookmarkStart w:id="317" w:name="_Toc127696252"/>
            <w:bookmarkStart w:id="318" w:name="_Toc127704513"/>
            <w:bookmarkStart w:id="319" w:name="_Toc127705492"/>
            <w:r w:rsidRPr="002D76D7">
              <w:t>2034</w:t>
            </w:r>
            <w:bookmarkEnd w:id="317"/>
            <w:bookmarkEnd w:id="318"/>
            <w:bookmarkEnd w:id="319"/>
          </w:p>
        </w:tc>
      </w:tr>
      <w:tr w:rsidR="005B470C" w:rsidRPr="002D76D7" w14:paraId="6ECDEB4C" w14:textId="7A8349FD" w:rsidTr="003D018E">
        <w:trPr>
          <w:trHeight w:val="20"/>
          <w:tblHeader/>
        </w:trPr>
        <w:tc>
          <w:tcPr>
            <w:tcW w:w="5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649EEAE" w14:textId="77777777" w:rsidR="005B470C" w:rsidRPr="002D76D7" w:rsidRDefault="005B470C" w:rsidP="002D76D7">
            <w:pPr>
              <w:pStyle w:val="a4"/>
            </w:pPr>
          </w:p>
        </w:tc>
        <w:tc>
          <w:tcPr>
            <w:tcW w:w="1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5657D0" w14:textId="77777777" w:rsidR="005B470C" w:rsidRPr="002D76D7" w:rsidRDefault="005B470C" w:rsidP="002D76D7">
            <w:pPr>
              <w:pStyle w:val="a4"/>
            </w:pPr>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4739A43" w14:textId="467BD04C" w:rsidR="005B470C" w:rsidRPr="002D76D7" w:rsidRDefault="005B470C" w:rsidP="002D76D7">
            <w:pPr>
              <w:pStyle w:val="a4"/>
            </w:pPr>
            <w:bookmarkStart w:id="320" w:name="_Toc127696253"/>
            <w:bookmarkStart w:id="321" w:name="_Toc127704514"/>
            <w:bookmarkStart w:id="322" w:name="_Toc127705493"/>
            <w:r w:rsidRPr="002D76D7">
              <w:t>А-4</w:t>
            </w:r>
            <w:bookmarkEnd w:id="320"/>
            <w:bookmarkEnd w:id="321"/>
            <w:bookmarkEnd w:id="322"/>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1F1ABB2" w14:textId="16F2DB03" w:rsidR="005B470C" w:rsidRPr="002D76D7" w:rsidRDefault="005B470C" w:rsidP="002D76D7">
            <w:pPr>
              <w:pStyle w:val="a4"/>
            </w:pPr>
            <w:bookmarkStart w:id="323" w:name="_Toc127696254"/>
            <w:bookmarkStart w:id="324" w:name="_Toc127704515"/>
            <w:bookmarkStart w:id="325" w:name="_Toc127705494"/>
            <w:r w:rsidRPr="002D76D7">
              <w:t>А-3</w:t>
            </w:r>
            <w:bookmarkEnd w:id="323"/>
            <w:bookmarkEnd w:id="324"/>
            <w:bookmarkEnd w:id="325"/>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F549DB6" w14:textId="7DC8CF0A" w:rsidR="005B470C" w:rsidRPr="002D76D7" w:rsidRDefault="005B470C" w:rsidP="002D76D7">
            <w:pPr>
              <w:pStyle w:val="a4"/>
            </w:pPr>
            <w:bookmarkStart w:id="326" w:name="_Toc127696255"/>
            <w:bookmarkStart w:id="327" w:name="_Toc127704516"/>
            <w:bookmarkStart w:id="328" w:name="_Toc127705495"/>
            <w:r w:rsidRPr="002D76D7">
              <w:t>А-2</w:t>
            </w:r>
            <w:bookmarkEnd w:id="326"/>
            <w:bookmarkEnd w:id="327"/>
            <w:bookmarkEnd w:id="328"/>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0C3324FD" w14:textId="1BBBA161" w:rsidR="005B470C" w:rsidRPr="002D76D7" w:rsidRDefault="005B470C" w:rsidP="002D76D7">
            <w:pPr>
              <w:pStyle w:val="a4"/>
            </w:pPr>
            <w:bookmarkStart w:id="329" w:name="_Toc127696256"/>
            <w:bookmarkStart w:id="330" w:name="_Toc127704517"/>
            <w:bookmarkStart w:id="331" w:name="_Toc127705496"/>
            <w:r w:rsidRPr="002D76D7">
              <w:t>А-1</w:t>
            </w:r>
            <w:bookmarkEnd w:id="329"/>
            <w:bookmarkEnd w:id="330"/>
            <w:bookmarkEnd w:id="331"/>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11EB788" w14:textId="082ACBB3" w:rsidR="005B470C" w:rsidRPr="002D76D7" w:rsidRDefault="005B470C" w:rsidP="002D76D7">
            <w:pPr>
              <w:pStyle w:val="a4"/>
            </w:pPr>
            <w:bookmarkStart w:id="332" w:name="_Toc127696257"/>
            <w:bookmarkStart w:id="333" w:name="_Toc127704518"/>
            <w:bookmarkStart w:id="334" w:name="_Toc127705497"/>
            <w:r w:rsidRPr="002D76D7">
              <w:t>А</w:t>
            </w:r>
            <w:bookmarkEnd w:id="332"/>
            <w:bookmarkEnd w:id="333"/>
            <w:bookmarkEnd w:id="334"/>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273AA08" w14:textId="6CD5541D" w:rsidR="005B470C" w:rsidRPr="002D76D7" w:rsidRDefault="005B470C" w:rsidP="002D76D7">
            <w:pPr>
              <w:pStyle w:val="a4"/>
            </w:pPr>
            <w:bookmarkStart w:id="335" w:name="_Toc127696258"/>
            <w:bookmarkStart w:id="336" w:name="_Toc127704519"/>
            <w:bookmarkStart w:id="337" w:name="_Toc127705498"/>
            <w:r w:rsidRPr="002D76D7">
              <w:t>А+1</w:t>
            </w:r>
            <w:bookmarkEnd w:id="335"/>
            <w:bookmarkEnd w:id="336"/>
            <w:bookmarkEnd w:id="337"/>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A4ED5A4" w14:textId="4F08BE51" w:rsidR="005B470C" w:rsidRPr="002D76D7" w:rsidRDefault="005B470C" w:rsidP="002D76D7">
            <w:pPr>
              <w:pStyle w:val="a4"/>
            </w:pPr>
            <w:bookmarkStart w:id="338" w:name="_Toc127696259"/>
            <w:bookmarkStart w:id="339" w:name="_Toc127704520"/>
            <w:bookmarkStart w:id="340" w:name="_Toc127705499"/>
            <w:r w:rsidRPr="002D76D7">
              <w:t>А+2</w:t>
            </w:r>
            <w:bookmarkEnd w:id="338"/>
            <w:bookmarkEnd w:id="339"/>
            <w:bookmarkEnd w:id="340"/>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D66BB29" w14:textId="1D7A04EA" w:rsidR="005B470C" w:rsidRPr="002D76D7" w:rsidRDefault="005B470C" w:rsidP="002D76D7">
            <w:pPr>
              <w:pStyle w:val="a4"/>
            </w:pPr>
            <w:bookmarkStart w:id="341" w:name="_Toc127696260"/>
            <w:bookmarkStart w:id="342" w:name="_Toc127704521"/>
            <w:bookmarkStart w:id="343" w:name="_Toc127705500"/>
            <w:r w:rsidRPr="002D76D7">
              <w:t>А+3</w:t>
            </w:r>
            <w:bookmarkEnd w:id="341"/>
            <w:bookmarkEnd w:id="342"/>
            <w:bookmarkEnd w:id="343"/>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4926F1C8" w14:textId="6D1B5687" w:rsidR="005B470C" w:rsidRPr="002D76D7" w:rsidRDefault="005B470C" w:rsidP="002D76D7">
            <w:pPr>
              <w:pStyle w:val="a4"/>
            </w:pPr>
            <w:bookmarkStart w:id="344" w:name="_Toc127696261"/>
            <w:bookmarkStart w:id="345" w:name="_Toc127704522"/>
            <w:bookmarkStart w:id="346" w:name="_Toc127705501"/>
            <w:r w:rsidRPr="002D76D7">
              <w:t>А+4</w:t>
            </w:r>
            <w:bookmarkEnd w:id="344"/>
            <w:bookmarkEnd w:id="345"/>
            <w:bookmarkEnd w:id="346"/>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76164FFB" w14:textId="4CD36ADC" w:rsidR="005B470C" w:rsidRPr="002D76D7" w:rsidRDefault="005B470C" w:rsidP="002D76D7">
            <w:pPr>
              <w:pStyle w:val="a4"/>
            </w:pPr>
            <w:bookmarkStart w:id="347" w:name="_Toc127696262"/>
            <w:bookmarkStart w:id="348" w:name="_Toc127704523"/>
            <w:bookmarkStart w:id="349" w:name="_Toc127705502"/>
            <w:r w:rsidRPr="002D76D7">
              <w:t>А+5</w:t>
            </w:r>
            <w:bookmarkEnd w:id="347"/>
            <w:bookmarkEnd w:id="348"/>
            <w:bookmarkEnd w:id="349"/>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51075794" w14:textId="65B75076" w:rsidR="005B470C" w:rsidRPr="002D76D7" w:rsidRDefault="005B470C" w:rsidP="002D76D7">
            <w:pPr>
              <w:pStyle w:val="a4"/>
            </w:pPr>
            <w:bookmarkStart w:id="350" w:name="_Toc127696263"/>
            <w:bookmarkStart w:id="351" w:name="_Toc127704524"/>
            <w:bookmarkStart w:id="352" w:name="_Toc127705503"/>
            <w:r w:rsidRPr="002D76D7">
              <w:t>А+6</w:t>
            </w:r>
            <w:bookmarkEnd w:id="350"/>
            <w:bookmarkEnd w:id="351"/>
            <w:bookmarkEnd w:id="352"/>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21B7AB4C" w14:textId="4496B734" w:rsidR="005B470C" w:rsidRPr="002D76D7" w:rsidRDefault="005B470C" w:rsidP="002D76D7">
            <w:pPr>
              <w:pStyle w:val="a4"/>
            </w:pPr>
            <w:bookmarkStart w:id="353" w:name="_Toc127696264"/>
            <w:bookmarkStart w:id="354" w:name="_Toc127704525"/>
            <w:bookmarkStart w:id="355" w:name="_Toc127705504"/>
            <w:r w:rsidRPr="002D76D7">
              <w:t>А+7</w:t>
            </w:r>
            <w:bookmarkEnd w:id="353"/>
            <w:bookmarkEnd w:id="354"/>
            <w:bookmarkEnd w:id="355"/>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E3356FB" w14:textId="64FF14CA" w:rsidR="005B470C" w:rsidRPr="002D76D7" w:rsidRDefault="005B470C" w:rsidP="002D76D7">
            <w:pPr>
              <w:pStyle w:val="a4"/>
            </w:pPr>
            <w:bookmarkStart w:id="356" w:name="_Toc127696265"/>
            <w:bookmarkStart w:id="357" w:name="_Toc127704526"/>
            <w:bookmarkStart w:id="358" w:name="_Toc127705505"/>
            <w:r w:rsidRPr="002D76D7">
              <w:t>А+8</w:t>
            </w:r>
            <w:bookmarkEnd w:id="356"/>
            <w:bookmarkEnd w:id="357"/>
            <w:bookmarkEnd w:id="358"/>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29CA2E4" w14:textId="28CD6D7D" w:rsidR="005B470C" w:rsidRPr="002D76D7" w:rsidRDefault="005B470C" w:rsidP="002D76D7">
            <w:pPr>
              <w:pStyle w:val="a4"/>
            </w:pPr>
            <w:bookmarkStart w:id="359" w:name="_Toc127696266"/>
            <w:bookmarkStart w:id="360" w:name="_Toc127704527"/>
            <w:bookmarkStart w:id="361" w:name="_Toc127705506"/>
            <w:r w:rsidRPr="002D76D7">
              <w:t>А+9</w:t>
            </w:r>
            <w:bookmarkEnd w:id="359"/>
            <w:bookmarkEnd w:id="360"/>
            <w:bookmarkEnd w:id="361"/>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E21D826" w14:textId="6BEE21A9" w:rsidR="005B470C" w:rsidRPr="002D76D7" w:rsidRDefault="005B470C" w:rsidP="002D76D7">
            <w:pPr>
              <w:pStyle w:val="a4"/>
            </w:pPr>
            <w:bookmarkStart w:id="362" w:name="_Toc127696267"/>
            <w:bookmarkStart w:id="363" w:name="_Toc127704528"/>
            <w:bookmarkStart w:id="364" w:name="_Toc127705507"/>
            <w:r w:rsidRPr="002D76D7">
              <w:t>А+10</w:t>
            </w:r>
            <w:bookmarkEnd w:id="362"/>
            <w:bookmarkEnd w:id="363"/>
            <w:bookmarkEnd w:id="364"/>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336E030C" w14:textId="298E34A6" w:rsidR="005B470C" w:rsidRPr="002D76D7" w:rsidRDefault="005B470C" w:rsidP="002D76D7">
            <w:pPr>
              <w:pStyle w:val="a4"/>
            </w:pPr>
            <w:bookmarkStart w:id="365" w:name="_Toc127696268"/>
            <w:bookmarkStart w:id="366" w:name="_Toc127704529"/>
            <w:bookmarkStart w:id="367" w:name="_Toc127705508"/>
            <w:r w:rsidRPr="002D76D7">
              <w:t>А+11</w:t>
            </w:r>
            <w:bookmarkEnd w:id="365"/>
            <w:bookmarkEnd w:id="366"/>
            <w:bookmarkEnd w:id="367"/>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tcPr>
          <w:p w14:paraId="1E77A3A6" w14:textId="4F869FA4" w:rsidR="005B470C" w:rsidRPr="002D76D7" w:rsidRDefault="005B470C" w:rsidP="002D76D7">
            <w:pPr>
              <w:pStyle w:val="a4"/>
            </w:pPr>
            <w:bookmarkStart w:id="368" w:name="_Toc127696269"/>
            <w:bookmarkStart w:id="369" w:name="_Toc127704530"/>
            <w:bookmarkStart w:id="370" w:name="_Toc127705509"/>
            <w:r w:rsidRPr="002D76D7">
              <w:t>А+12</w:t>
            </w:r>
            <w:bookmarkEnd w:id="368"/>
            <w:bookmarkEnd w:id="369"/>
            <w:bookmarkEnd w:id="370"/>
          </w:p>
        </w:tc>
      </w:tr>
      <w:tr w:rsidR="005B470C" w:rsidRPr="002D76D7" w14:paraId="7B531804" w14:textId="53B3F905"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61057B2" w14:textId="77777777" w:rsidR="005B470C" w:rsidRPr="002D76D7" w:rsidRDefault="005B470C" w:rsidP="002D76D7">
            <w:pPr>
              <w:pStyle w:val="a4"/>
            </w:pPr>
            <w:bookmarkStart w:id="371" w:name="_Toc127696270"/>
            <w:bookmarkStart w:id="372" w:name="_Toc127704531"/>
            <w:bookmarkStart w:id="373" w:name="_Toc127705510"/>
            <w:r w:rsidRPr="002D76D7">
              <w:t>Баланс тепловой энергии</w:t>
            </w:r>
            <w:bookmarkEnd w:id="371"/>
            <w:bookmarkEnd w:id="372"/>
            <w:bookmarkEnd w:id="373"/>
          </w:p>
        </w:tc>
        <w:tc>
          <w:tcPr>
            <w:tcW w:w="163" w:type="pct"/>
            <w:tcBorders>
              <w:top w:val="nil"/>
              <w:left w:val="nil"/>
              <w:bottom w:val="single" w:sz="4" w:space="0" w:color="auto"/>
              <w:right w:val="single" w:sz="4" w:space="0" w:color="auto"/>
            </w:tcBorders>
            <w:shd w:val="clear" w:color="auto" w:fill="auto"/>
            <w:vAlign w:val="center"/>
            <w:hideMark/>
          </w:tcPr>
          <w:p w14:paraId="1C013057" w14:textId="3BA991D8"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4A849ED" w14:textId="65D07E73"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728FE82" w14:textId="0A9001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AB8B357" w14:textId="518C0D2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AC50306" w14:textId="04E1470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311BEBF" w14:textId="516F3B79"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CF5664" w14:textId="33497FE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320C39" w14:textId="25BD8150"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0BD500" w14:textId="7216A83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F74939" w14:textId="6A400AC3"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7C10305" w14:textId="35E9D174"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29DC58F" w14:textId="66151738"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B0EA9F" w14:textId="5228B581"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325B05B" w14:textId="7EC800DB"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EB3753" w14:textId="59D5E072"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5B641B2" w14:textId="7D105E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0332A3" w14:textId="77FC286B"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1BA837C" w14:textId="1FA77E32" w:rsidR="005B470C" w:rsidRPr="002D76D7" w:rsidRDefault="005B470C" w:rsidP="002D76D7">
            <w:pPr>
              <w:pStyle w:val="a4"/>
            </w:pPr>
          </w:p>
        </w:tc>
      </w:tr>
      <w:tr w:rsidR="005B470C" w:rsidRPr="002D76D7" w14:paraId="1C00189C" w14:textId="52C7AB01"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DCD47D7" w14:textId="77777777" w:rsidR="005B470C" w:rsidRPr="002D76D7" w:rsidRDefault="005B470C" w:rsidP="002D76D7">
            <w:pPr>
              <w:pStyle w:val="a4"/>
            </w:pPr>
            <w:bookmarkStart w:id="374" w:name="_Toc127696271"/>
            <w:bookmarkStart w:id="375" w:name="_Toc127704532"/>
            <w:bookmarkStart w:id="376" w:name="_Toc127705511"/>
            <w:r w:rsidRPr="002D76D7">
              <w:t>Выработано тепловой энергии, в т.ч.</w:t>
            </w:r>
            <w:bookmarkEnd w:id="374"/>
            <w:bookmarkEnd w:id="375"/>
            <w:bookmarkEnd w:id="376"/>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0749DCA6" w14:textId="77777777" w:rsidR="005B470C" w:rsidRPr="002D76D7" w:rsidRDefault="005B470C" w:rsidP="002D76D7">
            <w:pPr>
              <w:pStyle w:val="a4"/>
            </w:pPr>
            <w:bookmarkStart w:id="377" w:name="_Toc127696272"/>
            <w:bookmarkStart w:id="378" w:name="_Toc127704533"/>
            <w:bookmarkStart w:id="379" w:name="_Toc127705512"/>
            <w:r w:rsidRPr="002D76D7">
              <w:t>тыс. Гкал</w:t>
            </w:r>
            <w:bookmarkEnd w:id="377"/>
            <w:bookmarkEnd w:id="378"/>
            <w:bookmarkEnd w:id="3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A2821B" w14:textId="77777777" w:rsidR="005B470C" w:rsidRPr="002D76D7" w:rsidRDefault="005B470C" w:rsidP="002D76D7">
            <w:pPr>
              <w:pStyle w:val="a4"/>
            </w:pPr>
            <w:bookmarkStart w:id="380" w:name="_Toc127696273"/>
            <w:bookmarkStart w:id="381" w:name="_Toc127704534"/>
            <w:bookmarkStart w:id="382" w:name="_Toc127705513"/>
            <w:r w:rsidRPr="002D76D7">
              <w:t>21,53</w:t>
            </w:r>
            <w:bookmarkEnd w:id="380"/>
            <w:bookmarkEnd w:id="381"/>
            <w:bookmarkEnd w:id="3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0660951" w14:textId="77777777" w:rsidR="005B470C" w:rsidRPr="002D76D7" w:rsidRDefault="005B470C" w:rsidP="002D76D7">
            <w:pPr>
              <w:pStyle w:val="a4"/>
            </w:pPr>
            <w:bookmarkStart w:id="383" w:name="_Toc127696274"/>
            <w:bookmarkStart w:id="384" w:name="_Toc127704535"/>
            <w:bookmarkStart w:id="385" w:name="_Toc127705514"/>
            <w:r w:rsidRPr="002D76D7">
              <w:t>21,53</w:t>
            </w:r>
            <w:bookmarkEnd w:id="383"/>
            <w:bookmarkEnd w:id="384"/>
            <w:bookmarkEnd w:id="3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805B85" w14:textId="77777777" w:rsidR="005B470C" w:rsidRPr="002D76D7" w:rsidRDefault="005B470C" w:rsidP="002D76D7">
            <w:pPr>
              <w:pStyle w:val="a4"/>
            </w:pPr>
            <w:bookmarkStart w:id="386" w:name="_Toc127696275"/>
            <w:bookmarkStart w:id="387" w:name="_Toc127704536"/>
            <w:bookmarkStart w:id="388" w:name="_Toc127705515"/>
            <w:r w:rsidRPr="002D76D7">
              <w:t>18,55</w:t>
            </w:r>
            <w:bookmarkEnd w:id="386"/>
            <w:bookmarkEnd w:id="387"/>
            <w:bookmarkEnd w:id="3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843B0CA" w14:textId="77777777" w:rsidR="005B470C" w:rsidRPr="002D76D7" w:rsidRDefault="005B470C" w:rsidP="002D76D7">
            <w:pPr>
              <w:pStyle w:val="a4"/>
            </w:pPr>
            <w:bookmarkStart w:id="389" w:name="_Toc127696276"/>
            <w:bookmarkStart w:id="390" w:name="_Toc127704537"/>
            <w:bookmarkStart w:id="391" w:name="_Toc127705516"/>
            <w:r w:rsidRPr="002D76D7">
              <w:t>22,67</w:t>
            </w:r>
            <w:bookmarkEnd w:id="389"/>
            <w:bookmarkEnd w:id="390"/>
            <w:bookmarkEnd w:id="3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E22D6B" w14:textId="77777777" w:rsidR="005B470C" w:rsidRPr="002D76D7" w:rsidRDefault="005B470C" w:rsidP="002D76D7">
            <w:pPr>
              <w:pStyle w:val="a4"/>
            </w:pPr>
            <w:bookmarkStart w:id="392" w:name="_Toc127696277"/>
            <w:bookmarkStart w:id="393" w:name="_Toc127704538"/>
            <w:bookmarkStart w:id="394" w:name="_Toc127705517"/>
            <w:r w:rsidRPr="002D76D7">
              <w:t>22,67</w:t>
            </w:r>
            <w:bookmarkEnd w:id="392"/>
            <w:bookmarkEnd w:id="393"/>
            <w:bookmarkEnd w:id="3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AF53B6A" w14:textId="77777777" w:rsidR="005B470C" w:rsidRPr="002D76D7" w:rsidRDefault="005B470C" w:rsidP="002D76D7">
            <w:pPr>
              <w:pStyle w:val="a4"/>
            </w:pPr>
            <w:bookmarkStart w:id="395" w:name="_Toc127696278"/>
            <w:bookmarkStart w:id="396" w:name="_Toc127704539"/>
            <w:bookmarkStart w:id="397" w:name="_Toc127705518"/>
            <w:r w:rsidRPr="002D76D7">
              <w:t>22,67</w:t>
            </w:r>
            <w:bookmarkEnd w:id="395"/>
            <w:bookmarkEnd w:id="396"/>
            <w:bookmarkEnd w:id="3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F5074E" w14:textId="77777777" w:rsidR="005B470C" w:rsidRPr="002D76D7" w:rsidRDefault="005B470C" w:rsidP="002D76D7">
            <w:pPr>
              <w:pStyle w:val="a4"/>
            </w:pPr>
            <w:bookmarkStart w:id="398" w:name="_Toc127696279"/>
            <w:bookmarkStart w:id="399" w:name="_Toc127704540"/>
            <w:bookmarkStart w:id="400" w:name="_Toc127705519"/>
            <w:r w:rsidRPr="002D76D7">
              <w:t>22,67</w:t>
            </w:r>
            <w:bookmarkEnd w:id="398"/>
            <w:bookmarkEnd w:id="399"/>
            <w:bookmarkEnd w:id="4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262535" w14:textId="77777777" w:rsidR="005B470C" w:rsidRPr="002D76D7" w:rsidRDefault="005B470C" w:rsidP="002D76D7">
            <w:pPr>
              <w:pStyle w:val="a4"/>
            </w:pPr>
            <w:bookmarkStart w:id="401" w:name="_Toc127696280"/>
            <w:bookmarkStart w:id="402" w:name="_Toc127704541"/>
            <w:bookmarkStart w:id="403" w:name="_Toc127705520"/>
            <w:r w:rsidRPr="002D76D7">
              <w:t>22,67</w:t>
            </w:r>
            <w:bookmarkEnd w:id="401"/>
            <w:bookmarkEnd w:id="402"/>
            <w:bookmarkEnd w:id="40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6E5559" w14:textId="77777777" w:rsidR="005B470C" w:rsidRPr="002D76D7" w:rsidRDefault="005B470C" w:rsidP="002D76D7">
            <w:pPr>
              <w:pStyle w:val="a4"/>
            </w:pPr>
            <w:bookmarkStart w:id="404" w:name="_Toc127696281"/>
            <w:bookmarkStart w:id="405" w:name="_Toc127704542"/>
            <w:bookmarkStart w:id="406" w:name="_Toc127705521"/>
            <w:r w:rsidRPr="002D76D7">
              <w:t>22,67</w:t>
            </w:r>
            <w:bookmarkEnd w:id="404"/>
            <w:bookmarkEnd w:id="405"/>
            <w:bookmarkEnd w:id="4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CCEAD0" w14:textId="77777777" w:rsidR="005B470C" w:rsidRPr="002D76D7" w:rsidRDefault="005B470C" w:rsidP="002D76D7">
            <w:pPr>
              <w:pStyle w:val="a4"/>
            </w:pPr>
            <w:bookmarkStart w:id="407" w:name="_Toc127696282"/>
            <w:bookmarkStart w:id="408" w:name="_Toc127704543"/>
            <w:bookmarkStart w:id="409" w:name="_Toc127705522"/>
            <w:r w:rsidRPr="002D76D7">
              <w:t>22,67</w:t>
            </w:r>
            <w:bookmarkEnd w:id="407"/>
            <w:bookmarkEnd w:id="408"/>
            <w:bookmarkEnd w:id="4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58D8E0" w14:textId="77777777" w:rsidR="005B470C" w:rsidRPr="002D76D7" w:rsidRDefault="005B470C" w:rsidP="002D76D7">
            <w:pPr>
              <w:pStyle w:val="a4"/>
            </w:pPr>
            <w:bookmarkStart w:id="410" w:name="_Toc127696283"/>
            <w:bookmarkStart w:id="411" w:name="_Toc127704544"/>
            <w:bookmarkStart w:id="412" w:name="_Toc127705523"/>
            <w:r w:rsidRPr="002D76D7">
              <w:t>22,67</w:t>
            </w:r>
            <w:bookmarkEnd w:id="410"/>
            <w:bookmarkEnd w:id="411"/>
            <w:bookmarkEnd w:id="4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84BC67" w14:textId="77777777" w:rsidR="005B470C" w:rsidRPr="002D76D7" w:rsidRDefault="005B470C" w:rsidP="002D76D7">
            <w:pPr>
              <w:pStyle w:val="a4"/>
            </w:pPr>
            <w:bookmarkStart w:id="413" w:name="_Toc127696284"/>
            <w:bookmarkStart w:id="414" w:name="_Toc127704545"/>
            <w:bookmarkStart w:id="415" w:name="_Toc127705524"/>
            <w:r w:rsidRPr="002D76D7">
              <w:t>22,67</w:t>
            </w:r>
            <w:bookmarkEnd w:id="413"/>
            <w:bookmarkEnd w:id="414"/>
            <w:bookmarkEnd w:id="4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3C89A5" w14:textId="77777777" w:rsidR="005B470C" w:rsidRPr="002D76D7" w:rsidRDefault="005B470C" w:rsidP="002D76D7">
            <w:pPr>
              <w:pStyle w:val="a4"/>
            </w:pPr>
            <w:bookmarkStart w:id="416" w:name="_Toc127696285"/>
            <w:bookmarkStart w:id="417" w:name="_Toc127704546"/>
            <w:bookmarkStart w:id="418" w:name="_Toc127705525"/>
            <w:r w:rsidRPr="002D76D7">
              <w:t>22,67</w:t>
            </w:r>
            <w:bookmarkEnd w:id="416"/>
            <w:bookmarkEnd w:id="417"/>
            <w:bookmarkEnd w:id="41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794AB2" w14:textId="77777777" w:rsidR="005B470C" w:rsidRPr="002D76D7" w:rsidRDefault="005B470C" w:rsidP="002D76D7">
            <w:pPr>
              <w:pStyle w:val="a4"/>
            </w:pPr>
            <w:bookmarkStart w:id="419" w:name="_Toc127696286"/>
            <w:bookmarkStart w:id="420" w:name="_Toc127704547"/>
            <w:bookmarkStart w:id="421" w:name="_Toc127705526"/>
            <w:r w:rsidRPr="002D76D7">
              <w:t>22,67</w:t>
            </w:r>
            <w:bookmarkEnd w:id="419"/>
            <w:bookmarkEnd w:id="420"/>
            <w:bookmarkEnd w:id="4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3335AA4" w14:textId="77777777" w:rsidR="005B470C" w:rsidRPr="002D76D7" w:rsidRDefault="005B470C" w:rsidP="002D76D7">
            <w:pPr>
              <w:pStyle w:val="a4"/>
            </w:pPr>
            <w:bookmarkStart w:id="422" w:name="_Toc127696287"/>
            <w:bookmarkStart w:id="423" w:name="_Toc127704548"/>
            <w:bookmarkStart w:id="424" w:name="_Toc127705527"/>
            <w:r w:rsidRPr="002D76D7">
              <w:t>22,67</w:t>
            </w:r>
            <w:bookmarkEnd w:id="422"/>
            <w:bookmarkEnd w:id="423"/>
            <w:bookmarkEnd w:id="4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292676" w14:textId="77777777" w:rsidR="005B470C" w:rsidRPr="002D76D7" w:rsidRDefault="005B470C" w:rsidP="002D76D7">
            <w:pPr>
              <w:pStyle w:val="a4"/>
            </w:pPr>
            <w:bookmarkStart w:id="425" w:name="_Toc127696288"/>
            <w:bookmarkStart w:id="426" w:name="_Toc127704549"/>
            <w:bookmarkStart w:id="427" w:name="_Toc127705528"/>
            <w:r w:rsidRPr="002D76D7">
              <w:t>22,67</w:t>
            </w:r>
            <w:bookmarkEnd w:id="425"/>
            <w:bookmarkEnd w:id="426"/>
            <w:bookmarkEnd w:id="4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B55163" w14:textId="77777777" w:rsidR="005B470C" w:rsidRPr="002D76D7" w:rsidRDefault="005B470C" w:rsidP="002D76D7">
            <w:pPr>
              <w:pStyle w:val="a4"/>
            </w:pPr>
            <w:bookmarkStart w:id="428" w:name="_Toc127696289"/>
            <w:bookmarkStart w:id="429" w:name="_Toc127704550"/>
            <w:bookmarkStart w:id="430" w:name="_Toc127705529"/>
            <w:r w:rsidRPr="002D76D7">
              <w:t>22,67</w:t>
            </w:r>
            <w:bookmarkEnd w:id="428"/>
            <w:bookmarkEnd w:id="429"/>
            <w:bookmarkEnd w:id="430"/>
          </w:p>
        </w:tc>
      </w:tr>
      <w:tr w:rsidR="005B470C" w:rsidRPr="002D76D7" w14:paraId="0B9F59F0" w14:textId="596D4416"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ABCE3C0" w14:textId="77777777" w:rsidR="005B470C" w:rsidRPr="002D76D7" w:rsidRDefault="005B470C" w:rsidP="002D76D7">
            <w:pPr>
              <w:pStyle w:val="a4"/>
            </w:pPr>
            <w:bookmarkStart w:id="431" w:name="_Toc127696290"/>
            <w:bookmarkStart w:id="432" w:name="_Toc127704551"/>
            <w:bookmarkStart w:id="433" w:name="_Toc127705530"/>
            <w:r w:rsidRPr="002D76D7">
              <w:t>Собственные нужды котельной, в т.ч.</w:t>
            </w:r>
            <w:bookmarkEnd w:id="431"/>
            <w:bookmarkEnd w:id="432"/>
            <w:bookmarkEnd w:id="433"/>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4B7A16BD" w14:textId="77777777" w:rsidR="005B470C" w:rsidRPr="002D76D7" w:rsidRDefault="005B470C" w:rsidP="002D76D7">
            <w:pPr>
              <w:pStyle w:val="a4"/>
            </w:pPr>
            <w:bookmarkStart w:id="434" w:name="_Toc127696291"/>
            <w:bookmarkStart w:id="435" w:name="_Toc127704552"/>
            <w:bookmarkStart w:id="436" w:name="_Toc127705531"/>
            <w:r w:rsidRPr="002D76D7">
              <w:t>тыс. Гкал</w:t>
            </w:r>
            <w:bookmarkEnd w:id="434"/>
            <w:bookmarkEnd w:id="435"/>
            <w:bookmarkEnd w:id="4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C73045" w14:textId="77777777" w:rsidR="005B470C" w:rsidRPr="002D76D7" w:rsidRDefault="005B470C" w:rsidP="002D76D7">
            <w:pPr>
              <w:pStyle w:val="a4"/>
            </w:pPr>
            <w:bookmarkStart w:id="437" w:name="_Toc127696292"/>
            <w:bookmarkStart w:id="438" w:name="_Toc127704553"/>
            <w:bookmarkStart w:id="439" w:name="_Toc127705532"/>
            <w:r w:rsidRPr="002D76D7">
              <w:t>0,35</w:t>
            </w:r>
            <w:bookmarkEnd w:id="437"/>
            <w:bookmarkEnd w:id="438"/>
            <w:bookmarkEnd w:id="4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939836" w14:textId="77777777" w:rsidR="005B470C" w:rsidRPr="002D76D7" w:rsidRDefault="005B470C" w:rsidP="002D76D7">
            <w:pPr>
              <w:pStyle w:val="a4"/>
            </w:pPr>
            <w:bookmarkStart w:id="440" w:name="_Toc127696293"/>
            <w:bookmarkStart w:id="441" w:name="_Toc127704554"/>
            <w:bookmarkStart w:id="442" w:name="_Toc127705533"/>
            <w:r w:rsidRPr="002D76D7">
              <w:t>0,35</w:t>
            </w:r>
            <w:bookmarkEnd w:id="440"/>
            <w:bookmarkEnd w:id="441"/>
            <w:bookmarkEnd w:id="4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A4344F4" w14:textId="77777777" w:rsidR="005B470C" w:rsidRPr="002D76D7" w:rsidRDefault="005B470C" w:rsidP="002D76D7">
            <w:pPr>
              <w:pStyle w:val="a4"/>
            </w:pPr>
            <w:bookmarkStart w:id="443" w:name="_Toc127696294"/>
            <w:bookmarkStart w:id="444" w:name="_Toc127704555"/>
            <w:bookmarkStart w:id="445" w:name="_Toc127705534"/>
            <w:r w:rsidRPr="002D76D7">
              <w:t>0,35</w:t>
            </w:r>
            <w:bookmarkEnd w:id="443"/>
            <w:bookmarkEnd w:id="444"/>
            <w:bookmarkEnd w:id="4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B92FB7" w14:textId="77777777" w:rsidR="005B470C" w:rsidRPr="002D76D7" w:rsidRDefault="005B470C" w:rsidP="002D76D7">
            <w:pPr>
              <w:pStyle w:val="a4"/>
            </w:pPr>
            <w:bookmarkStart w:id="446" w:name="_Toc127696295"/>
            <w:bookmarkStart w:id="447" w:name="_Toc127704556"/>
            <w:bookmarkStart w:id="448" w:name="_Toc127705535"/>
            <w:r w:rsidRPr="002D76D7">
              <w:t>0,35</w:t>
            </w:r>
            <w:bookmarkEnd w:id="446"/>
            <w:bookmarkEnd w:id="447"/>
            <w:bookmarkEnd w:id="4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68489D" w14:textId="77777777" w:rsidR="005B470C" w:rsidRPr="002D76D7" w:rsidRDefault="005B470C" w:rsidP="002D76D7">
            <w:pPr>
              <w:pStyle w:val="a4"/>
            </w:pPr>
            <w:bookmarkStart w:id="449" w:name="_Toc127696296"/>
            <w:bookmarkStart w:id="450" w:name="_Toc127704557"/>
            <w:bookmarkStart w:id="451" w:name="_Toc127705536"/>
            <w:r w:rsidRPr="002D76D7">
              <w:t>0,35</w:t>
            </w:r>
            <w:bookmarkEnd w:id="449"/>
            <w:bookmarkEnd w:id="450"/>
            <w:bookmarkEnd w:id="4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3B66D4D" w14:textId="77777777" w:rsidR="005B470C" w:rsidRPr="002D76D7" w:rsidRDefault="005B470C" w:rsidP="002D76D7">
            <w:pPr>
              <w:pStyle w:val="a4"/>
            </w:pPr>
            <w:bookmarkStart w:id="452" w:name="_Toc127696297"/>
            <w:bookmarkStart w:id="453" w:name="_Toc127704558"/>
            <w:bookmarkStart w:id="454" w:name="_Toc127705537"/>
            <w:r w:rsidRPr="002D76D7">
              <w:t>0,35</w:t>
            </w:r>
            <w:bookmarkEnd w:id="452"/>
            <w:bookmarkEnd w:id="453"/>
            <w:bookmarkEnd w:id="4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88BFAA3" w14:textId="77777777" w:rsidR="005B470C" w:rsidRPr="002D76D7" w:rsidRDefault="005B470C" w:rsidP="002D76D7">
            <w:pPr>
              <w:pStyle w:val="a4"/>
            </w:pPr>
            <w:bookmarkStart w:id="455" w:name="_Toc127696298"/>
            <w:bookmarkStart w:id="456" w:name="_Toc127704559"/>
            <w:bookmarkStart w:id="457" w:name="_Toc127705538"/>
            <w:r w:rsidRPr="002D76D7">
              <w:t>0,35</w:t>
            </w:r>
            <w:bookmarkEnd w:id="455"/>
            <w:bookmarkEnd w:id="456"/>
            <w:bookmarkEnd w:id="4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1B2CFC" w14:textId="77777777" w:rsidR="005B470C" w:rsidRPr="002D76D7" w:rsidRDefault="005B470C" w:rsidP="002D76D7">
            <w:pPr>
              <w:pStyle w:val="a4"/>
            </w:pPr>
            <w:bookmarkStart w:id="458" w:name="_Toc127696299"/>
            <w:bookmarkStart w:id="459" w:name="_Toc127704560"/>
            <w:bookmarkStart w:id="460" w:name="_Toc127705539"/>
            <w:r w:rsidRPr="002D76D7">
              <w:t>0,35</w:t>
            </w:r>
            <w:bookmarkEnd w:id="458"/>
            <w:bookmarkEnd w:id="459"/>
            <w:bookmarkEnd w:id="46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999D5B" w14:textId="77777777" w:rsidR="005B470C" w:rsidRPr="002D76D7" w:rsidRDefault="005B470C" w:rsidP="002D76D7">
            <w:pPr>
              <w:pStyle w:val="a4"/>
            </w:pPr>
            <w:bookmarkStart w:id="461" w:name="_Toc127696300"/>
            <w:bookmarkStart w:id="462" w:name="_Toc127704561"/>
            <w:bookmarkStart w:id="463" w:name="_Toc127705540"/>
            <w:r w:rsidRPr="002D76D7">
              <w:t>0,35</w:t>
            </w:r>
            <w:bookmarkEnd w:id="461"/>
            <w:bookmarkEnd w:id="462"/>
            <w:bookmarkEnd w:id="4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E3695C8" w14:textId="77777777" w:rsidR="005B470C" w:rsidRPr="002D76D7" w:rsidRDefault="005B470C" w:rsidP="002D76D7">
            <w:pPr>
              <w:pStyle w:val="a4"/>
            </w:pPr>
            <w:bookmarkStart w:id="464" w:name="_Toc127696301"/>
            <w:bookmarkStart w:id="465" w:name="_Toc127704562"/>
            <w:bookmarkStart w:id="466" w:name="_Toc127705541"/>
            <w:r w:rsidRPr="002D76D7">
              <w:t>0,35</w:t>
            </w:r>
            <w:bookmarkEnd w:id="464"/>
            <w:bookmarkEnd w:id="465"/>
            <w:bookmarkEnd w:id="4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1CFECF" w14:textId="77777777" w:rsidR="005B470C" w:rsidRPr="002D76D7" w:rsidRDefault="005B470C" w:rsidP="002D76D7">
            <w:pPr>
              <w:pStyle w:val="a4"/>
            </w:pPr>
            <w:bookmarkStart w:id="467" w:name="_Toc127696302"/>
            <w:bookmarkStart w:id="468" w:name="_Toc127704563"/>
            <w:bookmarkStart w:id="469" w:name="_Toc127705542"/>
            <w:r w:rsidRPr="002D76D7">
              <w:t>0,35</w:t>
            </w:r>
            <w:bookmarkEnd w:id="467"/>
            <w:bookmarkEnd w:id="468"/>
            <w:bookmarkEnd w:id="4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6682D48" w14:textId="77777777" w:rsidR="005B470C" w:rsidRPr="002D76D7" w:rsidRDefault="005B470C" w:rsidP="002D76D7">
            <w:pPr>
              <w:pStyle w:val="a4"/>
            </w:pPr>
            <w:bookmarkStart w:id="470" w:name="_Toc127696303"/>
            <w:bookmarkStart w:id="471" w:name="_Toc127704564"/>
            <w:bookmarkStart w:id="472" w:name="_Toc127705543"/>
            <w:r w:rsidRPr="002D76D7">
              <w:t>0,35</w:t>
            </w:r>
            <w:bookmarkEnd w:id="470"/>
            <w:bookmarkEnd w:id="471"/>
            <w:bookmarkEnd w:id="4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9DF428" w14:textId="77777777" w:rsidR="005B470C" w:rsidRPr="002D76D7" w:rsidRDefault="005B470C" w:rsidP="002D76D7">
            <w:pPr>
              <w:pStyle w:val="a4"/>
            </w:pPr>
            <w:bookmarkStart w:id="473" w:name="_Toc127696304"/>
            <w:bookmarkStart w:id="474" w:name="_Toc127704565"/>
            <w:bookmarkStart w:id="475" w:name="_Toc127705544"/>
            <w:r w:rsidRPr="002D76D7">
              <w:t>0,35</w:t>
            </w:r>
            <w:bookmarkEnd w:id="473"/>
            <w:bookmarkEnd w:id="474"/>
            <w:bookmarkEnd w:id="4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AC6392" w14:textId="77777777" w:rsidR="005B470C" w:rsidRPr="002D76D7" w:rsidRDefault="005B470C" w:rsidP="002D76D7">
            <w:pPr>
              <w:pStyle w:val="a4"/>
            </w:pPr>
            <w:bookmarkStart w:id="476" w:name="_Toc127696305"/>
            <w:bookmarkStart w:id="477" w:name="_Toc127704566"/>
            <w:bookmarkStart w:id="478" w:name="_Toc127705545"/>
            <w:r w:rsidRPr="002D76D7">
              <w:t>0,35</w:t>
            </w:r>
            <w:bookmarkEnd w:id="476"/>
            <w:bookmarkEnd w:id="477"/>
            <w:bookmarkEnd w:id="4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B74A4FD" w14:textId="77777777" w:rsidR="005B470C" w:rsidRPr="002D76D7" w:rsidRDefault="005B470C" w:rsidP="002D76D7">
            <w:pPr>
              <w:pStyle w:val="a4"/>
            </w:pPr>
            <w:bookmarkStart w:id="479" w:name="_Toc127696306"/>
            <w:bookmarkStart w:id="480" w:name="_Toc127704567"/>
            <w:bookmarkStart w:id="481" w:name="_Toc127705546"/>
            <w:r w:rsidRPr="002D76D7">
              <w:t>0,35</w:t>
            </w:r>
            <w:bookmarkEnd w:id="479"/>
            <w:bookmarkEnd w:id="480"/>
            <w:bookmarkEnd w:id="4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EA6CA7" w14:textId="77777777" w:rsidR="005B470C" w:rsidRPr="002D76D7" w:rsidRDefault="005B470C" w:rsidP="002D76D7">
            <w:pPr>
              <w:pStyle w:val="a4"/>
            </w:pPr>
            <w:bookmarkStart w:id="482" w:name="_Toc127696307"/>
            <w:bookmarkStart w:id="483" w:name="_Toc127704568"/>
            <w:bookmarkStart w:id="484" w:name="_Toc127705547"/>
            <w:r w:rsidRPr="002D76D7">
              <w:t>0,35</w:t>
            </w:r>
            <w:bookmarkEnd w:id="482"/>
            <w:bookmarkEnd w:id="483"/>
            <w:bookmarkEnd w:id="4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0572E7D" w14:textId="77777777" w:rsidR="005B470C" w:rsidRPr="002D76D7" w:rsidRDefault="005B470C" w:rsidP="002D76D7">
            <w:pPr>
              <w:pStyle w:val="a4"/>
            </w:pPr>
            <w:bookmarkStart w:id="485" w:name="_Toc127696308"/>
            <w:bookmarkStart w:id="486" w:name="_Toc127704569"/>
            <w:bookmarkStart w:id="487" w:name="_Toc127705548"/>
            <w:r w:rsidRPr="002D76D7">
              <w:t>0,35</w:t>
            </w:r>
            <w:bookmarkEnd w:id="485"/>
            <w:bookmarkEnd w:id="486"/>
            <w:bookmarkEnd w:id="487"/>
          </w:p>
        </w:tc>
      </w:tr>
      <w:tr w:rsidR="005B470C" w:rsidRPr="002D76D7" w14:paraId="7D83D718" w14:textId="77D38084"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B4A0E92" w14:textId="77777777" w:rsidR="005B470C" w:rsidRPr="002D76D7" w:rsidRDefault="005B470C" w:rsidP="002D76D7">
            <w:pPr>
              <w:pStyle w:val="a4"/>
            </w:pPr>
            <w:bookmarkStart w:id="488" w:name="_Toc127696309"/>
            <w:bookmarkStart w:id="489" w:name="_Toc127704570"/>
            <w:bookmarkStart w:id="490" w:name="_Toc127705549"/>
            <w:r w:rsidRPr="002D76D7">
              <w:t>Отпущено с коллекторов</w:t>
            </w:r>
            <w:bookmarkEnd w:id="488"/>
            <w:bookmarkEnd w:id="489"/>
            <w:bookmarkEnd w:id="490"/>
          </w:p>
        </w:tc>
        <w:tc>
          <w:tcPr>
            <w:tcW w:w="163" w:type="pct"/>
            <w:tcBorders>
              <w:top w:val="nil"/>
              <w:left w:val="nil"/>
              <w:bottom w:val="single" w:sz="4" w:space="0" w:color="auto"/>
              <w:right w:val="single" w:sz="4" w:space="0" w:color="auto"/>
            </w:tcBorders>
            <w:shd w:val="clear" w:color="auto" w:fill="auto"/>
            <w:vAlign w:val="center"/>
            <w:hideMark/>
          </w:tcPr>
          <w:p w14:paraId="631DF4B1" w14:textId="77777777" w:rsidR="005B470C" w:rsidRPr="002D76D7" w:rsidRDefault="005B470C" w:rsidP="002D76D7">
            <w:pPr>
              <w:pStyle w:val="a4"/>
            </w:pPr>
            <w:bookmarkStart w:id="491" w:name="_Toc127696310"/>
            <w:bookmarkStart w:id="492" w:name="_Toc127704571"/>
            <w:bookmarkStart w:id="493" w:name="_Toc127705550"/>
            <w:r w:rsidRPr="002D76D7">
              <w:t>тыс. Гкал</w:t>
            </w:r>
            <w:bookmarkEnd w:id="491"/>
            <w:bookmarkEnd w:id="492"/>
            <w:bookmarkEnd w:id="4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411BAC" w14:textId="77777777" w:rsidR="005B470C" w:rsidRPr="002D76D7" w:rsidRDefault="005B470C" w:rsidP="002D76D7">
            <w:pPr>
              <w:pStyle w:val="a4"/>
            </w:pPr>
            <w:bookmarkStart w:id="494" w:name="_Toc127696311"/>
            <w:bookmarkStart w:id="495" w:name="_Toc127704572"/>
            <w:bookmarkStart w:id="496" w:name="_Toc127705551"/>
            <w:r w:rsidRPr="002D76D7">
              <w:t>21,18</w:t>
            </w:r>
            <w:bookmarkEnd w:id="494"/>
            <w:bookmarkEnd w:id="495"/>
            <w:bookmarkEnd w:id="4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CF4224" w14:textId="77777777" w:rsidR="005B470C" w:rsidRPr="002D76D7" w:rsidRDefault="005B470C" w:rsidP="002D76D7">
            <w:pPr>
              <w:pStyle w:val="a4"/>
            </w:pPr>
            <w:bookmarkStart w:id="497" w:name="_Toc127696312"/>
            <w:bookmarkStart w:id="498" w:name="_Toc127704573"/>
            <w:bookmarkStart w:id="499" w:name="_Toc127705552"/>
            <w:r w:rsidRPr="002D76D7">
              <w:t>21,18</w:t>
            </w:r>
            <w:bookmarkEnd w:id="497"/>
            <w:bookmarkEnd w:id="498"/>
            <w:bookmarkEnd w:id="4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2942CE" w14:textId="77777777" w:rsidR="005B470C" w:rsidRPr="002D76D7" w:rsidRDefault="005B470C" w:rsidP="002D76D7">
            <w:pPr>
              <w:pStyle w:val="a4"/>
            </w:pPr>
            <w:bookmarkStart w:id="500" w:name="_Toc127696313"/>
            <w:bookmarkStart w:id="501" w:name="_Toc127704574"/>
            <w:bookmarkStart w:id="502" w:name="_Toc127705553"/>
            <w:r w:rsidRPr="002D76D7">
              <w:t>18,20</w:t>
            </w:r>
            <w:bookmarkEnd w:id="500"/>
            <w:bookmarkEnd w:id="501"/>
            <w:bookmarkEnd w:id="5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F4CFFA" w14:textId="77777777" w:rsidR="005B470C" w:rsidRPr="002D76D7" w:rsidRDefault="005B470C" w:rsidP="002D76D7">
            <w:pPr>
              <w:pStyle w:val="a4"/>
            </w:pPr>
            <w:bookmarkStart w:id="503" w:name="_Toc127696314"/>
            <w:bookmarkStart w:id="504" w:name="_Toc127704575"/>
            <w:bookmarkStart w:id="505" w:name="_Toc127705554"/>
            <w:r w:rsidRPr="002D76D7">
              <w:t>22,32</w:t>
            </w:r>
            <w:bookmarkEnd w:id="503"/>
            <w:bookmarkEnd w:id="504"/>
            <w:bookmarkEnd w:id="5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4DB55F4" w14:textId="77777777" w:rsidR="005B470C" w:rsidRPr="002D76D7" w:rsidRDefault="005B470C" w:rsidP="002D76D7">
            <w:pPr>
              <w:pStyle w:val="a4"/>
            </w:pPr>
            <w:bookmarkStart w:id="506" w:name="_Toc127696315"/>
            <w:bookmarkStart w:id="507" w:name="_Toc127704576"/>
            <w:bookmarkStart w:id="508" w:name="_Toc127705555"/>
            <w:r w:rsidRPr="002D76D7">
              <w:t>22,32</w:t>
            </w:r>
            <w:bookmarkEnd w:id="506"/>
            <w:bookmarkEnd w:id="507"/>
            <w:bookmarkEnd w:id="5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7D4AF4" w14:textId="77777777" w:rsidR="005B470C" w:rsidRPr="002D76D7" w:rsidRDefault="005B470C" w:rsidP="002D76D7">
            <w:pPr>
              <w:pStyle w:val="a4"/>
            </w:pPr>
            <w:bookmarkStart w:id="509" w:name="_Toc127696316"/>
            <w:bookmarkStart w:id="510" w:name="_Toc127704577"/>
            <w:bookmarkStart w:id="511" w:name="_Toc127705556"/>
            <w:r w:rsidRPr="002D76D7">
              <w:t>22,32</w:t>
            </w:r>
            <w:bookmarkEnd w:id="509"/>
            <w:bookmarkEnd w:id="510"/>
            <w:bookmarkEnd w:id="5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B16043" w14:textId="77777777" w:rsidR="005B470C" w:rsidRPr="002D76D7" w:rsidRDefault="005B470C" w:rsidP="002D76D7">
            <w:pPr>
              <w:pStyle w:val="a4"/>
            </w:pPr>
            <w:bookmarkStart w:id="512" w:name="_Toc127696317"/>
            <w:bookmarkStart w:id="513" w:name="_Toc127704578"/>
            <w:bookmarkStart w:id="514" w:name="_Toc127705557"/>
            <w:r w:rsidRPr="002D76D7">
              <w:t>22,32</w:t>
            </w:r>
            <w:bookmarkEnd w:id="512"/>
            <w:bookmarkEnd w:id="513"/>
            <w:bookmarkEnd w:id="5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1C6BA4B" w14:textId="77777777" w:rsidR="005B470C" w:rsidRPr="002D76D7" w:rsidRDefault="005B470C" w:rsidP="002D76D7">
            <w:pPr>
              <w:pStyle w:val="a4"/>
            </w:pPr>
            <w:bookmarkStart w:id="515" w:name="_Toc127696318"/>
            <w:bookmarkStart w:id="516" w:name="_Toc127704579"/>
            <w:bookmarkStart w:id="517" w:name="_Toc127705558"/>
            <w:r w:rsidRPr="002D76D7">
              <w:t>22,32</w:t>
            </w:r>
            <w:bookmarkEnd w:id="515"/>
            <w:bookmarkEnd w:id="516"/>
            <w:bookmarkEnd w:id="51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E57B75" w14:textId="77777777" w:rsidR="005B470C" w:rsidRPr="002D76D7" w:rsidRDefault="005B470C" w:rsidP="002D76D7">
            <w:pPr>
              <w:pStyle w:val="a4"/>
            </w:pPr>
            <w:bookmarkStart w:id="518" w:name="_Toc127696319"/>
            <w:bookmarkStart w:id="519" w:name="_Toc127704580"/>
            <w:bookmarkStart w:id="520" w:name="_Toc127705559"/>
            <w:r w:rsidRPr="002D76D7">
              <w:t>22,32</w:t>
            </w:r>
            <w:bookmarkEnd w:id="518"/>
            <w:bookmarkEnd w:id="519"/>
            <w:bookmarkEnd w:id="5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BDF16C" w14:textId="77777777" w:rsidR="005B470C" w:rsidRPr="002D76D7" w:rsidRDefault="005B470C" w:rsidP="002D76D7">
            <w:pPr>
              <w:pStyle w:val="a4"/>
            </w:pPr>
            <w:bookmarkStart w:id="521" w:name="_Toc127696320"/>
            <w:bookmarkStart w:id="522" w:name="_Toc127704581"/>
            <w:bookmarkStart w:id="523" w:name="_Toc127705560"/>
            <w:r w:rsidRPr="002D76D7">
              <w:t>22,32</w:t>
            </w:r>
            <w:bookmarkEnd w:id="521"/>
            <w:bookmarkEnd w:id="522"/>
            <w:bookmarkEnd w:id="5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E3A5BC" w14:textId="77777777" w:rsidR="005B470C" w:rsidRPr="002D76D7" w:rsidRDefault="005B470C" w:rsidP="002D76D7">
            <w:pPr>
              <w:pStyle w:val="a4"/>
            </w:pPr>
            <w:bookmarkStart w:id="524" w:name="_Toc127696321"/>
            <w:bookmarkStart w:id="525" w:name="_Toc127704582"/>
            <w:bookmarkStart w:id="526" w:name="_Toc127705561"/>
            <w:r w:rsidRPr="002D76D7">
              <w:t>22,32</w:t>
            </w:r>
            <w:bookmarkEnd w:id="524"/>
            <w:bookmarkEnd w:id="525"/>
            <w:bookmarkEnd w:id="5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59ED8C" w14:textId="77777777" w:rsidR="005B470C" w:rsidRPr="002D76D7" w:rsidRDefault="005B470C" w:rsidP="002D76D7">
            <w:pPr>
              <w:pStyle w:val="a4"/>
            </w:pPr>
            <w:bookmarkStart w:id="527" w:name="_Toc127696322"/>
            <w:bookmarkStart w:id="528" w:name="_Toc127704583"/>
            <w:bookmarkStart w:id="529" w:name="_Toc127705562"/>
            <w:r w:rsidRPr="002D76D7">
              <w:t>22,32</w:t>
            </w:r>
            <w:bookmarkEnd w:id="527"/>
            <w:bookmarkEnd w:id="528"/>
            <w:bookmarkEnd w:id="5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FADBF0" w14:textId="77777777" w:rsidR="005B470C" w:rsidRPr="002D76D7" w:rsidRDefault="005B470C" w:rsidP="002D76D7">
            <w:pPr>
              <w:pStyle w:val="a4"/>
            </w:pPr>
            <w:bookmarkStart w:id="530" w:name="_Toc127696323"/>
            <w:bookmarkStart w:id="531" w:name="_Toc127704584"/>
            <w:bookmarkStart w:id="532" w:name="_Toc127705563"/>
            <w:r w:rsidRPr="002D76D7">
              <w:t>22,32</w:t>
            </w:r>
            <w:bookmarkEnd w:id="530"/>
            <w:bookmarkEnd w:id="531"/>
            <w:bookmarkEnd w:id="5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4D47C5A" w14:textId="77777777" w:rsidR="005B470C" w:rsidRPr="002D76D7" w:rsidRDefault="005B470C" w:rsidP="002D76D7">
            <w:pPr>
              <w:pStyle w:val="a4"/>
            </w:pPr>
            <w:bookmarkStart w:id="533" w:name="_Toc127696324"/>
            <w:bookmarkStart w:id="534" w:name="_Toc127704585"/>
            <w:bookmarkStart w:id="535" w:name="_Toc127705564"/>
            <w:r w:rsidRPr="002D76D7">
              <w:t>22,32</w:t>
            </w:r>
            <w:bookmarkEnd w:id="533"/>
            <w:bookmarkEnd w:id="534"/>
            <w:bookmarkEnd w:id="5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6B34D67" w14:textId="77777777" w:rsidR="005B470C" w:rsidRPr="002D76D7" w:rsidRDefault="005B470C" w:rsidP="002D76D7">
            <w:pPr>
              <w:pStyle w:val="a4"/>
            </w:pPr>
            <w:bookmarkStart w:id="536" w:name="_Toc127696325"/>
            <w:bookmarkStart w:id="537" w:name="_Toc127704586"/>
            <w:bookmarkStart w:id="538" w:name="_Toc127705565"/>
            <w:r w:rsidRPr="002D76D7">
              <w:t>22,32</w:t>
            </w:r>
            <w:bookmarkEnd w:id="536"/>
            <w:bookmarkEnd w:id="537"/>
            <w:bookmarkEnd w:id="5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7AD57EA" w14:textId="77777777" w:rsidR="005B470C" w:rsidRPr="002D76D7" w:rsidRDefault="005B470C" w:rsidP="002D76D7">
            <w:pPr>
              <w:pStyle w:val="a4"/>
            </w:pPr>
            <w:bookmarkStart w:id="539" w:name="_Toc127696326"/>
            <w:bookmarkStart w:id="540" w:name="_Toc127704587"/>
            <w:bookmarkStart w:id="541" w:name="_Toc127705566"/>
            <w:r w:rsidRPr="002D76D7">
              <w:t>22,32</w:t>
            </w:r>
            <w:bookmarkEnd w:id="539"/>
            <w:bookmarkEnd w:id="540"/>
            <w:bookmarkEnd w:id="5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0126A47" w14:textId="77777777" w:rsidR="005B470C" w:rsidRPr="002D76D7" w:rsidRDefault="005B470C" w:rsidP="002D76D7">
            <w:pPr>
              <w:pStyle w:val="a4"/>
            </w:pPr>
            <w:bookmarkStart w:id="542" w:name="_Toc127696327"/>
            <w:bookmarkStart w:id="543" w:name="_Toc127704588"/>
            <w:bookmarkStart w:id="544" w:name="_Toc127705567"/>
            <w:r w:rsidRPr="002D76D7">
              <w:t>22,32</w:t>
            </w:r>
            <w:bookmarkEnd w:id="542"/>
            <w:bookmarkEnd w:id="543"/>
            <w:bookmarkEnd w:id="544"/>
          </w:p>
        </w:tc>
      </w:tr>
      <w:tr w:rsidR="005B470C" w:rsidRPr="002D76D7" w14:paraId="5E3E4AE6" w14:textId="0D57E26C"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5DFA17D" w14:textId="77777777" w:rsidR="005B470C" w:rsidRPr="002D76D7" w:rsidRDefault="005B470C" w:rsidP="002D76D7">
            <w:pPr>
              <w:pStyle w:val="a4"/>
            </w:pPr>
            <w:bookmarkStart w:id="545" w:name="_Toc127696328"/>
            <w:bookmarkStart w:id="546" w:name="_Toc127704589"/>
            <w:bookmarkStart w:id="547" w:name="_Toc127705568"/>
            <w:r w:rsidRPr="002D76D7">
              <w:t>Хозяйственные нужды</w:t>
            </w:r>
            <w:bookmarkEnd w:id="545"/>
            <w:bookmarkEnd w:id="546"/>
            <w:bookmarkEnd w:id="547"/>
          </w:p>
        </w:tc>
        <w:tc>
          <w:tcPr>
            <w:tcW w:w="163" w:type="pct"/>
            <w:tcBorders>
              <w:top w:val="nil"/>
              <w:left w:val="nil"/>
              <w:bottom w:val="single" w:sz="4" w:space="0" w:color="auto"/>
              <w:right w:val="single" w:sz="4" w:space="0" w:color="auto"/>
            </w:tcBorders>
            <w:shd w:val="clear" w:color="auto" w:fill="auto"/>
            <w:vAlign w:val="center"/>
            <w:hideMark/>
          </w:tcPr>
          <w:p w14:paraId="2F43164C" w14:textId="77777777" w:rsidR="005B470C" w:rsidRPr="002D76D7" w:rsidRDefault="005B470C" w:rsidP="002D76D7">
            <w:pPr>
              <w:pStyle w:val="a4"/>
            </w:pPr>
            <w:bookmarkStart w:id="548" w:name="_Toc127696329"/>
            <w:bookmarkStart w:id="549" w:name="_Toc127704590"/>
            <w:bookmarkStart w:id="550" w:name="_Toc127705569"/>
            <w:r w:rsidRPr="002D76D7">
              <w:t>тыс. Гкал</w:t>
            </w:r>
            <w:bookmarkEnd w:id="548"/>
            <w:bookmarkEnd w:id="549"/>
            <w:bookmarkEnd w:id="5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BBB2BF0" w14:textId="77777777" w:rsidR="005B470C" w:rsidRPr="002D76D7" w:rsidRDefault="005B470C" w:rsidP="002D76D7">
            <w:pPr>
              <w:pStyle w:val="a4"/>
            </w:pPr>
            <w:bookmarkStart w:id="551" w:name="_Toc127696330"/>
            <w:bookmarkStart w:id="552" w:name="_Toc127704591"/>
            <w:bookmarkStart w:id="553" w:name="_Toc127705570"/>
            <w:r w:rsidRPr="002D76D7">
              <w:t>16,91</w:t>
            </w:r>
            <w:bookmarkEnd w:id="551"/>
            <w:bookmarkEnd w:id="552"/>
            <w:bookmarkEnd w:id="5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917739" w14:textId="77777777" w:rsidR="005B470C" w:rsidRPr="002D76D7" w:rsidRDefault="005B470C" w:rsidP="002D76D7">
            <w:pPr>
              <w:pStyle w:val="a4"/>
            </w:pPr>
            <w:bookmarkStart w:id="554" w:name="_Toc127696331"/>
            <w:bookmarkStart w:id="555" w:name="_Toc127704592"/>
            <w:bookmarkStart w:id="556" w:name="_Toc127705571"/>
            <w:r w:rsidRPr="002D76D7">
              <w:t>16,91</w:t>
            </w:r>
            <w:bookmarkEnd w:id="554"/>
            <w:bookmarkEnd w:id="555"/>
            <w:bookmarkEnd w:id="5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9781CC" w14:textId="77777777" w:rsidR="005B470C" w:rsidRPr="002D76D7" w:rsidRDefault="005B470C" w:rsidP="002D76D7">
            <w:pPr>
              <w:pStyle w:val="a4"/>
            </w:pPr>
            <w:bookmarkStart w:id="557" w:name="_Toc127696332"/>
            <w:bookmarkStart w:id="558" w:name="_Toc127704593"/>
            <w:bookmarkStart w:id="559" w:name="_Toc127705572"/>
            <w:r w:rsidRPr="002D76D7">
              <w:t>13,29</w:t>
            </w:r>
            <w:bookmarkEnd w:id="557"/>
            <w:bookmarkEnd w:id="558"/>
            <w:bookmarkEnd w:id="5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05B62E1" w14:textId="77777777" w:rsidR="005B470C" w:rsidRPr="002D76D7" w:rsidRDefault="005B470C" w:rsidP="002D76D7">
            <w:pPr>
              <w:pStyle w:val="a4"/>
            </w:pPr>
            <w:bookmarkStart w:id="560" w:name="_Toc127696333"/>
            <w:bookmarkStart w:id="561" w:name="_Toc127704594"/>
            <w:bookmarkStart w:id="562" w:name="_Toc127705573"/>
            <w:r w:rsidRPr="002D76D7">
              <w:t>16,84</w:t>
            </w:r>
            <w:bookmarkEnd w:id="560"/>
            <w:bookmarkEnd w:id="561"/>
            <w:bookmarkEnd w:id="5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ECF734" w14:textId="77777777" w:rsidR="005B470C" w:rsidRPr="002D76D7" w:rsidRDefault="005B470C" w:rsidP="002D76D7">
            <w:pPr>
              <w:pStyle w:val="a4"/>
            </w:pPr>
            <w:bookmarkStart w:id="563" w:name="_Toc127696334"/>
            <w:bookmarkStart w:id="564" w:name="_Toc127704595"/>
            <w:bookmarkStart w:id="565" w:name="_Toc127705574"/>
            <w:r w:rsidRPr="002D76D7">
              <w:t>16,84</w:t>
            </w:r>
            <w:bookmarkEnd w:id="563"/>
            <w:bookmarkEnd w:id="564"/>
            <w:bookmarkEnd w:id="5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D458D7" w14:textId="77777777" w:rsidR="005B470C" w:rsidRPr="002D76D7" w:rsidRDefault="005B470C" w:rsidP="002D76D7">
            <w:pPr>
              <w:pStyle w:val="a4"/>
            </w:pPr>
            <w:bookmarkStart w:id="566" w:name="_Toc127696335"/>
            <w:bookmarkStart w:id="567" w:name="_Toc127704596"/>
            <w:bookmarkStart w:id="568" w:name="_Toc127705575"/>
            <w:r w:rsidRPr="002D76D7">
              <w:t>16,84</w:t>
            </w:r>
            <w:bookmarkEnd w:id="566"/>
            <w:bookmarkEnd w:id="567"/>
            <w:bookmarkEnd w:id="5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60F4E4" w14:textId="77777777" w:rsidR="005B470C" w:rsidRPr="002D76D7" w:rsidRDefault="005B470C" w:rsidP="002D76D7">
            <w:pPr>
              <w:pStyle w:val="a4"/>
            </w:pPr>
            <w:bookmarkStart w:id="569" w:name="_Toc127696336"/>
            <w:bookmarkStart w:id="570" w:name="_Toc127704597"/>
            <w:bookmarkStart w:id="571" w:name="_Toc127705576"/>
            <w:r w:rsidRPr="002D76D7">
              <w:t>16,84</w:t>
            </w:r>
            <w:bookmarkEnd w:id="569"/>
            <w:bookmarkEnd w:id="570"/>
            <w:bookmarkEnd w:id="5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C9F9EEC" w14:textId="77777777" w:rsidR="005B470C" w:rsidRPr="002D76D7" w:rsidRDefault="005B470C" w:rsidP="002D76D7">
            <w:pPr>
              <w:pStyle w:val="a4"/>
            </w:pPr>
            <w:bookmarkStart w:id="572" w:name="_Toc127696337"/>
            <w:bookmarkStart w:id="573" w:name="_Toc127704598"/>
            <w:bookmarkStart w:id="574" w:name="_Toc127705577"/>
            <w:r w:rsidRPr="002D76D7">
              <w:t>16,84</w:t>
            </w:r>
            <w:bookmarkEnd w:id="572"/>
            <w:bookmarkEnd w:id="573"/>
            <w:bookmarkEnd w:id="5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A0CA9C" w14:textId="77777777" w:rsidR="005B470C" w:rsidRPr="002D76D7" w:rsidRDefault="005B470C" w:rsidP="002D76D7">
            <w:pPr>
              <w:pStyle w:val="a4"/>
            </w:pPr>
            <w:bookmarkStart w:id="575" w:name="_Toc127696338"/>
            <w:bookmarkStart w:id="576" w:name="_Toc127704599"/>
            <w:bookmarkStart w:id="577" w:name="_Toc127705578"/>
            <w:r w:rsidRPr="002D76D7">
              <w:t>16,84</w:t>
            </w:r>
            <w:bookmarkEnd w:id="575"/>
            <w:bookmarkEnd w:id="576"/>
            <w:bookmarkEnd w:id="5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89745A" w14:textId="77777777" w:rsidR="005B470C" w:rsidRPr="002D76D7" w:rsidRDefault="005B470C" w:rsidP="002D76D7">
            <w:pPr>
              <w:pStyle w:val="a4"/>
            </w:pPr>
            <w:bookmarkStart w:id="578" w:name="_Toc127696339"/>
            <w:bookmarkStart w:id="579" w:name="_Toc127704600"/>
            <w:bookmarkStart w:id="580" w:name="_Toc127705579"/>
            <w:r w:rsidRPr="002D76D7">
              <w:t>16,84</w:t>
            </w:r>
            <w:bookmarkEnd w:id="578"/>
            <w:bookmarkEnd w:id="579"/>
            <w:bookmarkEnd w:id="5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416494" w14:textId="77777777" w:rsidR="005B470C" w:rsidRPr="002D76D7" w:rsidRDefault="005B470C" w:rsidP="002D76D7">
            <w:pPr>
              <w:pStyle w:val="a4"/>
            </w:pPr>
            <w:bookmarkStart w:id="581" w:name="_Toc127696340"/>
            <w:bookmarkStart w:id="582" w:name="_Toc127704601"/>
            <w:bookmarkStart w:id="583" w:name="_Toc127705580"/>
            <w:r w:rsidRPr="002D76D7">
              <w:t>16,84</w:t>
            </w:r>
            <w:bookmarkEnd w:id="581"/>
            <w:bookmarkEnd w:id="582"/>
            <w:bookmarkEnd w:id="5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0BC7156" w14:textId="77777777" w:rsidR="005B470C" w:rsidRPr="002D76D7" w:rsidRDefault="005B470C" w:rsidP="002D76D7">
            <w:pPr>
              <w:pStyle w:val="a4"/>
            </w:pPr>
            <w:bookmarkStart w:id="584" w:name="_Toc127696341"/>
            <w:bookmarkStart w:id="585" w:name="_Toc127704602"/>
            <w:bookmarkStart w:id="586" w:name="_Toc127705581"/>
            <w:r w:rsidRPr="002D76D7">
              <w:t>16,84</w:t>
            </w:r>
            <w:bookmarkEnd w:id="584"/>
            <w:bookmarkEnd w:id="585"/>
            <w:bookmarkEnd w:id="5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854B57A" w14:textId="77777777" w:rsidR="005B470C" w:rsidRPr="002D76D7" w:rsidRDefault="005B470C" w:rsidP="002D76D7">
            <w:pPr>
              <w:pStyle w:val="a4"/>
            </w:pPr>
            <w:bookmarkStart w:id="587" w:name="_Toc127696342"/>
            <w:bookmarkStart w:id="588" w:name="_Toc127704603"/>
            <w:bookmarkStart w:id="589" w:name="_Toc127705582"/>
            <w:r w:rsidRPr="002D76D7">
              <w:t>16,84</w:t>
            </w:r>
            <w:bookmarkEnd w:id="587"/>
            <w:bookmarkEnd w:id="588"/>
            <w:bookmarkEnd w:id="5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C2DCDD" w14:textId="77777777" w:rsidR="005B470C" w:rsidRPr="002D76D7" w:rsidRDefault="005B470C" w:rsidP="002D76D7">
            <w:pPr>
              <w:pStyle w:val="a4"/>
            </w:pPr>
            <w:bookmarkStart w:id="590" w:name="_Toc127696343"/>
            <w:bookmarkStart w:id="591" w:name="_Toc127704604"/>
            <w:bookmarkStart w:id="592" w:name="_Toc127705583"/>
            <w:r w:rsidRPr="002D76D7">
              <w:t>16,84</w:t>
            </w:r>
            <w:bookmarkEnd w:id="590"/>
            <w:bookmarkEnd w:id="591"/>
            <w:bookmarkEnd w:id="5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29FF86D" w14:textId="77777777" w:rsidR="005B470C" w:rsidRPr="002D76D7" w:rsidRDefault="005B470C" w:rsidP="002D76D7">
            <w:pPr>
              <w:pStyle w:val="a4"/>
            </w:pPr>
            <w:bookmarkStart w:id="593" w:name="_Toc127696344"/>
            <w:bookmarkStart w:id="594" w:name="_Toc127704605"/>
            <w:bookmarkStart w:id="595" w:name="_Toc127705584"/>
            <w:r w:rsidRPr="002D76D7">
              <w:t>16,84</w:t>
            </w:r>
            <w:bookmarkEnd w:id="593"/>
            <w:bookmarkEnd w:id="594"/>
            <w:bookmarkEnd w:id="5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E0A6E65" w14:textId="77777777" w:rsidR="005B470C" w:rsidRPr="002D76D7" w:rsidRDefault="005B470C" w:rsidP="002D76D7">
            <w:pPr>
              <w:pStyle w:val="a4"/>
            </w:pPr>
            <w:bookmarkStart w:id="596" w:name="_Toc127696345"/>
            <w:bookmarkStart w:id="597" w:name="_Toc127704606"/>
            <w:bookmarkStart w:id="598" w:name="_Toc127705585"/>
            <w:r w:rsidRPr="002D76D7">
              <w:t>16,84</w:t>
            </w:r>
            <w:bookmarkEnd w:id="596"/>
            <w:bookmarkEnd w:id="597"/>
            <w:bookmarkEnd w:id="5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3A222F" w14:textId="77777777" w:rsidR="005B470C" w:rsidRPr="002D76D7" w:rsidRDefault="005B470C" w:rsidP="002D76D7">
            <w:pPr>
              <w:pStyle w:val="a4"/>
            </w:pPr>
            <w:bookmarkStart w:id="599" w:name="_Toc127696346"/>
            <w:bookmarkStart w:id="600" w:name="_Toc127704607"/>
            <w:bookmarkStart w:id="601" w:name="_Toc127705586"/>
            <w:r w:rsidRPr="002D76D7">
              <w:t>16,84</w:t>
            </w:r>
            <w:bookmarkEnd w:id="599"/>
            <w:bookmarkEnd w:id="600"/>
            <w:bookmarkEnd w:id="601"/>
          </w:p>
        </w:tc>
      </w:tr>
      <w:tr w:rsidR="005B470C" w:rsidRPr="002D76D7" w14:paraId="0B8880B4" w14:textId="3AC7245D"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6CC5411" w14:textId="77777777" w:rsidR="005B470C" w:rsidRPr="002D76D7" w:rsidRDefault="005B470C" w:rsidP="002D76D7">
            <w:pPr>
              <w:pStyle w:val="a4"/>
            </w:pPr>
            <w:bookmarkStart w:id="602" w:name="_Toc127696347"/>
            <w:bookmarkStart w:id="603" w:name="_Toc127704608"/>
            <w:bookmarkStart w:id="604" w:name="_Toc127705587"/>
            <w:r w:rsidRPr="002D76D7">
              <w:t>Отпуск тепловой энергии в сеть (без хоз. нужд)</w:t>
            </w:r>
            <w:bookmarkEnd w:id="602"/>
            <w:bookmarkEnd w:id="603"/>
            <w:bookmarkEnd w:id="604"/>
          </w:p>
        </w:tc>
        <w:tc>
          <w:tcPr>
            <w:tcW w:w="163" w:type="pct"/>
            <w:tcBorders>
              <w:top w:val="nil"/>
              <w:left w:val="nil"/>
              <w:bottom w:val="single" w:sz="4" w:space="0" w:color="auto"/>
              <w:right w:val="single" w:sz="4" w:space="0" w:color="auto"/>
            </w:tcBorders>
            <w:shd w:val="clear" w:color="auto" w:fill="auto"/>
            <w:vAlign w:val="center"/>
            <w:hideMark/>
          </w:tcPr>
          <w:p w14:paraId="37C1C2FA" w14:textId="77777777" w:rsidR="005B470C" w:rsidRPr="002D76D7" w:rsidRDefault="005B470C" w:rsidP="002D76D7">
            <w:pPr>
              <w:pStyle w:val="a4"/>
            </w:pPr>
            <w:bookmarkStart w:id="605" w:name="_Toc127696348"/>
            <w:bookmarkStart w:id="606" w:name="_Toc127704609"/>
            <w:bookmarkStart w:id="607" w:name="_Toc127705588"/>
            <w:r w:rsidRPr="002D76D7">
              <w:t>тыс. Гкал</w:t>
            </w:r>
            <w:bookmarkEnd w:id="605"/>
            <w:bookmarkEnd w:id="606"/>
            <w:bookmarkEnd w:id="6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F61D082" w14:textId="77777777" w:rsidR="005B470C" w:rsidRPr="002D76D7" w:rsidRDefault="005B470C" w:rsidP="002D76D7">
            <w:pPr>
              <w:pStyle w:val="a4"/>
            </w:pPr>
            <w:bookmarkStart w:id="608" w:name="_Toc127696349"/>
            <w:bookmarkStart w:id="609" w:name="_Toc127704610"/>
            <w:bookmarkStart w:id="610" w:name="_Toc127705589"/>
            <w:r w:rsidRPr="002D76D7">
              <w:t>4,27</w:t>
            </w:r>
            <w:bookmarkEnd w:id="608"/>
            <w:bookmarkEnd w:id="609"/>
            <w:bookmarkEnd w:id="6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88BCFC" w14:textId="77777777" w:rsidR="005B470C" w:rsidRPr="002D76D7" w:rsidRDefault="005B470C" w:rsidP="002D76D7">
            <w:pPr>
              <w:pStyle w:val="a4"/>
            </w:pPr>
            <w:bookmarkStart w:id="611" w:name="_Toc127696350"/>
            <w:bookmarkStart w:id="612" w:name="_Toc127704611"/>
            <w:bookmarkStart w:id="613" w:name="_Toc127705590"/>
            <w:r w:rsidRPr="002D76D7">
              <w:t>4,27</w:t>
            </w:r>
            <w:bookmarkEnd w:id="611"/>
            <w:bookmarkEnd w:id="612"/>
            <w:bookmarkEnd w:id="6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6C6B409" w14:textId="77777777" w:rsidR="005B470C" w:rsidRPr="002D76D7" w:rsidRDefault="005B470C" w:rsidP="002D76D7">
            <w:pPr>
              <w:pStyle w:val="a4"/>
            </w:pPr>
            <w:bookmarkStart w:id="614" w:name="_Toc127696351"/>
            <w:bookmarkStart w:id="615" w:name="_Toc127704612"/>
            <w:bookmarkStart w:id="616" w:name="_Toc127705591"/>
            <w:r w:rsidRPr="002D76D7">
              <w:t>4,91</w:t>
            </w:r>
            <w:bookmarkEnd w:id="614"/>
            <w:bookmarkEnd w:id="615"/>
            <w:bookmarkEnd w:id="6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F5A8B7" w14:textId="77777777" w:rsidR="005B470C" w:rsidRPr="002D76D7" w:rsidRDefault="005B470C" w:rsidP="002D76D7">
            <w:pPr>
              <w:pStyle w:val="a4"/>
            </w:pPr>
            <w:bookmarkStart w:id="617" w:name="_Toc127696352"/>
            <w:bookmarkStart w:id="618" w:name="_Toc127704613"/>
            <w:bookmarkStart w:id="619" w:name="_Toc127705592"/>
            <w:r w:rsidRPr="002D76D7">
              <w:t>5,48</w:t>
            </w:r>
            <w:bookmarkEnd w:id="617"/>
            <w:bookmarkEnd w:id="618"/>
            <w:bookmarkEnd w:id="61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566074" w14:textId="77777777" w:rsidR="005B470C" w:rsidRPr="002D76D7" w:rsidRDefault="005B470C" w:rsidP="002D76D7">
            <w:pPr>
              <w:pStyle w:val="a4"/>
            </w:pPr>
            <w:bookmarkStart w:id="620" w:name="_Toc127696353"/>
            <w:bookmarkStart w:id="621" w:name="_Toc127704614"/>
            <w:bookmarkStart w:id="622" w:name="_Toc127705593"/>
            <w:r w:rsidRPr="002D76D7">
              <w:t>5,48</w:t>
            </w:r>
            <w:bookmarkEnd w:id="620"/>
            <w:bookmarkEnd w:id="621"/>
            <w:bookmarkEnd w:id="62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2BF1229" w14:textId="77777777" w:rsidR="005B470C" w:rsidRPr="002D76D7" w:rsidRDefault="005B470C" w:rsidP="002D76D7">
            <w:pPr>
              <w:pStyle w:val="a4"/>
            </w:pPr>
            <w:bookmarkStart w:id="623" w:name="_Toc127696354"/>
            <w:bookmarkStart w:id="624" w:name="_Toc127704615"/>
            <w:bookmarkStart w:id="625" w:name="_Toc127705594"/>
            <w:r w:rsidRPr="002D76D7">
              <w:t>5,48</w:t>
            </w:r>
            <w:bookmarkEnd w:id="623"/>
            <w:bookmarkEnd w:id="624"/>
            <w:bookmarkEnd w:id="6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28AECD" w14:textId="77777777" w:rsidR="005B470C" w:rsidRPr="002D76D7" w:rsidRDefault="005B470C" w:rsidP="002D76D7">
            <w:pPr>
              <w:pStyle w:val="a4"/>
            </w:pPr>
            <w:bookmarkStart w:id="626" w:name="_Toc127696355"/>
            <w:bookmarkStart w:id="627" w:name="_Toc127704616"/>
            <w:bookmarkStart w:id="628" w:name="_Toc127705595"/>
            <w:r w:rsidRPr="002D76D7">
              <w:t>5,48</w:t>
            </w:r>
            <w:bookmarkEnd w:id="626"/>
            <w:bookmarkEnd w:id="627"/>
            <w:bookmarkEnd w:id="6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EC6A458" w14:textId="77777777" w:rsidR="005B470C" w:rsidRPr="002D76D7" w:rsidRDefault="005B470C" w:rsidP="002D76D7">
            <w:pPr>
              <w:pStyle w:val="a4"/>
            </w:pPr>
            <w:bookmarkStart w:id="629" w:name="_Toc127696356"/>
            <w:bookmarkStart w:id="630" w:name="_Toc127704617"/>
            <w:bookmarkStart w:id="631" w:name="_Toc127705596"/>
            <w:r w:rsidRPr="002D76D7">
              <w:t>5,48</w:t>
            </w:r>
            <w:bookmarkEnd w:id="629"/>
            <w:bookmarkEnd w:id="630"/>
            <w:bookmarkEnd w:id="6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9BB4D1" w14:textId="77777777" w:rsidR="005B470C" w:rsidRPr="002D76D7" w:rsidRDefault="005B470C" w:rsidP="002D76D7">
            <w:pPr>
              <w:pStyle w:val="a4"/>
            </w:pPr>
            <w:bookmarkStart w:id="632" w:name="_Toc127696357"/>
            <w:bookmarkStart w:id="633" w:name="_Toc127704618"/>
            <w:bookmarkStart w:id="634" w:name="_Toc127705597"/>
            <w:r w:rsidRPr="002D76D7">
              <w:t>5,48</w:t>
            </w:r>
            <w:bookmarkEnd w:id="632"/>
            <w:bookmarkEnd w:id="633"/>
            <w:bookmarkEnd w:id="6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174582B" w14:textId="77777777" w:rsidR="005B470C" w:rsidRPr="002D76D7" w:rsidRDefault="005B470C" w:rsidP="002D76D7">
            <w:pPr>
              <w:pStyle w:val="a4"/>
            </w:pPr>
            <w:bookmarkStart w:id="635" w:name="_Toc127696358"/>
            <w:bookmarkStart w:id="636" w:name="_Toc127704619"/>
            <w:bookmarkStart w:id="637" w:name="_Toc127705598"/>
            <w:r w:rsidRPr="002D76D7">
              <w:t>5,48</w:t>
            </w:r>
            <w:bookmarkEnd w:id="635"/>
            <w:bookmarkEnd w:id="636"/>
            <w:bookmarkEnd w:id="6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6743D6" w14:textId="77777777" w:rsidR="005B470C" w:rsidRPr="002D76D7" w:rsidRDefault="005B470C" w:rsidP="002D76D7">
            <w:pPr>
              <w:pStyle w:val="a4"/>
            </w:pPr>
            <w:bookmarkStart w:id="638" w:name="_Toc127696359"/>
            <w:bookmarkStart w:id="639" w:name="_Toc127704620"/>
            <w:bookmarkStart w:id="640" w:name="_Toc127705599"/>
            <w:r w:rsidRPr="002D76D7">
              <w:t>5,48</w:t>
            </w:r>
            <w:bookmarkEnd w:id="638"/>
            <w:bookmarkEnd w:id="639"/>
            <w:bookmarkEnd w:id="6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FA236E5" w14:textId="77777777" w:rsidR="005B470C" w:rsidRPr="002D76D7" w:rsidRDefault="005B470C" w:rsidP="002D76D7">
            <w:pPr>
              <w:pStyle w:val="a4"/>
            </w:pPr>
            <w:bookmarkStart w:id="641" w:name="_Toc127696360"/>
            <w:bookmarkStart w:id="642" w:name="_Toc127704621"/>
            <w:bookmarkStart w:id="643" w:name="_Toc127705600"/>
            <w:r w:rsidRPr="002D76D7">
              <w:t>5,48</w:t>
            </w:r>
            <w:bookmarkEnd w:id="641"/>
            <w:bookmarkEnd w:id="642"/>
            <w:bookmarkEnd w:id="6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D20B3FA" w14:textId="77777777" w:rsidR="005B470C" w:rsidRPr="002D76D7" w:rsidRDefault="005B470C" w:rsidP="002D76D7">
            <w:pPr>
              <w:pStyle w:val="a4"/>
            </w:pPr>
            <w:bookmarkStart w:id="644" w:name="_Toc127696361"/>
            <w:bookmarkStart w:id="645" w:name="_Toc127704622"/>
            <w:bookmarkStart w:id="646" w:name="_Toc127705601"/>
            <w:r w:rsidRPr="002D76D7">
              <w:t>5,48</w:t>
            </w:r>
            <w:bookmarkEnd w:id="644"/>
            <w:bookmarkEnd w:id="645"/>
            <w:bookmarkEnd w:id="64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A54DEA" w14:textId="77777777" w:rsidR="005B470C" w:rsidRPr="002D76D7" w:rsidRDefault="005B470C" w:rsidP="002D76D7">
            <w:pPr>
              <w:pStyle w:val="a4"/>
            </w:pPr>
            <w:bookmarkStart w:id="647" w:name="_Toc127696362"/>
            <w:bookmarkStart w:id="648" w:name="_Toc127704623"/>
            <w:bookmarkStart w:id="649" w:name="_Toc127705602"/>
            <w:r w:rsidRPr="002D76D7">
              <w:t>5,48</w:t>
            </w:r>
            <w:bookmarkEnd w:id="647"/>
            <w:bookmarkEnd w:id="648"/>
            <w:bookmarkEnd w:id="6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2AB10E1" w14:textId="77777777" w:rsidR="005B470C" w:rsidRPr="002D76D7" w:rsidRDefault="005B470C" w:rsidP="002D76D7">
            <w:pPr>
              <w:pStyle w:val="a4"/>
            </w:pPr>
            <w:bookmarkStart w:id="650" w:name="_Toc127696363"/>
            <w:bookmarkStart w:id="651" w:name="_Toc127704624"/>
            <w:bookmarkStart w:id="652" w:name="_Toc127705603"/>
            <w:r w:rsidRPr="002D76D7">
              <w:t>5,48</w:t>
            </w:r>
            <w:bookmarkEnd w:id="650"/>
            <w:bookmarkEnd w:id="651"/>
            <w:bookmarkEnd w:id="6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7B35FC7" w14:textId="77777777" w:rsidR="005B470C" w:rsidRPr="002D76D7" w:rsidRDefault="005B470C" w:rsidP="002D76D7">
            <w:pPr>
              <w:pStyle w:val="a4"/>
            </w:pPr>
            <w:bookmarkStart w:id="653" w:name="_Toc127696364"/>
            <w:bookmarkStart w:id="654" w:name="_Toc127704625"/>
            <w:bookmarkStart w:id="655" w:name="_Toc127705604"/>
            <w:r w:rsidRPr="002D76D7">
              <w:t>5,48</w:t>
            </w:r>
            <w:bookmarkEnd w:id="653"/>
            <w:bookmarkEnd w:id="654"/>
            <w:bookmarkEnd w:id="6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76E3F8A" w14:textId="77777777" w:rsidR="005B470C" w:rsidRPr="002D76D7" w:rsidRDefault="005B470C" w:rsidP="002D76D7">
            <w:pPr>
              <w:pStyle w:val="a4"/>
            </w:pPr>
            <w:bookmarkStart w:id="656" w:name="_Toc127696365"/>
            <w:bookmarkStart w:id="657" w:name="_Toc127704626"/>
            <w:bookmarkStart w:id="658" w:name="_Toc127705605"/>
            <w:r w:rsidRPr="002D76D7">
              <w:t>5,48</w:t>
            </w:r>
            <w:bookmarkEnd w:id="656"/>
            <w:bookmarkEnd w:id="657"/>
            <w:bookmarkEnd w:id="658"/>
          </w:p>
        </w:tc>
      </w:tr>
      <w:tr w:rsidR="005B470C" w:rsidRPr="002D76D7" w14:paraId="2ACB1B58" w14:textId="74FE5C4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EBE3EA1" w14:textId="77777777" w:rsidR="005B470C" w:rsidRPr="002D76D7" w:rsidRDefault="005B470C" w:rsidP="002D76D7">
            <w:pPr>
              <w:pStyle w:val="a4"/>
            </w:pPr>
            <w:bookmarkStart w:id="659" w:name="_Toc127696366"/>
            <w:bookmarkStart w:id="660" w:name="_Toc127704627"/>
            <w:bookmarkStart w:id="661" w:name="_Toc127705606"/>
            <w:r w:rsidRPr="002D76D7">
              <w:t>Покупная тепловая энергия</w:t>
            </w:r>
            <w:bookmarkEnd w:id="659"/>
            <w:bookmarkEnd w:id="660"/>
            <w:bookmarkEnd w:id="661"/>
          </w:p>
        </w:tc>
        <w:tc>
          <w:tcPr>
            <w:tcW w:w="163" w:type="pct"/>
            <w:tcBorders>
              <w:top w:val="nil"/>
              <w:left w:val="nil"/>
              <w:bottom w:val="single" w:sz="4" w:space="0" w:color="auto"/>
              <w:right w:val="single" w:sz="4" w:space="0" w:color="auto"/>
            </w:tcBorders>
            <w:shd w:val="clear" w:color="auto" w:fill="auto"/>
            <w:vAlign w:val="center"/>
            <w:hideMark/>
          </w:tcPr>
          <w:p w14:paraId="337553AC" w14:textId="77777777" w:rsidR="005B470C" w:rsidRPr="002D76D7" w:rsidRDefault="005B470C" w:rsidP="002D76D7">
            <w:pPr>
              <w:pStyle w:val="a4"/>
            </w:pPr>
            <w:bookmarkStart w:id="662" w:name="_Toc127696367"/>
            <w:bookmarkStart w:id="663" w:name="_Toc127704628"/>
            <w:bookmarkStart w:id="664" w:name="_Toc127705607"/>
            <w:r w:rsidRPr="002D76D7">
              <w:t>тыс. Гкал</w:t>
            </w:r>
            <w:bookmarkEnd w:id="662"/>
            <w:bookmarkEnd w:id="663"/>
            <w:bookmarkEnd w:id="6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17B544" w14:textId="77777777" w:rsidR="005B470C" w:rsidRPr="002D76D7" w:rsidRDefault="005B470C" w:rsidP="002D76D7">
            <w:pPr>
              <w:pStyle w:val="a4"/>
            </w:pPr>
            <w:bookmarkStart w:id="665" w:name="_Toc127696368"/>
            <w:bookmarkStart w:id="666" w:name="_Toc127704629"/>
            <w:bookmarkStart w:id="667" w:name="_Toc127705608"/>
            <w:r w:rsidRPr="002D76D7">
              <w:t>0,00</w:t>
            </w:r>
            <w:bookmarkEnd w:id="665"/>
            <w:bookmarkEnd w:id="666"/>
            <w:bookmarkEnd w:id="6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391CBFE" w14:textId="77777777" w:rsidR="005B470C" w:rsidRPr="002D76D7" w:rsidRDefault="005B470C" w:rsidP="002D76D7">
            <w:pPr>
              <w:pStyle w:val="a4"/>
            </w:pPr>
            <w:bookmarkStart w:id="668" w:name="_Toc127696369"/>
            <w:bookmarkStart w:id="669" w:name="_Toc127704630"/>
            <w:bookmarkStart w:id="670" w:name="_Toc127705609"/>
            <w:r w:rsidRPr="002D76D7">
              <w:t>0,00</w:t>
            </w:r>
            <w:bookmarkEnd w:id="668"/>
            <w:bookmarkEnd w:id="669"/>
            <w:bookmarkEnd w:id="6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B4BA465" w14:textId="77777777" w:rsidR="005B470C" w:rsidRPr="002D76D7" w:rsidRDefault="005B470C" w:rsidP="002D76D7">
            <w:pPr>
              <w:pStyle w:val="a4"/>
            </w:pPr>
            <w:bookmarkStart w:id="671" w:name="_Toc127696370"/>
            <w:bookmarkStart w:id="672" w:name="_Toc127704631"/>
            <w:bookmarkStart w:id="673" w:name="_Toc127705610"/>
            <w:r w:rsidRPr="002D76D7">
              <w:t>0,00</w:t>
            </w:r>
            <w:bookmarkEnd w:id="671"/>
            <w:bookmarkEnd w:id="672"/>
            <w:bookmarkEnd w:id="6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EE775C" w14:textId="77777777" w:rsidR="005B470C" w:rsidRPr="002D76D7" w:rsidRDefault="005B470C" w:rsidP="002D76D7">
            <w:pPr>
              <w:pStyle w:val="a4"/>
            </w:pPr>
            <w:bookmarkStart w:id="674" w:name="_Toc127696371"/>
            <w:bookmarkStart w:id="675" w:name="_Toc127704632"/>
            <w:bookmarkStart w:id="676" w:name="_Toc127705611"/>
            <w:r w:rsidRPr="002D76D7">
              <w:t>0,00</w:t>
            </w:r>
            <w:bookmarkEnd w:id="674"/>
            <w:bookmarkEnd w:id="675"/>
            <w:bookmarkEnd w:id="6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65AE88" w14:textId="77777777" w:rsidR="005B470C" w:rsidRPr="002D76D7" w:rsidRDefault="005B470C" w:rsidP="002D76D7">
            <w:pPr>
              <w:pStyle w:val="a4"/>
            </w:pPr>
            <w:bookmarkStart w:id="677" w:name="_Toc127696372"/>
            <w:bookmarkStart w:id="678" w:name="_Toc127704633"/>
            <w:bookmarkStart w:id="679" w:name="_Toc127705612"/>
            <w:r w:rsidRPr="002D76D7">
              <w:t>0,00</w:t>
            </w:r>
            <w:bookmarkEnd w:id="677"/>
            <w:bookmarkEnd w:id="678"/>
            <w:bookmarkEnd w:id="6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E57465" w14:textId="77777777" w:rsidR="005B470C" w:rsidRPr="002D76D7" w:rsidRDefault="005B470C" w:rsidP="002D76D7">
            <w:pPr>
              <w:pStyle w:val="a4"/>
            </w:pPr>
            <w:bookmarkStart w:id="680" w:name="_Toc127696373"/>
            <w:bookmarkStart w:id="681" w:name="_Toc127704634"/>
            <w:bookmarkStart w:id="682" w:name="_Toc127705613"/>
            <w:r w:rsidRPr="002D76D7">
              <w:t>0,00</w:t>
            </w:r>
            <w:bookmarkEnd w:id="680"/>
            <w:bookmarkEnd w:id="681"/>
            <w:bookmarkEnd w:id="6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2AF0A21" w14:textId="77777777" w:rsidR="005B470C" w:rsidRPr="002D76D7" w:rsidRDefault="005B470C" w:rsidP="002D76D7">
            <w:pPr>
              <w:pStyle w:val="a4"/>
            </w:pPr>
            <w:bookmarkStart w:id="683" w:name="_Toc127696374"/>
            <w:bookmarkStart w:id="684" w:name="_Toc127704635"/>
            <w:bookmarkStart w:id="685" w:name="_Toc127705614"/>
            <w:r w:rsidRPr="002D76D7">
              <w:t>0,00</w:t>
            </w:r>
            <w:bookmarkEnd w:id="683"/>
            <w:bookmarkEnd w:id="684"/>
            <w:bookmarkEnd w:id="6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02459C0" w14:textId="77777777" w:rsidR="005B470C" w:rsidRPr="002D76D7" w:rsidRDefault="005B470C" w:rsidP="002D76D7">
            <w:pPr>
              <w:pStyle w:val="a4"/>
            </w:pPr>
            <w:bookmarkStart w:id="686" w:name="_Toc127696375"/>
            <w:bookmarkStart w:id="687" w:name="_Toc127704636"/>
            <w:bookmarkStart w:id="688" w:name="_Toc127705615"/>
            <w:r w:rsidRPr="002D76D7">
              <w:t>0,00</w:t>
            </w:r>
            <w:bookmarkEnd w:id="686"/>
            <w:bookmarkEnd w:id="687"/>
            <w:bookmarkEnd w:id="6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D93D25A" w14:textId="77777777" w:rsidR="005B470C" w:rsidRPr="002D76D7" w:rsidRDefault="005B470C" w:rsidP="002D76D7">
            <w:pPr>
              <w:pStyle w:val="a4"/>
            </w:pPr>
            <w:bookmarkStart w:id="689" w:name="_Toc127696376"/>
            <w:bookmarkStart w:id="690" w:name="_Toc127704637"/>
            <w:bookmarkStart w:id="691" w:name="_Toc127705616"/>
            <w:r w:rsidRPr="002D76D7">
              <w:t>0,00</w:t>
            </w:r>
            <w:bookmarkEnd w:id="689"/>
            <w:bookmarkEnd w:id="690"/>
            <w:bookmarkEnd w:id="6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F971A1" w14:textId="77777777" w:rsidR="005B470C" w:rsidRPr="002D76D7" w:rsidRDefault="005B470C" w:rsidP="002D76D7">
            <w:pPr>
              <w:pStyle w:val="a4"/>
            </w:pPr>
            <w:bookmarkStart w:id="692" w:name="_Toc127696377"/>
            <w:bookmarkStart w:id="693" w:name="_Toc127704638"/>
            <w:bookmarkStart w:id="694" w:name="_Toc127705617"/>
            <w:r w:rsidRPr="002D76D7">
              <w:t>0,00</w:t>
            </w:r>
            <w:bookmarkEnd w:id="692"/>
            <w:bookmarkEnd w:id="693"/>
            <w:bookmarkEnd w:id="6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E8918C4" w14:textId="77777777" w:rsidR="005B470C" w:rsidRPr="002D76D7" w:rsidRDefault="005B470C" w:rsidP="002D76D7">
            <w:pPr>
              <w:pStyle w:val="a4"/>
            </w:pPr>
            <w:bookmarkStart w:id="695" w:name="_Toc127696378"/>
            <w:bookmarkStart w:id="696" w:name="_Toc127704639"/>
            <w:bookmarkStart w:id="697" w:name="_Toc127705618"/>
            <w:r w:rsidRPr="002D76D7">
              <w:t>0,00</w:t>
            </w:r>
            <w:bookmarkEnd w:id="695"/>
            <w:bookmarkEnd w:id="696"/>
            <w:bookmarkEnd w:id="6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C87FD2D" w14:textId="77777777" w:rsidR="005B470C" w:rsidRPr="002D76D7" w:rsidRDefault="005B470C" w:rsidP="002D76D7">
            <w:pPr>
              <w:pStyle w:val="a4"/>
            </w:pPr>
            <w:bookmarkStart w:id="698" w:name="_Toc127696379"/>
            <w:bookmarkStart w:id="699" w:name="_Toc127704640"/>
            <w:bookmarkStart w:id="700" w:name="_Toc127705619"/>
            <w:r w:rsidRPr="002D76D7">
              <w:t>0,00</w:t>
            </w:r>
            <w:bookmarkEnd w:id="698"/>
            <w:bookmarkEnd w:id="699"/>
            <w:bookmarkEnd w:id="7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08AFB9" w14:textId="77777777" w:rsidR="005B470C" w:rsidRPr="002D76D7" w:rsidRDefault="005B470C" w:rsidP="002D76D7">
            <w:pPr>
              <w:pStyle w:val="a4"/>
            </w:pPr>
            <w:bookmarkStart w:id="701" w:name="_Toc127696380"/>
            <w:bookmarkStart w:id="702" w:name="_Toc127704641"/>
            <w:bookmarkStart w:id="703" w:name="_Toc127705620"/>
            <w:r w:rsidRPr="002D76D7">
              <w:t>0,00</w:t>
            </w:r>
            <w:bookmarkEnd w:id="701"/>
            <w:bookmarkEnd w:id="702"/>
            <w:bookmarkEnd w:id="70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49EFCC" w14:textId="77777777" w:rsidR="005B470C" w:rsidRPr="002D76D7" w:rsidRDefault="005B470C" w:rsidP="002D76D7">
            <w:pPr>
              <w:pStyle w:val="a4"/>
            </w:pPr>
            <w:bookmarkStart w:id="704" w:name="_Toc127696381"/>
            <w:bookmarkStart w:id="705" w:name="_Toc127704642"/>
            <w:bookmarkStart w:id="706" w:name="_Toc127705621"/>
            <w:r w:rsidRPr="002D76D7">
              <w:t>0,00</w:t>
            </w:r>
            <w:bookmarkEnd w:id="704"/>
            <w:bookmarkEnd w:id="705"/>
            <w:bookmarkEnd w:id="7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F8149AA" w14:textId="77777777" w:rsidR="005B470C" w:rsidRPr="002D76D7" w:rsidRDefault="005B470C" w:rsidP="002D76D7">
            <w:pPr>
              <w:pStyle w:val="a4"/>
            </w:pPr>
            <w:bookmarkStart w:id="707" w:name="_Toc127696382"/>
            <w:bookmarkStart w:id="708" w:name="_Toc127704643"/>
            <w:bookmarkStart w:id="709" w:name="_Toc127705622"/>
            <w:r w:rsidRPr="002D76D7">
              <w:t>0,00</w:t>
            </w:r>
            <w:bookmarkEnd w:id="707"/>
            <w:bookmarkEnd w:id="708"/>
            <w:bookmarkEnd w:id="7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F3CF74" w14:textId="77777777" w:rsidR="005B470C" w:rsidRPr="002D76D7" w:rsidRDefault="005B470C" w:rsidP="002D76D7">
            <w:pPr>
              <w:pStyle w:val="a4"/>
            </w:pPr>
            <w:bookmarkStart w:id="710" w:name="_Toc127696383"/>
            <w:bookmarkStart w:id="711" w:name="_Toc127704644"/>
            <w:bookmarkStart w:id="712" w:name="_Toc127705623"/>
            <w:r w:rsidRPr="002D76D7">
              <w:t>0,00</w:t>
            </w:r>
            <w:bookmarkEnd w:id="710"/>
            <w:bookmarkEnd w:id="711"/>
            <w:bookmarkEnd w:id="7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D6A8707" w14:textId="77777777" w:rsidR="005B470C" w:rsidRPr="002D76D7" w:rsidRDefault="005B470C" w:rsidP="002D76D7">
            <w:pPr>
              <w:pStyle w:val="a4"/>
            </w:pPr>
            <w:bookmarkStart w:id="713" w:name="_Toc127696384"/>
            <w:bookmarkStart w:id="714" w:name="_Toc127704645"/>
            <w:bookmarkStart w:id="715" w:name="_Toc127705624"/>
            <w:r w:rsidRPr="002D76D7">
              <w:t>0,00</w:t>
            </w:r>
            <w:bookmarkEnd w:id="713"/>
            <w:bookmarkEnd w:id="714"/>
            <w:bookmarkEnd w:id="715"/>
          </w:p>
        </w:tc>
      </w:tr>
      <w:tr w:rsidR="005B470C" w:rsidRPr="002D76D7" w14:paraId="18C625B9" w14:textId="56DE640A"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CE4C5ED" w14:textId="77777777" w:rsidR="005B470C" w:rsidRPr="002D76D7" w:rsidRDefault="005B470C" w:rsidP="002D76D7">
            <w:pPr>
              <w:pStyle w:val="a4"/>
            </w:pPr>
            <w:bookmarkStart w:id="716" w:name="_Toc127696385"/>
            <w:bookmarkStart w:id="717" w:name="_Toc127704646"/>
            <w:bookmarkStart w:id="718" w:name="_Toc127705625"/>
            <w:r w:rsidRPr="002D76D7">
              <w:t>Тепловые потери в собственных сетях</w:t>
            </w:r>
            <w:bookmarkEnd w:id="716"/>
            <w:bookmarkEnd w:id="717"/>
            <w:bookmarkEnd w:id="718"/>
          </w:p>
        </w:tc>
        <w:tc>
          <w:tcPr>
            <w:tcW w:w="163" w:type="pct"/>
            <w:tcBorders>
              <w:top w:val="nil"/>
              <w:left w:val="nil"/>
              <w:bottom w:val="single" w:sz="4" w:space="0" w:color="auto"/>
              <w:right w:val="single" w:sz="4" w:space="0" w:color="auto"/>
            </w:tcBorders>
            <w:shd w:val="clear" w:color="auto" w:fill="auto"/>
            <w:vAlign w:val="center"/>
            <w:hideMark/>
          </w:tcPr>
          <w:p w14:paraId="7F89EF75" w14:textId="77777777" w:rsidR="005B470C" w:rsidRPr="002D76D7" w:rsidRDefault="005B470C" w:rsidP="002D76D7">
            <w:pPr>
              <w:pStyle w:val="a4"/>
            </w:pPr>
            <w:bookmarkStart w:id="719" w:name="_Toc127696386"/>
            <w:bookmarkStart w:id="720" w:name="_Toc127704647"/>
            <w:bookmarkStart w:id="721" w:name="_Toc127705626"/>
            <w:r w:rsidRPr="002D76D7">
              <w:t>тыс. Гкал</w:t>
            </w:r>
            <w:bookmarkEnd w:id="719"/>
            <w:bookmarkEnd w:id="720"/>
            <w:bookmarkEnd w:id="7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9B45DF4" w14:textId="77777777" w:rsidR="005B470C" w:rsidRPr="002D76D7" w:rsidRDefault="005B470C" w:rsidP="002D76D7">
            <w:pPr>
              <w:pStyle w:val="a4"/>
            </w:pPr>
            <w:bookmarkStart w:id="722" w:name="_Toc127696387"/>
            <w:bookmarkStart w:id="723" w:name="_Toc127704648"/>
            <w:bookmarkStart w:id="724" w:name="_Toc127705627"/>
            <w:r w:rsidRPr="002D76D7">
              <w:t>0,56</w:t>
            </w:r>
            <w:bookmarkEnd w:id="722"/>
            <w:bookmarkEnd w:id="723"/>
            <w:bookmarkEnd w:id="7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853C9F" w14:textId="77777777" w:rsidR="005B470C" w:rsidRPr="002D76D7" w:rsidRDefault="005B470C" w:rsidP="002D76D7">
            <w:pPr>
              <w:pStyle w:val="a4"/>
            </w:pPr>
            <w:bookmarkStart w:id="725" w:name="_Toc127696388"/>
            <w:bookmarkStart w:id="726" w:name="_Toc127704649"/>
            <w:bookmarkStart w:id="727" w:name="_Toc127705628"/>
            <w:r w:rsidRPr="002D76D7">
              <w:t>0,56</w:t>
            </w:r>
            <w:bookmarkEnd w:id="725"/>
            <w:bookmarkEnd w:id="726"/>
            <w:bookmarkEnd w:id="7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737794" w14:textId="77777777" w:rsidR="005B470C" w:rsidRPr="002D76D7" w:rsidRDefault="005B470C" w:rsidP="002D76D7">
            <w:pPr>
              <w:pStyle w:val="a4"/>
            </w:pPr>
            <w:bookmarkStart w:id="728" w:name="_Toc127696389"/>
            <w:bookmarkStart w:id="729" w:name="_Toc127704650"/>
            <w:bookmarkStart w:id="730" w:name="_Toc127705629"/>
            <w:r w:rsidRPr="002D76D7">
              <w:t>1,20</w:t>
            </w:r>
            <w:bookmarkEnd w:id="728"/>
            <w:bookmarkEnd w:id="729"/>
            <w:bookmarkEnd w:id="7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BF3E1C" w14:textId="77777777" w:rsidR="005B470C" w:rsidRPr="002D76D7" w:rsidRDefault="005B470C" w:rsidP="002D76D7">
            <w:pPr>
              <w:pStyle w:val="a4"/>
            </w:pPr>
            <w:bookmarkStart w:id="731" w:name="_Toc127696390"/>
            <w:bookmarkStart w:id="732" w:name="_Toc127704651"/>
            <w:bookmarkStart w:id="733" w:name="_Toc127705630"/>
            <w:r w:rsidRPr="002D76D7">
              <w:t>1,76</w:t>
            </w:r>
            <w:bookmarkEnd w:id="731"/>
            <w:bookmarkEnd w:id="732"/>
            <w:bookmarkEnd w:id="7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BE8DBE" w14:textId="77777777" w:rsidR="005B470C" w:rsidRPr="002D76D7" w:rsidRDefault="005B470C" w:rsidP="002D76D7">
            <w:pPr>
              <w:pStyle w:val="a4"/>
            </w:pPr>
            <w:bookmarkStart w:id="734" w:name="_Toc127696391"/>
            <w:bookmarkStart w:id="735" w:name="_Toc127704652"/>
            <w:bookmarkStart w:id="736" w:name="_Toc127705631"/>
            <w:r w:rsidRPr="002D76D7">
              <w:t>1,76</w:t>
            </w:r>
            <w:bookmarkEnd w:id="734"/>
            <w:bookmarkEnd w:id="735"/>
            <w:bookmarkEnd w:id="7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9507621" w14:textId="77777777" w:rsidR="005B470C" w:rsidRPr="002D76D7" w:rsidRDefault="005B470C" w:rsidP="002D76D7">
            <w:pPr>
              <w:pStyle w:val="a4"/>
            </w:pPr>
            <w:bookmarkStart w:id="737" w:name="_Toc127696392"/>
            <w:bookmarkStart w:id="738" w:name="_Toc127704653"/>
            <w:bookmarkStart w:id="739" w:name="_Toc127705632"/>
            <w:r w:rsidRPr="002D76D7">
              <w:t>1,76</w:t>
            </w:r>
            <w:bookmarkEnd w:id="737"/>
            <w:bookmarkEnd w:id="738"/>
            <w:bookmarkEnd w:id="7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D0D477" w14:textId="77777777" w:rsidR="005B470C" w:rsidRPr="002D76D7" w:rsidRDefault="005B470C" w:rsidP="002D76D7">
            <w:pPr>
              <w:pStyle w:val="a4"/>
            </w:pPr>
            <w:bookmarkStart w:id="740" w:name="_Toc127696393"/>
            <w:bookmarkStart w:id="741" w:name="_Toc127704654"/>
            <w:bookmarkStart w:id="742" w:name="_Toc127705633"/>
            <w:r w:rsidRPr="002D76D7">
              <w:t>1,76</w:t>
            </w:r>
            <w:bookmarkEnd w:id="740"/>
            <w:bookmarkEnd w:id="741"/>
            <w:bookmarkEnd w:id="7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73921A" w14:textId="77777777" w:rsidR="005B470C" w:rsidRPr="002D76D7" w:rsidRDefault="005B470C" w:rsidP="002D76D7">
            <w:pPr>
              <w:pStyle w:val="a4"/>
            </w:pPr>
            <w:bookmarkStart w:id="743" w:name="_Toc127696394"/>
            <w:bookmarkStart w:id="744" w:name="_Toc127704655"/>
            <w:bookmarkStart w:id="745" w:name="_Toc127705634"/>
            <w:r w:rsidRPr="002D76D7">
              <w:t>1,76</w:t>
            </w:r>
            <w:bookmarkEnd w:id="743"/>
            <w:bookmarkEnd w:id="744"/>
            <w:bookmarkEnd w:id="7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B8C41E" w14:textId="77777777" w:rsidR="005B470C" w:rsidRPr="002D76D7" w:rsidRDefault="005B470C" w:rsidP="002D76D7">
            <w:pPr>
              <w:pStyle w:val="a4"/>
            </w:pPr>
            <w:bookmarkStart w:id="746" w:name="_Toc127696395"/>
            <w:bookmarkStart w:id="747" w:name="_Toc127704656"/>
            <w:bookmarkStart w:id="748" w:name="_Toc127705635"/>
            <w:r w:rsidRPr="002D76D7">
              <w:t>1,76</w:t>
            </w:r>
            <w:bookmarkEnd w:id="746"/>
            <w:bookmarkEnd w:id="747"/>
            <w:bookmarkEnd w:id="7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48701E" w14:textId="77777777" w:rsidR="005B470C" w:rsidRPr="002D76D7" w:rsidRDefault="005B470C" w:rsidP="002D76D7">
            <w:pPr>
              <w:pStyle w:val="a4"/>
            </w:pPr>
            <w:bookmarkStart w:id="749" w:name="_Toc127696396"/>
            <w:bookmarkStart w:id="750" w:name="_Toc127704657"/>
            <w:bookmarkStart w:id="751" w:name="_Toc127705636"/>
            <w:r w:rsidRPr="002D76D7">
              <w:t>1,76</w:t>
            </w:r>
            <w:bookmarkEnd w:id="749"/>
            <w:bookmarkEnd w:id="750"/>
            <w:bookmarkEnd w:id="7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01F1BB" w14:textId="77777777" w:rsidR="005B470C" w:rsidRPr="002D76D7" w:rsidRDefault="005B470C" w:rsidP="002D76D7">
            <w:pPr>
              <w:pStyle w:val="a4"/>
            </w:pPr>
            <w:bookmarkStart w:id="752" w:name="_Toc127696397"/>
            <w:bookmarkStart w:id="753" w:name="_Toc127704658"/>
            <w:bookmarkStart w:id="754" w:name="_Toc127705637"/>
            <w:r w:rsidRPr="002D76D7">
              <w:t>1,76</w:t>
            </w:r>
            <w:bookmarkEnd w:id="752"/>
            <w:bookmarkEnd w:id="753"/>
            <w:bookmarkEnd w:id="7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EA39409" w14:textId="77777777" w:rsidR="005B470C" w:rsidRPr="002D76D7" w:rsidRDefault="005B470C" w:rsidP="002D76D7">
            <w:pPr>
              <w:pStyle w:val="a4"/>
            </w:pPr>
            <w:bookmarkStart w:id="755" w:name="_Toc127696398"/>
            <w:bookmarkStart w:id="756" w:name="_Toc127704659"/>
            <w:bookmarkStart w:id="757" w:name="_Toc127705638"/>
            <w:r w:rsidRPr="002D76D7">
              <w:t>1,76</w:t>
            </w:r>
            <w:bookmarkEnd w:id="755"/>
            <w:bookmarkEnd w:id="756"/>
            <w:bookmarkEnd w:id="7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72F5E8" w14:textId="77777777" w:rsidR="005B470C" w:rsidRPr="002D76D7" w:rsidRDefault="005B470C" w:rsidP="002D76D7">
            <w:pPr>
              <w:pStyle w:val="a4"/>
            </w:pPr>
            <w:bookmarkStart w:id="758" w:name="_Toc127696399"/>
            <w:bookmarkStart w:id="759" w:name="_Toc127704660"/>
            <w:bookmarkStart w:id="760" w:name="_Toc127705639"/>
            <w:r w:rsidRPr="002D76D7">
              <w:t>1,76</w:t>
            </w:r>
            <w:bookmarkEnd w:id="758"/>
            <w:bookmarkEnd w:id="759"/>
            <w:bookmarkEnd w:id="76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950C0E9" w14:textId="77777777" w:rsidR="005B470C" w:rsidRPr="002D76D7" w:rsidRDefault="005B470C" w:rsidP="002D76D7">
            <w:pPr>
              <w:pStyle w:val="a4"/>
            </w:pPr>
            <w:bookmarkStart w:id="761" w:name="_Toc127696400"/>
            <w:bookmarkStart w:id="762" w:name="_Toc127704661"/>
            <w:bookmarkStart w:id="763" w:name="_Toc127705640"/>
            <w:r w:rsidRPr="002D76D7">
              <w:t>1,76</w:t>
            </w:r>
            <w:bookmarkEnd w:id="761"/>
            <w:bookmarkEnd w:id="762"/>
            <w:bookmarkEnd w:id="7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059FC2" w14:textId="77777777" w:rsidR="005B470C" w:rsidRPr="002D76D7" w:rsidRDefault="005B470C" w:rsidP="002D76D7">
            <w:pPr>
              <w:pStyle w:val="a4"/>
            </w:pPr>
            <w:bookmarkStart w:id="764" w:name="_Toc127696401"/>
            <w:bookmarkStart w:id="765" w:name="_Toc127704662"/>
            <w:bookmarkStart w:id="766" w:name="_Toc127705641"/>
            <w:r w:rsidRPr="002D76D7">
              <w:t>1,76</w:t>
            </w:r>
            <w:bookmarkEnd w:id="764"/>
            <w:bookmarkEnd w:id="765"/>
            <w:bookmarkEnd w:id="7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CEABB8" w14:textId="77777777" w:rsidR="005B470C" w:rsidRPr="002D76D7" w:rsidRDefault="005B470C" w:rsidP="002D76D7">
            <w:pPr>
              <w:pStyle w:val="a4"/>
            </w:pPr>
            <w:bookmarkStart w:id="767" w:name="_Toc127696402"/>
            <w:bookmarkStart w:id="768" w:name="_Toc127704663"/>
            <w:bookmarkStart w:id="769" w:name="_Toc127705642"/>
            <w:r w:rsidRPr="002D76D7">
              <w:t>1,76</w:t>
            </w:r>
            <w:bookmarkEnd w:id="767"/>
            <w:bookmarkEnd w:id="768"/>
            <w:bookmarkEnd w:id="7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9E8E4D" w14:textId="77777777" w:rsidR="005B470C" w:rsidRPr="002D76D7" w:rsidRDefault="005B470C" w:rsidP="002D76D7">
            <w:pPr>
              <w:pStyle w:val="a4"/>
            </w:pPr>
            <w:bookmarkStart w:id="770" w:name="_Toc127696403"/>
            <w:bookmarkStart w:id="771" w:name="_Toc127704664"/>
            <w:bookmarkStart w:id="772" w:name="_Toc127705643"/>
            <w:r w:rsidRPr="002D76D7">
              <w:t>1,76</w:t>
            </w:r>
            <w:bookmarkEnd w:id="770"/>
            <w:bookmarkEnd w:id="771"/>
            <w:bookmarkEnd w:id="772"/>
          </w:p>
        </w:tc>
      </w:tr>
      <w:tr w:rsidR="005B470C" w:rsidRPr="002D76D7" w14:paraId="4CE5BC56" w14:textId="11C7E373"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04A1E687" w14:textId="77777777" w:rsidR="005B470C" w:rsidRPr="002D76D7" w:rsidRDefault="005B470C" w:rsidP="002D76D7">
            <w:pPr>
              <w:pStyle w:val="a4"/>
            </w:pPr>
            <w:bookmarkStart w:id="773" w:name="_Toc127696404"/>
            <w:bookmarkStart w:id="774" w:name="_Toc127704665"/>
            <w:bookmarkStart w:id="775" w:name="_Toc127705644"/>
            <w:r w:rsidRPr="002D76D7">
              <w:t>То же в %</w:t>
            </w:r>
            <w:bookmarkEnd w:id="773"/>
            <w:bookmarkEnd w:id="774"/>
            <w:bookmarkEnd w:id="775"/>
          </w:p>
        </w:tc>
        <w:tc>
          <w:tcPr>
            <w:tcW w:w="163" w:type="pct"/>
            <w:tcBorders>
              <w:top w:val="nil"/>
              <w:left w:val="nil"/>
              <w:bottom w:val="single" w:sz="4" w:space="0" w:color="auto"/>
              <w:right w:val="single" w:sz="4" w:space="0" w:color="auto"/>
            </w:tcBorders>
            <w:shd w:val="clear" w:color="auto" w:fill="auto"/>
            <w:vAlign w:val="center"/>
            <w:hideMark/>
          </w:tcPr>
          <w:p w14:paraId="521584FC" w14:textId="77777777" w:rsidR="005B470C" w:rsidRPr="002D76D7" w:rsidRDefault="005B470C" w:rsidP="002D76D7">
            <w:pPr>
              <w:pStyle w:val="a4"/>
            </w:pPr>
            <w:bookmarkStart w:id="776" w:name="_Toc127696405"/>
            <w:bookmarkStart w:id="777" w:name="_Toc127704666"/>
            <w:bookmarkStart w:id="778" w:name="_Toc127705645"/>
            <w:r w:rsidRPr="002D76D7">
              <w:t>%</w:t>
            </w:r>
            <w:bookmarkEnd w:id="776"/>
            <w:bookmarkEnd w:id="777"/>
            <w:bookmarkEnd w:id="7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9B9D60" w14:textId="77777777" w:rsidR="005B470C" w:rsidRPr="002D76D7" w:rsidRDefault="005B470C" w:rsidP="002D76D7">
            <w:pPr>
              <w:pStyle w:val="a4"/>
            </w:pPr>
            <w:bookmarkStart w:id="779" w:name="_Toc127696406"/>
            <w:bookmarkStart w:id="780" w:name="_Toc127704667"/>
            <w:bookmarkStart w:id="781" w:name="_Toc127705646"/>
            <w:r w:rsidRPr="002D76D7">
              <w:t>2,64%</w:t>
            </w:r>
            <w:bookmarkEnd w:id="779"/>
            <w:bookmarkEnd w:id="780"/>
            <w:bookmarkEnd w:id="7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2F13FF2" w14:textId="77777777" w:rsidR="005B470C" w:rsidRPr="002D76D7" w:rsidRDefault="005B470C" w:rsidP="002D76D7">
            <w:pPr>
              <w:pStyle w:val="a4"/>
            </w:pPr>
            <w:bookmarkStart w:id="782" w:name="_Toc127696407"/>
            <w:bookmarkStart w:id="783" w:name="_Toc127704668"/>
            <w:bookmarkStart w:id="784" w:name="_Toc127705647"/>
            <w:r w:rsidRPr="002D76D7">
              <w:t>2,64%</w:t>
            </w:r>
            <w:bookmarkEnd w:id="782"/>
            <w:bookmarkEnd w:id="783"/>
            <w:bookmarkEnd w:id="7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2EF91D" w14:textId="77777777" w:rsidR="005B470C" w:rsidRPr="002D76D7" w:rsidRDefault="005B470C" w:rsidP="002D76D7">
            <w:pPr>
              <w:pStyle w:val="a4"/>
            </w:pPr>
            <w:bookmarkStart w:id="785" w:name="_Toc127696408"/>
            <w:bookmarkStart w:id="786" w:name="_Toc127704669"/>
            <w:bookmarkStart w:id="787" w:name="_Toc127705648"/>
            <w:r w:rsidRPr="002D76D7">
              <w:t>6,59%</w:t>
            </w:r>
            <w:bookmarkEnd w:id="785"/>
            <w:bookmarkEnd w:id="786"/>
            <w:bookmarkEnd w:id="7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1178AFB" w14:textId="77777777" w:rsidR="005B470C" w:rsidRPr="002D76D7" w:rsidRDefault="005B470C" w:rsidP="002D76D7">
            <w:pPr>
              <w:pStyle w:val="a4"/>
            </w:pPr>
            <w:bookmarkStart w:id="788" w:name="_Toc127696409"/>
            <w:bookmarkStart w:id="789" w:name="_Toc127704670"/>
            <w:bookmarkStart w:id="790" w:name="_Toc127705649"/>
            <w:r w:rsidRPr="002D76D7">
              <w:t>7,89%</w:t>
            </w:r>
            <w:bookmarkEnd w:id="788"/>
            <w:bookmarkEnd w:id="789"/>
            <w:bookmarkEnd w:id="79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3B708F" w14:textId="77777777" w:rsidR="005B470C" w:rsidRPr="002D76D7" w:rsidRDefault="005B470C" w:rsidP="002D76D7">
            <w:pPr>
              <w:pStyle w:val="a4"/>
            </w:pPr>
            <w:bookmarkStart w:id="791" w:name="_Toc127696410"/>
            <w:bookmarkStart w:id="792" w:name="_Toc127704671"/>
            <w:bookmarkStart w:id="793" w:name="_Toc127705650"/>
            <w:r w:rsidRPr="002D76D7">
              <w:t>7,89%</w:t>
            </w:r>
            <w:bookmarkEnd w:id="791"/>
            <w:bookmarkEnd w:id="792"/>
            <w:bookmarkEnd w:id="7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65A12B1" w14:textId="77777777" w:rsidR="005B470C" w:rsidRPr="002D76D7" w:rsidRDefault="005B470C" w:rsidP="002D76D7">
            <w:pPr>
              <w:pStyle w:val="a4"/>
            </w:pPr>
            <w:bookmarkStart w:id="794" w:name="_Toc127696411"/>
            <w:bookmarkStart w:id="795" w:name="_Toc127704672"/>
            <w:bookmarkStart w:id="796" w:name="_Toc127705651"/>
            <w:r w:rsidRPr="002D76D7">
              <w:t>7,89%</w:t>
            </w:r>
            <w:bookmarkEnd w:id="794"/>
            <w:bookmarkEnd w:id="795"/>
            <w:bookmarkEnd w:id="7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88BCF2A" w14:textId="77777777" w:rsidR="005B470C" w:rsidRPr="002D76D7" w:rsidRDefault="005B470C" w:rsidP="002D76D7">
            <w:pPr>
              <w:pStyle w:val="a4"/>
            </w:pPr>
            <w:bookmarkStart w:id="797" w:name="_Toc127696412"/>
            <w:bookmarkStart w:id="798" w:name="_Toc127704673"/>
            <w:bookmarkStart w:id="799" w:name="_Toc127705652"/>
            <w:r w:rsidRPr="002D76D7">
              <w:t>7,89%</w:t>
            </w:r>
            <w:bookmarkEnd w:id="797"/>
            <w:bookmarkEnd w:id="798"/>
            <w:bookmarkEnd w:id="7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97674E" w14:textId="77777777" w:rsidR="005B470C" w:rsidRPr="002D76D7" w:rsidRDefault="005B470C" w:rsidP="002D76D7">
            <w:pPr>
              <w:pStyle w:val="a4"/>
            </w:pPr>
            <w:bookmarkStart w:id="800" w:name="_Toc127696413"/>
            <w:bookmarkStart w:id="801" w:name="_Toc127704674"/>
            <w:bookmarkStart w:id="802" w:name="_Toc127705653"/>
            <w:r w:rsidRPr="002D76D7">
              <w:t>7,89%</w:t>
            </w:r>
            <w:bookmarkEnd w:id="800"/>
            <w:bookmarkEnd w:id="801"/>
            <w:bookmarkEnd w:id="8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9630E81" w14:textId="77777777" w:rsidR="005B470C" w:rsidRPr="002D76D7" w:rsidRDefault="005B470C" w:rsidP="002D76D7">
            <w:pPr>
              <w:pStyle w:val="a4"/>
            </w:pPr>
            <w:bookmarkStart w:id="803" w:name="_Toc127696414"/>
            <w:bookmarkStart w:id="804" w:name="_Toc127704675"/>
            <w:bookmarkStart w:id="805" w:name="_Toc127705654"/>
            <w:r w:rsidRPr="002D76D7">
              <w:t>7,89%</w:t>
            </w:r>
            <w:bookmarkEnd w:id="803"/>
            <w:bookmarkEnd w:id="804"/>
            <w:bookmarkEnd w:id="8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30254F" w14:textId="77777777" w:rsidR="005B470C" w:rsidRPr="002D76D7" w:rsidRDefault="005B470C" w:rsidP="002D76D7">
            <w:pPr>
              <w:pStyle w:val="a4"/>
            </w:pPr>
            <w:bookmarkStart w:id="806" w:name="_Toc127696415"/>
            <w:bookmarkStart w:id="807" w:name="_Toc127704676"/>
            <w:bookmarkStart w:id="808" w:name="_Toc127705655"/>
            <w:r w:rsidRPr="002D76D7">
              <w:t>7,89%</w:t>
            </w:r>
            <w:bookmarkEnd w:id="806"/>
            <w:bookmarkEnd w:id="807"/>
            <w:bookmarkEnd w:id="8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141540" w14:textId="77777777" w:rsidR="005B470C" w:rsidRPr="002D76D7" w:rsidRDefault="005B470C" w:rsidP="002D76D7">
            <w:pPr>
              <w:pStyle w:val="a4"/>
            </w:pPr>
            <w:bookmarkStart w:id="809" w:name="_Toc127696416"/>
            <w:bookmarkStart w:id="810" w:name="_Toc127704677"/>
            <w:bookmarkStart w:id="811" w:name="_Toc127705656"/>
            <w:r w:rsidRPr="002D76D7">
              <w:t>7,89%</w:t>
            </w:r>
            <w:bookmarkEnd w:id="809"/>
            <w:bookmarkEnd w:id="810"/>
            <w:bookmarkEnd w:id="8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F801203" w14:textId="77777777" w:rsidR="005B470C" w:rsidRPr="002D76D7" w:rsidRDefault="005B470C" w:rsidP="002D76D7">
            <w:pPr>
              <w:pStyle w:val="a4"/>
            </w:pPr>
            <w:bookmarkStart w:id="812" w:name="_Toc127696417"/>
            <w:bookmarkStart w:id="813" w:name="_Toc127704678"/>
            <w:bookmarkStart w:id="814" w:name="_Toc127705657"/>
            <w:r w:rsidRPr="002D76D7">
              <w:t>7,89%</w:t>
            </w:r>
            <w:bookmarkEnd w:id="812"/>
            <w:bookmarkEnd w:id="813"/>
            <w:bookmarkEnd w:id="8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3FEE28" w14:textId="77777777" w:rsidR="005B470C" w:rsidRPr="002D76D7" w:rsidRDefault="005B470C" w:rsidP="002D76D7">
            <w:pPr>
              <w:pStyle w:val="a4"/>
            </w:pPr>
            <w:bookmarkStart w:id="815" w:name="_Toc127696418"/>
            <w:bookmarkStart w:id="816" w:name="_Toc127704679"/>
            <w:bookmarkStart w:id="817" w:name="_Toc127705658"/>
            <w:r w:rsidRPr="002D76D7">
              <w:t>7,89%</w:t>
            </w:r>
            <w:bookmarkEnd w:id="815"/>
            <w:bookmarkEnd w:id="816"/>
            <w:bookmarkEnd w:id="81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2A0520A" w14:textId="77777777" w:rsidR="005B470C" w:rsidRPr="002D76D7" w:rsidRDefault="005B470C" w:rsidP="002D76D7">
            <w:pPr>
              <w:pStyle w:val="a4"/>
            </w:pPr>
            <w:bookmarkStart w:id="818" w:name="_Toc127696419"/>
            <w:bookmarkStart w:id="819" w:name="_Toc127704680"/>
            <w:bookmarkStart w:id="820" w:name="_Toc127705659"/>
            <w:r w:rsidRPr="002D76D7">
              <w:t>7,89%</w:t>
            </w:r>
            <w:bookmarkEnd w:id="818"/>
            <w:bookmarkEnd w:id="819"/>
            <w:bookmarkEnd w:id="8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B783DD9" w14:textId="77777777" w:rsidR="005B470C" w:rsidRPr="002D76D7" w:rsidRDefault="005B470C" w:rsidP="002D76D7">
            <w:pPr>
              <w:pStyle w:val="a4"/>
            </w:pPr>
            <w:bookmarkStart w:id="821" w:name="_Toc127696420"/>
            <w:bookmarkStart w:id="822" w:name="_Toc127704681"/>
            <w:bookmarkStart w:id="823" w:name="_Toc127705660"/>
            <w:r w:rsidRPr="002D76D7">
              <w:t>7,89%</w:t>
            </w:r>
            <w:bookmarkEnd w:id="821"/>
            <w:bookmarkEnd w:id="822"/>
            <w:bookmarkEnd w:id="8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E97D1C" w14:textId="77777777" w:rsidR="005B470C" w:rsidRPr="002D76D7" w:rsidRDefault="005B470C" w:rsidP="002D76D7">
            <w:pPr>
              <w:pStyle w:val="a4"/>
            </w:pPr>
            <w:bookmarkStart w:id="824" w:name="_Toc127696421"/>
            <w:bookmarkStart w:id="825" w:name="_Toc127704682"/>
            <w:bookmarkStart w:id="826" w:name="_Toc127705661"/>
            <w:r w:rsidRPr="002D76D7">
              <w:t>0,08</w:t>
            </w:r>
            <w:bookmarkEnd w:id="824"/>
            <w:bookmarkEnd w:id="825"/>
            <w:bookmarkEnd w:id="8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715564" w14:textId="77777777" w:rsidR="005B470C" w:rsidRPr="002D76D7" w:rsidRDefault="005B470C" w:rsidP="002D76D7">
            <w:pPr>
              <w:pStyle w:val="a4"/>
            </w:pPr>
            <w:bookmarkStart w:id="827" w:name="_Toc127696422"/>
            <w:bookmarkStart w:id="828" w:name="_Toc127704683"/>
            <w:bookmarkStart w:id="829" w:name="_Toc127705662"/>
            <w:r w:rsidRPr="002D76D7">
              <w:t>0,08</w:t>
            </w:r>
            <w:bookmarkEnd w:id="827"/>
            <w:bookmarkEnd w:id="828"/>
            <w:bookmarkEnd w:id="829"/>
          </w:p>
        </w:tc>
      </w:tr>
      <w:tr w:rsidR="005B470C" w:rsidRPr="002D76D7" w14:paraId="41CF7A33" w14:textId="4E0C655C"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2477155F" w14:textId="77777777" w:rsidR="005B470C" w:rsidRPr="002D76D7" w:rsidRDefault="005B470C" w:rsidP="002D76D7">
            <w:pPr>
              <w:pStyle w:val="a4"/>
            </w:pPr>
            <w:bookmarkStart w:id="830" w:name="_Toc127696423"/>
            <w:bookmarkStart w:id="831" w:name="_Toc127704684"/>
            <w:bookmarkStart w:id="832" w:name="_Toc127705663"/>
            <w:r w:rsidRPr="002D76D7">
              <w:t>Полезный отпуск тепловой энергии, в т.ч.</w:t>
            </w:r>
            <w:bookmarkEnd w:id="830"/>
            <w:bookmarkEnd w:id="831"/>
            <w:bookmarkEnd w:id="832"/>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077BA718" w14:textId="77777777" w:rsidR="005B470C" w:rsidRPr="002D76D7" w:rsidRDefault="005B470C" w:rsidP="002D76D7">
            <w:pPr>
              <w:pStyle w:val="a4"/>
            </w:pPr>
            <w:bookmarkStart w:id="833" w:name="_Toc127696424"/>
            <w:bookmarkStart w:id="834" w:name="_Toc127704685"/>
            <w:bookmarkStart w:id="835" w:name="_Toc127705664"/>
            <w:r w:rsidRPr="002D76D7">
              <w:t>тыс. Гкал</w:t>
            </w:r>
            <w:bookmarkEnd w:id="833"/>
            <w:bookmarkEnd w:id="834"/>
            <w:bookmarkEnd w:id="8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DC6056F" w14:textId="77777777" w:rsidR="005B470C" w:rsidRPr="002D76D7" w:rsidRDefault="005B470C" w:rsidP="002D76D7">
            <w:pPr>
              <w:pStyle w:val="a4"/>
            </w:pPr>
            <w:bookmarkStart w:id="836" w:name="_Toc127696425"/>
            <w:bookmarkStart w:id="837" w:name="_Toc127704686"/>
            <w:bookmarkStart w:id="838" w:name="_Toc127705665"/>
            <w:r w:rsidRPr="002D76D7">
              <w:t>3,71</w:t>
            </w:r>
            <w:bookmarkEnd w:id="836"/>
            <w:bookmarkEnd w:id="837"/>
            <w:bookmarkEnd w:id="8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0CB3244" w14:textId="77777777" w:rsidR="005B470C" w:rsidRPr="002D76D7" w:rsidRDefault="005B470C" w:rsidP="002D76D7">
            <w:pPr>
              <w:pStyle w:val="a4"/>
            </w:pPr>
            <w:bookmarkStart w:id="839" w:name="_Toc127696426"/>
            <w:bookmarkStart w:id="840" w:name="_Toc127704687"/>
            <w:bookmarkStart w:id="841" w:name="_Toc127705666"/>
            <w:r w:rsidRPr="002D76D7">
              <w:t>3,71</w:t>
            </w:r>
            <w:bookmarkEnd w:id="839"/>
            <w:bookmarkEnd w:id="840"/>
            <w:bookmarkEnd w:id="8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54245C" w14:textId="77777777" w:rsidR="005B470C" w:rsidRPr="002D76D7" w:rsidRDefault="005B470C" w:rsidP="002D76D7">
            <w:pPr>
              <w:pStyle w:val="a4"/>
            </w:pPr>
            <w:bookmarkStart w:id="842" w:name="_Toc127696427"/>
            <w:bookmarkStart w:id="843" w:name="_Toc127704688"/>
            <w:bookmarkStart w:id="844" w:name="_Toc127705667"/>
            <w:r w:rsidRPr="002D76D7">
              <w:t>3,71</w:t>
            </w:r>
            <w:bookmarkEnd w:id="842"/>
            <w:bookmarkEnd w:id="843"/>
            <w:bookmarkEnd w:id="8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D03A61A" w14:textId="77777777" w:rsidR="005B470C" w:rsidRPr="002D76D7" w:rsidRDefault="005B470C" w:rsidP="002D76D7">
            <w:pPr>
              <w:pStyle w:val="a4"/>
            </w:pPr>
            <w:bookmarkStart w:id="845" w:name="_Toc127696428"/>
            <w:bookmarkStart w:id="846" w:name="_Toc127704689"/>
            <w:bookmarkStart w:id="847" w:name="_Toc127705668"/>
            <w:r w:rsidRPr="002D76D7">
              <w:t>3,72</w:t>
            </w:r>
            <w:bookmarkEnd w:id="845"/>
            <w:bookmarkEnd w:id="846"/>
            <w:bookmarkEnd w:id="8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00814A1" w14:textId="77777777" w:rsidR="005B470C" w:rsidRPr="002D76D7" w:rsidRDefault="005B470C" w:rsidP="002D76D7">
            <w:pPr>
              <w:pStyle w:val="a4"/>
            </w:pPr>
            <w:bookmarkStart w:id="848" w:name="_Toc127696429"/>
            <w:bookmarkStart w:id="849" w:name="_Toc127704690"/>
            <w:bookmarkStart w:id="850" w:name="_Toc127705669"/>
            <w:r w:rsidRPr="002D76D7">
              <w:t>3,72</w:t>
            </w:r>
            <w:bookmarkEnd w:id="848"/>
            <w:bookmarkEnd w:id="849"/>
            <w:bookmarkEnd w:id="8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10C2E98" w14:textId="77777777" w:rsidR="005B470C" w:rsidRPr="002D76D7" w:rsidRDefault="005B470C" w:rsidP="002D76D7">
            <w:pPr>
              <w:pStyle w:val="a4"/>
            </w:pPr>
            <w:bookmarkStart w:id="851" w:name="_Toc127696430"/>
            <w:bookmarkStart w:id="852" w:name="_Toc127704691"/>
            <w:bookmarkStart w:id="853" w:name="_Toc127705670"/>
            <w:r w:rsidRPr="002D76D7">
              <w:t>3,72</w:t>
            </w:r>
            <w:bookmarkEnd w:id="851"/>
            <w:bookmarkEnd w:id="852"/>
            <w:bookmarkEnd w:id="8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B644959" w14:textId="77777777" w:rsidR="005B470C" w:rsidRPr="002D76D7" w:rsidRDefault="005B470C" w:rsidP="002D76D7">
            <w:pPr>
              <w:pStyle w:val="a4"/>
            </w:pPr>
            <w:bookmarkStart w:id="854" w:name="_Toc127696431"/>
            <w:bookmarkStart w:id="855" w:name="_Toc127704692"/>
            <w:bookmarkStart w:id="856" w:name="_Toc127705671"/>
            <w:r w:rsidRPr="002D76D7">
              <w:t>3,72</w:t>
            </w:r>
            <w:bookmarkEnd w:id="854"/>
            <w:bookmarkEnd w:id="855"/>
            <w:bookmarkEnd w:id="8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5EA3C9" w14:textId="77777777" w:rsidR="005B470C" w:rsidRPr="002D76D7" w:rsidRDefault="005B470C" w:rsidP="002D76D7">
            <w:pPr>
              <w:pStyle w:val="a4"/>
            </w:pPr>
            <w:bookmarkStart w:id="857" w:name="_Toc127696432"/>
            <w:bookmarkStart w:id="858" w:name="_Toc127704693"/>
            <w:bookmarkStart w:id="859" w:name="_Toc127705672"/>
            <w:r w:rsidRPr="002D76D7">
              <w:t>3,72</w:t>
            </w:r>
            <w:bookmarkEnd w:id="857"/>
            <w:bookmarkEnd w:id="858"/>
            <w:bookmarkEnd w:id="8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BE48A9" w14:textId="77777777" w:rsidR="005B470C" w:rsidRPr="002D76D7" w:rsidRDefault="005B470C" w:rsidP="002D76D7">
            <w:pPr>
              <w:pStyle w:val="a4"/>
            </w:pPr>
            <w:bookmarkStart w:id="860" w:name="_Toc127696433"/>
            <w:bookmarkStart w:id="861" w:name="_Toc127704694"/>
            <w:bookmarkStart w:id="862" w:name="_Toc127705673"/>
            <w:r w:rsidRPr="002D76D7">
              <w:t>3,72</w:t>
            </w:r>
            <w:bookmarkEnd w:id="860"/>
            <w:bookmarkEnd w:id="861"/>
            <w:bookmarkEnd w:id="8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F651EF" w14:textId="77777777" w:rsidR="005B470C" w:rsidRPr="002D76D7" w:rsidRDefault="005B470C" w:rsidP="002D76D7">
            <w:pPr>
              <w:pStyle w:val="a4"/>
            </w:pPr>
            <w:bookmarkStart w:id="863" w:name="_Toc127696434"/>
            <w:bookmarkStart w:id="864" w:name="_Toc127704695"/>
            <w:bookmarkStart w:id="865" w:name="_Toc127705674"/>
            <w:r w:rsidRPr="002D76D7">
              <w:t>3,72</w:t>
            </w:r>
            <w:bookmarkEnd w:id="863"/>
            <w:bookmarkEnd w:id="864"/>
            <w:bookmarkEnd w:id="8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0B23628" w14:textId="77777777" w:rsidR="005B470C" w:rsidRPr="002D76D7" w:rsidRDefault="005B470C" w:rsidP="002D76D7">
            <w:pPr>
              <w:pStyle w:val="a4"/>
            </w:pPr>
            <w:bookmarkStart w:id="866" w:name="_Toc127696435"/>
            <w:bookmarkStart w:id="867" w:name="_Toc127704696"/>
            <w:bookmarkStart w:id="868" w:name="_Toc127705675"/>
            <w:r w:rsidRPr="002D76D7">
              <w:t>3,72</w:t>
            </w:r>
            <w:bookmarkEnd w:id="866"/>
            <w:bookmarkEnd w:id="867"/>
            <w:bookmarkEnd w:id="8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D491CA" w14:textId="77777777" w:rsidR="005B470C" w:rsidRPr="002D76D7" w:rsidRDefault="005B470C" w:rsidP="002D76D7">
            <w:pPr>
              <w:pStyle w:val="a4"/>
            </w:pPr>
            <w:bookmarkStart w:id="869" w:name="_Toc127696436"/>
            <w:bookmarkStart w:id="870" w:name="_Toc127704697"/>
            <w:bookmarkStart w:id="871" w:name="_Toc127705676"/>
            <w:r w:rsidRPr="002D76D7">
              <w:t>3,72</w:t>
            </w:r>
            <w:bookmarkEnd w:id="869"/>
            <w:bookmarkEnd w:id="870"/>
            <w:bookmarkEnd w:id="8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E9FCEE" w14:textId="77777777" w:rsidR="005B470C" w:rsidRPr="002D76D7" w:rsidRDefault="005B470C" w:rsidP="002D76D7">
            <w:pPr>
              <w:pStyle w:val="a4"/>
            </w:pPr>
            <w:bookmarkStart w:id="872" w:name="_Toc127696437"/>
            <w:bookmarkStart w:id="873" w:name="_Toc127704698"/>
            <w:bookmarkStart w:id="874" w:name="_Toc127705677"/>
            <w:r w:rsidRPr="002D76D7">
              <w:t>3,72</w:t>
            </w:r>
            <w:bookmarkEnd w:id="872"/>
            <w:bookmarkEnd w:id="873"/>
            <w:bookmarkEnd w:id="8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98E464" w14:textId="77777777" w:rsidR="005B470C" w:rsidRPr="002D76D7" w:rsidRDefault="005B470C" w:rsidP="002D76D7">
            <w:pPr>
              <w:pStyle w:val="a4"/>
            </w:pPr>
            <w:bookmarkStart w:id="875" w:name="_Toc127696438"/>
            <w:bookmarkStart w:id="876" w:name="_Toc127704699"/>
            <w:bookmarkStart w:id="877" w:name="_Toc127705678"/>
            <w:r w:rsidRPr="002D76D7">
              <w:t>3,72</w:t>
            </w:r>
            <w:bookmarkEnd w:id="875"/>
            <w:bookmarkEnd w:id="876"/>
            <w:bookmarkEnd w:id="8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7EB76D" w14:textId="77777777" w:rsidR="005B470C" w:rsidRPr="002D76D7" w:rsidRDefault="005B470C" w:rsidP="002D76D7">
            <w:pPr>
              <w:pStyle w:val="a4"/>
            </w:pPr>
            <w:bookmarkStart w:id="878" w:name="_Toc127696439"/>
            <w:bookmarkStart w:id="879" w:name="_Toc127704700"/>
            <w:bookmarkStart w:id="880" w:name="_Toc127705679"/>
            <w:r w:rsidRPr="002D76D7">
              <w:t>3,72</w:t>
            </w:r>
            <w:bookmarkEnd w:id="878"/>
            <w:bookmarkEnd w:id="879"/>
            <w:bookmarkEnd w:id="8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4FCE67" w14:textId="77777777" w:rsidR="005B470C" w:rsidRPr="002D76D7" w:rsidRDefault="005B470C" w:rsidP="002D76D7">
            <w:pPr>
              <w:pStyle w:val="a4"/>
            </w:pPr>
            <w:bookmarkStart w:id="881" w:name="_Toc127696440"/>
            <w:bookmarkStart w:id="882" w:name="_Toc127704701"/>
            <w:bookmarkStart w:id="883" w:name="_Toc127705680"/>
            <w:r w:rsidRPr="002D76D7">
              <w:t>3,72</w:t>
            </w:r>
            <w:bookmarkEnd w:id="881"/>
            <w:bookmarkEnd w:id="882"/>
            <w:bookmarkEnd w:id="8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AE1E5B" w14:textId="77777777" w:rsidR="005B470C" w:rsidRPr="002D76D7" w:rsidRDefault="005B470C" w:rsidP="002D76D7">
            <w:pPr>
              <w:pStyle w:val="a4"/>
            </w:pPr>
            <w:bookmarkStart w:id="884" w:name="_Toc127696441"/>
            <w:bookmarkStart w:id="885" w:name="_Toc127704702"/>
            <w:bookmarkStart w:id="886" w:name="_Toc127705681"/>
            <w:r w:rsidRPr="002D76D7">
              <w:t>3,72</w:t>
            </w:r>
            <w:bookmarkEnd w:id="884"/>
            <w:bookmarkEnd w:id="885"/>
            <w:bookmarkEnd w:id="886"/>
          </w:p>
        </w:tc>
      </w:tr>
      <w:tr w:rsidR="005B470C" w:rsidRPr="002D76D7" w14:paraId="3E5BB0C7" w14:textId="31EBF862"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F8FDB01" w14:textId="77777777" w:rsidR="005B470C" w:rsidRPr="002D76D7" w:rsidRDefault="005B470C" w:rsidP="002D76D7">
            <w:pPr>
              <w:pStyle w:val="a4"/>
            </w:pPr>
            <w:bookmarkStart w:id="887" w:name="_Toc127696442"/>
            <w:bookmarkStart w:id="888" w:name="_Toc127704703"/>
            <w:bookmarkStart w:id="889" w:name="_Toc127705682"/>
            <w:r w:rsidRPr="002D76D7">
              <w:t>отпуск конечному потребителю</w:t>
            </w:r>
            <w:bookmarkEnd w:id="887"/>
            <w:bookmarkEnd w:id="888"/>
            <w:bookmarkEnd w:id="889"/>
          </w:p>
        </w:tc>
        <w:tc>
          <w:tcPr>
            <w:tcW w:w="163" w:type="pct"/>
            <w:tcBorders>
              <w:top w:val="nil"/>
              <w:left w:val="nil"/>
              <w:bottom w:val="single" w:sz="4" w:space="0" w:color="auto"/>
              <w:right w:val="single" w:sz="4" w:space="0" w:color="auto"/>
            </w:tcBorders>
            <w:shd w:val="clear" w:color="auto" w:fill="auto"/>
            <w:vAlign w:val="center"/>
            <w:hideMark/>
          </w:tcPr>
          <w:p w14:paraId="5CD1A574" w14:textId="77777777" w:rsidR="005B470C" w:rsidRPr="002D76D7" w:rsidRDefault="005B470C" w:rsidP="002D76D7">
            <w:pPr>
              <w:pStyle w:val="a4"/>
            </w:pPr>
            <w:bookmarkStart w:id="890" w:name="_Toc127696443"/>
            <w:bookmarkStart w:id="891" w:name="_Toc127704704"/>
            <w:bookmarkStart w:id="892" w:name="_Toc127705683"/>
            <w:r w:rsidRPr="002D76D7">
              <w:t>тыс. Гкал</w:t>
            </w:r>
            <w:bookmarkEnd w:id="890"/>
            <w:bookmarkEnd w:id="891"/>
            <w:bookmarkEnd w:id="8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C54926" w14:textId="77777777" w:rsidR="005B470C" w:rsidRPr="002D76D7" w:rsidRDefault="005B470C" w:rsidP="002D76D7">
            <w:pPr>
              <w:pStyle w:val="a4"/>
            </w:pPr>
            <w:bookmarkStart w:id="893" w:name="_Toc127696444"/>
            <w:bookmarkStart w:id="894" w:name="_Toc127704705"/>
            <w:bookmarkStart w:id="895" w:name="_Toc127705684"/>
            <w:r w:rsidRPr="002D76D7">
              <w:t>3,71</w:t>
            </w:r>
            <w:bookmarkEnd w:id="893"/>
            <w:bookmarkEnd w:id="894"/>
            <w:bookmarkEnd w:id="8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943A3B" w14:textId="77777777" w:rsidR="005B470C" w:rsidRPr="002D76D7" w:rsidRDefault="005B470C" w:rsidP="002D76D7">
            <w:pPr>
              <w:pStyle w:val="a4"/>
            </w:pPr>
            <w:bookmarkStart w:id="896" w:name="_Toc127696445"/>
            <w:bookmarkStart w:id="897" w:name="_Toc127704706"/>
            <w:bookmarkStart w:id="898" w:name="_Toc127705685"/>
            <w:r w:rsidRPr="002D76D7">
              <w:t>3,71</w:t>
            </w:r>
            <w:bookmarkEnd w:id="896"/>
            <w:bookmarkEnd w:id="897"/>
            <w:bookmarkEnd w:id="8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8AB3FD" w14:textId="77777777" w:rsidR="005B470C" w:rsidRPr="002D76D7" w:rsidRDefault="005B470C" w:rsidP="002D76D7">
            <w:pPr>
              <w:pStyle w:val="a4"/>
            </w:pPr>
            <w:bookmarkStart w:id="899" w:name="_Toc127696446"/>
            <w:bookmarkStart w:id="900" w:name="_Toc127704707"/>
            <w:bookmarkStart w:id="901" w:name="_Toc127705686"/>
            <w:r w:rsidRPr="002D76D7">
              <w:t>3,71</w:t>
            </w:r>
            <w:bookmarkEnd w:id="899"/>
            <w:bookmarkEnd w:id="900"/>
            <w:bookmarkEnd w:id="9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27C07C" w14:textId="77777777" w:rsidR="005B470C" w:rsidRPr="002D76D7" w:rsidRDefault="005B470C" w:rsidP="002D76D7">
            <w:pPr>
              <w:pStyle w:val="a4"/>
            </w:pPr>
            <w:bookmarkStart w:id="902" w:name="_Toc127696447"/>
            <w:bookmarkStart w:id="903" w:name="_Toc127704708"/>
            <w:bookmarkStart w:id="904" w:name="_Toc127705687"/>
            <w:r w:rsidRPr="002D76D7">
              <w:t>3,72</w:t>
            </w:r>
            <w:bookmarkEnd w:id="902"/>
            <w:bookmarkEnd w:id="903"/>
            <w:bookmarkEnd w:id="9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102B24" w14:textId="77777777" w:rsidR="005B470C" w:rsidRPr="002D76D7" w:rsidRDefault="005B470C" w:rsidP="002D76D7">
            <w:pPr>
              <w:pStyle w:val="a4"/>
            </w:pPr>
            <w:bookmarkStart w:id="905" w:name="_Toc127696448"/>
            <w:bookmarkStart w:id="906" w:name="_Toc127704709"/>
            <w:bookmarkStart w:id="907" w:name="_Toc127705688"/>
            <w:r w:rsidRPr="002D76D7">
              <w:t>3,72</w:t>
            </w:r>
            <w:bookmarkEnd w:id="905"/>
            <w:bookmarkEnd w:id="906"/>
            <w:bookmarkEnd w:id="9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53D29B" w14:textId="77777777" w:rsidR="005B470C" w:rsidRPr="002D76D7" w:rsidRDefault="005B470C" w:rsidP="002D76D7">
            <w:pPr>
              <w:pStyle w:val="a4"/>
            </w:pPr>
            <w:bookmarkStart w:id="908" w:name="_Toc127696449"/>
            <w:bookmarkStart w:id="909" w:name="_Toc127704710"/>
            <w:bookmarkStart w:id="910" w:name="_Toc127705689"/>
            <w:r w:rsidRPr="002D76D7">
              <w:t>3,72</w:t>
            </w:r>
            <w:bookmarkEnd w:id="908"/>
            <w:bookmarkEnd w:id="909"/>
            <w:bookmarkEnd w:id="9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2C34593" w14:textId="77777777" w:rsidR="005B470C" w:rsidRPr="002D76D7" w:rsidRDefault="005B470C" w:rsidP="002D76D7">
            <w:pPr>
              <w:pStyle w:val="a4"/>
            </w:pPr>
            <w:bookmarkStart w:id="911" w:name="_Toc127696450"/>
            <w:bookmarkStart w:id="912" w:name="_Toc127704711"/>
            <w:bookmarkStart w:id="913" w:name="_Toc127705690"/>
            <w:r w:rsidRPr="002D76D7">
              <w:t>3,72</w:t>
            </w:r>
            <w:bookmarkEnd w:id="911"/>
            <w:bookmarkEnd w:id="912"/>
            <w:bookmarkEnd w:id="9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50D3E6" w14:textId="77777777" w:rsidR="005B470C" w:rsidRPr="002D76D7" w:rsidRDefault="005B470C" w:rsidP="002D76D7">
            <w:pPr>
              <w:pStyle w:val="a4"/>
            </w:pPr>
            <w:bookmarkStart w:id="914" w:name="_Toc127696451"/>
            <w:bookmarkStart w:id="915" w:name="_Toc127704712"/>
            <w:bookmarkStart w:id="916" w:name="_Toc127705691"/>
            <w:r w:rsidRPr="002D76D7">
              <w:t>3,72</w:t>
            </w:r>
            <w:bookmarkEnd w:id="914"/>
            <w:bookmarkEnd w:id="915"/>
            <w:bookmarkEnd w:id="9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FDDDA93" w14:textId="77777777" w:rsidR="005B470C" w:rsidRPr="002D76D7" w:rsidRDefault="005B470C" w:rsidP="002D76D7">
            <w:pPr>
              <w:pStyle w:val="a4"/>
            </w:pPr>
            <w:bookmarkStart w:id="917" w:name="_Toc127696452"/>
            <w:bookmarkStart w:id="918" w:name="_Toc127704713"/>
            <w:bookmarkStart w:id="919" w:name="_Toc127705692"/>
            <w:r w:rsidRPr="002D76D7">
              <w:t>3,72</w:t>
            </w:r>
            <w:bookmarkEnd w:id="917"/>
            <w:bookmarkEnd w:id="918"/>
            <w:bookmarkEnd w:id="91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D16FFD6" w14:textId="77777777" w:rsidR="005B470C" w:rsidRPr="002D76D7" w:rsidRDefault="005B470C" w:rsidP="002D76D7">
            <w:pPr>
              <w:pStyle w:val="a4"/>
            </w:pPr>
            <w:bookmarkStart w:id="920" w:name="_Toc127696453"/>
            <w:bookmarkStart w:id="921" w:name="_Toc127704714"/>
            <w:bookmarkStart w:id="922" w:name="_Toc127705693"/>
            <w:r w:rsidRPr="002D76D7">
              <w:t>3,72</w:t>
            </w:r>
            <w:bookmarkEnd w:id="920"/>
            <w:bookmarkEnd w:id="921"/>
            <w:bookmarkEnd w:id="92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6184B2" w14:textId="77777777" w:rsidR="005B470C" w:rsidRPr="002D76D7" w:rsidRDefault="005B470C" w:rsidP="002D76D7">
            <w:pPr>
              <w:pStyle w:val="a4"/>
            </w:pPr>
            <w:bookmarkStart w:id="923" w:name="_Toc127696454"/>
            <w:bookmarkStart w:id="924" w:name="_Toc127704715"/>
            <w:bookmarkStart w:id="925" w:name="_Toc127705694"/>
            <w:r w:rsidRPr="002D76D7">
              <w:t>3,72</w:t>
            </w:r>
            <w:bookmarkEnd w:id="923"/>
            <w:bookmarkEnd w:id="924"/>
            <w:bookmarkEnd w:id="9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62C4CDF" w14:textId="77777777" w:rsidR="005B470C" w:rsidRPr="002D76D7" w:rsidRDefault="005B470C" w:rsidP="002D76D7">
            <w:pPr>
              <w:pStyle w:val="a4"/>
            </w:pPr>
            <w:bookmarkStart w:id="926" w:name="_Toc127696455"/>
            <w:bookmarkStart w:id="927" w:name="_Toc127704716"/>
            <w:bookmarkStart w:id="928" w:name="_Toc127705695"/>
            <w:r w:rsidRPr="002D76D7">
              <w:t>3,72</w:t>
            </w:r>
            <w:bookmarkEnd w:id="926"/>
            <w:bookmarkEnd w:id="927"/>
            <w:bookmarkEnd w:id="9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8DE74B" w14:textId="77777777" w:rsidR="005B470C" w:rsidRPr="002D76D7" w:rsidRDefault="005B470C" w:rsidP="002D76D7">
            <w:pPr>
              <w:pStyle w:val="a4"/>
            </w:pPr>
            <w:bookmarkStart w:id="929" w:name="_Toc127696456"/>
            <w:bookmarkStart w:id="930" w:name="_Toc127704717"/>
            <w:bookmarkStart w:id="931" w:name="_Toc127705696"/>
            <w:r w:rsidRPr="002D76D7">
              <w:t>3,72</w:t>
            </w:r>
            <w:bookmarkEnd w:id="929"/>
            <w:bookmarkEnd w:id="930"/>
            <w:bookmarkEnd w:id="9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EF11BF" w14:textId="77777777" w:rsidR="005B470C" w:rsidRPr="002D76D7" w:rsidRDefault="005B470C" w:rsidP="002D76D7">
            <w:pPr>
              <w:pStyle w:val="a4"/>
            </w:pPr>
            <w:bookmarkStart w:id="932" w:name="_Toc127696457"/>
            <w:bookmarkStart w:id="933" w:name="_Toc127704718"/>
            <w:bookmarkStart w:id="934" w:name="_Toc127705697"/>
            <w:r w:rsidRPr="002D76D7">
              <w:t>3,72</w:t>
            </w:r>
            <w:bookmarkEnd w:id="932"/>
            <w:bookmarkEnd w:id="933"/>
            <w:bookmarkEnd w:id="9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889CA2" w14:textId="77777777" w:rsidR="005B470C" w:rsidRPr="002D76D7" w:rsidRDefault="005B470C" w:rsidP="002D76D7">
            <w:pPr>
              <w:pStyle w:val="a4"/>
            </w:pPr>
            <w:bookmarkStart w:id="935" w:name="_Toc127696458"/>
            <w:bookmarkStart w:id="936" w:name="_Toc127704719"/>
            <w:bookmarkStart w:id="937" w:name="_Toc127705698"/>
            <w:r w:rsidRPr="002D76D7">
              <w:t>3,72</w:t>
            </w:r>
            <w:bookmarkEnd w:id="935"/>
            <w:bookmarkEnd w:id="936"/>
            <w:bookmarkEnd w:id="9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3EDE14C" w14:textId="77777777" w:rsidR="005B470C" w:rsidRPr="002D76D7" w:rsidRDefault="005B470C" w:rsidP="002D76D7">
            <w:pPr>
              <w:pStyle w:val="a4"/>
            </w:pPr>
            <w:bookmarkStart w:id="938" w:name="_Toc127696459"/>
            <w:bookmarkStart w:id="939" w:name="_Toc127704720"/>
            <w:bookmarkStart w:id="940" w:name="_Toc127705699"/>
            <w:r w:rsidRPr="002D76D7">
              <w:t>3,72</w:t>
            </w:r>
            <w:bookmarkEnd w:id="938"/>
            <w:bookmarkEnd w:id="939"/>
            <w:bookmarkEnd w:id="9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E8F068" w14:textId="77777777" w:rsidR="005B470C" w:rsidRPr="002D76D7" w:rsidRDefault="005B470C" w:rsidP="002D76D7">
            <w:pPr>
              <w:pStyle w:val="a4"/>
            </w:pPr>
            <w:bookmarkStart w:id="941" w:name="_Toc127696460"/>
            <w:bookmarkStart w:id="942" w:name="_Toc127704721"/>
            <w:bookmarkStart w:id="943" w:name="_Toc127705700"/>
            <w:r w:rsidRPr="002D76D7">
              <w:t>3,72</w:t>
            </w:r>
            <w:bookmarkEnd w:id="941"/>
            <w:bookmarkEnd w:id="942"/>
            <w:bookmarkEnd w:id="943"/>
          </w:p>
        </w:tc>
      </w:tr>
      <w:tr w:rsidR="005B470C" w:rsidRPr="002D76D7" w14:paraId="5803DF4F" w14:textId="78CFB4DE"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E99AAD1" w14:textId="77777777" w:rsidR="005B470C" w:rsidRPr="002D76D7" w:rsidRDefault="005B470C" w:rsidP="002D76D7">
            <w:pPr>
              <w:pStyle w:val="a4"/>
            </w:pPr>
            <w:bookmarkStart w:id="944" w:name="_Toc127696461"/>
            <w:bookmarkStart w:id="945" w:name="_Toc127704722"/>
            <w:bookmarkStart w:id="946" w:name="_Toc127705701"/>
            <w:r w:rsidRPr="002D76D7">
              <w:t>Балансы топлива</w:t>
            </w:r>
            <w:bookmarkEnd w:id="944"/>
            <w:bookmarkEnd w:id="945"/>
            <w:bookmarkEnd w:id="946"/>
          </w:p>
        </w:tc>
        <w:tc>
          <w:tcPr>
            <w:tcW w:w="163" w:type="pct"/>
            <w:tcBorders>
              <w:top w:val="nil"/>
              <w:left w:val="nil"/>
              <w:bottom w:val="single" w:sz="4" w:space="0" w:color="auto"/>
              <w:right w:val="single" w:sz="4" w:space="0" w:color="auto"/>
            </w:tcBorders>
            <w:shd w:val="clear" w:color="auto" w:fill="auto"/>
            <w:vAlign w:val="center"/>
            <w:hideMark/>
          </w:tcPr>
          <w:p w14:paraId="483AFCAD" w14:textId="734CE29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9FC5024" w14:textId="77A0F8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9B4001" w14:textId="75601F3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1F358C8" w14:textId="039A5FEB"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A1B237" w14:textId="545E733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3EE5B7" w14:textId="4677E631"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FF6017" w14:textId="00C6C962"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163E8E" w14:textId="65287770"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6A8C27" w14:textId="5C7ADE6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8F8158" w14:textId="70B3DFA0"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61EA42" w14:textId="3F96E9C5"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1649EED" w14:textId="1B931318"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C319F60" w14:textId="7450421A"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BBDEF9" w14:textId="4604DD1A"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065B9AA" w14:textId="43A2F973"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990AC57" w14:textId="5E4883C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304992" w14:textId="1EF50CD7"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D830FD9" w14:textId="39FA64E1" w:rsidR="005B470C" w:rsidRPr="002D76D7" w:rsidRDefault="005B470C" w:rsidP="002D76D7">
            <w:pPr>
              <w:pStyle w:val="a4"/>
            </w:pPr>
          </w:p>
        </w:tc>
      </w:tr>
      <w:tr w:rsidR="005B470C" w:rsidRPr="002D76D7" w14:paraId="16EBF01A" w14:textId="594B96A9"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279AADB2" w14:textId="77777777" w:rsidR="005B470C" w:rsidRPr="002D76D7" w:rsidRDefault="005B470C" w:rsidP="002D76D7">
            <w:pPr>
              <w:pStyle w:val="a4"/>
            </w:pPr>
            <w:bookmarkStart w:id="947" w:name="_Toc127696462"/>
            <w:bookmarkStart w:id="948" w:name="_Toc127704723"/>
            <w:bookmarkStart w:id="949" w:name="_Toc127705702"/>
            <w:r w:rsidRPr="002D76D7">
              <w:t>Средневзвешенный НУР на отпуск теплоэнергии</w:t>
            </w:r>
            <w:bookmarkEnd w:id="947"/>
            <w:bookmarkEnd w:id="948"/>
            <w:bookmarkEnd w:id="949"/>
          </w:p>
        </w:tc>
        <w:tc>
          <w:tcPr>
            <w:tcW w:w="163" w:type="pct"/>
            <w:tcBorders>
              <w:top w:val="nil"/>
              <w:left w:val="nil"/>
              <w:bottom w:val="single" w:sz="4" w:space="0" w:color="auto"/>
              <w:right w:val="single" w:sz="4" w:space="0" w:color="auto"/>
            </w:tcBorders>
            <w:shd w:val="clear" w:color="auto" w:fill="auto"/>
            <w:vAlign w:val="center"/>
            <w:hideMark/>
          </w:tcPr>
          <w:p w14:paraId="740650E4" w14:textId="77777777" w:rsidR="005B470C" w:rsidRPr="002D76D7" w:rsidRDefault="005B470C" w:rsidP="002D76D7">
            <w:pPr>
              <w:pStyle w:val="a4"/>
            </w:pPr>
            <w:bookmarkStart w:id="950" w:name="_Toc127696463"/>
            <w:bookmarkStart w:id="951" w:name="_Toc127704724"/>
            <w:bookmarkStart w:id="952" w:name="_Toc127705703"/>
            <w:r w:rsidRPr="002D76D7">
              <w:t>кг у.т/Гкал</w:t>
            </w:r>
            <w:bookmarkEnd w:id="950"/>
            <w:bookmarkEnd w:id="951"/>
            <w:bookmarkEnd w:id="9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5A22C1" w14:textId="77777777" w:rsidR="005B470C" w:rsidRPr="002D76D7" w:rsidRDefault="005B470C" w:rsidP="002D76D7">
            <w:pPr>
              <w:pStyle w:val="a4"/>
            </w:pPr>
            <w:bookmarkStart w:id="953" w:name="_Toc127696464"/>
            <w:bookmarkStart w:id="954" w:name="_Toc127704725"/>
            <w:bookmarkStart w:id="955" w:name="_Toc127705704"/>
            <w:r w:rsidRPr="002D76D7">
              <w:t>188,76</w:t>
            </w:r>
            <w:bookmarkEnd w:id="953"/>
            <w:bookmarkEnd w:id="954"/>
            <w:bookmarkEnd w:id="9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9F41D8D" w14:textId="77777777" w:rsidR="005B470C" w:rsidRPr="002D76D7" w:rsidRDefault="005B470C" w:rsidP="002D76D7">
            <w:pPr>
              <w:pStyle w:val="a4"/>
            </w:pPr>
            <w:bookmarkStart w:id="956" w:name="_Toc127696465"/>
            <w:bookmarkStart w:id="957" w:name="_Toc127704726"/>
            <w:bookmarkStart w:id="958" w:name="_Toc127705705"/>
            <w:r w:rsidRPr="002D76D7">
              <w:t>188,76</w:t>
            </w:r>
            <w:bookmarkEnd w:id="956"/>
            <w:bookmarkEnd w:id="957"/>
            <w:bookmarkEnd w:id="9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51EA973" w14:textId="77777777" w:rsidR="005B470C" w:rsidRPr="002D76D7" w:rsidRDefault="005B470C" w:rsidP="002D76D7">
            <w:pPr>
              <w:pStyle w:val="a4"/>
            </w:pPr>
            <w:bookmarkStart w:id="959" w:name="_Toc127696466"/>
            <w:bookmarkStart w:id="960" w:name="_Toc127704727"/>
            <w:bookmarkStart w:id="961" w:name="_Toc127705706"/>
            <w:r w:rsidRPr="002D76D7">
              <w:t>147,50</w:t>
            </w:r>
            <w:bookmarkEnd w:id="959"/>
            <w:bookmarkEnd w:id="960"/>
            <w:bookmarkEnd w:id="9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578AF4" w14:textId="77777777" w:rsidR="005B470C" w:rsidRPr="002D76D7" w:rsidRDefault="005B470C" w:rsidP="002D76D7">
            <w:pPr>
              <w:pStyle w:val="a4"/>
            </w:pPr>
            <w:bookmarkStart w:id="962" w:name="_Toc127696467"/>
            <w:bookmarkStart w:id="963" w:name="_Toc127704728"/>
            <w:bookmarkStart w:id="964" w:name="_Toc127705707"/>
            <w:r w:rsidRPr="002D76D7">
              <w:t>194,50</w:t>
            </w:r>
            <w:bookmarkEnd w:id="962"/>
            <w:bookmarkEnd w:id="963"/>
            <w:bookmarkEnd w:id="9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7A74E0" w14:textId="77777777" w:rsidR="005B470C" w:rsidRPr="002D76D7" w:rsidRDefault="005B470C" w:rsidP="002D76D7">
            <w:pPr>
              <w:pStyle w:val="a4"/>
            </w:pPr>
            <w:bookmarkStart w:id="965" w:name="_Toc127696468"/>
            <w:bookmarkStart w:id="966" w:name="_Toc127704729"/>
            <w:bookmarkStart w:id="967" w:name="_Toc127705708"/>
            <w:r w:rsidRPr="002D76D7">
              <w:t>194,50</w:t>
            </w:r>
            <w:bookmarkEnd w:id="965"/>
            <w:bookmarkEnd w:id="966"/>
            <w:bookmarkEnd w:id="9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E2A517" w14:textId="77777777" w:rsidR="005B470C" w:rsidRPr="002D76D7" w:rsidRDefault="005B470C" w:rsidP="002D76D7">
            <w:pPr>
              <w:pStyle w:val="a4"/>
            </w:pPr>
            <w:bookmarkStart w:id="968" w:name="_Toc127696469"/>
            <w:bookmarkStart w:id="969" w:name="_Toc127704730"/>
            <w:bookmarkStart w:id="970" w:name="_Toc127705709"/>
            <w:r w:rsidRPr="002D76D7">
              <w:t>194,50</w:t>
            </w:r>
            <w:bookmarkEnd w:id="968"/>
            <w:bookmarkEnd w:id="969"/>
            <w:bookmarkEnd w:id="9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AE45CF6" w14:textId="77777777" w:rsidR="005B470C" w:rsidRPr="002D76D7" w:rsidRDefault="005B470C" w:rsidP="002D76D7">
            <w:pPr>
              <w:pStyle w:val="a4"/>
            </w:pPr>
            <w:bookmarkStart w:id="971" w:name="_Toc127696470"/>
            <w:bookmarkStart w:id="972" w:name="_Toc127704731"/>
            <w:bookmarkStart w:id="973" w:name="_Toc127705710"/>
            <w:r w:rsidRPr="002D76D7">
              <w:t>194,50</w:t>
            </w:r>
            <w:bookmarkEnd w:id="971"/>
            <w:bookmarkEnd w:id="972"/>
            <w:bookmarkEnd w:id="9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CF4201" w14:textId="77777777" w:rsidR="005B470C" w:rsidRPr="002D76D7" w:rsidRDefault="005B470C" w:rsidP="002D76D7">
            <w:pPr>
              <w:pStyle w:val="a4"/>
            </w:pPr>
            <w:bookmarkStart w:id="974" w:name="_Toc127696471"/>
            <w:bookmarkStart w:id="975" w:name="_Toc127704732"/>
            <w:bookmarkStart w:id="976" w:name="_Toc127705711"/>
            <w:r w:rsidRPr="002D76D7">
              <w:t>194,50</w:t>
            </w:r>
            <w:bookmarkEnd w:id="974"/>
            <w:bookmarkEnd w:id="975"/>
            <w:bookmarkEnd w:id="9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23E4C5" w14:textId="77777777" w:rsidR="005B470C" w:rsidRPr="002D76D7" w:rsidRDefault="005B470C" w:rsidP="002D76D7">
            <w:pPr>
              <w:pStyle w:val="a4"/>
            </w:pPr>
            <w:bookmarkStart w:id="977" w:name="_Toc127696472"/>
            <w:bookmarkStart w:id="978" w:name="_Toc127704733"/>
            <w:bookmarkStart w:id="979" w:name="_Toc127705712"/>
            <w:r w:rsidRPr="002D76D7">
              <w:t>194,50</w:t>
            </w:r>
            <w:bookmarkEnd w:id="977"/>
            <w:bookmarkEnd w:id="978"/>
            <w:bookmarkEnd w:id="9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B0C538D" w14:textId="77777777" w:rsidR="005B470C" w:rsidRPr="002D76D7" w:rsidRDefault="005B470C" w:rsidP="002D76D7">
            <w:pPr>
              <w:pStyle w:val="a4"/>
            </w:pPr>
            <w:bookmarkStart w:id="980" w:name="_Toc127696473"/>
            <w:bookmarkStart w:id="981" w:name="_Toc127704734"/>
            <w:bookmarkStart w:id="982" w:name="_Toc127705713"/>
            <w:r w:rsidRPr="002D76D7">
              <w:t>194,50</w:t>
            </w:r>
            <w:bookmarkEnd w:id="980"/>
            <w:bookmarkEnd w:id="981"/>
            <w:bookmarkEnd w:id="9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2EE16FA" w14:textId="77777777" w:rsidR="005B470C" w:rsidRPr="002D76D7" w:rsidRDefault="005B470C" w:rsidP="002D76D7">
            <w:pPr>
              <w:pStyle w:val="a4"/>
            </w:pPr>
            <w:bookmarkStart w:id="983" w:name="_Toc127696474"/>
            <w:bookmarkStart w:id="984" w:name="_Toc127704735"/>
            <w:bookmarkStart w:id="985" w:name="_Toc127705714"/>
            <w:r w:rsidRPr="002D76D7">
              <w:t>194,50</w:t>
            </w:r>
            <w:bookmarkEnd w:id="983"/>
            <w:bookmarkEnd w:id="984"/>
            <w:bookmarkEnd w:id="9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2F424A0" w14:textId="77777777" w:rsidR="005B470C" w:rsidRPr="002D76D7" w:rsidRDefault="005B470C" w:rsidP="002D76D7">
            <w:pPr>
              <w:pStyle w:val="a4"/>
            </w:pPr>
            <w:bookmarkStart w:id="986" w:name="_Toc127696475"/>
            <w:bookmarkStart w:id="987" w:name="_Toc127704736"/>
            <w:bookmarkStart w:id="988" w:name="_Toc127705715"/>
            <w:r w:rsidRPr="002D76D7">
              <w:t>194,50</w:t>
            </w:r>
            <w:bookmarkEnd w:id="986"/>
            <w:bookmarkEnd w:id="987"/>
            <w:bookmarkEnd w:id="9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2DE39D" w14:textId="77777777" w:rsidR="005B470C" w:rsidRPr="002D76D7" w:rsidRDefault="005B470C" w:rsidP="002D76D7">
            <w:pPr>
              <w:pStyle w:val="a4"/>
            </w:pPr>
            <w:bookmarkStart w:id="989" w:name="_Toc127696476"/>
            <w:bookmarkStart w:id="990" w:name="_Toc127704737"/>
            <w:bookmarkStart w:id="991" w:name="_Toc127705716"/>
            <w:r w:rsidRPr="002D76D7">
              <w:t>194,50</w:t>
            </w:r>
            <w:bookmarkEnd w:id="989"/>
            <w:bookmarkEnd w:id="990"/>
            <w:bookmarkEnd w:id="99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8207E8" w14:textId="77777777" w:rsidR="005B470C" w:rsidRPr="002D76D7" w:rsidRDefault="005B470C" w:rsidP="002D76D7">
            <w:pPr>
              <w:pStyle w:val="a4"/>
            </w:pPr>
            <w:bookmarkStart w:id="992" w:name="_Toc127696477"/>
            <w:bookmarkStart w:id="993" w:name="_Toc127704738"/>
            <w:bookmarkStart w:id="994" w:name="_Toc127705717"/>
            <w:r w:rsidRPr="002D76D7">
              <w:t>194,50</w:t>
            </w:r>
            <w:bookmarkEnd w:id="992"/>
            <w:bookmarkEnd w:id="993"/>
            <w:bookmarkEnd w:id="99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760B26" w14:textId="77777777" w:rsidR="005B470C" w:rsidRPr="002D76D7" w:rsidRDefault="005B470C" w:rsidP="002D76D7">
            <w:pPr>
              <w:pStyle w:val="a4"/>
            </w:pPr>
            <w:bookmarkStart w:id="995" w:name="_Toc127696478"/>
            <w:bookmarkStart w:id="996" w:name="_Toc127704739"/>
            <w:bookmarkStart w:id="997" w:name="_Toc127705718"/>
            <w:r w:rsidRPr="002D76D7">
              <w:t>194,50</w:t>
            </w:r>
            <w:bookmarkEnd w:id="995"/>
            <w:bookmarkEnd w:id="996"/>
            <w:bookmarkEnd w:id="9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0968FAB" w14:textId="77777777" w:rsidR="005B470C" w:rsidRPr="002D76D7" w:rsidRDefault="005B470C" w:rsidP="002D76D7">
            <w:pPr>
              <w:pStyle w:val="a4"/>
            </w:pPr>
            <w:bookmarkStart w:id="998" w:name="_Toc127696479"/>
            <w:bookmarkStart w:id="999" w:name="_Toc127704740"/>
            <w:bookmarkStart w:id="1000" w:name="_Toc127705719"/>
            <w:r w:rsidRPr="002D76D7">
              <w:t>191,48</w:t>
            </w:r>
            <w:bookmarkEnd w:id="998"/>
            <w:bookmarkEnd w:id="999"/>
            <w:bookmarkEnd w:id="10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1244F3" w14:textId="77777777" w:rsidR="005B470C" w:rsidRPr="002D76D7" w:rsidRDefault="005B470C" w:rsidP="002D76D7">
            <w:pPr>
              <w:pStyle w:val="a4"/>
            </w:pPr>
            <w:bookmarkStart w:id="1001" w:name="_Toc127696480"/>
            <w:bookmarkStart w:id="1002" w:name="_Toc127704741"/>
            <w:bookmarkStart w:id="1003" w:name="_Toc127705720"/>
            <w:r w:rsidRPr="002D76D7">
              <w:t>191,48</w:t>
            </w:r>
            <w:bookmarkEnd w:id="1001"/>
            <w:bookmarkEnd w:id="1002"/>
            <w:bookmarkEnd w:id="1003"/>
          </w:p>
        </w:tc>
      </w:tr>
      <w:tr w:rsidR="005B470C" w:rsidRPr="002D76D7" w14:paraId="323284E2" w14:textId="792E7225"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466D668" w14:textId="77777777" w:rsidR="005B470C" w:rsidRPr="002D76D7" w:rsidRDefault="005B470C" w:rsidP="002D76D7">
            <w:pPr>
              <w:pStyle w:val="a4"/>
            </w:pPr>
            <w:bookmarkStart w:id="1004" w:name="_Toc127696481"/>
            <w:bookmarkStart w:id="1005" w:name="_Toc127704742"/>
            <w:bookmarkStart w:id="1006" w:name="_Toc127705721"/>
            <w:r w:rsidRPr="002D76D7">
              <w:t>Потребность в топливе всего</w:t>
            </w:r>
            <w:bookmarkEnd w:id="1004"/>
            <w:bookmarkEnd w:id="1005"/>
            <w:bookmarkEnd w:id="1006"/>
          </w:p>
        </w:tc>
        <w:tc>
          <w:tcPr>
            <w:tcW w:w="163" w:type="pct"/>
            <w:tcBorders>
              <w:top w:val="nil"/>
              <w:left w:val="nil"/>
              <w:bottom w:val="single" w:sz="4" w:space="0" w:color="auto"/>
              <w:right w:val="single" w:sz="4" w:space="0" w:color="auto"/>
            </w:tcBorders>
            <w:shd w:val="clear" w:color="auto" w:fill="auto"/>
            <w:vAlign w:val="center"/>
            <w:hideMark/>
          </w:tcPr>
          <w:p w14:paraId="283C4021" w14:textId="77777777" w:rsidR="005B470C" w:rsidRPr="002D76D7" w:rsidRDefault="005B470C" w:rsidP="002D76D7">
            <w:pPr>
              <w:pStyle w:val="a4"/>
            </w:pPr>
            <w:bookmarkStart w:id="1007" w:name="_Toc127696482"/>
            <w:bookmarkStart w:id="1008" w:name="_Toc127704743"/>
            <w:bookmarkStart w:id="1009" w:name="_Toc127705722"/>
            <w:r w:rsidRPr="002D76D7">
              <w:t>тут</w:t>
            </w:r>
            <w:bookmarkEnd w:id="1007"/>
            <w:bookmarkEnd w:id="1008"/>
            <w:bookmarkEnd w:id="10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74FEA4" w14:textId="77777777" w:rsidR="005B470C" w:rsidRPr="002D76D7" w:rsidRDefault="005B470C" w:rsidP="002D76D7">
            <w:pPr>
              <w:pStyle w:val="a4"/>
            </w:pPr>
            <w:bookmarkStart w:id="1010" w:name="_Toc127696483"/>
            <w:bookmarkStart w:id="1011" w:name="_Toc127704744"/>
            <w:bookmarkStart w:id="1012" w:name="_Toc127705723"/>
            <w:r w:rsidRPr="002D76D7">
              <w:t>3 997,94</w:t>
            </w:r>
            <w:bookmarkEnd w:id="1010"/>
            <w:bookmarkEnd w:id="1011"/>
            <w:bookmarkEnd w:id="10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59AC72" w14:textId="77777777" w:rsidR="005B470C" w:rsidRPr="002D76D7" w:rsidRDefault="005B470C" w:rsidP="002D76D7">
            <w:pPr>
              <w:pStyle w:val="a4"/>
            </w:pPr>
            <w:bookmarkStart w:id="1013" w:name="_Toc127696484"/>
            <w:bookmarkStart w:id="1014" w:name="_Toc127704745"/>
            <w:bookmarkStart w:id="1015" w:name="_Toc127705724"/>
            <w:r w:rsidRPr="002D76D7">
              <w:t>3 997,94</w:t>
            </w:r>
            <w:bookmarkEnd w:id="1013"/>
            <w:bookmarkEnd w:id="1014"/>
            <w:bookmarkEnd w:id="10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398D92" w14:textId="77777777" w:rsidR="005B470C" w:rsidRPr="002D76D7" w:rsidRDefault="005B470C" w:rsidP="002D76D7">
            <w:pPr>
              <w:pStyle w:val="a4"/>
            </w:pPr>
            <w:bookmarkStart w:id="1016" w:name="_Toc127696485"/>
            <w:bookmarkStart w:id="1017" w:name="_Toc127704746"/>
            <w:bookmarkStart w:id="1018" w:name="_Toc127705725"/>
            <w:r w:rsidRPr="002D76D7">
              <w:t>2 684,50</w:t>
            </w:r>
            <w:bookmarkEnd w:id="1016"/>
            <w:bookmarkEnd w:id="1017"/>
            <w:bookmarkEnd w:id="101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F8F30F" w14:textId="77777777" w:rsidR="005B470C" w:rsidRPr="002D76D7" w:rsidRDefault="005B470C" w:rsidP="002D76D7">
            <w:pPr>
              <w:pStyle w:val="a4"/>
            </w:pPr>
            <w:bookmarkStart w:id="1019" w:name="_Toc127696486"/>
            <w:bookmarkStart w:id="1020" w:name="_Toc127704747"/>
            <w:bookmarkStart w:id="1021" w:name="_Toc127705726"/>
            <w:r w:rsidRPr="002D76D7">
              <w:t>4 341,24</w:t>
            </w:r>
            <w:bookmarkEnd w:id="1019"/>
            <w:bookmarkEnd w:id="1020"/>
            <w:bookmarkEnd w:id="10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79131D6" w14:textId="77777777" w:rsidR="005B470C" w:rsidRPr="002D76D7" w:rsidRDefault="005B470C" w:rsidP="002D76D7">
            <w:pPr>
              <w:pStyle w:val="a4"/>
            </w:pPr>
            <w:bookmarkStart w:id="1022" w:name="_Toc127696487"/>
            <w:bookmarkStart w:id="1023" w:name="_Toc127704748"/>
            <w:bookmarkStart w:id="1024" w:name="_Toc127705727"/>
            <w:r w:rsidRPr="002D76D7">
              <w:t>4 341,24</w:t>
            </w:r>
            <w:bookmarkEnd w:id="1022"/>
            <w:bookmarkEnd w:id="1023"/>
            <w:bookmarkEnd w:id="10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3198BD" w14:textId="77777777" w:rsidR="005B470C" w:rsidRPr="002D76D7" w:rsidRDefault="005B470C" w:rsidP="002D76D7">
            <w:pPr>
              <w:pStyle w:val="a4"/>
            </w:pPr>
            <w:bookmarkStart w:id="1025" w:name="_Toc127696488"/>
            <w:bookmarkStart w:id="1026" w:name="_Toc127704749"/>
            <w:bookmarkStart w:id="1027" w:name="_Toc127705728"/>
            <w:r w:rsidRPr="002D76D7">
              <w:t>4 341,24</w:t>
            </w:r>
            <w:bookmarkEnd w:id="1025"/>
            <w:bookmarkEnd w:id="1026"/>
            <w:bookmarkEnd w:id="10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1BD54C3" w14:textId="77777777" w:rsidR="005B470C" w:rsidRPr="002D76D7" w:rsidRDefault="005B470C" w:rsidP="002D76D7">
            <w:pPr>
              <w:pStyle w:val="a4"/>
            </w:pPr>
            <w:bookmarkStart w:id="1028" w:name="_Toc127696489"/>
            <w:bookmarkStart w:id="1029" w:name="_Toc127704750"/>
            <w:bookmarkStart w:id="1030" w:name="_Toc127705729"/>
            <w:r w:rsidRPr="002D76D7">
              <w:t>4 341,24</w:t>
            </w:r>
            <w:bookmarkEnd w:id="1028"/>
            <w:bookmarkEnd w:id="1029"/>
            <w:bookmarkEnd w:id="10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69AF55" w14:textId="77777777" w:rsidR="005B470C" w:rsidRPr="002D76D7" w:rsidRDefault="005B470C" w:rsidP="002D76D7">
            <w:pPr>
              <w:pStyle w:val="a4"/>
            </w:pPr>
            <w:bookmarkStart w:id="1031" w:name="_Toc127696490"/>
            <w:bookmarkStart w:id="1032" w:name="_Toc127704751"/>
            <w:bookmarkStart w:id="1033" w:name="_Toc127705730"/>
            <w:r w:rsidRPr="002D76D7">
              <w:t>4 341,24</w:t>
            </w:r>
            <w:bookmarkEnd w:id="1031"/>
            <w:bookmarkEnd w:id="1032"/>
            <w:bookmarkEnd w:id="10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781855" w14:textId="77777777" w:rsidR="005B470C" w:rsidRPr="002D76D7" w:rsidRDefault="005B470C" w:rsidP="002D76D7">
            <w:pPr>
              <w:pStyle w:val="a4"/>
            </w:pPr>
            <w:bookmarkStart w:id="1034" w:name="_Toc127696491"/>
            <w:bookmarkStart w:id="1035" w:name="_Toc127704752"/>
            <w:bookmarkStart w:id="1036" w:name="_Toc127705731"/>
            <w:r w:rsidRPr="002D76D7">
              <w:t>4 341,24</w:t>
            </w:r>
            <w:bookmarkEnd w:id="1034"/>
            <w:bookmarkEnd w:id="1035"/>
            <w:bookmarkEnd w:id="10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4A6785" w14:textId="77777777" w:rsidR="005B470C" w:rsidRPr="002D76D7" w:rsidRDefault="005B470C" w:rsidP="002D76D7">
            <w:pPr>
              <w:pStyle w:val="a4"/>
            </w:pPr>
            <w:bookmarkStart w:id="1037" w:name="_Toc127696492"/>
            <w:bookmarkStart w:id="1038" w:name="_Toc127704753"/>
            <w:bookmarkStart w:id="1039" w:name="_Toc127705732"/>
            <w:r w:rsidRPr="002D76D7">
              <w:t>4 341,24</w:t>
            </w:r>
            <w:bookmarkEnd w:id="1037"/>
            <w:bookmarkEnd w:id="1038"/>
            <w:bookmarkEnd w:id="10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722FDB" w14:textId="77777777" w:rsidR="005B470C" w:rsidRPr="002D76D7" w:rsidRDefault="005B470C" w:rsidP="002D76D7">
            <w:pPr>
              <w:pStyle w:val="a4"/>
            </w:pPr>
            <w:bookmarkStart w:id="1040" w:name="_Toc127696493"/>
            <w:bookmarkStart w:id="1041" w:name="_Toc127704754"/>
            <w:bookmarkStart w:id="1042" w:name="_Toc127705733"/>
            <w:r w:rsidRPr="002D76D7">
              <w:t>4 341,24</w:t>
            </w:r>
            <w:bookmarkEnd w:id="1040"/>
            <w:bookmarkEnd w:id="1041"/>
            <w:bookmarkEnd w:id="10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AA2DCE4" w14:textId="77777777" w:rsidR="005B470C" w:rsidRPr="002D76D7" w:rsidRDefault="005B470C" w:rsidP="002D76D7">
            <w:pPr>
              <w:pStyle w:val="a4"/>
            </w:pPr>
            <w:bookmarkStart w:id="1043" w:name="_Toc127696494"/>
            <w:bookmarkStart w:id="1044" w:name="_Toc127704755"/>
            <w:bookmarkStart w:id="1045" w:name="_Toc127705734"/>
            <w:r w:rsidRPr="002D76D7">
              <w:t>4 341,24</w:t>
            </w:r>
            <w:bookmarkEnd w:id="1043"/>
            <w:bookmarkEnd w:id="1044"/>
            <w:bookmarkEnd w:id="10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5010C3E" w14:textId="77777777" w:rsidR="005B470C" w:rsidRPr="002D76D7" w:rsidRDefault="005B470C" w:rsidP="002D76D7">
            <w:pPr>
              <w:pStyle w:val="a4"/>
            </w:pPr>
            <w:bookmarkStart w:id="1046" w:name="_Toc127696495"/>
            <w:bookmarkStart w:id="1047" w:name="_Toc127704756"/>
            <w:bookmarkStart w:id="1048" w:name="_Toc127705735"/>
            <w:r w:rsidRPr="002D76D7">
              <w:t>4 341,24</w:t>
            </w:r>
            <w:bookmarkEnd w:id="1046"/>
            <w:bookmarkEnd w:id="1047"/>
            <w:bookmarkEnd w:id="10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43F7234" w14:textId="77777777" w:rsidR="005B470C" w:rsidRPr="002D76D7" w:rsidRDefault="005B470C" w:rsidP="002D76D7">
            <w:pPr>
              <w:pStyle w:val="a4"/>
            </w:pPr>
            <w:bookmarkStart w:id="1049" w:name="_Toc127696496"/>
            <w:bookmarkStart w:id="1050" w:name="_Toc127704757"/>
            <w:bookmarkStart w:id="1051" w:name="_Toc127705736"/>
            <w:r w:rsidRPr="002D76D7">
              <w:t>4 341,24</w:t>
            </w:r>
            <w:bookmarkEnd w:id="1049"/>
            <w:bookmarkEnd w:id="1050"/>
            <w:bookmarkEnd w:id="10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10CF9E7" w14:textId="77777777" w:rsidR="005B470C" w:rsidRPr="002D76D7" w:rsidRDefault="005B470C" w:rsidP="002D76D7">
            <w:pPr>
              <w:pStyle w:val="a4"/>
            </w:pPr>
            <w:bookmarkStart w:id="1052" w:name="_Toc127696497"/>
            <w:bookmarkStart w:id="1053" w:name="_Toc127704758"/>
            <w:bookmarkStart w:id="1054" w:name="_Toc127705737"/>
            <w:r w:rsidRPr="002D76D7">
              <w:t>4 341,24</w:t>
            </w:r>
            <w:bookmarkEnd w:id="1052"/>
            <w:bookmarkEnd w:id="1053"/>
            <w:bookmarkEnd w:id="10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DBD18F" w14:textId="77777777" w:rsidR="005B470C" w:rsidRPr="002D76D7" w:rsidRDefault="005B470C" w:rsidP="002D76D7">
            <w:pPr>
              <w:pStyle w:val="a4"/>
            </w:pPr>
            <w:bookmarkStart w:id="1055" w:name="_Toc127696498"/>
            <w:bookmarkStart w:id="1056" w:name="_Toc127704759"/>
            <w:bookmarkStart w:id="1057" w:name="_Toc127705738"/>
            <w:r w:rsidRPr="002D76D7">
              <w:t>4 341,24</w:t>
            </w:r>
            <w:bookmarkEnd w:id="1055"/>
            <w:bookmarkEnd w:id="1056"/>
            <w:bookmarkEnd w:id="10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1032F18" w14:textId="77777777" w:rsidR="005B470C" w:rsidRPr="002D76D7" w:rsidRDefault="005B470C" w:rsidP="002D76D7">
            <w:pPr>
              <w:pStyle w:val="a4"/>
            </w:pPr>
            <w:bookmarkStart w:id="1058" w:name="_Toc127696499"/>
            <w:bookmarkStart w:id="1059" w:name="_Toc127704760"/>
            <w:bookmarkStart w:id="1060" w:name="_Toc127705739"/>
            <w:r w:rsidRPr="002D76D7">
              <w:t>4 341,24</w:t>
            </w:r>
            <w:bookmarkEnd w:id="1058"/>
            <w:bookmarkEnd w:id="1059"/>
            <w:bookmarkEnd w:id="1060"/>
          </w:p>
        </w:tc>
      </w:tr>
      <w:tr w:rsidR="005B470C" w:rsidRPr="002D76D7" w14:paraId="789015DE" w14:textId="2C0F102E"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5720B1C9" w14:textId="77777777" w:rsidR="005B470C" w:rsidRPr="002D76D7" w:rsidRDefault="005B470C" w:rsidP="002D76D7">
            <w:pPr>
              <w:pStyle w:val="a4"/>
            </w:pPr>
            <w:bookmarkStart w:id="1061" w:name="_Toc127696500"/>
            <w:bookmarkStart w:id="1062" w:name="_Toc127704761"/>
            <w:bookmarkStart w:id="1063" w:name="_Toc127705740"/>
            <w:r w:rsidRPr="002D76D7">
              <w:t>Расход топлива, по видам топлива</w:t>
            </w:r>
            <w:bookmarkEnd w:id="1061"/>
            <w:bookmarkEnd w:id="1062"/>
            <w:bookmarkEnd w:id="1063"/>
          </w:p>
        </w:tc>
        <w:tc>
          <w:tcPr>
            <w:tcW w:w="163" w:type="pct"/>
            <w:tcBorders>
              <w:top w:val="nil"/>
              <w:left w:val="nil"/>
              <w:bottom w:val="single" w:sz="4" w:space="0" w:color="auto"/>
              <w:right w:val="single" w:sz="4" w:space="0" w:color="auto"/>
            </w:tcBorders>
            <w:shd w:val="clear" w:color="auto" w:fill="auto"/>
            <w:vAlign w:val="center"/>
            <w:hideMark/>
          </w:tcPr>
          <w:p w14:paraId="1C514423" w14:textId="77777777" w:rsidR="005B470C" w:rsidRPr="002D76D7" w:rsidRDefault="005B470C" w:rsidP="002D76D7">
            <w:pPr>
              <w:pStyle w:val="a4"/>
            </w:pPr>
            <w:bookmarkStart w:id="1064" w:name="_Toc127696501"/>
            <w:bookmarkStart w:id="1065" w:name="_Toc127704762"/>
            <w:bookmarkStart w:id="1066" w:name="_Toc127705741"/>
            <w:r w:rsidRPr="002D76D7">
              <w:t>тут</w:t>
            </w:r>
            <w:bookmarkEnd w:id="1064"/>
            <w:bookmarkEnd w:id="1065"/>
            <w:bookmarkEnd w:id="10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AFBD91" w14:textId="77777777" w:rsidR="005B470C" w:rsidRPr="002D76D7" w:rsidRDefault="005B470C" w:rsidP="002D76D7">
            <w:pPr>
              <w:pStyle w:val="a4"/>
            </w:pPr>
            <w:bookmarkStart w:id="1067" w:name="_Toc127696502"/>
            <w:bookmarkStart w:id="1068" w:name="_Toc127704763"/>
            <w:bookmarkStart w:id="1069" w:name="_Toc127705742"/>
            <w:r w:rsidRPr="002D76D7">
              <w:t>3 997,94</w:t>
            </w:r>
            <w:bookmarkEnd w:id="1067"/>
            <w:bookmarkEnd w:id="1068"/>
            <w:bookmarkEnd w:id="10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084F20" w14:textId="77777777" w:rsidR="005B470C" w:rsidRPr="002D76D7" w:rsidRDefault="005B470C" w:rsidP="002D76D7">
            <w:pPr>
              <w:pStyle w:val="a4"/>
            </w:pPr>
            <w:bookmarkStart w:id="1070" w:name="_Toc127696503"/>
            <w:bookmarkStart w:id="1071" w:name="_Toc127704764"/>
            <w:bookmarkStart w:id="1072" w:name="_Toc127705743"/>
            <w:r w:rsidRPr="002D76D7">
              <w:t>3 997,94</w:t>
            </w:r>
            <w:bookmarkEnd w:id="1070"/>
            <w:bookmarkEnd w:id="1071"/>
            <w:bookmarkEnd w:id="10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D04461" w14:textId="77777777" w:rsidR="005B470C" w:rsidRPr="002D76D7" w:rsidRDefault="005B470C" w:rsidP="002D76D7">
            <w:pPr>
              <w:pStyle w:val="a4"/>
            </w:pPr>
            <w:bookmarkStart w:id="1073" w:name="_Toc127696504"/>
            <w:bookmarkStart w:id="1074" w:name="_Toc127704765"/>
            <w:bookmarkStart w:id="1075" w:name="_Toc127705744"/>
            <w:r w:rsidRPr="002D76D7">
              <w:t>2 684,50</w:t>
            </w:r>
            <w:bookmarkEnd w:id="1073"/>
            <w:bookmarkEnd w:id="1074"/>
            <w:bookmarkEnd w:id="10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DC4190" w14:textId="77777777" w:rsidR="005B470C" w:rsidRPr="002D76D7" w:rsidRDefault="005B470C" w:rsidP="002D76D7">
            <w:pPr>
              <w:pStyle w:val="a4"/>
            </w:pPr>
            <w:bookmarkStart w:id="1076" w:name="_Toc127696505"/>
            <w:bookmarkStart w:id="1077" w:name="_Toc127704766"/>
            <w:bookmarkStart w:id="1078" w:name="_Toc127705745"/>
            <w:r w:rsidRPr="002D76D7">
              <w:t>4 341,24</w:t>
            </w:r>
            <w:bookmarkEnd w:id="1076"/>
            <w:bookmarkEnd w:id="1077"/>
            <w:bookmarkEnd w:id="10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6CC02C2" w14:textId="77777777" w:rsidR="005B470C" w:rsidRPr="002D76D7" w:rsidRDefault="005B470C" w:rsidP="002D76D7">
            <w:pPr>
              <w:pStyle w:val="a4"/>
            </w:pPr>
            <w:bookmarkStart w:id="1079" w:name="_Toc127696506"/>
            <w:bookmarkStart w:id="1080" w:name="_Toc127704767"/>
            <w:bookmarkStart w:id="1081" w:name="_Toc127705746"/>
            <w:r w:rsidRPr="002D76D7">
              <w:t>4 341,24</w:t>
            </w:r>
            <w:bookmarkEnd w:id="1079"/>
            <w:bookmarkEnd w:id="1080"/>
            <w:bookmarkEnd w:id="10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B92B754" w14:textId="77777777" w:rsidR="005B470C" w:rsidRPr="002D76D7" w:rsidRDefault="005B470C" w:rsidP="002D76D7">
            <w:pPr>
              <w:pStyle w:val="a4"/>
            </w:pPr>
            <w:bookmarkStart w:id="1082" w:name="_Toc127696507"/>
            <w:bookmarkStart w:id="1083" w:name="_Toc127704768"/>
            <w:bookmarkStart w:id="1084" w:name="_Toc127705747"/>
            <w:r w:rsidRPr="002D76D7">
              <w:t>4 341,24</w:t>
            </w:r>
            <w:bookmarkEnd w:id="1082"/>
            <w:bookmarkEnd w:id="1083"/>
            <w:bookmarkEnd w:id="10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8FC5E5" w14:textId="77777777" w:rsidR="005B470C" w:rsidRPr="002D76D7" w:rsidRDefault="005B470C" w:rsidP="002D76D7">
            <w:pPr>
              <w:pStyle w:val="a4"/>
            </w:pPr>
            <w:bookmarkStart w:id="1085" w:name="_Toc127696508"/>
            <w:bookmarkStart w:id="1086" w:name="_Toc127704769"/>
            <w:bookmarkStart w:id="1087" w:name="_Toc127705748"/>
            <w:r w:rsidRPr="002D76D7">
              <w:t>4 341,24</w:t>
            </w:r>
            <w:bookmarkEnd w:id="1085"/>
            <w:bookmarkEnd w:id="1086"/>
            <w:bookmarkEnd w:id="10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A79465" w14:textId="77777777" w:rsidR="005B470C" w:rsidRPr="002D76D7" w:rsidRDefault="005B470C" w:rsidP="002D76D7">
            <w:pPr>
              <w:pStyle w:val="a4"/>
            </w:pPr>
            <w:bookmarkStart w:id="1088" w:name="_Toc127696509"/>
            <w:bookmarkStart w:id="1089" w:name="_Toc127704770"/>
            <w:bookmarkStart w:id="1090" w:name="_Toc127705749"/>
            <w:r w:rsidRPr="002D76D7">
              <w:t>4 341,24</w:t>
            </w:r>
            <w:bookmarkEnd w:id="1088"/>
            <w:bookmarkEnd w:id="1089"/>
            <w:bookmarkEnd w:id="109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F4B4FE" w14:textId="77777777" w:rsidR="005B470C" w:rsidRPr="002D76D7" w:rsidRDefault="005B470C" w:rsidP="002D76D7">
            <w:pPr>
              <w:pStyle w:val="a4"/>
            </w:pPr>
            <w:bookmarkStart w:id="1091" w:name="_Toc127696510"/>
            <w:bookmarkStart w:id="1092" w:name="_Toc127704771"/>
            <w:bookmarkStart w:id="1093" w:name="_Toc127705750"/>
            <w:r w:rsidRPr="002D76D7">
              <w:t>4 341,24</w:t>
            </w:r>
            <w:bookmarkEnd w:id="1091"/>
            <w:bookmarkEnd w:id="1092"/>
            <w:bookmarkEnd w:id="10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D04700" w14:textId="77777777" w:rsidR="005B470C" w:rsidRPr="002D76D7" w:rsidRDefault="005B470C" w:rsidP="002D76D7">
            <w:pPr>
              <w:pStyle w:val="a4"/>
            </w:pPr>
            <w:bookmarkStart w:id="1094" w:name="_Toc127696511"/>
            <w:bookmarkStart w:id="1095" w:name="_Toc127704772"/>
            <w:bookmarkStart w:id="1096" w:name="_Toc127705751"/>
            <w:r w:rsidRPr="002D76D7">
              <w:t>4 341,24</w:t>
            </w:r>
            <w:bookmarkEnd w:id="1094"/>
            <w:bookmarkEnd w:id="1095"/>
            <w:bookmarkEnd w:id="10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2406C7F" w14:textId="77777777" w:rsidR="005B470C" w:rsidRPr="002D76D7" w:rsidRDefault="005B470C" w:rsidP="002D76D7">
            <w:pPr>
              <w:pStyle w:val="a4"/>
            </w:pPr>
            <w:bookmarkStart w:id="1097" w:name="_Toc127696512"/>
            <w:bookmarkStart w:id="1098" w:name="_Toc127704773"/>
            <w:bookmarkStart w:id="1099" w:name="_Toc127705752"/>
            <w:r w:rsidRPr="002D76D7">
              <w:t>4 341,24</w:t>
            </w:r>
            <w:bookmarkEnd w:id="1097"/>
            <w:bookmarkEnd w:id="1098"/>
            <w:bookmarkEnd w:id="10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8EFF08" w14:textId="77777777" w:rsidR="005B470C" w:rsidRPr="002D76D7" w:rsidRDefault="005B470C" w:rsidP="002D76D7">
            <w:pPr>
              <w:pStyle w:val="a4"/>
            </w:pPr>
            <w:bookmarkStart w:id="1100" w:name="_Toc127696513"/>
            <w:bookmarkStart w:id="1101" w:name="_Toc127704774"/>
            <w:bookmarkStart w:id="1102" w:name="_Toc127705753"/>
            <w:r w:rsidRPr="002D76D7">
              <w:t>4 341,24</w:t>
            </w:r>
            <w:bookmarkEnd w:id="1100"/>
            <w:bookmarkEnd w:id="1101"/>
            <w:bookmarkEnd w:id="11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DAA6E8" w14:textId="77777777" w:rsidR="005B470C" w:rsidRPr="002D76D7" w:rsidRDefault="005B470C" w:rsidP="002D76D7">
            <w:pPr>
              <w:pStyle w:val="a4"/>
            </w:pPr>
            <w:bookmarkStart w:id="1103" w:name="_Toc127696514"/>
            <w:bookmarkStart w:id="1104" w:name="_Toc127704775"/>
            <w:bookmarkStart w:id="1105" w:name="_Toc127705754"/>
            <w:r w:rsidRPr="002D76D7">
              <w:t>4 341,24</w:t>
            </w:r>
            <w:bookmarkEnd w:id="1103"/>
            <w:bookmarkEnd w:id="1104"/>
            <w:bookmarkEnd w:id="11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341D352" w14:textId="77777777" w:rsidR="005B470C" w:rsidRPr="002D76D7" w:rsidRDefault="005B470C" w:rsidP="002D76D7">
            <w:pPr>
              <w:pStyle w:val="a4"/>
            </w:pPr>
            <w:bookmarkStart w:id="1106" w:name="_Toc127696515"/>
            <w:bookmarkStart w:id="1107" w:name="_Toc127704776"/>
            <w:bookmarkStart w:id="1108" w:name="_Toc127705755"/>
            <w:r w:rsidRPr="002D76D7">
              <w:t>4 341,24</w:t>
            </w:r>
            <w:bookmarkEnd w:id="1106"/>
            <w:bookmarkEnd w:id="1107"/>
            <w:bookmarkEnd w:id="11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54BDBD" w14:textId="77777777" w:rsidR="005B470C" w:rsidRPr="002D76D7" w:rsidRDefault="005B470C" w:rsidP="002D76D7">
            <w:pPr>
              <w:pStyle w:val="a4"/>
            </w:pPr>
            <w:bookmarkStart w:id="1109" w:name="_Toc127696516"/>
            <w:bookmarkStart w:id="1110" w:name="_Toc127704777"/>
            <w:bookmarkStart w:id="1111" w:name="_Toc127705756"/>
            <w:r w:rsidRPr="002D76D7">
              <w:t>4 341,24</w:t>
            </w:r>
            <w:bookmarkEnd w:id="1109"/>
            <w:bookmarkEnd w:id="1110"/>
            <w:bookmarkEnd w:id="11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0FFEA69" w14:textId="77777777" w:rsidR="005B470C" w:rsidRPr="002D76D7" w:rsidRDefault="005B470C" w:rsidP="002D76D7">
            <w:pPr>
              <w:pStyle w:val="a4"/>
            </w:pPr>
            <w:bookmarkStart w:id="1112" w:name="_Toc127696517"/>
            <w:bookmarkStart w:id="1113" w:name="_Toc127704778"/>
            <w:bookmarkStart w:id="1114" w:name="_Toc127705757"/>
            <w:r w:rsidRPr="002D76D7">
              <w:t>4 341,24</w:t>
            </w:r>
            <w:bookmarkEnd w:id="1112"/>
            <w:bookmarkEnd w:id="1113"/>
            <w:bookmarkEnd w:id="11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D05D16" w14:textId="77777777" w:rsidR="005B470C" w:rsidRPr="002D76D7" w:rsidRDefault="005B470C" w:rsidP="002D76D7">
            <w:pPr>
              <w:pStyle w:val="a4"/>
            </w:pPr>
            <w:bookmarkStart w:id="1115" w:name="_Toc127696518"/>
            <w:bookmarkStart w:id="1116" w:name="_Toc127704779"/>
            <w:bookmarkStart w:id="1117" w:name="_Toc127705758"/>
            <w:r w:rsidRPr="002D76D7">
              <w:t>4 341,24</w:t>
            </w:r>
            <w:bookmarkEnd w:id="1115"/>
            <w:bookmarkEnd w:id="1116"/>
            <w:bookmarkEnd w:id="1117"/>
          </w:p>
        </w:tc>
      </w:tr>
      <w:tr w:rsidR="005B470C" w:rsidRPr="002D76D7" w14:paraId="13B5A248" w14:textId="0370C811"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AA3DB36" w14:textId="77777777" w:rsidR="005B470C" w:rsidRPr="002D76D7" w:rsidRDefault="005B470C" w:rsidP="002D76D7">
            <w:pPr>
              <w:pStyle w:val="a4"/>
            </w:pPr>
            <w:bookmarkStart w:id="1118" w:name="_Toc127696519"/>
            <w:bookmarkStart w:id="1119" w:name="_Toc127704780"/>
            <w:bookmarkStart w:id="1120" w:name="_Toc127705759"/>
            <w:r w:rsidRPr="002D76D7">
              <w:t>Расчет НВВ</w:t>
            </w:r>
            <w:bookmarkEnd w:id="1118"/>
            <w:bookmarkEnd w:id="1119"/>
            <w:bookmarkEnd w:id="1120"/>
          </w:p>
        </w:tc>
        <w:tc>
          <w:tcPr>
            <w:tcW w:w="163" w:type="pct"/>
            <w:tcBorders>
              <w:top w:val="nil"/>
              <w:left w:val="nil"/>
              <w:bottom w:val="single" w:sz="4" w:space="0" w:color="auto"/>
              <w:right w:val="single" w:sz="4" w:space="0" w:color="auto"/>
            </w:tcBorders>
            <w:shd w:val="clear" w:color="auto" w:fill="auto"/>
            <w:vAlign w:val="center"/>
            <w:hideMark/>
          </w:tcPr>
          <w:p w14:paraId="0B1D804F" w14:textId="679E5E06"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D01A70" w14:textId="55FCDE3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B92F5F5" w14:textId="60E67D1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F2857A" w14:textId="055A88CC"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F7927B" w14:textId="7D3EA39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BB4795" w14:textId="6717D65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B6033C" w14:textId="18879244"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DA6E20D" w14:textId="2403046F"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63ACA9C" w14:textId="22CDE5FA"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87BC439" w14:textId="4FFC5E84"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239ACB" w14:textId="1FC2DEB9"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3F640A7" w14:textId="11E720D9"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1B1784" w14:textId="6AE3DCC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F61FC6A" w14:textId="429A989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D1D6A10" w14:textId="3FDD877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C7AD5CE" w14:textId="30A3B90D"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F69328E" w14:textId="13FEFE1E" w:rsidR="005B470C" w:rsidRPr="002D76D7" w:rsidRDefault="005B470C" w:rsidP="002D76D7">
            <w:pPr>
              <w:pStyle w:val="a4"/>
            </w:pPr>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1C528A8" w14:textId="386788EF" w:rsidR="005B470C" w:rsidRPr="002D76D7" w:rsidRDefault="005B470C" w:rsidP="002D76D7">
            <w:pPr>
              <w:pStyle w:val="a4"/>
            </w:pPr>
          </w:p>
        </w:tc>
      </w:tr>
      <w:tr w:rsidR="005B470C" w:rsidRPr="002D76D7" w14:paraId="0E351C71" w14:textId="6189AB7C"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A1F5130" w14:textId="77777777" w:rsidR="005B470C" w:rsidRPr="002D76D7" w:rsidRDefault="005B470C" w:rsidP="002D76D7">
            <w:pPr>
              <w:pStyle w:val="a4"/>
            </w:pPr>
            <w:bookmarkStart w:id="1121" w:name="_Toc127696520"/>
            <w:bookmarkStart w:id="1122" w:name="_Toc127704781"/>
            <w:bookmarkStart w:id="1123" w:name="_Toc127705760"/>
            <w:r w:rsidRPr="002D76D7">
              <w:t>топливо</w:t>
            </w:r>
            <w:bookmarkEnd w:id="1121"/>
            <w:bookmarkEnd w:id="1122"/>
            <w:bookmarkEnd w:id="1123"/>
          </w:p>
        </w:tc>
        <w:tc>
          <w:tcPr>
            <w:tcW w:w="163" w:type="pct"/>
            <w:tcBorders>
              <w:top w:val="nil"/>
              <w:left w:val="nil"/>
              <w:bottom w:val="single" w:sz="4" w:space="0" w:color="auto"/>
              <w:right w:val="single" w:sz="4" w:space="0" w:color="auto"/>
            </w:tcBorders>
            <w:shd w:val="clear" w:color="auto" w:fill="auto"/>
            <w:vAlign w:val="center"/>
            <w:hideMark/>
          </w:tcPr>
          <w:p w14:paraId="5E7A7EA5" w14:textId="77777777" w:rsidR="005B470C" w:rsidRPr="002D76D7" w:rsidRDefault="005B470C" w:rsidP="002D76D7">
            <w:pPr>
              <w:pStyle w:val="a4"/>
            </w:pPr>
            <w:bookmarkStart w:id="1124" w:name="_Toc127696521"/>
            <w:bookmarkStart w:id="1125" w:name="_Toc127704782"/>
            <w:bookmarkStart w:id="1126" w:name="_Toc127705761"/>
            <w:r w:rsidRPr="002D76D7">
              <w:t>тыс. руб.</w:t>
            </w:r>
            <w:bookmarkEnd w:id="1124"/>
            <w:bookmarkEnd w:id="1125"/>
            <w:bookmarkEnd w:id="11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C59627A" w14:textId="77777777" w:rsidR="005B470C" w:rsidRPr="002D76D7" w:rsidRDefault="005B470C" w:rsidP="002D76D7">
            <w:pPr>
              <w:pStyle w:val="a4"/>
            </w:pPr>
            <w:bookmarkStart w:id="1127" w:name="_Toc127696522"/>
            <w:bookmarkStart w:id="1128" w:name="_Toc127704783"/>
            <w:bookmarkStart w:id="1129" w:name="_Toc127705762"/>
            <w:r w:rsidRPr="002D76D7">
              <w:t>17 510,57</w:t>
            </w:r>
            <w:bookmarkEnd w:id="1127"/>
            <w:bookmarkEnd w:id="1128"/>
            <w:bookmarkEnd w:id="11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C239054" w14:textId="77777777" w:rsidR="005B470C" w:rsidRPr="002D76D7" w:rsidRDefault="005B470C" w:rsidP="002D76D7">
            <w:pPr>
              <w:pStyle w:val="a4"/>
            </w:pPr>
            <w:bookmarkStart w:id="1130" w:name="_Toc127696523"/>
            <w:bookmarkStart w:id="1131" w:name="_Toc127704784"/>
            <w:bookmarkStart w:id="1132" w:name="_Toc127705763"/>
            <w:r w:rsidRPr="002D76D7">
              <w:t>20 778,38</w:t>
            </w:r>
            <w:bookmarkEnd w:id="1130"/>
            <w:bookmarkEnd w:id="1131"/>
            <w:bookmarkEnd w:id="11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B64AE38" w14:textId="77777777" w:rsidR="005B470C" w:rsidRPr="002D76D7" w:rsidRDefault="005B470C" w:rsidP="002D76D7">
            <w:pPr>
              <w:pStyle w:val="a4"/>
            </w:pPr>
            <w:bookmarkStart w:id="1133" w:name="_Toc127696524"/>
            <w:bookmarkStart w:id="1134" w:name="_Toc127704785"/>
            <w:bookmarkStart w:id="1135" w:name="_Toc127705764"/>
            <w:r w:rsidRPr="002D76D7">
              <w:t>18 739,39</w:t>
            </w:r>
            <w:bookmarkEnd w:id="1133"/>
            <w:bookmarkEnd w:id="1134"/>
            <w:bookmarkEnd w:id="11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7C9408" w14:textId="77777777" w:rsidR="005B470C" w:rsidRPr="002D76D7" w:rsidRDefault="005B470C" w:rsidP="002D76D7">
            <w:pPr>
              <w:pStyle w:val="a4"/>
            </w:pPr>
            <w:bookmarkStart w:id="1136" w:name="_Toc127696525"/>
            <w:bookmarkStart w:id="1137" w:name="_Toc127704786"/>
            <w:bookmarkStart w:id="1138" w:name="_Toc127705765"/>
            <w:r w:rsidRPr="002D76D7">
              <w:t>24 305,22</w:t>
            </w:r>
            <w:bookmarkEnd w:id="1136"/>
            <w:bookmarkEnd w:id="1137"/>
            <w:bookmarkEnd w:id="11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647A9C9" w14:textId="77777777" w:rsidR="005B470C" w:rsidRPr="002D76D7" w:rsidRDefault="005B470C" w:rsidP="002D76D7">
            <w:pPr>
              <w:pStyle w:val="a4"/>
            </w:pPr>
            <w:bookmarkStart w:id="1139" w:name="_Toc127696526"/>
            <w:bookmarkStart w:id="1140" w:name="_Toc127704787"/>
            <w:bookmarkStart w:id="1141" w:name="_Toc127705766"/>
            <w:r w:rsidRPr="002D76D7">
              <w:t>25 520,48</w:t>
            </w:r>
            <w:bookmarkEnd w:id="1139"/>
            <w:bookmarkEnd w:id="1140"/>
            <w:bookmarkEnd w:id="11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49444F" w14:textId="77777777" w:rsidR="005B470C" w:rsidRPr="002D76D7" w:rsidRDefault="005B470C" w:rsidP="002D76D7">
            <w:pPr>
              <w:pStyle w:val="a4"/>
            </w:pPr>
            <w:bookmarkStart w:id="1142" w:name="_Toc127696527"/>
            <w:bookmarkStart w:id="1143" w:name="_Toc127704788"/>
            <w:bookmarkStart w:id="1144" w:name="_Toc127705767"/>
            <w:r w:rsidRPr="002D76D7">
              <w:t>26 541,30</w:t>
            </w:r>
            <w:bookmarkEnd w:id="1142"/>
            <w:bookmarkEnd w:id="1143"/>
            <w:bookmarkEnd w:id="11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3CE5EB1" w14:textId="77777777" w:rsidR="005B470C" w:rsidRPr="002D76D7" w:rsidRDefault="005B470C" w:rsidP="002D76D7">
            <w:pPr>
              <w:pStyle w:val="a4"/>
            </w:pPr>
            <w:bookmarkStart w:id="1145" w:name="_Toc127696528"/>
            <w:bookmarkStart w:id="1146" w:name="_Toc127704789"/>
            <w:bookmarkStart w:id="1147" w:name="_Toc127705768"/>
            <w:r w:rsidRPr="002D76D7">
              <w:t>27 602,95</w:t>
            </w:r>
            <w:bookmarkEnd w:id="1145"/>
            <w:bookmarkEnd w:id="1146"/>
            <w:bookmarkEnd w:id="11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139DE5" w14:textId="77777777" w:rsidR="005B470C" w:rsidRPr="002D76D7" w:rsidRDefault="005B470C" w:rsidP="002D76D7">
            <w:pPr>
              <w:pStyle w:val="a4"/>
            </w:pPr>
            <w:bookmarkStart w:id="1148" w:name="_Toc127696529"/>
            <w:bookmarkStart w:id="1149" w:name="_Toc127704790"/>
            <w:bookmarkStart w:id="1150" w:name="_Toc127705769"/>
            <w:r w:rsidRPr="002D76D7">
              <w:t>28 707,07</w:t>
            </w:r>
            <w:bookmarkEnd w:id="1148"/>
            <w:bookmarkEnd w:id="1149"/>
            <w:bookmarkEnd w:id="11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E9D1BC2" w14:textId="77777777" w:rsidR="005B470C" w:rsidRPr="002D76D7" w:rsidRDefault="005B470C" w:rsidP="002D76D7">
            <w:pPr>
              <w:pStyle w:val="a4"/>
            </w:pPr>
            <w:bookmarkStart w:id="1151" w:name="_Toc127696530"/>
            <w:bookmarkStart w:id="1152" w:name="_Toc127704791"/>
            <w:bookmarkStart w:id="1153" w:name="_Toc127705770"/>
            <w:r w:rsidRPr="002D76D7">
              <w:t>29 424,75</w:t>
            </w:r>
            <w:bookmarkEnd w:id="1151"/>
            <w:bookmarkEnd w:id="1152"/>
            <w:bookmarkEnd w:id="11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3E927C" w14:textId="77777777" w:rsidR="005B470C" w:rsidRPr="002D76D7" w:rsidRDefault="005B470C" w:rsidP="002D76D7">
            <w:pPr>
              <w:pStyle w:val="a4"/>
            </w:pPr>
            <w:bookmarkStart w:id="1154" w:name="_Toc127696531"/>
            <w:bookmarkStart w:id="1155" w:name="_Toc127704792"/>
            <w:bookmarkStart w:id="1156" w:name="_Toc127705771"/>
            <w:r w:rsidRPr="002D76D7">
              <w:t>30 160,37</w:t>
            </w:r>
            <w:bookmarkEnd w:id="1154"/>
            <w:bookmarkEnd w:id="1155"/>
            <w:bookmarkEnd w:id="11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864A94" w14:textId="77777777" w:rsidR="005B470C" w:rsidRPr="002D76D7" w:rsidRDefault="005B470C" w:rsidP="002D76D7">
            <w:pPr>
              <w:pStyle w:val="a4"/>
            </w:pPr>
            <w:bookmarkStart w:id="1157" w:name="_Toc127696532"/>
            <w:bookmarkStart w:id="1158" w:name="_Toc127704793"/>
            <w:bookmarkStart w:id="1159" w:name="_Toc127705772"/>
            <w:r w:rsidRPr="002D76D7">
              <w:t>30 914,37</w:t>
            </w:r>
            <w:bookmarkEnd w:id="1157"/>
            <w:bookmarkEnd w:id="1158"/>
            <w:bookmarkEnd w:id="11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5E7FE0F" w14:textId="77777777" w:rsidR="005B470C" w:rsidRPr="002D76D7" w:rsidRDefault="005B470C" w:rsidP="002D76D7">
            <w:pPr>
              <w:pStyle w:val="a4"/>
            </w:pPr>
            <w:bookmarkStart w:id="1160" w:name="_Toc127696533"/>
            <w:bookmarkStart w:id="1161" w:name="_Toc127704794"/>
            <w:bookmarkStart w:id="1162" w:name="_Toc127705773"/>
            <w:r w:rsidRPr="002D76D7">
              <w:t>31 687,23</w:t>
            </w:r>
            <w:bookmarkEnd w:id="1160"/>
            <w:bookmarkEnd w:id="1161"/>
            <w:bookmarkEnd w:id="11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00A6DAD" w14:textId="77777777" w:rsidR="005B470C" w:rsidRPr="002D76D7" w:rsidRDefault="005B470C" w:rsidP="002D76D7">
            <w:pPr>
              <w:pStyle w:val="a4"/>
            </w:pPr>
            <w:bookmarkStart w:id="1163" w:name="_Toc127696534"/>
            <w:bookmarkStart w:id="1164" w:name="_Toc127704795"/>
            <w:bookmarkStart w:id="1165" w:name="_Toc127705774"/>
            <w:r w:rsidRPr="002D76D7">
              <w:t>32 479,42</w:t>
            </w:r>
            <w:bookmarkEnd w:id="1163"/>
            <w:bookmarkEnd w:id="1164"/>
            <w:bookmarkEnd w:id="11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B1E52B9" w14:textId="77777777" w:rsidR="005B470C" w:rsidRPr="002D76D7" w:rsidRDefault="005B470C" w:rsidP="002D76D7">
            <w:pPr>
              <w:pStyle w:val="a4"/>
            </w:pPr>
            <w:bookmarkStart w:id="1166" w:name="_Toc127696535"/>
            <w:bookmarkStart w:id="1167" w:name="_Toc127704796"/>
            <w:bookmarkStart w:id="1168" w:name="_Toc127705775"/>
            <w:r w:rsidRPr="002D76D7">
              <w:t>33 291,40</w:t>
            </w:r>
            <w:bookmarkEnd w:id="1166"/>
            <w:bookmarkEnd w:id="1167"/>
            <w:bookmarkEnd w:id="11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586AFD" w14:textId="77777777" w:rsidR="005B470C" w:rsidRPr="002D76D7" w:rsidRDefault="005B470C" w:rsidP="002D76D7">
            <w:pPr>
              <w:pStyle w:val="a4"/>
            </w:pPr>
            <w:bookmarkStart w:id="1169" w:name="_Toc127696536"/>
            <w:bookmarkStart w:id="1170" w:name="_Toc127704797"/>
            <w:bookmarkStart w:id="1171" w:name="_Toc127705776"/>
            <w:r w:rsidRPr="002D76D7">
              <w:t>33 957,23</w:t>
            </w:r>
            <w:bookmarkEnd w:id="1169"/>
            <w:bookmarkEnd w:id="1170"/>
            <w:bookmarkEnd w:id="11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C0D0F0E" w14:textId="77777777" w:rsidR="005B470C" w:rsidRPr="002D76D7" w:rsidRDefault="005B470C" w:rsidP="002D76D7">
            <w:pPr>
              <w:pStyle w:val="a4"/>
            </w:pPr>
            <w:bookmarkStart w:id="1172" w:name="_Toc127696537"/>
            <w:bookmarkStart w:id="1173" w:name="_Toc127704798"/>
            <w:bookmarkStart w:id="1174" w:name="_Toc127705777"/>
            <w:r w:rsidRPr="002D76D7">
              <w:t>34 636,37</w:t>
            </w:r>
            <w:bookmarkEnd w:id="1172"/>
            <w:bookmarkEnd w:id="1173"/>
            <w:bookmarkEnd w:id="11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0746D5" w14:textId="77777777" w:rsidR="005B470C" w:rsidRPr="002D76D7" w:rsidRDefault="005B470C" w:rsidP="002D76D7">
            <w:pPr>
              <w:pStyle w:val="a4"/>
            </w:pPr>
            <w:bookmarkStart w:id="1175" w:name="_Toc127696538"/>
            <w:bookmarkStart w:id="1176" w:name="_Toc127704799"/>
            <w:bookmarkStart w:id="1177" w:name="_Toc127705778"/>
            <w:r w:rsidRPr="002D76D7">
              <w:t>35 329,10</w:t>
            </w:r>
            <w:bookmarkEnd w:id="1175"/>
            <w:bookmarkEnd w:id="1176"/>
            <w:bookmarkEnd w:id="1177"/>
          </w:p>
        </w:tc>
      </w:tr>
      <w:tr w:rsidR="005B470C" w:rsidRPr="002D76D7" w14:paraId="036D6750" w14:textId="719C7D16"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2690E455" w14:textId="77777777" w:rsidR="005B470C" w:rsidRPr="002D76D7" w:rsidRDefault="005B470C" w:rsidP="002D76D7">
            <w:pPr>
              <w:pStyle w:val="a4"/>
            </w:pPr>
            <w:bookmarkStart w:id="1178" w:name="_Toc127696539"/>
            <w:bookmarkStart w:id="1179" w:name="_Toc127704800"/>
            <w:bookmarkStart w:id="1180" w:name="_Toc127705779"/>
            <w:r w:rsidRPr="002D76D7">
              <w:t>прочие покупаемые энергетические ресурсы:</w:t>
            </w:r>
            <w:bookmarkEnd w:id="1178"/>
            <w:bookmarkEnd w:id="1179"/>
            <w:bookmarkEnd w:id="1180"/>
          </w:p>
        </w:tc>
        <w:tc>
          <w:tcPr>
            <w:tcW w:w="163" w:type="pct"/>
            <w:tcBorders>
              <w:top w:val="nil"/>
              <w:left w:val="nil"/>
              <w:bottom w:val="single" w:sz="4" w:space="0" w:color="auto"/>
              <w:right w:val="single" w:sz="4" w:space="0" w:color="auto"/>
            </w:tcBorders>
            <w:shd w:val="clear" w:color="auto" w:fill="auto"/>
            <w:vAlign w:val="center"/>
            <w:hideMark/>
          </w:tcPr>
          <w:p w14:paraId="1F945D15" w14:textId="77777777" w:rsidR="005B470C" w:rsidRPr="002D76D7" w:rsidRDefault="005B470C" w:rsidP="002D76D7">
            <w:pPr>
              <w:pStyle w:val="a4"/>
            </w:pPr>
            <w:bookmarkStart w:id="1181" w:name="_Toc127696540"/>
            <w:bookmarkStart w:id="1182" w:name="_Toc127704801"/>
            <w:bookmarkStart w:id="1183" w:name="_Toc127705780"/>
            <w:r w:rsidRPr="002D76D7">
              <w:t>тыс. руб.</w:t>
            </w:r>
            <w:bookmarkEnd w:id="1181"/>
            <w:bookmarkEnd w:id="1182"/>
            <w:bookmarkEnd w:id="11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9C3BE0E" w14:textId="77777777" w:rsidR="005B470C" w:rsidRPr="002D76D7" w:rsidRDefault="005B470C" w:rsidP="002D76D7">
            <w:pPr>
              <w:pStyle w:val="a4"/>
            </w:pPr>
            <w:bookmarkStart w:id="1184" w:name="_Toc127696541"/>
            <w:bookmarkStart w:id="1185" w:name="_Toc127704802"/>
            <w:bookmarkStart w:id="1186" w:name="_Toc127705781"/>
            <w:r w:rsidRPr="002D76D7">
              <w:t>4 092,70</w:t>
            </w:r>
            <w:bookmarkEnd w:id="1184"/>
            <w:bookmarkEnd w:id="1185"/>
            <w:bookmarkEnd w:id="11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5EE73F" w14:textId="77777777" w:rsidR="005B470C" w:rsidRPr="002D76D7" w:rsidRDefault="005B470C" w:rsidP="002D76D7">
            <w:pPr>
              <w:pStyle w:val="a4"/>
            </w:pPr>
            <w:bookmarkStart w:id="1187" w:name="_Toc127696542"/>
            <w:bookmarkStart w:id="1188" w:name="_Toc127704803"/>
            <w:bookmarkStart w:id="1189" w:name="_Toc127705782"/>
            <w:r w:rsidRPr="002D76D7">
              <w:t>4 326,18</w:t>
            </w:r>
            <w:bookmarkEnd w:id="1187"/>
            <w:bookmarkEnd w:id="1188"/>
            <w:bookmarkEnd w:id="11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DA0C4B" w14:textId="77777777" w:rsidR="005B470C" w:rsidRPr="002D76D7" w:rsidRDefault="005B470C" w:rsidP="002D76D7">
            <w:pPr>
              <w:pStyle w:val="a4"/>
            </w:pPr>
            <w:bookmarkStart w:id="1190" w:name="_Toc127696543"/>
            <w:bookmarkStart w:id="1191" w:name="_Toc127704804"/>
            <w:bookmarkStart w:id="1192" w:name="_Toc127705783"/>
            <w:r w:rsidRPr="002D76D7">
              <w:t>4 680,80</w:t>
            </w:r>
            <w:bookmarkEnd w:id="1190"/>
            <w:bookmarkEnd w:id="1191"/>
            <w:bookmarkEnd w:id="11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1659C2" w14:textId="77777777" w:rsidR="005B470C" w:rsidRPr="002D76D7" w:rsidRDefault="005B470C" w:rsidP="002D76D7">
            <w:pPr>
              <w:pStyle w:val="a4"/>
            </w:pPr>
            <w:bookmarkStart w:id="1193" w:name="_Toc127696544"/>
            <w:bookmarkStart w:id="1194" w:name="_Toc127704805"/>
            <w:bookmarkStart w:id="1195" w:name="_Toc127705784"/>
            <w:r w:rsidRPr="002D76D7">
              <w:t>4 419,00</w:t>
            </w:r>
            <w:bookmarkEnd w:id="1193"/>
            <w:bookmarkEnd w:id="1194"/>
            <w:bookmarkEnd w:id="11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07E5060" w14:textId="77777777" w:rsidR="005B470C" w:rsidRPr="002D76D7" w:rsidRDefault="005B470C" w:rsidP="002D76D7">
            <w:pPr>
              <w:pStyle w:val="a4"/>
            </w:pPr>
            <w:bookmarkStart w:id="1196" w:name="_Toc127696545"/>
            <w:bookmarkStart w:id="1197" w:name="_Toc127704806"/>
            <w:bookmarkStart w:id="1198" w:name="_Toc127705785"/>
            <w:r w:rsidRPr="002D76D7">
              <w:t>4 656,22</w:t>
            </w:r>
            <w:bookmarkEnd w:id="1196"/>
            <w:bookmarkEnd w:id="1197"/>
            <w:bookmarkEnd w:id="11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8DE581A" w14:textId="77777777" w:rsidR="005B470C" w:rsidRPr="002D76D7" w:rsidRDefault="005B470C" w:rsidP="002D76D7">
            <w:pPr>
              <w:pStyle w:val="a4"/>
            </w:pPr>
            <w:bookmarkStart w:id="1199" w:name="_Toc127696546"/>
            <w:bookmarkStart w:id="1200" w:name="_Toc127704807"/>
            <w:bookmarkStart w:id="1201" w:name="_Toc127705786"/>
            <w:r w:rsidRPr="002D76D7">
              <w:t>4 850,10</w:t>
            </w:r>
            <w:bookmarkEnd w:id="1199"/>
            <w:bookmarkEnd w:id="1200"/>
            <w:bookmarkEnd w:id="12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E6C67F" w14:textId="77777777" w:rsidR="005B470C" w:rsidRPr="002D76D7" w:rsidRDefault="005B470C" w:rsidP="002D76D7">
            <w:pPr>
              <w:pStyle w:val="a4"/>
            </w:pPr>
            <w:bookmarkStart w:id="1202" w:name="_Toc127696547"/>
            <w:bookmarkStart w:id="1203" w:name="_Toc127704808"/>
            <w:bookmarkStart w:id="1204" w:name="_Toc127705787"/>
            <w:r w:rsidRPr="002D76D7">
              <w:t>4 150,62</w:t>
            </w:r>
            <w:bookmarkEnd w:id="1202"/>
            <w:bookmarkEnd w:id="1203"/>
            <w:bookmarkEnd w:id="12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59C2F1" w14:textId="77777777" w:rsidR="005B470C" w:rsidRPr="002D76D7" w:rsidRDefault="005B470C" w:rsidP="002D76D7">
            <w:pPr>
              <w:pStyle w:val="a4"/>
            </w:pPr>
            <w:bookmarkStart w:id="1205" w:name="_Toc127696548"/>
            <w:bookmarkStart w:id="1206" w:name="_Toc127704809"/>
            <w:bookmarkStart w:id="1207" w:name="_Toc127705788"/>
            <w:r w:rsidRPr="002D76D7">
              <w:t>4 276,83</w:t>
            </w:r>
            <w:bookmarkEnd w:id="1205"/>
            <w:bookmarkEnd w:id="1206"/>
            <w:bookmarkEnd w:id="12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29851FE" w14:textId="77777777" w:rsidR="005B470C" w:rsidRPr="002D76D7" w:rsidRDefault="005B470C" w:rsidP="002D76D7">
            <w:pPr>
              <w:pStyle w:val="a4"/>
            </w:pPr>
            <w:bookmarkStart w:id="1208" w:name="_Toc127696549"/>
            <w:bookmarkStart w:id="1209" w:name="_Toc127704810"/>
            <w:bookmarkStart w:id="1210" w:name="_Toc127705789"/>
            <w:r w:rsidRPr="002D76D7">
              <w:t>4 386,39</w:t>
            </w:r>
            <w:bookmarkEnd w:id="1208"/>
            <w:bookmarkEnd w:id="1209"/>
            <w:bookmarkEnd w:id="12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8E7130" w14:textId="77777777" w:rsidR="005B470C" w:rsidRPr="002D76D7" w:rsidRDefault="005B470C" w:rsidP="002D76D7">
            <w:pPr>
              <w:pStyle w:val="a4"/>
            </w:pPr>
            <w:bookmarkStart w:id="1211" w:name="_Toc127696550"/>
            <w:bookmarkStart w:id="1212" w:name="_Toc127704811"/>
            <w:bookmarkStart w:id="1213" w:name="_Toc127705790"/>
            <w:r w:rsidRPr="002D76D7">
              <w:t>4 498,79</w:t>
            </w:r>
            <w:bookmarkEnd w:id="1211"/>
            <w:bookmarkEnd w:id="1212"/>
            <w:bookmarkEnd w:id="12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991834" w14:textId="77777777" w:rsidR="005B470C" w:rsidRPr="002D76D7" w:rsidRDefault="005B470C" w:rsidP="002D76D7">
            <w:pPr>
              <w:pStyle w:val="a4"/>
            </w:pPr>
            <w:bookmarkStart w:id="1214" w:name="_Toc127696551"/>
            <w:bookmarkStart w:id="1215" w:name="_Toc127704812"/>
            <w:bookmarkStart w:id="1216" w:name="_Toc127705791"/>
            <w:r w:rsidRPr="002D76D7">
              <w:t>4 614,11</w:t>
            </w:r>
            <w:bookmarkEnd w:id="1214"/>
            <w:bookmarkEnd w:id="1215"/>
            <w:bookmarkEnd w:id="12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424D98" w14:textId="77777777" w:rsidR="005B470C" w:rsidRPr="002D76D7" w:rsidRDefault="005B470C" w:rsidP="002D76D7">
            <w:pPr>
              <w:pStyle w:val="a4"/>
            </w:pPr>
            <w:bookmarkStart w:id="1217" w:name="_Toc127696552"/>
            <w:bookmarkStart w:id="1218" w:name="_Toc127704813"/>
            <w:bookmarkStart w:id="1219" w:name="_Toc127705792"/>
            <w:r w:rsidRPr="002D76D7">
              <w:t>4 732,42</w:t>
            </w:r>
            <w:bookmarkEnd w:id="1217"/>
            <w:bookmarkEnd w:id="1218"/>
            <w:bookmarkEnd w:id="121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A79DBB" w14:textId="77777777" w:rsidR="005B470C" w:rsidRPr="002D76D7" w:rsidRDefault="005B470C" w:rsidP="002D76D7">
            <w:pPr>
              <w:pStyle w:val="a4"/>
            </w:pPr>
            <w:bookmarkStart w:id="1220" w:name="_Toc127696553"/>
            <w:bookmarkStart w:id="1221" w:name="_Toc127704814"/>
            <w:bookmarkStart w:id="1222" w:name="_Toc127705793"/>
            <w:r w:rsidRPr="002D76D7">
              <w:t>4 853,82</w:t>
            </w:r>
            <w:bookmarkEnd w:id="1220"/>
            <w:bookmarkEnd w:id="1221"/>
            <w:bookmarkEnd w:id="122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5ADCC9" w14:textId="77777777" w:rsidR="005B470C" w:rsidRPr="002D76D7" w:rsidRDefault="005B470C" w:rsidP="002D76D7">
            <w:pPr>
              <w:pStyle w:val="a4"/>
            </w:pPr>
            <w:bookmarkStart w:id="1223" w:name="_Toc127696554"/>
            <w:bookmarkStart w:id="1224" w:name="_Toc127704815"/>
            <w:bookmarkStart w:id="1225" w:name="_Toc127705794"/>
            <w:r w:rsidRPr="002D76D7">
              <w:t>4 978,37</w:t>
            </w:r>
            <w:bookmarkEnd w:id="1223"/>
            <w:bookmarkEnd w:id="1224"/>
            <w:bookmarkEnd w:id="12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D4DA4B" w14:textId="77777777" w:rsidR="005B470C" w:rsidRPr="002D76D7" w:rsidRDefault="005B470C" w:rsidP="002D76D7">
            <w:pPr>
              <w:pStyle w:val="a4"/>
            </w:pPr>
            <w:bookmarkStart w:id="1226" w:name="_Toc127696555"/>
            <w:bookmarkStart w:id="1227" w:name="_Toc127704816"/>
            <w:bookmarkStart w:id="1228" w:name="_Toc127705795"/>
            <w:r w:rsidRPr="002D76D7">
              <w:t>5 082,38</w:t>
            </w:r>
            <w:bookmarkEnd w:id="1226"/>
            <w:bookmarkEnd w:id="1227"/>
            <w:bookmarkEnd w:id="12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C74FD5" w14:textId="77777777" w:rsidR="005B470C" w:rsidRPr="002D76D7" w:rsidRDefault="005B470C" w:rsidP="002D76D7">
            <w:pPr>
              <w:pStyle w:val="a4"/>
            </w:pPr>
            <w:bookmarkStart w:id="1229" w:name="_Toc127696556"/>
            <w:bookmarkStart w:id="1230" w:name="_Toc127704817"/>
            <w:bookmarkStart w:id="1231" w:name="_Toc127705796"/>
            <w:r w:rsidRPr="002D76D7">
              <w:t>5 188,65</w:t>
            </w:r>
            <w:bookmarkEnd w:id="1229"/>
            <w:bookmarkEnd w:id="1230"/>
            <w:bookmarkEnd w:id="12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4E5707" w14:textId="77777777" w:rsidR="005B470C" w:rsidRPr="002D76D7" w:rsidRDefault="005B470C" w:rsidP="002D76D7">
            <w:pPr>
              <w:pStyle w:val="a4"/>
            </w:pPr>
            <w:bookmarkStart w:id="1232" w:name="_Toc127696557"/>
            <w:bookmarkStart w:id="1233" w:name="_Toc127704818"/>
            <w:bookmarkStart w:id="1234" w:name="_Toc127705797"/>
            <w:r w:rsidRPr="002D76D7">
              <w:t>5 297,24</w:t>
            </w:r>
            <w:bookmarkEnd w:id="1232"/>
            <w:bookmarkEnd w:id="1233"/>
            <w:bookmarkEnd w:id="1234"/>
          </w:p>
        </w:tc>
      </w:tr>
      <w:tr w:rsidR="005B470C" w:rsidRPr="002D76D7" w14:paraId="3E5552D7" w14:textId="57167773"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17210B48" w14:textId="77777777" w:rsidR="005B470C" w:rsidRPr="002D76D7" w:rsidRDefault="005B470C" w:rsidP="002D76D7">
            <w:pPr>
              <w:pStyle w:val="a4"/>
            </w:pPr>
            <w:bookmarkStart w:id="1235" w:name="_Toc127696558"/>
            <w:bookmarkStart w:id="1236" w:name="_Toc127704819"/>
            <w:bookmarkStart w:id="1237" w:name="_Toc127705798"/>
            <w:r w:rsidRPr="002D76D7">
              <w:t>оплата труда и отчисления на социальные нужды</w:t>
            </w:r>
            <w:bookmarkEnd w:id="1235"/>
            <w:bookmarkEnd w:id="1236"/>
            <w:bookmarkEnd w:id="1237"/>
          </w:p>
        </w:tc>
        <w:tc>
          <w:tcPr>
            <w:tcW w:w="163" w:type="pct"/>
            <w:tcBorders>
              <w:top w:val="nil"/>
              <w:left w:val="nil"/>
              <w:bottom w:val="single" w:sz="4" w:space="0" w:color="auto"/>
              <w:right w:val="single" w:sz="4" w:space="0" w:color="auto"/>
            </w:tcBorders>
            <w:shd w:val="clear" w:color="auto" w:fill="auto"/>
            <w:vAlign w:val="center"/>
            <w:hideMark/>
          </w:tcPr>
          <w:p w14:paraId="69BA8ADE" w14:textId="77777777" w:rsidR="005B470C" w:rsidRPr="002D76D7" w:rsidRDefault="005B470C" w:rsidP="002D76D7">
            <w:pPr>
              <w:pStyle w:val="a4"/>
            </w:pPr>
            <w:bookmarkStart w:id="1238" w:name="_Toc127696559"/>
            <w:bookmarkStart w:id="1239" w:name="_Toc127704820"/>
            <w:bookmarkStart w:id="1240" w:name="_Toc127705799"/>
            <w:r w:rsidRPr="002D76D7">
              <w:t>тыс. руб.</w:t>
            </w:r>
            <w:bookmarkEnd w:id="1238"/>
            <w:bookmarkEnd w:id="1239"/>
            <w:bookmarkEnd w:id="12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6E4BF4" w14:textId="77777777" w:rsidR="005B470C" w:rsidRPr="002D76D7" w:rsidRDefault="005B470C" w:rsidP="002D76D7">
            <w:pPr>
              <w:pStyle w:val="a4"/>
            </w:pPr>
            <w:bookmarkStart w:id="1241" w:name="_Toc127696560"/>
            <w:bookmarkStart w:id="1242" w:name="_Toc127704821"/>
            <w:bookmarkStart w:id="1243" w:name="_Toc127705800"/>
            <w:r w:rsidRPr="002D76D7">
              <w:t>5 794,80</w:t>
            </w:r>
            <w:bookmarkEnd w:id="1241"/>
            <w:bookmarkEnd w:id="1242"/>
            <w:bookmarkEnd w:id="12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64994D" w14:textId="77777777" w:rsidR="005B470C" w:rsidRPr="002D76D7" w:rsidRDefault="005B470C" w:rsidP="002D76D7">
            <w:pPr>
              <w:pStyle w:val="a4"/>
            </w:pPr>
            <w:bookmarkStart w:id="1244" w:name="_Toc127696561"/>
            <w:bookmarkStart w:id="1245" w:name="_Toc127704822"/>
            <w:bookmarkStart w:id="1246" w:name="_Toc127705801"/>
            <w:r w:rsidRPr="002D76D7">
              <w:t>6 026,59</w:t>
            </w:r>
            <w:bookmarkEnd w:id="1244"/>
            <w:bookmarkEnd w:id="1245"/>
            <w:bookmarkEnd w:id="124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C59C14A" w14:textId="77777777" w:rsidR="005B470C" w:rsidRPr="002D76D7" w:rsidRDefault="005B470C" w:rsidP="002D76D7">
            <w:pPr>
              <w:pStyle w:val="a4"/>
            </w:pPr>
            <w:bookmarkStart w:id="1247" w:name="_Toc127696562"/>
            <w:bookmarkStart w:id="1248" w:name="_Toc127704823"/>
            <w:bookmarkStart w:id="1249" w:name="_Toc127705802"/>
            <w:r w:rsidRPr="002D76D7">
              <w:t>6 062,43</w:t>
            </w:r>
            <w:bookmarkEnd w:id="1247"/>
            <w:bookmarkEnd w:id="1248"/>
            <w:bookmarkEnd w:id="124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A591510" w14:textId="77777777" w:rsidR="005B470C" w:rsidRPr="002D76D7" w:rsidRDefault="005B470C" w:rsidP="002D76D7">
            <w:pPr>
              <w:pStyle w:val="a4"/>
            </w:pPr>
            <w:bookmarkStart w:id="1250" w:name="_Toc127696563"/>
            <w:bookmarkStart w:id="1251" w:name="_Toc127704824"/>
            <w:bookmarkStart w:id="1252" w:name="_Toc127705803"/>
            <w:r w:rsidRPr="002D76D7">
              <w:t>5 665,30</w:t>
            </w:r>
            <w:bookmarkEnd w:id="1250"/>
            <w:bookmarkEnd w:id="1251"/>
            <w:bookmarkEnd w:id="125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689F734" w14:textId="77777777" w:rsidR="005B470C" w:rsidRPr="002D76D7" w:rsidRDefault="005B470C" w:rsidP="002D76D7">
            <w:pPr>
              <w:pStyle w:val="a4"/>
            </w:pPr>
            <w:bookmarkStart w:id="1253" w:name="_Toc127696564"/>
            <w:bookmarkStart w:id="1254" w:name="_Toc127704825"/>
            <w:bookmarkStart w:id="1255" w:name="_Toc127705804"/>
            <w:r w:rsidRPr="002D76D7">
              <w:t>6 600,07</w:t>
            </w:r>
            <w:bookmarkEnd w:id="1253"/>
            <w:bookmarkEnd w:id="1254"/>
            <w:bookmarkEnd w:id="1255"/>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5DD716A" w14:textId="77777777" w:rsidR="005B470C" w:rsidRPr="002D76D7" w:rsidRDefault="005B470C" w:rsidP="002D76D7">
            <w:pPr>
              <w:pStyle w:val="a4"/>
            </w:pPr>
            <w:bookmarkStart w:id="1256" w:name="_Toc127696565"/>
            <w:bookmarkStart w:id="1257" w:name="_Toc127704826"/>
            <w:bookmarkStart w:id="1258" w:name="_Toc127705805"/>
            <w:r w:rsidRPr="002D76D7">
              <w:t>7 194,08</w:t>
            </w:r>
            <w:bookmarkEnd w:id="1256"/>
            <w:bookmarkEnd w:id="1257"/>
            <w:bookmarkEnd w:id="12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B54BC17" w14:textId="77777777" w:rsidR="005B470C" w:rsidRPr="002D76D7" w:rsidRDefault="005B470C" w:rsidP="002D76D7">
            <w:pPr>
              <w:pStyle w:val="a4"/>
            </w:pPr>
            <w:bookmarkStart w:id="1259" w:name="_Toc127696566"/>
            <w:bookmarkStart w:id="1260" w:name="_Toc127704827"/>
            <w:bookmarkStart w:id="1261" w:name="_Toc127705806"/>
            <w:r w:rsidRPr="002D76D7">
              <w:t>7 525,01</w:t>
            </w:r>
            <w:bookmarkEnd w:id="1259"/>
            <w:bookmarkEnd w:id="1260"/>
            <w:bookmarkEnd w:id="12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C063E5" w14:textId="77777777" w:rsidR="005B470C" w:rsidRPr="002D76D7" w:rsidRDefault="005B470C" w:rsidP="002D76D7">
            <w:pPr>
              <w:pStyle w:val="a4"/>
            </w:pPr>
            <w:bookmarkStart w:id="1262" w:name="_Toc127696567"/>
            <w:bookmarkStart w:id="1263" w:name="_Toc127704828"/>
            <w:bookmarkStart w:id="1264" w:name="_Toc127705807"/>
            <w:r w:rsidRPr="002D76D7">
              <w:t>7 826,01</w:t>
            </w:r>
            <w:bookmarkEnd w:id="1262"/>
            <w:bookmarkEnd w:id="1263"/>
            <w:bookmarkEnd w:id="12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BC5221C" w14:textId="77777777" w:rsidR="005B470C" w:rsidRPr="002D76D7" w:rsidRDefault="005B470C" w:rsidP="002D76D7">
            <w:pPr>
              <w:pStyle w:val="a4"/>
            </w:pPr>
            <w:bookmarkStart w:id="1265" w:name="_Toc127696568"/>
            <w:bookmarkStart w:id="1266" w:name="_Toc127704829"/>
            <w:bookmarkStart w:id="1267" w:name="_Toc127705808"/>
            <w:r w:rsidRPr="002D76D7">
              <w:t>8 139,05</w:t>
            </w:r>
            <w:bookmarkEnd w:id="1265"/>
            <w:bookmarkEnd w:id="1266"/>
            <w:bookmarkEnd w:id="12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BA3E73" w14:textId="77777777" w:rsidR="005B470C" w:rsidRPr="002D76D7" w:rsidRDefault="005B470C" w:rsidP="002D76D7">
            <w:pPr>
              <w:pStyle w:val="a4"/>
            </w:pPr>
            <w:bookmarkStart w:id="1268" w:name="_Toc127696569"/>
            <w:bookmarkStart w:id="1269" w:name="_Toc127704830"/>
            <w:bookmarkStart w:id="1270" w:name="_Toc127705809"/>
            <w:r w:rsidRPr="002D76D7">
              <w:t>8 464,61</w:t>
            </w:r>
            <w:bookmarkEnd w:id="1268"/>
            <w:bookmarkEnd w:id="1269"/>
            <w:bookmarkEnd w:id="12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7FA970C" w14:textId="77777777" w:rsidR="005B470C" w:rsidRPr="002D76D7" w:rsidRDefault="005B470C" w:rsidP="002D76D7">
            <w:pPr>
              <w:pStyle w:val="a4"/>
            </w:pPr>
            <w:bookmarkStart w:id="1271" w:name="_Toc127696570"/>
            <w:bookmarkStart w:id="1272" w:name="_Toc127704831"/>
            <w:bookmarkStart w:id="1273" w:name="_Toc127705810"/>
            <w:r w:rsidRPr="002D76D7">
              <w:t>8 803,20</w:t>
            </w:r>
            <w:bookmarkEnd w:id="1271"/>
            <w:bookmarkEnd w:id="1272"/>
            <w:bookmarkEnd w:id="12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38175F7" w14:textId="77777777" w:rsidR="005B470C" w:rsidRPr="002D76D7" w:rsidRDefault="005B470C" w:rsidP="002D76D7">
            <w:pPr>
              <w:pStyle w:val="a4"/>
            </w:pPr>
            <w:bookmarkStart w:id="1274" w:name="_Toc127696571"/>
            <w:bookmarkStart w:id="1275" w:name="_Toc127704832"/>
            <w:bookmarkStart w:id="1276" w:name="_Toc127705811"/>
            <w:r w:rsidRPr="002D76D7">
              <w:t>9 155,32</w:t>
            </w:r>
            <w:bookmarkEnd w:id="1274"/>
            <w:bookmarkEnd w:id="1275"/>
            <w:bookmarkEnd w:id="127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97269A" w14:textId="77777777" w:rsidR="005B470C" w:rsidRPr="002D76D7" w:rsidRDefault="005B470C" w:rsidP="002D76D7">
            <w:pPr>
              <w:pStyle w:val="a4"/>
            </w:pPr>
            <w:bookmarkStart w:id="1277" w:name="_Toc127696572"/>
            <w:bookmarkStart w:id="1278" w:name="_Toc127704833"/>
            <w:bookmarkStart w:id="1279" w:name="_Toc127705812"/>
            <w:r w:rsidRPr="002D76D7">
              <w:t>9 521,54</w:t>
            </w:r>
            <w:bookmarkEnd w:id="1277"/>
            <w:bookmarkEnd w:id="1278"/>
            <w:bookmarkEnd w:id="127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9B09950" w14:textId="77777777" w:rsidR="005B470C" w:rsidRPr="002D76D7" w:rsidRDefault="005B470C" w:rsidP="002D76D7">
            <w:pPr>
              <w:pStyle w:val="a4"/>
            </w:pPr>
            <w:bookmarkStart w:id="1280" w:name="_Toc127696573"/>
            <w:bookmarkStart w:id="1281" w:name="_Toc127704834"/>
            <w:bookmarkStart w:id="1282" w:name="_Toc127705813"/>
            <w:r w:rsidRPr="002D76D7">
              <w:t>9 902,40</w:t>
            </w:r>
            <w:bookmarkEnd w:id="1280"/>
            <w:bookmarkEnd w:id="1281"/>
            <w:bookmarkEnd w:id="128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6F69B2F" w14:textId="77777777" w:rsidR="005B470C" w:rsidRPr="002D76D7" w:rsidRDefault="005B470C" w:rsidP="002D76D7">
            <w:pPr>
              <w:pStyle w:val="a4"/>
            </w:pPr>
            <w:bookmarkStart w:id="1283" w:name="_Toc127696574"/>
            <w:bookmarkStart w:id="1284" w:name="_Toc127704835"/>
            <w:bookmarkStart w:id="1285" w:name="_Toc127705814"/>
            <w:r w:rsidRPr="002D76D7">
              <w:t>10 298,49</w:t>
            </w:r>
            <w:bookmarkEnd w:id="1283"/>
            <w:bookmarkEnd w:id="1284"/>
            <w:bookmarkEnd w:id="128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AC1D23" w14:textId="77777777" w:rsidR="005B470C" w:rsidRPr="002D76D7" w:rsidRDefault="005B470C" w:rsidP="002D76D7">
            <w:pPr>
              <w:pStyle w:val="a4"/>
            </w:pPr>
            <w:bookmarkStart w:id="1286" w:name="_Toc127696575"/>
            <w:bookmarkStart w:id="1287" w:name="_Toc127704836"/>
            <w:bookmarkStart w:id="1288" w:name="_Toc127705815"/>
            <w:r w:rsidRPr="002D76D7">
              <w:t>10 710,43</w:t>
            </w:r>
            <w:bookmarkEnd w:id="1286"/>
            <w:bookmarkEnd w:id="1287"/>
            <w:bookmarkEnd w:id="128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E690FF" w14:textId="77777777" w:rsidR="005B470C" w:rsidRPr="002D76D7" w:rsidRDefault="005B470C" w:rsidP="002D76D7">
            <w:pPr>
              <w:pStyle w:val="a4"/>
            </w:pPr>
            <w:bookmarkStart w:id="1289" w:name="_Toc127696576"/>
            <w:bookmarkStart w:id="1290" w:name="_Toc127704837"/>
            <w:bookmarkStart w:id="1291" w:name="_Toc127705816"/>
            <w:r w:rsidRPr="002D76D7">
              <w:t>11 138,85</w:t>
            </w:r>
            <w:bookmarkEnd w:id="1289"/>
            <w:bookmarkEnd w:id="1290"/>
            <w:bookmarkEnd w:id="1291"/>
          </w:p>
        </w:tc>
      </w:tr>
      <w:tr w:rsidR="005B470C" w:rsidRPr="002D76D7" w14:paraId="08FA02D0" w14:textId="2CB9E30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A57D187" w14:textId="77777777" w:rsidR="005B470C" w:rsidRPr="002D76D7" w:rsidRDefault="005B470C" w:rsidP="002D76D7">
            <w:pPr>
              <w:pStyle w:val="a4"/>
            </w:pPr>
            <w:bookmarkStart w:id="1292" w:name="_Toc127696577"/>
            <w:bookmarkStart w:id="1293" w:name="_Toc127704838"/>
            <w:bookmarkStart w:id="1294" w:name="_Toc127705817"/>
            <w:r w:rsidRPr="002D76D7">
              <w:t>амортизация основных средств и нематериальных активов</w:t>
            </w:r>
            <w:bookmarkEnd w:id="1292"/>
            <w:bookmarkEnd w:id="1293"/>
            <w:bookmarkEnd w:id="1294"/>
          </w:p>
        </w:tc>
        <w:tc>
          <w:tcPr>
            <w:tcW w:w="163" w:type="pct"/>
            <w:tcBorders>
              <w:top w:val="nil"/>
              <w:left w:val="nil"/>
              <w:bottom w:val="single" w:sz="4" w:space="0" w:color="auto"/>
              <w:right w:val="single" w:sz="4" w:space="0" w:color="auto"/>
            </w:tcBorders>
            <w:shd w:val="clear" w:color="auto" w:fill="auto"/>
            <w:vAlign w:val="center"/>
            <w:hideMark/>
          </w:tcPr>
          <w:p w14:paraId="460E1690" w14:textId="77777777" w:rsidR="005B470C" w:rsidRPr="002D76D7" w:rsidRDefault="005B470C" w:rsidP="002D76D7">
            <w:pPr>
              <w:pStyle w:val="a4"/>
            </w:pPr>
            <w:bookmarkStart w:id="1295" w:name="_Toc127696578"/>
            <w:bookmarkStart w:id="1296" w:name="_Toc127704839"/>
            <w:bookmarkStart w:id="1297" w:name="_Toc127705818"/>
            <w:r w:rsidRPr="002D76D7">
              <w:t>тыс. руб.</w:t>
            </w:r>
            <w:bookmarkEnd w:id="1295"/>
            <w:bookmarkEnd w:id="1296"/>
            <w:bookmarkEnd w:id="129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846915" w14:textId="77777777" w:rsidR="005B470C" w:rsidRPr="002D76D7" w:rsidRDefault="005B470C" w:rsidP="002D76D7">
            <w:pPr>
              <w:pStyle w:val="a4"/>
            </w:pPr>
            <w:bookmarkStart w:id="1298" w:name="_Toc127696579"/>
            <w:bookmarkStart w:id="1299" w:name="_Toc127704840"/>
            <w:bookmarkStart w:id="1300" w:name="_Toc127705819"/>
            <w:r w:rsidRPr="002D76D7">
              <w:t>246,90</w:t>
            </w:r>
            <w:bookmarkEnd w:id="1298"/>
            <w:bookmarkEnd w:id="1299"/>
            <w:bookmarkEnd w:id="130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C00B24" w14:textId="77777777" w:rsidR="005B470C" w:rsidRPr="002D76D7" w:rsidRDefault="005B470C" w:rsidP="002D76D7">
            <w:pPr>
              <w:pStyle w:val="a4"/>
            </w:pPr>
            <w:bookmarkStart w:id="1301" w:name="_Toc127696580"/>
            <w:bookmarkStart w:id="1302" w:name="_Toc127704841"/>
            <w:bookmarkStart w:id="1303" w:name="_Toc127705820"/>
            <w:r w:rsidRPr="002D76D7">
              <w:t>246,90</w:t>
            </w:r>
            <w:bookmarkEnd w:id="1301"/>
            <w:bookmarkEnd w:id="1302"/>
            <w:bookmarkEnd w:id="130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784CFA" w14:textId="77777777" w:rsidR="005B470C" w:rsidRPr="002D76D7" w:rsidRDefault="005B470C" w:rsidP="002D76D7">
            <w:pPr>
              <w:pStyle w:val="a4"/>
            </w:pPr>
            <w:bookmarkStart w:id="1304" w:name="_Toc127696581"/>
            <w:bookmarkStart w:id="1305" w:name="_Toc127704842"/>
            <w:bookmarkStart w:id="1306" w:name="_Toc127705821"/>
            <w:r w:rsidRPr="002D76D7">
              <w:t>245,50</w:t>
            </w:r>
            <w:bookmarkEnd w:id="1304"/>
            <w:bookmarkEnd w:id="1305"/>
            <w:bookmarkEnd w:id="130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2DF80C" w14:textId="77777777" w:rsidR="005B470C" w:rsidRPr="002D76D7" w:rsidRDefault="005B470C" w:rsidP="002D76D7">
            <w:pPr>
              <w:pStyle w:val="a4"/>
            </w:pPr>
            <w:bookmarkStart w:id="1307" w:name="_Toc127696582"/>
            <w:bookmarkStart w:id="1308" w:name="_Toc127704843"/>
            <w:bookmarkStart w:id="1309" w:name="_Toc127705822"/>
            <w:r w:rsidRPr="002D76D7">
              <w:t>245,00</w:t>
            </w:r>
            <w:bookmarkEnd w:id="1307"/>
            <w:bookmarkEnd w:id="1308"/>
            <w:bookmarkEnd w:id="130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91CD69" w14:textId="77777777" w:rsidR="005B470C" w:rsidRPr="002D76D7" w:rsidRDefault="005B470C" w:rsidP="002D76D7">
            <w:pPr>
              <w:pStyle w:val="a4"/>
            </w:pPr>
            <w:bookmarkStart w:id="1310" w:name="_Toc127696583"/>
            <w:bookmarkStart w:id="1311" w:name="_Toc127704844"/>
            <w:bookmarkStart w:id="1312" w:name="_Toc127705823"/>
            <w:r w:rsidRPr="002D76D7">
              <w:t>245,00</w:t>
            </w:r>
            <w:bookmarkEnd w:id="1310"/>
            <w:bookmarkEnd w:id="1311"/>
            <w:bookmarkEnd w:id="131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9820219" w14:textId="77777777" w:rsidR="005B470C" w:rsidRPr="002D76D7" w:rsidRDefault="005B470C" w:rsidP="002D76D7">
            <w:pPr>
              <w:pStyle w:val="a4"/>
            </w:pPr>
            <w:bookmarkStart w:id="1313" w:name="_Toc127696584"/>
            <w:bookmarkStart w:id="1314" w:name="_Toc127704845"/>
            <w:bookmarkStart w:id="1315" w:name="_Toc127705824"/>
            <w:r w:rsidRPr="002D76D7">
              <w:t>220,50</w:t>
            </w:r>
            <w:bookmarkEnd w:id="1313"/>
            <w:bookmarkEnd w:id="1314"/>
            <w:bookmarkEnd w:id="131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974176" w14:textId="77777777" w:rsidR="005B470C" w:rsidRPr="002D76D7" w:rsidRDefault="005B470C" w:rsidP="002D76D7">
            <w:pPr>
              <w:pStyle w:val="a4"/>
            </w:pPr>
            <w:bookmarkStart w:id="1316" w:name="_Toc127696585"/>
            <w:bookmarkStart w:id="1317" w:name="_Toc127704846"/>
            <w:bookmarkStart w:id="1318" w:name="_Toc127705825"/>
            <w:r w:rsidRPr="002D76D7">
              <w:t>220,50</w:t>
            </w:r>
            <w:bookmarkEnd w:id="1316"/>
            <w:bookmarkEnd w:id="1317"/>
            <w:bookmarkEnd w:id="131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4B73789" w14:textId="77777777" w:rsidR="005B470C" w:rsidRPr="002D76D7" w:rsidRDefault="005B470C" w:rsidP="002D76D7">
            <w:pPr>
              <w:pStyle w:val="a4"/>
            </w:pPr>
            <w:bookmarkStart w:id="1319" w:name="_Toc127696586"/>
            <w:bookmarkStart w:id="1320" w:name="_Toc127704847"/>
            <w:bookmarkStart w:id="1321" w:name="_Toc127705826"/>
            <w:r w:rsidRPr="002D76D7">
              <w:t>196,00</w:t>
            </w:r>
            <w:bookmarkEnd w:id="1319"/>
            <w:bookmarkEnd w:id="1320"/>
            <w:bookmarkEnd w:id="132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DA83B9" w14:textId="77777777" w:rsidR="005B470C" w:rsidRPr="002D76D7" w:rsidRDefault="005B470C" w:rsidP="002D76D7">
            <w:pPr>
              <w:pStyle w:val="a4"/>
            </w:pPr>
            <w:bookmarkStart w:id="1322" w:name="_Toc127696587"/>
            <w:bookmarkStart w:id="1323" w:name="_Toc127704848"/>
            <w:bookmarkStart w:id="1324" w:name="_Toc127705827"/>
            <w:r w:rsidRPr="002D76D7">
              <w:t>171,50</w:t>
            </w:r>
            <w:bookmarkEnd w:id="1322"/>
            <w:bookmarkEnd w:id="1323"/>
            <w:bookmarkEnd w:id="132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0FC1AE9" w14:textId="77777777" w:rsidR="005B470C" w:rsidRPr="002D76D7" w:rsidRDefault="005B470C" w:rsidP="002D76D7">
            <w:pPr>
              <w:pStyle w:val="a4"/>
            </w:pPr>
            <w:bookmarkStart w:id="1325" w:name="_Toc127696588"/>
            <w:bookmarkStart w:id="1326" w:name="_Toc127704849"/>
            <w:bookmarkStart w:id="1327" w:name="_Toc127705828"/>
            <w:r w:rsidRPr="002D76D7">
              <w:t>147,00</w:t>
            </w:r>
            <w:bookmarkEnd w:id="1325"/>
            <w:bookmarkEnd w:id="1326"/>
            <w:bookmarkEnd w:id="132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2A13A28" w14:textId="77777777" w:rsidR="005B470C" w:rsidRPr="002D76D7" w:rsidRDefault="005B470C" w:rsidP="002D76D7">
            <w:pPr>
              <w:pStyle w:val="a4"/>
            </w:pPr>
            <w:bookmarkStart w:id="1328" w:name="_Toc127696589"/>
            <w:bookmarkStart w:id="1329" w:name="_Toc127704850"/>
            <w:bookmarkStart w:id="1330" w:name="_Toc127705829"/>
            <w:r w:rsidRPr="002D76D7">
              <w:t>122,50</w:t>
            </w:r>
            <w:bookmarkEnd w:id="1328"/>
            <w:bookmarkEnd w:id="1329"/>
            <w:bookmarkEnd w:id="133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E40DE62" w14:textId="77777777" w:rsidR="005B470C" w:rsidRPr="002D76D7" w:rsidRDefault="005B470C" w:rsidP="002D76D7">
            <w:pPr>
              <w:pStyle w:val="a4"/>
            </w:pPr>
            <w:bookmarkStart w:id="1331" w:name="_Toc127696590"/>
            <w:bookmarkStart w:id="1332" w:name="_Toc127704851"/>
            <w:bookmarkStart w:id="1333" w:name="_Toc127705830"/>
            <w:r w:rsidRPr="002D76D7">
              <w:t>98,00</w:t>
            </w:r>
            <w:bookmarkEnd w:id="1331"/>
            <w:bookmarkEnd w:id="1332"/>
            <w:bookmarkEnd w:id="133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A024E0" w14:textId="77777777" w:rsidR="005B470C" w:rsidRPr="002D76D7" w:rsidRDefault="005B470C" w:rsidP="002D76D7">
            <w:pPr>
              <w:pStyle w:val="a4"/>
            </w:pPr>
            <w:bookmarkStart w:id="1334" w:name="_Toc127696591"/>
            <w:bookmarkStart w:id="1335" w:name="_Toc127704852"/>
            <w:bookmarkStart w:id="1336" w:name="_Toc127705831"/>
            <w:r w:rsidRPr="002D76D7">
              <w:t>73,50</w:t>
            </w:r>
            <w:bookmarkEnd w:id="1334"/>
            <w:bookmarkEnd w:id="1335"/>
            <w:bookmarkEnd w:id="133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FB385F4" w14:textId="77777777" w:rsidR="005B470C" w:rsidRPr="002D76D7" w:rsidRDefault="005B470C" w:rsidP="002D76D7">
            <w:pPr>
              <w:pStyle w:val="a4"/>
            </w:pPr>
            <w:bookmarkStart w:id="1337" w:name="_Toc127696592"/>
            <w:bookmarkStart w:id="1338" w:name="_Toc127704853"/>
            <w:bookmarkStart w:id="1339" w:name="_Toc127705832"/>
            <w:r w:rsidRPr="002D76D7">
              <w:t>49,00</w:t>
            </w:r>
            <w:bookmarkEnd w:id="1337"/>
            <w:bookmarkEnd w:id="1338"/>
            <w:bookmarkEnd w:id="13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526E703" w14:textId="77777777" w:rsidR="005B470C" w:rsidRPr="002D76D7" w:rsidRDefault="005B470C" w:rsidP="002D76D7">
            <w:pPr>
              <w:pStyle w:val="a4"/>
            </w:pPr>
            <w:bookmarkStart w:id="1340" w:name="_Toc127696593"/>
            <w:bookmarkStart w:id="1341" w:name="_Toc127704854"/>
            <w:bookmarkStart w:id="1342" w:name="_Toc127705833"/>
            <w:r w:rsidRPr="002D76D7">
              <w:t>24,50</w:t>
            </w:r>
            <w:bookmarkEnd w:id="1340"/>
            <w:bookmarkEnd w:id="1341"/>
            <w:bookmarkEnd w:id="13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794437" w14:textId="77777777" w:rsidR="005B470C" w:rsidRPr="002D76D7" w:rsidRDefault="005B470C" w:rsidP="002D76D7">
            <w:pPr>
              <w:pStyle w:val="a4"/>
            </w:pPr>
            <w:bookmarkStart w:id="1343" w:name="_Toc127696594"/>
            <w:bookmarkStart w:id="1344" w:name="_Toc127704855"/>
            <w:bookmarkStart w:id="1345" w:name="_Toc127705834"/>
            <w:r w:rsidRPr="002D76D7">
              <w:t>0,00</w:t>
            </w:r>
            <w:bookmarkEnd w:id="1343"/>
            <w:bookmarkEnd w:id="1344"/>
            <w:bookmarkEnd w:id="13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3AE1EC" w14:textId="77777777" w:rsidR="005B470C" w:rsidRPr="002D76D7" w:rsidRDefault="005B470C" w:rsidP="002D76D7">
            <w:pPr>
              <w:pStyle w:val="a4"/>
            </w:pPr>
            <w:bookmarkStart w:id="1346" w:name="_Toc127696595"/>
            <w:bookmarkStart w:id="1347" w:name="_Toc127704856"/>
            <w:bookmarkStart w:id="1348" w:name="_Toc127705835"/>
            <w:r w:rsidRPr="002D76D7">
              <w:t>0,00</w:t>
            </w:r>
            <w:bookmarkEnd w:id="1346"/>
            <w:bookmarkEnd w:id="1347"/>
            <w:bookmarkEnd w:id="1348"/>
          </w:p>
        </w:tc>
      </w:tr>
      <w:tr w:rsidR="005B470C" w:rsidRPr="002D76D7" w14:paraId="67E11ED5" w14:textId="4DD2618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A4AA480" w14:textId="672620EC" w:rsidR="005B470C" w:rsidRPr="002D76D7" w:rsidRDefault="005B470C" w:rsidP="002D76D7">
            <w:pPr>
              <w:pStyle w:val="a4"/>
            </w:pPr>
            <w:bookmarkStart w:id="1349" w:name="_Toc127696596"/>
            <w:bookmarkStart w:id="1350" w:name="_Toc127704857"/>
            <w:bookmarkStart w:id="1351" w:name="_Toc127705836"/>
            <w:r w:rsidRPr="002D76D7">
              <w:t>выполнение работ и услуг производственного характера</w:t>
            </w:r>
            <w:bookmarkEnd w:id="1349"/>
            <w:bookmarkEnd w:id="1350"/>
            <w:bookmarkEnd w:id="1351"/>
          </w:p>
        </w:tc>
        <w:tc>
          <w:tcPr>
            <w:tcW w:w="163" w:type="pct"/>
            <w:tcBorders>
              <w:top w:val="nil"/>
              <w:left w:val="nil"/>
              <w:bottom w:val="single" w:sz="4" w:space="0" w:color="auto"/>
              <w:right w:val="single" w:sz="4" w:space="0" w:color="auto"/>
            </w:tcBorders>
            <w:shd w:val="clear" w:color="auto" w:fill="auto"/>
            <w:vAlign w:val="center"/>
            <w:hideMark/>
          </w:tcPr>
          <w:p w14:paraId="1C95B285" w14:textId="77777777" w:rsidR="005B470C" w:rsidRPr="002D76D7" w:rsidRDefault="005B470C" w:rsidP="002D76D7">
            <w:pPr>
              <w:pStyle w:val="a4"/>
            </w:pPr>
            <w:bookmarkStart w:id="1352" w:name="_Toc127696597"/>
            <w:bookmarkStart w:id="1353" w:name="_Toc127704858"/>
            <w:bookmarkStart w:id="1354" w:name="_Toc127705837"/>
            <w:r w:rsidRPr="002D76D7">
              <w:t>тыс. руб.</w:t>
            </w:r>
            <w:bookmarkEnd w:id="1352"/>
            <w:bookmarkEnd w:id="1353"/>
            <w:bookmarkEnd w:id="1354"/>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EE6113" w14:textId="77777777" w:rsidR="005B470C" w:rsidRPr="002D76D7" w:rsidRDefault="005B470C" w:rsidP="002D76D7">
            <w:pPr>
              <w:pStyle w:val="a4"/>
            </w:pPr>
            <w:bookmarkStart w:id="1355" w:name="_Toc127696598"/>
            <w:bookmarkStart w:id="1356" w:name="_Toc127704859"/>
            <w:bookmarkStart w:id="1357" w:name="_Toc127705838"/>
            <w:r w:rsidRPr="002D76D7">
              <w:t>18,000</w:t>
            </w:r>
            <w:bookmarkEnd w:id="1355"/>
            <w:bookmarkEnd w:id="1356"/>
            <w:bookmarkEnd w:id="135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150ED7B1" w14:textId="77777777" w:rsidR="005B470C" w:rsidRPr="002D76D7" w:rsidRDefault="005B470C" w:rsidP="002D76D7">
            <w:pPr>
              <w:pStyle w:val="a4"/>
            </w:pPr>
            <w:bookmarkStart w:id="1358" w:name="_Toc127696599"/>
            <w:bookmarkStart w:id="1359" w:name="_Toc127704860"/>
            <w:bookmarkStart w:id="1360" w:name="_Toc127705839"/>
            <w:r w:rsidRPr="002D76D7">
              <w:t>0,000</w:t>
            </w:r>
            <w:bookmarkEnd w:id="1358"/>
            <w:bookmarkEnd w:id="1359"/>
            <w:bookmarkEnd w:id="136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5756735" w14:textId="77777777" w:rsidR="005B470C" w:rsidRPr="002D76D7" w:rsidRDefault="005B470C" w:rsidP="002D76D7">
            <w:pPr>
              <w:pStyle w:val="a4"/>
            </w:pPr>
            <w:bookmarkStart w:id="1361" w:name="_Toc127696600"/>
            <w:bookmarkStart w:id="1362" w:name="_Toc127704861"/>
            <w:bookmarkStart w:id="1363" w:name="_Toc127705840"/>
            <w:r w:rsidRPr="002D76D7">
              <w:t>0,000</w:t>
            </w:r>
            <w:bookmarkEnd w:id="1361"/>
            <w:bookmarkEnd w:id="1362"/>
            <w:bookmarkEnd w:id="136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4054827" w14:textId="77777777" w:rsidR="005B470C" w:rsidRPr="002D76D7" w:rsidRDefault="005B470C" w:rsidP="002D76D7">
            <w:pPr>
              <w:pStyle w:val="a4"/>
            </w:pPr>
            <w:bookmarkStart w:id="1364" w:name="_Toc127696601"/>
            <w:bookmarkStart w:id="1365" w:name="_Toc127704862"/>
            <w:bookmarkStart w:id="1366" w:name="_Toc127705841"/>
            <w:r w:rsidRPr="002D76D7">
              <w:t>199,500</w:t>
            </w:r>
            <w:bookmarkEnd w:id="1364"/>
            <w:bookmarkEnd w:id="1365"/>
            <w:bookmarkEnd w:id="136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49ADC939" w14:textId="77777777" w:rsidR="005B470C" w:rsidRPr="002D76D7" w:rsidRDefault="005B470C" w:rsidP="002D76D7">
            <w:pPr>
              <w:pStyle w:val="a4"/>
            </w:pPr>
            <w:bookmarkStart w:id="1367" w:name="_Toc127696602"/>
            <w:bookmarkStart w:id="1368" w:name="_Toc127704863"/>
            <w:bookmarkStart w:id="1369" w:name="_Toc127705842"/>
            <w:r w:rsidRPr="002D76D7">
              <w:t>232,418</w:t>
            </w:r>
            <w:bookmarkEnd w:id="1367"/>
            <w:bookmarkEnd w:id="1368"/>
            <w:bookmarkEnd w:id="136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B0D6D5E" w14:textId="77777777" w:rsidR="005B470C" w:rsidRPr="002D76D7" w:rsidRDefault="005B470C" w:rsidP="002D76D7">
            <w:pPr>
              <w:pStyle w:val="a4"/>
            </w:pPr>
            <w:bookmarkStart w:id="1370" w:name="_Toc127696603"/>
            <w:bookmarkStart w:id="1371" w:name="_Toc127704864"/>
            <w:bookmarkStart w:id="1372" w:name="_Toc127705843"/>
            <w:r w:rsidRPr="002D76D7">
              <w:t>253,335</w:t>
            </w:r>
            <w:bookmarkEnd w:id="1370"/>
            <w:bookmarkEnd w:id="1371"/>
            <w:bookmarkEnd w:id="13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298AF0" w14:textId="77777777" w:rsidR="005B470C" w:rsidRPr="002D76D7" w:rsidRDefault="005B470C" w:rsidP="002D76D7">
            <w:pPr>
              <w:pStyle w:val="a4"/>
            </w:pPr>
            <w:bookmarkStart w:id="1373" w:name="_Toc127696604"/>
            <w:bookmarkStart w:id="1374" w:name="_Toc127704865"/>
            <w:bookmarkStart w:id="1375" w:name="_Toc127705844"/>
            <w:r w:rsidRPr="002D76D7">
              <w:t>264,99</w:t>
            </w:r>
            <w:bookmarkEnd w:id="1373"/>
            <w:bookmarkEnd w:id="1374"/>
            <w:bookmarkEnd w:id="13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DC3E037" w14:textId="77777777" w:rsidR="005B470C" w:rsidRPr="002D76D7" w:rsidRDefault="005B470C" w:rsidP="002D76D7">
            <w:pPr>
              <w:pStyle w:val="a4"/>
            </w:pPr>
            <w:bookmarkStart w:id="1376" w:name="_Toc127696605"/>
            <w:bookmarkStart w:id="1377" w:name="_Toc127704866"/>
            <w:bookmarkStart w:id="1378" w:name="_Toc127705845"/>
            <w:r w:rsidRPr="002D76D7">
              <w:t>275,59</w:t>
            </w:r>
            <w:bookmarkEnd w:id="1376"/>
            <w:bookmarkEnd w:id="1377"/>
            <w:bookmarkEnd w:id="13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E7DA5AD" w14:textId="77777777" w:rsidR="005B470C" w:rsidRPr="002D76D7" w:rsidRDefault="005B470C" w:rsidP="002D76D7">
            <w:pPr>
              <w:pStyle w:val="a4"/>
            </w:pPr>
            <w:bookmarkStart w:id="1379" w:name="_Toc127696606"/>
            <w:bookmarkStart w:id="1380" w:name="_Toc127704867"/>
            <w:bookmarkStart w:id="1381" w:name="_Toc127705846"/>
            <w:r w:rsidRPr="002D76D7">
              <w:t>286,61</w:t>
            </w:r>
            <w:bookmarkEnd w:id="1379"/>
            <w:bookmarkEnd w:id="1380"/>
            <w:bookmarkEnd w:id="13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49B5E4" w14:textId="77777777" w:rsidR="005B470C" w:rsidRPr="002D76D7" w:rsidRDefault="005B470C" w:rsidP="002D76D7">
            <w:pPr>
              <w:pStyle w:val="a4"/>
            </w:pPr>
            <w:bookmarkStart w:id="1382" w:name="_Toc127696607"/>
            <w:bookmarkStart w:id="1383" w:name="_Toc127704868"/>
            <w:bookmarkStart w:id="1384" w:name="_Toc127705847"/>
            <w:r w:rsidRPr="002D76D7">
              <w:t>298,08</w:t>
            </w:r>
            <w:bookmarkEnd w:id="1382"/>
            <w:bookmarkEnd w:id="1383"/>
            <w:bookmarkEnd w:id="13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D3AFB7" w14:textId="77777777" w:rsidR="005B470C" w:rsidRPr="002D76D7" w:rsidRDefault="005B470C" w:rsidP="002D76D7">
            <w:pPr>
              <w:pStyle w:val="a4"/>
            </w:pPr>
            <w:bookmarkStart w:id="1385" w:name="_Toc127696608"/>
            <w:bookmarkStart w:id="1386" w:name="_Toc127704869"/>
            <w:bookmarkStart w:id="1387" w:name="_Toc127705848"/>
            <w:r w:rsidRPr="002D76D7">
              <w:t>310,00</w:t>
            </w:r>
            <w:bookmarkEnd w:id="1385"/>
            <w:bookmarkEnd w:id="1386"/>
            <w:bookmarkEnd w:id="13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F08C8B0" w14:textId="77777777" w:rsidR="005B470C" w:rsidRPr="002D76D7" w:rsidRDefault="005B470C" w:rsidP="002D76D7">
            <w:pPr>
              <w:pStyle w:val="a4"/>
            </w:pPr>
            <w:bookmarkStart w:id="1388" w:name="_Toc127696609"/>
            <w:bookmarkStart w:id="1389" w:name="_Toc127704870"/>
            <w:bookmarkStart w:id="1390" w:name="_Toc127705849"/>
            <w:r w:rsidRPr="002D76D7">
              <w:t>322,40</w:t>
            </w:r>
            <w:bookmarkEnd w:id="1388"/>
            <w:bookmarkEnd w:id="1389"/>
            <w:bookmarkEnd w:id="139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07CD2C" w14:textId="77777777" w:rsidR="005B470C" w:rsidRPr="002D76D7" w:rsidRDefault="005B470C" w:rsidP="002D76D7">
            <w:pPr>
              <w:pStyle w:val="a4"/>
            </w:pPr>
            <w:bookmarkStart w:id="1391" w:name="_Toc127696610"/>
            <w:bookmarkStart w:id="1392" w:name="_Toc127704871"/>
            <w:bookmarkStart w:id="1393" w:name="_Toc127705850"/>
            <w:r w:rsidRPr="002D76D7">
              <w:t>335,29</w:t>
            </w:r>
            <w:bookmarkEnd w:id="1391"/>
            <w:bookmarkEnd w:id="1392"/>
            <w:bookmarkEnd w:id="139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56E487" w14:textId="77777777" w:rsidR="005B470C" w:rsidRPr="002D76D7" w:rsidRDefault="005B470C" w:rsidP="002D76D7">
            <w:pPr>
              <w:pStyle w:val="a4"/>
            </w:pPr>
            <w:bookmarkStart w:id="1394" w:name="_Toc127696611"/>
            <w:bookmarkStart w:id="1395" w:name="_Toc127704872"/>
            <w:bookmarkStart w:id="1396" w:name="_Toc127705851"/>
            <w:r w:rsidRPr="002D76D7">
              <w:t>348,71</w:t>
            </w:r>
            <w:bookmarkEnd w:id="1394"/>
            <w:bookmarkEnd w:id="1395"/>
            <w:bookmarkEnd w:id="13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589FD2F" w14:textId="77777777" w:rsidR="005B470C" w:rsidRPr="002D76D7" w:rsidRDefault="005B470C" w:rsidP="002D76D7">
            <w:pPr>
              <w:pStyle w:val="a4"/>
            </w:pPr>
            <w:bookmarkStart w:id="1397" w:name="_Toc127696612"/>
            <w:bookmarkStart w:id="1398" w:name="_Toc127704873"/>
            <w:bookmarkStart w:id="1399" w:name="_Toc127705852"/>
            <w:r w:rsidRPr="002D76D7">
              <w:t>362,66</w:t>
            </w:r>
            <w:bookmarkEnd w:id="1397"/>
            <w:bookmarkEnd w:id="1398"/>
            <w:bookmarkEnd w:id="13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9C2F4BA" w14:textId="77777777" w:rsidR="005B470C" w:rsidRPr="002D76D7" w:rsidRDefault="005B470C" w:rsidP="002D76D7">
            <w:pPr>
              <w:pStyle w:val="a4"/>
            </w:pPr>
            <w:bookmarkStart w:id="1400" w:name="_Toc127696613"/>
            <w:bookmarkStart w:id="1401" w:name="_Toc127704874"/>
            <w:bookmarkStart w:id="1402" w:name="_Toc127705853"/>
            <w:r w:rsidRPr="002D76D7">
              <w:t>377,16</w:t>
            </w:r>
            <w:bookmarkEnd w:id="1400"/>
            <w:bookmarkEnd w:id="1401"/>
            <w:bookmarkEnd w:id="14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3358C3" w14:textId="77777777" w:rsidR="005B470C" w:rsidRPr="002D76D7" w:rsidRDefault="005B470C" w:rsidP="002D76D7">
            <w:pPr>
              <w:pStyle w:val="a4"/>
            </w:pPr>
            <w:bookmarkStart w:id="1403" w:name="_Toc127696614"/>
            <w:bookmarkStart w:id="1404" w:name="_Toc127704875"/>
            <w:bookmarkStart w:id="1405" w:name="_Toc127705854"/>
            <w:r w:rsidRPr="002D76D7">
              <w:t>392,25</w:t>
            </w:r>
            <w:bookmarkEnd w:id="1403"/>
            <w:bookmarkEnd w:id="1404"/>
            <w:bookmarkEnd w:id="1405"/>
          </w:p>
        </w:tc>
      </w:tr>
      <w:tr w:rsidR="005B470C" w:rsidRPr="002D76D7" w14:paraId="17FA01D1" w14:textId="4184CD73"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268C418" w14:textId="3CC9FA6A" w:rsidR="005B470C" w:rsidRPr="002D76D7" w:rsidRDefault="005B470C" w:rsidP="002D76D7">
            <w:pPr>
              <w:pStyle w:val="a4"/>
            </w:pPr>
            <w:bookmarkStart w:id="1406" w:name="_Toc127696615"/>
            <w:bookmarkStart w:id="1407" w:name="_Toc127704876"/>
            <w:bookmarkStart w:id="1408" w:name="_Toc127705855"/>
            <w:r w:rsidRPr="002D76D7">
              <w:t>оплата иных работ и услуг</w:t>
            </w:r>
            <w:bookmarkEnd w:id="1406"/>
            <w:bookmarkEnd w:id="1407"/>
            <w:bookmarkEnd w:id="1408"/>
          </w:p>
        </w:tc>
        <w:tc>
          <w:tcPr>
            <w:tcW w:w="163" w:type="pct"/>
            <w:tcBorders>
              <w:top w:val="nil"/>
              <w:left w:val="nil"/>
              <w:bottom w:val="single" w:sz="4" w:space="0" w:color="auto"/>
              <w:right w:val="single" w:sz="4" w:space="0" w:color="auto"/>
            </w:tcBorders>
            <w:shd w:val="clear" w:color="auto" w:fill="auto"/>
            <w:vAlign w:val="center"/>
            <w:hideMark/>
          </w:tcPr>
          <w:p w14:paraId="4837AA14" w14:textId="77777777" w:rsidR="005B470C" w:rsidRPr="002D76D7" w:rsidRDefault="005B470C" w:rsidP="002D76D7">
            <w:pPr>
              <w:pStyle w:val="a4"/>
            </w:pPr>
            <w:bookmarkStart w:id="1409" w:name="_Toc127696616"/>
            <w:bookmarkStart w:id="1410" w:name="_Toc127704877"/>
            <w:bookmarkStart w:id="1411" w:name="_Toc127705856"/>
            <w:r w:rsidRPr="002D76D7">
              <w:t>тыс. руб.</w:t>
            </w:r>
            <w:bookmarkEnd w:id="1409"/>
            <w:bookmarkEnd w:id="1410"/>
            <w:bookmarkEnd w:id="1411"/>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84A78C" w14:textId="77777777" w:rsidR="005B470C" w:rsidRPr="002D76D7" w:rsidRDefault="005B470C" w:rsidP="002D76D7">
            <w:pPr>
              <w:pStyle w:val="a4"/>
            </w:pPr>
            <w:bookmarkStart w:id="1412" w:name="_Toc127696617"/>
            <w:bookmarkStart w:id="1413" w:name="_Toc127704878"/>
            <w:bookmarkStart w:id="1414" w:name="_Toc127705857"/>
            <w:r w:rsidRPr="002D76D7">
              <w:t>90,000</w:t>
            </w:r>
            <w:bookmarkEnd w:id="1412"/>
            <w:bookmarkEnd w:id="1413"/>
            <w:bookmarkEnd w:id="1414"/>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E1C5703" w14:textId="77777777" w:rsidR="005B470C" w:rsidRPr="002D76D7" w:rsidRDefault="005B470C" w:rsidP="002D76D7">
            <w:pPr>
              <w:pStyle w:val="a4"/>
            </w:pPr>
            <w:bookmarkStart w:id="1415" w:name="_Toc127696618"/>
            <w:bookmarkStart w:id="1416" w:name="_Toc127704879"/>
            <w:bookmarkStart w:id="1417" w:name="_Toc127705858"/>
            <w:r w:rsidRPr="002D76D7">
              <w:t>0,000</w:t>
            </w:r>
            <w:bookmarkEnd w:id="1415"/>
            <w:bookmarkEnd w:id="1416"/>
            <w:bookmarkEnd w:id="141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042EDEC" w14:textId="77777777" w:rsidR="005B470C" w:rsidRPr="002D76D7" w:rsidRDefault="005B470C" w:rsidP="002D76D7">
            <w:pPr>
              <w:pStyle w:val="a4"/>
            </w:pPr>
            <w:bookmarkStart w:id="1418" w:name="_Toc127696619"/>
            <w:bookmarkStart w:id="1419" w:name="_Toc127704880"/>
            <w:bookmarkStart w:id="1420" w:name="_Toc127705859"/>
            <w:r w:rsidRPr="002D76D7">
              <w:t>95,000</w:t>
            </w:r>
            <w:bookmarkEnd w:id="1418"/>
            <w:bookmarkEnd w:id="1419"/>
            <w:bookmarkEnd w:id="142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32AE5CDD" w14:textId="77777777" w:rsidR="005B470C" w:rsidRPr="002D76D7" w:rsidRDefault="005B470C" w:rsidP="002D76D7">
            <w:pPr>
              <w:pStyle w:val="a4"/>
            </w:pPr>
            <w:bookmarkStart w:id="1421" w:name="_Toc127696620"/>
            <w:bookmarkStart w:id="1422" w:name="_Toc127704881"/>
            <w:bookmarkStart w:id="1423" w:name="_Toc127705860"/>
            <w:r w:rsidRPr="002D76D7">
              <w:t>0,000</w:t>
            </w:r>
            <w:bookmarkEnd w:id="1421"/>
            <w:bookmarkEnd w:id="1422"/>
            <w:bookmarkEnd w:id="142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62D53DD" w14:textId="77777777" w:rsidR="005B470C" w:rsidRPr="002D76D7" w:rsidRDefault="005B470C" w:rsidP="002D76D7">
            <w:pPr>
              <w:pStyle w:val="a4"/>
            </w:pPr>
            <w:bookmarkStart w:id="1424" w:name="_Toc127696621"/>
            <w:bookmarkStart w:id="1425" w:name="_Toc127704882"/>
            <w:bookmarkStart w:id="1426" w:name="_Toc127705861"/>
            <w:r w:rsidRPr="002D76D7">
              <w:t>0,000</w:t>
            </w:r>
            <w:bookmarkEnd w:id="1424"/>
            <w:bookmarkEnd w:id="1425"/>
            <w:bookmarkEnd w:id="142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3F72D5C" w14:textId="77777777" w:rsidR="005B470C" w:rsidRPr="002D76D7" w:rsidRDefault="005B470C" w:rsidP="002D76D7">
            <w:pPr>
              <w:pStyle w:val="a4"/>
            </w:pPr>
            <w:bookmarkStart w:id="1427" w:name="_Toc127696622"/>
            <w:bookmarkStart w:id="1428" w:name="_Toc127704883"/>
            <w:bookmarkStart w:id="1429" w:name="_Toc127705862"/>
            <w:r w:rsidRPr="002D76D7">
              <w:t>0,000</w:t>
            </w:r>
            <w:bookmarkEnd w:id="1427"/>
            <w:bookmarkEnd w:id="1428"/>
            <w:bookmarkEnd w:id="14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C9407B9" w14:textId="77777777" w:rsidR="005B470C" w:rsidRPr="002D76D7" w:rsidRDefault="005B470C" w:rsidP="002D76D7">
            <w:pPr>
              <w:pStyle w:val="a4"/>
            </w:pPr>
            <w:bookmarkStart w:id="1430" w:name="_Toc127696623"/>
            <w:bookmarkStart w:id="1431" w:name="_Toc127704884"/>
            <w:bookmarkStart w:id="1432" w:name="_Toc127705863"/>
            <w:r w:rsidRPr="002D76D7">
              <w:t>0,00</w:t>
            </w:r>
            <w:bookmarkEnd w:id="1430"/>
            <w:bookmarkEnd w:id="1431"/>
            <w:bookmarkEnd w:id="14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5F9343B" w14:textId="77777777" w:rsidR="005B470C" w:rsidRPr="002D76D7" w:rsidRDefault="005B470C" w:rsidP="002D76D7">
            <w:pPr>
              <w:pStyle w:val="a4"/>
            </w:pPr>
            <w:bookmarkStart w:id="1433" w:name="_Toc127696624"/>
            <w:bookmarkStart w:id="1434" w:name="_Toc127704885"/>
            <w:bookmarkStart w:id="1435" w:name="_Toc127705864"/>
            <w:r w:rsidRPr="002D76D7">
              <w:t>0,00</w:t>
            </w:r>
            <w:bookmarkEnd w:id="1433"/>
            <w:bookmarkEnd w:id="1434"/>
            <w:bookmarkEnd w:id="14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4555DD3" w14:textId="77777777" w:rsidR="005B470C" w:rsidRPr="002D76D7" w:rsidRDefault="005B470C" w:rsidP="002D76D7">
            <w:pPr>
              <w:pStyle w:val="a4"/>
            </w:pPr>
            <w:bookmarkStart w:id="1436" w:name="_Toc127696625"/>
            <w:bookmarkStart w:id="1437" w:name="_Toc127704886"/>
            <w:bookmarkStart w:id="1438" w:name="_Toc127705865"/>
            <w:r w:rsidRPr="002D76D7">
              <w:t>0,00</w:t>
            </w:r>
            <w:bookmarkEnd w:id="1436"/>
            <w:bookmarkEnd w:id="1437"/>
            <w:bookmarkEnd w:id="14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9FD4FCE" w14:textId="77777777" w:rsidR="005B470C" w:rsidRPr="002D76D7" w:rsidRDefault="005B470C" w:rsidP="002D76D7">
            <w:pPr>
              <w:pStyle w:val="a4"/>
            </w:pPr>
            <w:bookmarkStart w:id="1439" w:name="_Toc127696626"/>
            <w:bookmarkStart w:id="1440" w:name="_Toc127704887"/>
            <w:bookmarkStart w:id="1441" w:name="_Toc127705866"/>
            <w:r w:rsidRPr="002D76D7">
              <w:t>0,00</w:t>
            </w:r>
            <w:bookmarkEnd w:id="1439"/>
            <w:bookmarkEnd w:id="1440"/>
            <w:bookmarkEnd w:id="14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EB57BF" w14:textId="77777777" w:rsidR="005B470C" w:rsidRPr="002D76D7" w:rsidRDefault="005B470C" w:rsidP="002D76D7">
            <w:pPr>
              <w:pStyle w:val="a4"/>
            </w:pPr>
            <w:bookmarkStart w:id="1442" w:name="_Toc127696627"/>
            <w:bookmarkStart w:id="1443" w:name="_Toc127704888"/>
            <w:bookmarkStart w:id="1444" w:name="_Toc127705867"/>
            <w:r w:rsidRPr="002D76D7">
              <w:t>0,00</w:t>
            </w:r>
            <w:bookmarkEnd w:id="1442"/>
            <w:bookmarkEnd w:id="1443"/>
            <w:bookmarkEnd w:id="14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91FFEB" w14:textId="77777777" w:rsidR="005B470C" w:rsidRPr="002D76D7" w:rsidRDefault="005B470C" w:rsidP="002D76D7">
            <w:pPr>
              <w:pStyle w:val="a4"/>
            </w:pPr>
            <w:bookmarkStart w:id="1445" w:name="_Toc127696628"/>
            <w:bookmarkStart w:id="1446" w:name="_Toc127704889"/>
            <w:bookmarkStart w:id="1447" w:name="_Toc127705868"/>
            <w:r w:rsidRPr="002D76D7">
              <w:t>0,00</w:t>
            </w:r>
            <w:bookmarkEnd w:id="1445"/>
            <w:bookmarkEnd w:id="1446"/>
            <w:bookmarkEnd w:id="144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13C9CB" w14:textId="77777777" w:rsidR="005B470C" w:rsidRPr="002D76D7" w:rsidRDefault="005B470C" w:rsidP="002D76D7">
            <w:pPr>
              <w:pStyle w:val="a4"/>
            </w:pPr>
            <w:bookmarkStart w:id="1448" w:name="_Toc127696629"/>
            <w:bookmarkStart w:id="1449" w:name="_Toc127704890"/>
            <w:bookmarkStart w:id="1450" w:name="_Toc127705869"/>
            <w:r w:rsidRPr="002D76D7">
              <w:t>0,00</w:t>
            </w:r>
            <w:bookmarkEnd w:id="1448"/>
            <w:bookmarkEnd w:id="1449"/>
            <w:bookmarkEnd w:id="145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31280A" w14:textId="77777777" w:rsidR="005B470C" w:rsidRPr="002D76D7" w:rsidRDefault="005B470C" w:rsidP="002D76D7">
            <w:pPr>
              <w:pStyle w:val="a4"/>
            </w:pPr>
            <w:bookmarkStart w:id="1451" w:name="_Toc127696630"/>
            <w:bookmarkStart w:id="1452" w:name="_Toc127704891"/>
            <w:bookmarkStart w:id="1453" w:name="_Toc127705870"/>
            <w:r w:rsidRPr="002D76D7">
              <w:t>0,00</w:t>
            </w:r>
            <w:bookmarkEnd w:id="1451"/>
            <w:bookmarkEnd w:id="1452"/>
            <w:bookmarkEnd w:id="14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EDA09C8" w14:textId="77777777" w:rsidR="005B470C" w:rsidRPr="002D76D7" w:rsidRDefault="005B470C" w:rsidP="002D76D7">
            <w:pPr>
              <w:pStyle w:val="a4"/>
            </w:pPr>
            <w:bookmarkStart w:id="1454" w:name="_Toc127696631"/>
            <w:bookmarkStart w:id="1455" w:name="_Toc127704892"/>
            <w:bookmarkStart w:id="1456" w:name="_Toc127705871"/>
            <w:r w:rsidRPr="002D76D7">
              <w:t>0,00</w:t>
            </w:r>
            <w:bookmarkEnd w:id="1454"/>
            <w:bookmarkEnd w:id="1455"/>
            <w:bookmarkEnd w:id="14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DB62B21" w14:textId="77777777" w:rsidR="005B470C" w:rsidRPr="002D76D7" w:rsidRDefault="005B470C" w:rsidP="002D76D7">
            <w:pPr>
              <w:pStyle w:val="a4"/>
            </w:pPr>
            <w:bookmarkStart w:id="1457" w:name="_Toc127696632"/>
            <w:bookmarkStart w:id="1458" w:name="_Toc127704893"/>
            <w:bookmarkStart w:id="1459" w:name="_Toc127705872"/>
            <w:r w:rsidRPr="002D76D7">
              <w:t>0,00</w:t>
            </w:r>
            <w:bookmarkEnd w:id="1457"/>
            <w:bookmarkEnd w:id="1458"/>
            <w:bookmarkEnd w:id="14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A15301" w14:textId="77777777" w:rsidR="005B470C" w:rsidRPr="002D76D7" w:rsidRDefault="005B470C" w:rsidP="002D76D7">
            <w:pPr>
              <w:pStyle w:val="a4"/>
            </w:pPr>
            <w:bookmarkStart w:id="1460" w:name="_Toc127696633"/>
            <w:bookmarkStart w:id="1461" w:name="_Toc127704894"/>
            <w:bookmarkStart w:id="1462" w:name="_Toc127705873"/>
            <w:r w:rsidRPr="002D76D7">
              <w:t>0,00</w:t>
            </w:r>
            <w:bookmarkEnd w:id="1460"/>
            <w:bookmarkEnd w:id="1461"/>
            <w:bookmarkEnd w:id="1462"/>
          </w:p>
        </w:tc>
      </w:tr>
      <w:tr w:rsidR="005B470C" w:rsidRPr="002D76D7" w14:paraId="4EA3583C" w14:textId="599AAE6B"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D246818" w14:textId="77777777" w:rsidR="005B470C" w:rsidRPr="002D76D7" w:rsidRDefault="005B470C" w:rsidP="002D76D7">
            <w:pPr>
              <w:pStyle w:val="a4"/>
            </w:pPr>
            <w:bookmarkStart w:id="1463" w:name="_Toc127696634"/>
            <w:bookmarkStart w:id="1464" w:name="_Toc127704895"/>
            <w:bookmarkStart w:id="1465" w:name="_Toc127705874"/>
            <w:r w:rsidRPr="002D76D7">
              <w:t>внереализационные расходы, включаемые в необходимую валовую выручку, в том числе:</w:t>
            </w:r>
            <w:bookmarkEnd w:id="1463"/>
            <w:bookmarkEnd w:id="1464"/>
            <w:bookmarkEnd w:id="1465"/>
          </w:p>
        </w:tc>
        <w:tc>
          <w:tcPr>
            <w:tcW w:w="163" w:type="pct"/>
            <w:tcBorders>
              <w:top w:val="nil"/>
              <w:left w:val="nil"/>
              <w:bottom w:val="single" w:sz="4" w:space="0" w:color="auto"/>
              <w:right w:val="single" w:sz="4" w:space="0" w:color="auto"/>
            </w:tcBorders>
            <w:shd w:val="clear" w:color="auto" w:fill="auto"/>
            <w:vAlign w:val="center"/>
            <w:hideMark/>
          </w:tcPr>
          <w:p w14:paraId="28BA5143" w14:textId="77777777" w:rsidR="005B470C" w:rsidRPr="002D76D7" w:rsidRDefault="005B470C" w:rsidP="002D76D7">
            <w:pPr>
              <w:pStyle w:val="a4"/>
            </w:pPr>
            <w:bookmarkStart w:id="1466" w:name="_Toc127696635"/>
            <w:bookmarkStart w:id="1467" w:name="_Toc127704896"/>
            <w:bookmarkStart w:id="1468" w:name="_Toc127705875"/>
            <w:r w:rsidRPr="002D76D7">
              <w:t>тыс. руб.</w:t>
            </w:r>
            <w:bookmarkEnd w:id="1466"/>
            <w:bookmarkEnd w:id="1467"/>
            <w:bookmarkEnd w:id="14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CC4A97" w14:textId="77777777" w:rsidR="005B470C" w:rsidRPr="002D76D7" w:rsidRDefault="005B470C" w:rsidP="002D76D7">
            <w:pPr>
              <w:pStyle w:val="a4"/>
            </w:pPr>
            <w:bookmarkStart w:id="1469" w:name="_Toc127696636"/>
            <w:bookmarkStart w:id="1470" w:name="_Toc127704897"/>
            <w:bookmarkStart w:id="1471" w:name="_Toc127705876"/>
            <w:r w:rsidRPr="002D76D7">
              <w:t>-23 386,15</w:t>
            </w:r>
            <w:bookmarkEnd w:id="1469"/>
            <w:bookmarkEnd w:id="1470"/>
            <w:bookmarkEnd w:id="14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E562EC3" w14:textId="77777777" w:rsidR="005B470C" w:rsidRPr="002D76D7" w:rsidRDefault="005B470C" w:rsidP="002D76D7">
            <w:pPr>
              <w:pStyle w:val="a4"/>
            </w:pPr>
            <w:bookmarkStart w:id="1472" w:name="_Toc127696637"/>
            <w:bookmarkStart w:id="1473" w:name="_Toc127704898"/>
            <w:bookmarkStart w:id="1474" w:name="_Toc127705877"/>
            <w:r w:rsidRPr="002D76D7">
              <w:t>-27 296,68</w:t>
            </w:r>
            <w:bookmarkEnd w:id="1472"/>
            <w:bookmarkEnd w:id="1473"/>
            <w:bookmarkEnd w:id="14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4CD99C" w14:textId="77777777" w:rsidR="005B470C" w:rsidRPr="002D76D7" w:rsidRDefault="005B470C" w:rsidP="002D76D7">
            <w:pPr>
              <w:pStyle w:val="a4"/>
            </w:pPr>
            <w:bookmarkStart w:id="1475" w:name="_Toc127696638"/>
            <w:bookmarkStart w:id="1476" w:name="_Toc127704899"/>
            <w:bookmarkStart w:id="1477" w:name="_Toc127705878"/>
            <w:r w:rsidRPr="002D76D7">
              <w:t>-25 922,53</w:t>
            </w:r>
            <w:bookmarkEnd w:id="1475"/>
            <w:bookmarkEnd w:id="1476"/>
            <w:bookmarkEnd w:id="14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452FA8" w14:textId="77777777" w:rsidR="005B470C" w:rsidRPr="002D76D7" w:rsidRDefault="005B470C" w:rsidP="002D76D7">
            <w:pPr>
              <w:pStyle w:val="a4"/>
            </w:pPr>
            <w:bookmarkStart w:id="1478" w:name="_Toc127696639"/>
            <w:bookmarkStart w:id="1479" w:name="_Toc127704900"/>
            <w:bookmarkStart w:id="1480" w:name="_Toc127705879"/>
            <w:r w:rsidRPr="002D76D7">
              <w:t>-30 781,27</w:t>
            </w:r>
            <w:bookmarkEnd w:id="1478"/>
            <w:bookmarkEnd w:id="1479"/>
            <w:bookmarkEnd w:id="14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F420EC8" w14:textId="77777777" w:rsidR="005B470C" w:rsidRPr="002D76D7" w:rsidRDefault="005B470C" w:rsidP="002D76D7">
            <w:pPr>
              <w:pStyle w:val="a4"/>
            </w:pPr>
            <w:bookmarkStart w:id="1481" w:name="_Toc127696640"/>
            <w:bookmarkStart w:id="1482" w:name="_Toc127704901"/>
            <w:bookmarkStart w:id="1483" w:name="_Toc127705880"/>
            <w:r w:rsidRPr="002D76D7">
              <w:t>-33 061,53</w:t>
            </w:r>
            <w:bookmarkEnd w:id="1481"/>
            <w:bookmarkEnd w:id="1482"/>
            <w:bookmarkEnd w:id="14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43DE4D4" w14:textId="77777777" w:rsidR="005B470C" w:rsidRPr="002D76D7" w:rsidRDefault="005B470C" w:rsidP="002D76D7">
            <w:pPr>
              <w:pStyle w:val="a4"/>
            </w:pPr>
            <w:bookmarkStart w:id="1484" w:name="_Toc127696641"/>
            <w:bookmarkStart w:id="1485" w:name="_Toc127704902"/>
            <w:bookmarkStart w:id="1486" w:name="_Toc127705881"/>
            <w:r w:rsidRPr="002D76D7">
              <w:t>-34 656,39</w:t>
            </w:r>
            <w:bookmarkEnd w:id="1484"/>
            <w:bookmarkEnd w:id="1485"/>
            <w:bookmarkEnd w:id="14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5804826" w14:textId="77777777" w:rsidR="005B470C" w:rsidRPr="002D76D7" w:rsidRDefault="005B470C" w:rsidP="002D76D7">
            <w:pPr>
              <w:pStyle w:val="a4"/>
            </w:pPr>
            <w:bookmarkStart w:id="1487" w:name="_Toc127696642"/>
            <w:bookmarkStart w:id="1488" w:name="_Toc127704903"/>
            <w:bookmarkStart w:id="1489" w:name="_Toc127705882"/>
            <w:r w:rsidRPr="002D76D7">
              <w:t>-35 127,52</w:t>
            </w:r>
            <w:bookmarkEnd w:id="1487"/>
            <w:bookmarkEnd w:id="1488"/>
            <w:bookmarkEnd w:id="14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5C96F2" w14:textId="77777777" w:rsidR="005B470C" w:rsidRPr="002D76D7" w:rsidRDefault="005B470C" w:rsidP="002D76D7">
            <w:pPr>
              <w:pStyle w:val="a4"/>
            </w:pPr>
            <w:bookmarkStart w:id="1490" w:name="_Toc127696643"/>
            <w:bookmarkStart w:id="1491" w:name="_Toc127704904"/>
            <w:bookmarkStart w:id="1492" w:name="_Toc127705883"/>
            <w:r w:rsidRPr="002D76D7">
              <w:t>-36 445,54</w:t>
            </w:r>
            <w:bookmarkEnd w:id="1490"/>
            <w:bookmarkEnd w:id="1491"/>
            <w:bookmarkEnd w:id="14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17A426" w14:textId="77777777" w:rsidR="005B470C" w:rsidRPr="002D76D7" w:rsidRDefault="005B470C" w:rsidP="002D76D7">
            <w:pPr>
              <w:pStyle w:val="a4"/>
            </w:pPr>
            <w:bookmarkStart w:id="1493" w:name="_Toc127696644"/>
            <w:bookmarkStart w:id="1494" w:name="_Toc127704905"/>
            <w:bookmarkStart w:id="1495" w:name="_Toc127705884"/>
            <w:r w:rsidRPr="002D76D7">
              <w:t>-37 385,28</w:t>
            </w:r>
            <w:bookmarkEnd w:id="1493"/>
            <w:bookmarkEnd w:id="1494"/>
            <w:bookmarkEnd w:id="14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200FE4E" w14:textId="77777777" w:rsidR="005B470C" w:rsidRPr="002D76D7" w:rsidRDefault="005B470C" w:rsidP="002D76D7">
            <w:pPr>
              <w:pStyle w:val="a4"/>
            </w:pPr>
            <w:bookmarkStart w:id="1496" w:name="_Toc127696645"/>
            <w:bookmarkStart w:id="1497" w:name="_Toc127704906"/>
            <w:bookmarkStart w:id="1498" w:name="_Toc127705885"/>
            <w:r w:rsidRPr="002D76D7">
              <w:t>-38 370,02</w:t>
            </w:r>
            <w:bookmarkEnd w:id="1496"/>
            <w:bookmarkEnd w:id="1497"/>
            <w:bookmarkEnd w:id="14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B28A829" w14:textId="77777777" w:rsidR="005B470C" w:rsidRPr="002D76D7" w:rsidRDefault="005B470C" w:rsidP="002D76D7">
            <w:pPr>
              <w:pStyle w:val="a4"/>
            </w:pPr>
            <w:bookmarkStart w:id="1499" w:name="_Toc127696646"/>
            <w:bookmarkStart w:id="1500" w:name="_Toc127704907"/>
            <w:bookmarkStart w:id="1501" w:name="_Toc127705886"/>
            <w:r w:rsidRPr="002D76D7">
              <w:t>-39 383,38</w:t>
            </w:r>
            <w:bookmarkEnd w:id="1499"/>
            <w:bookmarkEnd w:id="1500"/>
            <w:bookmarkEnd w:id="15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1C82515" w14:textId="77777777" w:rsidR="005B470C" w:rsidRPr="002D76D7" w:rsidRDefault="005B470C" w:rsidP="002D76D7">
            <w:pPr>
              <w:pStyle w:val="a4"/>
            </w:pPr>
            <w:bookmarkStart w:id="1502" w:name="_Toc127696647"/>
            <w:bookmarkStart w:id="1503" w:name="_Toc127704908"/>
            <w:bookmarkStart w:id="1504" w:name="_Toc127705887"/>
            <w:r w:rsidRPr="002D76D7">
              <w:t>-40 426,27</w:t>
            </w:r>
            <w:bookmarkEnd w:id="1502"/>
            <w:bookmarkEnd w:id="1503"/>
            <w:bookmarkEnd w:id="150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6436EAB" w14:textId="77777777" w:rsidR="005B470C" w:rsidRPr="002D76D7" w:rsidRDefault="005B470C" w:rsidP="002D76D7">
            <w:pPr>
              <w:pStyle w:val="a4"/>
            </w:pPr>
            <w:bookmarkStart w:id="1505" w:name="_Toc127696648"/>
            <w:bookmarkStart w:id="1506" w:name="_Toc127704909"/>
            <w:bookmarkStart w:id="1507" w:name="_Toc127705888"/>
            <w:r w:rsidRPr="002D76D7">
              <w:t>-41 499,57</w:t>
            </w:r>
            <w:bookmarkEnd w:id="1505"/>
            <w:bookmarkEnd w:id="1506"/>
            <w:bookmarkEnd w:id="150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3F9805E" w14:textId="77777777" w:rsidR="005B470C" w:rsidRPr="002D76D7" w:rsidRDefault="005B470C" w:rsidP="002D76D7">
            <w:pPr>
              <w:pStyle w:val="a4"/>
            </w:pPr>
            <w:bookmarkStart w:id="1508" w:name="_Toc127696649"/>
            <w:bookmarkStart w:id="1509" w:name="_Toc127704910"/>
            <w:bookmarkStart w:id="1510" w:name="_Toc127705889"/>
            <w:r w:rsidRPr="002D76D7">
              <w:t>-42 604,14</w:t>
            </w:r>
            <w:bookmarkEnd w:id="1508"/>
            <w:bookmarkEnd w:id="1509"/>
            <w:bookmarkEnd w:id="151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5BE85B7" w14:textId="77777777" w:rsidR="005B470C" w:rsidRPr="002D76D7" w:rsidRDefault="005B470C" w:rsidP="002D76D7">
            <w:pPr>
              <w:pStyle w:val="a4"/>
            </w:pPr>
            <w:bookmarkStart w:id="1511" w:name="_Toc127696650"/>
            <w:bookmarkStart w:id="1512" w:name="_Toc127704911"/>
            <w:bookmarkStart w:id="1513" w:name="_Toc127705890"/>
            <w:r w:rsidRPr="002D76D7">
              <w:t>-43 566,79</w:t>
            </w:r>
            <w:bookmarkEnd w:id="1511"/>
            <w:bookmarkEnd w:id="1512"/>
            <w:bookmarkEnd w:id="151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91CA927" w14:textId="77777777" w:rsidR="005B470C" w:rsidRPr="002D76D7" w:rsidRDefault="005B470C" w:rsidP="002D76D7">
            <w:pPr>
              <w:pStyle w:val="a4"/>
            </w:pPr>
            <w:bookmarkStart w:id="1514" w:name="_Toc127696651"/>
            <w:bookmarkStart w:id="1515" w:name="_Toc127704912"/>
            <w:bookmarkStart w:id="1516" w:name="_Toc127705891"/>
            <w:r w:rsidRPr="002D76D7">
              <w:t>-44 569,37</w:t>
            </w:r>
            <w:bookmarkEnd w:id="1514"/>
            <w:bookmarkEnd w:id="1515"/>
            <w:bookmarkEnd w:id="151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B9217AF" w14:textId="77777777" w:rsidR="005B470C" w:rsidRPr="002D76D7" w:rsidRDefault="005B470C" w:rsidP="002D76D7">
            <w:pPr>
              <w:pStyle w:val="a4"/>
            </w:pPr>
            <w:bookmarkStart w:id="1517" w:name="_Toc127696652"/>
            <w:bookmarkStart w:id="1518" w:name="_Toc127704913"/>
            <w:bookmarkStart w:id="1519" w:name="_Toc127705892"/>
            <w:r w:rsidRPr="002D76D7">
              <w:t>-45 623,88</w:t>
            </w:r>
            <w:bookmarkEnd w:id="1517"/>
            <w:bookmarkEnd w:id="1518"/>
            <w:bookmarkEnd w:id="1519"/>
          </w:p>
        </w:tc>
      </w:tr>
      <w:tr w:rsidR="005B470C" w:rsidRPr="002D76D7" w14:paraId="3BF5468D" w14:textId="1D5A0CF2"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6B7CD075" w14:textId="77777777" w:rsidR="005B470C" w:rsidRPr="002D76D7" w:rsidRDefault="005B470C" w:rsidP="002D76D7">
            <w:pPr>
              <w:pStyle w:val="a4"/>
            </w:pPr>
            <w:bookmarkStart w:id="1520" w:name="_Toc127696653"/>
            <w:bookmarkStart w:id="1521" w:name="_Toc127704914"/>
            <w:bookmarkStart w:id="1522" w:name="_Toc127705893"/>
            <w:r w:rsidRPr="002D76D7">
              <w:t>ИТОГО затраты на производство тепловой энергии (без НДС)</w:t>
            </w:r>
            <w:bookmarkEnd w:id="1520"/>
            <w:bookmarkEnd w:id="1521"/>
            <w:bookmarkEnd w:id="1522"/>
          </w:p>
        </w:tc>
        <w:tc>
          <w:tcPr>
            <w:tcW w:w="163" w:type="pct"/>
            <w:tcBorders>
              <w:top w:val="nil"/>
              <w:left w:val="nil"/>
              <w:bottom w:val="single" w:sz="4" w:space="0" w:color="auto"/>
              <w:right w:val="single" w:sz="4" w:space="0" w:color="auto"/>
            </w:tcBorders>
            <w:shd w:val="clear" w:color="auto" w:fill="auto"/>
            <w:vAlign w:val="center"/>
            <w:hideMark/>
          </w:tcPr>
          <w:p w14:paraId="2E561077" w14:textId="77777777" w:rsidR="005B470C" w:rsidRPr="002D76D7" w:rsidRDefault="005B470C" w:rsidP="002D76D7">
            <w:pPr>
              <w:pStyle w:val="a4"/>
            </w:pPr>
            <w:bookmarkStart w:id="1523" w:name="_Toc127696654"/>
            <w:bookmarkStart w:id="1524" w:name="_Toc127704915"/>
            <w:bookmarkStart w:id="1525" w:name="_Toc127705894"/>
            <w:r w:rsidRPr="002D76D7">
              <w:t>тыс. руб.</w:t>
            </w:r>
            <w:bookmarkEnd w:id="1523"/>
            <w:bookmarkEnd w:id="1524"/>
            <w:bookmarkEnd w:id="15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6C277BA" w14:textId="77777777" w:rsidR="005B470C" w:rsidRPr="002D76D7" w:rsidRDefault="005B470C" w:rsidP="002D76D7">
            <w:pPr>
              <w:pStyle w:val="a4"/>
            </w:pPr>
            <w:bookmarkStart w:id="1526" w:name="_Toc127696655"/>
            <w:bookmarkStart w:id="1527" w:name="_Toc127704916"/>
            <w:bookmarkStart w:id="1528" w:name="_Toc127705895"/>
            <w:r w:rsidRPr="002D76D7">
              <w:t>4 366,82</w:t>
            </w:r>
            <w:bookmarkEnd w:id="1526"/>
            <w:bookmarkEnd w:id="1527"/>
            <w:bookmarkEnd w:id="15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77F3E2" w14:textId="77777777" w:rsidR="005B470C" w:rsidRPr="002D76D7" w:rsidRDefault="005B470C" w:rsidP="002D76D7">
            <w:pPr>
              <w:pStyle w:val="a4"/>
            </w:pPr>
            <w:bookmarkStart w:id="1529" w:name="_Toc127696656"/>
            <w:bookmarkStart w:id="1530" w:name="_Toc127704917"/>
            <w:bookmarkStart w:id="1531" w:name="_Toc127705896"/>
            <w:r w:rsidRPr="002D76D7">
              <w:t>4 081,37</w:t>
            </w:r>
            <w:bookmarkEnd w:id="1529"/>
            <w:bookmarkEnd w:id="1530"/>
            <w:bookmarkEnd w:id="15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D412B8" w14:textId="77777777" w:rsidR="005B470C" w:rsidRPr="002D76D7" w:rsidRDefault="005B470C" w:rsidP="002D76D7">
            <w:pPr>
              <w:pStyle w:val="a4"/>
            </w:pPr>
            <w:bookmarkStart w:id="1532" w:name="_Toc127696657"/>
            <w:bookmarkStart w:id="1533" w:name="_Toc127704918"/>
            <w:bookmarkStart w:id="1534" w:name="_Toc127705897"/>
            <w:r w:rsidRPr="002D76D7">
              <w:t>3 900,59</w:t>
            </w:r>
            <w:bookmarkEnd w:id="1532"/>
            <w:bookmarkEnd w:id="1533"/>
            <w:bookmarkEnd w:id="15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BDF1315" w14:textId="77777777" w:rsidR="005B470C" w:rsidRPr="002D76D7" w:rsidRDefault="005B470C" w:rsidP="002D76D7">
            <w:pPr>
              <w:pStyle w:val="a4"/>
            </w:pPr>
            <w:bookmarkStart w:id="1535" w:name="_Toc127696658"/>
            <w:bookmarkStart w:id="1536" w:name="_Toc127704919"/>
            <w:bookmarkStart w:id="1537" w:name="_Toc127705898"/>
            <w:r w:rsidRPr="002D76D7">
              <w:t>4 052,75</w:t>
            </w:r>
            <w:bookmarkEnd w:id="1535"/>
            <w:bookmarkEnd w:id="1536"/>
            <w:bookmarkEnd w:id="15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7EBD83C" w14:textId="77777777" w:rsidR="005B470C" w:rsidRPr="002D76D7" w:rsidRDefault="005B470C" w:rsidP="002D76D7">
            <w:pPr>
              <w:pStyle w:val="a4"/>
            </w:pPr>
            <w:bookmarkStart w:id="1538" w:name="_Toc127696659"/>
            <w:bookmarkStart w:id="1539" w:name="_Toc127704920"/>
            <w:bookmarkStart w:id="1540" w:name="_Toc127705899"/>
            <w:r w:rsidRPr="002D76D7">
              <w:t>4 192,67</w:t>
            </w:r>
            <w:bookmarkEnd w:id="1538"/>
            <w:bookmarkEnd w:id="1539"/>
            <w:bookmarkEnd w:id="15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DD333D7" w14:textId="77777777" w:rsidR="005B470C" w:rsidRPr="002D76D7" w:rsidRDefault="005B470C" w:rsidP="002D76D7">
            <w:pPr>
              <w:pStyle w:val="a4"/>
            </w:pPr>
            <w:bookmarkStart w:id="1541" w:name="_Toc127696660"/>
            <w:bookmarkStart w:id="1542" w:name="_Toc127704921"/>
            <w:bookmarkStart w:id="1543" w:name="_Toc127705900"/>
            <w:r w:rsidRPr="002D76D7">
              <w:t>4 402,92</w:t>
            </w:r>
            <w:bookmarkEnd w:id="1541"/>
            <w:bookmarkEnd w:id="1542"/>
            <w:bookmarkEnd w:id="15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7881DE" w14:textId="77777777" w:rsidR="005B470C" w:rsidRPr="002D76D7" w:rsidRDefault="005B470C" w:rsidP="002D76D7">
            <w:pPr>
              <w:pStyle w:val="a4"/>
            </w:pPr>
            <w:bookmarkStart w:id="1544" w:name="_Toc127696661"/>
            <w:bookmarkStart w:id="1545" w:name="_Toc127704922"/>
            <w:bookmarkStart w:id="1546" w:name="_Toc127705901"/>
            <w:r w:rsidRPr="002D76D7">
              <w:t>4 636,55</w:t>
            </w:r>
            <w:bookmarkEnd w:id="1544"/>
            <w:bookmarkEnd w:id="1545"/>
            <w:bookmarkEnd w:id="154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C1AF56C" w14:textId="77777777" w:rsidR="005B470C" w:rsidRPr="002D76D7" w:rsidRDefault="005B470C" w:rsidP="002D76D7">
            <w:pPr>
              <w:pStyle w:val="a4"/>
            </w:pPr>
            <w:bookmarkStart w:id="1547" w:name="_Toc127696662"/>
            <w:bookmarkStart w:id="1548" w:name="_Toc127704923"/>
            <w:bookmarkStart w:id="1549" w:name="_Toc127705902"/>
            <w:r w:rsidRPr="002D76D7">
              <w:t>4 835,96</w:t>
            </w:r>
            <w:bookmarkEnd w:id="1547"/>
            <w:bookmarkEnd w:id="1548"/>
            <w:bookmarkEnd w:id="15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145E690" w14:textId="77777777" w:rsidR="005B470C" w:rsidRPr="002D76D7" w:rsidRDefault="005B470C" w:rsidP="002D76D7">
            <w:pPr>
              <w:pStyle w:val="a4"/>
            </w:pPr>
            <w:bookmarkStart w:id="1550" w:name="_Toc127696663"/>
            <w:bookmarkStart w:id="1551" w:name="_Toc127704924"/>
            <w:bookmarkStart w:id="1552" w:name="_Toc127705903"/>
            <w:r w:rsidRPr="002D76D7">
              <w:t>5 023,01</w:t>
            </w:r>
            <w:bookmarkEnd w:id="1550"/>
            <w:bookmarkEnd w:id="1551"/>
            <w:bookmarkEnd w:id="15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1AAC9DF" w14:textId="77777777" w:rsidR="005B470C" w:rsidRPr="002D76D7" w:rsidRDefault="005B470C" w:rsidP="002D76D7">
            <w:pPr>
              <w:pStyle w:val="a4"/>
            </w:pPr>
            <w:bookmarkStart w:id="1553" w:name="_Toc127696664"/>
            <w:bookmarkStart w:id="1554" w:name="_Toc127704925"/>
            <w:bookmarkStart w:id="1555" w:name="_Toc127705904"/>
            <w:r w:rsidRPr="002D76D7">
              <w:t>5 198,82</w:t>
            </w:r>
            <w:bookmarkEnd w:id="1553"/>
            <w:bookmarkEnd w:id="1554"/>
            <w:bookmarkEnd w:id="15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00F6C9E" w14:textId="77777777" w:rsidR="005B470C" w:rsidRPr="002D76D7" w:rsidRDefault="005B470C" w:rsidP="002D76D7">
            <w:pPr>
              <w:pStyle w:val="a4"/>
            </w:pPr>
            <w:bookmarkStart w:id="1556" w:name="_Toc127696665"/>
            <w:bookmarkStart w:id="1557" w:name="_Toc127704926"/>
            <w:bookmarkStart w:id="1558" w:name="_Toc127705905"/>
            <w:r w:rsidRPr="002D76D7">
              <w:t>5 380,80</w:t>
            </w:r>
            <w:bookmarkEnd w:id="1556"/>
            <w:bookmarkEnd w:id="1557"/>
            <w:bookmarkEnd w:id="15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AC6D17A" w14:textId="77777777" w:rsidR="005B470C" w:rsidRPr="002D76D7" w:rsidRDefault="005B470C" w:rsidP="002D76D7">
            <w:pPr>
              <w:pStyle w:val="a4"/>
            </w:pPr>
            <w:bookmarkStart w:id="1559" w:name="_Toc127696666"/>
            <w:bookmarkStart w:id="1560" w:name="_Toc127704927"/>
            <w:bookmarkStart w:id="1561" w:name="_Toc127705906"/>
            <w:r w:rsidRPr="002D76D7">
              <w:t>5 569,11</w:t>
            </w:r>
            <w:bookmarkEnd w:id="1559"/>
            <w:bookmarkEnd w:id="1560"/>
            <w:bookmarkEnd w:id="156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5EF443" w14:textId="77777777" w:rsidR="005B470C" w:rsidRPr="002D76D7" w:rsidRDefault="005B470C" w:rsidP="002D76D7">
            <w:pPr>
              <w:pStyle w:val="a4"/>
            </w:pPr>
            <w:bookmarkStart w:id="1562" w:name="_Toc127696667"/>
            <w:bookmarkStart w:id="1563" w:name="_Toc127704928"/>
            <w:bookmarkStart w:id="1564" w:name="_Toc127705907"/>
            <w:r w:rsidRPr="002D76D7">
              <w:t>5 763,99</w:t>
            </w:r>
            <w:bookmarkEnd w:id="1562"/>
            <w:bookmarkEnd w:id="1563"/>
            <w:bookmarkEnd w:id="156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CD77FE" w14:textId="77777777" w:rsidR="005B470C" w:rsidRPr="002D76D7" w:rsidRDefault="005B470C" w:rsidP="002D76D7">
            <w:pPr>
              <w:pStyle w:val="a4"/>
            </w:pPr>
            <w:bookmarkStart w:id="1565" w:name="_Toc127696668"/>
            <w:bookmarkStart w:id="1566" w:name="_Toc127704929"/>
            <w:bookmarkStart w:id="1567" w:name="_Toc127705908"/>
            <w:r w:rsidRPr="002D76D7">
              <w:t>5 965,74</w:t>
            </w:r>
            <w:bookmarkEnd w:id="1565"/>
            <w:bookmarkEnd w:id="1566"/>
            <w:bookmarkEnd w:id="156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813A52" w14:textId="77777777" w:rsidR="005B470C" w:rsidRPr="002D76D7" w:rsidRDefault="005B470C" w:rsidP="002D76D7">
            <w:pPr>
              <w:pStyle w:val="a4"/>
            </w:pPr>
            <w:bookmarkStart w:id="1568" w:name="_Toc127696669"/>
            <w:bookmarkStart w:id="1569" w:name="_Toc127704930"/>
            <w:bookmarkStart w:id="1570" w:name="_Toc127705909"/>
            <w:r w:rsidRPr="002D76D7">
              <w:t>6 158,47</w:t>
            </w:r>
            <w:bookmarkEnd w:id="1568"/>
            <w:bookmarkEnd w:id="1569"/>
            <w:bookmarkEnd w:id="157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A7169C" w14:textId="77777777" w:rsidR="005B470C" w:rsidRPr="002D76D7" w:rsidRDefault="005B470C" w:rsidP="002D76D7">
            <w:pPr>
              <w:pStyle w:val="a4"/>
            </w:pPr>
            <w:bookmarkStart w:id="1571" w:name="_Toc127696670"/>
            <w:bookmarkStart w:id="1572" w:name="_Toc127704931"/>
            <w:bookmarkStart w:id="1573" w:name="_Toc127705910"/>
            <w:r w:rsidRPr="002D76D7">
              <w:t>6 343,25</w:t>
            </w:r>
            <w:bookmarkEnd w:id="1571"/>
            <w:bookmarkEnd w:id="1572"/>
            <w:bookmarkEnd w:id="157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1B28B3" w14:textId="77777777" w:rsidR="005B470C" w:rsidRPr="002D76D7" w:rsidRDefault="005B470C" w:rsidP="002D76D7">
            <w:pPr>
              <w:pStyle w:val="a4"/>
            </w:pPr>
            <w:bookmarkStart w:id="1574" w:name="_Toc127696671"/>
            <w:bookmarkStart w:id="1575" w:name="_Toc127704932"/>
            <w:bookmarkStart w:id="1576" w:name="_Toc127705911"/>
            <w:r w:rsidRPr="002D76D7">
              <w:t>6 533,56</w:t>
            </w:r>
            <w:bookmarkEnd w:id="1574"/>
            <w:bookmarkEnd w:id="1575"/>
            <w:bookmarkEnd w:id="1576"/>
          </w:p>
        </w:tc>
      </w:tr>
      <w:tr w:rsidR="005B470C" w:rsidRPr="002D76D7" w14:paraId="402DF9F2" w14:textId="3EB6CB9E"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4BA05BCD" w14:textId="77777777" w:rsidR="005B470C" w:rsidRPr="002D76D7" w:rsidRDefault="005B470C" w:rsidP="002D76D7">
            <w:pPr>
              <w:pStyle w:val="a4"/>
            </w:pPr>
            <w:bookmarkStart w:id="1577" w:name="_Toc127696672"/>
            <w:bookmarkStart w:id="1578" w:name="_Toc127704933"/>
            <w:bookmarkStart w:id="1579" w:name="_Toc127705912"/>
            <w:r w:rsidRPr="002D76D7">
              <w:t>Прибыль всего, в т.ч.:</w:t>
            </w:r>
            <w:bookmarkEnd w:id="1577"/>
            <w:bookmarkEnd w:id="1578"/>
            <w:bookmarkEnd w:id="1579"/>
          </w:p>
        </w:tc>
        <w:tc>
          <w:tcPr>
            <w:tcW w:w="163" w:type="pct"/>
            <w:tcBorders>
              <w:top w:val="nil"/>
              <w:left w:val="nil"/>
              <w:bottom w:val="single" w:sz="4" w:space="0" w:color="auto"/>
              <w:right w:val="single" w:sz="4" w:space="0" w:color="auto"/>
            </w:tcBorders>
            <w:shd w:val="clear" w:color="auto" w:fill="auto"/>
            <w:vAlign w:val="center"/>
            <w:hideMark/>
          </w:tcPr>
          <w:p w14:paraId="61EE9360" w14:textId="77777777" w:rsidR="005B470C" w:rsidRPr="002D76D7" w:rsidRDefault="005B470C" w:rsidP="002D76D7">
            <w:pPr>
              <w:pStyle w:val="a4"/>
            </w:pPr>
            <w:bookmarkStart w:id="1580" w:name="_Toc127696673"/>
            <w:bookmarkStart w:id="1581" w:name="_Toc127704934"/>
            <w:bookmarkStart w:id="1582" w:name="_Toc127705913"/>
            <w:r w:rsidRPr="002D76D7">
              <w:t>тыс. руб.</w:t>
            </w:r>
            <w:bookmarkEnd w:id="1580"/>
            <w:bookmarkEnd w:id="1581"/>
            <w:bookmarkEnd w:id="1582"/>
          </w:p>
        </w:tc>
        <w:tc>
          <w:tcPr>
            <w:tcW w:w="253" w:type="pct"/>
            <w:tcBorders>
              <w:top w:val="single" w:sz="4" w:space="0" w:color="auto"/>
              <w:left w:val="single" w:sz="4" w:space="0" w:color="C0C0C0"/>
              <w:bottom w:val="single" w:sz="4" w:space="0" w:color="auto"/>
              <w:right w:val="single" w:sz="4" w:space="0" w:color="auto"/>
            </w:tcBorders>
            <w:shd w:val="clear" w:color="auto" w:fill="auto"/>
            <w:noWrap/>
            <w:vAlign w:val="center"/>
            <w:hideMark/>
          </w:tcPr>
          <w:p w14:paraId="1898A3CB" w14:textId="77777777" w:rsidR="005B470C" w:rsidRPr="002D76D7" w:rsidRDefault="005B470C" w:rsidP="002D76D7">
            <w:pPr>
              <w:pStyle w:val="a4"/>
            </w:pPr>
            <w:bookmarkStart w:id="1583" w:name="_Toc127696674"/>
            <w:bookmarkStart w:id="1584" w:name="_Toc127704935"/>
            <w:bookmarkStart w:id="1585" w:name="_Toc127705914"/>
            <w:r w:rsidRPr="002D76D7">
              <w:t>0,000</w:t>
            </w:r>
            <w:bookmarkEnd w:id="1583"/>
            <w:bookmarkEnd w:id="1584"/>
            <w:bookmarkEnd w:id="1585"/>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05506" w14:textId="77777777" w:rsidR="005B470C" w:rsidRPr="002D76D7" w:rsidRDefault="005B470C" w:rsidP="002D76D7">
            <w:pPr>
              <w:pStyle w:val="a4"/>
            </w:pPr>
            <w:bookmarkStart w:id="1586" w:name="_Toc127696675"/>
            <w:bookmarkStart w:id="1587" w:name="_Toc127704936"/>
            <w:bookmarkStart w:id="1588" w:name="_Toc127705915"/>
            <w:r w:rsidRPr="002D76D7">
              <w:t>0,000</w:t>
            </w:r>
            <w:bookmarkEnd w:id="1586"/>
            <w:bookmarkEnd w:id="1587"/>
            <w:bookmarkEnd w:id="1588"/>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5A9C72" w14:textId="77777777" w:rsidR="005B470C" w:rsidRPr="002D76D7" w:rsidRDefault="005B470C" w:rsidP="002D76D7">
            <w:pPr>
              <w:pStyle w:val="a4"/>
            </w:pPr>
            <w:bookmarkStart w:id="1589" w:name="_Toc127696676"/>
            <w:bookmarkStart w:id="1590" w:name="_Toc127704937"/>
            <w:bookmarkStart w:id="1591" w:name="_Toc127705916"/>
            <w:r w:rsidRPr="002D76D7">
              <w:t>0,000</w:t>
            </w:r>
            <w:bookmarkEnd w:id="1589"/>
            <w:bookmarkEnd w:id="1590"/>
            <w:bookmarkEnd w:id="1591"/>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0B661" w14:textId="77777777" w:rsidR="005B470C" w:rsidRPr="002D76D7" w:rsidRDefault="005B470C" w:rsidP="002D76D7">
            <w:pPr>
              <w:pStyle w:val="a4"/>
            </w:pPr>
            <w:bookmarkStart w:id="1592" w:name="_Toc127696677"/>
            <w:bookmarkStart w:id="1593" w:name="_Toc127704938"/>
            <w:bookmarkStart w:id="1594" w:name="_Toc127705917"/>
            <w:r w:rsidRPr="002D76D7">
              <w:t>0,000</w:t>
            </w:r>
            <w:bookmarkEnd w:id="1592"/>
            <w:bookmarkEnd w:id="1593"/>
            <w:bookmarkEnd w:id="159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16F8C" w14:textId="77777777" w:rsidR="005B470C" w:rsidRPr="002D76D7" w:rsidRDefault="005B470C" w:rsidP="002D76D7">
            <w:pPr>
              <w:pStyle w:val="a4"/>
            </w:pPr>
            <w:bookmarkStart w:id="1595" w:name="_Toc127696678"/>
            <w:bookmarkStart w:id="1596" w:name="_Toc127704939"/>
            <w:bookmarkStart w:id="1597" w:name="_Toc127705918"/>
            <w:r w:rsidRPr="002D76D7">
              <w:t>0,000</w:t>
            </w:r>
            <w:bookmarkEnd w:id="1595"/>
            <w:bookmarkEnd w:id="1596"/>
            <w:bookmarkEnd w:id="1597"/>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B10C33" w14:textId="77777777" w:rsidR="005B470C" w:rsidRPr="002D76D7" w:rsidRDefault="005B470C" w:rsidP="002D76D7">
            <w:pPr>
              <w:pStyle w:val="a4"/>
            </w:pPr>
            <w:bookmarkStart w:id="1598" w:name="_Toc127696679"/>
            <w:bookmarkStart w:id="1599" w:name="_Toc127704940"/>
            <w:bookmarkStart w:id="1600" w:name="_Toc127705919"/>
            <w:r w:rsidRPr="002D76D7">
              <w:t>0,000</w:t>
            </w:r>
            <w:bookmarkEnd w:id="1598"/>
            <w:bookmarkEnd w:id="1599"/>
            <w:bookmarkEnd w:id="1600"/>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2DDF29" w14:textId="77777777" w:rsidR="005B470C" w:rsidRPr="002D76D7" w:rsidRDefault="005B470C" w:rsidP="002D76D7">
            <w:pPr>
              <w:pStyle w:val="a4"/>
            </w:pPr>
            <w:bookmarkStart w:id="1601" w:name="_Toc127696680"/>
            <w:bookmarkStart w:id="1602" w:name="_Toc127704941"/>
            <w:bookmarkStart w:id="1603" w:name="_Toc127705920"/>
            <w:r w:rsidRPr="002D76D7">
              <w:t>0,00</w:t>
            </w:r>
            <w:bookmarkEnd w:id="1601"/>
            <w:bookmarkEnd w:id="1602"/>
            <w:bookmarkEnd w:id="1603"/>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7118A" w14:textId="77777777" w:rsidR="005B470C" w:rsidRPr="002D76D7" w:rsidRDefault="005B470C" w:rsidP="002D76D7">
            <w:pPr>
              <w:pStyle w:val="a4"/>
            </w:pPr>
            <w:bookmarkStart w:id="1604" w:name="_Toc127696681"/>
            <w:bookmarkStart w:id="1605" w:name="_Toc127704942"/>
            <w:bookmarkStart w:id="1606" w:name="_Toc127705921"/>
            <w:r w:rsidRPr="002D76D7">
              <w:t>0,00</w:t>
            </w:r>
            <w:bookmarkEnd w:id="1604"/>
            <w:bookmarkEnd w:id="1605"/>
            <w:bookmarkEnd w:id="1606"/>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C8DFAE" w14:textId="77777777" w:rsidR="005B470C" w:rsidRPr="002D76D7" w:rsidRDefault="005B470C" w:rsidP="002D76D7">
            <w:pPr>
              <w:pStyle w:val="a4"/>
            </w:pPr>
            <w:bookmarkStart w:id="1607" w:name="_Toc127696682"/>
            <w:bookmarkStart w:id="1608" w:name="_Toc127704943"/>
            <w:bookmarkStart w:id="1609" w:name="_Toc127705922"/>
            <w:r w:rsidRPr="002D76D7">
              <w:t>0,00</w:t>
            </w:r>
            <w:bookmarkEnd w:id="1607"/>
            <w:bookmarkEnd w:id="1608"/>
            <w:bookmarkEnd w:id="1609"/>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9FC7D" w14:textId="77777777" w:rsidR="005B470C" w:rsidRPr="002D76D7" w:rsidRDefault="005B470C" w:rsidP="002D76D7">
            <w:pPr>
              <w:pStyle w:val="a4"/>
            </w:pPr>
            <w:bookmarkStart w:id="1610" w:name="_Toc127696683"/>
            <w:bookmarkStart w:id="1611" w:name="_Toc127704944"/>
            <w:bookmarkStart w:id="1612" w:name="_Toc127705923"/>
            <w:r w:rsidRPr="002D76D7">
              <w:t>0,00</w:t>
            </w:r>
            <w:bookmarkEnd w:id="1610"/>
            <w:bookmarkEnd w:id="1611"/>
            <w:bookmarkEnd w:id="1612"/>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81EEC" w14:textId="77777777" w:rsidR="005B470C" w:rsidRPr="002D76D7" w:rsidRDefault="005B470C" w:rsidP="002D76D7">
            <w:pPr>
              <w:pStyle w:val="a4"/>
            </w:pPr>
            <w:bookmarkStart w:id="1613" w:name="_Toc127696684"/>
            <w:bookmarkStart w:id="1614" w:name="_Toc127704945"/>
            <w:bookmarkStart w:id="1615" w:name="_Toc127705924"/>
            <w:r w:rsidRPr="002D76D7">
              <w:t>0,00</w:t>
            </w:r>
            <w:bookmarkEnd w:id="1613"/>
            <w:bookmarkEnd w:id="1614"/>
            <w:bookmarkEnd w:id="1615"/>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749EF" w14:textId="77777777" w:rsidR="005B470C" w:rsidRPr="002D76D7" w:rsidRDefault="005B470C" w:rsidP="002D76D7">
            <w:pPr>
              <w:pStyle w:val="a4"/>
            </w:pPr>
            <w:bookmarkStart w:id="1616" w:name="_Toc127696685"/>
            <w:bookmarkStart w:id="1617" w:name="_Toc127704946"/>
            <w:bookmarkStart w:id="1618" w:name="_Toc127705925"/>
            <w:r w:rsidRPr="002D76D7">
              <w:t>0,00</w:t>
            </w:r>
            <w:bookmarkEnd w:id="1616"/>
            <w:bookmarkEnd w:id="1617"/>
            <w:bookmarkEnd w:id="1618"/>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0C1597" w14:textId="77777777" w:rsidR="005B470C" w:rsidRPr="002D76D7" w:rsidRDefault="005B470C" w:rsidP="002D76D7">
            <w:pPr>
              <w:pStyle w:val="a4"/>
            </w:pPr>
            <w:bookmarkStart w:id="1619" w:name="_Toc127696686"/>
            <w:bookmarkStart w:id="1620" w:name="_Toc127704947"/>
            <w:bookmarkStart w:id="1621" w:name="_Toc127705926"/>
            <w:r w:rsidRPr="002D76D7">
              <w:t>0,00</w:t>
            </w:r>
            <w:bookmarkEnd w:id="1619"/>
            <w:bookmarkEnd w:id="1620"/>
            <w:bookmarkEnd w:id="1621"/>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50B70" w14:textId="77777777" w:rsidR="005B470C" w:rsidRPr="002D76D7" w:rsidRDefault="005B470C" w:rsidP="002D76D7">
            <w:pPr>
              <w:pStyle w:val="a4"/>
            </w:pPr>
            <w:bookmarkStart w:id="1622" w:name="_Toc127696687"/>
            <w:bookmarkStart w:id="1623" w:name="_Toc127704948"/>
            <w:bookmarkStart w:id="1624" w:name="_Toc127705927"/>
            <w:r w:rsidRPr="002D76D7">
              <w:t>0,00</w:t>
            </w:r>
            <w:bookmarkEnd w:id="1622"/>
            <w:bookmarkEnd w:id="1623"/>
            <w:bookmarkEnd w:id="162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48967" w14:textId="77777777" w:rsidR="005B470C" w:rsidRPr="002D76D7" w:rsidRDefault="005B470C" w:rsidP="002D76D7">
            <w:pPr>
              <w:pStyle w:val="a4"/>
            </w:pPr>
            <w:bookmarkStart w:id="1625" w:name="_Toc127696688"/>
            <w:bookmarkStart w:id="1626" w:name="_Toc127704949"/>
            <w:bookmarkStart w:id="1627" w:name="_Toc127705928"/>
            <w:r w:rsidRPr="002D76D7">
              <w:t>0,00</w:t>
            </w:r>
            <w:bookmarkEnd w:id="1625"/>
            <w:bookmarkEnd w:id="1626"/>
            <w:bookmarkEnd w:id="1627"/>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7F35B" w14:textId="77777777" w:rsidR="005B470C" w:rsidRPr="002D76D7" w:rsidRDefault="005B470C" w:rsidP="002D76D7">
            <w:pPr>
              <w:pStyle w:val="a4"/>
            </w:pPr>
            <w:bookmarkStart w:id="1628" w:name="_Toc127696689"/>
            <w:bookmarkStart w:id="1629" w:name="_Toc127704950"/>
            <w:bookmarkStart w:id="1630" w:name="_Toc127705929"/>
            <w:r w:rsidRPr="002D76D7">
              <w:t>0,00</w:t>
            </w:r>
            <w:bookmarkEnd w:id="1628"/>
            <w:bookmarkEnd w:id="1629"/>
            <w:bookmarkEnd w:id="1630"/>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0FDA14" w14:textId="77777777" w:rsidR="005B470C" w:rsidRPr="002D76D7" w:rsidRDefault="005B470C" w:rsidP="002D76D7">
            <w:pPr>
              <w:pStyle w:val="a4"/>
            </w:pPr>
            <w:bookmarkStart w:id="1631" w:name="_Toc127696690"/>
            <w:bookmarkStart w:id="1632" w:name="_Toc127704951"/>
            <w:bookmarkStart w:id="1633" w:name="_Toc127705930"/>
            <w:r w:rsidRPr="002D76D7">
              <w:t>0,00</w:t>
            </w:r>
            <w:bookmarkEnd w:id="1631"/>
            <w:bookmarkEnd w:id="1632"/>
            <w:bookmarkEnd w:id="1633"/>
          </w:p>
        </w:tc>
      </w:tr>
      <w:tr w:rsidR="005B470C" w:rsidRPr="002D76D7" w14:paraId="299CB9F2" w14:textId="07903D71"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EDA9A19" w14:textId="77777777" w:rsidR="005B470C" w:rsidRPr="002D76D7" w:rsidRDefault="005B470C" w:rsidP="002D76D7">
            <w:pPr>
              <w:pStyle w:val="a4"/>
            </w:pPr>
            <w:bookmarkStart w:id="1634" w:name="_Toc127696691"/>
            <w:bookmarkStart w:id="1635" w:name="_Toc127704952"/>
            <w:bookmarkStart w:id="1636" w:name="_Toc127705931"/>
            <w:r w:rsidRPr="002D76D7">
              <w:t>НВВ по тепловой энергии</w:t>
            </w:r>
            <w:bookmarkEnd w:id="1634"/>
            <w:bookmarkEnd w:id="1635"/>
            <w:bookmarkEnd w:id="1636"/>
          </w:p>
        </w:tc>
        <w:tc>
          <w:tcPr>
            <w:tcW w:w="163" w:type="pct"/>
            <w:tcBorders>
              <w:top w:val="nil"/>
              <w:left w:val="nil"/>
              <w:bottom w:val="single" w:sz="4" w:space="0" w:color="auto"/>
              <w:right w:val="single" w:sz="4" w:space="0" w:color="auto"/>
            </w:tcBorders>
            <w:shd w:val="clear" w:color="auto" w:fill="auto"/>
            <w:vAlign w:val="center"/>
            <w:hideMark/>
          </w:tcPr>
          <w:p w14:paraId="63567B1C" w14:textId="77777777" w:rsidR="005B470C" w:rsidRPr="002D76D7" w:rsidRDefault="005B470C" w:rsidP="002D76D7">
            <w:pPr>
              <w:pStyle w:val="a4"/>
            </w:pPr>
            <w:bookmarkStart w:id="1637" w:name="_Toc127696692"/>
            <w:bookmarkStart w:id="1638" w:name="_Toc127704953"/>
            <w:bookmarkStart w:id="1639" w:name="_Toc127705932"/>
            <w:r w:rsidRPr="002D76D7">
              <w:t>тыс. руб.</w:t>
            </w:r>
            <w:bookmarkEnd w:id="1637"/>
            <w:bookmarkEnd w:id="1638"/>
            <w:bookmarkEnd w:id="163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7BDCCB3" w14:textId="77777777" w:rsidR="005B470C" w:rsidRPr="002D76D7" w:rsidRDefault="005B470C" w:rsidP="002D76D7">
            <w:pPr>
              <w:pStyle w:val="a4"/>
            </w:pPr>
            <w:bookmarkStart w:id="1640" w:name="_Toc127696693"/>
            <w:bookmarkStart w:id="1641" w:name="_Toc127704954"/>
            <w:bookmarkStart w:id="1642" w:name="_Toc127705933"/>
            <w:r w:rsidRPr="002D76D7">
              <w:t>4 366,82</w:t>
            </w:r>
            <w:bookmarkEnd w:id="1640"/>
            <w:bookmarkEnd w:id="1641"/>
            <w:bookmarkEnd w:id="164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762953E" w14:textId="77777777" w:rsidR="005B470C" w:rsidRPr="002D76D7" w:rsidRDefault="005B470C" w:rsidP="002D76D7">
            <w:pPr>
              <w:pStyle w:val="a4"/>
            </w:pPr>
            <w:bookmarkStart w:id="1643" w:name="_Toc127696694"/>
            <w:bookmarkStart w:id="1644" w:name="_Toc127704955"/>
            <w:bookmarkStart w:id="1645" w:name="_Toc127705934"/>
            <w:r w:rsidRPr="002D76D7">
              <w:t>4 081,37</w:t>
            </w:r>
            <w:bookmarkEnd w:id="1643"/>
            <w:bookmarkEnd w:id="1644"/>
            <w:bookmarkEnd w:id="164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04376D" w14:textId="77777777" w:rsidR="005B470C" w:rsidRPr="002D76D7" w:rsidRDefault="005B470C" w:rsidP="002D76D7">
            <w:pPr>
              <w:pStyle w:val="a4"/>
            </w:pPr>
            <w:bookmarkStart w:id="1646" w:name="_Toc127696695"/>
            <w:bookmarkStart w:id="1647" w:name="_Toc127704956"/>
            <w:bookmarkStart w:id="1648" w:name="_Toc127705935"/>
            <w:r w:rsidRPr="002D76D7">
              <w:t>3 900,59</w:t>
            </w:r>
            <w:bookmarkEnd w:id="1646"/>
            <w:bookmarkEnd w:id="1647"/>
            <w:bookmarkEnd w:id="164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CF2A84" w14:textId="77777777" w:rsidR="005B470C" w:rsidRPr="002D76D7" w:rsidRDefault="005B470C" w:rsidP="002D76D7">
            <w:pPr>
              <w:pStyle w:val="a4"/>
            </w:pPr>
            <w:bookmarkStart w:id="1649" w:name="_Toc127696696"/>
            <w:bookmarkStart w:id="1650" w:name="_Toc127704957"/>
            <w:bookmarkStart w:id="1651" w:name="_Toc127705936"/>
            <w:r w:rsidRPr="002D76D7">
              <w:t>4 052,75</w:t>
            </w:r>
            <w:bookmarkEnd w:id="1649"/>
            <w:bookmarkEnd w:id="1650"/>
            <w:bookmarkEnd w:id="165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E9EBC3C" w14:textId="77777777" w:rsidR="005B470C" w:rsidRPr="002D76D7" w:rsidRDefault="005B470C" w:rsidP="002D76D7">
            <w:pPr>
              <w:pStyle w:val="a4"/>
            </w:pPr>
            <w:bookmarkStart w:id="1652" w:name="_Toc127696697"/>
            <w:bookmarkStart w:id="1653" w:name="_Toc127704958"/>
            <w:bookmarkStart w:id="1654" w:name="_Toc127705937"/>
            <w:r w:rsidRPr="002D76D7">
              <w:t>4 192,67</w:t>
            </w:r>
            <w:bookmarkEnd w:id="1652"/>
            <w:bookmarkEnd w:id="1653"/>
            <w:bookmarkEnd w:id="165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AA7F8B3" w14:textId="77777777" w:rsidR="005B470C" w:rsidRPr="002D76D7" w:rsidRDefault="005B470C" w:rsidP="002D76D7">
            <w:pPr>
              <w:pStyle w:val="a4"/>
            </w:pPr>
            <w:bookmarkStart w:id="1655" w:name="_Toc127696698"/>
            <w:bookmarkStart w:id="1656" w:name="_Toc127704959"/>
            <w:bookmarkStart w:id="1657" w:name="_Toc127705938"/>
            <w:r w:rsidRPr="002D76D7">
              <w:t>4 402,92</w:t>
            </w:r>
            <w:bookmarkEnd w:id="1655"/>
            <w:bookmarkEnd w:id="1656"/>
            <w:bookmarkEnd w:id="165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FCDFFE" w14:textId="77777777" w:rsidR="005B470C" w:rsidRPr="002D76D7" w:rsidRDefault="005B470C" w:rsidP="002D76D7">
            <w:pPr>
              <w:pStyle w:val="a4"/>
            </w:pPr>
            <w:bookmarkStart w:id="1658" w:name="_Toc127696699"/>
            <w:bookmarkStart w:id="1659" w:name="_Toc127704960"/>
            <w:bookmarkStart w:id="1660" w:name="_Toc127705939"/>
            <w:r w:rsidRPr="002D76D7">
              <w:t>4 636,55</w:t>
            </w:r>
            <w:bookmarkEnd w:id="1658"/>
            <w:bookmarkEnd w:id="1659"/>
            <w:bookmarkEnd w:id="166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29DB94" w14:textId="77777777" w:rsidR="005B470C" w:rsidRPr="002D76D7" w:rsidRDefault="005B470C" w:rsidP="002D76D7">
            <w:pPr>
              <w:pStyle w:val="a4"/>
            </w:pPr>
            <w:bookmarkStart w:id="1661" w:name="_Toc127696700"/>
            <w:bookmarkStart w:id="1662" w:name="_Toc127704961"/>
            <w:bookmarkStart w:id="1663" w:name="_Toc127705940"/>
            <w:r w:rsidRPr="002D76D7">
              <w:t>4 835,96</w:t>
            </w:r>
            <w:bookmarkEnd w:id="1661"/>
            <w:bookmarkEnd w:id="1662"/>
            <w:bookmarkEnd w:id="166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8D9A178" w14:textId="77777777" w:rsidR="005B470C" w:rsidRPr="002D76D7" w:rsidRDefault="005B470C" w:rsidP="002D76D7">
            <w:pPr>
              <w:pStyle w:val="a4"/>
            </w:pPr>
            <w:bookmarkStart w:id="1664" w:name="_Toc127696701"/>
            <w:bookmarkStart w:id="1665" w:name="_Toc127704962"/>
            <w:bookmarkStart w:id="1666" w:name="_Toc127705941"/>
            <w:r w:rsidRPr="002D76D7">
              <w:t>5 023,01</w:t>
            </w:r>
            <w:bookmarkEnd w:id="1664"/>
            <w:bookmarkEnd w:id="1665"/>
            <w:bookmarkEnd w:id="166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14573B" w14:textId="77777777" w:rsidR="005B470C" w:rsidRPr="002D76D7" w:rsidRDefault="005B470C" w:rsidP="002D76D7">
            <w:pPr>
              <w:pStyle w:val="a4"/>
            </w:pPr>
            <w:bookmarkStart w:id="1667" w:name="_Toc127696702"/>
            <w:bookmarkStart w:id="1668" w:name="_Toc127704963"/>
            <w:bookmarkStart w:id="1669" w:name="_Toc127705942"/>
            <w:r w:rsidRPr="002D76D7">
              <w:t>5 198,82</w:t>
            </w:r>
            <w:bookmarkEnd w:id="1667"/>
            <w:bookmarkEnd w:id="1668"/>
            <w:bookmarkEnd w:id="166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6335B7" w14:textId="77777777" w:rsidR="005B470C" w:rsidRPr="002D76D7" w:rsidRDefault="005B470C" w:rsidP="002D76D7">
            <w:pPr>
              <w:pStyle w:val="a4"/>
            </w:pPr>
            <w:bookmarkStart w:id="1670" w:name="_Toc127696703"/>
            <w:bookmarkStart w:id="1671" w:name="_Toc127704964"/>
            <w:bookmarkStart w:id="1672" w:name="_Toc127705943"/>
            <w:r w:rsidRPr="002D76D7">
              <w:t>5 380,80</w:t>
            </w:r>
            <w:bookmarkEnd w:id="1670"/>
            <w:bookmarkEnd w:id="1671"/>
            <w:bookmarkEnd w:id="167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10B208" w14:textId="77777777" w:rsidR="005B470C" w:rsidRPr="002D76D7" w:rsidRDefault="005B470C" w:rsidP="002D76D7">
            <w:pPr>
              <w:pStyle w:val="a4"/>
            </w:pPr>
            <w:bookmarkStart w:id="1673" w:name="_Toc127696704"/>
            <w:bookmarkStart w:id="1674" w:name="_Toc127704965"/>
            <w:bookmarkStart w:id="1675" w:name="_Toc127705944"/>
            <w:r w:rsidRPr="002D76D7">
              <w:t>5 569,11</w:t>
            </w:r>
            <w:bookmarkEnd w:id="1673"/>
            <w:bookmarkEnd w:id="1674"/>
            <w:bookmarkEnd w:id="167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F8A9CD1" w14:textId="77777777" w:rsidR="005B470C" w:rsidRPr="002D76D7" w:rsidRDefault="005B470C" w:rsidP="002D76D7">
            <w:pPr>
              <w:pStyle w:val="a4"/>
            </w:pPr>
            <w:bookmarkStart w:id="1676" w:name="_Toc127696705"/>
            <w:bookmarkStart w:id="1677" w:name="_Toc127704966"/>
            <w:bookmarkStart w:id="1678" w:name="_Toc127705945"/>
            <w:r w:rsidRPr="002D76D7">
              <w:t>5 763,99</w:t>
            </w:r>
            <w:bookmarkEnd w:id="1676"/>
            <w:bookmarkEnd w:id="1677"/>
            <w:bookmarkEnd w:id="167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3AEFBCF" w14:textId="77777777" w:rsidR="005B470C" w:rsidRPr="002D76D7" w:rsidRDefault="005B470C" w:rsidP="002D76D7">
            <w:pPr>
              <w:pStyle w:val="a4"/>
            </w:pPr>
            <w:bookmarkStart w:id="1679" w:name="_Toc127696706"/>
            <w:bookmarkStart w:id="1680" w:name="_Toc127704967"/>
            <w:bookmarkStart w:id="1681" w:name="_Toc127705946"/>
            <w:r w:rsidRPr="002D76D7">
              <w:t>5 965,74</w:t>
            </w:r>
            <w:bookmarkEnd w:id="1679"/>
            <w:bookmarkEnd w:id="1680"/>
            <w:bookmarkEnd w:id="168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AFEEDAB" w14:textId="77777777" w:rsidR="005B470C" w:rsidRPr="002D76D7" w:rsidRDefault="005B470C" w:rsidP="002D76D7">
            <w:pPr>
              <w:pStyle w:val="a4"/>
            </w:pPr>
            <w:bookmarkStart w:id="1682" w:name="_Toc127696707"/>
            <w:bookmarkStart w:id="1683" w:name="_Toc127704968"/>
            <w:bookmarkStart w:id="1684" w:name="_Toc127705947"/>
            <w:r w:rsidRPr="002D76D7">
              <w:t>6 158,47</w:t>
            </w:r>
            <w:bookmarkEnd w:id="1682"/>
            <w:bookmarkEnd w:id="1683"/>
            <w:bookmarkEnd w:id="168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0F09F2C" w14:textId="77777777" w:rsidR="005B470C" w:rsidRPr="002D76D7" w:rsidRDefault="005B470C" w:rsidP="002D76D7">
            <w:pPr>
              <w:pStyle w:val="a4"/>
            </w:pPr>
            <w:bookmarkStart w:id="1685" w:name="_Toc127696708"/>
            <w:bookmarkStart w:id="1686" w:name="_Toc127704969"/>
            <w:bookmarkStart w:id="1687" w:name="_Toc127705948"/>
            <w:r w:rsidRPr="002D76D7">
              <w:t>6 343,25</w:t>
            </w:r>
            <w:bookmarkEnd w:id="1685"/>
            <w:bookmarkEnd w:id="1686"/>
            <w:bookmarkEnd w:id="168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A17441C" w14:textId="77777777" w:rsidR="005B470C" w:rsidRPr="002D76D7" w:rsidRDefault="005B470C" w:rsidP="002D76D7">
            <w:pPr>
              <w:pStyle w:val="a4"/>
            </w:pPr>
            <w:bookmarkStart w:id="1688" w:name="_Toc127696709"/>
            <w:bookmarkStart w:id="1689" w:name="_Toc127704970"/>
            <w:bookmarkStart w:id="1690" w:name="_Toc127705949"/>
            <w:r w:rsidRPr="002D76D7">
              <w:t>6 533,56</w:t>
            </w:r>
            <w:bookmarkEnd w:id="1688"/>
            <w:bookmarkEnd w:id="1689"/>
            <w:bookmarkEnd w:id="1690"/>
          </w:p>
        </w:tc>
      </w:tr>
      <w:tr w:rsidR="005B470C" w:rsidRPr="002D76D7" w14:paraId="602D102E" w14:textId="4CB53AA5"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C962F3C" w14:textId="77777777" w:rsidR="005B470C" w:rsidRPr="002D76D7" w:rsidRDefault="005B470C" w:rsidP="002D76D7">
            <w:pPr>
              <w:pStyle w:val="a4"/>
            </w:pPr>
            <w:bookmarkStart w:id="1691" w:name="_Toc127696710"/>
            <w:bookmarkStart w:id="1692" w:name="_Toc127704971"/>
            <w:bookmarkStart w:id="1693" w:name="_Toc127705950"/>
            <w:r w:rsidRPr="002D76D7">
              <w:t>Тариф (в ценах соответствующих лет)</w:t>
            </w:r>
            <w:bookmarkEnd w:id="1691"/>
            <w:bookmarkEnd w:id="1692"/>
            <w:bookmarkEnd w:id="1693"/>
          </w:p>
        </w:tc>
        <w:tc>
          <w:tcPr>
            <w:tcW w:w="163" w:type="pct"/>
            <w:tcBorders>
              <w:top w:val="nil"/>
              <w:left w:val="nil"/>
              <w:bottom w:val="single" w:sz="4" w:space="0" w:color="auto"/>
              <w:right w:val="single" w:sz="4" w:space="0" w:color="auto"/>
            </w:tcBorders>
            <w:shd w:val="clear" w:color="auto" w:fill="auto"/>
            <w:noWrap/>
            <w:vAlign w:val="center"/>
            <w:hideMark/>
          </w:tcPr>
          <w:p w14:paraId="289F0516" w14:textId="77777777" w:rsidR="005B470C" w:rsidRPr="002D76D7" w:rsidRDefault="005B470C" w:rsidP="002D76D7">
            <w:pPr>
              <w:pStyle w:val="a4"/>
            </w:pPr>
            <w:bookmarkStart w:id="1694" w:name="_Toc127696711"/>
            <w:bookmarkStart w:id="1695" w:name="_Toc127704972"/>
            <w:bookmarkStart w:id="1696" w:name="_Toc127705951"/>
            <w:r w:rsidRPr="002D76D7">
              <w:t>руб./Гкал</w:t>
            </w:r>
            <w:bookmarkEnd w:id="1694"/>
            <w:bookmarkEnd w:id="1695"/>
            <w:bookmarkEnd w:id="169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792F33B" w14:textId="77777777" w:rsidR="005B470C" w:rsidRPr="002D76D7" w:rsidRDefault="005B470C" w:rsidP="002D76D7">
            <w:pPr>
              <w:pStyle w:val="a4"/>
            </w:pPr>
            <w:bookmarkStart w:id="1697" w:name="_Toc127696712"/>
            <w:bookmarkStart w:id="1698" w:name="_Toc127704973"/>
            <w:bookmarkStart w:id="1699" w:name="_Toc127705952"/>
            <w:r w:rsidRPr="002D76D7">
              <w:t>1 177,04</w:t>
            </w:r>
            <w:bookmarkEnd w:id="1697"/>
            <w:bookmarkEnd w:id="1698"/>
            <w:bookmarkEnd w:id="169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8A2142" w14:textId="77777777" w:rsidR="005B470C" w:rsidRPr="002D76D7" w:rsidRDefault="005B470C" w:rsidP="002D76D7">
            <w:pPr>
              <w:pStyle w:val="a4"/>
            </w:pPr>
            <w:bookmarkStart w:id="1700" w:name="_Toc127696713"/>
            <w:bookmarkStart w:id="1701" w:name="_Toc127704974"/>
            <w:bookmarkStart w:id="1702" w:name="_Toc127705953"/>
            <w:r w:rsidRPr="002D76D7">
              <w:t>1 100,10</w:t>
            </w:r>
            <w:bookmarkEnd w:id="1700"/>
            <w:bookmarkEnd w:id="1701"/>
            <w:bookmarkEnd w:id="170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D2AC082" w14:textId="77777777" w:rsidR="005B470C" w:rsidRPr="002D76D7" w:rsidRDefault="005B470C" w:rsidP="002D76D7">
            <w:pPr>
              <w:pStyle w:val="a4"/>
            </w:pPr>
            <w:bookmarkStart w:id="1703" w:name="_Toc127696714"/>
            <w:bookmarkStart w:id="1704" w:name="_Toc127704975"/>
            <w:bookmarkStart w:id="1705" w:name="_Toc127705954"/>
            <w:r w:rsidRPr="002D76D7">
              <w:t>1 051,37</w:t>
            </w:r>
            <w:bookmarkEnd w:id="1703"/>
            <w:bookmarkEnd w:id="1704"/>
            <w:bookmarkEnd w:id="170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282BC5" w14:textId="77777777" w:rsidR="005B470C" w:rsidRPr="002D76D7" w:rsidRDefault="005B470C" w:rsidP="002D76D7">
            <w:pPr>
              <w:pStyle w:val="a4"/>
            </w:pPr>
            <w:bookmarkStart w:id="1706" w:name="_Toc127696715"/>
            <w:bookmarkStart w:id="1707" w:name="_Toc127704976"/>
            <w:bookmarkStart w:id="1708" w:name="_Toc127705955"/>
            <w:r w:rsidRPr="002D76D7">
              <w:t>1 089,45</w:t>
            </w:r>
            <w:bookmarkEnd w:id="1706"/>
            <w:bookmarkEnd w:id="1707"/>
            <w:bookmarkEnd w:id="170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C23F7AA" w14:textId="77777777" w:rsidR="005B470C" w:rsidRPr="002D76D7" w:rsidRDefault="005B470C" w:rsidP="002D76D7">
            <w:pPr>
              <w:pStyle w:val="a4"/>
            </w:pPr>
            <w:bookmarkStart w:id="1709" w:name="_Toc127696716"/>
            <w:bookmarkStart w:id="1710" w:name="_Toc127704977"/>
            <w:bookmarkStart w:id="1711" w:name="_Toc127705956"/>
            <w:r w:rsidRPr="002D76D7">
              <w:t>1 127,06</w:t>
            </w:r>
            <w:bookmarkEnd w:id="1709"/>
            <w:bookmarkEnd w:id="1710"/>
            <w:bookmarkEnd w:id="171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AE0F918" w14:textId="77777777" w:rsidR="005B470C" w:rsidRPr="002D76D7" w:rsidRDefault="005B470C" w:rsidP="002D76D7">
            <w:pPr>
              <w:pStyle w:val="a4"/>
            </w:pPr>
            <w:bookmarkStart w:id="1712" w:name="_Toc127696717"/>
            <w:bookmarkStart w:id="1713" w:name="_Toc127704978"/>
            <w:bookmarkStart w:id="1714" w:name="_Toc127705957"/>
            <w:r w:rsidRPr="002D76D7">
              <w:t>1 183,58</w:t>
            </w:r>
            <w:bookmarkEnd w:id="1712"/>
            <w:bookmarkEnd w:id="1713"/>
            <w:bookmarkEnd w:id="171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C0DA5F" w14:textId="77777777" w:rsidR="005B470C" w:rsidRPr="002D76D7" w:rsidRDefault="005B470C" w:rsidP="002D76D7">
            <w:pPr>
              <w:pStyle w:val="a4"/>
            </w:pPr>
            <w:bookmarkStart w:id="1715" w:name="_Toc127696718"/>
            <w:bookmarkStart w:id="1716" w:name="_Toc127704979"/>
            <w:bookmarkStart w:id="1717" w:name="_Toc127705958"/>
            <w:r w:rsidRPr="002D76D7">
              <w:t>1 246,38</w:t>
            </w:r>
            <w:bookmarkEnd w:id="1715"/>
            <w:bookmarkEnd w:id="1716"/>
            <w:bookmarkEnd w:id="171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8864163" w14:textId="77777777" w:rsidR="005B470C" w:rsidRPr="002D76D7" w:rsidRDefault="005B470C" w:rsidP="002D76D7">
            <w:pPr>
              <w:pStyle w:val="a4"/>
            </w:pPr>
            <w:bookmarkStart w:id="1718" w:name="_Toc127696719"/>
            <w:bookmarkStart w:id="1719" w:name="_Toc127704980"/>
            <w:bookmarkStart w:id="1720" w:name="_Toc127705959"/>
            <w:r w:rsidRPr="002D76D7">
              <w:t>1 299,99</w:t>
            </w:r>
            <w:bookmarkEnd w:id="1718"/>
            <w:bookmarkEnd w:id="1719"/>
            <w:bookmarkEnd w:id="172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1872266" w14:textId="77777777" w:rsidR="005B470C" w:rsidRPr="002D76D7" w:rsidRDefault="005B470C" w:rsidP="002D76D7">
            <w:pPr>
              <w:pStyle w:val="a4"/>
            </w:pPr>
            <w:bookmarkStart w:id="1721" w:name="_Toc127696720"/>
            <w:bookmarkStart w:id="1722" w:name="_Toc127704981"/>
            <w:bookmarkStart w:id="1723" w:name="_Toc127705960"/>
            <w:r w:rsidRPr="002D76D7">
              <w:t>1 350,27</w:t>
            </w:r>
            <w:bookmarkEnd w:id="1721"/>
            <w:bookmarkEnd w:id="1722"/>
            <w:bookmarkEnd w:id="172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83F55B4" w14:textId="77777777" w:rsidR="005B470C" w:rsidRPr="002D76D7" w:rsidRDefault="005B470C" w:rsidP="002D76D7">
            <w:pPr>
              <w:pStyle w:val="a4"/>
            </w:pPr>
            <w:bookmarkStart w:id="1724" w:name="_Toc127696721"/>
            <w:bookmarkStart w:id="1725" w:name="_Toc127704982"/>
            <w:bookmarkStart w:id="1726" w:name="_Toc127705961"/>
            <w:r w:rsidRPr="002D76D7">
              <w:t>1 397,53</w:t>
            </w:r>
            <w:bookmarkEnd w:id="1724"/>
            <w:bookmarkEnd w:id="1725"/>
            <w:bookmarkEnd w:id="172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C7D281" w14:textId="77777777" w:rsidR="005B470C" w:rsidRPr="002D76D7" w:rsidRDefault="005B470C" w:rsidP="002D76D7">
            <w:pPr>
              <w:pStyle w:val="a4"/>
            </w:pPr>
            <w:bookmarkStart w:id="1727" w:name="_Toc127696722"/>
            <w:bookmarkStart w:id="1728" w:name="_Toc127704983"/>
            <w:bookmarkStart w:id="1729" w:name="_Toc127705962"/>
            <w:r w:rsidRPr="002D76D7">
              <w:t>1 446,45</w:t>
            </w:r>
            <w:bookmarkEnd w:id="1727"/>
            <w:bookmarkEnd w:id="1728"/>
            <w:bookmarkEnd w:id="172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CE358DB" w14:textId="77777777" w:rsidR="005B470C" w:rsidRPr="002D76D7" w:rsidRDefault="005B470C" w:rsidP="002D76D7">
            <w:pPr>
              <w:pStyle w:val="a4"/>
            </w:pPr>
            <w:bookmarkStart w:id="1730" w:name="_Toc127696723"/>
            <w:bookmarkStart w:id="1731" w:name="_Toc127704984"/>
            <w:bookmarkStart w:id="1732" w:name="_Toc127705963"/>
            <w:r w:rsidRPr="002D76D7">
              <w:t>1 497,07</w:t>
            </w:r>
            <w:bookmarkEnd w:id="1730"/>
            <w:bookmarkEnd w:id="1731"/>
            <w:bookmarkEnd w:id="173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8D4BA07" w14:textId="77777777" w:rsidR="005B470C" w:rsidRPr="002D76D7" w:rsidRDefault="005B470C" w:rsidP="002D76D7">
            <w:pPr>
              <w:pStyle w:val="a4"/>
            </w:pPr>
            <w:bookmarkStart w:id="1733" w:name="_Toc127696724"/>
            <w:bookmarkStart w:id="1734" w:name="_Toc127704985"/>
            <w:bookmarkStart w:id="1735" w:name="_Toc127705964"/>
            <w:r w:rsidRPr="002D76D7">
              <w:t>1 549,46</w:t>
            </w:r>
            <w:bookmarkEnd w:id="1733"/>
            <w:bookmarkEnd w:id="1734"/>
            <w:bookmarkEnd w:id="173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F16AAC" w14:textId="77777777" w:rsidR="005B470C" w:rsidRPr="002D76D7" w:rsidRDefault="005B470C" w:rsidP="002D76D7">
            <w:pPr>
              <w:pStyle w:val="a4"/>
            </w:pPr>
            <w:bookmarkStart w:id="1736" w:name="_Toc127696725"/>
            <w:bookmarkStart w:id="1737" w:name="_Toc127704986"/>
            <w:bookmarkStart w:id="1738" w:name="_Toc127705965"/>
            <w:r w:rsidRPr="002D76D7">
              <w:t>1 603,69</w:t>
            </w:r>
            <w:bookmarkEnd w:id="1736"/>
            <w:bookmarkEnd w:id="1737"/>
            <w:bookmarkEnd w:id="173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F9610F0" w14:textId="77777777" w:rsidR="005B470C" w:rsidRPr="002D76D7" w:rsidRDefault="005B470C" w:rsidP="002D76D7">
            <w:pPr>
              <w:pStyle w:val="a4"/>
            </w:pPr>
            <w:bookmarkStart w:id="1739" w:name="_Toc127696726"/>
            <w:bookmarkStart w:id="1740" w:name="_Toc127704987"/>
            <w:bookmarkStart w:id="1741" w:name="_Toc127705966"/>
            <w:r w:rsidRPr="002D76D7">
              <w:t>1 655,50</w:t>
            </w:r>
            <w:bookmarkEnd w:id="1739"/>
            <w:bookmarkEnd w:id="1740"/>
            <w:bookmarkEnd w:id="174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B14B9D4" w14:textId="77777777" w:rsidR="005B470C" w:rsidRPr="002D76D7" w:rsidRDefault="005B470C" w:rsidP="002D76D7">
            <w:pPr>
              <w:pStyle w:val="a4"/>
            </w:pPr>
            <w:bookmarkStart w:id="1742" w:name="_Toc127696727"/>
            <w:bookmarkStart w:id="1743" w:name="_Toc127704988"/>
            <w:bookmarkStart w:id="1744" w:name="_Toc127705967"/>
            <w:r w:rsidRPr="002D76D7">
              <w:t>1 705,18</w:t>
            </w:r>
            <w:bookmarkEnd w:id="1742"/>
            <w:bookmarkEnd w:id="1743"/>
            <w:bookmarkEnd w:id="174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529D068" w14:textId="77777777" w:rsidR="005B470C" w:rsidRPr="002D76D7" w:rsidRDefault="005B470C" w:rsidP="002D76D7">
            <w:pPr>
              <w:pStyle w:val="a4"/>
            </w:pPr>
            <w:bookmarkStart w:id="1745" w:name="_Toc127696728"/>
            <w:bookmarkStart w:id="1746" w:name="_Toc127704989"/>
            <w:bookmarkStart w:id="1747" w:name="_Toc127705968"/>
            <w:r w:rsidRPr="002D76D7">
              <w:t>1 756,33</w:t>
            </w:r>
            <w:bookmarkEnd w:id="1745"/>
            <w:bookmarkEnd w:id="1746"/>
            <w:bookmarkEnd w:id="1747"/>
          </w:p>
        </w:tc>
      </w:tr>
      <w:tr w:rsidR="005B470C" w:rsidRPr="002D76D7" w14:paraId="7EE3927D" w14:textId="56A60800"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BD28BDA" w14:textId="77777777" w:rsidR="005B470C" w:rsidRPr="002D76D7" w:rsidRDefault="005B470C" w:rsidP="002D76D7">
            <w:pPr>
              <w:pStyle w:val="a4"/>
            </w:pPr>
            <w:bookmarkStart w:id="1748" w:name="_Toc127696729"/>
            <w:bookmarkStart w:id="1749" w:name="_Toc127704990"/>
            <w:bookmarkStart w:id="1750" w:name="_Toc127705969"/>
            <w:r w:rsidRPr="002D76D7">
              <w:t>Тариф на реал-ю тепловой энергии установленный (в ценах соот</w:t>
            </w:r>
            <w:r w:rsidRPr="002D76D7">
              <w:lastRenderedPageBreak/>
              <w:t>ветствующих лет)</w:t>
            </w:r>
            <w:bookmarkEnd w:id="1748"/>
            <w:bookmarkEnd w:id="1749"/>
            <w:bookmarkEnd w:id="1750"/>
            <w:r w:rsidRPr="002D76D7">
              <w:t xml:space="preserve"> </w:t>
            </w:r>
          </w:p>
        </w:tc>
        <w:tc>
          <w:tcPr>
            <w:tcW w:w="163" w:type="pct"/>
            <w:tcBorders>
              <w:top w:val="nil"/>
              <w:left w:val="nil"/>
              <w:bottom w:val="single" w:sz="4" w:space="0" w:color="auto"/>
              <w:right w:val="single" w:sz="4" w:space="0" w:color="auto"/>
            </w:tcBorders>
            <w:shd w:val="clear" w:color="auto" w:fill="auto"/>
            <w:vAlign w:val="center"/>
            <w:hideMark/>
          </w:tcPr>
          <w:p w14:paraId="174C0D8E" w14:textId="77777777" w:rsidR="005B470C" w:rsidRPr="002D76D7" w:rsidRDefault="005B470C" w:rsidP="002D76D7">
            <w:pPr>
              <w:pStyle w:val="a4"/>
            </w:pPr>
            <w:bookmarkStart w:id="1751" w:name="_Toc127696730"/>
            <w:bookmarkStart w:id="1752" w:name="_Toc127704991"/>
            <w:bookmarkStart w:id="1753" w:name="_Toc127705970"/>
            <w:r w:rsidRPr="002D76D7">
              <w:lastRenderedPageBreak/>
              <w:t>руб./Гкал</w:t>
            </w:r>
            <w:bookmarkEnd w:id="1751"/>
            <w:bookmarkEnd w:id="1752"/>
            <w:bookmarkEnd w:id="175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BB0AE84" w14:textId="77777777" w:rsidR="005B470C" w:rsidRPr="002D76D7" w:rsidRDefault="005B470C" w:rsidP="002D76D7">
            <w:pPr>
              <w:pStyle w:val="a4"/>
            </w:pPr>
            <w:bookmarkStart w:id="1754" w:name="_Toc127696731"/>
            <w:bookmarkStart w:id="1755" w:name="_Toc127704992"/>
            <w:bookmarkStart w:id="1756" w:name="_Toc127705971"/>
            <w:r w:rsidRPr="002D76D7">
              <w:t>1 177,04</w:t>
            </w:r>
            <w:bookmarkEnd w:id="1754"/>
            <w:bookmarkEnd w:id="1755"/>
            <w:bookmarkEnd w:id="175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423E50E" w14:textId="77777777" w:rsidR="005B470C" w:rsidRPr="002D76D7" w:rsidRDefault="005B470C" w:rsidP="002D76D7">
            <w:pPr>
              <w:pStyle w:val="a4"/>
            </w:pPr>
            <w:bookmarkStart w:id="1757" w:name="_Toc127696732"/>
            <w:bookmarkStart w:id="1758" w:name="_Toc127704993"/>
            <w:bookmarkStart w:id="1759" w:name="_Toc127705972"/>
            <w:r w:rsidRPr="002D76D7">
              <w:t>1 100,10</w:t>
            </w:r>
            <w:bookmarkEnd w:id="1757"/>
            <w:bookmarkEnd w:id="1758"/>
            <w:bookmarkEnd w:id="175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0172188" w14:textId="77777777" w:rsidR="005B470C" w:rsidRPr="002D76D7" w:rsidRDefault="005B470C" w:rsidP="002D76D7">
            <w:pPr>
              <w:pStyle w:val="a4"/>
            </w:pPr>
            <w:bookmarkStart w:id="1760" w:name="_Toc127696733"/>
            <w:bookmarkStart w:id="1761" w:name="_Toc127704994"/>
            <w:bookmarkStart w:id="1762" w:name="_Toc127705973"/>
            <w:r w:rsidRPr="002D76D7">
              <w:t>1 051,37</w:t>
            </w:r>
            <w:bookmarkEnd w:id="1760"/>
            <w:bookmarkEnd w:id="1761"/>
            <w:bookmarkEnd w:id="176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26E10E8" w14:textId="77777777" w:rsidR="005B470C" w:rsidRPr="002D76D7" w:rsidRDefault="005B470C" w:rsidP="002D76D7">
            <w:pPr>
              <w:pStyle w:val="a4"/>
            </w:pPr>
            <w:bookmarkStart w:id="1763" w:name="_Toc127696734"/>
            <w:bookmarkStart w:id="1764" w:name="_Toc127704995"/>
            <w:bookmarkStart w:id="1765" w:name="_Toc127705974"/>
            <w:r w:rsidRPr="002D76D7">
              <w:t>1 089,45</w:t>
            </w:r>
            <w:bookmarkEnd w:id="1763"/>
            <w:bookmarkEnd w:id="1764"/>
            <w:bookmarkEnd w:id="176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38B7E75" w14:textId="77777777" w:rsidR="005B470C" w:rsidRPr="002D76D7" w:rsidRDefault="005B470C" w:rsidP="002D76D7">
            <w:pPr>
              <w:pStyle w:val="a4"/>
            </w:pPr>
            <w:bookmarkStart w:id="1766" w:name="_Toc127696735"/>
            <w:bookmarkStart w:id="1767" w:name="_Toc127704996"/>
            <w:bookmarkStart w:id="1768" w:name="_Toc127705975"/>
            <w:r w:rsidRPr="002D76D7">
              <w:t>1 127,06</w:t>
            </w:r>
            <w:bookmarkEnd w:id="1766"/>
            <w:bookmarkEnd w:id="1767"/>
            <w:bookmarkEnd w:id="176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97F10BF" w14:textId="77777777" w:rsidR="005B470C" w:rsidRPr="002D76D7" w:rsidRDefault="005B470C" w:rsidP="002D76D7">
            <w:pPr>
              <w:pStyle w:val="a4"/>
            </w:pPr>
            <w:bookmarkStart w:id="1769" w:name="_Toc127696736"/>
            <w:bookmarkStart w:id="1770" w:name="_Toc127704997"/>
            <w:bookmarkStart w:id="1771" w:name="_Toc127705976"/>
            <w:r w:rsidRPr="002D76D7">
              <w:t>1 183,58</w:t>
            </w:r>
            <w:bookmarkEnd w:id="1769"/>
            <w:bookmarkEnd w:id="1770"/>
            <w:bookmarkEnd w:id="177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AB21260" w14:textId="77777777" w:rsidR="005B470C" w:rsidRPr="002D76D7" w:rsidRDefault="005B470C" w:rsidP="002D76D7">
            <w:pPr>
              <w:pStyle w:val="a4"/>
            </w:pPr>
            <w:bookmarkStart w:id="1772" w:name="_Toc127696737"/>
            <w:bookmarkStart w:id="1773" w:name="_Toc127704998"/>
            <w:bookmarkStart w:id="1774" w:name="_Toc127705977"/>
            <w:r w:rsidRPr="002D76D7">
              <w:t>1 246,32</w:t>
            </w:r>
            <w:bookmarkEnd w:id="1772"/>
            <w:bookmarkEnd w:id="1773"/>
            <w:bookmarkEnd w:id="177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C77E669" w14:textId="77777777" w:rsidR="005B470C" w:rsidRPr="002D76D7" w:rsidRDefault="005B470C" w:rsidP="002D76D7">
            <w:pPr>
              <w:pStyle w:val="a4"/>
            </w:pPr>
            <w:bookmarkStart w:id="1775" w:name="_Toc127696738"/>
            <w:bookmarkStart w:id="1776" w:name="_Toc127704999"/>
            <w:bookmarkStart w:id="1777" w:name="_Toc127705978"/>
            <w:r w:rsidRPr="002D76D7">
              <w:t>1 299,92</w:t>
            </w:r>
            <w:bookmarkEnd w:id="1775"/>
            <w:bookmarkEnd w:id="1776"/>
            <w:bookmarkEnd w:id="177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ECF1573" w14:textId="77777777" w:rsidR="005B470C" w:rsidRPr="002D76D7" w:rsidRDefault="005B470C" w:rsidP="002D76D7">
            <w:pPr>
              <w:pStyle w:val="a4"/>
            </w:pPr>
            <w:bookmarkStart w:id="1778" w:name="_Toc127696739"/>
            <w:bookmarkStart w:id="1779" w:name="_Toc127705000"/>
            <w:bookmarkStart w:id="1780" w:name="_Toc127705979"/>
            <w:r w:rsidRPr="002D76D7">
              <w:t>1 350,20</w:t>
            </w:r>
            <w:bookmarkEnd w:id="1778"/>
            <w:bookmarkEnd w:id="1779"/>
            <w:bookmarkEnd w:id="178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76A54F" w14:textId="77777777" w:rsidR="005B470C" w:rsidRPr="002D76D7" w:rsidRDefault="005B470C" w:rsidP="002D76D7">
            <w:pPr>
              <w:pStyle w:val="a4"/>
            </w:pPr>
            <w:bookmarkStart w:id="1781" w:name="_Toc127696740"/>
            <w:bookmarkStart w:id="1782" w:name="_Toc127705001"/>
            <w:bookmarkStart w:id="1783" w:name="_Toc127705980"/>
            <w:r w:rsidRPr="002D76D7">
              <w:t>1 397,46</w:t>
            </w:r>
            <w:bookmarkEnd w:id="1781"/>
            <w:bookmarkEnd w:id="1782"/>
            <w:bookmarkEnd w:id="178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7B09AF2" w14:textId="77777777" w:rsidR="005B470C" w:rsidRPr="002D76D7" w:rsidRDefault="005B470C" w:rsidP="002D76D7">
            <w:pPr>
              <w:pStyle w:val="a4"/>
            </w:pPr>
            <w:bookmarkStart w:id="1784" w:name="_Toc127696741"/>
            <w:bookmarkStart w:id="1785" w:name="_Toc127705002"/>
            <w:bookmarkStart w:id="1786" w:name="_Toc127705981"/>
            <w:r w:rsidRPr="002D76D7">
              <w:t>1 446,37</w:t>
            </w:r>
            <w:bookmarkEnd w:id="1784"/>
            <w:bookmarkEnd w:id="1785"/>
            <w:bookmarkEnd w:id="178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D350830" w14:textId="77777777" w:rsidR="005B470C" w:rsidRPr="002D76D7" w:rsidRDefault="005B470C" w:rsidP="002D76D7">
            <w:pPr>
              <w:pStyle w:val="a4"/>
            </w:pPr>
            <w:bookmarkStart w:id="1787" w:name="_Toc127696742"/>
            <w:bookmarkStart w:id="1788" w:name="_Toc127705003"/>
            <w:bookmarkStart w:id="1789" w:name="_Toc127705982"/>
            <w:r w:rsidRPr="002D76D7">
              <w:t>1 496,99</w:t>
            </w:r>
            <w:bookmarkEnd w:id="1787"/>
            <w:bookmarkEnd w:id="1788"/>
            <w:bookmarkEnd w:id="178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687DDD9" w14:textId="77777777" w:rsidR="005B470C" w:rsidRPr="002D76D7" w:rsidRDefault="005B470C" w:rsidP="002D76D7">
            <w:pPr>
              <w:pStyle w:val="a4"/>
            </w:pPr>
            <w:bookmarkStart w:id="1790" w:name="_Toc127696743"/>
            <w:bookmarkStart w:id="1791" w:name="_Toc127705004"/>
            <w:bookmarkStart w:id="1792" w:name="_Toc127705983"/>
            <w:r w:rsidRPr="002D76D7">
              <w:t>1 549,38</w:t>
            </w:r>
            <w:bookmarkEnd w:id="1790"/>
            <w:bookmarkEnd w:id="1791"/>
            <w:bookmarkEnd w:id="179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56A173" w14:textId="77777777" w:rsidR="005B470C" w:rsidRPr="002D76D7" w:rsidRDefault="005B470C" w:rsidP="002D76D7">
            <w:pPr>
              <w:pStyle w:val="a4"/>
            </w:pPr>
            <w:bookmarkStart w:id="1793" w:name="_Toc127696744"/>
            <w:bookmarkStart w:id="1794" w:name="_Toc127705005"/>
            <w:bookmarkStart w:id="1795" w:name="_Toc127705984"/>
            <w:r w:rsidRPr="002D76D7">
              <w:t>1 603,61</w:t>
            </w:r>
            <w:bookmarkEnd w:id="1793"/>
            <w:bookmarkEnd w:id="1794"/>
            <w:bookmarkEnd w:id="179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477CADE4" w14:textId="77777777" w:rsidR="005B470C" w:rsidRPr="002D76D7" w:rsidRDefault="005B470C" w:rsidP="002D76D7">
            <w:pPr>
              <w:pStyle w:val="a4"/>
            </w:pPr>
            <w:bookmarkStart w:id="1796" w:name="_Toc127696745"/>
            <w:bookmarkStart w:id="1797" w:name="_Toc127705006"/>
            <w:bookmarkStart w:id="1798" w:name="_Toc127705985"/>
            <w:r w:rsidRPr="002D76D7">
              <w:t>1 655,42</w:t>
            </w:r>
            <w:bookmarkEnd w:id="1796"/>
            <w:bookmarkEnd w:id="1797"/>
            <w:bookmarkEnd w:id="179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1527DA00" w14:textId="77777777" w:rsidR="005B470C" w:rsidRPr="002D76D7" w:rsidRDefault="005B470C" w:rsidP="002D76D7">
            <w:pPr>
              <w:pStyle w:val="a4"/>
            </w:pPr>
            <w:bookmarkStart w:id="1799" w:name="_Toc127696746"/>
            <w:bookmarkStart w:id="1800" w:name="_Toc127705007"/>
            <w:bookmarkStart w:id="1801" w:name="_Toc127705986"/>
            <w:r w:rsidRPr="002D76D7">
              <w:t>1 705,09</w:t>
            </w:r>
            <w:bookmarkEnd w:id="1799"/>
            <w:bookmarkEnd w:id="1800"/>
            <w:bookmarkEnd w:id="180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4E2E122" w14:textId="77777777" w:rsidR="005B470C" w:rsidRPr="002D76D7" w:rsidRDefault="005B470C" w:rsidP="002D76D7">
            <w:pPr>
              <w:pStyle w:val="a4"/>
            </w:pPr>
            <w:bookmarkStart w:id="1802" w:name="_Toc127696747"/>
            <w:bookmarkStart w:id="1803" w:name="_Toc127705008"/>
            <w:bookmarkStart w:id="1804" w:name="_Toc127705987"/>
            <w:r w:rsidRPr="002D76D7">
              <w:t>1 756,24</w:t>
            </w:r>
            <w:bookmarkEnd w:id="1802"/>
            <w:bookmarkEnd w:id="1803"/>
            <w:bookmarkEnd w:id="1804"/>
          </w:p>
        </w:tc>
      </w:tr>
      <w:tr w:rsidR="005B470C" w:rsidRPr="002D76D7" w14:paraId="0F8D52DD" w14:textId="6E4904A2"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7B77CE00" w14:textId="77777777" w:rsidR="005B470C" w:rsidRPr="002D76D7" w:rsidRDefault="005B470C" w:rsidP="002D76D7">
            <w:pPr>
              <w:pStyle w:val="a4"/>
            </w:pPr>
            <w:bookmarkStart w:id="1805" w:name="_Toc127696748"/>
            <w:bookmarkStart w:id="1806" w:name="_Toc127705009"/>
            <w:bookmarkStart w:id="1807" w:name="_Toc127705988"/>
            <w:r w:rsidRPr="002D76D7">
              <w:t>тариф установленный (в ценах соответствующих лет)</w:t>
            </w:r>
            <w:bookmarkEnd w:id="1805"/>
            <w:bookmarkEnd w:id="1806"/>
            <w:bookmarkEnd w:id="1807"/>
          </w:p>
        </w:tc>
        <w:tc>
          <w:tcPr>
            <w:tcW w:w="163" w:type="pct"/>
            <w:tcBorders>
              <w:top w:val="nil"/>
              <w:left w:val="nil"/>
              <w:bottom w:val="single" w:sz="4" w:space="0" w:color="auto"/>
              <w:right w:val="single" w:sz="4" w:space="0" w:color="auto"/>
            </w:tcBorders>
            <w:shd w:val="clear" w:color="auto" w:fill="auto"/>
            <w:noWrap/>
            <w:vAlign w:val="center"/>
            <w:hideMark/>
          </w:tcPr>
          <w:p w14:paraId="3E26DB4C" w14:textId="77777777" w:rsidR="005B470C" w:rsidRPr="002D76D7" w:rsidRDefault="005B470C" w:rsidP="002D76D7">
            <w:pPr>
              <w:pStyle w:val="a4"/>
            </w:pPr>
            <w:bookmarkStart w:id="1808" w:name="_Toc127696749"/>
            <w:bookmarkStart w:id="1809" w:name="_Toc127705010"/>
            <w:bookmarkStart w:id="1810" w:name="_Toc127705989"/>
            <w:r w:rsidRPr="002D76D7">
              <w:t>1-е полуг.</w:t>
            </w:r>
            <w:bookmarkEnd w:id="1808"/>
            <w:bookmarkEnd w:id="1809"/>
            <w:bookmarkEnd w:id="1810"/>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73B7D1D7" w14:textId="77777777" w:rsidR="005B470C" w:rsidRPr="002D76D7" w:rsidRDefault="005B470C" w:rsidP="002D76D7">
            <w:pPr>
              <w:pStyle w:val="a4"/>
            </w:pPr>
            <w:bookmarkStart w:id="1811" w:name="_Toc127696750"/>
            <w:bookmarkStart w:id="1812" w:name="_Toc127705011"/>
            <w:bookmarkStart w:id="1813" w:name="_Toc127705990"/>
            <w:r w:rsidRPr="002D76D7">
              <w:t>1 177,04</w:t>
            </w:r>
            <w:bookmarkEnd w:id="1811"/>
            <w:bookmarkEnd w:id="1812"/>
            <w:bookmarkEnd w:id="1813"/>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6DFA2023" w14:textId="77777777" w:rsidR="005B470C" w:rsidRPr="002D76D7" w:rsidRDefault="005B470C" w:rsidP="002D76D7">
            <w:pPr>
              <w:pStyle w:val="a4"/>
            </w:pPr>
            <w:bookmarkStart w:id="1814" w:name="_Toc127696751"/>
            <w:bookmarkStart w:id="1815" w:name="_Toc127705012"/>
            <w:bookmarkStart w:id="1816" w:name="_Toc127705991"/>
            <w:r w:rsidRPr="002D76D7">
              <w:t>1 177,04</w:t>
            </w:r>
            <w:bookmarkEnd w:id="1814"/>
            <w:bookmarkEnd w:id="1815"/>
            <w:bookmarkEnd w:id="1816"/>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2FAFC272" w14:textId="77777777" w:rsidR="005B470C" w:rsidRPr="002D76D7" w:rsidRDefault="005B470C" w:rsidP="002D76D7">
            <w:pPr>
              <w:pStyle w:val="a4"/>
            </w:pPr>
            <w:bookmarkStart w:id="1817" w:name="_Toc127696752"/>
            <w:bookmarkStart w:id="1818" w:name="_Toc127705013"/>
            <w:bookmarkStart w:id="1819" w:name="_Toc127705992"/>
            <w:r w:rsidRPr="002D76D7">
              <w:t>1031,71</w:t>
            </w:r>
            <w:bookmarkEnd w:id="1817"/>
            <w:bookmarkEnd w:id="1818"/>
            <w:bookmarkEnd w:id="1819"/>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4C36044" w14:textId="77777777" w:rsidR="005B470C" w:rsidRPr="002D76D7" w:rsidRDefault="005B470C" w:rsidP="002D76D7">
            <w:pPr>
              <w:pStyle w:val="a4"/>
            </w:pPr>
            <w:bookmarkStart w:id="1820" w:name="_Toc127696753"/>
            <w:bookmarkStart w:id="1821" w:name="_Toc127705014"/>
            <w:bookmarkStart w:id="1822" w:name="_Toc127705993"/>
            <w:r w:rsidRPr="002D76D7">
              <w:t>1068,85</w:t>
            </w:r>
            <w:bookmarkEnd w:id="1820"/>
            <w:bookmarkEnd w:id="1821"/>
            <w:bookmarkEnd w:id="1822"/>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5650C3CE" w14:textId="77777777" w:rsidR="005B470C" w:rsidRPr="002D76D7" w:rsidRDefault="005B470C" w:rsidP="002D76D7">
            <w:pPr>
              <w:pStyle w:val="a4"/>
            </w:pPr>
            <w:bookmarkStart w:id="1823" w:name="_Toc127696754"/>
            <w:bookmarkStart w:id="1824" w:name="_Toc127705015"/>
            <w:bookmarkStart w:id="1825" w:name="_Toc127705994"/>
            <w:r w:rsidRPr="002D76D7">
              <w:t>1107,77</w:t>
            </w:r>
            <w:bookmarkEnd w:id="1823"/>
            <w:bookmarkEnd w:id="1824"/>
            <w:bookmarkEnd w:id="182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73748B07" w14:textId="77777777" w:rsidR="005B470C" w:rsidRPr="002D76D7" w:rsidRDefault="005B470C" w:rsidP="002D76D7">
            <w:pPr>
              <w:pStyle w:val="a4"/>
            </w:pPr>
            <w:bookmarkStart w:id="1826" w:name="_Toc127696755"/>
            <w:bookmarkStart w:id="1827" w:name="_Toc127705016"/>
            <w:bookmarkStart w:id="1828" w:name="_Toc127705995"/>
            <w:r w:rsidRPr="002D76D7">
              <w:t>1 144,21</w:t>
            </w:r>
            <w:bookmarkEnd w:id="1826"/>
            <w:bookmarkEnd w:id="1827"/>
            <w:bookmarkEnd w:id="182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9067989" w14:textId="77777777" w:rsidR="005B470C" w:rsidRPr="002D76D7" w:rsidRDefault="005B470C" w:rsidP="002D76D7">
            <w:pPr>
              <w:pStyle w:val="a4"/>
            </w:pPr>
            <w:bookmarkStart w:id="1829" w:name="_Toc127696756"/>
            <w:bookmarkStart w:id="1830" w:name="_Toc127705017"/>
            <w:bookmarkStart w:id="1831" w:name="_Toc127705996"/>
            <w:r w:rsidRPr="002D76D7">
              <w:t>1 218,58</w:t>
            </w:r>
            <w:bookmarkEnd w:id="1829"/>
            <w:bookmarkEnd w:id="1830"/>
            <w:bookmarkEnd w:id="1831"/>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8716F7C" w14:textId="77777777" w:rsidR="005B470C" w:rsidRPr="002D76D7" w:rsidRDefault="005B470C" w:rsidP="002D76D7">
            <w:pPr>
              <w:pStyle w:val="a4"/>
            </w:pPr>
            <w:bookmarkStart w:id="1832" w:name="_Toc127696757"/>
            <w:bookmarkStart w:id="1833" w:name="_Toc127705018"/>
            <w:bookmarkStart w:id="1834" w:name="_Toc127705997"/>
            <w:r w:rsidRPr="002D76D7">
              <w:t>1 270,98</w:t>
            </w:r>
            <w:bookmarkEnd w:id="1832"/>
            <w:bookmarkEnd w:id="1833"/>
            <w:bookmarkEnd w:id="1834"/>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2CEC568" w14:textId="77777777" w:rsidR="005B470C" w:rsidRPr="002D76D7" w:rsidRDefault="005B470C" w:rsidP="002D76D7">
            <w:pPr>
              <w:pStyle w:val="a4"/>
            </w:pPr>
            <w:bookmarkStart w:id="1835" w:name="_Toc127696758"/>
            <w:bookmarkStart w:id="1836" w:name="_Toc127705019"/>
            <w:bookmarkStart w:id="1837" w:name="_Toc127705998"/>
            <w:r w:rsidRPr="002D76D7">
              <w:t>1 325,64</w:t>
            </w:r>
            <w:bookmarkEnd w:id="1835"/>
            <w:bookmarkEnd w:id="1836"/>
            <w:bookmarkEnd w:id="1837"/>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31780D0F" w14:textId="77777777" w:rsidR="005B470C" w:rsidRPr="002D76D7" w:rsidRDefault="005B470C" w:rsidP="002D76D7">
            <w:pPr>
              <w:pStyle w:val="a4"/>
            </w:pPr>
            <w:bookmarkStart w:id="1838" w:name="_Toc127696759"/>
            <w:bookmarkStart w:id="1839" w:name="_Toc127705020"/>
            <w:bookmarkStart w:id="1840" w:name="_Toc127705999"/>
            <w:r w:rsidRPr="002D76D7">
              <w:t>1 372,03</w:t>
            </w:r>
            <w:bookmarkEnd w:id="1838"/>
            <w:bookmarkEnd w:id="1839"/>
            <w:bookmarkEnd w:id="1840"/>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599CFF7" w14:textId="77777777" w:rsidR="005B470C" w:rsidRPr="002D76D7" w:rsidRDefault="005B470C" w:rsidP="002D76D7">
            <w:pPr>
              <w:pStyle w:val="a4"/>
            </w:pPr>
            <w:bookmarkStart w:id="1841" w:name="_Toc127696760"/>
            <w:bookmarkStart w:id="1842" w:name="_Toc127705021"/>
            <w:bookmarkStart w:id="1843" w:name="_Toc127706000"/>
            <w:r w:rsidRPr="002D76D7">
              <w:t>1 420,05</w:t>
            </w:r>
            <w:bookmarkEnd w:id="1841"/>
            <w:bookmarkEnd w:id="1842"/>
            <w:bookmarkEnd w:id="1843"/>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8CC1690" w14:textId="77777777" w:rsidR="005B470C" w:rsidRPr="002D76D7" w:rsidRDefault="005B470C" w:rsidP="002D76D7">
            <w:pPr>
              <w:pStyle w:val="a4"/>
            </w:pPr>
            <w:bookmarkStart w:id="1844" w:name="_Toc127696761"/>
            <w:bookmarkStart w:id="1845" w:name="_Toc127705022"/>
            <w:bookmarkStart w:id="1846" w:name="_Toc127706001"/>
            <w:r w:rsidRPr="002D76D7">
              <w:t>1 469,76</w:t>
            </w:r>
            <w:bookmarkEnd w:id="1844"/>
            <w:bookmarkEnd w:id="1845"/>
            <w:bookmarkEnd w:id="1846"/>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288A785E" w14:textId="77777777" w:rsidR="005B470C" w:rsidRPr="002D76D7" w:rsidRDefault="005B470C" w:rsidP="002D76D7">
            <w:pPr>
              <w:pStyle w:val="a4"/>
            </w:pPr>
            <w:bookmarkStart w:id="1847" w:name="_Toc127696762"/>
            <w:bookmarkStart w:id="1848" w:name="_Toc127705023"/>
            <w:bookmarkStart w:id="1849" w:name="_Toc127706002"/>
            <w:r w:rsidRPr="002D76D7">
              <w:t>1 521,20</w:t>
            </w:r>
            <w:bookmarkEnd w:id="1847"/>
            <w:bookmarkEnd w:id="1848"/>
            <w:bookmarkEnd w:id="1849"/>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3870C2" w14:textId="77777777" w:rsidR="005B470C" w:rsidRPr="002D76D7" w:rsidRDefault="005B470C" w:rsidP="002D76D7">
            <w:pPr>
              <w:pStyle w:val="a4"/>
            </w:pPr>
            <w:bookmarkStart w:id="1850" w:name="_Toc127696763"/>
            <w:bookmarkStart w:id="1851" w:name="_Toc127705024"/>
            <w:bookmarkStart w:id="1852" w:name="_Toc127706003"/>
            <w:r w:rsidRPr="002D76D7">
              <w:t>1 574,44</w:t>
            </w:r>
            <w:bookmarkEnd w:id="1850"/>
            <w:bookmarkEnd w:id="1851"/>
            <w:bookmarkEnd w:id="1852"/>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074AAEAD" w14:textId="77777777" w:rsidR="005B470C" w:rsidRPr="002D76D7" w:rsidRDefault="005B470C" w:rsidP="002D76D7">
            <w:pPr>
              <w:pStyle w:val="a4"/>
            </w:pPr>
            <w:bookmarkStart w:id="1853" w:name="_Toc127696764"/>
            <w:bookmarkStart w:id="1854" w:name="_Toc127705025"/>
            <w:bookmarkStart w:id="1855" w:name="_Toc127706004"/>
            <w:r w:rsidRPr="002D76D7">
              <w:t>1 629,54</w:t>
            </w:r>
            <w:bookmarkEnd w:id="1853"/>
            <w:bookmarkEnd w:id="1854"/>
            <w:bookmarkEnd w:id="1855"/>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571BE169" w14:textId="77777777" w:rsidR="005B470C" w:rsidRPr="002D76D7" w:rsidRDefault="005B470C" w:rsidP="002D76D7">
            <w:pPr>
              <w:pStyle w:val="a4"/>
            </w:pPr>
            <w:bookmarkStart w:id="1856" w:name="_Toc127696765"/>
            <w:bookmarkStart w:id="1857" w:name="_Toc127705026"/>
            <w:bookmarkStart w:id="1858" w:name="_Toc127706005"/>
            <w:r w:rsidRPr="002D76D7">
              <w:t>1 678,43</w:t>
            </w:r>
            <w:bookmarkEnd w:id="1856"/>
            <w:bookmarkEnd w:id="1857"/>
            <w:bookmarkEnd w:id="1858"/>
          </w:p>
        </w:tc>
        <w:tc>
          <w:tcPr>
            <w:tcW w:w="253" w:type="pct"/>
            <w:tcBorders>
              <w:top w:val="single" w:sz="4" w:space="0" w:color="auto"/>
              <w:left w:val="nil"/>
              <w:bottom w:val="single" w:sz="4" w:space="0" w:color="auto"/>
              <w:right w:val="single" w:sz="4" w:space="0" w:color="auto"/>
            </w:tcBorders>
            <w:shd w:val="clear" w:color="auto" w:fill="auto"/>
            <w:noWrap/>
            <w:vAlign w:val="center"/>
            <w:hideMark/>
          </w:tcPr>
          <w:p w14:paraId="63A36CAF" w14:textId="77777777" w:rsidR="005B470C" w:rsidRPr="002D76D7" w:rsidRDefault="005B470C" w:rsidP="002D76D7">
            <w:pPr>
              <w:pStyle w:val="a4"/>
            </w:pPr>
            <w:bookmarkStart w:id="1859" w:name="_Toc127696766"/>
            <w:bookmarkStart w:id="1860" w:name="_Toc127705027"/>
            <w:bookmarkStart w:id="1861" w:name="_Toc127706006"/>
            <w:r w:rsidRPr="002D76D7">
              <w:t>1 728,78</w:t>
            </w:r>
            <w:bookmarkEnd w:id="1859"/>
            <w:bookmarkEnd w:id="1860"/>
            <w:bookmarkEnd w:id="1861"/>
          </w:p>
        </w:tc>
      </w:tr>
      <w:tr w:rsidR="005B470C" w:rsidRPr="002D76D7" w14:paraId="4E391538" w14:textId="7949B267" w:rsidTr="003D018E">
        <w:trPr>
          <w:trHeight w:val="20"/>
        </w:trPr>
        <w:tc>
          <w:tcPr>
            <w:tcW w:w="535" w:type="pct"/>
            <w:tcBorders>
              <w:top w:val="nil"/>
              <w:left w:val="single" w:sz="4" w:space="0" w:color="auto"/>
              <w:bottom w:val="single" w:sz="4" w:space="0" w:color="auto"/>
              <w:right w:val="single" w:sz="4" w:space="0" w:color="auto"/>
            </w:tcBorders>
            <w:shd w:val="clear" w:color="auto" w:fill="auto"/>
            <w:vAlign w:val="center"/>
            <w:hideMark/>
          </w:tcPr>
          <w:p w14:paraId="3BB0A13B" w14:textId="77777777" w:rsidR="005B470C" w:rsidRPr="002D76D7" w:rsidRDefault="005B470C" w:rsidP="002D76D7">
            <w:pPr>
              <w:pStyle w:val="a4"/>
            </w:pPr>
            <w:bookmarkStart w:id="1862" w:name="_Toc127696767"/>
            <w:bookmarkStart w:id="1863" w:name="_Toc127705028"/>
            <w:bookmarkStart w:id="1864" w:name="_Toc127706007"/>
            <w:r w:rsidRPr="002D76D7">
              <w:t>тариф установленный (в ценах соответствующих лет)</w:t>
            </w:r>
            <w:bookmarkEnd w:id="1862"/>
            <w:bookmarkEnd w:id="1863"/>
            <w:bookmarkEnd w:id="1864"/>
          </w:p>
        </w:tc>
        <w:tc>
          <w:tcPr>
            <w:tcW w:w="163" w:type="pct"/>
            <w:tcBorders>
              <w:top w:val="nil"/>
              <w:left w:val="nil"/>
              <w:bottom w:val="single" w:sz="4" w:space="0" w:color="auto"/>
              <w:right w:val="single" w:sz="4" w:space="0" w:color="auto"/>
            </w:tcBorders>
            <w:shd w:val="clear" w:color="auto" w:fill="auto"/>
            <w:noWrap/>
            <w:vAlign w:val="center"/>
            <w:hideMark/>
          </w:tcPr>
          <w:p w14:paraId="02263013" w14:textId="77777777" w:rsidR="005B470C" w:rsidRPr="002D76D7" w:rsidRDefault="005B470C" w:rsidP="002D76D7">
            <w:pPr>
              <w:pStyle w:val="a4"/>
            </w:pPr>
            <w:bookmarkStart w:id="1865" w:name="_Toc127696768"/>
            <w:bookmarkStart w:id="1866" w:name="_Toc127705029"/>
            <w:bookmarkStart w:id="1867" w:name="_Toc127706008"/>
            <w:r w:rsidRPr="002D76D7">
              <w:t>2-е полуг.</w:t>
            </w:r>
            <w:bookmarkEnd w:id="1865"/>
            <w:bookmarkEnd w:id="1866"/>
            <w:bookmarkEnd w:id="1867"/>
          </w:p>
        </w:tc>
        <w:tc>
          <w:tcPr>
            <w:tcW w:w="253" w:type="pct"/>
            <w:tcBorders>
              <w:top w:val="single" w:sz="4" w:space="0" w:color="auto"/>
              <w:left w:val="nil"/>
              <w:bottom w:val="single" w:sz="4" w:space="0" w:color="auto"/>
              <w:right w:val="single" w:sz="4" w:space="0" w:color="auto"/>
            </w:tcBorders>
            <w:shd w:val="clear" w:color="auto" w:fill="auto"/>
            <w:vAlign w:val="center"/>
            <w:hideMark/>
          </w:tcPr>
          <w:p w14:paraId="0E0F0200" w14:textId="77777777" w:rsidR="005B470C" w:rsidRPr="002D76D7" w:rsidRDefault="005B470C" w:rsidP="002D76D7">
            <w:pPr>
              <w:pStyle w:val="a4"/>
            </w:pPr>
            <w:bookmarkStart w:id="1868" w:name="_Toc127696769"/>
            <w:bookmarkStart w:id="1869" w:name="_Toc127705030"/>
            <w:bookmarkStart w:id="1870" w:name="_Toc127706009"/>
            <w:r w:rsidRPr="002D76D7">
              <w:t>1 177,04</w:t>
            </w:r>
            <w:bookmarkEnd w:id="1868"/>
            <w:bookmarkEnd w:id="1869"/>
            <w:bookmarkEnd w:id="1870"/>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CC7D36" w14:textId="77777777" w:rsidR="005B470C" w:rsidRPr="002D76D7" w:rsidRDefault="005B470C" w:rsidP="002D76D7">
            <w:pPr>
              <w:pStyle w:val="a4"/>
            </w:pPr>
            <w:bookmarkStart w:id="1871" w:name="_Toc127696770"/>
            <w:bookmarkStart w:id="1872" w:name="_Toc127705031"/>
            <w:bookmarkStart w:id="1873" w:name="_Toc127706010"/>
            <w:r w:rsidRPr="002D76D7">
              <w:t>1031,71</w:t>
            </w:r>
            <w:bookmarkEnd w:id="1871"/>
            <w:bookmarkEnd w:id="1872"/>
            <w:bookmarkEnd w:id="1873"/>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EC6ED6" w14:textId="77777777" w:rsidR="005B470C" w:rsidRPr="002D76D7" w:rsidRDefault="005B470C" w:rsidP="002D76D7">
            <w:pPr>
              <w:pStyle w:val="a4"/>
            </w:pPr>
            <w:bookmarkStart w:id="1874" w:name="_Toc127696771"/>
            <w:bookmarkStart w:id="1875" w:name="_Toc127705032"/>
            <w:bookmarkStart w:id="1876" w:name="_Toc127706011"/>
            <w:r w:rsidRPr="002D76D7">
              <w:t>1068,85</w:t>
            </w:r>
            <w:bookmarkEnd w:id="1874"/>
            <w:bookmarkEnd w:id="1875"/>
            <w:bookmarkEnd w:id="1876"/>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64E913" w14:textId="77777777" w:rsidR="005B470C" w:rsidRPr="002D76D7" w:rsidRDefault="005B470C" w:rsidP="002D76D7">
            <w:pPr>
              <w:pStyle w:val="a4"/>
            </w:pPr>
            <w:bookmarkStart w:id="1877" w:name="_Toc127696772"/>
            <w:bookmarkStart w:id="1878" w:name="_Toc127705033"/>
            <w:bookmarkStart w:id="1879" w:name="_Toc127706012"/>
            <w:r w:rsidRPr="002D76D7">
              <w:t>1107,77</w:t>
            </w:r>
            <w:bookmarkEnd w:id="1877"/>
            <w:bookmarkEnd w:id="1878"/>
            <w:bookmarkEnd w:id="1879"/>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4E55F2" w14:textId="77777777" w:rsidR="005B470C" w:rsidRPr="002D76D7" w:rsidRDefault="005B470C" w:rsidP="002D76D7">
            <w:pPr>
              <w:pStyle w:val="a4"/>
            </w:pPr>
            <w:bookmarkStart w:id="1880" w:name="_Toc127696773"/>
            <w:bookmarkStart w:id="1881" w:name="_Toc127705034"/>
            <w:bookmarkStart w:id="1882" w:name="_Toc127706013"/>
            <w:r w:rsidRPr="002D76D7">
              <w:t>1144,21</w:t>
            </w:r>
            <w:bookmarkEnd w:id="1880"/>
            <w:bookmarkEnd w:id="1881"/>
            <w:bookmarkEnd w:id="1882"/>
          </w:p>
        </w:tc>
        <w:tc>
          <w:tcPr>
            <w:tcW w:w="2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43E8CD" w14:textId="77777777" w:rsidR="005B470C" w:rsidRPr="002D76D7" w:rsidRDefault="005B470C" w:rsidP="002D76D7">
            <w:pPr>
              <w:pStyle w:val="a4"/>
            </w:pPr>
            <w:bookmarkStart w:id="1883" w:name="_Toc127696774"/>
            <w:bookmarkStart w:id="1884" w:name="_Toc127705035"/>
            <w:bookmarkStart w:id="1885" w:name="_Toc127706014"/>
            <w:r w:rsidRPr="002D76D7">
              <w:t>1 218,58</w:t>
            </w:r>
            <w:bookmarkEnd w:id="1883"/>
            <w:bookmarkEnd w:id="1884"/>
            <w:bookmarkEnd w:id="1885"/>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6C9AE" w14:textId="77777777" w:rsidR="005B470C" w:rsidRPr="002D76D7" w:rsidRDefault="005B470C" w:rsidP="002D76D7">
            <w:pPr>
              <w:pStyle w:val="a4"/>
            </w:pPr>
            <w:bookmarkStart w:id="1886" w:name="_Toc127696775"/>
            <w:bookmarkStart w:id="1887" w:name="_Toc127705036"/>
            <w:bookmarkStart w:id="1888" w:name="_Toc127706015"/>
            <w:r w:rsidRPr="002D76D7">
              <w:t>1 270,98</w:t>
            </w:r>
            <w:bookmarkEnd w:id="1886"/>
            <w:bookmarkEnd w:id="1887"/>
            <w:bookmarkEnd w:id="1888"/>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3DD72" w14:textId="77777777" w:rsidR="005B470C" w:rsidRPr="002D76D7" w:rsidRDefault="005B470C" w:rsidP="002D76D7">
            <w:pPr>
              <w:pStyle w:val="a4"/>
            </w:pPr>
            <w:bookmarkStart w:id="1889" w:name="_Toc127696776"/>
            <w:bookmarkStart w:id="1890" w:name="_Toc127705037"/>
            <w:bookmarkStart w:id="1891" w:name="_Toc127706016"/>
            <w:r w:rsidRPr="002D76D7">
              <w:t>1 325,64</w:t>
            </w:r>
            <w:bookmarkEnd w:id="1889"/>
            <w:bookmarkEnd w:id="1890"/>
            <w:bookmarkEnd w:id="1891"/>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4331F5" w14:textId="77777777" w:rsidR="005B470C" w:rsidRPr="002D76D7" w:rsidRDefault="005B470C" w:rsidP="002D76D7">
            <w:pPr>
              <w:pStyle w:val="a4"/>
            </w:pPr>
            <w:bookmarkStart w:id="1892" w:name="_Toc127696777"/>
            <w:bookmarkStart w:id="1893" w:name="_Toc127705038"/>
            <w:bookmarkStart w:id="1894" w:name="_Toc127706017"/>
            <w:r w:rsidRPr="002D76D7">
              <w:t>1 372,03</w:t>
            </w:r>
            <w:bookmarkEnd w:id="1892"/>
            <w:bookmarkEnd w:id="1893"/>
            <w:bookmarkEnd w:id="1894"/>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07225" w14:textId="77777777" w:rsidR="005B470C" w:rsidRPr="002D76D7" w:rsidRDefault="005B470C" w:rsidP="002D76D7">
            <w:pPr>
              <w:pStyle w:val="a4"/>
            </w:pPr>
            <w:bookmarkStart w:id="1895" w:name="_Toc127696778"/>
            <w:bookmarkStart w:id="1896" w:name="_Toc127705039"/>
            <w:bookmarkStart w:id="1897" w:name="_Toc127706018"/>
            <w:r w:rsidRPr="002D76D7">
              <w:t>1 420,05</w:t>
            </w:r>
            <w:bookmarkEnd w:id="1895"/>
            <w:bookmarkEnd w:id="1896"/>
            <w:bookmarkEnd w:id="1897"/>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7F63F" w14:textId="77777777" w:rsidR="005B470C" w:rsidRPr="002D76D7" w:rsidRDefault="005B470C" w:rsidP="002D76D7">
            <w:pPr>
              <w:pStyle w:val="a4"/>
            </w:pPr>
            <w:bookmarkStart w:id="1898" w:name="_Toc127696779"/>
            <w:bookmarkStart w:id="1899" w:name="_Toc127705040"/>
            <w:bookmarkStart w:id="1900" w:name="_Toc127706019"/>
            <w:r w:rsidRPr="002D76D7">
              <w:t>1 469,76</w:t>
            </w:r>
            <w:bookmarkEnd w:id="1898"/>
            <w:bookmarkEnd w:id="1899"/>
            <w:bookmarkEnd w:id="1900"/>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E8BA7" w14:textId="77777777" w:rsidR="005B470C" w:rsidRPr="002D76D7" w:rsidRDefault="005B470C" w:rsidP="002D76D7">
            <w:pPr>
              <w:pStyle w:val="a4"/>
            </w:pPr>
            <w:bookmarkStart w:id="1901" w:name="_Toc127696780"/>
            <w:bookmarkStart w:id="1902" w:name="_Toc127705041"/>
            <w:bookmarkStart w:id="1903" w:name="_Toc127706020"/>
            <w:r w:rsidRPr="002D76D7">
              <w:t>1 521,20</w:t>
            </w:r>
            <w:bookmarkEnd w:id="1901"/>
            <w:bookmarkEnd w:id="1902"/>
            <w:bookmarkEnd w:id="1903"/>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06B6C" w14:textId="77777777" w:rsidR="005B470C" w:rsidRPr="002D76D7" w:rsidRDefault="005B470C" w:rsidP="002D76D7">
            <w:pPr>
              <w:pStyle w:val="a4"/>
            </w:pPr>
            <w:bookmarkStart w:id="1904" w:name="_Toc127696781"/>
            <w:bookmarkStart w:id="1905" w:name="_Toc127705042"/>
            <w:bookmarkStart w:id="1906" w:name="_Toc127706021"/>
            <w:r w:rsidRPr="002D76D7">
              <w:t>1 574,44</w:t>
            </w:r>
            <w:bookmarkEnd w:id="1904"/>
            <w:bookmarkEnd w:id="1905"/>
            <w:bookmarkEnd w:id="1906"/>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65DB7C" w14:textId="77777777" w:rsidR="005B470C" w:rsidRPr="002D76D7" w:rsidRDefault="005B470C" w:rsidP="002D76D7">
            <w:pPr>
              <w:pStyle w:val="a4"/>
            </w:pPr>
            <w:bookmarkStart w:id="1907" w:name="_Toc127696782"/>
            <w:bookmarkStart w:id="1908" w:name="_Toc127705043"/>
            <w:bookmarkStart w:id="1909" w:name="_Toc127706022"/>
            <w:r w:rsidRPr="002D76D7">
              <w:t>1 629,54</w:t>
            </w:r>
            <w:bookmarkEnd w:id="1907"/>
            <w:bookmarkEnd w:id="1908"/>
            <w:bookmarkEnd w:id="1909"/>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A2084D" w14:textId="77777777" w:rsidR="005B470C" w:rsidRPr="002D76D7" w:rsidRDefault="005B470C" w:rsidP="002D76D7">
            <w:pPr>
              <w:pStyle w:val="a4"/>
            </w:pPr>
            <w:bookmarkStart w:id="1910" w:name="_Toc127696783"/>
            <w:bookmarkStart w:id="1911" w:name="_Toc127705044"/>
            <w:bookmarkStart w:id="1912" w:name="_Toc127706023"/>
            <w:r w:rsidRPr="002D76D7">
              <w:t>1 678,43</w:t>
            </w:r>
            <w:bookmarkEnd w:id="1910"/>
            <w:bookmarkEnd w:id="1911"/>
            <w:bookmarkEnd w:id="1912"/>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254D28" w14:textId="77777777" w:rsidR="005B470C" w:rsidRPr="002D76D7" w:rsidRDefault="005B470C" w:rsidP="002D76D7">
            <w:pPr>
              <w:pStyle w:val="a4"/>
            </w:pPr>
            <w:bookmarkStart w:id="1913" w:name="_Toc127696784"/>
            <w:bookmarkStart w:id="1914" w:name="_Toc127705045"/>
            <w:bookmarkStart w:id="1915" w:name="_Toc127706024"/>
            <w:r w:rsidRPr="002D76D7">
              <w:t>1 728,78</w:t>
            </w:r>
            <w:bookmarkEnd w:id="1913"/>
            <w:bookmarkEnd w:id="1914"/>
            <w:bookmarkEnd w:id="1915"/>
          </w:p>
        </w:tc>
        <w:tc>
          <w:tcPr>
            <w:tcW w:w="25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DF9E8" w14:textId="77777777" w:rsidR="005B470C" w:rsidRPr="002D76D7" w:rsidRDefault="005B470C" w:rsidP="002D76D7">
            <w:pPr>
              <w:pStyle w:val="a4"/>
            </w:pPr>
            <w:bookmarkStart w:id="1916" w:name="_Toc127696785"/>
            <w:bookmarkStart w:id="1917" w:name="_Toc127705046"/>
            <w:bookmarkStart w:id="1918" w:name="_Toc127706025"/>
            <w:r w:rsidRPr="002D76D7">
              <w:t>1 780,65</w:t>
            </w:r>
            <w:bookmarkEnd w:id="1916"/>
            <w:bookmarkEnd w:id="1917"/>
            <w:bookmarkEnd w:id="1918"/>
          </w:p>
        </w:tc>
      </w:tr>
      <w:bookmarkEnd w:id="265"/>
    </w:tbl>
    <w:p w14:paraId="39320397" w14:textId="77777777" w:rsidR="005B470C" w:rsidRPr="002D76D7" w:rsidRDefault="005B470C" w:rsidP="002D76D7">
      <w:pPr>
        <w:pStyle w:val="a9"/>
      </w:pPr>
    </w:p>
    <w:p w14:paraId="4EC08D6C" w14:textId="5BBD1F19" w:rsidR="005B470C" w:rsidRPr="002D76D7" w:rsidRDefault="005B470C" w:rsidP="002D76D7">
      <w:pPr>
        <w:pStyle w:val="a7"/>
      </w:pPr>
      <w:bookmarkStart w:id="1919" w:name="_Ref126676175"/>
      <w:bookmarkStart w:id="1920" w:name="_Toc136023827"/>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30</w:t>
      </w:r>
      <w:r w:rsidR="003A55D3" w:rsidRPr="002D76D7">
        <w:rPr>
          <w:noProof/>
        </w:rPr>
        <w:fldChar w:fldCharType="end"/>
      </w:r>
      <w:bookmarkEnd w:id="1919"/>
      <w:r w:rsidRPr="002D76D7">
        <w:t>. Тарифно-балансовая модель конечного тарифа в зоне деятельности ЕТО № 1</w:t>
      </w:r>
      <w:r w:rsidR="00682D45">
        <w:t>4</w:t>
      </w:r>
      <w:r w:rsidRPr="002D76D7">
        <w:t xml:space="preserve"> (обобщенные данные)</w:t>
      </w:r>
      <w:bookmarkEnd w:id="1920"/>
    </w:p>
    <w:tbl>
      <w:tblPr>
        <w:tblW w:w="5000" w:type="pct"/>
        <w:tblCellMar>
          <w:left w:w="28" w:type="dxa"/>
          <w:right w:w="28" w:type="dxa"/>
        </w:tblCellMar>
        <w:tblLook w:val="04A0" w:firstRow="1" w:lastRow="0" w:firstColumn="1" w:lastColumn="0" w:noHBand="0" w:noVBand="1"/>
      </w:tblPr>
      <w:tblGrid>
        <w:gridCol w:w="3336"/>
        <w:gridCol w:w="927"/>
        <w:gridCol w:w="1047"/>
        <w:gridCol w:w="1047"/>
        <w:gridCol w:w="1047"/>
        <w:gridCol w:w="1047"/>
        <w:gridCol w:w="1047"/>
        <w:gridCol w:w="1047"/>
        <w:gridCol w:w="1047"/>
        <w:gridCol w:w="1047"/>
        <w:gridCol w:w="1047"/>
        <w:gridCol w:w="1047"/>
        <w:gridCol w:w="1047"/>
        <w:gridCol w:w="1048"/>
        <w:gridCol w:w="1048"/>
        <w:gridCol w:w="1048"/>
        <w:gridCol w:w="1048"/>
        <w:gridCol w:w="1048"/>
        <w:gridCol w:w="1030"/>
      </w:tblGrid>
      <w:tr w:rsidR="005B470C" w:rsidRPr="002D76D7" w14:paraId="4A00C771" w14:textId="77777777" w:rsidTr="003D018E">
        <w:trPr>
          <w:trHeight w:val="312"/>
        </w:trPr>
        <w:tc>
          <w:tcPr>
            <w:tcW w:w="758" w:type="pct"/>
            <w:vMerge w:val="restart"/>
            <w:tcBorders>
              <w:top w:val="single" w:sz="4" w:space="0" w:color="auto"/>
              <w:left w:val="single" w:sz="4" w:space="0" w:color="auto"/>
              <w:right w:val="single" w:sz="4" w:space="0" w:color="auto"/>
            </w:tcBorders>
            <w:shd w:val="clear" w:color="auto" w:fill="auto"/>
            <w:vAlign w:val="center"/>
            <w:hideMark/>
          </w:tcPr>
          <w:p w14:paraId="4A87B46F" w14:textId="23DE6DD4" w:rsidR="005B470C" w:rsidRPr="002D76D7" w:rsidRDefault="005B470C" w:rsidP="002D76D7">
            <w:pPr>
              <w:pStyle w:val="a4"/>
            </w:pPr>
            <w:bookmarkStart w:id="1921" w:name="_Toc127696786"/>
            <w:bookmarkStart w:id="1922" w:name="_Toc127705047"/>
            <w:bookmarkStart w:id="1923" w:name="_Toc127706026"/>
            <w:bookmarkStart w:id="1924" w:name="_Hlk130825168"/>
            <w:r w:rsidRPr="002D76D7">
              <w:t>Показатели</w:t>
            </w:r>
            <w:bookmarkEnd w:id="1921"/>
            <w:bookmarkEnd w:id="1922"/>
            <w:bookmarkEnd w:id="1923"/>
          </w:p>
        </w:tc>
        <w:tc>
          <w:tcPr>
            <w:tcW w:w="182" w:type="pct"/>
            <w:vMerge w:val="restart"/>
            <w:tcBorders>
              <w:top w:val="single" w:sz="4" w:space="0" w:color="auto"/>
              <w:left w:val="nil"/>
              <w:right w:val="single" w:sz="4" w:space="0" w:color="auto"/>
            </w:tcBorders>
            <w:shd w:val="clear" w:color="auto" w:fill="auto"/>
            <w:vAlign w:val="center"/>
            <w:hideMark/>
          </w:tcPr>
          <w:p w14:paraId="5321F2BF" w14:textId="77777777" w:rsidR="005B470C" w:rsidRPr="002D76D7" w:rsidRDefault="005B470C" w:rsidP="002D76D7">
            <w:pPr>
              <w:pStyle w:val="a4"/>
            </w:pPr>
            <w:bookmarkStart w:id="1925" w:name="_Toc127696787"/>
            <w:bookmarkStart w:id="1926" w:name="_Toc127705048"/>
            <w:bookmarkStart w:id="1927" w:name="_Toc127706027"/>
            <w:r w:rsidRPr="002D76D7">
              <w:t>Ед. изм.</w:t>
            </w:r>
            <w:bookmarkEnd w:id="1925"/>
            <w:bookmarkEnd w:id="1926"/>
            <w:bookmarkEnd w:id="1927"/>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86A5CDB" w14:textId="77777777" w:rsidR="005B470C" w:rsidRPr="002D76D7" w:rsidRDefault="005B470C" w:rsidP="002D76D7">
            <w:pPr>
              <w:pStyle w:val="a4"/>
            </w:pPr>
            <w:bookmarkStart w:id="1928" w:name="_Toc127696788"/>
            <w:bookmarkStart w:id="1929" w:name="_Toc127705049"/>
            <w:bookmarkStart w:id="1930" w:name="_Toc127706028"/>
            <w:r w:rsidRPr="002D76D7">
              <w:t>2018</w:t>
            </w:r>
            <w:bookmarkEnd w:id="1928"/>
            <w:bookmarkEnd w:id="1929"/>
            <w:bookmarkEnd w:id="1930"/>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037924BD" w14:textId="77777777" w:rsidR="005B470C" w:rsidRPr="002D76D7" w:rsidRDefault="005B470C" w:rsidP="002D76D7">
            <w:pPr>
              <w:pStyle w:val="a4"/>
            </w:pPr>
            <w:bookmarkStart w:id="1931" w:name="_Toc127696789"/>
            <w:bookmarkStart w:id="1932" w:name="_Toc127705050"/>
            <w:bookmarkStart w:id="1933" w:name="_Toc127706029"/>
            <w:r w:rsidRPr="002D76D7">
              <w:t>2019</w:t>
            </w:r>
            <w:bookmarkEnd w:id="1931"/>
            <w:bookmarkEnd w:id="1932"/>
            <w:bookmarkEnd w:id="1933"/>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9831EB5" w14:textId="77777777" w:rsidR="005B470C" w:rsidRPr="002D76D7" w:rsidRDefault="005B470C" w:rsidP="002D76D7">
            <w:pPr>
              <w:pStyle w:val="a4"/>
            </w:pPr>
            <w:bookmarkStart w:id="1934" w:name="_Toc127696790"/>
            <w:bookmarkStart w:id="1935" w:name="_Toc127705051"/>
            <w:bookmarkStart w:id="1936" w:name="_Toc127706030"/>
            <w:r w:rsidRPr="002D76D7">
              <w:t>2020</w:t>
            </w:r>
            <w:bookmarkEnd w:id="1934"/>
            <w:bookmarkEnd w:id="1935"/>
            <w:bookmarkEnd w:id="1936"/>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163DDA80" w14:textId="77777777" w:rsidR="005B470C" w:rsidRPr="002D76D7" w:rsidRDefault="005B470C" w:rsidP="002D76D7">
            <w:pPr>
              <w:pStyle w:val="a4"/>
            </w:pPr>
            <w:bookmarkStart w:id="1937" w:name="_Toc127696791"/>
            <w:bookmarkStart w:id="1938" w:name="_Toc127705052"/>
            <w:bookmarkStart w:id="1939" w:name="_Toc127706031"/>
            <w:r w:rsidRPr="002D76D7">
              <w:t>2021</w:t>
            </w:r>
            <w:bookmarkEnd w:id="1937"/>
            <w:bookmarkEnd w:id="1938"/>
            <w:bookmarkEnd w:id="1939"/>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DF424AF" w14:textId="77777777" w:rsidR="005B470C" w:rsidRPr="002D76D7" w:rsidRDefault="005B470C" w:rsidP="002D76D7">
            <w:pPr>
              <w:pStyle w:val="a4"/>
            </w:pPr>
            <w:bookmarkStart w:id="1940" w:name="_Toc127696792"/>
            <w:bookmarkStart w:id="1941" w:name="_Toc127705053"/>
            <w:bookmarkStart w:id="1942" w:name="_Toc127706032"/>
            <w:r w:rsidRPr="002D76D7">
              <w:t>2022</w:t>
            </w:r>
            <w:bookmarkEnd w:id="1940"/>
            <w:bookmarkEnd w:id="1941"/>
            <w:bookmarkEnd w:id="1942"/>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7A3032A6" w14:textId="77777777" w:rsidR="005B470C" w:rsidRPr="002D76D7" w:rsidRDefault="005B470C" w:rsidP="002D76D7">
            <w:pPr>
              <w:pStyle w:val="a4"/>
            </w:pPr>
            <w:bookmarkStart w:id="1943" w:name="_Toc127696793"/>
            <w:bookmarkStart w:id="1944" w:name="_Toc127705054"/>
            <w:bookmarkStart w:id="1945" w:name="_Toc127706033"/>
            <w:r w:rsidRPr="002D76D7">
              <w:t>2023</w:t>
            </w:r>
            <w:bookmarkEnd w:id="1943"/>
            <w:bookmarkEnd w:id="1944"/>
            <w:bookmarkEnd w:id="1945"/>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26140BC8" w14:textId="77777777" w:rsidR="005B470C" w:rsidRPr="002D76D7" w:rsidRDefault="005B470C" w:rsidP="002D76D7">
            <w:pPr>
              <w:pStyle w:val="a4"/>
            </w:pPr>
            <w:bookmarkStart w:id="1946" w:name="_Toc127696794"/>
            <w:bookmarkStart w:id="1947" w:name="_Toc127705055"/>
            <w:bookmarkStart w:id="1948" w:name="_Toc127706034"/>
            <w:r w:rsidRPr="002D76D7">
              <w:t>2024</w:t>
            </w:r>
            <w:bookmarkEnd w:id="1946"/>
            <w:bookmarkEnd w:id="1947"/>
            <w:bookmarkEnd w:id="1948"/>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A14CCB3" w14:textId="77777777" w:rsidR="005B470C" w:rsidRPr="002D76D7" w:rsidRDefault="005B470C" w:rsidP="002D76D7">
            <w:pPr>
              <w:pStyle w:val="a4"/>
            </w:pPr>
            <w:bookmarkStart w:id="1949" w:name="_Toc127696795"/>
            <w:bookmarkStart w:id="1950" w:name="_Toc127705056"/>
            <w:bookmarkStart w:id="1951" w:name="_Toc127706035"/>
            <w:r w:rsidRPr="002D76D7">
              <w:t>2025</w:t>
            </w:r>
            <w:bookmarkEnd w:id="1949"/>
            <w:bookmarkEnd w:id="1950"/>
            <w:bookmarkEnd w:id="1951"/>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AFDCF16" w14:textId="77777777" w:rsidR="005B470C" w:rsidRPr="002D76D7" w:rsidRDefault="005B470C" w:rsidP="002D76D7">
            <w:pPr>
              <w:pStyle w:val="a4"/>
            </w:pPr>
            <w:bookmarkStart w:id="1952" w:name="_Toc127696796"/>
            <w:bookmarkStart w:id="1953" w:name="_Toc127705057"/>
            <w:bookmarkStart w:id="1954" w:name="_Toc127706036"/>
            <w:r w:rsidRPr="002D76D7">
              <w:t>2026</w:t>
            </w:r>
            <w:bookmarkEnd w:id="1952"/>
            <w:bookmarkEnd w:id="1953"/>
            <w:bookmarkEnd w:id="1954"/>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5FE5396" w14:textId="77777777" w:rsidR="005B470C" w:rsidRPr="002D76D7" w:rsidRDefault="005B470C" w:rsidP="002D76D7">
            <w:pPr>
              <w:pStyle w:val="a4"/>
            </w:pPr>
            <w:bookmarkStart w:id="1955" w:name="_Toc127696797"/>
            <w:bookmarkStart w:id="1956" w:name="_Toc127705058"/>
            <w:bookmarkStart w:id="1957" w:name="_Toc127706037"/>
            <w:r w:rsidRPr="002D76D7">
              <w:t>2027</w:t>
            </w:r>
            <w:bookmarkEnd w:id="1955"/>
            <w:bookmarkEnd w:id="1956"/>
            <w:bookmarkEnd w:id="1957"/>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78D97E1A" w14:textId="77777777" w:rsidR="005B470C" w:rsidRPr="002D76D7" w:rsidRDefault="005B470C" w:rsidP="002D76D7">
            <w:pPr>
              <w:pStyle w:val="a4"/>
            </w:pPr>
            <w:bookmarkStart w:id="1958" w:name="_Toc127696798"/>
            <w:bookmarkStart w:id="1959" w:name="_Toc127705059"/>
            <w:bookmarkStart w:id="1960" w:name="_Toc127706038"/>
            <w:r w:rsidRPr="002D76D7">
              <w:t>2028</w:t>
            </w:r>
            <w:bookmarkEnd w:id="1958"/>
            <w:bookmarkEnd w:id="1959"/>
            <w:bookmarkEnd w:id="1960"/>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4AC798C4" w14:textId="77777777" w:rsidR="005B470C" w:rsidRPr="002D76D7" w:rsidRDefault="005B470C" w:rsidP="002D76D7">
            <w:pPr>
              <w:pStyle w:val="a4"/>
            </w:pPr>
            <w:bookmarkStart w:id="1961" w:name="_Toc127696799"/>
            <w:bookmarkStart w:id="1962" w:name="_Toc127705060"/>
            <w:bookmarkStart w:id="1963" w:name="_Toc127706039"/>
            <w:r w:rsidRPr="002D76D7">
              <w:t>2029</w:t>
            </w:r>
            <w:bookmarkEnd w:id="1961"/>
            <w:bookmarkEnd w:id="1962"/>
            <w:bookmarkEnd w:id="1963"/>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663C71A4" w14:textId="77777777" w:rsidR="005B470C" w:rsidRPr="002D76D7" w:rsidRDefault="005B470C" w:rsidP="002D76D7">
            <w:pPr>
              <w:pStyle w:val="a4"/>
            </w:pPr>
            <w:bookmarkStart w:id="1964" w:name="_Toc127696800"/>
            <w:bookmarkStart w:id="1965" w:name="_Toc127705061"/>
            <w:bookmarkStart w:id="1966" w:name="_Toc127706040"/>
            <w:r w:rsidRPr="002D76D7">
              <w:t>2030</w:t>
            </w:r>
            <w:bookmarkEnd w:id="1964"/>
            <w:bookmarkEnd w:id="1965"/>
            <w:bookmarkEnd w:id="1966"/>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7E083A2" w14:textId="77777777" w:rsidR="005B470C" w:rsidRPr="002D76D7" w:rsidRDefault="005B470C" w:rsidP="002D76D7">
            <w:pPr>
              <w:pStyle w:val="a4"/>
            </w:pPr>
            <w:bookmarkStart w:id="1967" w:name="_Toc127696801"/>
            <w:bookmarkStart w:id="1968" w:name="_Toc127705062"/>
            <w:bookmarkStart w:id="1969" w:name="_Toc127706041"/>
            <w:r w:rsidRPr="002D76D7">
              <w:t>2031</w:t>
            </w:r>
            <w:bookmarkEnd w:id="1967"/>
            <w:bookmarkEnd w:id="1968"/>
            <w:bookmarkEnd w:id="1969"/>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3B26BCA3" w14:textId="77777777" w:rsidR="005B470C" w:rsidRPr="002D76D7" w:rsidRDefault="005B470C" w:rsidP="002D76D7">
            <w:pPr>
              <w:pStyle w:val="a4"/>
            </w:pPr>
            <w:bookmarkStart w:id="1970" w:name="_Toc127696802"/>
            <w:bookmarkStart w:id="1971" w:name="_Toc127705063"/>
            <w:bookmarkStart w:id="1972" w:name="_Toc127706042"/>
            <w:r w:rsidRPr="002D76D7">
              <w:t>2032</w:t>
            </w:r>
            <w:bookmarkEnd w:id="1970"/>
            <w:bookmarkEnd w:id="1971"/>
            <w:bookmarkEnd w:id="1972"/>
          </w:p>
        </w:tc>
        <w:tc>
          <w:tcPr>
            <w:tcW w:w="239" w:type="pct"/>
            <w:tcBorders>
              <w:top w:val="single" w:sz="4" w:space="0" w:color="auto"/>
              <w:left w:val="nil"/>
              <w:bottom w:val="single" w:sz="4" w:space="0" w:color="auto"/>
              <w:right w:val="single" w:sz="4" w:space="0" w:color="auto"/>
            </w:tcBorders>
            <w:shd w:val="clear" w:color="auto" w:fill="auto"/>
            <w:noWrap/>
            <w:vAlign w:val="center"/>
            <w:hideMark/>
          </w:tcPr>
          <w:p w14:paraId="581F8A70" w14:textId="77777777" w:rsidR="005B470C" w:rsidRPr="002D76D7" w:rsidRDefault="005B470C" w:rsidP="002D76D7">
            <w:pPr>
              <w:pStyle w:val="a4"/>
            </w:pPr>
            <w:bookmarkStart w:id="1973" w:name="_Toc127696803"/>
            <w:bookmarkStart w:id="1974" w:name="_Toc127705064"/>
            <w:bookmarkStart w:id="1975" w:name="_Toc127706043"/>
            <w:r w:rsidRPr="002D76D7">
              <w:t>2033</w:t>
            </w:r>
            <w:bookmarkEnd w:id="1973"/>
            <w:bookmarkEnd w:id="1974"/>
            <w:bookmarkEnd w:id="1975"/>
          </w:p>
        </w:tc>
        <w:tc>
          <w:tcPr>
            <w:tcW w:w="235" w:type="pct"/>
            <w:tcBorders>
              <w:top w:val="single" w:sz="4" w:space="0" w:color="auto"/>
              <w:left w:val="nil"/>
              <w:bottom w:val="single" w:sz="4" w:space="0" w:color="auto"/>
              <w:right w:val="single" w:sz="4" w:space="0" w:color="auto"/>
            </w:tcBorders>
            <w:shd w:val="clear" w:color="auto" w:fill="auto"/>
            <w:noWrap/>
            <w:vAlign w:val="center"/>
            <w:hideMark/>
          </w:tcPr>
          <w:p w14:paraId="4D0EC0A1" w14:textId="77777777" w:rsidR="005B470C" w:rsidRPr="002D76D7" w:rsidRDefault="005B470C" w:rsidP="002D76D7">
            <w:pPr>
              <w:pStyle w:val="a4"/>
            </w:pPr>
            <w:bookmarkStart w:id="1976" w:name="_Toc127696804"/>
            <w:bookmarkStart w:id="1977" w:name="_Toc127705065"/>
            <w:bookmarkStart w:id="1978" w:name="_Toc127706044"/>
            <w:r w:rsidRPr="002D76D7">
              <w:t>2034</w:t>
            </w:r>
            <w:bookmarkEnd w:id="1976"/>
            <w:bookmarkEnd w:id="1977"/>
            <w:bookmarkEnd w:id="1978"/>
          </w:p>
        </w:tc>
      </w:tr>
      <w:tr w:rsidR="005B470C" w:rsidRPr="002D76D7" w14:paraId="6D39F310" w14:textId="77777777" w:rsidTr="003D018E">
        <w:trPr>
          <w:trHeight w:val="312"/>
        </w:trPr>
        <w:tc>
          <w:tcPr>
            <w:tcW w:w="758" w:type="pct"/>
            <w:vMerge/>
            <w:tcBorders>
              <w:left w:val="single" w:sz="4" w:space="0" w:color="auto"/>
              <w:bottom w:val="single" w:sz="4" w:space="0" w:color="auto"/>
              <w:right w:val="single" w:sz="4" w:space="0" w:color="auto"/>
            </w:tcBorders>
            <w:shd w:val="clear" w:color="auto" w:fill="auto"/>
            <w:vAlign w:val="center"/>
            <w:hideMark/>
          </w:tcPr>
          <w:p w14:paraId="1AF0038F" w14:textId="030ED26C" w:rsidR="005B470C" w:rsidRPr="002D76D7" w:rsidRDefault="005B470C" w:rsidP="002D76D7">
            <w:pPr>
              <w:pStyle w:val="a4"/>
            </w:pPr>
          </w:p>
        </w:tc>
        <w:tc>
          <w:tcPr>
            <w:tcW w:w="182" w:type="pct"/>
            <w:vMerge/>
            <w:tcBorders>
              <w:left w:val="nil"/>
              <w:bottom w:val="single" w:sz="4" w:space="0" w:color="auto"/>
              <w:right w:val="single" w:sz="4" w:space="0" w:color="auto"/>
            </w:tcBorders>
            <w:shd w:val="clear" w:color="auto" w:fill="auto"/>
            <w:vAlign w:val="center"/>
            <w:hideMark/>
          </w:tcPr>
          <w:p w14:paraId="04C53FB2" w14:textId="355E5C18" w:rsidR="005B470C" w:rsidRPr="002D76D7" w:rsidRDefault="005B470C" w:rsidP="002D76D7">
            <w:pPr>
              <w:pStyle w:val="a4"/>
            </w:pPr>
          </w:p>
        </w:tc>
        <w:tc>
          <w:tcPr>
            <w:tcW w:w="239" w:type="pct"/>
            <w:tcBorders>
              <w:top w:val="nil"/>
              <w:left w:val="nil"/>
              <w:bottom w:val="single" w:sz="4" w:space="0" w:color="auto"/>
              <w:right w:val="single" w:sz="4" w:space="0" w:color="auto"/>
            </w:tcBorders>
            <w:shd w:val="clear" w:color="auto" w:fill="auto"/>
            <w:vAlign w:val="center"/>
            <w:hideMark/>
          </w:tcPr>
          <w:p w14:paraId="1E2952BA" w14:textId="77777777" w:rsidR="005B470C" w:rsidRPr="002D76D7" w:rsidRDefault="005B470C" w:rsidP="002D76D7">
            <w:pPr>
              <w:pStyle w:val="a4"/>
            </w:pPr>
            <w:bookmarkStart w:id="1979" w:name="_Toc127696805"/>
            <w:bookmarkStart w:id="1980" w:name="_Toc127705066"/>
            <w:bookmarkStart w:id="1981" w:name="_Toc127706045"/>
            <w:r w:rsidRPr="002D76D7">
              <w:t>А-4</w:t>
            </w:r>
            <w:bookmarkEnd w:id="1979"/>
            <w:bookmarkEnd w:id="1980"/>
            <w:bookmarkEnd w:id="1981"/>
          </w:p>
        </w:tc>
        <w:tc>
          <w:tcPr>
            <w:tcW w:w="239" w:type="pct"/>
            <w:tcBorders>
              <w:top w:val="nil"/>
              <w:left w:val="nil"/>
              <w:bottom w:val="single" w:sz="4" w:space="0" w:color="auto"/>
              <w:right w:val="single" w:sz="4" w:space="0" w:color="auto"/>
            </w:tcBorders>
            <w:shd w:val="clear" w:color="auto" w:fill="auto"/>
            <w:vAlign w:val="center"/>
            <w:hideMark/>
          </w:tcPr>
          <w:p w14:paraId="325772DA" w14:textId="77777777" w:rsidR="005B470C" w:rsidRPr="002D76D7" w:rsidRDefault="005B470C" w:rsidP="002D76D7">
            <w:pPr>
              <w:pStyle w:val="a4"/>
            </w:pPr>
            <w:bookmarkStart w:id="1982" w:name="_Toc127696806"/>
            <w:bookmarkStart w:id="1983" w:name="_Toc127705067"/>
            <w:bookmarkStart w:id="1984" w:name="_Toc127706046"/>
            <w:r w:rsidRPr="002D76D7">
              <w:t>А-3</w:t>
            </w:r>
            <w:bookmarkEnd w:id="1982"/>
            <w:bookmarkEnd w:id="1983"/>
            <w:bookmarkEnd w:id="1984"/>
          </w:p>
        </w:tc>
        <w:tc>
          <w:tcPr>
            <w:tcW w:w="239" w:type="pct"/>
            <w:tcBorders>
              <w:top w:val="nil"/>
              <w:left w:val="nil"/>
              <w:bottom w:val="single" w:sz="4" w:space="0" w:color="auto"/>
              <w:right w:val="single" w:sz="4" w:space="0" w:color="auto"/>
            </w:tcBorders>
            <w:shd w:val="clear" w:color="auto" w:fill="auto"/>
            <w:vAlign w:val="center"/>
            <w:hideMark/>
          </w:tcPr>
          <w:p w14:paraId="5FDDE165" w14:textId="77777777" w:rsidR="005B470C" w:rsidRPr="002D76D7" w:rsidRDefault="005B470C" w:rsidP="002D76D7">
            <w:pPr>
              <w:pStyle w:val="a4"/>
            </w:pPr>
            <w:bookmarkStart w:id="1985" w:name="_Toc127696807"/>
            <w:bookmarkStart w:id="1986" w:name="_Toc127705068"/>
            <w:bookmarkStart w:id="1987" w:name="_Toc127706047"/>
            <w:r w:rsidRPr="002D76D7">
              <w:t>А-2</w:t>
            </w:r>
            <w:bookmarkEnd w:id="1985"/>
            <w:bookmarkEnd w:id="1986"/>
            <w:bookmarkEnd w:id="1987"/>
          </w:p>
        </w:tc>
        <w:tc>
          <w:tcPr>
            <w:tcW w:w="239" w:type="pct"/>
            <w:tcBorders>
              <w:top w:val="nil"/>
              <w:left w:val="nil"/>
              <w:bottom w:val="single" w:sz="4" w:space="0" w:color="auto"/>
              <w:right w:val="single" w:sz="4" w:space="0" w:color="auto"/>
            </w:tcBorders>
            <w:shd w:val="clear" w:color="auto" w:fill="auto"/>
            <w:vAlign w:val="center"/>
            <w:hideMark/>
          </w:tcPr>
          <w:p w14:paraId="5E1CD57A" w14:textId="77777777" w:rsidR="005B470C" w:rsidRPr="002D76D7" w:rsidRDefault="005B470C" w:rsidP="002D76D7">
            <w:pPr>
              <w:pStyle w:val="a4"/>
            </w:pPr>
            <w:bookmarkStart w:id="1988" w:name="_Toc127696808"/>
            <w:bookmarkStart w:id="1989" w:name="_Toc127705069"/>
            <w:bookmarkStart w:id="1990" w:name="_Toc127706048"/>
            <w:r w:rsidRPr="002D76D7">
              <w:t>А-1</w:t>
            </w:r>
            <w:bookmarkEnd w:id="1988"/>
            <w:bookmarkEnd w:id="1989"/>
            <w:bookmarkEnd w:id="1990"/>
          </w:p>
        </w:tc>
        <w:tc>
          <w:tcPr>
            <w:tcW w:w="239" w:type="pct"/>
            <w:tcBorders>
              <w:top w:val="nil"/>
              <w:left w:val="nil"/>
              <w:bottom w:val="single" w:sz="4" w:space="0" w:color="auto"/>
              <w:right w:val="single" w:sz="4" w:space="0" w:color="auto"/>
            </w:tcBorders>
            <w:shd w:val="clear" w:color="auto" w:fill="auto"/>
            <w:vAlign w:val="center"/>
            <w:hideMark/>
          </w:tcPr>
          <w:p w14:paraId="133697D8" w14:textId="77777777" w:rsidR="005B470C" w:rsidRPr="002D76D7" w:rsidRDefault="005B470C" w:rsidP="002D76D7">
            <w:pPr>
              <w:pStyle w:val="a4"/>
            </w:pPr>
            <w:bookmarkStart w:id="1991" w:name="_Toc127696809"/>
            <w:bookmarkStart w:id="1992" w:name="_Toc127705070"/>
            <w:bookmarkStart w:id="1993" w:name="_Toc127706049"/>
            <w:r w:rsidRPr="002D76D7">
              <w:t>А</w:t>
            </w:r>
            <w:bookmarkEnd w:id="1991"/>
            <w:bookmarkEnd w:id="1992"/>
            <w:bookmarkEnd w:id="1993"/>
          </w:p>
        </w:tc>
        <w:tc>
          <w:tcPr>
            <w:tcW w:w="239" w:type="pct"/>
            <w:tcBorders>
              <w:top w:val="nil"/>
              <w:left w:val="nil"/>
              <w:bottom w:val="single" w:sz="4" w:space="0" w:color="auto"/>
              <w:right w:val="single" w:sz="4" w:space="0" w:color="auto"/>
            </w:tcBorders>
            <w:shd w:val="clear" w:color="auto" w:fill="auto"/>
            <w:vAlign w:val="center"/>
            <w:hideMark/>
          </w:tcPr>
          <w:p w14:paraId="306BE9E0" w14:textId="77777777" w:rsidR="005B470C" w:rsidRPr="002D76D7" w:rsidRDefault="005B470C" w:rsidP="002D76D7">
            <w:pPr>
              <w:pStyle w:val="a4"/>
            </w:pPr>
            <w:bookmarkStart w:id="1994" w:name="_Toc127696810"/>
            <w:bookmarkStart w:id="1995" w:name="_Toc127705071"/>
            <w:bookmarkStart w:id="1996" w:name="_Toc127706050"/>
            <w:r w:rsidRPr="002D76D7">
              <w:t>А+1</w:t>
            </w:r>
            <w:bookmarkEnd w:id="1994"/>
            <w:bookmarkEnd w:id="1995"/>
            <w:bookmarkEnd w:id="1996"/>
          </w:p>
        </w:tc>
        <w:tc>
          <w:tcPr>
            <w:tcW w:w="239" w:type="pct"/>
            <w:tcBorders>
              <w:top w:val="nil"/>
              <w:left w:val="nil"/>
              <w:bottom w:val="single" w:sz="4" w:space="0" w:color="auto"/>
              <w:right w:val="single" w:sz="4" w:space="0" w:color="auto"/>
            </w:tcBorders>
            <w:shd w:val="clear" w:color="auto" w:fill="auto"/>
            <w:vAlign w:val="center"/>
            <w:hideMark/>
          </w:tcPr>
          <w:p w14:paraId="36F7F6E4" w14:textId="77777777" w:rsidR="005B470C" w:rsidRPr="002D76D7" w:rsidRDefault="005B470C" w:rsidP="002D76D7">
            <w:pPr>
              <w:pStyle w:val="a4"/>
            </w:pPr>
            <w:bookmarkStart w:id="1997" w:name="_Toc127696811"/>
            <w:bookmarkStart w:id="1998" w:name="_Toc127705072"/>
            <w:bookmarkStart w:id="1999" w:name="_Toc127706051"/>
            <w:r w:rsidRPr="002D76D7">
              <w:t>А+2</w:t>
            </w:r>
            <w:bookmarkEnd w:id="1997"/>
            <w:bookmarkEnd w:id="1998"/>
            <w:bookmarkEnd w:id="1999"/>
          </w:p>
        </w:tc>
        <w:tc>
          <w:tcPr>
            <w:tcW w:w="239" w:type="pct"/>
            <w:tcBorders>
              <w:top w:val="nil"/>
              <w:left w:val="nil"/>
              <w:bottom w:val="single" w:sz="4" w:space="0" w:color="auto"/>
              <w:right w:val="single" w:sz="4" w:space="0" w:color="auto"/>
            </w:tcBorders>
            <w:shd w:val="clear" w:color="auto" w:fill="auto"/>
            <w:vAlign w:val="center"/>
            <w:hideMark/>
          </w:tcPr>
          <w:p w14:paraId="61C74B5D" w14:textId="77777777" w:rsidR="005B470C" w:rsidRPr="002D76D7" w:rsidRDefault="005B470C" w:rsidP="002D76D7">
            <w:pPr>
              <w:pStyle w:val="a4"/>
            </w:pPr>
            <w:bookmarkStart w:id="2000" w:name="_Toc127696812"/>
            <w:bookmarkStart w:id="2001" w:name="_Toc127705073"/>
            <w:bookmarkStart w:id="2002" w:name="_Toc127706052"/>
            <w:r w:rsidRPr="002D76D7">
              <w:t>А+3</w:t>
            </w:r>
            <w:bookmarkEnd w:id="2000"/>
            <w:bookmarkEnd w:id="2001"/>
            <w:bookmarkEnd w:id="2002"/>
          </w:p>
        </w:tc>
        <w:tc>
          <w:tcPr>
            <w:tcW w:w="239" w:type="pct"/>
            <w:tcBorders>
              <w:top w:val="nil"/>
              <w:left w:val="nil"/>
              <w:bottom w:val="single" w:sz="4" w:space="0" w:color="auto"/>
              <w:right w:val="single" w:sz="4" w:space="0" w:color="auto"/>
            </w:tcBorders>
            <w:shd w:val="clear" w:color="auto" w:fill="auto"/>
            <w:vAlign w:val="center"/>
            <w:hideMark/>
          </w:tcPr>
          <w:p w14:paraId="35A31404" w14:textId="77777777" w:rsidR="005B470C" w:rsidRPr="002D76D7" w:rsidRDefault="005B470C" w:rsidP="002D76D7">
            <w:pPr>
              <w:pStyle w:val="a4"/>
            </w:pPr>
            <w:bookmarkStart w:id="2003" w:name="_Toc127696813"/>
            <w:bookmarkStart w:id="2004" w:name="_Toc127705074"/>
            <w:bookmarkStart w:id="2005" w:name="_Toc127706053"/>
            <w:r w:rsidRPr="002D76D7">
              <w:t>А+4</w:t>
            </w:r>
            <w:bookmarkEnd w:id="2003"/>
            <w:bookmarkEnd w:id="2004"/>
            <w:bookmarkEnd w:id="2005"/>
          </w:p>
        </w:tc>
        <w:tc>
          <w:tcPr>
            <w:tcW w:w="239" w:type="pct"/>
            <w:tcBorders>
              <w:top w:val="nil"/>
              <w:left w:val="nil"/>
              <w:bottom w:val="single" w:sz="4" w:space="0" w:color="auto"/>
              <w:right w:val="single" w:sz="4" w:space="0" w:color="auto"/>
            </w:tcBorders>
            <w:shd w:val="clear" w:color="auto" w:fill="auto"/>
            <w:vAlign w:val="center"/>
            <w:hideMark/>
          </w:tcPr>
          <w:p w14:paraId="4C43A024" w14:textId="77777777" w:rsidR="005B470C" w:rsidRPr="002D76D7" w:rsidRDefault="005B470C" w:rsidP="002D76D7">
            <w:pPr>
              <w:pStyle w:val="a4"/>
            </w:pPr>
            <w:bookmarkStart w:id="2006" w:name="_Toc127696814"/>
            <w:bookmarkStart w:id="2007" w:name="_Toc127705075"/>
            <w:bookmarkStart w:id="2008" w:name="_Toc127706054"/>
            <w:r w:rsidRPr="002D76D7">
              <w:t>А+5</w:t>
            </w:r>
            <w:bookmarkEnd w:id="2006"/>
            <w:bookmarkEnd w:id="2007"/>
            <w:bookmarkEnd w:id="2008"/>
          </w:p>
        </w:tc>
        <w:tc>
          <w:tcPr>
            <w:tcW w:w="239" w:type="pct"/>
            <w:tcBorders>
              <w:top w:val="nil"/>
              <w:left w:val="nil"/>
              <w:bottom w:val="single" w:sz="4" w:space="0" w:color="auto"/>
              <w:right w:val="single" w:sz="4" w:space="0" w:color="auto"/>
            </w:tcBorders>
            <w:shd w:val="clear" w:color="auto" w:fill="auto"/>
            <w:vAlign w:val="center"/>
            <w:hideMark/>
          </w:tcPr>
          <w:p w14:paraId="596351E1" w14:textId="77777777" w:rsidR="005B470C" w:rsidRPr="002D76D7" w:rsidRDefault="005B470C" w:rsidP="002D76D7">
            <w:pPr>
              <w:pStyle w:val="a4"/>
            </w:pPr>
            <w:bookmarkStart w:id="2009" w:name="_Toc127696815"/>
            <w:bookmarkStart w:id="2010" w:name="_Toc127705076"/>
            <w:bookmarkStart w:id="2011" w:name="_Toc127706055"/>
            <w:r w:rsidRPr="002D76D7">
              <w:t>А+6</w:t>
            </w:r>
            <w:bookmarkEnd w:id="2009"/>
            <w:bookmarkEnd w:id="2010"/>
            <w:bookmarkEnd w:id="2011"/>
          </w:p>
        </w:tc>
        <w:tc>
          <w:tcPr>
            <w:tcW w:w="239" w:type="pct"/>
            <w:tcBorders>
              <w:top w:val="nil"/>
              <w:left w:val="nil"/>
              <w:bottom w:val="single" w:sz="4" w:space="0" w:color="auto"/>
              <w:right w:val="single" w:sz="4" w:space="0" w:color="auto"/>
            </w:tcBorders>
            <w:shd w:val="clear" w:color="auto" w:fill="auto"/>
            <w:vAlign w:val="center"/>
            <w:hideMark/>
          </w:tcPr>
          <w:p w14:paraId="5249058B" w14:textId="77777777" w:rsidR="005B470C" w:rsidRPr="002D76D7" w:rsidRDefault="005B470C" w:rsidP="002D76D7">
            <w:pPr>
              <w:pStyle w:val="a4"/>
            </w:pPr>
            <w:bookmarkStart w:id="2012" w:name="_Toc127696816"/>
            <w:bookmarkStart w:id="2013" w:name="_Toc127705077"/>
            <w:bookmarkStart w:id="2014" w:name="_Toc127706056"/>
            <w:r w:rsidRPr="002D76D7">
              <w:t>А+7</w:t>
            </w:r>
            <w:bookmarkEnd w:id="2012"/>
            <w:bookmarkEnd w:id="2013"/>
            <w:bookmarkEnd w:id="2014"/>
          </w:p>
        </w:tc>
        <w:tc>
          <w:tcPr>
            <w:tcW w:w="239" w:type="pct"/>
            <w:tcBorders>
              <w:top w:val="nil"/>
              <w:left w:val="nil"/>
              <w:bottom w:val="single" w:sz="4" w:space="0" w:color="auto"/>
              <w:right w:val="single" w:sz="4" w:space="0" w:color="auto"/>
            </w:tcBorders>
            <w:shd w:val="clear" w:color="auto" w:fill="auto"/>
            <w:vAlign w:val="center"/>
            <w:hideMark/>
          </w:tcPr>
          <w:p w14:paraId="56669969" w14:textId="77777777" w:rsidR="005B470C" w:rsidRPr="002D76D7" w:rsidRDefault="005B470C" w:rsidP="002D76D7">
            <w:pPr>
              <w:pStyle w:val="a4"/>
            </w:pPr>
            <w:bookmarkStart w:id="2015" w:name="_Toc127696817"/>
            <w:bookmarkStart w:id="2016" w:name="_Toc127705078"/>
            <w:bookmarkStart w:id="2017" w:name="_Toc127706057"/>
            <w:r w:rsidRPr="002D76D7">
              <w:t>А+8</w:t>
            </w:r>
            <w:bookmarkEnd w:id="2015"/>
            <w:bookmarkEnd w:id="2016"/>
            <w:bookmarkEnd w:id="2017"/>
          </w:p>
        </w:tc>
        <w:tc>
          <w:tcPr>
            <w:tcW w:w="239" w:type="pct"/>
            <w:tcBorders>
              <w:top w:val="nil"/>
              <w:left w:val="nil"/>
              <w:bottom w:val="single" w:sz="4" w:space="0" w:color="auto"/>
              <w:right w:val="single" w:sz="4" w:space="0" w:color="auto"/>
            </w:tcBorders>
            <w:shd w:val="clear" w:color="auto" w:fill="auto"/>
            <w:vAlign w:val="center"/>
            <w:hideMark/>
          </w:tcPr>
          <w:p w14:paraId="39182AE9" w14:textId="77777777" w:rsidR="005B470C" w:rsidRPr="002D76D7" w:rsidRDefault="005B470C" w:rsidP="002D76D7">
            <w:pPr>
              <w:pStyle w:val="a4"/>
            </w:pPr>
            <w:bookmarkStart w:id="2018" w:name="_Toc127696818"/>
            <w:bookmarkStart w:id="2019" w:name="_Toc127705079"/>
            <w:bookmarkStart w:id="2020" w:name="_Toc127706058"/>
            <w:r w:rsidRPr="002D76D7">
              <w:t>А+9</w:t>
            </w:r>
            <w:bookmarkEnd w:id="2018"/>
            <w:bookmarkEnd w:id="2019"/>
            <w:bookmarkEnd w:id="2020"/>
          </w:p>
        </w:tc>
        <w:tc>
          <w:tcPr>
            <w:tcW w:w="239" w:type="pct"/>
            <w:tcBorders>
              <w:top w:val="nil"/>
              <w:left w:val="nil"/>
              <w:bottom w:val="single" w:sz="4" w:space="0" w:color="auto"/>
              <w:right w:val="single" w:sz="4" w:space="0" w:color="auto"/>
            </w:tcBorders>
            <w:shd w:val="clear" w:color="auto" w:fill="auto"/>
            <w:vAlign w:val="center"/>
            <w:hideMark/>
          </w:tcPr>
          <w:p w14:paraId="6F32F758" w14:textId="77777777" w:rsidR="005B470C" w:rsidRPr="002D76D7" w:rsidRDefault="005B470C" w:rsidP="002D76D7">
            <w:pPr>
              <w:pStyle w:val="a4"/>
            </w:pPr>
            <w:bookmarkStart w:id="2021" w:name="_Toc127696819"/>
            <w:bookmarkStart w:id="2022" w:name="_Toc127705080"/>
            <w:bookmarkStart w:id="2023" w:name="_Toc127706059"/>
            <w:r w:rsidRPr="002D76D7">
              <w:t>А+10</w:t>
            </w:r>
            <w:bookmarkEnd w:id="2021"/>
            <w:bookmarkEnd w:id="2022"/>
            <w:bookmarkEnd w:id="2023"/>
          </w:p>
        </w:tc>
        <w:tc>
          <w:tcPr>
            <w:tcW w:w="239" w:type="pct"/>
            <w:tcBorders>
              <w:top w:val="nil"/>
              <w:left w:val="nil"/>
              <w:bottom w:val="single" w:sz="4" w:space="0" w:color="auto"/>
              <w:right w:val="single" w:sz="4" w:space="0" w:color="auto"/>
            </w:tcBorders>
            <w:shd w:val="clear" w:color="auto" w:fill="auto"/>
            <w:vAlign w:val="center"/>
            <w:hideMark/>
          </w:tcPr>
          <w:p w14:paraId="1147EED9" w14:textId="77777777" w:rsidR="005B470C" w:rsidRPr="002D76D7" w:rsidRDefault="005B470C" w:rsidP="002D76D7">
            <w:pPr>
              <w:pStyle w:val="a4"/>
            </w:pPr>
            <w:bookmarkStart w:id="2024" w:name="_Toc127696820"/>
            <w:bookmarkStart w:id="2025" w:name="_Toc127705081"/>
            <w:bookmarkStart w:id="2026" w:name="_Toc127706060"/>
            <w:r w:rsidRPr="002D76D7">
              <w:t>А+11</w:t>
            </w:r>
            <w:bookmarkEnd w:id="2024"/>
            <w:bookmarkEnd w:id="2025"/>
            <w:bookmarkEnd w:id="2026"/>
          </w:p>
        </w:tc>
        <w:tc>
          <w:tcPr>
            <w:tcW w:w="235" w:type="pct"/>
            <w:tcBorders>
              <w:top w:val="nil"/>
              <w:left w:val="nil"/>
              <w:bottom w:val="single" w:sz="4" w:space="0" w:color="auto"/>
              <w:right w:val="single" w:sz="4" w:space="0" w:color="auto"/>
            </w:tcBorders>
            <w:shd w:val="clear" w:color="auto" w:fill="auto"/>
            <w:vAlign w:val="center"/>
            <w:hideMark/>
          </w:tcPr>
          <w:p w14:paraId="0FA2A253" w14:textId="77777777" w:rsidR="005B470C" w:rsidRPr="002D76D7" w:rsidRDefault="005B470C" w:rsidP="002D76D7">
            <w:pPr>
              <w:pStyle w:val="a4"/>
            </w:pPr>
            <w:bookmarkStart w:id="2027" w:name="_Toc127696821"/>
            <w:bookmarkStart w:id="2028" w:name="_Toc127705082"/>
            <w:bookmarkStart w:id="2029" w:name="_Toc127706061"/>
            <w:r w:rsidRPr="002D76D7">
              <w:t>А+12</w:t>
            </w:r>
            <w:bookmarkEnd w:id="2027"/>
            <w:bookmarkEnd w:id="2028"/>
            <w:bookmarkEnd w:id="2029"/>
          </w:p>
        </w:tc>
      </w:tr>
      <w:tr w:rsidR="005B470C" w:rsidRPr="002D76D7" w14:paraId="5C009934" w14:textId="77777777" w:rsidTr="003D018E">
        <w:trPr>
          <w:trHeight w:val="312"/>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FF604E0" w14:textId="77777777" w:rsidR="005B470C" w:rsidRPr="002D76D7" w:rsidRDefault="005B470C" w:rsidP="002D76D7">
            <w:pPr>
              <w:pStyle w:val="a4"/>
            </w:pPr>
            <w:bookmarkStart w:id="2030" w:name="_Toc127696822"/>
            <w:bookmarkStart w:id="2031" w:name="_Toc127705083"/>
            <w:bookmarkStart w:id="2032" w:name="_Toc127706062"/>
            <w:r w:rsidRPr="002D76D7">
              <w:t>Полезный отпуск тепловой энергии</w:t>
            </w:r>
            <w:bookmarkEnd w:id="2030"/>
            <w:bookmarkEnd w:id="2031"/>
            <w:bookmarkEnd w:id="2032"/>
          </w:p>
        </w:tc>
        <w:tc>
          <w:tcPr>
            <w:tcW w:w="182" w:type="pct"/>
            <w:tcBorders>
              <w:top w:val="nil"/>
              <w:left w:val="nil"/>
              <w:bottom w:val="single" w:sz="4" w:space="0" w:color="auto"/>
              <w:right w:val="single" w:sz="4" w:space="0" w:color="auto"/>
            </w:tcBorders>
            <w:shd w:val="clear" w:color="auto" w:fill="auto"/>
            <w:noWrap/>
            <w:vAlign w:val="center"/>
            <w:hideMark/>
          </w:tcPr>
          <w:p w14:paraId="3C25D9F8" w14:textId="77777777" w:rsidR="005B470C" w:rsidRPr="002D76D7" w:rsidRDefault="005B470C" w:rsidP="002D76D7">
            <w:pPr>
              <w:pStyle w:val="a4"/>
            </w:pPr>
            <w:bookmarkStart w:id="2033" w:name="_Toc127696823"/>
            <w:bookmarkStart w:id="2034" w:name="_Toc127705084"/>
            <w:bookmarkStart w:id="2035" w:name="_Toc127706063"/>
            <w:r w:rsidRPr="002D76D7">
              <w:t>тыс. Гкал</w:t>
            </w:r>
            <w:bookmarkEnd w:id="2033"/>
            <w:bookmarkEnd w:id="2034"/>
            <w:bookmarkEnd w:id="2035"/>
          </w:p>
        </w:tc>
        <w:tc>
          <w:tcPr>
            <w:tcW w:w="239" w:type="pct"/>
            <w:tcBorders>
              <w:top w:val="nil"/>
              <w:left w:val="nil"/>
              <w:bottom w:val="single" w:sz="4" w:space="0" w:color="auto"/>
              <w:right w:val="single" w:sz="4" w:space="0" w:color="auto"/>
            </w:tcBorders>
            <w:shd w:val="clear" w:color="auto" w:fill="auto"/>
            <w:noWrap/>
            <w:vAlign w:val="center"/>
            <w:hideMark/>
          </w:tcPr>
          <w:p w14:paraId="1327DBB5" w14:textId="77777777" w:rsidR="005B470C" w:rsidRPr="002D76D7" w:rsidRDefault="005B470C" w:rsidP="002D76D7">
            <w:pPr>
              <w:pStyle w:val="a4"/>
            </w:pPr>
            <w:bookmarkStart w:id="2036" w:name="_Toc127696824"/>
            <w:bookmarkStart w:id="2037" w:name="_Toc127705085"/>
            <w:bookmarkStart w:id="2038" w:name="_Toc127706064"/>
            <w:r w:rsidRPr="002D76D7">
              <w:t>3,71</w:t>
            </w:r>
            <w:bookmarkEnd w:id="2036"/>
            <w:bookmarkEnd w:id="2037"/>
            <w:bookmarkEnd w:id="2038"/>
          </w:p>
        </w:tc>
        <w:tc>
          <w:tcPr>
            <w:tcW w:w="239" w:type="pct"/>
            <w:tcBorders>
              <w:top w:val="nil"/>
              <w:left w:val="nil"/>
              <w:bottom w:val="single" w:sz="4" w:space="0" w:color="auto"/>
              <w:right w:val="single" w:sz="4" w:space="0" w:color="auto"/>
            </w:tcBorders>
            <w:shd w:val="clear" w:color="auto" w:fill="auto"/>
            <w:noWrap/>
            <w:vAlign w:val="center"/>
            <w:hideMark/>
          </w:tcPr>
          <w:p w14:paraId="7B2475B5" w14:textId="77777777" w:rsidR="005B470C" w:rsidRPr="002D76D7" w:rsidRDefault="005B470C" w:rsidP="002D76D7">
            <w:pPr>
              <w:pStyle w:val="a4"/>
            </w:pPr>
            <w:bookmarkStart w:id="2039" w:name="_Toc127696825"/>
            <w:bookmarkStart w:id="2040" w:name="_Toc127705086"/>
            <w:bookmarkStart w:id="2041" w:name="_Toc127706065"/>
            <w:r w:rsidRPr="002D76D7">
              <w:t>3,71</w:t>
            </w:r>
            <w:bookmarkEnd w:id="2039"/>
            <w:bookmarkEnd w:id="2040"/>
            <w:bookmarkEnd w:id="2041"/>
          </w:p>
        </w:tc>
        <w:tc>
          <w:tcPr>
            <w:tcW w:w="239" w:type="pct"/>
            <w:tcBorders>
              <w:top w:val="nil"/>
              <w:left w:val="nil"/>
              <w:bottom w:val="single" w:sz="4" w:space="0" w:color="auto"/>
              <w:right w:val="single" w:sz="4" w:space="0" w:color="auto"/>
            </w:tcBorders>
            <w:shd w:val="clear" w:color="auto" w:fill="auto"/>
            <w:noWrap/>
            <w:vAlign w:val="center"/>
            <w:hideMark/>
          </w:tcPr>
          <w:p w14:paraId="40C4A17B" w14:textId="77777777" w:rsidR="005B470C" w:rsidRPr="002D76D7" w:rsidRDefault="005B470C" w:rsidP="002D76D7">
            <w:pPr>
              <w:pStyle w:val="a4"/>
            </w:pPr>
            <w:bookmarkStart w:id="2042" w:name="_Toc127696826"/>
            <w:bookmarkStart w:id="2043" w:name="_Toc127705087"/>
            <w:bookmarkStart w:id="2044" w:name="_Toc127706066"/>
            <w:r w:rsidRPr="002D76D7">
              <w:t>3,71</w:t>
            </w:r>
            <w:bookmarkEnd w:id="2042"/>
            <w:bookmarkEnd w:id="2043"/>
            <w:bookmarkEnd w:id="2044"/>
          </w:p>
        </w:tc>
        <w:tc>
          <w:tcPr>
            <w:tcW w:w="239" w:type="pct"/>
            <w:tcBorders>
              <w:top w:val="nil"/>
              <w:left w:val="nil"/>
              <w:bottom w:val="single" w:sz="4" w:space="0" w:color="auto"/>
              <w:right w:val="single" w:sz="4" w:space="0" w:color="auto"/>
            </w:tcBorders>
            <w:shd w:val="clear" w:color="auto" w:fill="auto"/>
            <w:noWrap/>
            <w:vAlign w:val="center"/>
            <w:hideMark/>
          </w:tcPr>
          <w:p w14:paraId="5273C7EB" w14:textId="77777777" w:rsidR="005B470C" w:rsidRPr="002D76D7" w:rsidRDefault="005B470C" w:rsidP="002D76D7">
            <w:pPr>
              <w:pStyle w:val="a4"/>
            </w:pPr>
            <w:bookmarkStart w:id="2045" w:name="_Toc127696827"/>
            <w:bookmarkStart w:id="2046" w:name="_Toc127705088"/>
            <w:bookmarkStart w:id="2047" w:name="_Toc127706067"/>
            <w:r w:rsidRPr="002D76D7">
              <w:t>3,72</w:t>
            </w:r>
            <w:bookmarkEnd w:id="2045"/>
            <w:bookmarkEnd w:id="2046"/>
            <w:bookmarkEnd w:id="2047"/>
          </w:p>
        </w:tc>
        <w:tc>
          <w:tcPr>
            <w:tcW w:w="239" w:type="pct"/>
            <w:tcBorders>
              <w:top w:val="nil"/>
              <w:left w:val="nil"/>
              <w:bottom w:val="single" w:sz="4" w:space="0" w:color="auto"/>
              <w:right w:val="single" w:sz="4" w:space="0" w:color="auto"/>
            </w:tcBorders>
            <w:shd w:val="clear" w:color="auto" w:fill="auto"/>
            <w:noWrap/>
            <w:vAlign w:val="center"/>
            <w:hideMark/>
          </w:tcPr>
          <w:p w14:paraId="3EC97337" w14:textId="77777777" w:rsidR="005B470C" w:rsidRPr="002D76D7" w:rsidRDefault="005B470C" w:rsidP="002D76D7">
            <w:pPr>
              <w:pStyle w:val="a4"/>
            </w:pPr>
            <w:bookmarkStart w:id="2048" w:name="_Toc127696828"/>
            <w:bookmarkStart w:id="2049" w:name="_Toc127705089"/>
            <w:bookmarkStart w:id="2050" w:name="_Toc127706068"/>
            <w:r w:rsidRPr="002D76D7">
              <w:t>3,72</w:t>
            </w:r>
            <w:bookmarkEnd w:id="2048"/>
            <w:bookmarkEnd w:id="2049"/>
            <w:bookmarkEnd w:id="2050"/>
          </w:p>
        </w:tc>
        <w:tc>
          <w:tcPr>
            <w:tcW w:w="239" w:type="pct"/>
            <w:tcBorders>
              <w:top w:val="nil"/>
              <w:left w:val="nil"/>
              <w:bottom w:val="single" w:sz="4" w:space="0" w:color="auto"/>
              <w:right w:val="single" w:sz="4" w:space="0" w:color="auto"/>
            </w:tcBorders>
            <w:shd w:val="clear" w:color="auto" w:fill="auto"/>
            <w:noWrap/>
            <w:vAlign w:val="center"/>
            <w:hideMark/>
          </w:tcPr>
          <w:p w14:paraId="5155CD96" w14:textId="77777777" w:rsidR="005B470C" w:rsidRPr="002D76D7" w:rsidRDefault="005B470C" w:rsidP="002D76D7">
            <w:pPr>
              <w:pStyle w:val="a4"/>
            </w:pPr>
            <w:bookmarkStart w:id="2051" w:name="_Toc127696829"/>
            <w:bookmarkStart w:id="2052" w:name="_Toc127705090"/>
            <w:bookmarkStart w:id="2053" w:name="_Toc127706069"/>
            <w:r w:rsidRPr="002D76D7">
              <w:t>3,72</w:t>
            </w:r>
            <w:bookmarkEnd w:id="2051"/>
            <w:bookmarkEnd w:id="2052"/>
            <w:bookmarkEnd w:id="2053"/>
          </w:p>
        </w:tc>
        <w:tc>
          <w:tcPr>
            <w:tcW w:w="239" w:type="pct"/>
            <w:tcBorders>
              <w:top w:val="nil"/>
              <w:left w:val="nil"/>
              <w:bottom w:val="single" w:sz="4" w:space="0" w:color="auto"/>
              <w:right w:val="single" w:sz="4" w:space="0" w:color="auto"/>
            </w:tcBorders>
            <w:shd w:val="clear" w:color="auto" w:fill="auto"/>
            <w:noWrap/>
            <w:vAlign w:val="center"/>
            <w:hideMark/>
          </w:tcPr>
          <w:p w14:paraId="63BCCDB4" w14:textId="77777777" w:rsidR="005B470C" w:rsidRPr="002D76D7" w:rsidRDefault="005B470C" w:rsidP="002D76D7">
            <w:pPr>
              <w:pStyle w:val="a4"/>
            </w:pPr>
            <w:bookmarkStart w:id="2054" w:name="_Toc127696830"/>
            <w:bookmarkStart w:id="2055" w:name="_Toc127705091"/>
            <w:bookmarkStart w:id="2056" w:name="_Toc127706070"/>
            <w:r w:rsidRPr="002D76D7">
              <w:t>3,72</w:t>
            </w:r>
            <w:bookmarkEnd w:id="2054"/>
            <w:bookmarkEnd w:id="2055"/>
            <w:bookmarkEnd w:id="2056"/>
          </w:p>
        </w:tc>
        <w:tc>
          <w:tcPr>
            <w:tcW w:w="239" w:type="pct"/>
            <w:tcBorders>
              <w:top w:val="nil"/>
              <w:left w:val="nil"/>
              <w:bottom w:val="single" w:sz="4" w:space="0" w:color="auto"/>
              <w:right w:val="single" w:sz="4" w:space="0" w:color="auto"/>
            </w:tcBorders>
            <w:shd w:val="clear" w:color="auto" w:fill="auto"/>
            <w:noWrap/>
            <w:vAlign w:val="center"/>
            <w:hideMark/>
          </w:tcPr>
          <w:p w14:paraId="5D2C66E7" w14:textId="77777777" w:rsidR="005B470C" w:rsidRPr="002D76D7" w:rsidRDefault="005B470C" w:rsidP="002D76D7">
            <w:pPr>
              <w:pStyle w:val="a4"/>
            </w:pPr>
            <w:bookmarkStart w:id="2057" w:name="_Toc127696831"/>
            <w:bookmarkStart w:id="2058" w:name="_Toc127705092"/>
            <w:bookmarkStart w:id="2059" w:name="_Toc127706071"/>
            <w:r w:rsidRPr="002D76D7">
              <w:t>3,72</w:t>
            </w:r>
            <w:bookmarkEnd w:id="2057"/>
            <w:bookmarkEnd w:id="2058"/>
            <w:bookmarkEnd w:id="2059"/>
          </w:p>
        </w:tc>
        <w:tc>
          <w:tcPr>
            <w:tcW w:w="239" w:type="pct"/>
            <w:tcBorders>
              <w:top w:val="nil"/>
              <w:left w:val="nil"/>
              <w:bottom w:val="single" w:sz="4" w:space="0" w:color="auto"/>
              <w:right w:val="single" w:sz="4" w:space="0" w:color="auto"/>
            </w:tcBorders>
            <w:shd w:val="clear" w:color="auto" w:fill="auto"/>
            <w:noWrap/>
            <w:vAlign w:val="center"/>
            <w:hideMark/>
          </w:tcPr>
          <w:p w14:paraId="0B749712" w14:textId="77777777" w:rsidR="005B470C" w:rsidRPr="002D76D7" w:rsidRDefault="005B470C" w:rsidP="002D76D7">
            <w:pPr>
              <w:pStyle w:val="a4"/>
            </w:pPr>
            <w:bookmarkStart w:id="2060" w:name="_Toc127696832"/>
            <w:bookmarkStart w:id="2061" w:name="_Toc127705093"/>
            <w:bookmarkStart w:id="2062" w:name="_Toc127706072"/>
            <w:r w:rsidRPr="002D76D7">
              <w:t>3,72</w:t>
            </w:r>
            <w:bookmarkEnd w:id="2060"/>
            <w:bookmarkEnd w:id="2061"/>
            <w:bookmarkEnd w:id="2062"/>
          </w:p>
        </w:tc>
        <w:tc>
          <w:tcPr>
            <w:tcW w:w="239" w:type="pct"/>
            <w:tcBorders>
              <w:top w:val="nil"/>
              <w:left w:val="nil"/>
              <w:bottom w:val="single" w:sz="4" w:space="0" w:color="auto"/>
              <w:right w:val="single" w:sz="4" w:space="0" w:color="auto"/>
            </w:tcBorders>
            <w:shd w:val="clear" w:color="auto" w:fill="auto"/>
            <w:noWrap/>
            <w:vAlign w:val="center"/>
            <w:hideMark/>
          </w:tcPr>
          <w:p w14:paraId="12D43747" w14:textId="77777777" w:rsidR="005B470C" w:rsidRPr="002D76D7" w:rsidRDefault="005B470C" w:rsidP="002D76D7">
            <w:pPr>
              <w:pStyle w:val="a4"/>
            </w:pPr>
            <w:bookmarkStart w:id="2063" w:name="_Toc127696833"/>
            <w:bookmarkStart w:id="2064" w:name="_Toc127705094"/>
            <w:bookmarkStart w:id="2065" w:name="_Toc127706073"/>
            <w:r w:rsidRPr="002D76D7">
              <w:t>3,72</w:t>
            </w:r>
            <w:bookmarkEnd w:id="2063"/>
            <w:bookmarkEnd w:id="2064"/>
            <w:bookmarkEnd w:id="2065"/>
          </w:p>
        </w:tc>
        <w:tc>
          <w:tcPr>
            <w:tcW w:w="239" w:type="pct"/>
            <w:tcBorders>
              <w:top w:val="nil"/>
              <w:left w:val="nil"/>
              <w:bottom w:val="single" w:sz="4" w:space="0" w:color="auto"/>
              <w:right w:val="single" w:sz="4" w:space="0" w:color="auto"/>
            </w:tcBorders>
            <w:shd w:val="clear" w:color="auto" w:fill="auto"/>
            <w:noWrap/>
            <w:vAlign w:val="center"/>
            <w:hideMark/>
          </w:tcPr>
          <w:p w14:paraId="725958EF" w14:textId="77777777" w:rsidR="005B470C" w:rsidRPr="002D76D7" w:rsidRDefault="005B470C" w:rsidP="002D76D7">
            <w:pPr>
              <w:pStyle w:val="a4"/>
            </w:pPr>
            <w:bookmarkStart w:id="2066" w:name="_Toc127696834"/>
            <w:bookmarkStart w:id="2067" w:name="_Toc127705095"/>
            <w:bookmarkStart w:id="2068" w:name="_Toc127706074"/>
            <w:r w:rsidRPr="002D76D7">
              <w:t>3,72</w:t>
            </w:r>
            <w:bookmarkEnd w:id="2066"/>
            <w:bookmarkEnd w:id="2067"/>
            <w:bookmarkEnd w:id="2068"/>
          </w:p>
        </w:tc>
        <w:tc>
          <w:tcPr>
            <w:tcW w:w="239" w:type="pct"/>
            <w:tcBorders>
              <w:top w:val="nil"/>
              <w:left w:val="nil"/>
              <w:bottom w:val="single" w:sz="4" w:space="0" w:color="auto"/>
              <w:right w:val="single" w:sz="4" w:space="0" w:color="auto"/>
            </w:tcBorders>
            <w:shd w:val="clear" w:color="auto" w:fill="auto"/>
            <w:noWrap/>
            <w:vAlign w:val="center"/>
            <w:hideMark/>
          </w:tcPr>
          <w:p w14:paraId="68B5C73A" w14:textId="77777777" w:rsidR="005B470C" w:rsidRPr="002D76D7" w:rsidRDefault="005B470C" w:rsidP="002D76D7">
            <w:pPr>
              <w:pStyle w:val="a4"/>
            </w:pPr>
            <w:bookmarkStart w:id="2069" w:name="_Toc127696835"/>
            <w:bookmarkStart w:id="2070" w:name="_Toc127705096"/>
            <w:bookmarkStart w:id="2071" w:name="_Toc127706075"/>
            <w:r w:rsidRPr="002D76D7">
              <w:t>3,72</w:t>
            </w:r>
            <w:bookmarkEnd w:id="2069"/>
            <w:bookmarkEnd w:id="2070"/>
            <w:bookmarkEnd w:id="2071"/>
          </w:p>
        </w:tc>
        <w:tc>
          <w:tcPr>
            <w:tcW w:w="239" w:type="pct"/>
            <w:tcBorders>
              <w:top w:val="nil"/>
              <w:left w:val="nil"/>
              <w:bottom w:val="single" w:sz="4" w:space="0" w:color="auto"/>
              <w:right w:val="single" w:sz="4" w:space="0" w:color="auto"/>
            </w:tcBorders>
            <w:shd w:val="clear" w:color="auto" w:fill="auto"/>
            <w:noWrap/>
            <w:vAlign w:val="center"/>
            <w:hideMark/>
          </w:tcPr>
          <w:p w14:paraId="20A8E665" w14:textId="77777777" w:rsidR="005B470C" w:rsidRPr="002D76D7" w:rsidRDefault="005B470C" w:rsidP="002D76D7">
            <w:pPr>
              <w:pStyle w:val="a4"/>
            </w:pPr>
            <w:bookmarkStart w:id="2072" w:name="_Toc127696836"/>
            <w:bookmarkStart w:id="2073" w:name="_Toc127705097"/>
            <w:bookmarkStart w:id="2074" w:name="_Toc127706076"/>
            <w:r w:rsidRPr="002D76D7">
              <w:t>3,72</w:t>
            </w:r>
            <w:bookmarkEnd w:id="2072"/>
            <w:bookmarkEnd w:id="2073"/>
            <w:bookmarkEnd w:id="2074"/>
          </w:p>
        </w:tc>
        <w:tc>
          <w:tcPr>
            <w:tcW w:w="239" w:type="pct"/>
            <w:tcBorders>
              <w:top w:val="nil"/>
              <w:left w:val="nil"/>
              <w:bottom w:val="single" w:sz="4" w:space="0" w:color="auto"/>
              <w:right w:val="single" w:sz="4" w:space="0" w:color="auto"/>
            </w:tcBorders>
            <w:shd w:val="clear" w:color="auto" w:fill="auto"/>
            <w:noWrap/>
            <w:vAlign w:val="center"/>
            <w:hideMark/>
          </w:tcPr>
          <w:p w14:paraId="0A9B80DE" w14:textId="77777777" w:rsidR="005B470C" w:rsidRPr="002D76D7" w:rsidRDefault="005B470C" w:rsidP="002D76D7">
            <w:pPr>
              <w:pStyle w:val="a4"/>
            </w:pPr>
            <w:bookmarkStart w:id="2075" w:name="_Toc127696837"/>
            <w:bookmarkStart w:id="2076" w:name="_Toc127705098"/>
            <w:bookmarkStart w:id="2077" w:name="_Toc127706077"/>
            <w:r w:rsidRPr="002D76D7">
              <w:t>3,72</w:t>
            </w:r>
            <w:bookmarkEnd w:id="2075"/>
            <w:bookmarkEnd w:id="2076"/>
            <w:bookmarkEnd w:id="2077"/>
          </w:p>
        </w:tc>
        <w:tc>
          <w:tcPr>
            <w:tcW w:w="239" w:type="pct"/>
            <w:tcBorders>
              <w:top w:val="nil"/>
              <w:left w:val="nil"/>
              <w:bottom w:val="single" w:sz="4" w:space="0" w:color="auto"/>
              <w:right w:val="single" w:sz="4" w:space="0" w:color="auto"/>
            </w:tcBorders>
            <w:shd w:val="clear" w:color="auto" w:fill="auto"/>
            <w:noWrap/>
            <w:vAlign w:val="center"/>
            <w:hideMark/>
          </w:tcPr>
          <w:p w14:paraId="0AAB85C4" w14:textId="77777777" w:rsidR="005B470C" w:rsidRPr="002D76D7" w:rsidRDefault="005B470C" w:rsidP="002D76D7">
            <w:pPr>
              <w:pStyle w:val="a4"/>
            </w:pPr>
            <w:bookmarkStart w:id="2078" w:name="_Toc127696838"/>
            <w:bookmarkStart w:id="2079" w:name="_Toc127705099"/>
            <w:bookmarkStart w:id="2080" w:name="_Toc127706078"/>
            <w:r w:rsidRPr="002D76D7">
              <w:t>3,72</w:t>
            </w:r>
            <w:bookmarkEnd w:id="2078"/>
            <w:bookmarkEnd w:id="2079"/>
            <w:bookmarkEnd w:id="2080"/>
          </w:p>
        </w:tc>
        <w:tc>
          <w:tcPr>
            <w:tcW w:w="239" w:type="pct"/>
            <w:tcBorders>
              <w:top w:val="nil"/>
              <w:left w:val="nil"/>
              <w:bottom w:val="single" w:sz="4" w:space="0" w:color="auto"/>
              <w:right w:val="single" w:sz="4" w:space="0" w:color="auto"/>
            </w:tcBorders>
            <w:shd w:val="clear" w:color="auto" w:fill="auto"/>
            <w:noWrap/>
            <w:vAlign w:val="center"/>
            <w:hideMark/>
          </w:tcPr>
          <w:p w14:paraId="71375DC2" w14:textId="77777777" w:rsidR="005B470C" w:rsidRPr="002D76D7" w:rsidRDefault="005B470C" w:rsidP="002D76D7">
            <w:pPr>
              <w:pStyle w:val="a4"/>
            </w:pPr>
            <w:bookmarkStart w:id="2081" w:name="_Toc127696839"/>
            <w:bookmarkStart w:id="2082" w:name="_Toc127705100"/>
            <w:bookmarkStart w:id="2083" w:name="_Toc127706079"/>
            <w:r w:rsidRPr="002D76D7">
              <w:t>3,72</w:t>
            </w:r>
            <w:bookmarkEnd w:id="2081"/>
            <w:bookmarkEnd w:id="2082"/>
            <w:bookmarkEnd w:id="2083"/>
          </w:p>
        </w:tc>
        <w:tc>
          <w:tcPr>
            <w:tcW w:w="235" w:type="pct"/>
            <w:tcBorders>
              <w:top w:val="nil"/>
              <w:left w:val="nil"/>
              <w:bottom w:val="single" w:sz="4" w:space="0" w:color="auto"/>
              <w:right w:val="single" w:sz="4" w:space="0" w:color="auto"/>
            </w:tcBorders>
            <w:shd w:val="clear" w:color="auto" w:fill="auto"/>
            <w:noWrap/>
            <w:vAlign w:val="center"/>
            <w:hideMark/>
          </w:tcPr>
          <w:p w14:paraId="7414C619" w14:textId="77777777" w:rsidR="005B470C" w:rsidRPr="002D76D7" w:rsidRDefault="005B470C" w:rsidP="002D76D7">
            <w:pPr>
              <w:pStyle w:val="a4"/>
            </w:pPr>
            <w:bookmarkStart w:id="2084" w:name="_Toc127696840"/>
            <w:bookmarkStart w:id="2085" w:name="_Toc127705101"/>
            <w:bookmarkStart w:id="2086" w:name="_Toc127706080"/>
            <w:r w:rsidRPr="002D76D7">
              <w:t>3,72</w:t>
            </w:r>
            <w:bookmarkEnd w:id="2084"/>
            <w:bookmarkEnd w:id="2085"/>
            <w:bookmarkEnd w:id="2086"/>
          </w:p>
        </w:tc>
      </w:tr>
      <w:tr w:rsidR="005B470C" w:rsidRPr="002D76D7" w14:paraId="1FFD8916" w14:textId="77777777" w:rsidTr="003D018E">
        <w:trPr>
          <w:trHeight w:val="312"/>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1E023DEE" w14:textId="77777777" w:rsidR="005B470C" w:rsidRPr="002D76D7" w:rsidRDefault="005B470C" w:rsidP="002D76D7">
            <w:pPr>
              <w:pStyle w:val="a4"/>
            </w:pPr>
            <w:bookmarkStart w:id="2087" w:name="_Toc127696841"/>
            <w:bookmarkStart w:id="2088" w:name="_Toc127705102"/>
            <w:bookmarkStart w:id="2089" w:name="_Toc127706081"/>
            <w:r w:rsidRPr="002D76D7">
              <w:t>НВВ (без инвестиций в генерацию)</w:t>
            </w:r>
            <w:bookmarkEnd w:id="2087"/>
            <w:bookmarkEnd w:id="2088"/>
            <w:bookmarkEnd w:id="2089"/>
          </w:p>
        </w:tc>
        <w:tc>
          <w:tcPr>
            <w:tcW w:w="182" w:type="pct"/>
            <w:tcBorders>
              <w:top w:val="nil"/>
              <w:left w:val="nil"/>
              <w:bottom w:val="single" w:sz="4" w:space="0" w:color="auto"/>
              <w:right w:val="single" w:sz="4" w:space="0" w:color="auto"/>
            </w:tcBorders>
            <w:shd w:val="clear" w:color="auto" w:fill="auto"/>
            <w:noWrap/>
            <w:vAlign w:val="center"/>
            <w:hideMark/>
          </w:tcPr>
          <w:p w14:paraId="570E855D" w14:textId="77777777" w:rsidR="005B470C" w:rsidRPr="002D76D7" w:rsidRDefault="005B470C" w:rsidP="002D76D7">
            <w:pPr>
              <w:pStyle w:val="a4"/>
            </w:pPr>
            <w:bookmarkStart w:id="2090" w:name="_Toc127696842"/>
            <w:bookmarkStart w:id="2091" w:name="_Toc127705103"/>
            <w:bookmarkStart w:id="2092" w:name="_Toc127706082"/>
            <w:r w:rsidRPr="002D76D7">
              <w:t>тыс. руб.</w:t>
            </w:r>
            <w:bookmarkEnd w:id="2090"/>
            <w:bookmarkEnd w:id="2091"/>
            <w:bookmarkEnd w:id="2092"/>
          </w:p>
        </w:tc>
        <w:tc>
          <w:tcPr>
            <w:tcW w:w="239" w:type="pct"/>
            <w:tcBorders>
              <w:top w:val="nil"/>
              <w:left w:val="nil"/>
              <w:bottom w:val="single" w:sz="4" w:space="0" w:color="auto"/>
              <w:right w:val="single" w:sz="4" w:space="0" w:color="auto"/>
            </w:tcBorders>
            <w:shd w:val="clear" w:color="auto" w:fill="auto"/>
            <w:noWrap/>
            <w:vAlign w:val="center"/>
            <w:hideMark/>
          </w:tcPr>
          <w:p w14:paraId="631F1993" w14:textId="77777777" w:rsidR="005B470C" w:rsidRPr="002D76D7" w:rsidRDefault="005B470C" w:rsidP="002D76D7">
            <w:pPr>
              <w:pStyle w:val="a4"/>
            </w:pPr>
            <w:bookmarkStart w:id="2093" w:name="_Toc127696843"/>
            <w:bookmarkStart w:id="2094" w:name="_Toc127705104"/>
            <w:bookmarkStart w:id="2095" w:name="_Toc127706083"/>
            <w:r w:rsidRPr="002D76D7">
              <w:t>4 366,82</w:t>
            </w:r>
            <w:bookmarkEnd w:id="2093"/>
            <w:bookmarkEnd w:id="2094"/>
            <w:bookmarkEnd w:id="2095"/>
          </w:p>
        </w:tc>
        <w:tc>
          <w:tcPr>
            <w:tcW w:w="239" w:type="pct"/>
            <w:tcBorders>
              <w:top w:val="nil"/>
              <w:left w:val="nil"/>
              <w:bottom w:val="single" w:sz="4" w:space="0" w:color="auto"/>
              <w:right w:val="single" w:sz="4" w:space="0" w:color="auto"/>
            </w:tcBorders>
            <w:shd w:val="clear" w:color="auto" w:fill="auto"/>
            <w:noWrap/>
            <w:vAlign w:val="center"/>
            <w:hideMark/>
          </w:tcPr>
          <w:p w14:paraId="3B24FF9C" w14:textId="77777777" w:rsidR="005B470C" w:rsidRPr="002D76D7" w:rsidRDefault="005B470C" w:rsidP="002D76D7">
            <w:pPr>
              <w:pStyle w:val="a4"/>
            </w:pPr>
            <w:bookmarkStart w:id="2096" w:name="_Toc127696844"/>
            <w:bookmarkStart w:id="2097" w:name="_Toc127705105"/>
            <w:bookmarkStart w:id="2098" w:name="_Toc127706084"/>
            <w:r w:rsidRPr="002D76D7">
              <w:t>4 081,37</w:t>
            </w:r>
            <w:bookmarkEnd w:id="2096"/>
            <w:bookmarkEnd w:id="2097"/>
            <w:bookmarkEnd w:id="2098"/>
          </w:p>
        </w:tc>
        <w:tc>
          <w:tcPr>
            <w:tcW w:w="239" w:type="pct"/>
            <w:tcBorders>
              <w:top w:val="nil"/>
              <w:left w:val="nil"/>
              <w:bottom w:val="single" w:sz="4" w:space="0" w:color="auto"/>
              <w:right w:val="single" w:sz="4" w:space="0" w:color="auto"/>
            </w:tcBorders>
            <w:shd w:val="clear" w:color="auto" w:fill="auto"/>
            <w:noWrap/>
            <w:vAlign w:val="center"/>
            <w:hideMark/>
          </w:tcPr>
          <w:p w14:paraId="156ECA08" w14:textId="77777777" w:rsidR="005B470C" w:rsidRPr="002D76D7" w:rsidRDefault="005B470C" w:rsidP="002D76D7">
            <w:pPr>
              <w:pStyle w:val="a4"/>
            </w:pPr>
            <w:bookmarkStart w:id="2099" w:name="_Toc127696845"/>
            <w:bookmarkStart w:id="2100" w:name="_Toc127705106"/>
            <w:bookmarkStart w:id="2101" w:name="_Toc127706085"/>
            <w:r w:rsidRPr="002D76D7">
              <w:t>3 900,59</w:t>
            </w:r>
            <w:bookmarkEnd w:id="2099"/>
            <w:bookmarkEnd w:id="2100"/>
            <w:bookmarkEnd w:id="2101"/>
          </w:p>
        </w:tc>
        <w:tc>
          <w:tcPr>
            <w:tcW w:w="239" w:type="pct"/>
            <w:tcBorders>
              <w:top w:val="nil"/>
              <w:left w:val="nil"/>
              <w:bottom w:val="single" w:sz="4" w:space="0" w:color="auto"/>
              <w:right w:val="single" w:sz="4" w:space="0" w:color="auto"/>
            </w:tcBorders>
            <w:shd w:val="clear" w:color="auto" w:fill="auto"/>
            <w:noWrap/>
            <w:vAlign w:val="center"/>
            <w:hideMark/>
          </w:tcPr>
          <w:p w14:paraId="56495DE3" w14:textId="77777777" w:rsidR="005B470C" w:rsidRPr="002D76D7" w:rsidRDefault="005B470C" w:rsidP="002D76D7">
            <w:pPr>
              <w:pStyle w:val="a4"/>
            </w:pPr>
            <w:bookmarkStart w:id="2102" w:name="_Toc127696846"/>
            <w:bookmarkStart w:id="2103" w:name="_Toc127705107"/>
            <w:bookmarkStart w:id="2104" w:name="_Toc127706086"/>
            <w:r w:rsidRPr="002D76D7">
              <w:t>4 052,75</w:t>
            </w:r>
            <w:bookmarkEnd w:id="2102"/>
            <w:bookmarkEnd w:id="2103"/>
            <w:bookmarkEnd w:id="2104"/>
          </w:p>
        </w:tc>
        <w:tc>
          <w:tcPr>
            <w:tcW w:w="239" w:type="pct"/>
            <w:tcBorders>
              <w:top w:val="nil"/>
              <w:left w:val="nil"/>
              <w:bottom w:val="single" w:sz="4" w:space="0" w:color="auto"/>
              <w:right w:val="single" w:sz="4" w:space="0" w:color="auto"/>
            </w:tcBorders>
            <w:shd w:val="clear" w:color="auto" w:fill="auto"/>
            <w:noWrap/>
            <w:vAlign w:val="center"/>
            <w:hideMark/>
          </w:tcPr>
          <w:p w14:paraId="57A3A428" w14:textId="77777777" w:rsidR="005B470C" w:rsidRPr="002D76D7" w:rsidRDefault="005B470C" w:rsidP="002D76D7">
            <w:pPr>
              <w:pStyle w:val="a4"/>
            </w:pPr>
            <w:bookmarkStart w:id="2105" w:name="_Toc127696847"/>
            <w:bookmarkStart w:id="2106" w:name="_Toc127705108"/>
            <w:bookmarkStart w:id="2107" w:name="_Toc127706087"/>
            <w:r w:rsidRPr="002D76D7">
              <w:t>4 192,67</w:t>
            </w:r>
            <w:bookmarkEnd w:id="2105"/>
            <w:bookmarkEnd w:id="2106"/>
            <w:bookmarkEnd w:id="2107"/>
          </w:p>
        </w:tc>
        <w:tc>
          <w:tcPr>
            <w:tcW w:w="239" w:type="pct"/>
            <w:tcBorders>
              <w:top w:val="nil"/>
              <w:left w:val="nil"/>
              <w:bottom w:val="single" w:sz="4" w:space="0" w:color="auto"/>
              <w:right w:val="single" w:sz="4" w:space="0" w:color="auto"/>
            </w:tcBorders>
            <w:shd w:val="clear" w:color="auto" w:fill="auto"/>
            <w:noWrap/>
            <w:vAlign w:val="center"/>
            <w:hideMark/>
          </w:tcPr>
          <w:p w14:paraId="3BDD7271" w14:textId="77777777" w:rsidR="005B470C" w:rsidRPr="002D76D7" w:rsidRDefault="005B470C" w:rsidP="002D76D7">
            <w:pPr>
              <w:pStyle w:val="a4"/>
            </w:pPr>
            <w:bookmarkStart w:id="2108" w:name="_Toc127696848"/>
            <w:bookmarkStart w:id="2109" w:name="_Toc127705109"/>
            <w:bookmarkStart w:id="2110" w:name="_Toc127706088"/>
            <w:r w:rsidRPr="002D76D7">
              <w:t>4 402,92</w:t>
            </w:r>
            <w:bookmarkEnd w:id="2108"/>
            <w:bookmarkEnd w:id="2109"/>
            <w:bookmarkEnd w:id="2110"/>
          </w:p>
        </w:tc>
        <w:tc>
          <w:tcPr>
            <w:tcW w:w="239" w:type="pct"/>
            <w:tcBorders>
              <w:top w:val="nil"/>
              <w:left w:val="nil"/>
              <w:bottom w:val="single" w:sz="4" w:space="0" w:color="auto"/>
              <w:right w:val="single" w:sz="4" w:space="0" w:color="auto"/>
            </w:tcBorders>
            <w:shd w:val="clear" w:color="auto" w:fill="auto"/>
            <w:noWrap/>
            <w:vAlign w:val="center"/>
            <w:hideMark/>
          </w:tcPr>
          <w:p w14:paraId="397C1FB5" w14:textId="77777777" w:rsidR="005B470C" w:rsidRPr="002D76D7" w:rsidRDefault="005B470C" w:rsidP="002D76D7">
            <w:pPr>
              <w:pStyle w:val="a4"/>
            </w:pPr>
            <w:bookmarkStart w:id="2111" w:name="_Toc127696849"/>
            <w:bookmarkStart w:id="2112" w:name="_Toc127705110"/>
            <w:bookmarkStart w:id="2113" w:name="_Toc127706089"/>
            <w:r w:rsidRPr="002D76D7">
              <w:t>4 636,55</w:t>
            </w:r>
            <w:bookmarkEnd w:id="2111"/>
            <w:bookmarkEnd w:id="2112"/>
            <w:bookmarkEnd w:id="2113"/>
          </w:p>
        </w:tc>
        <w:tc>
          <w:tcPr>
            <w:tcW w:w="239" w:type="pct"/>
            <w:tcBorders>
              <w:top w:val="nil"/>
              <w:left w:val="nil"/>
              <w:bottom w:val="single" w:sz="4" w:space="0" w:color="auto"/>
              <w:right w:val="single" w:sz="4" w:space="0" w:color="auto"/>
            </w:tcBorders>
            <w:shd w:val="clear" w:color="auto" w:fill="auto"/>
            <w:noWrap/>
            <w:vAlign w:val="center"/>
            <w:hideMark/>
          </w:tcPr>
          <w:p w14:paraId="69D9479B" w14:textId="77777777" w:rsidR="005B470C" w:rsidRPr="002D76D7" w:rsidRDefault="005B470C" w:rsidP="002D76D7">
            <w:pPr>
              <w:pStyle w:val="a4"/>
            </w:pPr>
            <w:bookmarkStart w:id="2114" w:name="_Toc127696850"/>
            <w:bookmarkStart w:id="2115" w:name="_Toc127705111"/>
            <w:bookmarkStart w:id="2116" w:name="_Toc127706090"/>
            <w:r w:rsidRPr="002D76D7">
              <w:t>4 835,96</w:t>
            </w:r>
            <w:bookmarkEnd w:id="2114"/>
            <w:bookmarkEnd w:id="2115"/>
            <w:bookmarkEnd w:id="2116"/>
          </w:p>
        </w:tc>
        <w:tc>
          <w:tcPr>
            <w:tcW w:w="239" w:type="pct"/>
            <w:tcBorders>
              <w:top w:val="nil"/>
              <w:left w:val="nil"/>
              <w:bottom w:val="single" w:sz="4" w:space="0" w:color="auto"/>
              <w:right w:val="single" w:sz="4" w:space="0" w:color="auto"/>
            </w:tcBorders>
            <w:shd w:val="clear" w:color="auto" w:fill="auto"/>
            <w:noWrap/>
            <w:vAlign w:val="center"/>
            <w:hideMark/>
          </w:tcPr>
          <w:p w14:paraId="4F9CF1E1" w14:textId="77777777" w:rsidR="005B470C" w:rsidRPr="002D76D7" w:rsidRDefault="005B470C" w:rsidP="002D76D7">
            <w:pPr>
              <w:pStyle w:val="a4"/>
            </w:pPr>
            <w:bookmarkStart w:id="2117" w:name="_Toc127696851"/>
            <w:bookmarkStart w:id="2118" w:name="_Toc127705112"/>
            <w:bookmarkStart w:id="2119" w:name="_Toc127706091"/>
            <w:r w:rsidRPr="002D76D7">
              <w:t>5 023,01</w:t>
            </w:r>
            <w:bookmarkEnd w:id="2117"/>
            <w:bookmarkEnd w:id="2118"/>
            <w:bookmarkEnd w:id="2119"/>
          </w:p>
        </w:tc>
        <w:tc>
          <w:tcPr>
            <w:tcW w:w="239" w:type="pct"/>
            <w:tcBorders>
              <w:top w:val="nil"/>
              <w:left w:val="nil"/>
              <w:bottom w:val="single" w:sz="4" w:space="0" w:color="auto"/>
              <w:right w:val="single" w:sz="4" w:space="0" w:color="auto"/>
            </w:tcBorders>
            <w:shd w:val="clear" w:color="auto" w:fill="auto"/>
            <w:noWrap/>
            <w:vAlign w:val="center"/>
            <w:hideMark/>
          </w:tcPr>
          <w:p w14:paraId="52F82625" w14:textId="77777777" w:rsidR="005B470C" w:rsidRPr="002D76D7" w:rsidRDefault="005B470C" w:rsidP="002D76D7">
            <w:pPr>
              <w:pStyle w:val="a4"/>
            </w:pPr>
            <w:bookmarkStart w:id="2120" w:name="_Toc127696852"/>
            <w:bookmarkStart w:id="2121" w:name="_Toc127705113"/>
            <w:bookmarkStart w:id="2122" w:name="_Toc127706092"/>
            <w:r w:rsidRPr="002D76D7">
              <w:t>5 198,82</w:t>
            </w:r>
            <w:bookmarkEnd w:id="2120"/>
            <w:bookmarkEnd w:id="2121"/>
            <w:bookmarkEnd w:id="2122"/>
          </w:p>
        </w:tc>
        <w:tc>
          <w:tcPr>
            <w:tcW w:w="239" w:type="pct"/>
            <w:tcBorders>
              <w:top w:val="nil"/>
              <w:left w:val="nil"/>
              <w:bottom w:val="single" w:sz="4" w:space="0" w:color="auto"/>
              <w:right w:val="single" w:sz="4" w:space="0" w:color="auto"/>
            </w:tcBorders>
            <w:shd w:val="clear" w:color="auto" w:fill="auto"/>
            <w:noWrap/>
            <w:vAlign w:val="center"/>
            <w:hideMark/>
          </w:tcPr>
          <w:p w14:paraId="14DC3861" w14:textId="77777777" w:rsidR="005B470C" w:rsidRPr="002D76D7" w:rsidRDefault="005B470C" w:rsidP="002D76D7">
            <w:pPr>
              <w:pStyle w:val="a4"/>
            </w:pPr>
            <w:bookmarkStart w:id="2123" w:name="_Toc127696853"/>
            <w:bookmarkStart w:id="2124" w:name="_Toc127705114"/>
            <w:bookmarkStart w:id="2125" w:name="_Toc127706093"/>
            <w:r w:rsidRPr="002D76D7">
              <w:t>5 380,80</w:t>
            </w:r>
            <w:bookmarkEnd w:id="2123"/>
            <w:bookmarkEnd w:id="2124"/>
            <w:bookmarkEnd w:id="2125"/>
          </w:p>
        </w:tc>
        <w:tc>
          <w:tcPr>
            <w:tcW w:w="239" w:type="pct"/>
            <w:tcBorders>
              <w:top w:val="nil"/>
              <w:left w:val="nil"/>
              <w:bottom w:val="single" w:sz="4" w:space="0" w:color="auto"/>
              <w:right w:val="single" w:sz="4" w:space="0" w:color="auto"/>
            </w:tcBorders>
            <w:shd w:val="clear" w:color="auto" w:fill="auto"/>
            <w:noWrap/>
            <w:vAlign w:val="center"/>
            <w:hideMark/>
          </w:tcPr>
          <w:p w14:paraId="5F6B9A08" w14:textId="77777777" w:rsidR="005B470C" w:rsidRPr="002D76D7" w:rsidRDefault="005B470C" w:rsidP="002D76D7">
            <w:pPr>
              <w:pStyle w:val="a4"/>
            </w:pPr>
            <w:bookmarkStart w:id="2126" w:name="_Toc127696854"/>
            <w:bookmarkStart w:id="2127" w:name="_Toc127705115"/>
            <w:bookmarkStart w:id="2128" w:name="_Toc127706094"/>
            <w:r w:rsidRPr="002D76D7">
              <w:t>5 569,11</w:t>
            </w:r>
            <w:bookmarkEnd w:id="2126"/>
            <w:bookmarkEnd w:id="2127"/>
            <w:bookmarkEnd w:id="2128"/>
          </w:p>
        </w:tc>
        <w:tc>
          <w:tcPr>
            <w:tcW w:w="239" w:type="pct"/>
            <w:tcBorders>
              <w:top w:val="nil"/>
              <w:left w:val="nil"/>
              <w:bottom w:val="single" w:sz="4" w:space="0" w:color="auto"/>
              <w:right w:val="single" w:sz="4" w:space="0" w:color="auto"/>
            </w:tcBorders>
            <w:shd w:val="clear" w:color="auto" w:fill="auto"/>
            <w:noWrap/>
            <w:vAlign w:val="center"/>
            <w:hideMark/>
          </w:tcPr>
          <w:p w14:paraId="3E0118F8" w14:textId="77777777" w:rsidR="005B470C" w:rsidRPr="002D76D7" w:rsidRDefault="005B470C" w:rsidP="002D76D7">
            <w:pPr>
              <w:pStyle w:val="a4"/>
            </w:pPr>
            <w:bookmarkStart w:id="2129" w:name="_Toc127696855"/>
            <w:bookmarkStart w:id="2130" w:name="_Toc127705116"/>
            <w:bookmarkStart w:id="2131" w:name="_Toc127706095"/>
            <w:r w:rsidRPr="002D76D7">
              <w:t>5 763,99</w:t>
            </w:r>
            <w:bookmarkEnd w:id="2129"/>
            <w:bookmarkEnd w:id="2130"/>
            <w:bookmarkEnd w:id="2131"/>
          </w:p>
        </w:tc>
        <w:tc>
          <w:tcPr>
            <w:tcW w:w="239" w:type="pct"/>
            <w:tcBorders>
              <w:top w:val="nil"/>
              <w:left w:val="nil"/>
              <w:bottom w:val="single" w:sz="4" w:space="0" w:color="auto"/>
              <w:right w:val="single" w:sz="4" w:space="0" w:color="auto"/>
            </w:tcBorders>
            <w:shd w:val="clear" w:color="auto" w:fill="auto"/>
            <w:noWrap/>
            <w:vAlign w:val="center"/>
            <w:hideMark/>
          </w:tcPr>
          <w:p w14:paraId="4B27C9CB" w14:textId="77777777" w:rsidR="005B470C" w:rsidRPr="002D76D7" w:rsidRDefault="005B470C" w:rsidP="002D76D7">
            <w:pPr>
              <w:pStyle w:val="a4"/>
            </w:pPr>
            <w:bookmarkStart w:id="2132" w:name="_Toc127696856"/>
            <w:bookmarkStart w:id="2133" w:name="_Toc127705117"/>
            <w:bookmarkStart w:id="2134" w:name="_Toc127706096"/>
            <w:r w:rsidRPr="002D76D7">
              <w:t>5 965,74</w:t>
            </w:r>
            <w:bookmarkEnd w:id="2132"/>
            <w:bookmarkEnd w:id="2133"/>
            <w:bookmarkEnd w:id="2134"/>
          </w:p>
        </w:tc>
        <w:tc>
          <w:tcPr>
            <w:tcW w:w="239" w:type="pct"/>
            <w:tcBorders>
              <w:top w:val="nil"/>
              <w:left w:val="nil"/>
              <w:bottom w:val="single" w:sz="4" w:space="0" w:color="auto"/>
              <w:right w:val="single" w:sz="4" w:space="0" w:color="auto"/>
            </w:tcBorders>
            <w:shd w:val="clear" w:color="auto" w:fill="auto"/>
            <w:noWrap/>
            <w:vAlign w:val="center"/>
            <w:hideMark/>
          </w:tcPr>
          <w:p w14:paraId="50755992" w14:textId="77777777" w:rsidR="005B470C" w:rsidRPr="002D76D7" w:rsidRDefault="005B470C" w:rsidP="002D76D7">
            <w:pPr>
              <w:pStyle w:val="a4"/>
            </w:pPr>
            <w:bookmarkStart w:id="2135" w:name="_Toc127696857"/>
            <w:bookmarkStart w:id="2136" w:name="_Toc127705118"/>
            <w:bookmarkStart w:id="2137" w:name="_Toc127706097"/>
            <w:r w:rsidRPr="002D76D7">
              <w:t>6 158,47</w:t>
            </w:r>
            <w:bookmarkEnd w:id="2135"/>
            <w:bookmarkEnd w:id="2136"/>
            <w:bookmarkEnd w:id="2137"/>
          </w:p>
        </w:tc>
        <w:tc>
          <w:tcPr>
            <w:tcW w:w="239" w:type="pct"/>
            <w:tcBorders>
              <w:top w:val="nil"/>
              <w:left w:val="nil"/>
              <w:bottom w:val="single" w:sz="4" w:space="0" w:color="auto"/>
              <w:right w:val="single" w:sz="4" w:space="0" w:color="auto"/>
            </w:tcBorders>
            <w:shd w:val="clear" w:color="auto" w:fill="auto"/>
            <w:noWrap/>
            <w:vAlign w:val="center"/>
            <w:hideMark/>
          </w:tcPr>
          <w:p w14:paraId="40FA144D" w14:textId="77777777" w:rsidR="005B470C" w:rsidRPr="002D76D7" w:rsidRDefault="005B470C" w:rsidP="002D76D7">
            <w:pPr>
              <w:pStyle w:val="a4"/>
            </w:pPr>
            <w:bookmarkStart w:id="2138" w:name="_Toc127696858"/>
            <w:bookmarkStart w:id="2139" w:name="_Toc127705119"/>
            <w:bookmarkStart w:id="2140" w:name="_Toc127706098"/>
            <w:r w:rsidRPr="002D76D7">
              <w:t>6 343,25</w:t>
            </w:r>
            <w:bookmarkEnd w:id="2138"/>
            <w:bookmarkEnd w:id="2139"/>
            <w:bookmarkEnd w:id="2140"/>
          </w:p>
        </w:tc>
        <w:tc>
          <w:tcPr>
            <w:tcW w:w="235" w:type="pct"/>
            <w:tcBorders>
              <w:top w:val="nil"/>
              <w:left w:val="nil"/>
              <w:bottom w:val="single" w:sz="4" w:space="0" w:color="auto"/>
              <w:right w:val="single" w:sz="4" w:space="0" w:color="auto"/>
            </w:tcBorders>
            <w:shd w:val="clear" w:color="auto" w:fill="auto"/>
            <w:noWrap/>
            <w:vAlign w:val="center"/>
            <w:hideMark/>
          </w:tcPr>
          <w:p w14:paraId="54E994C7" w14:textId="77777777" w:rsidR="005B470C" w:rsidRPr="002D76D7" w:rsidRDefault="005B470C" w:rsidP="002D76D7">
            <w:pPr>
              <w:pStyle w:val="a4"/>
            </w:pPr>
            <w:bookmarkStart w:id="2141" w:name="_Toc127696859"/>
            <w:bookmarkStart w:id="2142" w:name="_Toc127705120"/>
            <w:bookmarkStart w:id="2143" w:name="_Toc127706099"/>
            <w:r w:rsidRPr="002D76D7">
              <w:t>6 533,56</w:t>
            </w:r>
            <w:bookmarkEnd w:id="2141"/>
            <w:bookmarkEnd w:id="2142"/>
            <w:bookmarkEnd w:id="2143"/>
          </w:p>
        </w:tc>
      </w:tr>
      <w:tr w:rsidR="005B470C" w:rsidRPr="002D76D7" w14:paraId="33B2CD18" w14:textId="77777777" w:rsidTr="003D018E">
        <w:trPr>
          <w:trHeight w:val="312"/>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5C80CEF5" w14:textId="77777777" w:rsidR="005B470C" w:rsidRPr="002D76D7" w:rsidRDefault="005B470C" w:rsidP="002D76D7">
            <w:pPr>
              <w:pStyle w:val="a4"/>
            </w:pPr>
            <w:bookmarkStart w:id="2144" w:name="_Toc127696860"/>
            <w:bookmarkStart w:id="2145" w:name="_Toc127705121"/>
            <w:bookmarkStart w:id="2146" w:name="_Toc127706100"/>
            <w:r w:rsidRPr="002D76D7">
              <w:t>НВВ (с инвестициями в генерацию)</w:t>
            </w:r>
            <w:bookmarkEnd w:id="2144"/>
            <w:bookmarkEnd w:id="2145"/>
            <w:bookmarkEnd w:id="2146"/>
          </w:p>
        </w:tc>
        <w:tc>
          <w:tcPr>
            <w:tcW w:w="182" w:type="pct"/>
            <w:tcBorders>
              <w:top w:val="nil"/>
              <w:left w:val="nil"/>
              <w:bottom w:val="single" w:sz="4" w:space="0" w:color="auto"/>
              <w:right w:val="single" w:sz="4" w:space="0" w:color="auto"/>
            </w:tcBorders>
            <w:shd w:val="clear" w:color="auto" w:fill="auto"/>
            <w:noWrap/>
            <w:vAlign w:val="center"/>
            <w:hideMark/>
          </w:tcPr>
          <w:p w14:paraId="54906F29" w14:textId="77777777" w:rsidR="005B470C" w:rsidRPr="002D76D7" w:rsidRDefault="005B470C" w:rsidP="002D76D7">
            <w:pPr>
              <w:pStyle w:val="a4"/>
            </w:pPr>
            <w:bookmarkStart w:id="2147" w:name="_Toc127696861"/>
            <w:bookmarkStart w:id="2148" w:name="_Toc127705122"/>
            <w:bookmarkStart w:id="2149" w:name="_Toc127706101"/>
            <w:r w:rsidRPr="002D76D7">
              <w:t>тыс. руб.</w:t>
            </w:r>
            <w:bookmarkEnd w:id="2147"/>
            <w:bookmarkEnd w:id="2148"/>
            <w:bookmarkEnd w:id="2149"/>
          </w:p>
        </w:tc>
        <w:tc>
          <w:tcPr>
            <w:tcW w:w="239" w:type="pct"/>
            <w:tcBorders>
              <w:top w:val="nil"/>
              <w:left w:val="nil"/>
              <w:bottom w:val="single" w:sz="4" w:space="0" w:color="auto"/>
              <w:right w:val="single" w:sz="4" w:space="0" w:color="auto"/>
            </w:tcBorders>
            <w:shd w:val="clear" w:color="auto" w:fill="auto"/>
            <w:noWrap/>
            <w:vAlign w:val="center"/>
            <w:hideMark/>
          </w:tcPr>
          <w:p w14:paraId="44054FC9" w14:textId="77777777" w:rsidR="005B470C" w:rsidRPr="002D76D7" w:rsidRDefault="005B470C" w:rsidP="002D76D7">
            <w:pPr>
              <w:pStyle w:val="a4"/>
            </w:pPr>
            <w:bookmarkStart w:id="2150" w:name="_Toc127696862"/>
            <w:bookmarkStart w:id="2151" w:name="_Toc127705123"/>
            <w:bookmarkStart w:id="2152" w:name="_Toc127706102"/>
            <w:r w:rsidRPr="002D76D7">
              <w:t>4 366,82</w:t>
            </w:r>
            <w:bookmarkEnd w:id="2150"/>
            <w:bookmarkEnd w:id="2151"/>
            <w:bookmarkEnd w:id="2152"/>
          </w:p>
        </w:tc>
        <w:tc>
          <w:tcPr>
            <w:tcW w:w="239" w:type="pct"/>
            <w:tcBorders>
              <w:top w:val="nil"/>
              <w:left w:val="nil"/>
              <w:bottom w:val="single" w:sz="4" w:space="0" w:color="auto"/>
              <w:right w:val="single" w:sz="4" w:space="0" w:color="auto"/>
            </w:tcBorders>
            <w:shd w:val="clear" w:color="auto" w:fill="auto"/>
            <w:noWrap/>
            <w:vAlign w:val="center"/>
            <w:hideMark/>
          </w:tcPr>
          <w:p w14:paraId="1AD2AE55" w14:textId="77777777" w:rsidR="005B470C" w:rsidRPr="002D76D7" w:rsidRDefault="005B470C" w:rsidP="002D76D7">
            <w:pPr>
              <w:pStyle w:val="a4"/>
            </w:pPr>
            <w:bookmarkStart w:id="2153" w:name="_Toc127696863"/>
            <w:bookmarkStart w:id="2154" w:name="_Toc127705124"/>
            <w:bookmarkStart w:id="2155" w:name="_Toc127706103"/>
            <w:r w:rsidRPr="002D76D7">
              <w:t>4 081,37</w:t>
            </w:r>
            <w:bookmarkEnd w:id="2153"/>
            <w:bookmarkEnd w:id="2154"/>
            <w:bookmarkEnd w:id="2155"/>
          </w:p>
        </w:tc>
        <w:tc>
          <w:tcPr>
            <w:tcW w:w="239" w:type="pct"/>
            <w:tcBorders>
              <w:top w:val="nil"/>
              <w:left w:val="nil"/>
              <w:bottom w:val="single" w:sz="4" w:space="0" w:color="auto"/>
              <w:right w:val="single" w:sz="4" w:space="0" w:color="auto"/>
            </w:tcBorders>
            <w:shd w:val="clear" w:color="auto" w:fill="auto"/>
            <w:noWrap/>
            <w:vAlign w:val="center"/>
            <w:hideMark/>
          </w:tcPr>
          <w:p w14:paraId="1F76C454" w14:textId="77777777" w:rsidR="005B470C" w:rsidRPr="002D76D7" w:rsidRDefault="005B470C" w:rsidP="002D76D7">
            <w:pPr>
              <w:pStyle w:val="a4"/>
            </w:pPr>
            <w:bookmarkStart w:id="2156" w:name="_Toc127696864"/>
            <w:bookmarkStart w:id="2157" w:name="_Toc127705125"/>
            <w:bookmarkStart w:id="2158" w:name="_Toc127706104"/>
            <w:r w:rsidRPr="002D76D7">
              <w:t>3 900,59</w:t>
            </w:r>
            <w:bookmarkEnd w:id="2156"/>
            <w:bookmarkEnd w:id="2157"/>
            <w:bookmarkEnd w:id="2158"/>
          </w:p>
        </w:tc>
        <w:tc>
          <w:tcPr>
            <w:tcW w:w="239" w:type="pct"/>
            <w:tcBorders>
              <w:top w:val="nil"/>
              <w:left w:val="nil"/>
              <w:bottom w:val="single" w:sz="4" w:space="0" w:color="auto"/>
              <w:right w:val="single" w:sz="4" w:space="0" w:color="auto"/>
            </w:tcBorders>
            <w:shd w:val="clear" w:color="auto" w:fill="auto"/>
            <w:noWrap/>
            <w:vAlign w:val="center"/>
            <w:hideMark/>
          </w:tcPr>
          <w:p w14:paraId="2A568F00" w14:textId="77777777" w:rsidR="005B470C" w:rsidRPr="002D76D7" w:rsidRDefault="005B470C" w:rsidP="002D76D7">
            <w:pPr>
              <w:pStyle w:val="a4"/>
            </w:pPr>
            <w:bookmarkStart w:id="2159" w:name="_Toc127696865"/>
            <w:bookmarkStart w:id="2160" w:name="_Toc127705126"/>
            <w:bookmarkStart w:id="2161" w:name="_Toc127706105"/>
            <w:r w:rsidRPr="002D76D7">
              <w:t>4 052,75</w:t>
            </w:r>
            <w:bookmarkEnd w:id="2159"/>
            <w:bookmarkEnd w:id="2160"/>
            <w:bookmarkEnd w:id="2161"/>
          </w:p>
        </w:tc>
        <w:tc>
          <w:tcPr>
            <w:tcW w:w="239" w:type="pct"/>
            <w:tcBorders>
              <w:top w:val="nil"/>
              <w:left w:val="nil"/>
              <w:bottom w:val="single" w:sz="4" w:space="0" w:color="auto"/>
              <w:right w:val="single" w:sz="4" w:space="0" w:color="auto"/>
            </w:tcBorders>
            <w:shd w:val="clear" w:color="auto" w:fill="auto"/>
            <w:noWrap/>
            <w:vAlign w:val="center"/>
            <w:hideMark/>
          </w:tcPr>
          <w:p w14:paraId="55B8CD96" w14:textId="77777777" w:rsidR="005B470C" w:rsidRPr="002D76D7" w:rsidRDefault="005B470C" w:rsidP="002D76D7">
            <w:pPr>
              <w:pStyle w:val="a4"/>
            </w:pPr>
            <w:bookmarkStart w:id="2162" w:name="_Toc127696866"/>
            <w:bookmarkStart w:id="2163" w:name="_Toc127705127"/>
            <w:bookmarkStart w:id="2164" w:name="_Toc127706106"/>
            <w:r w:rsidRPr="002D76D7">
              <w:t>4 192,67</w:t>
            </w:r>
            <w:bookmarkEnd w:id="2162"/>
            <w:bookmarkEnd w:id="2163"/>
            <w:bookmarkEnd w:id="2164"/>
          </w:p>
        </w:tc>
        <w:tc>
          <w:tcPr>
            <w:tcW w:w="239" w:type="pct"/>
            <w:tcBorders>
              <w:top w:val="nil"/>
              <w:left w:val="nil"/>
              <w:bottom w:val="single" w:sz="4" w:space="0" w:color="auto"/>
              <w:right w:val="single" w:sz="4" w:space="0" w:color="auto"/>
            </w:tcBorders>
            <w:shd w:val="clear" w:color="auto" w:fill="auto"/>
            <w:noWrap/>
            <w:vAlign w:val="center"/>
            <w:hideMark/>
          </w:tcPr>
          <w:p w14:paraId="2DB3E47C" w14:textId="77777777" w:rsidR="005B470C" w:rsidRPr="002D76D7" w:rsidRDefault="005B470C" w:rsidP="002D76D7">
            <w:pPr>
              <w:pStyle w:val="a4"/>
            </w:pPr>
            <w:bookmarkStart w:id="2165" w:name="_Toc127696867"/>
            <w:bookmarkStart w:id="2166" w:name="_Toc127705128"/>
            <w:bookmarkStart w:id="2167" w:name="_Toc127706107"/>
            <w:r w:rsidRPr="002D76D7">
              <w:t>4 402,92</w:t>
            </w:r>
            <w:bookmarkEnd w:id="2165"/>
            <w:bookmarkEnd w:id="2166"/>
            <w:bookmarkEnd w:id="2167"/>
          </w:p>
        </w:tc>
        <w:tc>
          <w:tcPr>
            <w:tcW w:w="239" w:type="pct"/>
            <w:tcBorders>
              <w:top w:val="nil"/>
              <w:left w:val="nil"/>
              <w:bottom w:val="single" w:sz="4" w:space="0" w:color="auto"/>
              <w:right w:val="single" w:sz="4" w:space="0" w:color="auto"/>
            </w:tcBorders>
            <w:shd w:val="clear" w:color="auto" w:fill="auto"/>
            <w:noWrap/>
            <w:vAlign w:val="center"/>
            <w:hideMark/>
          </w:tcPr>
          <w:p w14:paraId="69513F96" w14:textId="77777777" w:rsidR="005B470C" w:rsidRPr="002D76D7" w:rsidRDefault="005B470C" w:rsidP="002D76D7">
            <w:pPr>
              <w:pStyle w:val="a4"/>
            </w:pPr>
            <w:bookmarkStart w:id="2168" w:name="_Toc127696868"/>
            <w:bookmarkStart w:id="2169" w:name="_Toc127705129"/>
            <w:bookmarkStart w:id="2170" w:name="_Toc127706108"/>
            <w:r w:rsidRPr="002D76D7">
              <w:t>4 636,55</w:t>
            </w:r>
            <w:bookmarkEnd w:id="2168"/>
            <w:bookmarkEnd w:id="2169"/>
            <w:bookmarkEnd w:id="2170"/>
          </w:p>
        </w:tc>
        <w:tc>
          <w:tcPr>
            <w:tcW w:w="239" w:type="pct"/>
            <w:tcBorders>
              <w:top w:val="nil"/>
              <w:left w:val="nil"/>
              <w:bottom w:val="single" w:sz="4" w:space="0" w:color="auto"/>
              <w:right w:val="single" w:sz="4" w:space="0" w:color="auto"/>
            </w:tcBorders>
            <w:shd w:val="clear" w:color="auto" w:fill="auto"/>
            <w:noWrap/>
            <w:vAlign w:val="center"/>
            <w:hideMark/>
          </w:tcPr>
          <w:p w14:paraId="6D0155D3" w14:textId="77777777" w:rsidR="005B470C" w:rsidRPr="002D76D7" w:rsidRDefault="005B470C" w:rsidP="002D76D7">
            <w:pPr>
              <w:pStyle w:val="a4"/>
            </w:pPr>
            <w:bookmarkStart w:id="2171" w:name="_Toc127696869"/>
            <w:bookmarkStart w:id="2172" w:name="_Toc127705130"/>
            <w:bookmarkStart w:id="2173" w:name="_Toc127706109"/>
            <w:r w:rsidRPr="002D76D7">
              <w:t>4 835,96</w:t>
            </w:r>
            <w:bookmarkEnd w:id="2171"/>
            <w:bookmarkEnd w:id="2172"/>
            <w:bookmarkEnd w:id="2173"/>
          </w:p>
        </w:tc>
        <w:tc>
          <w:tcPr>
            <w:tcW w:w="239" w:type="pct"/>
            <w:tcBorders>
              <w:top w:val="nil"/>
              <w:left w:val="nil"/>
              <w:bottom w:val="single" w:sz="4" w:space="0" w:color="auto"/>
              <w:right w:val="single" w:sz="4" w:space="0" w:color="auto"/>
            </w:tcBorders>
            <w:shd w:val="clear" w:color="auto" w:fill="auto"/>
            <w:noWrap/>
            <w:vAlign w:val="center"/>
            <w:hideMark/>
          </w:tcPr>
          <w:p w14:paraId="674674EA" w14:textId="77777777" w:rsidR="005B470C" w:rsidRPr="002D76D7" w:rsidRDefault="005B470C" w:rsidP="002D76D7">
            <w:pPr>
              <w:pStyle w:val="a4"/>
            </w:pPr>
            <w:bookmarkStart w:id="2174" w:name="_Toc127696870"/>
            <w:bookmarkStart w:id="2175" w:name="_Toc127705131"/>
            <w:bookmarkStart w:id="2176" w:name="_Toc127706110"/>
            <w:r w:rsidRPr="002D76D7">
              <w:t>5 023,01</w:t>
            </w:r>
            <w:bookmarkEnd w:id="2174"/>
            <w:bookmarkEnd w:id="2175"/>
            <w:bookmarkEnd w:id="2176"/>
          </w:p>
        </w:tc>
        <w:tc>
          <w:tcPr>
            <w:tcW w:w="239" w:type="pct"/>
            <w:tcBorders>
              <w:top w:val="nil"/>
              <w:left w:val="nil"/>
              <w:bottom w:val="single" w:sz="4" w:space="0" w:color="auto"/>
              <w:right w:val="single" w:sz="4" w:space="0" w:color="auto"/>
            </w:tcBorders>
            <w:shd w:val="clear" w:color="auto" w:fill="auto"/>
            <w:noWrap/>
            <w:vAlign w:val="center"/>
            <w:hideMark/>
          </w:tcPr>
          <w:p w14:paraId="15001931" w14:textId="77777777" w:rsidR="005B470C" w:rsidRPr="002D76D7" w:rsidRDefault="005B470C" w:rsidP="002D76D7">
            <w:pPr>
              <w:pStyle w:val="a4"/>
            </w:pPr>
            <w:bookmarkStart w:id="2177" w:name="_Toc127696871"/>
            <w:bookmarkStart w:id="2178" w:name="_Toc127705132"/>
            <w:bookmarkStart w:id="2179" w:name="_Toc127706111"/>
            <w:r w:rsidRPr="002D76D7">
              <w:t>5 198,82</w:t>
            </w:r>
            <w:bookmarkEnd w:id="2177"/>
            <w:bookmarkEnd w:id="2178"/>
            <w:bookmarkEnd w:id="2179"/>
          </w:p>
        </w:tc>
        <w:tc>
          <w:tcPr>
            <w:tcW w:w="239" w:type="pct"/>
            <w:tcBorders>
              <w:top w:val="nil"/>
              <w:left w:val="nil"/>
              <w:bottom w:val="single" w:sz="4" w:space="0" w:color="auto"/>
              <w:right w:val="single" w:sz="4" w:space="0" w:color="auto"/>
            </w:tcBorders>
            <w:shd w:val="clear" w:color="auto" w:fill="auto"/>
            <w:noWrap/>
            <w:vAlign w:val="center"/>
            <w:hideMark/>
          </w:tcPr>
          <w:p w14:paraId="3FD31AA8" w14:textId="77777777" w:rsidR="005B470C" w:rsidRPr="002D76D7" w:rsidRDefault="005B470C" w:rsidP="002D76D7">
            <w:pPr>
              <w:pStyle w:val="a4"/>
            </w:pPr>
            <w:bookmarkStart w:id="2180" w:name="_Toc127696872"/>
            <w:bookmarkStart w:id="2181" w:name="_Toc127705133"/>
            <w:bookmarkStart w:id="2182" w:name="_Toc127706112"/>
            <w:r w:rsidRPr="002D76D7">
              <w:t>5 380,80</w:t>
            </w:r>
            <w:bookmarkEnd w:id="2180"/>
            <w:bookmarkEnd w:id="2181"/>
            <w:bookmarkEnd w:id="2182"/>
          </w:p>
        </w:tc>
        <w:tc>
          <w:tcPr>
            <w:tcW w:w="239" w:type="pct"/>
            <w:tcBorders>
              <w:top w:val="nil"/>
              <w:left w:val="nil"/>
              <w:bottom w:val="single" w:sz="4" w:space="0" w:color="auto"/>
              <w:right w:val="single" w:sz="4" w:space="0" w:color="auto"/>
            </w:tcBorders>
            <w:shd w:val="clear" w:color="auto" w:fill="auto"/>
            <w:noWrap/>
            <w:vAlign w:val="center"/>
            <w:hideMark/>
          </w:tcPr>
          <w:p w14:paraId="20B27F2B" w14:textId="77777777" w:rsidR="005B470C" w:rsidRPr="002D76D7" w:rsidRDefault="005B470C" w:rsidP="002D76D7">
            <w:pPr>
              <w:pStyle w:val="a4"/>
            </w:pPr>
            <w:bookmarkStart w:id="2183" w:name="_Toc127696873"/>
            <w:bookmarkStart w:id="2184" w:name="_Toc127705134"/>
            <w:bookmarkStart w:id="2185" w:name="_Toc127706113"/>
            <w:r w:rsidRPr="002D76D7">
              <w:t>5 569,11</w:t>
            </w:r>
            <w:bookmarkEnd w:id="2183"/>
            <w:bookmarkEnd w:id="2184"/>
            <w:bookmarkEnd w:id="2185"/>
          </w:p>
        </w:tc>
        <w:tc>
          <w:tcPr>
            <w:tcW w:w="239" w:type="pct"/>
            <w:tcBorders>
              <w:top w:val="nil"/>
              <w:left w:val="nil"/>
              <w:bottom w:val="single" w:sz="4" w:space="0" w:color="auto"/>
              <w:right w:val="single" w:sz="4" w:space="0" w:color="auto"/>
            </w:tcBorders>
            <w:shd w:val="clear" w:color="auto" w:fill="auto"/>
            <w:noWrap/>
            <w:vAlign w:val="center"/>
            <w:hideMark/>
          </w:tcPr>
          <w:p w14:paraId="7AC549D1" w14:textId="77777777" w:rsidR="005B470C" w:rsidRPr="002D76D7" w:rsidRDefault="005B470C" w:rsidP="002D76D7">
            <w:pPr>
              <w:pStyle w:val="a4"/>
            </w:pPr>
            <w:bookmarkStart w:id="2186" w:name="_Toc127696874"/>
            <w:bookmarkStart w:id="2187" w:name="_Toc127705135"/>
            <w:bookmarkStart w:id="2188" w:name="_Toc127706114"/>
            <w:r w:rsidRPr="002D76D7">
              <w:t>5 763,99</w:t>
            </w:r>
            <w:bookmarkEnd w:id="2186"/>
            <w:bookmarkEnd w:id="2187"/>
            <w:bookmarkEnd w:id="2188"/>
          </w:p>
        </w:tc>
        <w:tc>
          <w:tcPr>
            <w:tcW w:w="239" w:type="pct"/>
            <w:tcBorders>
              <w:top w:val="nil"/>
              <w:left w:val="nil"/>
              <w:bottom w:val="single" w:sz="4" w:space="0" w:color="auto"/>
              <w:right w:val="single" w:sz="4" w:space="0" w:color="auto"/>
            </w:tcBorders>
            <w:shd w:val="clear" w:color="auto" w:fill="auto"/>
            <w:noWrap/>
            <w:vAlign w:val="center"/>
            <w:hideMark/>
          </w:tcPr>
          <w:p w14:paraId="7DADD5C7" w14:textId="77777777" w:rsidR="005B470C" w:rsidRPr="002D76D7" w:rsidRDefault="005B470C" w:rsidP="002D76D7">
            <w:pPr>
              <w:pStyle w:val="a4"/>
            </w:pPr>
            <w:bookmarkStart w:id="2189" w:name="_Toc127696875"/>
            <w:bookmarkStart w:id="2190" w:name="_Toc127705136"/>
            <w:bookmarkStart w:id="2191" w:name="_Toc127706115"/>
            <w:r w:rsidRPr="002D76D7">
              <w:t>5 965,74</w:t>
            </w:r>
            <w:bookmarkEnd w:id="2189"/>
            <w:bookmarkEnd w:id="2190"/>
            <w:bookmarkEnd w:id="2191"/>
          </w:p>
        </w:tc>
        <w:tc>
          <w:tcPr>
            <w:tcW w:w="239" w:type="pct"/>
            <w:tcBorders>
              <w:top w:val="nil"/>
              <w:left w:val="nil"/>
              <w:bottom w:val="single" w:sz="4" w:space="0" w:color="auto"/>
              <w:right w:val="single" w:sz="4" w:space="0" w:color="auto"/>
            </w:tcBorders>
            <w:shd w:val="clear" w:color="auto" w:fill="auto"/>
            <w:noWrap/>
            <w:vAlign w:val="center"/>
            <w:hideMark/>
          </w:tcPr>
          <w:p w14:paraId="10EF2111" w14:textId="77777777" w:rsidR="005B470C" w:rsidRPr="002D76D7" w:rsidRDefault="005B470C" w:rsidP="002D76D7">
            <w:pPr>
              <w:pStyle w:val="a4"/>
            </w:pPr>
            <w:bookmarkStart w:id="2192" w:name="_Toc127696876"/>
            <w:bookmarkStart w:id="2193" w:name="_Toc127705137"/>
            <w:bookmarkStart w:id="2194" w:name="_Toc127706116"/>
            <w:r w:rsidRPr="002D76D7">
              <w:t>6 158,47</w:t>
            </w:r>
            <w:bookmarkEnd w:id="2192"/>
            <w:bookmarkEnd w:id="2193"/>
            <w:bookmarkEnd w:id="2194"/>
          </w:p>
        </w:tc>
        <w:tc>
          <w:tcPr>
            <w:tcW w:w="239" w:type="pct"/>
            <w:tcBorders>
              <w:top w:val="nil"/>
              <w:left w:val="nil"/>
              <w:bottom w:val="single" w:sz="4" w:space="0" w:color="auto"/>
              <w:right w:val="single" w:sz="4" w:space="0" w:color="auto"/>
            </w:tcBorders>
            <w:shd w:val="clear" w:color="auto" w:fill="auto"/>
            <w:noWrap/>
            <w:vAlign w:val="center"/>
            <w:hideMark/>
          </w:tcPr>
          <w:p w14:paraId="40D440B3" w14:textId="77777777" w:rsidR="005B470C" w:rsidRPr="002D76D7" w:rsidRDefault="005B470C" w:rsidP="002D76D7">
            <w:pPr>
              <w:pStyle w:val="a4"/>
            </w:pPr>
            <w:bookmarkStart w:id="2195" w:name="_Toc127696877"/>
            <w:bookmarkStart w:id="2196" w:name="_Toc127705138"/>
            <w:bookmarkStart w:id="2197" w:name="_Toc127706117"/>
            <w:r w:rsidRPr="002D76D7">
              <w:t>6 343,25</w:t>
            </w:r>
            <w:bookmarkEnd w:id="2195"/>
            <w:bookmarkEnd w:id="2196"/>
            <w:bookmarkEnd w:id="2197"/>
          </w:p>
        </w:tc>
        <w:tc>
          <w:tcPr>
            <w:tcW w:w="235" w:type="pct"/>
            <w:tcBorders>
              <w:top w:val="nil"/>
              <w:left w:val="nil"/>
              <w:bottom w:val="single" w:sz="4" w:space="0" w:color="auto"/>
              <w:right w:val="single" w:sz="4" w:space="0" w:color="auto"/>
            </w:tcBorders>
            <w:shd w:val="clear" w:color="auto" w:fill="auto"/>
            <w:noWrap/>
            <w:vAlign w:val="center"/>
            <w:hideMark/>
          </w:tcPr>
          <w:p w14:paraId="29C2DD5C" w14:textId="77777777" w:rsidR="005B470C" w:rsidRPr="002D76D7" w:rsidRDefault="005B470C" w:rsidP="002D76D7">
            <w:pPr>
              <w:pStyle w:val="a4"/>
            </w:pPr>
            <w:bookmarkStart w:id="2198" w:name="_Toc127696878"/>
            <w:bookmarkStart w:id="2199" w:name="_Toc127705139"/>
            <w:bookmarkStart w:id="2200" w:name="_Toc127706118"/>
            <w:r w:rsidRPr="002D76D7">
              <w:t>6 533,56</w:t>
            </w:r>
            <w:bookmarkEnd w:id="2198"/>
            <w:bookmarkEnd w:id="2199"/>
            <w:bookmarkEnd w:id="2200"/>
          </w:p>
        </w:tc>
      </w:tr>
      <w:tr w:rsidR="005B470C" w:rsidRPr="002D76D7" w14:paraId="488BDA3F" w14:textId="77777777" w:rsidTr="003D018E">
        <w:trPr>
          <w:trHeight w:val="24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D72CDCF" w14:textId="77777777" w:rsidR="005B470C" w:rsidRPr="002D76D7" w:rsidRDefault="005B470C" w:rsidP="002D76D7">
            <w:pPr>
              <w:pStyle w:val="a4"/>
            </w:pPr>
            <w:bookmarkStart w:id="2201" w:name="_Toc127696879"/>
            <w:bookmarkStart w:id="2202" w:name="_Toc127705140"/>
            <w:bookmarkStart w:id="2203" w:name="_Toc127706119"/>
            <w:r w:rsidRPr="002D76D7">
              <w:t>Тариф без инвестиционной составляющей</w:t>
            </w:r>
            <w:bookmarkEnd w:id="2201"/>
            <w:bookmarkEnd w:id="2202"/>
            <w:bookmarkEnd w:id="2203"/>
          </w:p>
        </w:tc>
        <w:tc>
          <w:tcPr>
            <w:tcW w:w="182" w:type="pct"/>
            <w:tcBorders>
              <w:top w:val="nil"/>
              <w:left w:val="nil"/>
              <w:bottom w:val="single" w:sz="4" w:space="0" w:color="auto"/>
              <w:right w:val="single" w:sz="4" w:space="0" w:color="auto"/>
            </w:tcBorders>
            <w:shd w:val="clear" w:color="auto" w:fill="auto"/>
            <w:noWrap/>
            <w:vAlign w:val="center"/>
            <w:hideMark/>
          </w:tcPr>
          <w:p w14:paraId="684E71F6" w14:textId="77777777" w:rsidR="005B470C" w:rsidRPr="002D76D7" w:rsidRDefault="005B470C" w:rsidP="002D76D7">
            <w:pPr>
              <w:pStyle w:val="a4"/>
            </w:pPr>
            <w:bookmarkStart w:id="2204" w:name="_Toc127696880"/>
            <w:bookmarkStart w:id="2205" w:name="_Toc127705141"/>
            <w:bookmarkStart w:id="2206" w:name="_Toc127706120"/>
            <w:r w:rsidRPr="002D76D7">
              <w:t>руб/Гкал</w:t>
            </w:r>
            <w:bookmarkEnd w:id="2204"/>
            <w:bookmarkEnd w:id="2205"/>
            <w:bookmarkEnd w:id="2206"/>
          </w:p>
        </w:tc>
        <w:tc>
          <w:tcPr>
            <w:tcW w:w="239" w:type="pct"/>
            <w:tcBorders>
              <w:top w:val="nil"/>
              <w:left w:val="nil"/>
              <w:bottom w:val="single" w:sz="4" w:space="0" w:color="auto"/>
              <w:right w:val="single" w:sz="4" w:space="0" w:color="auto"/>
            </w:tcBorders>
            <w:shd w:val="clear" w:color="auto" w:fill="auto"/>
            <w:noWrap/>
            <w:vAlign w:val="center"/>
            <w:hideMark/>
          </w:tcPr>
          <w:p w14:paraId="2476DCA3" w14:textId="77777777" w:rsidR="005B470C" w:rsidRPr="002D76D7" w:rsidRDefault="005B470C" w:rsidP="002D76D7">
            <w:pPr>
              <w:pStyle w:val="a4"/>
            </w:pPr>
            <w:bookmarkStart w:id="2207" w:name="_Toc127696881"/>
            <w:bookmarkStart w:id="2208" w:name="_Toc127705142"/>
            <w:bookmarkStart w:id="2209" w:name="_Toc127706121"/>
            <w:r w:rsidRPr="002D76D7">
              <w:t>1 177,04</w:t>
            </w:r>
            <w:bookmarkEnd w:id="2207"/>
            <w:bookmarkEnd w:id="2208"/>
            <w:bookmarkEnd w:id="2209"/>
          </w:p>
        </w:tc>
        <w:tc>
          <w:tcPr>
            <w:tcW w:w="239" w:type="pct"/>
            <w:tcBorders>
              <w:top w:val="nil"/>
              <w:left w:val="nil"/>
              <w:bottom w:val="single" w:sz="4" w:space="0" w:color="auto"/>
              <w:right w:val="single" w:sz="4" w:space="0" w:color="auto"/>
            </w:tcBorders>
            <w:shd w:val="clear" w:color="auto" w:fill="auto"/>
            <w:noWrap/>
            <w:vAlign w:val="center"/>
            <w:hideMark/>
          </w:tcPr>
          <w:p w14:paraId="7EFB0CC3" w14:textId="77777777" w:rsidR="005B470C" w:rsidRPr="002D76D7" w:rsidRDefault="005B470C" w:rsidP="002D76D7">
            <w:pPr>
              <w:pStyle w:val="a4"/>
            </w:pPr>
            <w:bookmarkStart w:id="2210" w:name="_Toc127696882"/>
            <w:bookmarkStart w:id="2211" w:name="_Toc127705143"/>
            <w:bookmarkStart w:id="2212" w:name="_Toc127706122"/>
            <w:r w:rsidRPr="002D76D7">
              <w:t>1 100,10</w:t>
            </w:r>
            <w:bookmarkEnd w:id="2210"/>
            <w:bookmarkEnd w:id="2211"/>
            <w:bookmarkEnd w:id="2212"/>
          </w:p>
        </w:tc>
        <w:tc>
          <w:tcPr>
            <w:tcW w:w="239" w:type="pct"/>
            <w:tcBorders>
              <w:top w:val="nil"/>
              <w:left w:val="nil"/>
              <w:bottom w:val="single" w:sz="4" w:space="0" w:color="auto"/>
              <w:right w:val="single" w:sz="4" w:space="0" w:color="auto"/>
            </w:tcBorders>
            <w:shd w:val="clear" w:color="auto" w:fill="auto"/>
            <w:noWrap/>
            <w:vAlign w:val="center"/>
            <w:hideMark/>
          </w:tcPr>
          <w:p w14:paraId="002593D9" w14:textId="77777777" w:rsidR="005B470C" w:rsidRPr="002D76D7" w:rsidRDefault="005B470C" w:rsidP="002D76D7">
            <w:pPr>
              <w:pStyle w:val="a4"/>
            </w:pPr>
            <w:bookmarkStart w:id="2213" w:name="_Toc127696883"/>
            <w:bookmarkStart w:id="2214" w:name="_Toc127705144"/>
            <w:bookmarkStart w:id="2215" w:name="_Toc127706123"/>
            <w:r w:rsidRPr="002D76D7">
              <w:t>1 051,37</w:t>
            </w:r>
            <w:bookmarkEnd w:id="2213"/>
            <w:bookmarkEnd w:id="2214"/>
            <w:bookmarkEnd w:id="2215"/>
          </w:p>
        </w:tc>
        <w:tc>
          <w:tcPr>
            <w:tcW w:w="239" w:type="pct"/>
            <w:tcBorders>
              <w:top w:val="nil"/>
              <w:left w:val="nil"/>
              <w:bottom w:val="single" w:sz="4" w:space="0" w:color="auto"/>
              <w:right w:val="single" w:sz="4" w:space="0" w:color="auto"/>
            </w:tcBorders>
            <w:shd w:val="clear" w:color="auto" w:fill="auto"/>
            <w:noWrap/>
            <w:vAlign w:val="center"/>
            <w:hideMark/>
          </w:tcPr>
          <w:p w14:paraId="3CA59AD0" w14:textId="77777777" w:rsidR="005B470C" w:rsidRPr="002D76D7" w:rsidRDefault="005B470C" w:rsidP="002D76D7">
            <w:pPr>
              <w:pStyle w:val="a4"/>
            </w:pPr>
            <w:bookmarkStart w:id="2216" w:name="_Toc127696884"/>
            <w:bookmarkStart w:id="2217" w:name="_Toc127705145"/>
            <w:bookmarkStart w:id="2218" w:name="_Toc127706124"/>
            <w:r w:rsidRPr="002D76D7">
              <w:t>1 089,45</w:t>
            </w:r>
            <w:bookmarkEnd w:id="2216"/>
            <w:bookmarkEnd w:id="2217"/>
            <w:bookmarkEnd w:id="2218"/>
          </w:p>
        </w:tc>
        <w:tc>
          <w:tcPr>
            <w:tcW w:w="239" w:type="pct"/>
            <w:tcBorders>
              <w:top w:val="nil"/>
              <w:left w:val="nil"/>
              <w:bottom w:val="single" w:sz="4" w:space="0" w:color="auto"/>
              <w:right w:val="single" w:sz="4" w:space="0" w:color="auto"/>
            </w:tcBorders>
            <w:shd w:val="clear" w:color="auto" w:fill="auto"/>
            <w:noWrap/>
            <w:vAlign w:val="center"/>
            <w:hideMark/>
          </w:tcPr>
          <w:p w14:paraId="3830F322" w14:textId="77777777" w:rsidR="005B470C" w:rsidRPr="002D76D7" w:rsidRDefault="005B470C" w:rsidP="002D76D7">
            <w:pPr>
              <w:pStyle w:val="a4"/>
            </w:pPr>
            <w:bookmarkStart w:id="2219" w:name="_Toc127696885"/>
            <w:bookmarkStart w:id="2220" w:name="_Toc127705146"/>
            <w:bookmarkStart w:id="2221" w:name="_Toc127706125"/>
            <w:r w:rsidRPr="002D76D7">
              <w:t>1 127,06</w:t>
            </w:r>
            <w:bookmarkEnd w:id="2219"/>
            <w:bookmarkEnd w:id="2220"/>
            <w:bookmarkEnd w:id="2221"/>
          </w:p>
        </w:tc>
        <w:tc>
          <w:tcPr>
            <w:tcW w:w="239" w:type="pct"/>
            <w:tcBorders>
              <w:top w:val="nil"/>
              <w:left w:val="nil"/>
              <w:bottom w:val="single" w:sz="4" w:space="0" w:color="auto"/>
              <w:right w:val="single" w:sz="4" w:space="0" w:color="auto"/>
            </w:tcBorders>
            <w:shd w:val="clear" w:color="auto" w:fill="auto"/>
            <w:noWrap/>
            <w:vAlign w:val="center"/>
            <w:hideMark/>
          </w:tcPr>
          <w:p w14:paraId="48EC31D9" w14:textId="77777777" w:rsidR="005B470C" w:rsidRPr="002D76D7" w:rsidRDefault="005B470C" w:rsidP="002D76D7">
            <w:pPr>
              <w:pStyle w:val="a4"/>
            </w:pPr>
            <w:bookmarkStart w:id="2222" w:name="_Toc127696886"/>
            <w:bookmarkStart w:id="2223" w:name="_Toc127705147"/>
            <w:bookmarkStart w:id="2224" w:name="_Toc127706126"/>
            <w:r w:rsidRPr="002D76D7">
              <w:t>1 183,58</w:t>
            </w:r>
            <w:bookmarkEnd w:id="2222"/>
            <w:bookmarkEnd w:id="2223"/>
            <w:bookmarkEnd w:id="2224"/>
          </w:p>
        </w:tc>
        <w:tc>
          <w:tcPr>
            <w:tcW w:w="239" w:type="pct"/>
            <w:tcBorders>
              <w:top w:val="nil"/>
              <w:left w:val="nil"/>
              <w:bottom w:val="single" w:sz="4" w:space="0" w:color="auto"/>
              <w:right w:val="single" w:sz="4" w:space="0" w:color="auto"/>
            </w:tcBorders>
            <w:shd w:val="clear" w:color="auto" w:fill="auto"/>
            <w:noWrap/>
            <w:vAlign w:val="center"/>
            <w:hideMark/>
          </w:tcPr>
          <w:p w14:paraId="28412B26" w14:textId="77777777" w:rsidR="005B470C" w:rsidRPr="002D76D7" w:rsidRDefault="005B470C" w:rsidP="002D76D7">
            <w:pPr>
              <w:pStyle w:val="a4"/>
            </w:pPr>
            <w:bookmarkStart w:id="2225" w:name="_Toc127696887"/>
            <w:bookmarkStart w:id="2226" w:name="_Toc127705148"/>
            <w:bookmarkStart w:id="2227" w:name="_Toc127706127"/>
            <w:r w:rsidRPr="002D76D7">
              <w:t>1 246,38</w:t>
            </w:r>
            <w:bookmarkEnd w:id="2225"/>
            <w:bookmarkEnd w:id="2226"/>
            <w:bookmarkEnd w:id="2227"/>
          </w:p>
        </w:tc>
        <w:tc>
          <w:tcPr>
            <w:tcW w:w="239" w:type="pct"/>
            <w:tcBorders>
              <w:top w:val="nil"/>
              <w:left w:val="nil"/>
              <w:bottom w:val="single" w:sz="4" w:space="0" w:color="auto"/>
              <w:right w:val="single" w:sz="4" w:space="0" w:color="auto"/>
            </w:tcBorders>
            <w:shd w:val="clear" w:color="auto" w:fill="auto"/>
            <w:noWrap/>
            <w:vAlign w:val="center"/>
            <w:hideMark/>
          </w:tcPr>
          <w:p w14:paraId="6721180F" w14:textId="77777777" w:rsidR="005B470C" w:rsidRPr="002D76D7" w:rsidRDefault="005B470C" w:rsidP="002D76D7">
            <w:pPr>
              <w:pStyle w:val="a4"/>
            </w:pPr>
            <w:bookmarkStart w:id="2228" w:name="_Toc127696888"/>
            <w:bookmarkStart w:id="2229" w:name="_Toc127705149"/>
            <w:bookmarkStart w:id="2230" w:name="_Toc127706128"/>
            <w:r w:rsidRPr="002D76D7">
              <w:t>1 299,99</w:t>
            </w:r>
            <w:bookmarkEnd w:id="2228"/>
            <w:bookmarkEnd w:id="2229"/>
            <w:bookmarkEnd w:id="2230"/>
          </w:p>
        </w:tc>
        <w:tc>
          <w:tcPr>
            <w:tcW w:w="239" w:type="pct"/>
            <w:tcBorders>
              <w:top w:val="nil"/>
              <w:left w:val="nil"/>
              <w:bottom w:val="single" w:sz="4" w:space="0" w:color="auto"/>
              <w:right w:val="single" w:sz="4" w:space="0" w:color="auto"/>
            </w:tcBorders>
            <w:shd w:val="clear" w:color="auto" w:fill="auto"/>
            <w:noWrap/>
            <w:vAlign w:val="center"/>
            <w:hideMark/>
          </w:tcPr>
          <w:p w14:paraId="7BA4EDAF" w14:textId="77777777" w:rsidR="005B470C" w:rsidRPr="002D76D7" w:rsidRDefault="005B470C" w:rsidP="002D76D7">
            <w:pPr>
              <w:pStyle w:val="a4"/>
            </w:pPr>
            <w:bookmarkStart w:id="2231" w:name="_Toc127696889"/>
            <w:bookmarkStart w:id="2232" w:name="_Toc127705150"/>
            <w:bookmarkStart w:id="2233" w:name="_Toc127706129"/>
            <w:r w:rsidRPr="002D76D7">
              <w:t>1 350,27</w:t>
            </w:r>
            <w:bookmarkEnd w:id="2231"/>
            <w:bookmarkEnd w:id="2232"/>
            <w:bookmarkEnd w:id="2233"/>
          </w:p>
        </w:tc>
        <w:tc>
          <w:tcPr>
            <w:tcW w:w="239" w:type="pct"/>
            <w:tcBorders>
              <w:top w:val="nil"/>
              <w:left w:val="nil"/>
              <w:bottom w:val="single" w:sz="4" w:space="0" w:color="auto"/>
              <w:right w:val="single" w:sz="4" w:space="0" w:color="auto"/>
            </w:tcBorders>
            <w:shd w:val="clear" w:color="auto" w:fill="auto"/>
            <w:noWrap/>
            <w:vAlign w:val="center"/>
            <w:hideMark/>
          </w:tcPr>
          <w:p w14:paraId="013F448B" w14:textId="77777777" w:rsidR="005B470C" w:rsidRPr="002D76D7" w:rsidRDefault="005B470C" w:rsidP="002D76D7">
            <w:pPr>
              <w:pStyle w:val="a4"/>
            </w:pPr>
            <w:bookmarkStart w:id="2234" w:name="_Toc127696890"/>
            <w:bookmarkStart w:id="2235" w:name="_Toc127705151"/>
            <w:bookmarkStart w:id="2236" w:name="_Toc127706130"/>
            <w:r w:rsidRPr="002D76D7">
              <w:t>1 397,53</w:t>
            </w:r>
            <w:bookmarkEnd w:id="2234"/>
            <w:bookmarkEnd w:id="2235"/>
            <w:bookmarkEnd w:id="2236"/>
          </w:p>
        </w:tc>
        <w:tc>
          <w:tcPr>
            <w:tcW w:w="239" w:type="pct"/>
            <w:tcBorders>
              <w:top w:val="nil"/>
              <w:left w:val="nil"/>
              <w:bottom w:val="single" w:sz="4" w:space="0" w:color="auto"/>
              <w:right w:val="single" w:sz="4" w:space="0" w:color="auto"/>
            </w:tcBorders>
            <w:shd w:val="clear" w:color="auto" w:fill="auto"/>
            <w:noWrap/>
            <w:vAlign w:val="center"/>
            <w:hideMark/>
          </w:tcPr>
          <w:p w14:paraId="7335469C" w14:textId="77777777" w:rsidR="005B470C" w:rsidRPr="002D76D7" w:rsidRDefault="005B470C" w:rsidP="002D76D7">
            <w:pPr>
              <w:pStyle w:val="a4"/>
            </w:pPr>
            <w:bookmarkStart w:id="2237" w:name="_Toc127696891"/>
            <w:bookmarkStart w:id="2238" w:name="_Toc127705152"/>
            <w:bookmarkStart w:id="2239" w:name="_Toc127706131"/>
            <w:r w:rsidRPr="002D76D7">
              <w:t>1 446,45</w:t>
            </w:r>
            <w:bookmarkEnd w:id="2237"/>
            <w:bookmarkEnd w:id="2238"/>
            <w:bookmarkEnd w:id="2239"/>
          </w:p>
        </w:tc>
        <w:tc>
          <w:tcPr>
            <w:tcW w:w="239" w:type="pct"/>
            <w:tcBorders>
              <w:top w:val="nil"/>
              <w:left w:val="nil"/>
              <w:bottom w:val="single" w:sz="4" w:space="0" w:color="auto"/>
              <w:right w:val="single" w:sz="4" w:space="0" w:color="auto"/>
            </w:tcBorders>
            <w:shd w:val="clear" w:color="auto" w:fill="auto"/>
            <w:noWrap/>
            <w:vAlign w:val="center"/>
            <w:hideMark/>
          </w:tcPr>
          <w:p w14:paraId="5DE2BEC4" w14:textId="77777777" w:rsidR="005B470C" w:rsidRPr="002D76D7" w:rsidRDefault="005B470C" w:rsidP="002D76D7">
            <w:pPr>
              <w:pStyle w:val="a4"/>
            </w:pPr>
            <w:bookmarkStart w:id="2240" w:name="_Toc127696892"/>
            <w:bookmarkStart w:id="2241" w:name="_Toc127705153"/>
            <w:bookmarkStart w:id="2242" w:name="_Toc127706132"/>
            <w:r w:rsidRPr="002D76D7">
              <w:t>1 497,07</w:t>
            </w:r>
            <w:bookmarkEnd w:id="2240"/>
            <w:bookmarkEnd w:id="2241"/>
            <w:bookmarkEnd w:id="2242"/>
          </w:p>
        </w:tc>
        <w:tc>
          <w:tcPr>
            <w:tcW w:w="239" w:type="pct"/>
            <w:tcBorders>
              <w:top w:val="nil"/>
              <w:left w:val="nil"/>
              <w:bottom w:val="single" w:sz="4" w:space="0" w:color="auto"/>
              <w:right w:val="single" w:sz="4" w:space="0" w:color="auto"/>
            </w:tcBorders>
            <w:shd w:val="clear" w:color="auto" w:fill="auto"/>
            <w:noWrap/>
            <w:vAlign w:val="center"/>
            <w:hideMark/>
          </w:tcPr>
          <w:p w14:paraId="5EBD4064" w14:textId="77777777" w:rsidR="005B470C" w:rsidRPr="002D76D7" w:rsidRDefault="005B470C" w:rsidP="002D76D7">
            <w:pPr>
              <w:pStyle w:val="a4"/>
            </w:pPr>
            <w:bookmarkStart w:id="2243" w:name="_Toc127696893"/>
            <w:bookmarkStart w:id="2244" w:name="_Toc127705154"/>
            <w:bookmarkStart w:id="2245" w:name="_Toc127706133"/>
            <w:r w:rsidRPr="002D76D7">
              <w:t>1 549,46</w:t>
            </w:r>
            <w:bookmarkEnd w:id="2243"/>
            <w:bookmarkEnd w:id="2244"/>
            <w:bookmarkEnd w:id="2245"/>
          </w:p>
        </w:tc>
        <w:tc>
          <w:tcPr>
            <w:tcW w:w="239" w:type="pct"/>
            <w:tcBorders>
              <w:top w:val="nil"/>
              <w:left w:val="nil"/>
              <w:bottom w:val="single" w:sz="4" w:space="0" w:color="auto"/>
              <w:right w:val="single" w:sz="4" w:space="0" w:color="auto"/>
            </w:tcBorders>
            <w:shd w:val="clear" w:color="auto" w:fill="auto"/>
            <w:noWrap/>
            <w:vAlign w:val="center"/>
            <w:hideMark/>
          </w:tcPr>
          <w:p w14:paraId="1D5C1858" w14:textId="77777777" w:rsidR="005B470C" w:rsidRPr="002D76D7" w:rsidRDefault="005B470C" w:rsidP="002D76D7">
            <w:pPr>
              <w:pStyle w:val="a4"/>
            </w:pPr>
            <w:bookmarkStart w:id="2246" w:name="_Toc127696894"/>
            <w:bookmarkStart w:id="2247" w:name="_Toc127705155"/>
            <w:bookmarkStart w:id="2248" w:name="_Toc127706134"/>
            <w:r w:rsidRPr="002D76D7">
              <w:t>1 603,69</w:t>
            </w:r>
            <w:bookmarkEnd w:id="2246"/>
            <w:bookmarkEnd w:id="2247"/>
            <w:bookmarkEnd w:id="2248"/>
          </w:p>
        </w:tc>
        <w:tc>
          <w:tcPr>
            <w:tcW w:w="239" w:type="pct"/>
            <w:tcBorders>
              <w:top w:val="nil"/>
              <w:left w:val="nil"/>
              <w:bottom w:val="single" w:sz="4" w:space="0" w:color="auto"/>
              <w:right w:val="single" w:sz="4" w:space="0" w:color="auto"/>
            </w:tcBorders>
            <w:shd w:val="clear" w:color="auto" w:fill="auto"/>
            <w:noWrap/>
            <w:vAlign w:val="center"/>
            <w:hideMark/>
          </w:tcPr>
          <w:p w14:paraId="711E9D8A" w14:textId="77777777" w:rsidR="005B470C" w:rsidRPr="002D76D7" w:rsidRDefault="005B470C" w:rsidP="002D76D7">
            <w:pPr>
              <w:pStyle w:val="a4"/>
            </w:pPr>
            <w:bookmarkStart w:id="2249" w:name="_Toc127696895"/>
            <w:bookmarkStart w:id="2250" w:name="_Toc127705156"/>
            <w:bookmarkStart w:id="2251" w:name="_Toc127706135"/>
            <w:r w:rsidRPr="002D76D7">
              <w:t>1 655,50</w:t>
            </w:r>
            <w:bookmarkEnd w:id="2249"/>
            <w:bookmarkEnd w:id="2250"/>
            <w:bookmarkEnd w:id="2251"/>
          </w:p>
        </w:tc>
        <w:tc>
          <w:tcPr>
            <w:tcW w:w="239" w:type="pct"/>
            <w:tcBorders>
              <w:top w:val="nil"/>
              <w:left w:val="nil"/>
              <w:bottom w:val="single" w:sz="4" w:space="0" w:color="auto"/>
              <w:right w:val="single" w:sz="4" w:space="0" w:color="auto"/>
            </w:tcBorders>
            <w:shd w:val="clear" w:color="auto" w:fill="auto"/>
            <w:noWrap/>
            <w:vAlign w:val="center"/>
            <w:hideMark/>
          </w:tcPr>
          <w:p w14:paraId="3E8EB277" w14:textId="77777777" w:rsidR="005B470C" w:rsidRPr="002D76D7" w:rsidRDefault="005B470C" w:rsidP="002D76D7">
            <w:pPr>
              <w:pStyle w:val="a4"/>
            </w:pPr>
            <w:bookmarkStart w:id="2252" w:name="_Toc127696896"/>
            <w:bookmarkStart w:id="2253" w:name="_Toc127705157"/>
            <w:bookmarkStart w:id="2254" w:name="_Toc127706136"/>
            <w:r w:rsidRPr="002D76D7">
              <w:t>1 705,18</w:t>
            </w:r>
            <w:bookmarkEnd w:id="2252"/>
            <w:bookmarkEnd w:id="2253"/>
            <w:bookmarkEnd w:id="2254"/>
          </w:p>
        </w:tc>
        <w:tc>
          <w:tcPr>
            <w:tcW w:w="235" w:type="pct"/>
            <w:tcBorders>
              <w:top w:val="nil"/>
              <w:left w:val="nil"/>
              <w:bottom w:val="single" w:sz="4" w:space="0" w:color="auto"/>
              <w:right w:val="single" w:sz="4" w:space="0" w:color="auto"/>
            </w:tcBorders>
            <w:shd w:val="clear" w:color="auto" w:fill="auto"/>
            <w:noWrap/>
            <w:vAlign w:val="center"/>
            <w:hideMark/>
          </w:tcPr>
          <w:p w14:paraId="03615879" w14:textId="77777777" w:rsidR="005B470C" w:rsidRPr="002D76D7" w:rsidRDefault="005B470C" w:rsidP="002D76D7">
            <w:pPr>
              <w:pStyle w:val="a4"/>
            </w:pPr>
            <w:bookmarkStart w:id="2255" w:name="_Toc127696897"/>
            <w:bookmarkStart w:id="2256" w:name="_Toc127705158"/>
            <w:bookmarkStart w:id="2257" w:name="_Toc127706137"/>
            <w:r w:rsidRPr="002D76D7">
              <w:t>1 756,33</w:t>
            </w:r>
            <w:bookmarkEnd w:id="2255"/>
            <w:bookmarkEnd w:id="2256"/>
            <w:bookmarkEnd w:id="2257"/>
          </w:p>
        </w:tc>
      </w:tr>
      <w:tr w:rsidR="005B470C" w:rsidRPr="002D76D7" w14:paraId="471FE718" w14:textId="77777777" w:rsidTr="003D018E">
        <w:trPr>
          <w:trHeight w:val="24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384076E2" w14:textId="77777777" w:rsidR="005B470C" w:rsidRPr="002D76D7" w:rsidRDefault="005B470C" w:rsidP="002D76D7">
            <w:pPr>
              <w:pStyle w:val="a4"/>
            </w:pPr>
            <w:bookmarkStart w:id="2258" w:name="_Toc127696898"/>
            <w:bookmarkStart w:id="2259" w:name="_Toc127705159"/>
            <w:bookmarkStart w:id="2260" w:name="_Toc127706138"/>
            <w:r w:rsidRPr="002D76D7">
              <w:t>Тариф с инвестиционной составляющей</w:t>
            </w:r>
            <w:bookmarkEnd w:id="2258"/>
            <w:bookmarkEnd w:id="2259"/>
            <w:bookmarkEnd w:id="2260"/>
          </w:p>
        </w:tc>
        <w:tc>
          <w:tcPr>
            <w:tcW w:w="182" w:type="pct"/>
            <w:tcBorders>
              <w:top w:val="nil"/>
              <w:left w:val="nil"/>
              <w:bottom w:val="single" w:sz="4" w:space="0" w:color="auto"/>
              <w:right w:val="single" w:sz="4" w:space="0" w:color="auto"/>
            </w:tcBorders>
            <w:shd w:val="clear" w:color="auto" w:fill="auto"/>
            <w:noWrap/>
            <w:vAlign w:val="center"/>
            <w:hideMark/>
          </w:tcPr>
          <w:p w14:paraId="1C1D8755" w14:textId="77777777" w:rsidR="005B470C" w:rsidRPr="002D76D7" w:rsidRDefault="005B470C" w:rsidP="002D76D7">
            <w:pPr>
              <w:pStyle w:val="a4"/>
            </w:pPr>
            <w:bookmarkStart w:id="2261" w:name="_Toc127696899"/>
            <w:bookmarkStart w:id="2262" w:name="_Toc127705160"/>
            <w:bookmarkStart w:id="2263" w:name="_Toc127706139"/>
            <w:r w:rsidRPr="002D76D7">
              <w:t>руб/Гкал</w:t>
            </w:r>
            <w:bookmarkEnd w:id="2261"/>
            <w:bookmarkEnd w:id="2262"/>
            <w:bookmarkEnd w:id="2263"/>
          </w:p>
        </w:tc>
        <w:tc>
          <w:tcPr>
            <w:tcW w:w="239" w:type="pct"/>
            <w:tcBorders>
              <w:top w:val="nil"/>
              <w:left w:val="nil"/>
              <w:bottom w:val="single" w:sz="4" w:space="0" w:color="auto"/>
              <w:right w:val="single" w:sz="4" w:space="0" w:color="auto"/>
            </w:tcBorders>
            <w:shd w:val="clear" w:color="auto" w:fill="auto"/>
            <w:noWrap/>
            <w:vAlign w:val="center"/>
            <w:hideMark/>
          </w:tcPr>
          <w:p w14:paraId="33DD8971" w14:textId="77777777" w:rsidR="005B470C" w:rsidRPr="002D76D7" w:rsidRDefault="005B470C" w:rsidP="002D76D7">
            <w:pPr>
              <w:pStyle w:val="a4"/>
            </w:pPr>
            <w:bookmarkStart w:id="2264" w:name="_Toc127696900"/>
            <w:bookmarkStart w:id="2265" w:name="_Toc127705161"/>
            <w:bookmarkStart w:id="2266" w:name="_Toc127706140"/>
            <w:r w:rsidRPr="002D76D7">
              <w:t>1 177,04</w:t>
            </w:r>
            <w:bookmarkEnd w:id="2264"/>
            <w:bookmarkEnd w:id="2265"/>
            <w:bookmarkEnd w:id="2266"/>
          </w:p>
        </w:tc>
        <w:tc>
          <w:tcPr>
            <w:tcW w:w="239" w:type="pct"/>
            <w:tcBorders>
              <w:top w:val="nil"/>
              <w:left w:val="nil"/>
              <w:bottom w:val="single" w:sz="4" w:space="0" w:color="auto"/>
              <w:right w:val="single" w:sz="4" w:space="0" w:color="auto"/>
            </w:tcBorders>
            <w:shd w:val="clear" w:color="auto" w:fill="auto"/>
            <w:noWrap/>
            <w:vAlign w:val="center"/>
            <w:hideMark/>
          </w:tcPr>
          <w:p w14:paraId="54EE8B6B" w14:textId="77777777" w:rsidR="005B470C" w:rsidRPr="002D76D7" w:rsidRDefault="005B470C" w:rsidP="002D76D7">
            <w:pPr>
              <w:pStyle w:val="a4"/>
            </w:pPr>
            <w:bookmarkStart w:id="2267" w:name="_Toc127696901"/>
            <w:bookmarkStart w:id="2268" w:name="_Toc127705162"/>
            <w:bookmarkStart w:id="2269" w:name="_Toc127706141"/>
            <w:r w:rsidRPr="002D76D7">
              <w:t>1 100,10</w:t>
            </w:r>
            <w:bookmarkEnd w:id="2267"/>
            <w:bookmarkEnd w:id="2268"/>
            <w:bookmarkEnd w:id="2269"/>
          </w:p>
        </w:tc>
        <w:tc>
          <w:tcPr>
            <w:tcW w:w="239" w:type="pct"/>
            <w:tcBorders>
              <w:top w:val="nil"/>
              <w:left w:val="nil"/>
              <w:bottom w:val="single" w:sz="4" w:space="0" w:color="auto"/>
              <w:right w:val="single" w:sz="4" w:space="0" w:color="auto"/>
            </w:tcBorders>
            <w:shd w:val="clear" w:color="auto" w:fill="auto"/>
            <w:noWrap/>
            <w:vAlign w:val="center"/>
            <w:hideMark/>
          </w:tcPr>
          <w:p w14:paraId="5E6759C4" w14:textId="77777777" w:rsidR="005B470C" w:rsidRPr="002D76D7" w:rsidRDefault="005B470C" w:rsidP="002D76D7">
            <w:pPr>
              <w:pStyle w:val="a4"/>
            </w:pPr>
            <w:bookmarkStart w:id="2270" w:name="_Toc127696902"/>
            <w:bookmarkStart w:id="2271" w:name="_Toc127705163"/>
            <w:bookmarkStart w:id="2272" w:name="_Toc127706142"/>
            <w:r w:rsidRPr="002D76D7">
              <w:t>1 051,37</w:t>
            </w:r>
            <w:bookmarkEnd w:id="2270"/>
            <w:bookmarkEnd w:id="2271"/>
            <w:bookmarkEnd w:id="2272"/>
          </w:p>
        </w:tc>
        <w:tc>
          <w:tcPr>
            <w:tcW w:w="239" w:type="pct"/>
            <w:tcBorders>
              <w:top w:val="nil"/>
              <w:left w:val="nil"/>
              <w:bottom w:val="single" w:sz="4" w:space="0" w:color="auto"/>
              <w:right w:val="single" w:sz="4" w:space="0" w:color="auto"/>
            </w:tcBorders>
            <w:shd w:val="clear" w:color="auto" w:fill="auto"/>
            <w:noWrap/>
            <w:vAlign w:val="center"/>
            <w:hideMark/>
          </w:tcPr>
          <w:p w14:paraId="3DEBA27F" w14:textId="77777777" w:rsidR="005B470C" w:rsidRPr="002D76D7" w:rsidRDefault="005B470C" w:rsidP="002D76D7">
            <w:pPr>
              <w:pStyle w:val="a4"/>
            </w:pPr>
            <w:bookmarkStart w:id="2273" w:name="_Toc127696903"/>
            <w:bookmarkStart w:id="2274" w:name="_Toc127705164"/>
            <w:bookmarkStart w:id="2275" w:name="_Toc127706143"/>
            <w:r w:rsidRPr="002D76D7">
              <w:t>1 089,45</w:t>
            </w:r>
            <w:bookmarkEnd w:id="2273"/>
            <w:bookmarkEnd w:id="2274"/>
            <w:bookmarkEnd w:id="2275"/>
          </w:p>
        </w:tc>
        <w:tc>
          <w:tcPr>
            <w:tcW w:w="239" w:type="pct"/>
            <w:tcBorders>
              <w:top w:val="nil"/>
              <w:left w:val="nil"/>
              <w:bottom w:val="single" w:sz="4" w:space="0" w:color="auto"/>
              <w:right w:val="single" w:sz="4" w:space="0" w:color="auto"/>
            </w:tcBorders>
            <w:shd w:val="clear" w:color="auto" w:fill="auto"/>
            <w:noWrap/>
            <w:vAlign w:val="center"/>
            <w:hideMark/>
          </w:tcPr>
          <w:p w14:paraId="13C5CA5D" w14:textId="77777777" w:rsidR="005B470C" w:rsidRPr="002D76D7" w:rsidRDefault="005B470C" w:rsidP="002D76D7">
            <w:pPr>
              <w:pStyle w:val="a4"/>
            </w:pPr>
            <w:bookmarkStart w:id="2276" w:name="_Toc127696904"/>
            <w:bookmarkStart w:id="2277" w:name="_Toc127705165"/>
            <w:bookmarkStart w:id="2278" w:name="_Toc127706144"/>
            <w:r w:rsidRPr="002D76D7">
              <w:t>1 127,06</w:t>
            </w:r>
            <w:bookmarkEnd w:id="2276"/>
            <w:bookmarkEnd w:id="2277"/>
            <w:bookmarkEnd w:id="2278"/>
          </w:p>
        </w:tc>
        <w:tc>
          <w:tcPr>
            <w:tcW w:w="239" w:type="pct"/>
            <w:tcBorders>
              <w:top w:val="nil"/>
              <w:left w:val="nil"/>
              <w:bottom w:val="single" w:sz="4" w:space="0" w:color="auto"/>
              <w:right w:val="single" w:sz="4" w:space="0" w:color="auto"/>
            </w:tcBorders>
            <w:shd w:val="clear" w:color="auto" w:fill="auto"/>
            <w:noWrap/>
            <w:vAlign w:val="center"/>
            <w:hideMark/>
          </w:tcPr>
          <w:p w14:paraId="25F11EAA" w14:textId="77777777" w:rsidR="005B470C" w:rsidRPr="002D76D7" w:rsidRDefault="005B470C" w:rsidP="002D76D7">
            <w:pPr>
              <w:pStyle w:val="a4"/>
            </w:pPr>
            <w:bookmarkStart w:id="2279" w:name="_Toc127696905"/>
            <w:bookmarkStart w:id="2280" w:name="_Toc127705166"/>
            <w:bookmarkStart w:id="2281" w:name="_Toc127706145"/>
            <w:r w:rsidRPr="002D76D7">
              <w:t>1 183,58</w:t>
            </w:r>
            <w:bookmarkEnd w:id="2279"/>
            <w:bookmarkEnd w:id="2280"/>
            <w:bookmarkEnd w:id="2281"/>
          </w:p>
        </w:tc>
        <w:tc>
          <w:tcPr>
            <w:tcW w:w="239" w:type="pct"/>
            <w:tcBorders>
              <w:top w:val="nil"/>
              <w:left w:val="nil"/>
              <w:bottom w:val="single" w:sz="4" w:space="0" w:color="auto"/>
              <w:right w:val="single" w:sz="4" w:space="0" w:color="auto"/>
            </w:tcBorders>
            <w:shd w:val="clear" w:color="auto" w:fill="auto"/>
            <w:noWrap/>
            <w:vAlign w:val="center"/>
            <w:hideMark/>
          </w:tcPr>
          <w:p w14:paraId="2E32212C" w14:textId="77777777" w:rsidR="005B470C" w:rsidRPr="002D76D7" w:rsidRDefault="005B470C" w:rsidP="002D76D7">
            <w:pPr>
              <w:pStyle w:val="a4"/>
            </w:pPr>
            <w:bookmarkStart w:id="2282" w:name="_Toc127696906"/>
            <w:bookmarkStart w:id="2283" w:name="_Toc127705167"/>
            <w:bookmarkStart w:id="2284" w:name="_Toc127706146"/>
            <w:r w:rsidRPr="002D76D7">
              <w:t>1 246,38</w:t>
            </w:r>
            <w:bookmarkEnd w:id="2282"/>
            <w:bookmarkEnd w:id="2283"/>
            <w:bookmarkEnd w:id="2284"/>
          </w:p>
        </w:tc>
        <w:tc>
          <w:tcPr>
            <w:tcW w:w="239" w:type="pct"/>
            <w:tcBorders>
              <w:top w:val="nil"/>
              <w:left w:val="nil"/>
              <w:bottom w:val="single" w:sz="4" w:space="0" w:color="auto"/>
              <w:right w:val="single" w:sz="4" w:space="0" w:color="auto"/>
            </w:tcBorders>
            <w:shd w:val="clear" w:color="auto" w:fill="auto"/>
            <w:noWrap/>
            <w:vAlign w:val="center"/>
            <w:hideMark/>
          </w:tcPr>
          <w:p w14:paraId="542F5E6A" w14:textId="77777777" w:rsidR="005B470C" w:rsidRPr="002D76D7" w:rsidRDefault="005B470C" w:rsidP="002D76D7">
            <w:pPr>
              <w:pStyle w:val="a4"/>
            </w:pPr>
            <w:bookmarkStart w:id="2285" w:name="_Toc127696907"/>
            <w:bookmarkStart w:id="2286" w:name="_Toc127705168"/>
            <w:bookmarkStart w:id="2287" w:name="_Toc127706147"/>
            <w:r w:rsidRPr="002D76D7">
              <w:t>1 299,99</w:t>
            </w:r>
            <w:bookmarkEnd w:id="2285"/>
            <w:bookmarkEnd w:id="2286"/>
            <w:bookmarkEnd w:id="2287"/>
          </w:p>
        </w:tc>
        <w:tc>
          <w:tcPr>
            <w:tcW w:w="239" w:type="pct"/>
            <w:tcBorders>
              <w:top w:val="nil"/>
              <w:left w:val="nil"/>
              <w:bottom w:val="single" w:sz="4" w:space="0" w:color="auto"/>
              <w:right w:val="single" w:sz="4" w:space="0" w:color="auto"/>
            </w:tcBorders>
            <w:shd w:val="clear" w:color="auto" w:fill="auto"/>
            <w:noWrap/>
            <w:vAlign w:val="center"/>
            <w:hideMark/>
          </w:tcPr>
          <w:p w14:paraId="3845E2A6" w14:textId="77777777" w:rsidR="005B470C" w:rsidRPr="002D76D7" w:rsidRDefault="005B470C" w:rsidP="002D76D7">
            <w:pPr>
              <w:pStyle w:val="a4"/>
            </w:pPr>
            <w:bookmarkStart w:id="2288" w:name="_Toc127696908"/>
            <w:bookmarkStart w:id="2289" w:name="_Toc127705169"/>
            <w:bookmarkStart w:id="2290" w:name="_Toc127706148"/>
            <w:r w:rsidRPr="002D76D7">
              <w:t>1 350,27</w:t>
            </w:r>
            <w:bookmarkEnd w:id="2288"/>
            <w:bookmarkEnd w:id="2289"/>
            <w:bookmarkEnd w:id="2290"/>
          </w:p>
        </w:tc>
        <w:tc>
          <w:tcPr>
            <w:tcW w:w="239" w:type="pct"/>
            <w:tcBorders>
              <w:top w:val="nil"/>
              <w:left w:val="nil"/>
              <w:bottom w:val="single" w:sz="4" w:space="0" w:color="auto"/>
              <w:right w:val="single" w:sz="4" w:space="0" w:color="auto"/>
            </w:tcBorders>
            <w:shd w:val="clear" w:color="auto" w:fill="auto"/>
            <w:noWrap/>
            <w:vAlign w:val="center"/>
            <w:hideMark/>
          </w:tcPr>
          <w:p w14:paraId="6C14C17C" w14:textId="77777777" w:rsidR="005B470C" w:rsidRPr="002D76D7" w:rsidRDefault="005B470C" w:rsidP="002D76D7">
            <w:pPr>
              <w:pStyle w:val="a4"/>
            </w:pPr>
            <w:bookmarkStart w:id="2291" w:name="_Toc127696909"/>
            <w:bookmarkStart w:id="2292" w:name="_Toc127705170"/>
            <w:bookmarkStart w:id="2293" w:name="_Toc127706149"/>
            <w:r w:rsidRPr="002D76D7">
              <w:t>1 397,53</w:t>
            </w:r>
            <w:bookmarkEnd w:id="2291"/>
            <w:bookmarkEnd w:id="2292"/>
            <w:bookmarkEnd w:id="2293"/>
          </w:p>
        </w:tc>
        <w:tc>
          <w:tcPr>
            <w:tcW w:w="239" w:type="pct"/>
            <w:tcBorders>
              <w:top w:val="nil"/>
              <w:left w:val="nil"/>
              <w:bottom w:val="single" w:sz="4" w:space="0" w:color="auto"/>
              <w:right w:val="single" w:sz="4" w:space="0" w:color="auto"/>
            </w:tcBorders>
            <w:shd w:val="clear" w:color="auto" w:fill="auto"/>
            <w:noWrap/>
            <w:vAlign w:val="center"/>
            <w:hideMark/>
          </w:tcPr>
          <w:p w14:paraId="734FA150" w14:textId="77777777" w:rsidR="005B470C" w:rsidRPr="002D76D7" w:rsidRDefault="005B470C" w:rsidP="002D76D7">
            <w:pPr>
              <w:pStyle w:val="a4"/>
            </w:pPr>
            <w:bookmarkStart w:id="2294" w:name="_Toc127696910"/>
            <w:bookmarkStart w:id="2295" w:name="_Toc127705171"/>
            <w:bookmarkStart w:id="2296" w:name="_Toc127706150"/>
            <w:r w:rsidRPr="002D76D7">
              <w:t>1 446,45</w:t>
            </w:r>
            <w:bookmarkEnd w:id="2294"/>
            <w:bookmarkEnd w:id="2295"/>
            <w:bookmarkEnd w:id="2296"/>
          </w:p>
        </w:tc>
        <w:tc>
          <w:tcPr>
            <w:tcW w:w="239" w:type="pct"/>
            <w:tcBorders>
              <w:top w:val="nil"/>
              <w:left w:val="nil"/>
              <w:bottom w:val="single" w:sz="4" w:space="0" w:color="auto"/>
              <w:right w:val="single" w:sz="4" w:space="0" w:color="auto"/>
            </w:tcBorders>
            <w:shd w:val="clear" w:color="auto" w:fill="auto"/>
            <w:noWrap/>
            <w:vAlign w:val="center"/>
            <w:hideMark/>
          </w:tcPr>
          <w:p w14:paraId="50EC7039" w14:textId="77777777" w:rsidR="005B470C" w:rsidRPr="002D76D7" w:rsidRDefault="005B470C" w:rsidP="002D76D7">
            <w:pPr>
              <w:pStyle w:val="a4"/>
            </w:pPr>
            <w:bookmarkStart w:id="2297" w:name="_Toc127696911"/>
            <w:bookmarkStart w:id="2298" w:name="_Toc127705172"/>
            <w:bookmarkStart w:id="2299" w:name="_Toc127706151"/>
            <w:r w:rsidRPr="002D76D7">
              <w:t>1 497,07</w:t>
            </w:r>
            <w:bookmarkEnd w:id="2297"/>
            <w:bookmarkEnd w:id="2298"/>
            <w:bookmarkEnd w:id="2299"/>
          </w:p>
        </w:tc>
        <w:tc>
          <w:tcPr>
            <w:tcW w:w="239" w:type="pct"/>
            <w:tcBorders>
              <w:top w:val="nil"/>
              <w:left w:val="nil"/>
              <w:bottom w:val="single" w:sz="4" w:space="0" w:color="auto"/>
              <w:right w:val="single" w:sz="4" w:space="0" w:color="auto"/>
            </w:tcBorders>
            <w:shd w:val="clear" w:color="auto" w:fill="auto"/>
            <w:noWrap/>
            <w:vAlign w:val="center"/>
            <w:hideMark/>
          </w:tcPr>
          <w:p w14:paraId="199A25C8" w14:textId="77777777" w:rsidR="005B470C" w:rsidRPr="002D76D7" w:rsidRDefault="005B470C" w:rsidP="002D76D7">
            <w:pPr>
              <w:pStyle w:val="a4"/>
            </w:pPr>
            <w:bookmarkStart w:id="2300" w:name="_Toc127696912"/>
            <w:bookmarkStart w:id="2301" w:name="_Toc127705173"/>
            <w:bookmarkStart w:id="2302" w:name="_Toc127706152"/>
            <w:r w:rsidRPr="002D76D7">
              <w:t>1 549,46</w:t>
            </w:r>
            <w:bookmarkEnd w:id="2300"/>
            <w:bookmarkEnd w:id="2301"/>
            <w:bookmarkEnd w:id="2302"/>
          </w:p>
        </w:tc>
        <w:tc>
          <w:tcPr>
            <w:tcW w:w="239" w:type="pct"/>
            <w:tcBorders>
              <w:top w:val="nil"/>
              <w:left w:val="nil"/>
              <w:bottom w:val="single" w:sz="4" w:space="0" w:color="auto"/>
              <w:right w:val="single" w:sz="4" w:space="0" w:color="auto"/>
            </w:tcBorders>
            <w:shd w:val="clear" w:color="auto" w:fill="auto"/>
            <w:noWrap/>
            <w:vAlign w:val="center"/>
            <w:hideMark/>
          </w:tcPr>
          <w:p w14:paraId="49A832C9" w14:textId="77777777" w:rsidR="005B470C" w:rsidRPr="002D76D7" w:rsidRDefault="005B470C" w:rsidP="002D76D7">
            <w:pPr>
              <w:pStyle w:val="a4"/>
            </w:pPr>
            <w:bookmarkStart w:id="2303" w:name="_Toc127696913"/>
            <w:bookmarkStart w:id="2304" w:name="_Toc127705174"/>
            <w:bookmarkStart w:id="2305" w:name="_Toc127706153"/>
            <w:r w:rsidRPr="002D76D7">
              <w:t>1 603,69</w:t>
            </w:r>
            <w:bookmarkEnd w:id="2303"/>
            <w:bookmarkEnd w:id="2304"/>
            <w:bookmarkEnd w:id="2305"/>
          </w:p>
        </w:tc>
        <w:tc>
          <w:tcPr>
            <w:tcW w:w="239" w:type="pct"/>
            <w:tcBorders>
              <w:top w:val="nil"/>
              <w:left w:val="nil"/>
              <w:bottom w:val="single" w:sz="4" w:space="0" w:color="auto"/>
              <w:right w:val="single" w:sz="4" w:space="0" w:color="auto"/>
            </w:tcBorders>
            <w:shd w:val="clear" w:color="auto" w:fill="auto"/>
            <w:noWrap/>
            <w:vAlign w:val="center"/>
            <w:hideMark/>
          </w:tcPr>
          <w:p w14:paraId="54B12DA6" w14:textId="77777777" w:rsidR="005B470C" w:rsidRPr="002D76D7" w:rsidRDefault="005B470C" w:rsidP="002D76D7">
            <w:pPr>
              <w:pStyle w:val="a4"/>
            </w:pPr>
            <w:bookmarkStart w:id="2306" w:name="_Toc127696914"/>
            <w:bookmarkStart w:id="2307" w:name="_Toc127705175"/>
            <w:bookmarkStart w:id="2308" w:name="_Toc127706154"/>
            <w:r w:rsidRPr="002D76D7">
              <w:t>1 655,50</w:t>
            </w:r>
            <w:bookmarkEnd w:id="2306"/>
            <w:bookmarkEnd w:id="2307"/>
            <w:bookmarkEnd w:id="2308"/>
          </w:p>
        </w:tc>
        <w:tc>
          <w:tcPr>
            <w:tcW w:w="239" w:type="pct"/>
            <w:tcBorders>
              <w:top w:val="nil"/>
              <w:left w:val="nil"/>
              <w:bottom w:val="single" w:sz="4" w:space="0" w:color="auto"/>
              <w:right w:val="single" w:sz="4" w:space="0" w:color="auto"/>
            </w:tcBorders>
            <w:shd w:val="clear" w:color="auto" w:fill="auto"/>
            <w:noWrap/>
            <w:vAlign w:val="center"/>
            <w:hideMark/>
          </w:tcPr>
          <w:p w14:paraId="2C3110F9" w14:textId="77777777" w:rsidR="005B470C" w:rsidRPr="002D76D7" w:rsidRDefault="005B470C" w:rsidP="002D76D7">
            <w:pPr>
              <w:pStyle w:val="a4"/>
            </w:pPr>
            <w:bookmarkStart w:id="2309" w:name="_Toc127696915"/>
            <w:bookmarkStart w:id="2310" w:name="_Toc127705176"/>
            <w:bookmarkStart w:id="2311" w:name="_Toc127706155"/>
            <w:r w:rsidRPr="002D76D7">
              <w:t>1 705,18</w:t>
            </w:r>
            <w:bookmarkEnd w:id="2309"/>
            <w:bookmarkEnd w:id="2310"/>
            <w:bookmarkEnd w:id="2311"/>
          </w:p>
        </w:tc>
        <w:tc>
          <w:tcPr>
            <w:tcW w:w="235" w:type="pct"/>
            <w:tcBorders>
              <w:top w:val="nil"/>
              <w:left w:val="nil"/>
              <w:bottom w:val="single" w:sz="4" w:space="0" w:color="auto"/>
              <w:right w:val="single" w:sz="4" w:space="0" w:color="auto"/>
            </w:tcBorders>
            <w:shd w:val="clear" w:color="auto" w:fill="auto"/>
            <w:noWrap/>
            <w:vAlign w:val="center"/>
            <w:hideMark/>
          </w:tcPr>
          <w:p w14:paraId="7164E7DC" w14:textId="77777777" w:rsidR="005B470C" w:rsidRPr="002D76D7" w:rsidRDefault="005B470C" w:rsidP="002D76D7">
            <w:pPr>
              <w:pStyle w:val="a4"/>
            </w:pPr>
            <w:bookmarkStart w:id="2312" w:name="_Toc127696916"/>
            <w:bookmarkStart w:id="2313" w:name="_Toc127705177"/>
            <w:bookmarkStart w:id="2314" w:name="_Toc127706156"/>
            <w:r w:rsidRPr="002D76D7">
              <w:t>1 756,33</w:t>
            </w:r>
            <w:bookmarkEnd w:id="2312"/>
            <w:bookmarkEnd w:id="2313"/>
            <w:bookmarkEnd w:id="2314"/>
          </w:p>
        </w:tc>
      </w:tr>
      <w:tr w:rsidR="005B470C" w:rsidRPr="002D76D7" w14:paraId="588B0639" w14:textId="77777777" w:rsidTr="003D018E">
        <w:trPr>
          <w:trHeight w:val="48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2DF16D72" w14:textId="77777777" w:rsidR="005B470C" w:rsidRPr="002D76D7" w:rsidRDefault="005B470C" w:rsidP="002D76D7">
            <w:pPr>
              <w:pStyle w:val="a4"/>
            </w:pPr>
            <w:bookmarkStart w:id="2315" w:name="_Toc127696917"/>
            <w:bookmarkStart w:id="2316" w:name="_Toc127705178"/>
            <w:bookmarkStart w:id="2317" w:name="_Toc127706157"/>
            <w:r w:rsidRPr="002D76D7">
              <w:t>Тариф, прогнозируемый с учетом индексов МЭР</w:t>
            </w:r>
            <w:bookmarkEnd w:id="2315"/>
            <w:bookmarkEnd w:id="2316"/>
            <w:bookmarkEnd w:id="2317"/>
          </w:p>
        </w:tc>
        <w:tc>
          <w:tcPr>
            <w:tcW w:w="182" w:type="pct"/>
            <w:tcBorders>
              <w:top w:val="nil"/>
              <w:left w:val="nil"/>
              <w:bottom w:val="single" w:sz="4" w:space="0" w:color="auto"/>
              <w:right w:val="single" w:sz="4" w:space="0" w:color="auto"/>
            </w:tcBorders>
            <w:shd w:val="clear" w:color="auto" w:fill="auto"/>
            <w:noWrap/>
            <w:vAlign w:val="center"/>
            <w:hideMark/>
          </w:tcPr>
          <w:p w14:paraId="22006D35" w14:textId="77777777" w:rsidR="005B470C" w:rsidRPr="002D76D7" w:rsidRDefault="005B470C" w:rsidP="002D76D7">
            <w:pPr>
              <w:pStyle w:val="a4"/>
            </w:pPr>
            <w:bookmarkStart w:id="2318" w:name="_Toc127696918"/>
            <w:bookmarkStart w:id="2319" w:name="_Toc127705179"/>
            <w:bookmarkStart w:id="2320" w:name="_Toc127706158"/>
            <w:r w:rsidRPr="002D76D7">
              <w:t>руб/Гкал</w:t>
            </w:r>
            <w:bookmarkEnd w:id="2318"/>
            <w:bookmarkEnd w:id="2319"/>
            <w:bookmarkEnd w:id="2320"/>
          </w:p>
        </w:tc>
        <w:tc>
          <w:tcPr>
            <w:tcW w:w="239" w:type="pct"/>
            <w:tcBorders>
              <w:top w:val="nil"/>
              <w:left w:val="nil"/>
              <w:bottom w:val="single" w:sz="4" w:space="0" w:color="auto"/>
              <w:right w:val="single" w:sz="4" w:space="0" w:color="auto"/>
            </w:tcBorders>
            <w:shd w:val="clear" w:color="auto" w:fill="auto"/>
            <w:noWrap/>
            <w:vAlign w:val="center"/>
            <w:hideMark/>
          </w:tcPr>
          <w:p w14:paraId="056A45FA" w14:textId="77777777" w:rsidR="005B470C" w:rsidRPr="002D76D7" w:rsidRDefault="005B470C" w:rsidP="002D76D7">
            <w:pPr>
              <w:pStyle w:val="a4"/>
            </w:pPr>
            <w:bookmarkStart w:id="2321" w:name="_Toc127696919"/>
            <w:bookmarkStart w:id="2322" w:name="_Toc127705180"/>
            <w:bookmarkStart w:id="2323" w:name="_Toc127706159"/>
            <w:r w:rsidRPr="002D76D7">
              <w:t>1 177,04</w:t>
            </w:r>
            <w:bookmarkEnd w:id="2321"/>
            <w:bookmarkEnd w:id="2322"/>
            <w:bookmarkEnd w:id="2323"/>
          </w:p>
        </w:tc>
        <w:tc>
          <w:tcPr>
            <w:tcW w:w="239" w:type="pct"/>
            <w:tcBorders>
              <w:top w:val="nil"/>
              <w:left w:val="nil"/>
              <w:bottom w:val="single" w:sz="4" w:space="0" w:color="auto"/>
              <w:right w:val="single" w:sz="4" w:space="0" w:color="auto"/>
            </w:tcBorders>
            <w:shd w:val="clear" w:color="auto" w:fill="auto"/>
            <w:noWrap/>
            <w:vAlign w:val="center"/>
            <w:hideMark/>
          </w:tcPr>
          <w:p w14:paraId="590B3261" w14:textId="77777777" w:rsidR="005B470C" w:rsidRPr="002D76D7" w:rsidRDefault="005B470C" w:rsidP="002D76D7">
            <w:pPr>
              <w:pStyle w:val="a4"/>
            </w:pPr>
            <w:bookmarkStart w:id="2324" w:name="_Toc127696920"/>
            <w:bookmarkStart w:id="2325" w:name="_Toc127705181"/>
            <w:bookmarkStart w:id="2326" w:name="_Toc127706160"/>
            <w:r w:rsidRPr="002D76D7">
              <w:t>1 100,10</w:t>
            </w:r>
            <w:bookmarkEnd w:id="2324"/>
            <w:bookmarkEnd w:id="2325"/>
            <w:bookmarkEnd w:id="2326"/>
          </w:p>
        </w:tc>
        <w:tc>
          <w:tcPr>
            <w:tcW w:w="239" w:type="pct"/>
            <w:tcBorders>
              <w:top w:val="nil"/>
              <w:left w:val="nil"/>
              <w:bottom w:val="single" w:sz="4" w:space="0" w:color="auto"/>
              <w:right w:val="single" w:sz="4" w:space="0" w:color="auto"/>
            </w:tcBorders>
            <w:shd w:val="clear" w:color="auto" w:fill="auto"/>
            <w:noWrap/>
            <w:vAlign w:val="center"/>
            <w:hideMark/>
          </w:tcPr>
          <w:p w14:paraId="1D9893AC" w14:textId="77777777" w:rsidR="005B470C" w:rsidRPr="002D76D7" w:rsidRDefault="005B470C" w:rsidP="002D76D7">
            <w:pPr>
              <w:pStyle w:val="a4"/>
            </w:pPr>
            <w:bookmarkStart w:id="2327" w:name="_Toc127696921"/>
            <w:bookmarkStart w:id="2328" w:name="_Toc127705182"/>
            <w:bookmarkStart w:id="2329" w:name="_Toc127706161"/>
            <w:r w:rsidRPr="002D76D7">
              <w:t>1 051,37</w:t>
            </w:r>
            <w:bookmarkEnd w:id="2327"/>
            <w:bookmarkEnd w:id="2328"/>
            <w:bookmarkEnd w:id="2329"/>
          </w:p>
        </w:tc>
        <w:tc>
          <w:tcPr>
            <w:tcW w:w="239" w:type="pct"/>
            <w:tcBorders>
              <w:top w:val="nil"/>
              <w:left w:val="nil"/>
              <w:bottom w:val="single" w:sz="4" w:space="0" w:color="auto"/>
              <w:right w:val="single" w:sz="4" w:space="0" w:color="auto"/>
            </w:tcBorders>
            <w:shd w:val="clear" w:color="auto" w:fill="auto"/>
            <w:noWrap/>
            <w:vAlign w:val="center"/>
            <w:hideMark/>
          </w:tcPr>
          <w:p w14:paraId="0165FE90" w14:textId="77777777" w:rsidR="005B470C" w:rsidRPr="002D76D7" w:rsidRDefault="005B470C" w:rsidP="002D76D7">
            <w:pPr>
              <w:pStyle w:val="a4"/>
            </w:pPr>
            <w:bookmarkStart w:id="2330" w:name="_Toc127696922"/>
            <w:bookmarkStart w:id="2331" w:name="_Toc127705183"/>
            <w:bookmarkStart w:id="2332" w:name="_Toc127706162"/>
            <w:r w:rsidRPr="002D76D7">
              <w:t>1 089,45</w:t>
            </w:r>
            <w:bookmarkEnd w:id="2330"/>
            <w:bookmarkEnd w:id="2331"/>
            <w:bookmarkEnd w:id="2332"/>
          </w:p>
        </w:tc>
        <w:tc>
          <w:tcPr>
            <w:tcW w:w="239" w:type="pct"/>
            <w:tcBorders>
              <w:top w:val="nil"/>
              <w:left w:val="nil"/>
              <w:bottom w:val="single" w:sz="4" w:space="0" w:color="auto"/>
              <w:right w:val="single" w:sz="4" w:space="0" w:color="auto"/>
            </w:tcBorders>
            <w:shd w:val="clear" w:color="auto" w:fill="auto"/>
            <w:noWrap/>
            <w:vAlign w:val="center"/>
            <w:hideMark/>
          </w:tcPr>
          <w:p w14:paraId="40E37BF5" w14:textId="77777777" w:rsidR="005B470C" w:rsidRPr="002D76D7" w:rsidRDefault="005B470C" w:rsidP="002D76D7">
            <w:pPr>
              <w:pStyle w:val="a4"/>
            </w:pPr>
            <w:bookmarkStart w:id="2333" w:name="_Toc127696923"/>
            <w:bookmarkStart w:id="2334" w:name="_Toc127705184"/>
            <w:bookmarkStart w:id="2335" w:name="_Toc127706163"/>
            <w:r w:rsidRPr="002D76D7">
              <w:t>1 127,06</w:t>
            </w:r>
            <w:bookmarkEnd w:id="2333"/>
            <w:bookmarkEnd w:id="2334"/>
            <w:bookmarkEnd w:id="2335"/>
          </w:p>
        </w:tc>
        <w:tc>
          <w:tcPr>
            <w:tcW w:w="239" w:type="pct"/>
            <w:tcBorders>
              <w:top w:val="nil"/>
              <w:left w:val="nil"/>
              <w:bottom w:val="single" w:sz="4" w:space="0" w:color="auto"/>
              <w:right w:val="single" w:sz="4" w:space="0" w:color="auto"/>
            </w:tcBorders>
            <w:shd w:val="clear" w:color="auto" w:fill="auto"/>
            <w:noWrap/>
            <w:vAlign w:val="center"/>
            <w:hideMark/>
          </w:tcPr>
          <w:p w14:paraId="72172ED5" w14:textId="77777777" w:rsidR="005B470C" w:rsidRPr="002D76D7" w:rsidRDefault="005B470C" w:rsidP="002D76D7">
            <w:pPr>
              <w:pStyle w:val="a4"/>
            </w:pPr>
            <w:bookmarkStart w:id="2336" w:name="_Toc127696924"/>
            <w:bookmarkStart w:id="2337" w:name="_Toc127705185"/>
            <w:bookmarkStart w:id="2338" w:name="_Toc127706164"/>
            <w:r w:rsidRPr="002D76D7">
              <w:t>1 183,58</w:t>
            </w:r>
            <w:bookmarkEnd w:id="2336"/>
            <w:bookmarkEnd w:id="2337"/>
            <w:bookmarkEnd w:id="2338"/>
          </w:p>
        </w:tc>
        <w:tc>
          <w:tcPr>
            <w:tcW w:w="239" w:type="pct"/>
            <w:tcBorders>
              <w:top w:val="nil"/>
              <w:left w:val="nil"/>
              <w:bottom w:val="single" w:sz="4" w:space="0" w:color="auto"/>
              <w:right w:val="single" w:sz="4" w:space="0" w:color="auto"/>
            </w:tcBorders>
            <w:shd w:val="clear" w:color="auto" w:fill="auto"/>
            <w:noWrap/>
            <w:vAlign w:val="center"/>
            <w:hideMark/>
          </w:tcPr>
          <w:p w14:paraId="7E6C9BF5" w14:textId="77777777" w:rsidR="005B470C" w:rsidRPr="002D76D7" w:rsidRDefault="005B470C" w:rsidP="002D76D7">
            <w:pPr>
              <w:pStyle w:val="a4"/>
            </w:pPr>
            <w:bookmarkStart w:id="2339" w:name="_Toc127696925"/>
            <w:bookmarkStart w:id="2340" w:name="_Toc127705186"/>
            <w:bookmarkStart w:id="2341" w:name="_Toc127706165"/>
            <w:r w:rsidRPr="002D76D7">
              <w:t>1 246,32</w:t>
            </w:r>
            <w:bookmarkEnd w:id="2339"/>
            <w:bookmarkEnd w:id="2340"/>
            <w:bookmarkEnd w:id="2341"/>
          </w:p>
        </w:tc>
        <w:tc>
          <w:tcPr>
            <w:tcW w:w="239" w:type="pct"/>
            <w:tcBorders>
              <w:top w:val="nil"/>
              <w:left w:val="nil"/>
              <w:bottom w:val="single" w:sz="4" w:space="0" w:color="auto"/>
              <w:right w:val="single" w:sz="4" w:space="0" w:color="auto"/>
            </w:tcBorders>
            <w:shd w:val="clear" w:color="auto" w:fill="auto"/>
            <w:noWrap/>
            <w:vAlign w:val="center"/>
            <w:hideMark/>
          </w:tcPr>
          <w:p w14:paraId="27A80C81" w14:textId="77777777" w:rsidR="005B470C" w:rsidRPr="002D76D7" w:rsidRDefault="005B470C" w:rsidP="002D76D7">
            <w:pPr>
              <w:pStyle w:val="a4"/>
            </w:pPr>
            <w:bookmarkStart w:id="2342" w:name="_Toc127696926"/>
            <w:bookmarkStart w:id="2343" w:name="_Toc127705187"/>
            <w:bookmarkStart w:id="2344" w:name="_Toc127706166"/>
            <w:r w:rsidRPr="002D76D7">
              <w:t>1 299,92</w:t>
            </w:r>
            <w:bookmarkEnd w:id="2342"/>
            <w:bookmarkEnd w:id="2343"/>
            <w:bookmarkEnd w:id="2344"/>
          </w:p>
        </w:tc>
        <w:tc>
          <w:tcPr>
            <w:tcW w:w="239" w:type="pct"/>
            <w:tcBorders>
              <w:top w:val="nil"/>
              <w:left w:val="nil"/>
              <w:bottom w:val="single" w:sz="4" w:space="0" w:color="auto"/>
              <w:right w:val="single" w:sz="4" w:space="0" w:color="auto"/>
            </w:tcBorders>
            <w:shd w:val="clear" w:color="auto" w:fill="auto"/>
            <w:noWrap/>
            <w:vAlign w:val="center"/>
            <w:hideMark/>
          </w:tcPr>
          <w:p w14:paraId="74F46622" w14:textId="77777777" w:rsidR="005B470C" w:rsidRPr="002D76D7" w:rsidRDefault="005B470C" w:rsidP="002D76D7">
            <w:pPr>
              <w:pStyle w:val="a4"/>
            </w:pPr>
            <w:bookmarkStart w:id="2345" w:name="_Toc127696927"/>
            <w:bookmarkStart w:id="2346" w:name="_Toc127705188"/>
            <w:bookmarkStart w:id="2347" w:name="_Toc127706167"/>
            <w:r w:rsidRPr="002D76D7">
              <w:t>1 350,20</w:t>
            </w:r>
            <w:bookmarkEnd w:id="2345"/>
            <w:bookmarkEnd w:id="2346"/>
            <w:bookmarkEnd w:id="2347"/>
          </w:p>
        </w:tc>
        <w:tc>
          <w:tcPr>
            <w:tcW w:w="239" w:type="pct"/>
            <w:tcBorders>
              <w:top w:val="nil"/>
              <w:left w:val="nil"/>
              <w:bottom w:val="single" w:sz="4" w:space="0" w:color="auto"/>
              <w:right w:val="single" w:sz="4" w:space="0" w:color="auto"/>
            </w:tcBorders>
            <w:shd w:val="clear" w:color="auto" w:fill="auto"/>
            <w:noWrap/>
            <w:vAlign w:val="center"/>
            <w:hideMark/>
          </w:tcPr>
          <w:p w14:paraId="5EFF2C2C" w14:textId="77777777" w:rsidR="005B470C" w:rsidRPr="002D76D7" w:rsidRDefault="005B470C" w:rsidP="002D76D7">
            <w:pPr>
              <w:pStyle w:val="a4"/>
            </w:pPr>
            <w:bookmarkStart w:id="2348" w:name="_Toc127696928"/>
            <w:bookmarkStart w:id="2349" w:name="_Toc127705189"/>
            <w:bookmarkStart w:id="2350" w:name="_Toc127706168"/>
            <w:r w:rsidRPr="002D76D7">
              <w:t>1 397,46</w:t>
            </w:r>
            <w:bookmarkEnd w:id="2348"/>
            <w:bookmarkEnd w:id="2349"/>
            <w:bookmarkEnd w:id="2350"/>
          </w:p>
        </w:tc>
        <w:tc>
          <w:tcPr>
            <w:tcW w:w="239" w:type="pct"/>
            <w:tcBorders>
              <w:top w:val="nil"/>
              <w:left w:val="nil"/>
              <w:bottom w:val="single" w:sz="4" w:space="0" w:color="auto"/>
              <w:right w:val="single" w:sz="4" w:space="0" w:color="auto"/>
            </w:tcBorders>
            <w:shd w:val="clear" w:color="auto" w:fill="auto"/>
            <w:noWrap/>
            <w:vAlign w:val="center"/>
            <w:hideMark/>
          </w:tcPr>
          <w:p w14:paraId="7E4E7DB4" w14:textId="77777777" w:rsidR="005B470C" w:rsidRPr="002D76D7" w:rsidRDefault="005B470C" w:rsidP="002D76D7">
            <w:pPr>
              <w:pStyle w:val="a4"/>
            </w:pPr>
            <w:bookmarkStart w:id="2351" w:name="_Toc127696929"/>
            <w:bookmarkStart w:id="2352" w:name="_Toc127705190"/>
            <w:bookmarkStart w:id="2353" w:name="_Toc127706169"/>
            <w:r w:rsidRPr="002D76D7">
              <w:t>1 446,37</w:t>
            </w:r>
            <w:bookmarkEnd w:id="2351"/>
            <w:bookmarkEnd w:id="2352"/>
            <w:bookmarkEnd w:id="2353"/>
          </w:p>
        </w:tc>
        <w:tc>
          <w:tcPr>
            <w:tcW w:w="239" w:type="pct"/>
            <w:tcBorders>
              <w:top w:val="nil"/>
              <w:left w:val="nil"/>
              <w:bottom w:val="single" w:sz="4" w:space="0" w:color="auto"/>
              <w:right w:val="single" w:sz="4" w:space="0" w:color="auto"/>
            </w:tcBorders>
            <w:shd w:val="clear" w:color="auto" w:fill="auto"/>
            <w:noWrap/>
            <w:vAlign w:val="center"/>
            <w:hideMark/>
          </w:tcPr>
          <w:p w14:paraId="24396DE9" w14:textId="77777777" w:rsidR="005B470C" w:rsidRPr="002D76D7" w:rsidRDefault="005B470C" w:rsidP="002D76D7">
            <w:pPr>
              <w:pStyle w:val="a4"/>
            </w:pPr>
            <w:bookmarkStart w:id="2354" w:name="_Toc127696930"/>
            <w:bookmarkStart w:id="2355" w:name="_Toc127705191"/>
            <w:bookmarkStart w:id="2356" w:name="_Toc127706170"/>
            <w:r w:rsidRPr="002D76D7">
              <w:t>1 496,99</w:t>
            </w:r>
            <w:bookmarkEnd w:id="2354"/>
            <w:bookmarkEnd w:id="2355"/>
            <w:bookmarkEnd w:id="2356"/>
          </w:p>
        </w:tc>
        <w:tc>
          <w:tcPr>
            <w:tcW w:w="239" w:type="pct"/>
            <w:tcBorders>
              <w:top w:val="nil"/>
              <w:left w:val="nil"/>
              <w:bottom w:val="single" w:sz="4" w:space="0" w:color="auto"/>
              <w:right w:val="single" w:sz="4" w:space="0" w:color="auto"/>
            </w:tcBorders>
            <w:shd w:val="clear" w:color="auto" w:fill="auto"/>
            <w:noWrap/>
            <w:vAlign w:val="center"/>
            <w:hideMark/>
          </w:tcPr>
          <w:p w14:paraId="4A3A3F83" w14:textId="77777777" w:rsidR="005B470C" w:rsidRPr="002D76D7" w:rsidRDefault="005B470C" w:rsidP="002D76D7">
            <w:pPr>
              <w:pStyle w:val="a4"/>
            </w:pPr>
            <w:bookmarkStart w:id="2357" w:name="_Toc127696931"/>
            <w:bookmarkStart w:id="2358" w:name="_Toc127705192"/>
            <w:bookmarkStart w:id="2359" w:name="_Toc127706171"/>
            <w:r w:rsidRPr="002D76D7">
              <w:t>1 549,38</w:t>
            </w:r>
            <w:bookmarkEnd w:id="2357"/>
            <w:bookmarkEnd w:id="2358"/>
            <w:bookmarkEnd w:id="2359"/>
          </w:p>
        </w:tc>
        <w:tc>
          <w:tcPr>
            <w:tcW w:w="239" w:type="pct"/>
            <w:tcBorders>
              <w:top w:val="nil"/>
              <w:left w:val="nil"/>
              <w:bottom w:val="single" w:sz="4" w:space="0" w:color="auto"/>
              <w:right w:val="single" w:sz="4" w:space="0" w:color="auto"/>
            </w:tcBorders>
            <w:shd w:val="clear" w:color="auto" w:fill="auto"/>
            <w:noWrap/>
            <w:vAlign w:val="center"/>
            <w:hideMark/>
          </w:tcPr>
          <w:p w14:paraId="37A36373" w14:textId="77777777" w:rsidR="005B470C" w:rsidRPr="002D76D7" w:rsidRDefault="005B470C" w:rsidP="002D76D7">
            <w:pPr>
              <w:pStyle w:val="a4"/>
            </w:pPr>
            <w:bookmarkStart w:id="2360" w:name="_Toc127696932"/>
            <w:bookmarkStart w:id="2361" w:name="_Toc127705193"/>
            <w:bookmarkStart w:id="2362" w:name="_Toc127706172"/>
            <w:r w:rsidRPr="002D76D7">
              <w:t>1 603,61</w:t>
            </w:r>
            <w:bookmarkEnd w:id="2360"/>
            <w:bookmarkEnd w:id="2361"/>
            <w:bookmarkEnd w:id="2362"/>
          </w:p>
        </w:tc>
        <w:tc>
          <w:tcPr>
            <w:tcW w:w="239" w:type="pct"/>
            <w:tcBorders>
              <w:top w:val="nil"/>
              <w:left w:val="nil"/>
              <w:bottom w:val="single" w:sz="4" w:space="0" w:color="auto"/>
              <w:right w:val="single" w:sz="4" w:space="0" w:color="auto"/>
            </w:tcBorders>
            <w:shd w:val="clear" w:color="auto" w:fill="auto"/>
            <w:noWrap/>
            <w:vAlign w:val="center"/>
            <w:hideMark/>
          </w:tcPr>
          <w:p w14:paraId="122B0AF9" w14:textId="77777777" w:rsidR="005B470C" w:rsidRPr="002D76D7" w:rsidRDefault="005B470C" w:rsidP="002D76D7">
            <w:pPr>
              <w:pStyle w:val="a4"/>
            </w:pPr>
            <w:bookmarkStart w:id="2363" w:name="_Toc127696933"/>
            <w:bookmarkStart w:id="2364" w:name="_Toc127705194"/>
            <w:bookmarkStart w:id="2365" w:name="_Toc127706173"/>
            <w:r w:rsidRPr="002D76D7">
              <w:t>1 655,42</w:t>
            </w:r>
            <w:bookmarkEnd w:id="2363"/>
            <w:bookmarkEnd w:id="2364"/>
            <w:bookmarkEnd w:id="2365"/>
          </w:p>
        </w:tc>
        <w:tc>
          <w:tcPr>
            <w:tcW w:w="239" w:type="pct"/>
            <w:tcBorders>
              <w:top w:val="nil"/>
              <w:left w:val="nil"/>
              <w:bottom w:val="single" w:sz="4" w:space="0" w:color="auto"/>
              <w:right w:val="single" w:sz="4" w:space="0" w:color="auto"/>
            </w:tcBorders>
            <w:shd w:val="clear" w:color="auto" w:fill="auto"/>
            <w:noWrap/>
            <w:vAlign w:val="center"/>
            <w:hideMark/>
          </w:tcPr>
          <w:p w14:paraId="18509DEB" w14:textId="77777777" w:rsidR="005B470C" w:rsidRPr="002D76D7" w:rsidRDefault="005B470C" w:rsidP="002D76D7">
            <w:pPr>
              <w:pStyle w:val="a4"/>
            </w:pPr>
            <w:bookmarkStart w:id="2366" w:name="_Toc127696934"/>
            <w:bookmarkStart w:id="2367" w:name="_Toc127705195"/>
            <w:bookmarkStart w:id="2368" w:name="_Toc127706174"/>
            <w:r w:rsidRPr="002D76D7">
              <w:t>1 705,09</w:t>
            </w:r>
            <w:bookmarkEnd w:id="2366"/>
            <w:bookmarkEnd w:id="2367"/>
            <w:bookmarkEnd w:id="2368"/>
          </w:p>
        </w:tc>
        <w:tc>
          <w:tcPr>
            <w:tcW w:w="235" w:type="pct"/>
            <w:tcBorders>
              <w:top w:val="nil"/>
              <w:left w:val="nil"/>
              <w:bottom w:val="single" w:sz="4" w:space="0" w:color="auto"/>
              <w:right w:val="single" w:sz="4" w:space="0" w:color="auto"/>
            </w:tcBorders>
            <w:shd w:val="clear" w:color="auto" w:fill="auto"/>
            <w:noWrap/>
            <w:vAlign w:val="center"/>
            <w:hideMark/>
          </w:tcPr>
          <w:p w14:paraId="67C70155" w14:textId="77777777" w:rsidR="005B470C" w:rsidRPr="002D76D7" w:rsidRDefault="005B470C" w:rsidP="002D76D7">
            <w:pPr>
              <w:pStyle w:val="a4"/>
            </w:pPr>
            <w:bookmarkStart w:id="2369" w:name="_Toc127696935"/>
            <w:bookmarkStart w:id="2370" w:name="_Toc127705196"/>
            <w:bookmarkStart w:id="2371" w:name="_Toc127706175"/>
            <w:r w:rsidRPr="002D76D7">
              <w:t>1 756,24</w:t>
            </w:r>
            <w:bookmarkEnd w:id="2369"/>
            <w:bookmarkEnd w:id="2370"/>
            <w:bookmarkEnd w:id="2371"/>
          </w:p>
        </w:tc>
      </w:tr>
      <w:tr w:rsidR="005B470C" w:rsidRPr="002D76D7" w14:paraId="0A95F17F" w14:textId="77777777" w:rsidTr="003D018E">
        <w:trPr>
          <w:trHeight w:val="720"/>
        </w:trPr>
        <w:tc>
          <w:tcPr>
            <w:tcW w:w="758" w:type="pct"/>
            <w:tcBorders>
              <w:top w:val="nil"/>
              <w:left w:val="single" w:sz="4" w:space="0" w:color="auto"/>
              <w:bottom w:val="single" w:sz="4" w:space="0" w:color="auto"/>
              <w:right w:val="single" w:sz="4" w:space="0" w:color="auto"/>
            </w:tcBorders>
            <w:shd w:val="clear" w:color="auto" w:fill="auto"/>
            <w:vAlign w:val="center"/>
            <w:hideMark/>
          </w:tcPr>
          <w:p w14:paraId="687AAB92" w14:textId="77777777" w:rsidR="005B470C" w:rsidRPr="002D76D7" w:rsidRDefault="005B470C" w:rsidP="002D76D7">
            <w:pPr>
              <w:pStyle w:val="a4"/>
            </w:pPr>
            <w:bookmarkStart w:id="2372" w:name="_Toc127696936"/>
            <w:bookmarkStart w:id="2373" w:name="_Toc127705197"/>
            <w:bookmarkStart w:id="2374" w:name="_Toc127706176"/>
            <w:r w:rsidRPr="002D76D7">
              <w:t>Отклонение, % между тарифом с инвестсоставляющей и тарифом, рассчитанным с учетом индексов МЭР</w:t>
            </w:r>
            <w:bookmarkEnd w:id="2372"/>
            <w:bookmarkEnd w:id="2373"/>
            <w:bookmarkEnd w:id="2374"/>
          </w:p>
        </w:tc>
        <w:tc>
          <w:tcPr>
            <w:tcW w:w="182" w:type="pct"/>
            <w:tcBorders>
              <w:top w:val="nil"/>
              <w:left w:val="nil"/>
              <w:bottom w:val="single" w:sz="4" w:space="0" w:color="auto"/>
              <w:right w:val="single" w:sz="4" w:space="0" w:color="auto"/>
            </w:tcBorders>
            <w:shd w:val="clear" w:color="auto" w:fill="auto"/>
            <w:noWrap/>
            <w:vAlign w:val="center"/>
            <w:hideMark/>
          </w:tcPr>
          <w:p w14:paraId="4514EB56" w14:textId="77777777" w:rsidR="005B470C" w:rsidRPr="002D76D7" w:rsidRDefault="005B470C" w:rsidP="002D76D7">
            <w:pPr>
              <w:pStyle w:val="a4"/>
            </w:pPr>
            <w:bookmarkStart w:id="2375" w:name="_Toc127696937"/>
            <w:bookmarkStart w:id="2376" w:name="_Toc127705198"/>
            <w:bookmarkStart w:id="2377" w:name="_Toc127706177"/>
            <w:r w:rsidRPr="002D76D7">
              <w:t>%</w:t>
            </w:r>
            <w:bookmarkEnd w:id="2375"/>
            <w:bookmarkEnd w:id="2376"/>
            <w:bookmarkEnd w:id="2377"/>
          </w:p>
        </w:tc>
        <w:tc>
          <w:tcPr>
            <w:tcW w:w="239" w:type="pct"/>
            <w:tcBorders>
              <w:top w:val="nil"/>
              <w:left w:val="nil"/>
              <w:bottom w:val="single" w:sz="4" w:space="0" w:color="auto"/>
              <w:right w:val="single" w:sz="4" w:space="0" w:color="auto"/>
            </w:tcBorders>
            <w:shd w:val="clear" w:color="auto" w:fill="auto"/>
            <w:noWrap/>
            <w:vAlign w:val="center"/>
            <w:hideMark/>
          </w:tcPr>
          <w:p w14:paraId="4E952047" w14:textId="77777777" w:rsidR="005B470C" w:rsidRPr="002D76D7" w:rsidRDefault="005B470C" w:rsidP="002D76D7">
            <w:pPr>
              <w:pStyle w:val="a4"/>
            </w:pPr>
            <w:bookmarkStart w:id="2378" w:name="_Toc127696938"/>
            <w:bookmarkStart w:id="2379" w:name="_Toc127705199"/>
            <w:bookmarkStart w:id="2380" w:name="_Toc127706178"/>
            <w:r w:rsidRPr="002D76D7">
              <w:t>0,00%</w:t>
            </w:r>
            <w:bookmarkEnd w:id="2378"/>
            <w:bookmarkEnd w:id="2379"/>
            <w:bookmarkEnd w:id="2380"/>
          </w:p>
        </w:tc>
        <w:tc>
          <w:tcPr>
            <w:tcW w:w="239" w:type="pct"/>
            <w:tcBorders>
              <w:top w:val="nil"/>
              <w:left w:val="nil"/>
              <w:bottom w:val="single" w:sz="4" w:space="0" w:color="auto"/>
              <w:right w:val="single" w:sz="4" w:space="0" w:color="auto"/>
            </w:tcBorders>
            <w:shd w:val="clear" w:color="auto" w:fill="auto"/>
            <w:noWrap/>
            <w:vAlign w:val="center"/>
            <w:hideMark/>
          </w:tcPr>
          <w:p w14:paraId="4A041C0F" w14:textId="77777777" w:rsidR="005B470C" w:rsidRPr="002D76D7" w:rsidRDefault="005B470C" w:rsidP="002D76D7">
            <w:pPr>
              <w:pStyle w:val="a4"/>
            </w:pPr>
            <w:bookmarkStart w:id="2381" w:name="_Toc127696939"/>
            <w:bookmarkStart w:id="2382" w:name="_Toc127705200"/>
            <w:bookmarkStart w:id="2383" w:name="_Toc127706179"/>
            <w:r w:rsidRPr="002D76D7">
              <w:t>0,00%</w:t>
            </w:r>
            <w:bookmarkEnd w:id="2381"/>
            <w:bookmarkEnd w:id="2382"/>
            <w:bookmarkEnd w:id="2383"/>
          </w:p>
        </w:tc>
        <w:tc>
          <w:tcPr>
            <w:tcW w:w="239" w:type="pct"/>
            <w:tcBorders>
              <w:top w:val="nil"/>
              <w:left w:val="nil"/>
              <w:bottom w:val="single" w:sz="4" w:space="0" w:color="auto"/>
              <w:right w:val="single" w:sz="4" w:space="0" w:color="auto"/>
            </w:tcBorders>
            <w:shd w:val="clear" w:color="auto" w:fill="auto"/>
            <w:noWrap/>
            <w:vAlign w:val="center"/>
            <w:hideMark/>
          </w:tcPr>
          <w:p w14:paraId="1AB5443E" w14:textId="77777777" w:rsidR="005B470C" w:rsidRPr="002D76D7" w:rsidRDefault="005B470C" w:rsidP="002D76D7">
            <w:pPr>
              <w:pStyle w:val="a4"/>
            </w:pPr>
            <w:bookmarkStart w:id="2384" w:name="_Toc127696940"/>
            <w:bookmarkStart w:id="2385" w:name="_Toc127705201"/>
            <w:bookmarkStart w:id="2386" w:name="_Toc127706180"/>
            <w:r w:rsidRPr="002D76D7">
              <w:t>0,00%</w:t>
            </w:r>
            <w:bookmarkEnd w:id="2384"/>
            <w:bookmarkEnd w:id="2385"/>
            <w:bookmarkEnd w:id="2386"/>
          </w:p>
        </w:tc>
        <w:tc>
          <w:tcPr>
            <w:tcW w:w="239" w:type="pct"/>
            <w:tcBorders>
              <w:top w:val="nil"/>
              <w:left w:val="nil"/>
              <w:bottom w:val="single" w:sz="4" w:space="0" w:color="auto"/>
              <w:right w:val="single" w:sz="4" w:space="0" w:color="auto"/>
            </w:tcBorders>
            <w:shd w:val="clear" w:color="auto" w:fill="auto"/>
            <w:noWrap/>
            <w:vAlign w:val="center"/>
            <w:hideMark/>
          </w:tcPr>
          <w:p w14:paraId="3707BB5E" w14:textId="77777777" w:rsidR="005B470C" w:rsidRPr="002D76D7" w:rsidRDefault="005B470C" w:rsidP="002D76D7">
            <w:pPr>
              <w:pStyle w:val="a4"/>
            </w:pPr>
            <w:bookmarkStart w:id="2387" w:name="_Toc127696941"/>
            <w:bookmarkStart w:id="2388" w:name="_Toc127705202"/>
            <w:bookmarkStart w:id="2389" w:name="_Toc127706181"/>
            <w:r w:rsidRPr="002D76D7">
              <w:t>0,00%</w:t>
            </w:r>
            <w:bookmarkEnd w:id="2387"/>
            <w:bookmarkEnd w:id="2388"/>
            <w:bookmarkEnd w:id="2389"/>
          </w:p>
        </w:tc>
        <w:tc>
          <w:tcPr>
            <w:tcW w:w="239" w:type="pct"/>
            <w:tcBorders>
              <w:top w:val="nil"/>
              <w:left w:val="nil"/>
              <w:bottom w:val="single" w:sz="4" w:space="0" w:color="auto"/>
              <w:right w:val="single" w:sz="4" w:space="0" w:color="auto"/>
            </w:tcBorders>
            <w:shd w:val="clear" w:color="auto" w:fill="auto"/>
            <w:noWrap/>
            <w:vAlign w:val="center"/>
            <w:hideMark/>
          </w:tcPr>
          <w:p w14:paraId="3EABCB82" w14:textId="77777777" w:rsidR="005B470C" w:rsidRPr="002D76D7" w:rsidRDefault="005B470C" w:rsidP="002D76D7">
            <w:pPr>
              <w:pStyle w:val="a4"/>
            </w:pPr>
            <w:bookmarkStart w:id="2390" w:name="_Toc127696942"/>
            <w:bookmarkStart w:id="2391" w:name="_Toc127705203"/>
            <w:bookmarkStart w:id="2392" w:name="_Toc127706182"/>
            <w:r w:rsidRPr="002D76D7">
              <w:t>0,00%</w:t>
            </w:r>
            <w:bookmarkEnd w:id="2390"/>
            <w:bookmarkEnd w:id="2391"/>
            <w:bookmarkEnd w:id="2392"/>
          </w:p>
        </w:tc>
        <w:tc>
          <w:tcPr>
            <w:tcW w:w="239" w:type="pct"/>
            <w:tcBorders>
              <w:top w:val="nil"/>
              <w:left w:val="nil"/>
              <w:bottom w:val="single" w:sz="4" w:space="0" w:color="auto"/>
              <w:right w:val="single" w:sz="4" w:space="0" w:color="auto"/>
            </w:tcBorders>
            <w:shd w:val="clear" w:color="auto" w:fill="auto"/>
            <w:noWrap/>
            <w:vAlign w:val="center"/>
            <w:hideMark/>
          </w:tcPr>
          <w:p w14:paraId="5FAB0335" w14:textId="77777777" w:rsidR="005B470C" w:rsidRPr="002D76D7" w:rsidRDefault="005B470C" w:rsidP="002D76D7">
            <w:pPr>
              <w:pStyle w:val="a4"/>
            </w:pPr>
            <w:bookmarkStart w:id="2393" w:name="_Toc127696943"/>
            <w:bookmarkStart w:id="2394" w:name="_Toc127705204"/>
            <w:bookmarkStart w:id="2395" w:name="_Toc127706183"/>
            <w:r w:rsidRPr="002D76D7">
              <w:t>0,00%</w:t>
            </w:r>
            <w:bookmarkEnd w:id="2393"/>
            <w:bookmarkEnd w:id="2394"/>
            <w:bookmarkEnd w:id="2395"/>
          </w:p>
        </w:tc>
        <w:tc>
          <w:tcPr>
            <w:tcW w:w="239" w:type="pct"/>
            <w:tcBorders>
              <w:top w:val="nil"/>
              <w:left w:val="nil"/>
              <w:bottom w:val="single" w:sz="4" w:space="0" w:color="auto"/>
              <w:right w:val="single" w:sz="4" w:space="0" w:color="auto"/>
            </w:tcBorders>
            <w:shd w:val="clear" w:color="auto" w:fill="auto"/>
            <w:noWrap/>
            <w:vAlign w:val="center"/>
            <w:hideMark/>
          </w:tcPr>
          <w:p w14:paraId="3EA6DEF2" w14:textId="77777777" w:rsidR="005B470C" w:rsidRPr="002D76D7" w:rsidRDefault="005B470C" w:rsidP="002D76D7">
            <w:pPr>
              <w:pStyle w:val="a4"/>
            </w:pPr>
            <w:bookmarkStart w:id="2396" w:name="_Toc127696944"/>
            <w:bookmarkStart w:id="2397" w:name="_Toc127705205"/>
            <w:bookmarkStart w:id="2398" w:name="_Toc127706184"/>
            <w:r w:rsidRPr="002D76D7">
              <w:t>0,00%</w:t>
            </w:r>
            <w:bookmarkEnd w:id="2396"/>
            <w:bookmarkEnd w:id="2397"/>
            <w:bookmarkEnd w:id="2398"/>
          </w:p>
        </w:tc>
        <w:tc>
          <w:tcPr>
            <w:tcW w:w="239" w:type="pct"/>
            <w:tcBorders>
              <w:top w:val="nil"/>
              <w:left w:val="nil"/>
              <w:bottom w:val="single" w:sz="4" w:space="0" w:color="auto"/>
              <w:right w:val="single" w:sz="4" w:space="0" w:color="auto"/>
            </w:tcBorders>
            <w:shd w:val="clear" w:color="auto" w:fill="auto"/>
            <w:noWrap/>
            <w:vAlign w:val="center"/>
            <w:hideMark/>
          </w:tcPr>
          <w:p w14:paraId="22C3C9D3" w14:textId="77777777" w:rsidR="005B470C" w:rsidRPr="002D76D7" w:rsidRDefault="005B470C" w:rsidP="002D76D7">
            <w:pPr>
              <w:pStyle w:val="a4"/>
            </w:pPr>
            <w:bookmarkStart w:id="2399" w:name="_Toc127696945"/>
            <w:bookmarkStart w:id="2400" w:name="_Toc127705206"/>
            <w:bookmarkStart w:id="2401" w:name="_Toc127706185"/>
            <w:r w:rsidRPr="002D76D7">
              <w:t>0,01%</w:t>
            </w:r>
            <w:bookmarkEnd w:id="2399"/>
            <w:bookmarkEnd w:id="2400"/>
            <w:bookmarkEnd w:id="2401"/>
          </w:p>
        </w:tc>
        <w:tc>
          <w:tcPr>
            <w:tcW w:w="239" w:type="pct"/>
            <w:tcBorders>
              <w:top w:val="nil"/>
              <w:left w:val="nil"/>
              <w:bottom w:val="single" w:sz="4" w:space="0" w:color="auto"/>
              <w:right w:val="single" w:sz="4" w:space="0" w:color="auto"/>
            </w:tcBorders>
            <w:shd w:val="clear" w:color="auto" w:fill="auto"/>
            <w:noWrap/>
            <w:vAlign w:val="center"/>
            <w:hideMark/>
          </w:tcPr>
          <w:p w14:paraId="4C226A4F" w14:textId="77777777" w:rsidR="005B470C" w:rsidRPr="002D76D7" w:rsidRDefault="005B470C" w:rsidP="002D76D7">
            <w:pPr>
              <w:pStyle w:val="a4"/>
            </w:pPr>
            <w:bookmarkStart w:id="2402" w:name="_Toc127696946"/>
            <w:bookmarkStart w:id="2403" w:name="_Toc127705207"/>
            <w:bookmarkStart w:id="2404" w:name="_Toc127706186"/>
            <w:r w:rsidRPr="002D76D7">
              <w:t>0,01%</w:t>
            </w:r>
            <w:bookmarkEnd w:id="2402"/>
            <w:bookmarkEnd w:id="2403"/>
            <w:bookmarkEnd w:id="2404"/>
          </w:p>
        </w:tc>
        <w:tc>
          <w:tcPr>
            <w:tcW w:w="239" w:type="pct"/>
            <w:tcBorders>
              <w:top w:val="nil"/>
              <w:left w:val="nil"/>
              <w:bottom w:val="single" w:sz="4" w:space="0" w:color="auto"/>
              <w:right w:val="single" w:sz="4" w:space="0" w:color="auto"/>
            </w:tcBorders>
            <w:shd w:val="clear" w:color="auto" w:fill="auto"/>
            <w:noWrap/>
            <w:vAlign w:val="center"/>
            <w:hideMark/>
          </w:tcPr>
          <w:p w14:paraId="5F553D8D" w14:textId="77777777" w:rsidR="005B470C" w:rsidRPr="002D76D7" w:rsidRDefault="005B470C" w:rsidP="002D76D7">
            <w:pPr>
              <w:pStyle w:val="a4"/>
            </w:pPr>
            <w:bookmarkStart w:id="2405" w:name="_Toc127696947"/>
            <w:bookmarkStart w:id="2406" w:name="_Toc127705208"/>
            <w:bookmarkStart w:id="2407" w:name="_Toc127706187"/>
            <w:r w:rsidRPr="002D76D7">
              <w:t>0,01%</w:t>
            </w:r>
            <w:bookmarkEnd w:id="2405"/>
            <w:bookmarkEnd w:id="2406"/>
            <w:bookmarkEnd w:id="2407"/>
          </w:p>
        </w:tc>
        <w:tc>
          <w:tcPr>
            <w:tcW w:w="239" w:type="pct"/>
            <w:tcBorders>
              <w:top w:val="nil"/>
              <w:left w:val="nil"/>
              <w:bottom w:val="single" w:sz="4" w:space="0" w:color="auto"/>
              <w:right w:val="single" w:sz="4" w:space="0" w:color="auto"/>
            </w:tcBorders>
            <w:shd w:val="clear" w:color="auto" w:fill="auto"/>
            <w:noWrap/>
            <w:vAlign w:val="center"/>
            <w:hideMark/>
          </w:tcPr>
          <w:p w14:paraId="642736CB" w14:textId="77777777" w:rsidR="005B470C" w:rsidRPr="002D76D7" w:rsidRDefault="005B470C" w:rsidP="002D76D7">
            <w:pPr>
              <w:pStyle w:val="a4"/>
            </w:pPr>
            <w:bookmarkStart w:id="2408" w:name="_Toc127696948"/>
            <w:bookmarkStart w:id="2409" w:name="_Toc127705209"/>
            <w:bookmarkStart w:id="2410" w:name="_Toc127706188"/>
            <w:r w:rsidRPr="002D76D7">
              <w:t>0,01%</w:t>
            </w:r>
            <w:bookmarkEnd w:id="2408"/>
            <w:bookmarkEnd w:id="2409"/>
            <w:bookmarkEnd w:id="2410"/>
          </w:p>
        </w:tc>
        <w:tc>
          <w:tcPr>
            <w:tcW w:w="239" w:type="pct"/>
            <w:tcBorders>
              <w:top w:val="nil"/>
              <w:left w:val="nil"/>
              <w:bottom w:val="single" w:sz="4" w:space="0" w:color="auto"/>
              <w:right w:val="single" w:sz="4" w:space="0" w:color="auto"/>
            </w:tcBorders>
            <w:shd w:val="clear" w:color="auto" w:fill="auto"/>
            <w:noWrap/>
            <w:vAlign w:val="center"/>
            <w:hideMark/>
          </w:tcPr>
          <w:p w14:paraId="4F6DEB27" w14:textId="77777777" w:rsidR="005B470C" w:rsidRPr="002D76D7" w:rsidRDefault="005B470C" w:rsidP="002D76D7">
            <w:pPr>
              <w:pStyle w:val="a4"/>
            </w:pPr>
            <w:bookmarkStart w:id="2411" w:name="_Toc127696949"/>
            <w:bookmarkStart w:id="2412" w:name="_Toc127705210"/>
            <w:bookmarkStart w:id="2413" w:name="_Toc127706189"/>
            <w:r w:rsidRPr="002D76D7">
              <w:t>0,01%</w:t>
            </w:r>
            <w:bookmarkEnd w:id="2411"/>
            <w:bookmarkEnd w:id="2412"/>
            <w:bookmarkEnd w:id="2413"/>
          </w:p>
        </w:tc>
        <w:tc>
          <w:tcPr>
            <w:tcW w:w="239" w:type="pct"/>
            <w:tcBorders>
              <w:top w:val="nil"/>
              <w:left w:val="nil"/>
              <w:bottom w:val="single" w:sz="4" w:space="0" w:color="auto"/>
              <w:right w:val="single" w:sz="4" w:space="0" w:color="auto"/>
            </w:tcBorders>
            <w:shd w:val="clear" w:color="auto" w:fill="auto"/>
            <w:noWrap/>
            <w:vAlign w:val="center"/>
            <w:hideMark/>
          </w:tcPr>
          <w:p w14:paraId="46E3161A" w14:textId="77777777" w:rsidR="005B470C" w:rsidRPr="002D76D7" w:rsidRDefault="005B470C" w:rsidP="002D76D7">
            <w:pPr>
              <w:pStyle w:val="a4"/>
            </w:pPr>
            <w:bookmarkStart w:id="2414" w:name="_Toc127696950"/>
            <w:bookmarkStart w:id="2415" w:name="_Toc127705211"/>
            <w:bookmarkStart w:id="2416" w:name="_Toc127706190"/>
            <w:r w:rsidRPr="002D76D7">
              <w:t>0,00%</w:t>
            </w:r>
            <w:bookmarkEnd w:id="2414"/>
            <w:bookmarkEnd w:id="2415"/>
            <w:bookmarkEnd w:id="2416"/>
          </w:p>
        </w:tc>
        <w:tc>
          <w:tcPr>
            <w:tcW w:w="239" w:type="pct"/>
            <w:tcBorders>
              <w:top w:val="nil"/>
              <w:left w:val="nil"/>
              <w:bottom w:val="single" w:sz="4" w:space="0" w:color="auto"/>
              <w:right w:val="single" w:sz="4" w:space="0" w:color="auto"/>
            </w:tcBorders>
            <w:shd w:val="clear" w:color="auto" w:fill="auto"/>
            <w:noWrap/>
            <w:vAlign w:val="center"/>
            <w:hideMark/>
          </w:tcPr>
          <w:p w14:paraId="10D3C29C" w14:textId="77777777" w:rsidR="005B470C" w:rsidRPr="002D76D7" w:rsidRDefault="005B470C" w:rsidP="002D76D7">
            <w:pPr>
              <w:pStyle w:val="a4"/>
            </w:pPr>
            <w:bookmarkStart w:id="2417" w:name="_Toc127696951"/>
            <w:bookmarkStart w:id="2418" w:name="_Toc127705212"/>
            <w:bookmarkStart w:id="2419" w:name="_Toc127706191"/>
            <w:r w:rsidRPr="002D76D7">
              <w:t>0,01%</w:t>
            </w:r>
            <w:bookmarkEnd w:id="2417"/>
            <w:bookmarkEnd w:id="2418"/>
            <w:bookmarkEnd w:id="2419"/>
          </w:p>
        </w:tc>
        <w:tc>
          <w:tcPr>
            <w:tcW w:w="239" w:type="pct"/>
            <w:tcBorders>
              <w:top w:val="nil"/>
              <w:left w:val="nil"/>
              <w:bottom w:val="single" w:sz="4" w:space="0" w:color="auto"/>
              <w:right w:val="single" w:sz="4" w:space="0" w:color="auto"/>
            </w:tcBorders>
            <w:shd w:val="clear" w:color="auto" w:fill="auto"/>
            <w:noWrap/>
            <w:vAlign w:val="center"/>
            <w:hideMark/>
          </w:tcPr>
          <w:p w14:paraId="26DD8203" w14:textId="77777777" w:rsidR="005B470C" w:rsidRPr="002D76D7" w:rsidRDefault="005B470C" w:rsidP="002D76D7">
            <w:pPr>
              <w:pStyle w:val="a4"/>
            </w:pPr>
            <w:bookmarkStart w:id="2420" w:name="_Toc127696952"/>
            <w:bookmarkStart w:id="2421" w:name="_Toc127705213"/>
            <w:bookmarkStart w:id="2422" w:name="_Toc127706192"/>
            <w:r w:rsidRPr="002D76D7">
              <w:t>0,00%</w:t>
            </w:r>
            <w:bookmarkEnd w:id="2420"/>
            <w:bookmarkEnd w:id="2421"/>
            <w:bookmarkEnd w:id="2422"/>
          </w:p>
        </w:tc>
        <w:tc>
          <w:tcPr>
            <w:tcW w:w="239" w:type="pct"/>
            <w:tcBorders>
              <w:top w:val="nil"/>
              <w:left w:val="nil"/>
              <w:bottom w:val="single" w:sz="4" w:space="0" w:color="auto"/>
              <w:right w:val="single" w:sz="4" w:space="0" w:color="auto"/>
            </w:tcBorders>
            <w:shd w:val="clear" w:color="auto" w:fill="auto"/>
            <w:noWrap/>
            <w:vAlign w:val="center"/>
            <w:hideMark/>
          </w:tcPr>
          <w:p w14:paraId="1AD16E6E" w14:textId="77777777" w:rsidR="005B470C" w:rsidRPr="002D76D7" w:rsidRDefault="005B470C" w:rsidP="002D76D7">
            <w:pPr>
              <w:pStyle w:val="a4"/>
            </w:pPr>
            <w:bookmarkStart w:id="2423" w:name="_Toc127696953"/>
            <w:bookmarkStart w:id="2424" w:name="_Toc127705214"/>
            <w:bookmarkStart w:id="2425" w:name="_Toc127706193"/>
            <w:r w:rsidRPr="002D76D7">
              <w:t>0,01%</w:t>
            </w:r>
            <w:bookmarkEnd w:id="2423"/>
            <w:bookmarkEnd w:id="2424"/>
            <w:bookmarkEnd w:id="2425"/>
          </w:p>
        </w:tc>
        <w:tc>
          <w:tcPr>
            <w:tcW w:w="235" w:type="pct"/>
            <w:tcBorders>
              <w:top w:val="nil"/>
              <w:left w:val="nil"/>
              <w:bottom w:val="single" w:sz="4" w:space="0" w:color="auto"/>
              <w:right w:val="single" w:sz="4" w:space="0" w:color="auto"/>
            </w:tcBorders>
            <w:shd w:val="clear" w:color="auto" w:fill="auto"/>
            <w:noWrap/>
            <w:vAlign w:val="center"/>
            <w:hideMark/>
          </w:tcPr>
          <w:p w14:paraId="6F86346B" w14:textId="77777777" w:rsidR="005B470C" w:rsidRPr="002D76D7" w:rsidRDefault="005B470C" w:rsidP="002D76D7">
            <w:pPr>
              <w:pStyle w:val="a4"/>
            </w:pPr>
            <w:bookmarkStart w:id="2426" w:name="_Toc127696954"/>
            <w:bookmarkStart w:id="2427" w:name="_Toc127705215"/>
            <w:bookmarkStart w:id="2428" w:name="_Toc127706194"/>
            <w:r w:rsidRPr="002D76D7">
              <w:t>0,01%</w:t>
            </w:r>
            <w:bookmarkEnd w:id="2426"/>
            <w:bookmarkEnd w:id="2427"/>
            <w:bookmarkEnd w:id="2428"/>
          </w:p>
        </w:tc>
      </w:tr>
      <w:bookmarkEnd w:id="1924"/>
    </w:tbl>
    <w:p w14:paraId="76B7C7DC" w14:textId="77777777" w:rsidR="005B470C" w:rsidRPr="002D76D7" w:rsidRDefault="005B470C" w:rsidP="002D76D7">
      <w:pPr>
        <w:pStyle w:val="a9"/>
      </w:pPr>
    </w:p>
    <w:p w14:paraId="037B4886" w14:textId="300DB410" w:rsidR="005B470C" w:rsidRPr="002D76D7" w:rsidRDefault="005B470C" w:rsidP="002D76D7">
      <w:pPr>
        <w:pStyle w:val="a7"/>
      </w:pPr>
      <w:bookmarkStart w:id="2429" w:name="_Ref126676193"/>
      <w:bookmarkStart w:id="2430" w:name="_Toc136023828"/>
      <w:r w:rsidRPr="002D76D7">
        <w:t xml:space="preserve">Таблица </w:t>
      </w:r>
      <w:r w:rsidR="003A55D3" w:rsidRPr="002D76D7">
        <w:rPr>
          <w:noProof/>
        </w:rPr>
        <w:fldChar w:fldCharType="begin"/>
      </w:r>
      <w:r w:rsidR="003A55D3" w:rsidRPr="002D76D7">
        <w:rPr>
          <w:noProof/>
        </w:rPr>
        <w:instrText xml:space="preserve"> SEQ Таблица \* ARABIC </w:instrText>
      </w:r>
      <w:r w:rsidR="003A55D3" w:rsidRPr="002D76D7">
        <w:rPr>
          <w:noProof/>
        </w:rPr>
        <w:fldChar w:fldCharType="separate"/>
      </w:r>
      <w:r w:rsidR="002D76D7">
        <w:rPr>
          <w:noProof/>
        </w:rPr>
        <w:t>31</w:t>
      </w:r>
      <w:r w:rsidR="003A55D3" w:rsidRPr="002D76D7">
        <w:rPr>
          <w:noProof/>
        </w:rPr>
        <w:fldChar w:fldCharType="end"/>
      </w:r>
      <w:bookmarkEnd w:id="2429"/>
      <w:r w:rsidRPr="002D76D7">
        <w:t>. Баланс производства и передачи тепловой энергии ЕТО № 1</w:t>
      </w:r>
      <w:bookmarkEnd w:id="2430"/>
      <w:r w:rsidR="00682D45">
        <w:t>4</w:t>
      </w:r>
    </w:p>
    <w:tbl>
      <w:tblPr>
        <w:tblW w:w="5000" w:type="pct"/>
        <w:tblCellMar>
          <w:left w:w="28" w:type="dxa"/>
          <w:right w:w="28" w:type="dxa"/>
        </w:tblCellMar>
        <w:tblLook w:val="04A0" w:firstRow="1" w:lastRow="0" w:firstColumn="1" w:lastColumn="0" w:noHBand="0" w:noVBand="1"/>
      </w:tblPr>
      <w:tblGrid>
        <w:gridCol w:w="2579"/>
        <w:gridCol w:w="1186"/>
        <w:gridCol w:w="847"/>
        <w:gridCol w:w="1094"/>
        <w:gridCol w:w="1094"/>
        <w:gridCol w:w="1094"/>
        <w:gridCol w:w="1094"/>
        <w:gridCol w:w="1094"/>
        <w:gridCol w:w="1094"/>
        <w:gridCol w:w="1094"/>
        <w:gridCol w:w="1094"/>
        <w:gridCol w:w="1094"/>
        <w:gridCol w:w="1094"/>
        <w:gridCol w:w="1094"/>
        <w:gridCol w:w="1094"/>
        <w:gridCol w:w="1094"/>
        <w:gridCol w:w="1094"/>
        <w:gridCol w:w="1094"/>
        <w:gridCol w:w="1028"/>
      </w:tblGrid>
      <w:tr w:rsidR="005B470C" w:rsidRPr="002D76D7" w14:paraId="49FC3375" w14:textId="77777777" w:rsidTr="003D018E">
        <w:trPr>
          <w:trHeight w:val="20"/>
          <w:tblHeader/>
        </w:trPr>
        <w:tc>
          <w:tcPr>
            <w:tcW w:w="58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81F9A6D" w14:textId="77777777" w:rsidR="005B470C" w:rsidRPr="002D76D7" w:rsidRDefault="005B470C" w:rsidP="002D76D7">
            <w:pPr>
              <w:pStyle w:val="a4"/>
            </w:pPr>
            <w:bookmarkStart w:id="2431" w:name="_Toc127696955"/>
            <w:bookmarkStart w:id="2432" w:name="_Toc127705216"/>
            <w:bookmarkStart w:id="2433" w:name="_Toc127706195"/>
            <w:bookmarkStart w:id="2434" w:name="_Hlk130825182"/>
            <w:r w:rsidRPr="002D76D7">
              <w:t>Показатели</w:t>
            </w:r>
            <w:bookmarkEnd w:id="2431"/>
            <w:bookmarkEnd w:id="2432"/>
            <w:bookmarkEnd w:id="2433"/>
          </w:p>
        </w:tc>
        <w:tc>
          <w:tcPr>
            <w:tcW w:w="26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74331F" w14:textId="77777777" w:rsidR="005B470C" w:rsidRPr="002D76D7" w:rsidRDefault="005B470C" w:rsidP="002D76D7">
            <w:pPr>
              <w:pStyle w:val="a4"/>
            </w:pPr>
            <w:bookmarkStart w:id="2435" w:name="_Toc127696956"/>
            <w:bookmarkStart w:id="2436" w:name="_Toc127705217"/>
            <w:bookmarkStart w:id="2437" w:name="_Toc127706196"/>
            <w:r w:rsidRPr="002D76D7">
              <w:t>Ед. изм.</w:t>
            </w:r>
            <w:bookmarkEnd w:id="2435"/>
            <w:bookmarkEnd w:id="2436"/>
            <w:bookmarkEnd w:id="2437"/>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47D9F8D7" w14:textId="77777777" w:rsidR="005B470C" w:rsidRPr="002D76D7" w:rsidRDefault="005B470C" w:rsidP="002D76D7">
            <w:pPr>
              <w:pStyle w:val="a4"/>
            </w:pPr>
            <w:bookmarkStart w:id="2438" w:name="_Toc127696957"/>
            <w:bookmarkStart w:id="2439" w:name="_Toc127705218"/>
            <w:bookmarkStart w:id="2440" w:name="_Toc127706197"/>
            <w:r w:rsidRPr="002D76D7">
              <w:t>2018</w:t>
            </w:r>
            <w:bookmarkEnd w:id="2438"/>
            <w:bookmarkEnd w:id="2439"/>
            <w:bookmarkEnd w:id="2440"/>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02C1C03" w14:textId="77777777" w:rsidR="005B470C" w:rsidRPr="002D76D7" w:rsidRDefault="005B470C" w:rsidP="002D76D7">
            <w:pPr>
              <w:pStyle w:val="a4"/>
            </w:pPr>
            <w:bookmarkStart w:id="2441" w:name="_Toc127696958"/>
            <w:bookmarkStart w:id="2442" w:name="_Toc127705219"/>
            <w:bookmarkStart w:id="2443" w:name="_Toc127706198"/>
            <w:r w:rsidRPr="002D76D7">
              <w:t>2019</w:t>
            </w:r>
            <w:bookmarkEnd w:id="2441"/>
            <w:bookmarkEnd w:id="2442"/>
            <w:bookmarkEnd w:id="2443"/>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73B52A5" w14:textId="77777777" w:rsidR="005B470C" w:rsidRPr="002D76D7" w:rsidRDefault="005B470C" w:rsidP="002D76D7">
            <w:pPr>
              <w:pStyle w:val="a4"/>
            </w:pPr>
            <w:bookmarkStart w:id="2444" w:name="_Toc127696959"/>
            <w:bookmarkStart w:id="2445" w:name="_Toc127705220"/>
            <w:bookmarkStart w:id="2446" w:name="_Toc127706199"/>
            <w:r w:rsidRPr="002D76D7">
              <w:t>2020</w:t>
            </w:r>
            <w:bookmarkEnd w:id="2444"/>
            <w:bookmarkEnd w:id="2445"/>
            <w:bookmarkEnd w:id="2446"/>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9DE3639" w14:textId="77777777" w:rsidR="005B470C" w:rsidRPr="002D76D7" w:rsidRDefault="005B470C" w:rsidP="002D76D7">
            <w:pPr>
              <w:pStyle w:val="a4"/>
            </w:pPr>
            <w:bookmarkStart w:id="2447" w:name="_Toc127696960"/>
            <w:bookmarkStart w:id="2448" w:name="_Toc127705221"/>
            <w:bookmarkStart w:id="2449" w:name="_Toc127706200"/>
            <w:r w:rsidRPr="002D76D7">
              <w:t>2021</w:t>
            </w:r>
            <w:bookmarkEnd w:id="2447"/>
            <w:bookmarkEnd w:id="2448"/>
            <w:bookmarkEnd w:id="2449"/>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CD2D79D" w14:textId="77777777" w:rsidR="005B470C" w:rsidRPr="002D76D7" w:rsidRDefault="005B470C" w:rsidP="002D76D7">
            <w:pPr>
              <w:pStyle w:val="a4"/>
            </w:pPr>
            <w:bookmarkStart w:id="2450" w:name="_Toc127696961"/>
            <w:bookmarkStart w:id="2451" w:name="_Toc127705222"/>
            <w:bookmarkStart w:id="2452" w:name="_Toc127706201"/>
            <w:r w:rsidRPr="002D76D7">
              <w:t>2022</w:t>
            </w:r>
            <w:bookmarkEnd w:id="2450"/>
            <w:bookmarkEnd w:id="2451"/>
            <w:bookmarkEnd w:id="2452"/>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2FA670A3" w14:textId="77777777" w:rsidR="005B470C" w:rsidRPr="002D76D7" w:rsidRDefault="005B470C" w:rsidP="002D76D7">
            <w:pPr>
              <w:pStyle w:val="a4"/>
            </w:pPr>
            <w:bookmarkStart w:id="2453" w:name="_Toc127696962"/>
            <w:bookmarkStart w:id="2454" w:name="_Toc127705223"/>
            <w:bookmarkStart w:id="2455" w:name="_Toc127706202"/>
            <w:r w:rsidRPr="002D76D7">
              <w:t>2023</w:t>
            </w:r>
            <w:bookmarkEnd w:id="2453"/>
            <w:bookmarkEnd w:id="2454"/>
            <w:bookmarkEnd w:id="2455"/>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1F3BE573" w14:textId="77777777" w:rsidR="005B470C" w:rsidRPr="002D76D7" w:rsidRDefault="005B470C" w:rsidP="002D76D7">
            <w:pPr>
              <w:pStyle w:val="a4"/>
            </w:pPr>
            <w:bookmarkStart w:id="2456" w:name="_Toc127696963"/>
            <w:bookmarkStart w:id="2457" w:name="_Toc127705224"/>
            <w:bookmarkStart w:id="2458" w:name="_Toc127706203"/>
            <w:r w:rsidRPr="002D76D7">
              <w:t>2024</w:t>
            </w:r>
            <w:bookmarkEnd w:id="2456"/>
            <w:bookmarkEnd w:id="2457"/>
            <w:bookmarkEnd w:id="2458"/>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57DE2426" w14:textId="77777777" w:rsidR="005B470C" w:rsidRPr="002D76D7" w:rsidRDefault="005B470C" w:rsidP="002D76D7">
            <w:pPr>
              <w:pStyle w:val="a4"/>
            </w:pPr>
            <w:bookmarkStart w:id="2459" w:name="_Toc127696964"/>
            <w:bookmarkStart w:id="2460" w:name="_Toc127705225"/>
            <w:bookmarkStart w:id="2461" w:name="_Toc127706204"/>
            <w:r w:rsidRPr="002D76D7">
              <w:t>2025</w:t>
            </w:r>
            <w:bookmarkEnd w:id="2459"/>
            <w:bookmarkEnd w:id="2460"/>
            <w:bookmarkEnd w:id="2461"/>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01DA890" w14:textId="77777777" w:rsidR="005B470C" w:rsidRPr="002D76D7" w:rsidRDefault="005B470C" w:rsidP="002D76D7">
            <w:pPr>
              <w:pStyle w:val="a4"/>
            </w:pPr>
            <w:bookmarkStart w:id="2462" w:name="_Toc127696965"/>
            <w:bookmarkStart w:id="2463" w:name="_Toc127705226"/>
            <w:bookmarkStart w:id="2464" w:name="_Toc127706205"/>
            <w:r w:rsidRPr="002D76D7">
              <w:t>2026</w:t>
            </w:r>
            <w:bookmarkEnd w:id="2462"/>
            <w:bookmarkEnd w:id="2463"/>
            <w:bookmarkEnd w:id="2464"/>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CD85F3A" w14:textId="77777777" w:rsidR="005B470C" w:rsidRPr="002D76D7" w:rsidRDefault="005B470C" w:rsidP="002D76D7">
            <w:pPr>
              <w:pStyle w:val="a4"/>
            </w:pPr>
            <w:bookmarkStart w:id="2465" w:name="_Toc127696966"/>
            <w:bookmarkStart w:id="2466" w:name="_Toc127705227"/>
            <w:bookmarkStart w:id="2467" w:name="_Toc127706206"/>
            <w:r w:rsidRPr="002D76D7">
              <w:t>2027</w:t>
            </w:r>
            <w:bookmarkEnd w:id="2465"/>
            <w:bookmarkEnd w:id="2466"/>
            <w:bookmarkEnd w:id="2467"/>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3C9EF6A" w14:textId="77777777" w:rsidR="005B470C" w:rsidRPr="002D76D7" w:rsidRDefault="005B470C" w:rsidP="002D76D7">
            <w:pPr>
              <w:pStyle w:val="a4"/>
            </w:pPr>
            <w:bookmarkStart w:id="2468" w:name="_Toc127696967"/>
            <w:bookmarkStart w:id="2469" w:name="_Toc127705228"/>
            <w:bookmarkStart w:id="2470" w:name="_Toc127706207"/>
            <w:r w:rsidRPr="002D76D7">
              <w:t>2028</w:t>
            </w:r>
            <w:bookmarkEnd w:id="2468"/>
            <w:bookmarkEnd w:id="2469"/>
            <w:bookmarkEnd w:id="2470"/>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54F29854" w14:textId="77777777" w:rsidR="005B470C" w:rsidRPr="002D76D7" w:rsidRDefault="005B470C" w:rsidP="002D76D7">
            <w:pPr>
              <w:pStyle w:val="a4"/>
            </w:pPr>
            <w:bookmarkStart w:id="2471" w:name="_Toc127696968"/>
            <w:bookmarkStart w:id="2472" w:name="_Toc127705229"/>
            <w:bookmarkStart w:id="2473" w:name="_Toc127706208"/>
            <w:r w:rsidRPr="002D76D7">
              <w:t>2029</w:t>
            </w:r>
            <w:bookmarkEnd w:id="2471"/>
            <w:bookmarkEnd w:id="2472"/>
            <w:bookmarkEnd w:id="2473"/>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79CAAF78" w14:textId="77777777" w:rsidR="005B470C" w:rsidRPr="002D76D7" w:rsidRDefault="005B470C" w:rsidP="002D76D7">
            <w:pPr>
              <w:pStyle w:val="a4"/>
            </w:pPr>
            <w:bookmarkStart w:id="2474" w:name="_Toc127696969"/>
            <w:bookmarkStart w:id="2475" w:name="_Toc127705230"/>
            <w:bookmarkStart w:id="2476" w:name="_Toc127706209"/>
            <w:r w:rsidRPr="002D76D7">
              <w:t>2030</w:t>
            </w:r>
            <w:bookmarkEnd w:id="2474"/>
            <w:bookmarkEnd w:id="2475"/>
            <w:bookmarkEnd w:id="2476"/>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FBA9071" w14:textId="77777777" w:rsidR="005B470C" w:rsidRPr="002D76D7" w:rsidRDefault="005B470C" w:rsidP="002D76D7">
            <w:pPr>
              <w:pStyle w:val="a4"/>
            </w:pPr>
            <w:bookmarkStart w:id="2477" w:name="_Toc127696970"/>
            <w:bookmarkStart w:id="2478" w:name="_Toc127705231"/>
            <w:bookmarkStart w:id="2479" w:name="_Toc127706210"/>
            <w:r w:rsidRPr="002D76D7">
              <w:t>2031</w:t>
            </w:r>
            <w:bookmarkEnd w:id="2477"/>
            <w:bookmarkEnd w:id="2478"/>
            <w:bookmarkEnd w:id="2479"/>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63443702" w14:textId="77777777" w:rsidR="005B470C" w:rsidRPr="002D76D7" w:rsidRDefault="005B470C" w:rsidP="002D76D7">
            <w:pPr>
              <w:pStyle w:val="a4"/>
            </w:pPr>
            <w:bookmarkStart w:id="2480" w:name="_Toc127696971"/>
            <w:bookmarkStart w:id="2481" w:name="_Toc127705232"/>
            <w:bookmarkStart w:id="2482" w:name="_Toc127706211"/>
            <w:r w:rsidRPr="002D76D7">
              <w:t>2032</w:t>
            </w:r>
            <w:bookmarkEnd w:id="2480"/>
            <w:bookmarkEnd w:id="2481"/>
            <w:bookmarkEnd w:id="2482"/>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4AFF4096" w14:textId="77777777" w:rsidR="005B470C" w:rsidRPr="002D76D7" w:rsidRDefault="005B470C" w:rsidP="002D76D7">
            <w:pPr>
              <w:pStyle w:val="a4"/>
            </w:pPr>
            <w:bookmarkStart w:id="2483" w:name="_Toc127696972"/>
            <w:bookmarkStart w:id="2484" w:name="_Toc127705233"/>
            <w:bookmarkStart w:id="2485" w:name="_Toc127706212"/>
            <w:r w:rsidRPr="002D76D7">
              <w:t>2033</w:t>
            </w:r>
            <w:bookmarkEnd w:id="2483"/>
            <w:bookmarkEnd w:id="2484"/>
            <w:bookmarkEnd w:id="2485"/>
          </w:p>
        </w:tc>
        <w:tc>
          <w:tcPr>
            <w:tcW w:w="233" w:type="pct"/>
            <w:tcBorders>
              <w:top w:val="single" w:sz="4" w:space="0" w:color="auto"/>
              <w:left w:val="nil"/>
              <w:bottom w:val="single" w:sz="4" w:space="0" w:color="auto"/>
              <w:right w:val="single" w:sz="4" w:space="0" w:color="auto"/>
            </w:tcBorders>
            <w:shd w:val="clear" w:color="auto" w:fill="auto"/>
            <w:vAlign w:val="center"/>
            <w:hideMark/>
          </w:tcPr>
          <w:p w14:paraId="3D5D93CF" w14:textId="77777777" w:rsidR="005B470C" w:rsidRPr="002D76D7" w:rsidRDefault="005B470C" w:rsidP="002D76D7">
            <w:pPr>
              <w:pStyle w:val="a4"/>
            </w:pPr>
            <w:bookmarkStart w:id="2486" w:name="_Toc127696973"/>
            <w:bookmarkStart w:id="2487" w:name="_Toc127705234"/>
            <w:bookmarkStart w:id="2488" w:name="_Toc127706213"/>
            <w:r w:rsidRPr="002D76D7">
              <w:t>2034</w:t>
            </w:r>
            <w:bookmarkEnd w:id="2486"/>
            <w:bookmarkEnd w:id="2487"/>
            <w:bookmarkEnd w:id="2488"/>
          </w:p>
        </w:tc>
      </w:tr>
      <w:tr w:rsidR="005B470C" w:rsidRPr="002D76D7" w14:paraId="1373FE91" w14:textId="77777777" w:rsidTr="003D018E">
        <w:trPr>
          <w:trHeight w:val="20"/>
          <w:tblHeader/>
        </w:trPr>
        <w:tc>
          <w:tcPr>
            <w:tcW w:w="58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B4EDF60" w14:textId="77777777" w:rsidR="005B470C" w:rsidRPr="002D76D7" w:rsidRDefault="005B470C" w:rsidP="002D76D7">
            <w:pPr>
              <w:pStyle w:val="a4"/>
            </w:pPr>
          </w:p>
        </w:tc>
        <w:tc>
          <w:tcPr>
            <w:tcW w:w="269"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DC57D7" w14:textId="77777777" w:rsidR="005B470C" w:rsidRPr="002D76D7" w:rsidRDefault="005B470C" w:rsidP="002D76D7">
            <w:pPr>
              <w:pStyle w:val="a4"/>
            </w:pPr>
          </w:p>
        </w:tc>
        <w:tc>
          <w:tcPr>
            <w:tcW w:w="192" w:type="pct"/>
            <w:tcBorders>
              <w:top w:val="single" w:sz="4" w:space="0" w:color="auto"/>
              <w:left w:val="single" w:sz="4" w:space="0" w:color="auto"/>
              <w:bottom w:val="single" w:sz="4" w:space="0" w:color="auto"/>
              <w:right w:val="single" w:sz="4" w:space="0" w:color="auto"/>
            </w:tcBorders>
            <w:shd w:val="clear" w:color="auto" w:fill="auto"/>
            <w:vAlign w:val="center"/>
          </w:tcPr>
          <w:p w14:paraId="5F22B795" w14:textId="77777777" w:rsidR="005B470C" w:rsidRPr="002D76D7" w:rsidRDefault="005B470C" w:rsidP="002D76D7">
            <w:pPr>
              <w:pStyle w:val="a4"/>
            </w:pPr>
            <w:bookmarkStart w:id="2489" w:name="_Toc127696974"/>
            <w:bookmarkStart w:id="2490" w:name="_Toc127705235"/>
            <w:bookmarkStart w:id="2491" w:name="_Toc127706214"/>
            <w:r w:rsidRPr="002D76D7">
              <w:t>А-4</w:t>
            </w:r>
            <w:bookmarkEnd w:id="2489"/>
            <w:bookmarkEnd w:id="2490"/>
            <w:bookmarkEnd w:id="2491"/>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1E9BF39" w14:textId="77777777" w:rsidR="005B470C" w:rsidRPr="002D76D7" w:rsidRDefault="005B470C" w:rsidP="002D76D7">
            <w:pPr>
              <w:pStyle w:val="a4"/>
            </w:pPr>
            <w:bookmarkStart w:id="2492" w:name="_Toc127696975"/>
            <w:bookmarkStart w:id="2493" w:name="_Toc127705236"/>
            <w:bookmarkStart w:id="2494" w:name="_Toc127706215"/>
            <w:r w:rsidRPr="002D76D7">
              <w:t>А-3</w:t>
            </w:r>
            <w:bookmarkEnd w:id="2492"/>
            <w:bookmarkEnd w:id="2493"/>
            <w:bookmarkEnd w:id="2494"/>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F59BD5C" w14:textId="77777777" w:rsidR="005B470C" w:rsidRPr="002D76D7" w:rsidRDefault="005B470C" w:rsidP="002D76D7">
            <w:pPr>
              <w:pStyle w:val="a4"/>
            </w:pPr>
            <w:bookmarkStart w:id="2495" w:name="_Toc127696976"/>
            <w:bookmarkStart w:id="2496" w:name="_Toc127705237"/>
            <w:bookmarkStart w:id="2497" w:name="_Toc127706216"/>
            <w:r w:rsidRPr="002D76D7">
              <w:t>А-2</w:t>
            </w:r>
            <w:bookmarkEnd w:id="2495"/>
            <w:bookmarkEnd w:id="2496"/>
            <w:bookmarkEnd w:id="2497"/>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0C22920" w14:textId="77777777" w:rsidR="005B470C" w:rsidRPr="002D76D7" w:rsidRDefault="005B470C" w:rsidP="002D76D7">
            <w:pPr>
              <w:pStyle w:val="a4"/>
            </w:pPr>
            <w:bookmarkStart w:id="2498" w:name="_Toc127696977"/>
            <w:bookmarkStart w:id="2499" w:name="_Toc127705238"/>
            <w:bookmarkStart w:id="2500" w:name="_Toc127706217"/>
            <w:r w:rsidRPr="002D76D7">
              <w:t>А-1</w:t>
            </w:r>
            <w:bookmarkEnd w:id="2498"/>
            <w:bookmarkEnd w:id="2499"/>
            <w:bookmarkEnd w:id="2500"/>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3B054AB" w14:textId="77777777" w:rsidR="005B470C" w:rsidRPr="002D76D7" w:rsidRDefault="005B470C" w:rsidP="002D76D7">
            <w:pPr>
              <w:pStyle w:val="a4"/>
            </w:pPr>
            <w:bookmarkStart w:id="2501" w:name="_Toc127696978"/>
            <w:bookmarkStart w:id="2502" w:name="_Toc127705239"/>
            <w:bookmarkStart w:id="2503" w:name="_Toc127706218"/>
            <w:r w:rsidRPr="002D76D7">
              <w:t>А</w:t>
            </w:r>
            <w:bookmarkEnd w:id="2501"/>
            <w:bookmarkEnd w:id="2502"/>
            <w:bookmarkEnd w:id="2503"/>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0EACE5C3" w14:textId="77777777" w:rsidR="005B470C" w:rsidRPr="002D76D7" w:rsidRDefault="005B470C" w:rsidP="002D76D7">
            <w:pPr>
              <w:pStyle w:val="a4"/>
            </w:pPr>
            <w:bookmarkStart w:id="2504" w:name="_Toc127696979"/>
            <w:bookmarkStart w:id="2505" w:name="_Toc127705240"/>
            <w:bookmarkStart w:id="2506" w:name="_Toc127706219"/>
            <w:r w:rsidRPr="002D76D7">
              <w:t>А+1</w:t>
            </w:r>
            <w:bookmarkEnd w:id="2504"/>
            <w:bookmarkEnd w:id="2505"/>
            <w:bookmarkEnd w:id="2506"/>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9F72D51" w14:textId="77777777" w:rsidR="005B470C" w:rsidRPr="002D76D7" w:rsidRDefault="005B470C" w:rsidP="002D76D7">
            <w:pPr>
              <w:pStyle w:val="a4"/>
            </w:pPr>
            <w:bookmarkStart w:id="2507" w:name="_Toc127696980"/>
            <w:bookmarkStart w:id="2508" w:name="_Toc127705241"/>
            <w:bookmarkStart w:id="2509" w:name="_Toc127706220"/>
            <w:r w:rsidRPr="002D76D7">
              <w:t>А+2</w:t>
            </w:r>
            <w:bookmarkEnd w:id="2507"/>
            <w:bookmarkEnd w:id="2508"/>
            <w:bookmarkEnd w:id="2509"/>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A92327D" w14:textId="77777777" w:rsidR="005B470C" w:rsidRPr="002D76D7" w:rsidRDefault="005B470C" w:rsidP="002D76D7">
            <w:pPr>
              <w:pStyle w:val="a4"/>
            </w:pPr>
            <w:bookmarkStart w:id="2510" w:name="_Toc127696981"/>
            <w:bookmarkStart w:id="2511" w:name="_Toc127705242"/>
            <w:bookmarkStart w:id="2512" w:name="_Toc127706221"/>
            <w:r w:rsidRPr="002D76D7">
              <w:t>А+3</w:t>
            </w:r>
            <w:bookmarkEnd w:id="2510"/>
            <w:bookmarkEnd w:id="2511"/>
            <w:bookmarkEnd w:id="2512"/>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15A7AE22" w14:textId="77777777" w:rsidR="005B470C" w:rsidRPr="002D76D7" w:rsidRDefault="005B470C" w:rsidP="002D76D7">
            <w:pPr>
              <w:pStyle w:val="a4"/>
            </w:pPr>
            <w:bookmarkStart w:id="2513" w:name="_Toc127696982"/>
            <w:bookmarkStart w:id="2514" w:name="_Toc127705243"/>
            <w:bookmarkStart w:id="2515" w:name="_Toc127706222"/>
            <w:r w:rsidRPr="002D76D7">
              <w:t>А+4</w:t>
            </w:r>
            <w:bookmarkEnd w:id="2513"/>
            <w:bookmarkEnd w:id="2514"/>
            <w:bookmarkEnd w:id="2515"/>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5CCFF982" w14:textId="77777777" w:rsidR="005B470C" w:rsidRPr="002D76D7" w:rsidRDefault="005B470C" w:rsidP="002D76D7">
            <w:pPr>
              <w:pStyle w:val="a4"/>
            </w:pPr>
            <w:bookmarkStart w:id="2516" w:name="_Toc127696983"/>
            <w:bookmarkStart w:id="2517" w:name="_Toc127705244"/>
            <w:bookmarkStart w:id="2518" w:name="_Toc127706223"/>
            <w:r w:rsidRPr="002D76D7">
              <w:t>А+5</w:t>
            </w:r>
            <w:bookmarkEnd w:id="2516"/>
            <w:bookmarkEnd w:id="2517"/>
            <w:bookmarkEnd w:id="2518"/>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1A3E20B" w14:textId="77777777" w:rsidR="005B470C" w:rsidRPr="002D76D7" w:rsidRDefault="005B470C" w:rsidP="002D76D7">
            <w:pPr>
              <w:pStyle w:val="a4"/>
            </w:pPr>
            <w:bookmarkStart w:id="2519" w:name="_Toc127696984"/>
            <w:bookmarkStart w:id="2520" w:name="_Toc127705245"/>
            <w:bookmarkStart w:id="2521" w:name="_Toc127706224"/>
            <w:r w:rsidRPr="002D76D7">
              <w:t>А+6</w:t>
            </w:r>
            <w:bookmarkEnd w:id="2519"/>
            <w:bookmarkEnd w:id="2520"/>
            <w:bookmarkEnd w:id="2521"/>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77239676" w14:textId="77777777" w:rsidR="005B470C" w:rsidRPr="002D76D7" w:rsidRDefault="005B470C" w:rsidP="002D76D7">
            <w:pPr>
              <w:pStyle w:val="a4"/>
            </w:pPr>
            <w:bookmarkStart w:id="2522" w:name="_Toc127696985"/>
            <w:bookmarkStart w:id="2523" w:name="_Toc127705246"/>
            <w:bookmarkStart w:id="2524" w:name="_Toc127706225"/>
            <w:r w:rsidRPr="002D76D7">
              <w:t>А+7</w:t>
            </w:r>
            <w:bookmarkEnd w:id="2522"/>
            <w:bookmarkEnd w:id="2523"/>
            <w:bookmarkEnd w:id="2524"/>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2B501E3C" w14:textId="77777777" w:rsidR="005B470C" w:rsidRPr="002D76D7" w:rsidRDefault="005B470C" w:rsidP="002D76D7">
            <w:pPr>
              <w:pStyle w:val="a4"/>
            </w:pPr>
            <w:bookmarkStart w:id="2525" w:name="_Toc127696986"/>
            <w:bookmarkStart w:id="2526" w:name="_Toc127705247"/>
            <w:bookmarkStart w:id="2527" w:name="_Toc127706226"/>
            <w:r w:rsidRPr="002D76D7">
              <w:t>А+8</w:t>
            </w:r>
            <w:bookmarkEnd w:id="2525"/>
            <w:bookmarkEnd w:id="2526"/>
            <w:bookmarkEnd w:id="2527"/>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BA4B6E5" w14:textId="77777777" w:rsidR="005B470C" w:rsidRPr="002D76D7" w:rsidRDefault="005B470C" w:rsidP="002D76D7">
            <w:pPr>
              <w:pStyle w:val="a4"/>
            </w:pPr>
            <w:bookmarkStart w:id="2528" w:name="_Toc127696987"/>
            <w:bookmarkStart w:id="2529" w:name="_Toc127705248"/>
            <w:bookmarkStart w:id="2530" w:name="_Toc127706227"/>
            <w:r w:rsidRPr="002D76D7">
              <w:t>А+9</w:t>
            </w:r>
            <w:bookmarkEnd w:id="2528"/>
            <w:bookmarkEnd w:id="2529"/>
            <w:bookmarkEnd w:id="2530"/>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9093387" w14:textId="77777777" w:rsidR="005B470C" w:rsidRPr="002D76D7" w:rsidRDefault="005B470C" w:rsidP="002D76D7">
            <w:pPr>
              <w:pStyle w:val="a4"/>
            </w:pPr>
            <w:bookmarkStart w:id="2531" w:name="_Toc127696988"/>
            <w:bookmarkStart w:id="2532" w:name="_Toc127705249"/>
            <w:bookmarkStart w:id="2533" w:name="_Toc127706228"/>
            <w:r w:rsidRPr="002D76D7">
              <w:t>А+10</w:t>
            </w:r>
            <w:bookmarkEnd w:id="2531"/>
            <w:bookmarkEnd w:id="2532"/>
            <w:bookmarkEnd w:id="2533"/>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14:paraId="310A8EB2" w14:textId="77777777" w:rsidR="005B470C" w:rsidRPr="002D76D7" w:rsidRDefault="005B470C" w:rsidP="002D76D7">
            <w:pPr>
              <w:pStyle w:val="a4"/>
            </w:pPr>
            <w:bookmarkStart w:id="2534" w:name="_Toc127696989"/>
            <w:bookmarkStart w:id="2535" w:name="_Toc127705250"/>
            <w:bookmarkStart w:id="2536" w:name="_Toc127706229"/>
            <w:r w:rsidRPr="002D76D7">
              <w:t>А+11</w:t>
            </w:r>
            <w:bookmarkEnd w:id="2534"/>
            <w:bookmarkEnd w:id="2535"/>
            <w:bookmarkEnd w:id="2536"/>
          </w:p>
        </w:tc>
        <w:tc>
          <w:tcPr>
            <w:tcW w:w="233" w:type="pct"/>
            <w:tcBorders>
              <w:top w:val="single" w:sz="4" w:space="0" w:color="auto"/>
              <w:left w:val="single" w:sz="4" w:space="0" w:color="auto"/>
              <w:bottom w:val="single" w:sz="4" w:space="0" w:color="auto"/>
              <w:right w:val="single" w:sz="4" w:space="0" w:color="auto"/>
            </w:tcBorders>
            <w:shd w:val="clear" w:color="auto" w:fill="auto"/>
            <w:vAlign w:val="center"/>
          </w:tcPr>
          <w:p w14:paraId="7D111588" w14:textId="77777777" w:rsidR="005B470C" w:rsidRPr="002D76D7" w:rsidRDefault="005B470C" w:rsidP="002D76D7">
            <w:pPr>
              <w:pStyle w:val="a4"/>
            </w:pPr>
            <w:bookmarkStart w:id="2537" w:name="_Toc127696990"/>
            <w:bookmarkStart w:id="2538" w:name="_Toc127705251"/>
            <w:bookmarkStart w:id="2539" w:name="_Toc127706230"/>
            <w:r w:rsidRPr="002D76D7">
              <w:t>А+12</w:t>
            </w:r>
            <w:bookmarkEnd w:id="2537"/>
            <w:bookmarkEnd w:id="2538"/>
            <w:bookmarkEnd w:id="2539"/>
          </w:p>
        </w:tc>
      </w:tr>
      <w:tr w:rsidR="005B470C" w:rsidRPr="002D76D7" w14:paraId="33D8312A"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63F9B366" w14:textId="77777777" w:rsidR="005B470C" w:rsidRPr="002D76D7" w:rsidRDefault="005B470C" w:rsidP="002D76D7">
            <w:pPr>
              <w:pStyle w:val="a4"/>
            </w:pPr>
            <w:bookmarkStart w:id="2540" w:name="_Toc127696991"/>
            <w:bookmarkStart w:id="2541" w:name="_Toc127705252"/>
            <w:bookmarkStart w:id="2542" w:name="_Toc127706231"/>
            <w:r w:rsidRPr="002D76D7">
              <w:t>Баланс тепловой энергии</w:t>
            </w:r>
            <w:bookmarkEnd w:id="2540"/>
            <w:bookmarkEnd w:id="2541"/>
            <w:bookmarkEnd w:id="2542"/>
          </w:p>
        </w:tc>
        <w:tc>
          <w:tcPr>
            <w:tcW w:w="269" w:type="pct"/>
            <w:tcBorders>
              <w:top w:val="nil"/>
              <w:left w:val="nil"/>
              <w:bottom w:val="single" w:sz="4" w:space="0" w:color="auto"/>
              <w:right w:val="single" w:sz="4" w:space="0" w:color="auto"/>
            </w:tcBorders>
            <w:shd w:val="clear" w:color="auto" w:fill="auto"/>
            <w:vAlign w:val="center"/>
            <w:hideMark/>
          </w:tcPr>
          <w:p w14:paraId="7D644F21" w14:textId="13ABAA1B" w:rsidR="005B470C" w:rsidRPr="002D76D7" w:rsidRDefault="005B470C" w:rsidP="002D76D7">
            <w:pPr>
              <w:pStyle w:val="a4"/>
            </w:pPr>
          </w:p>
        </w:tc>
        <w:tc>
          <w:tcPr>
            <w:tcW w:w="192" w:type="pct"/>
            <w:tcBorders>
              <w:top w:val="single" w:sz="4" w:space="0" w:color="auto"/>
              <w:left w:val="nil"/>
              <w:bottom w:val="single" w:sz="4" w:space="0" w:color="auto"/>
              <w:right w:val="single" w:sz="4" w:space="0" w:color="auto"/>
            </w:tcBorders>
            <w:shd w:val="clear" w:color="auto" w:fill="auto"/>
            <w:vAlign w:val="center"/>
            <w:hideMark/>
          </w:tcPr>
          <w:p w14:paraId="0C3CA797"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0DF6166A"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vAlign w:val="center"/>
            <w:hideMark/>
          </w:tcPr>
          <w:p w14:paraId="34C689B8"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F9E2DF0"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2551EB7"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68813BF"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D6A41E2"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06E371E"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F4566B1"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4818A9D"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8AF7BAF"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28A977"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5F9F93E"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1DBB683"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4F58426" w14:textId="77777777" w:rsidR="005B470C" w:rsidRPr="002D76D7" w:rsidRDefault="005B470C" w:rsidP="002D76D7">
            <w:pPr>
              <w:pStyle w:val="a4"/>
            </w:pPr>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9DB875C" w14:textId="77777777" w:rsidR="005B470C" w:rsidRPr="002D76D7" w:rsidRDefault="005B470C" w:rsidP="002D76D7">
            <w:pPr>
              <w:pStyle w:val="a4"/>
            </w:pPr>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05E4C14C" w14:textId="77777777" w:rsidR="005B470C" w:rsidRPr="002D76D7" w:rsidRDefault="005B470C" w:rsidP="002D76D7">
            <w:pPr>
              <w:pStyle w:val="a4"/>
            </w:pPr>
          </w:p>
        </w:tc>
      </w:tr>
      <w:tr w:rsidR="005B470C" w:rsidRPr="002D76D7" w14:paraId="57592224"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7E2E6B6" w14:textId="77777777" w:rsidR="005B470C" w:rsidRPr="002D76D7" w:rsidRDefault="005B470C" w:rsidP="002D76D7">
            <w:pPr>
              <w:pStyle w:val="a4"/>
            </w:pPr>
            <w:bookmarkStart w:id="2543" w:name="_Toc127696992"/>
            <w:bookmarkStart w:id="2544" w:name="_Toc127705253"/>
            <w:bookmarkStart w:id="2545" w:name="_Toc127706232"/>
            <w:r w:rsidRPr="002D76D7">
              <w:t>Выработано тепловой энергии, в т.ч.</w:t>
            </w:r>
            <w:bookmarkEnd w:id="2543"/>
            <w:bookmarkEnd w:id="2544"/>
            <w:bookmarkEnd w:id="2545"/>
            <w:r w:rsidRPr="002D76D7">
              <w:t xml:space="preserve"> </w:t>
            </w:r>
          </w:p>
        </w:tc>
        <w:tc>
          <w:tcPr>
            <w:tcW w:w="269" w:type="pct"/>
            <w:tcBorders>
              <w:top w:val="nil"/>
              <w:left w:val="nil"/>
              <w:bottom w:val="single" w:sz="4" w:space="0" w:color="auto"/>
              <w:right w:val="single" w:sz="4" w:space="0" w:color="auto"/>
            </w:tcBorders>
            <w:shd w:val="clear" w:color="auto" w:fill="auto"/>
            <w:vAlign w:val="center"/>
            <w:hideMark/>
          </w:tcPr>
          <w:p w14:paraId="26B98E6A" w14:textId="77777777" w:rsidR="005B470C" w:rsidRPr="002D76D7" w:rsidRDefault="005B470C" w:rsidP="002D76D7">
            <w:pPr>
              <w:pStyle w:val="a4"/>
            </w:pPr>
            <w:bookmarkStart w:id="2546" w:name="_Toc127696993"/>
            <w:bookmarkStart w:id="2547" w:name="_Toc127705254"/>
            <w:bookmarkStart w:id="2548" w:name="_Toc127706233"/>
            <w:r w:rsidRPr="002D76D7">
              <w:t>тыс. Гкал</w:t>
            </w:r>
            <w:bookmarkEnd w:id="2546"/>
            <w:bookmarkEnd w:id="2547"/>
            <w:bookmarkEnd w:id="2548"/>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799381F" w14:textId="77777777" w:rsidR="005B470C" w:rsidRPr="002D76D7" w:rsidRDefault="005B470C" w:rsidP="002D76D7">
            <w:pPr>
              <w:pStyle w:val="a4"/>
            </w:pPr>
            <w:bookmarkStart w:id="2549" w:name="_Toc127696994"/>
            <w:bookmarkStart w:id="2550" w:name="_Toc127705255"/>
            <w:bookmarkStart w:id="2551" w:name="_Toc127706234"/>
            <w:r w:rsidRPr="002D76D7">
              <w:t>21,53</w:t>
            </w:r>
            <w:bookmarkEnd w:id="2549"/>
            <w:bookmarkEnd w:id="2550"/>
            <w:bookmarkEnd w:id="255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0ADF45" w14:textId="77777777" w:rsidR="005B470C" w:rsidRPr="002D76D7" w:rsidRDefault="005B470C" w:rsidP="002D76D7">
            <w:pPr>
              <w:pStyle w:val="a4"/>
            </w:pPr>
            <w:bookmarkStart w:id="2552" w:name="_Toc127696995"/>
            <w:bookmarkStart w:id="2553" w:name="_Toc127705256"/>
            <w:bookmarkStart w:id="2554" w:name="_Toc127706235"/>
            <w:r w:rsidRPr="002D76D7">
              <w:t>21,53</w:t>
            </w:r>
            <w:bookmarkEnd w:id="2552"/>
            <w:bookmarkEnd w:id="2553"/>
            <w:bookmarkEnd w:id="255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8242406" w14:textId="77777777" w:rsidR="005B470C" w:rsidRPr="002D76D7" w:rsidRDefault="005B470C" w:rsidP="002D76D7">
            <w:pPr>
              <w:pStyle w:val="a4"/>
            </w:pPr>
            <w:bookmarkStart w:id="2555" w:name="_Toc127696996"/>
            <w:bookmarkStart w:id="2556" w:name="_Toc127705257"/>
            <w:bookmarkStart w:id="2557" w:name="_Toc127706236"/>
            <w:r w:rsidRPr="002D76D7">
              <w:t>18,55</w:t>
            </w:r>
            <w:bookmarkEnd w:id="2555"/>
            <w:bookmarkEnd w:id="2556"/>
            <w:bookmarkEnd w:id="255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86B85F" w14:textId="77777777" w:rsidR="005B470C" w:rsidRPr="002D76D7" w:rsidRDefault="005B470C" w:rsidP="002D76D7">
            <w:pPr>
              <w:pStyle w:val="a4"/>
            </w:pPr>
            <w:bookmarkStart w:id="2558" w:name="_Toc127696997"/>
            <w:bookmarkStart w:id="2559" w:name="_Toc127705258"/>
            <w:bookmarkStart w:id="2560" w:name="_Toc127706237"/>
            <w:r w:rsidRPr="002D76D7">
              <w:t>22,67</w:t>
            </w:r>
            <w:bookmarkEnd w:id="2558"/>
            <w:bookmarkEnd w:id="2559"/>
            <w:bookmarkEnd w:id="256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5BE535" w14:textId="77777777" w:rsidR="005B470C" w:rsidRPr="002D76D7" w:rsidRDefault="005B470C" w:rsidP="002D76D7">
            <w:pPr>
              <w:pStyle w:val="a4"/>
            </w:pPr>
            <w:bookmarkStart w:id="2561" w:name="_Toc127696998"/>
            <w:bookmarkStart w:id="2562" w:name="_Toc127705259"/>
            <w:bookmarkStart w:id="2563" w:name="_Toc127706238"/>
            <w:r w:rsidRPr="002D76D7">
              <w:t>22,67</w:t>
            </w:r>
            <w:bookmarkEnd w:id="2561"/>
            <w:bookmarkEnd w:id="2562"/>
            <w:bookmarkEnd w:id="256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4751426" w14:textId="77777777" w:rsidR="005B470C" w:rsidRPr="002D76D7" w:rsidRDefault="005B470C" w:rsidP="002D76D7">
            <w:pPr>
              <w:pStyle w:val="a4"/>
            </w:pPr>
            <w:bookmarkStart w:id="2564" w:name="_Toc127696999"/>
            <w:bookmarkStart w:id="2565" w:name="_Toc127705260"/>
            <w:bookmarkStart w:id="2566" w:name="_Toc127706239"/>
            <w:r w:rsidRPr="002D76D7">
              <w:t>22,67</w:t>
            </w:r>
            <w:bookmarkEnd w:id="2564"/>
            <w:bookmarkEnd w:id="2565"/>
            <w:bookmarkEnd w:id="256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A92ACE1" w14:textId="77777777" w:rsidR="005B470C" w:rsidRPr="002D76D7" w:rsidRDefault="005B470C" w:rsidP="002D76D7">
            <w:pPr>
              <w:pStyle w:val="a4"/>
            </w:pPr>
            <w:bookmarkStart w:id="2567" w:name="_Toc127697000"/>
            <w:bookmarkStart w:id="2568" w:name="_Toc127705261"/>
            <w:bookmarkStart w:id="2569" w:name="_Toc127706240"/>
            <w:r w:rsidRPr="002D76D7">
              <w:t>22,67</w:t>
            </w:r>
            <w:bookmarkEnd w:id="2567"/>
            <w:bookmarkEnd w:id="2568"/>
            <w:bookmarkEnd w:id="256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7FEFAA0" w14:textId="77777777" w:rsidR="005B470C" w:rsidRPr="002D76D7" w:rsidRDefault="005B470C" w:rsidP="002D76D7">
            <w:pPr>
              <w:pStyle w:val="a4"/>
            </w:pPr>
            <w:bookmarkStart w:id="2570" w:name="_Toc127697001"/>
            <w:bookmarkStart w:id="2571" w:name="_Toc127705262"/>
            <w:bookmarkStart w:id="2572" w:name="_Toc127706241"/>
            <w:r w:rsidRPr="002D76D7">
              <w:t>22,67</w:t>
            </w:r>
            <w:bookmarkEnd w:id="2570"/>
            <w:bookmarkEnd w:id="2571"/>
            <w:bookmarkEnd w:id="257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BE17928" w14:textId="77777777" w:rsidR="005B470C" w:rsidRPr="002D76D7" w:rsidRDefault="005B470C" w:rsidP="002D76D7">
            <w:pPr>
              <w:pStyle w:val="a4"/>
            </w:pPr>
            <w:bookmarkStart w:id="2573" w:name="_Toc127697002"/>
            <w:bookmarkStart w:id="2574" w:name="_Toc127705263"/>
            <w:bookmarkStart w:id="2575" w:name="_Toc127706242"/>
            <w:r w:rsidRPr="002D76D7">
              <w:t>22,67</w:t>
            </w:r>
            <w:bookmarkEnd w:id="2573"/>
            <w:bookmarkEnd w:id="2574"/>
            <w:bookmarkEnd w:id="257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3F1D3BD" w14:textId="77777777" w:rsidR="005B470C" w:rsidRPr="002D76D7" w:rsidRDefault="005B470C" w:rsidP="002D76D7">
            <w:pPr>
              <w:pStyle w:val="a4"/>
            </w:pPr>
            <w:bookmarkStart w:id="2576" w:name="_Toc127697003"/>
            <w:bookmarkStart w:id="2577" w:name="_Toc127705264"/>
            <w:bookmarkStart w:id="2578" w:name="_Toc127706243"/>
            <w:r w:rsidRPr="002D76D7">
              <w:t>22,67</w:t>
            </w:r>
            <w:bookmarkEnd w:id="2576"/>
            <w:bookmarkEnd w:id="2577"/>
            <w:bookmarkEnd w:id="257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54DC31" w14:textId="77777777" w:rsidR="005B470C" w:rsidRPr="002D76D7" w:rsidRDefault="005B470C" w:rsidP="002D76D7">
            <w:pPr>
              <w:pStyle w:val="a4"/>
            </w:pPr>
            <w:bookmarkStart w:id="2579" w:name="_Toc127697004"/>
            <w:bookmarkStart w:id="2580" w:name="_Toc127705265"/>
            <w:bookmarkStart w:id="2581" w:name="_Toc127706244"/>
            <w:r w:rsidRPr="002D76D7">
              <w:t>22,67</w:t>
            </w:r>
            <w:bookmarkEnd w:id="2579"/>
            <w:bookmarkEnd w:id="2580"/>
            <w:bookmarkEnd w:id="258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590183F" w14:textId="77777777" w:rsidR="005B470C" w:rsidRPr="002D76D7" w:rsidRDefault="005B470C" w:rsidP="002D76D7">
            <w:pPr>
              <w:pStyle w:val="a4"/>
            </w:pPr>
            <w:bookmarkStart w:id="2582" w:name="_Toc127697005"/>
            <w:bookmarkStart w:id="2583" w:name="_Toc127705266"/>
            <w:bookmarkStart w:id="2584" w:name="_Toc127706245"/>
            <w:r w:rsidRPr="002D76D7">
              <w:t>22,67</w:t>
            </w:r>
            <w:bookmarkEnd w:id="2582"/>
            <w:bookmarkEnd w:id="2583"/>
            <w:bookmarkEnd w:id="258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3FEF78F" w14:textId="77777777" w:rsidR="005B470C" w:rsidRPr="002D76D7" w:rsidRDefault="005B470C" w:rsidP="002D76D7">
            <w:pPr>
              <w:pStyle w:val="a4"/>
            </w:pPr>
            <w:bookmarkStart w:id="2585" w:name="_Toc127697006"/>
            <w:bookmarkStart w:id="2586" w:name="_Toc127705267"/>
            <w:bookmarkStart w:id="2587" w:name="_Toc127706246"/>
            <w:r w:rsidRPr="002D76D7">
              <w:t>22,67</w:t>
            </w:r>
            <w:bookmarkEnd w:id="2585"/>
            <w:bookmarkEnd w:id="2586"/>
            <w:bookmarkEnd w:id="258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76C1E82" w14:textId="77777777" w:rsidR="005B470C" w:rsidRPr="002D76D7" w:rsidRDefault="005B470C" w:rsidP="002D76D7">
            <w:pPr>
              <w:pStyle w:val="a4"/>
            </w:pPr>
            <w:bookmarkStart w:id="2588" w:name="_Toc127697007"/>
            <w:bookmarkStart w:id="2589" w:name="_Toc127705268"/>
            <w:bookmarkStart w:id="2590" w:name="_Toc127706247"/>
            <w:r w:rsidRPr="002D76D7">
              <w:t>22,67</w:t>
            </w:r>
            <w:bookmarkEnd w:id="2588"/>
            <w:bookmarkEnd w:id="2589"/>
            <w:bookmarkEnd w:id="259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9DB6135" w14:textId="77777777" w:rsidR="005B470C" w:rsidRPr="002D76D7" w:rsidRDefault="005B470C" w:rsidP="002D76D7">
            <w:pPr>
              <w:pStyle w:val="a4"/>
            </w:pPr>
            <w:bookmarkStart w:id="2591" w:name="_Toc127697008"/>
            <w:bookmarkStart w:id="2592" w:name="_Toc127705269"/>
            <w:bookmarkStart w:id="2593" w:name="_Toc127706248"/>
            <w:r w:rsidRPr="002D76D7">
              <w:t>22,67</w:t>
            </w:r>
            <w:bookmarkEnd w:id="2591"/>
            <w:bookmarkEnd w:id="2592"/>
            <w:bookmarkEnd w:id="259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02CEB05" w14:textId="77777777" w:rsidR="005B470C" w:rsidRPr="002D76D7" w:rsidRDefault="005B470C" w:rsidP="002D76D7">
            <w:pPr>
              <w:pStyle w:val="a4"/>
            </w:pPr>
            <w:bookmarkStart w:id="2594" w:name="_Toc127697009"/>
            <w:bookmarkStart w:id="2595" w:name="_Toc127705270"/>
            <w:bookmarkStart w:id="2596" w:name="_Toc127706249"/>
            <w:r w:rsidRPr="002D76D7">
              <w:t>22,67</w:t>
            </w:r>
            <w:bookmarkEnd w:id="2594"/>
            <w:bookmarkEnd w:id="2595"/>
            <w:bookmarkEnd w:id="2596"/>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6410492" w14:textId="77777777" w:rsidR="005B470C" w:rsidRPr="002D76D7" w:rsidRDefault="005B470C" w:rsidP="002D76D7">
            <w:pPr>
              <w:pStyle w:val="a4"/>
            </w:pPr>
            <w:bookmarkStart w:id="2597" w:name="_Toc127697010"/>
            <w:bookmarkStart w:id="2598" w:name="_Toc127705271"/>
            <w:bookmarkStart w:id="2599" w:name="_Toc127706250"/>
            <w:r w:rsidRPr="002D76D7">
              <w:t>22,67</w:t>
            </w:r>
            <w:bookmarkEnd w:id="2597"/>
            <w:bookmarkEnd w:id="2598"/>
            <w:bookmarkEnd w:id="2599"/>
          </w:p>
        </w:tc>
      </w:tr>
      <w:tr w:rsidR="005B470C" w:rsidRPr="002D76D7" w14:paraId="5F1D52F6"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17F9566" w14:textId="77777777" w:rsidR="005B470C" w:rsidRPr="002D76D7" w:rsidRDefault="005B470C" w:rsidP="002D76D7">
            <w:pPr>
              <w:pStyle w:val="a4"/>
            </w:pPr>
            <w:bookmarkStart w:id="2600" w:name="_Toc127697011"/>
            <w:bookmarkStart w:id="2601" w:name="_Toc127705272"/>
            <w:bookmarkStart w:id="2602" w:name="_Toc127706251"/>
            <w:r w:rsidRPr="002D76D7">
              <w:t>Собственные нужды котельной, в т.ч.</w:t>
            </w:r>
            <w:bookmarkEnd w:id="2600"/>
            <w:bookmarkEnd w:id="2601"/>
            <w:bookmarkEnd w:id="2602"/>
            <w:r w:rsidRPr="002D76D7">
              <w:t xml:space="preserve"> </w:t>
            </w:r>
          </w:p>
        </w:tc>
        <w:tc>
          <w:tcPr>
            <w:tcW w:w="269" w:type="pct"/>
            <w:tcBorders>
              <w:top w:val="nil"/>
              <w:left w:val="nil"/>
              <w:bottom w:val="single" w:sz="4" w:space="0" w:color="auto"/>
              <w:right w:val="single" w:sz="4" w:space="0" w:color="auto"/>
            </w:tcBorders>
            <w:shd w:val="clear" w:color="auto" w:fill="auto"/>
            <w:vAlign w:val="center"/>
            <w:hideMark/>
          </w:tcPr>
          <w:p w14:paraId="6693271F" w14:textId="77777777" w:rsidR="005B470C" w:rsidRPr="002D76D7" w:rsidRDefault="005B470C" w:rsidP="002D76D7">
            <w:pPr>
              <w:pStyle w:val="a4"/>
            </w:pPr>
            <w:bookmarkStart w:id="2603" w:name="_Toc127697012"/>
            <w:bookmarkStart w:id="2604" w:name="_Toc127705273"/>
            <w:bookmarkStart w:id="2605" w:name="_Toc127706252"/>
            <w:r w:rsidRPr="002D76D7">
              <w:t>тыс. Гкал</w:t>
            </w:r>
            <w:bookmarkEnd w:id="2603"/>
            <w:bookmarkEnd w:id="2604"/>
            <w:bookmarkEnd w:id="2605"/>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3650AB86" w14:textId="77777777" w:rsidR="005B470C" w:rsidRPr="002D76D7" w:rsidRDefault="005B470C" w:rsidP="002D76D7">
            <w:pPr>
              <w:pStyle w:val="a4"/>
            </w:pPr>
            <w:bookmarkStart w:id="2606" w:name="_Toc127697013"/>
            <w:bookmarkStart w:id="2607" w:name="_Toc127705274"/>
            <w:bookmarkStart w:id="2608" w:name="_Toc127706253"/>
            <w:r w:rsidRPr="002D76D7">
              <w:t>0,35</w:t>
            </w:r>
            <w:bookmarkEnd w:id="2606"/>
            <w:bookmarkEnd w:id="2607"/>
            <w:bookmarkEnd w:id="260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FD116A9" w14:textId="77777777" w:rsidR="005B470C" w:rsidRPr="002D76D7" w:rsidRDefault="005B470C" w:rsidP="002D76D7">
            <w:pPr>
              <w:pStyle w:val="a4"/>
            </w:pPr>
            <w:bookmarkStart w:id="2609" w:name="_Toc127697014"/>
            <w:bookmarkStart w:id="2610" w:name="_Toc127705275"/>
            <w:bookmarkStart w:id="2611" w:name="_Toc127706254"/>
            <w:r w:rsidRPr="002D76D7">
              <w:t>0,35</w:t>
            </w:r>
            <w:bookmarkEnd w:id="2609"/>
            <w:bookmarkEnd w:id="2610"/>
            <w:bookmarkEnd w:id="261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35F2936" w14:textId="77777777" w:rsidR="005B470C" w:rsidRPr="002D76D7" w:rsidRDefault="005B470C" w:rsidP="002D76D7">
            <w:pPr>
              <w:pStyle w:val="a4"/>
            </w:pPr>
            <w:bookmarkStart w:id="2612" w:name="_Toc127697015"/>
            <w:bookmarkStart w:id="2613" w:name="_Toc127705276"/>
            <w:bookmarkStart w:id="2614" w:name="_Toc127706255"/>
            <w:r w:rsidRPr="002D76D7">
              <w:t>0,35</w:t>
            </w:r>
            <w:bookmarkEnd w:id="2612"/>
            <w:bookmarkEnd w:id="2613"/>
            <w:bookmarkEnd w:id="261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4BCD1F7" w14:textId="77777777" w:rsidR="005B470C" w:rsidRPr="002D76D7" w:rsidRDefault="005B470C" w:rsidP="002D76D7">
            <w:pPr>
              <w:pStyle w:val="a4"/>
            </w:pPr>
            <w:bookmarkStart w:id="2615" w:name="_Toc127697016"/>
            <w:bookmarkStart w:id="2616" w:name="_Toc127705277"/>
            <w:bookmarkStart w:id="2617" w:name="_Toc127706256"/>
            <w:r w:rsidRPr="002D76D7">
              <w:t>0,35</w:t>
            </w:r>
            <w:bookmarkEnd w:id="2615"/>
            <w:bookmarkEnd w:id="2616"/>
            <w:bookmarkEnd w:id="261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ACF9FF0" w14:textId="77777777" w:rsidR="005B470C" w:rsidRPr="002D76D7" w:rsidRDefault="005B470C" w:rsidP="002D76D7">
            <w:pPr>
              <w:pStyle w:val="a4"/>
            </w:pPr>
            <w:bookmarkStart w:id="2618" w:name="_Toc127697017"/>
            <w:bookmarkStart w:id="2619" w:name="_Toc127705278"/>
            <w:bookmarkStart w:id="2620" w:name="_Toc127706257"/>
            <w:r w:rsidRPr="002D76D7">
              <w:t>0,35</w:t>
            </w:r>
            <w:bookmarkEnd w:id="2618"/>
            <w:bookmarkEnd w:id="2619"/>
            <w:bookmarkEnd w:id="262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A377E4B" w14:textId="77777777" w:rsidR="005B470C" w:rsidRPr="002D76D7" w:rsidRDefault="005B470C" w:rsidP="002D76D7">
            <w:pPr>
              <w:pStyle w:val="a4"/>
            </w:pPr>
            <w:bookmarkStart w:id="2621" w:name="_Toc127697018"/>
            <w:bookmarkStart w:id="2622" w:name="_Toc127705279"/>
            <w:bookmarkStart w:id="2623" w:name="_Toc127706258"/>
            <w:r w:rsidRPr="002D76D7">
              <w:t>0,35</w:t>
            </w:r>
            <w:bookmarkEnd w:id="2621"/>
            <w:bookmarkEnd w:id="2622"/>
            <w:bookmarkEnd w:id="262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F507B8" w14:textId="77777777" w:rsidR="005B470C" w:rsidRPr="002D76D7" w:rsidRDefault="005B470C" w:rsidP="002D76D7">
            <w:pPr>
              <w:pStyle w:val="a4"/>
            </w:pPr>
            <w:bookmarkStart w:id="2624" w:name="_Toc127697019"/>
            <w:bookmarkStart w:id="2625" w:name="_Toc127705280"/>
            <w:bookmarkStart w:id="2626" w:name="_Toc127706259"/>
            <w:r w:rsidRPr="002D76D7">
              <w:t>0,35</w:t>
            </w:r>
            <w:bookmarkEnd w:id="2624"/>
            <w:bookmarkEnd w:id="2625"/>
            <w:bookmarkEnd w:id="262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C35FD13" w14:textId="77777777" w:rsidR="005B470C" w:rsidRPr="002D76D7" w:rsidRDefault="005B470C" w:rsidP="002D76D7">
            <w:pPr>
              <w:pStyle w:val="a4"/>
            </w:pPr>
            <w:bookmarkStart w:id="2627" w:name="_Toc127697020"/>
            <w:bookmarkStart w:id="2628" w:name="_Toc127705281"/>
            <w:bookmarkStart w:id="2629" w:name="_Toc127706260"/>
            <w:r w:rsidRPr="002D76D7">
              <w:t>0,35</w:t>
            </w:r>
            <w:bookmarkEnd w:id="2627"/>
            <w:bookmarkEnd w:id="2628"/>
            <w:bookmarkEnd w:id="262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E3ABCEF" w14:textId="77777777" w:rsidR="005B470C" w:rsidRPr="002D76D7" w:rsidRDefault="005B470C" w:rsidP="002D76D7">
            <w:pPr>
              <w:pStyle w:val="a4"/>
            </w:pPr>
            <w:bookmarkStart w:id="2630" w:name="_Toc127697021"/>
            <w:bookmarkStart w:id="2631" w:name="_Toc127705282"/>
            <w:bookmarkStart w:id="2632" w:name="_Toc127706261"/>
            <w:r w:rsidRPr="002D76D7">
              <w:t>0,35</w:t>
            </w:r>
            <w:bookmarkEnd w:id="2630"/>
            <w:bookmarkEnd w:id="2631"/>
            <w:bookmarkEnd w:id="263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E6F008D" w14:textId="77777777" w:rsidR="005B470C" w:rsidRPr="002D76D7" w:rsidRDefault="005B470C" w:rsidP="002D76D7">
            <w:pPr>
              <w:pStyle w:val="a4"/>
            </w:pPr>
            <w:bookmarkStart w:id="2633" w:name="_Toc127697022"/>
            <w:bookmarkStart w:id="2634" w:name="_Toc127705283"/>
            <w:bookmarkStart w:id="2635" w:name="_Toc127706262"/>
            <w:r w:rsidRPr="002D76D7">
              <w:t>0,35</w:t>
            </w:r>
            <w:bookmarkEnd w:id="2633"/>
            <w:bookmarkEnd w:id="2634"/>
            <w:bookmarkEnd w:id="263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375185C" w14:textId="77777777" w:rsidR="005B470C" w:rsidRPr="002D76D7" w:rsidRDefault="005B470C" w:rsidP="002D76D7">
            <w:pPr>
              <w:pStyle w:val="a4"/>
            </w:pPr>
            <w:bookmarkStart w:id="2636" w:name="_Toc127697023"/>
            <w:bookmarkStart w:id="2637" w:name="_Toc127705284"/>
            <w:bookmarkStart w:id="2638" w:name="_Toc127706263"/>
            <w:r w:rsidRPr="002D76D7">
              <w:t>0,35</w:t>
            </w:r>
            <w:bookmarkEnd w:id="2636"/>
            <w:bookmarkEnd w:id="2637"/>
            <w:bookmarkEnd w:id="263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E345412" w14:textId="77777777" w:rsidR="005B470C" w:rsidRPr="002D76D7" w:rsidRDefault="005B470C" w:rsidP="002D76D7">
            <w:pPr>
              <w:pStyle w:val="a4"/>
            </w:pPr>
            <w:bookmarkStart w:id="2639" w:name="_Toc127697024"/>
            <w:bookmarkStart w:id="2640" w:name="_Toc127705285"/>
            <w:bookmarkStart w:id="2641" w:name="_Toc127706264"/>
            <w:r w:rsidRPr="002D76D7">
              <w:t>0,35</w:t>
            </w:r>
            <w:bookmarkEnd w:id="2639"/>
            <w:bookmarkEnd w:id="2640"/>
            <w:bookmarkEnd w:id="264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89F76E" w14:textId="77777777" w:rsidR="005B470C" w:rsidRPr="002D76D7" w:rsidRDefault="005B470C" w:rsidP="002D76D7">
            <w:pPr>
              <w:pStyle w:val="a4"/>
            </w:pPr>
            <w:bookmarkStart w:id="2642" w:name="_Toc127697025"/>
            <w:bookmarkStart w:id="2643" w:name="_Toc127705286"/>
            <w:bookmarkStart w:id="2644" w:name="_Toc127706265"/>
            <w:r w:rsidRPr="002D76D7">
              <w:t>0,35</w:t>
            </w:r>
            <w:bookmarkEnd w:id="2642"/>
            <w:bookmarkEnd w:id="2643"/>
            <w:bookmarkEnd w:id="264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FE5F5FA" w14:textId="77777777" w:rsidR="005B470C" w:rsidRPr="002D76D7" w:rsidRDefault="005B470C" w:rsidP="002D76D7">
            <w:pPr>
              <w:pStyle w:val="a4"/>
            </w:pPr>
            <w:bookmarkStart w:id="2645" w:name="_Toc127697026"/>
            <w:bookmarkStart w:id="2646" w:name="_Toc127705287"/>
            <w:bookmarkStart w:id="2647" w:name="_Toc127706266"/>
            <w:r w:rsidRPr="002D76D7">
              <w:t>0,35</w:t>
            </w:r>
            <w:bookmarkEnd w:id="2645"/>
            <w:bookmarkEnd w:id="2646"/>
            <w:bookmarkEnd w:id="264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41A4871" w14:textId="77777777" w:rsidR="005B470C" w:rsidRPr="002D76D7" w:rsidRDefault="005B470C" w:rsidP="002D76D7">
            <w:pPr>
              <w:pStyle w:val="a4"/>
            </w:pPr>
            <w:bookmarkStart w:id="2648" w:name="_Toc127697027"/>
            <w:bookmarkStart w:id="2649" w:name="_Toc127705288"/>
            <w:bookmarkStart w:id="2650" w:name="_Toc127706267"/>
            <w:r w:rsidRPr="002D76D7">
              <w:t>0,35</w:t>
            </w:r>
            <w:bookmarkEnd w:id="2648"/>
            <w:bookmarkEnd w:id="2649"/>
            <w:bookmarkEnd w:id="265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F5A01F9" w14:textId="77777777" w:rsidR="005B470C" w:rsidRPr="002D76D7" w:rsidRDefault="005B470C" w:rsidP="002D76D7">
            <w:pPr>
              <w:pStyle w:val="a4"/>
            </w:pPr>
            <w:bookmarkStart w:id="2651" w:name="_Toc127697028"/>
            <w:bookmarkStart w:id="2652" w:name="_Toc127705289"/>
            <w:bookmarkStart w:id="2653" w:name="_Toc127706268"/>
            <w:r w:rsidRPr="002D76D7">
              <w:t>0,35</w:t>
            </w:r>
            <w:bookmarkEnd w:id="2651"/>
            <w:bookmarkEnd w:id="2652"/>
            <w:bookmarkEnd w:id="2653"/>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7B0A8F03" w14:textId="77777777" w:rsidR="005B470C" w:rsidRPr="002D76D7" w:rsidRDefault="005B470C" w:rsidP="002D76D7">
            <w:pPr>
              <w:pStyle w:val="a4"/>
            </w:pPr>
            <w:bookmarkStart w:id="2654" w:name="_Toc127697029"/>
            <w:bookmarkStart w:id="2655" w:name="_Toc127705290"/>
            <w:bookmarkStart w:id="2656" w:name="_Toc127706269"/>
            <w:r w:rsidRPr="002D76D7">
              <w:t>0,35</w:t>
            </w:r>
            <w:bookmarkEnd w:id="2654"/>
            <w:bookmarkEnd w:id="2655"/>
            <w:bookmarkEnd w:id="2656"/>
          </w:p>
        </w:tc>
      </w:tr>
      <w:tr w:rsidR="005B470C" w:rsidRPr="002D76D7" w14:paraId="4BDBE8A8"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03047E5D" w14:textId="77777777" w:rsidR="005B470C" w:rsidRPr="002D76D7" w:rsidRDefault="005B470C" w:rsidP="002D76D7">
            <w:pPr>
              <w:pStyle w:val="a4"/>
            </w:pPr>
            <w:bookmarkStart w:id="2657" w:name="_Toc127697030"/>
            <w:bookmarkStart w:id="2658" w:name="_Toc127705291"/>
            <w:bookmarkStart w:id="2659" w:name="_Toc127706270"/>
            <w:r w:rsidRPr="002D76D7">
              <w:t>Отпущено с коллекторов</w:t>
            </w:r>
            <w:bookmarkEnd w:id="2657"/>
            <w:bookmarkEnd w:id="2658"/>
            <w:bookmarkEnd w:id="2659"/>
          </w:p>
        </w:tc>
        <w:tc>
          <w:tcPr>
            <w:tcW w:w="269" w:type="pct"/>
            <w:tcBorders>
              <w:top w:val="nil"/>
              <w:left w:val="nil"/>
              <w:bottom w:val="single" w:sz="4" w:space="0" w:color="auto"/>
              <w:right w:val="single" w:sz="4" w:space="0" w:color="auto"/>
            </w:tcBorders>
            <w:shd w:val="clear" w:color="auto" w:fill="auto"/>
            <w:vAlign w:val="center"/>
            <w:hideMark/>
          </w:tcPr>
          <w:p w14:paraId="5E7064D7" w14:textId="77777777" w:rsidR="005B470C" w:rsidRPr="002D76D7" w:rsidRDefault="005B470C" w:rsidP="002D76D7">
            <w:pPr>
              <w:pStyle w:val="a4"/>
            </w:pPr>
            <w:bookmarkStart w:id="2660" w:name="_Toc127697031"/>
            <w:bookmarkStart w:id="2661" w:name="_Toc127705292"/>
            <w:bookmarkStart w:id="2662" w:name="_Toc127706271"/>
            <w:r w:rsidRPr="002D76D7">
              <w:t>тыс. Гкал</w:t>
            </w:r>
            <w:bookmarkEnd w:id="2660"/>
            <w:bookmarkEnd w:id="2661"/>
            <w:bookmarkEnd w:id="2662"/>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8D968A6" w14:textId="77777777" w:rsidR="005B470C" w:rsidRPr="002D76D7" w:rsidRDefault="005B470C" w:rsidP="002D76D7">
            <w:pPr>
              <w:pStyle w:val="a4"/>
            </w:pPr>
            <w:bookmarkStart w:id="2663" w:name="_Toc127697032"/>
            <w:bookmarkStart w:id="2664" w:name="_Toc127705293"/>
            <w:bookmarkStart w:id="2665" w:name="_Toc127706272"/>
            <w:r w:rsidRPr="002D76D7">
              <w:t>21,18</w:t>
            </w:r>
            <w:bookmarkEnd w:id="2663"/>
            <w:bookmarkEnd w:id="2664"/>
            <w:bookmarkEnd w:id="266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79058EE" w14:textId="77777777" w:rsidR="005B470C" w:rsidRPr="002D76D7" w:rsidRDefault="005B470C" w:rsidP="002D76D7">
            <w:pPr>
              <w:pStyle w:val="a4"/>
            </w:pPr>
            <w:bookmarkStart w:id="2666" w:name="_Toc127697033"/>
            <w:bookmarkStart w:id="2667" w:name="_Toc127705294"/>
            <w:bookmarkStart w:id="2668" w:name="_Toc127706273"/>
            <w:r w:rsidRPr="002D76D7">
              <w:t>21,18</w:t>
            </w:r>
            <w:bookmarkEnd w:id="2666"/>
            <w:bookmarkEnd w:id="2667"/>
            <w:bookmarkEnd w:id="266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7B09E3F" w14:textId="77777777" w:rsidR="005B470C" w:rsidRPr="002D76D7" w:rsidRDefault="005B470C" w:rsidP="002D76D7">
            <w:pPr>
              <w:pStyle w:val="a4"/>
            </w:pPr>
            <w:bookmarkStart w:id="2669" w:name="_Toc127697034"/>
            <w:bookmarkStart w:id="2670" w:name="_Toc127705295"/>
            <w:bookmarkStart w:id="2671" w:name="_Toc127706274"/>
            <w:r w:rsidRPr="002D76D7">
              <w:t>18,20</w:t>
            </w:r>
            <w:bookmarkEnd w:id="2669"/>
            <w:bookmarkEnd w:id="2670"/>
            <w:bookmarkEnd w:id="267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B38D0F" w14:textId="77777777" w:rsidR="005B470C" w:rsidRPr="002D76D7" w:rsidRDefault="005B470C" w:rsidP="002D76D7">
            <w:pPr>
              <w:pStyle w:val="a4"/>
            </w:pPr>
            <w:bookmarkStart w:id="2672" w:name="_Toc127697035"/>
            <w:bookmarkStart w:id="2673" w:name="_Toc127705296"/>
            <w:bookmarkStart w:id="2674" w:name="_Toc127706275"/>
            <w:r w:rsidRPr="002D76D7">
              <w:t>22,32</w:t>
            </w:r>
            <w:bookmarkEnd w:id="2672"/>
            <w:bookmarkEnd w:id="2673"/>
            <w:bookmarkEnd w:id="267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375ECE" w14:textId="77777777" w:rsidR="005B470C" w:rsidRPr="002D76D7" w:rsidRDefault="005B470C" w:rsidP="002D76D7">
            <w:pPr>
              <w:pStyle w:val="a4"/>
            </w:pPr>
            <w:bookmarkStart w:id="2675" w:name="_Toc127697036"/>
            <w:bookmarkStart w:id="2676" w:name="_Toc127705297"/>
            <w:bookmarkStart w:id="2677" w:name="_Toc127706276"/>
            <w:r w:rsidRPr="002D76D7">
              <w:t>22,32</w:t>
            </w:r>
            <w:bookmarkEnd w:id="2675"/>
            <w:bookmarkEnd w:id="2676"/>
            <w:bookmarkEnd w:id="267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33CBCF5" w14:textId="77777777" w:rsidR="005B470C" w:rsidRPr="002D76D7" w:rsidRDefault="005B470C" w:rsidP="002D76D7">
            <w:pPr>
              <w:pStyle w:val="a4"/>
            </w:pPr>
            <w:bookmarkStart w:id="2678" w:name="_Toc127697037"/>
            <w:bookmarkStart w:id="2679" w:name="_Toc127705298"/>
            <w:bookmarkStart w:id="2680" w:name="_Toc127706277"/>
            <w:r w:rsidRPr="002D76D7">
              <w:t>22,32</w:t>
            </w:r>
            <w:bookmarkEnd w:id="2678"/>
            <w:bookmarkEnd w:id="2679"/>
            <w:bookmarkEnd w:id="268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29DEB8" w14:textId="77777777" w:rsidR="005B470C" w:rsidRPr="002D76D7" w:rsidRDefault="005B470C" w:rsidP="002D76D7">
            <w:pPr>
              <w:pStyle w:val="a4"/>
            </w:pPr>
            <w:bookmarkStart w:id="2681" w:name="_Toc127697038"/>
            <w:bookmarkStart w:id="2682" w:name="_Toc127705299"/>
            <w:bookmarkStart w:id="2683" w:name="_Toc127706278"/>
            <w:r w:rsidRPr="002D76D7">
              <w:t>22,32</w:t>
            </w:r>
            <w:bookmarkEnd w:id="2681"/>
            <w:bookmarkEnd w:id="2682"/>
            <w:bookmarkEnd w:id="268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D51F8E8" w14:textId="77777777" w:rsidR="005B470C" w:rsidRPr="002D76D7" w:rsidRDefault="005B470C" w:rsidP="002D76D7">
            <w:pPr>
              <w:pStyle w:val="a4"/>
            </w:pPr>
            <w:bookmarkStart w:id="2684" w:name="_Toc127697039"/>
            <w:bookmarkStart w:id="2685" w:name="_Toc127705300"/>
            <w:bookmarkStart w:id="2686" w:name="_Toc127706279"/>
            <w:r w:rsidRPr="002D76D7">
              <w:t>22,32</w:t>
            </w:r>
            <w:bookmarkEnd w:id="2684"/>
            <w:bookmarkEnd w:id="2685"/>
            <w:bookmarkEnd w:id="268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C6C1BC" w14:textId="77777777" w:rsidR="005B470C" w:rsidRPr="002D76D7" w:rsidRDefault="005B470C" w:rsidP="002D76D7">
            <w:pPr>
              <w:pStyle w:val="a4"/>
            </w:pPr>
            <w:bookmarkStart w:id="2687" w:name="_Toc127697040"/>
            <w:bookmarkStart w:id="2688" w:name="_Toc127705301"/>
            <w:bookmarkStart w:id="2689" w:name="_Toc127706280"/>
            <w:r w:rsidRPr="002D76D7">
              <w:t>22,32</w:t>
            </w:r>
            <w:bookmarkEnd w:id="2687"/>
            <w:bookmarkEnd w:id="2688"/>
            <w:bookmarkEnd w:id="268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00320E3" w14:textId="77777777" w:rsidR="005B470C" w:rsidRPr="002D76D7" w:rsidRDefault="005B470C" w:rsidP="002D76D7">
            <w:pPr>
              <w:pStyle w:val="a4"/>
            </w:pPr>
            <w:bookmarkStart w:id="2690" w:name="_Toc127697041"/>
            <w:bookmarkStart w:id="2691" w:name="_Toc127705302"/>
            <w:bookmarkStart w:id="2692" w:name="_Toc127706281"/>
            <w:r w:rsidRPr="002D76D7">
              <w:t>22,32</w:t>
            </w:r>
            <w:bookmarkEnd w:id="2690"/>
            <w:bookmarkEnd w:id="2691"/>
            <w:bookmarkEnd w:id="269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3118B43" w14:textId="77777777" w:rsidR="005B470C" w:rsidRPr="002D76D7" w:rsidRDefault="005B470C" w:rsidP="002D76D7">
            <w:pPr>
              <w:pStyle w:val="a4"/>
            </w:pPr>
            <w:bookmarkStart w:id="2693" w:name="_Toc127697042"/>
            <w:bookmarkStart w:id="2694" w:name="_Toc127705303"/>
            <w:bookmarkStart w:id="2695" w:name="_Toc127706282"/>
            <w:r w:rsidRPr="002D76D7">
              <w:t>22,32</w:t>
            </w:r>
            <w:bookmarkEnd w:id="2693"/>
            <w:bookmarkEnd w:id="2694"/>
            <w:bookmarkEnd w:id="269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31891A3" w14:textId="77777777" w:rsidR="005B470C" w:rsidRPr="002D76D7" w:rsidRDefault="005B470C" w:rsidP="002D76D7">
            <w:pPr>
              <w:pStyle w:val="a4"/>
            </w:pPr>
            <w:bookmarkStart w:id="2696" w:name="_Toc127697043"/>
            <w:bookmarkStart w:id="2697" w:name="_Toc127705304"/>
            <w:bookmarkStart w:id="2698" w:name="_Toc127706283"/>
            <w:r w:rsidRPr="002D76D7">
              <w:t>22,32</w:t>
            </w:r>
            <w:bookmarkEnd w:id="2696"/>
            <w:bookmarkEnd w:id="2697"/>
            <w:bookmarkEnd w:id="269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097DD46" w14:textId="77777777" w:rsidR="005B470C" w:rsidRPr="002D76D7" w:rsidRDefault="005B470C" w:rsidP="002D76D7">
            <w:pPr>
              <w:pStyle w:val="a4"/>
            </w:pPr>
            <w:bookmarkStart w:id="2699" w:name="_Toc127697044"/>
            <w:bookmarkStart w:id="2700" w:name="_Toc127705305"/>
            <w:bookmarkStart w:id="2701" w:name="_Toc127706284"/>
            <w:r w:rsidRPr="002D76D7">
              <w:t>22,32</w:t>
            </w:r>
            <w:bookmarkEnd w:id="2699"/>
            <w:bookmarkEnd w:id="2700"/>
            <w:bookmarkEnd w:id="270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D10B613" w14:textId="77777777" w:rsidR="005B470C" w:rsidRPr="002D76D7" w:rsidRDefault="005B470C" w:rsidP="002D76D7">
            <w:pPr>
              <w:pStyle w:val="a4"/>
            </w:pPr>
            <w:bookmarkStart w:id="2702" w:name="_Toc127697045"/>
            <w:bookmarkStart w:id="2703" w:name="_Toc127705306"/>
            <w:bookmarkStart w:id="2704" w:name="_Toc127706285"/>
            <w:r w:rsidRPr="002D76D7">
              <w:t>22,32</w:t>
            </w:r>
            <w:bookmarkEnd w:id="2702"/>
            <w:bookmarkEnd w:id="2703"/>
            <w:bookmarkEnd w:id="270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525DA1B" w14:textId="77777777" w:rsidR="005B470C" w:rsidRPr="002D76D7" w:rsidRDefault="005B470C" w:rsidP="002D76D7">
            <w:pPr>
              <w:pStyle w:val="a4"/>
            </w:pPr>
            <w:bookmarkStart w:id="2705" w:name="_Toc127697046"/>
            <w:bookmarkStart w:id="2706" w:name="_Toc127705307"/>
            <w:bookmarkStart w:id="2707" w:name="_Toc127706286"/>
            <w:r w:rsidRPr="002D76D7">
              <w:t>22,32</w:t>
            </w:r>
            <w:bookmarkEnd w:id="2705"/>
            <w:bookmarkEnd w:id="2706"/>
            <w:bookmarkEnd w:id="270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82D2A87" w14:textId="77777777" w:rsidR="005B470C" w:rsidRPr="002D76D7" w:rsidRDefault="005B470C" w:rsidP="002D76D7">
            <w:pPr>
              <w:pStyle w:val="a4"/>
            </w:pPr>
            <w:bookmarkStart w:id="2708" w:name="_Toc127697047"/>
            <w:bookmarkStart w:id="2709" w:name="_Toc127705308"/>
            <w:bookmarkStart w:id="2710" w:name="_Toc127706287"/>
            <w:r w:rsidRPr="002D76D7">
              <w:t>22,32</w:t>
            </w:r>
            <w:bookmarkEnd w:id="2708"/>
            <w:bookmarkEnd w:id="2709"/>
            <w:bookmarkEnd w:id="2710"/>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57C56C63" w14:textId="77777777" w:rsidR="005B470C" w:rsidRPr="002D76D7" w:rsidRDefault="005B470C" w:rsidP="002D76D7">
            <w:pPr>
              <w:pStyle w:val="a4"/>
            </w:pPr>
            <w:bookmarkStart w:id="2711" w:name="_Toc127697048"/>
            <w:bookmarkStart w:id="2712" w:name="_Toc127705309"/>
            <w:bookmarkStart w:id="2713" w:name="_Toc127706288"/>
            <w:r w:rsidRPr="002D76D7">
              <w:t>22,32</w:t>
            </w:r>
            <w:bookmarkEnd w:id="2711"/>
            <w:bookmarkEnd w:id="2712"/>
            <w:bookmarkEnd w:id="2713"/>
          </w:p>
        </w:tc>
      </w:tr>
      <w:tr w:rsidR="005B470C" w:rsidRPr="002D76D7" w14:paraId="77F9F114"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E7954F0" w14:textId="77777777" w:rsidR="005B470C" w:rsidRPr="002D76D7" w:rsidRDefault="005B470C" w:rsidP="002D76D7">
            <w:pPr>
              <w:pStyle w:val="a4"/>
            </w:pPr>
            <w:bookmarkStart w:id="2714" w:name="_Toc127697049"/>
            <w:bookmarkStart w:id="2715" w:name="_Toc127705310"/>
            <w:bookmarkStart w:id="2716" w:name="_Toc127706289"/>
            <w:r w:rsidRPr="002D76D7">
              <w:t>Хозяйственные нужды</w:t>
            </w:r>
            <w:bookmarkEnd w:id="2714"/>
            <w:bookmarkEnd w:id="2715"/>
            <w:bookmarkEnd w:id="2716"/>
          </w:p>
        </w:tc>
        <w:tc>
          <w:tcPr>
            <w:tcW w:w="269" w:type="pct"/>
            <w:tcBorders>
              <w:top w:val="nil"/>
              <w:left w:val="nil"/>
              <w:bottom w:val="single" w:sz="4" w:space="0" w:color="auto"/>
              <w:right w:val="single" w:sz="4" w:space="0" w:color="auto"/>
            </w:tcBorders>
            <w:shd w:val="clear" w:color="auto" w:fill="auto"/>
            <w:vAlign w:val="center"/>
            <w:hideMark/>
          </w:tcPr>
          <w:p w14:paraId="1FBC6836" w14:textId="77777777" w:rsidR="005B470C" w:rsidRPr="002D76D7" w:rsidRDefault="005B470C" w:rsidP="002D76D7">
            <w:pPr>
              <w:pStyle w:val="a4"/>
            </w:pPr>
            <w:bookmarkStart w:id="2717" w:name="_Toc127697050"/>
            <w:bookmarkStart w:id="2718" w:name="_Toc127705311"/>
            <w:bookmarkStart w:id="2719" w:name="_Toc127706290"/>
            <w:r w:rsidRPr="002D76D7">
              <w:t>тыс. Гкал</w:t>
            </w:r>
            <w:bookmarkEnd w:id="2717"/>
            <w:bookmarkEnd w:id="2718"/>
            <w:bookmarkEnd w:id="2719"/>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9F69E1C" w14:textId="77777777" w:rsidR="005B470C" w:rsidRPr="002D76D7" w:rsidRDefault="005B470C" w:rsidP="002D76D7">
            <w:pPr>
              <w:pStyle w:val="a4"/>
            </w:pPr>
            <w:bookmarkStart w:id="2720" w:name="_Toc127697051"/>
            <w:bookmarkStart w:id="2721" w:name="_Toc127705312"/>
            <w:bookmarkStart w:id="2722" w:name="_Toc127706291"/>
            <w:r w:rsidRPr="002D76D7">
              <w:t>16,91</w:t>
            </w:r>
            <w:bookmarkEnd w:id="2720"/>
            <w:bookmarkEnd w:id="2721"/>
            <w:bookmarkEnd w:id="272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51C5E62" w14:textId="77777777" w:rsidR="005B470C" w:rsidRPr="002D76D7" w:rsidRDefault="005B470C" w:rsidP="002D76D7">
            <w:pPr>
              <w:pStyle w:val="a4"/>
            </w:pPr>
            <w:bookmarkStart w:id="2723" w:name="_Toc127697052"/>
            <w:bookmarkStart w:id="2724" w:name="_Toc127705313"/>
            <w:bookmarkStart w:id="2725" w:name="_Toc127706292"/>
            <w:r w:rsidRPr="002D76D7">
              <w:t>16,91</w:t>
            </w:r>
            <w:bookmarkEnd w:id="2723"/>
            <w:bookmarkEnd w:id="2724"/>
            <w:bookmarkEnd w:id="272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C5D90A5" w14:textId="77777777" w:rsidR="005B470C" w:rsidRPr="002D76D7" w:rsidRDefault="005B470C" w:rsidP="002D76D7">
            <w:pPr>
              <w:pStyle w:val="a4"/>
            </w:pPr>
            <w:bookmarkStart w:id="2726" w:name="_Toc127697053"/>
            <w:bookmarkStart w:id="2727" w:name="_Toc127705314"/>
            <w:bookmarkStart w:id="2728" w:name="_Toc127706293"/>
            <w:r w:rsidRPr="002D76D7">
              <w:t>13,29</w:t>
            </w:r>
            <w:bookmarkEnd w:id="2726"/>
            <w:bookmarkEnd w:id="2727"/>
            <w:bookmarkEnd w:id="272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82E8E0" w14:textId="77777777" w:rsidR="005B470C" w:rsidRPr="002D76D7" w:rsidRDefault="005B470C" w:rsidP="002D76D7">
            <w:pPr>
              <w:pStyle w:val="a4"/>
            </w:pPr>
            <w:bookmarkStart w:id="2729" w:name="_Toc127697054"/>
            <w:bookmarkStart w:id="2730" w:name="_Toc127705315"/>
            <w:bookmarkStart w:id="2731" w:name="_Toc127706294"/>
            <w:r w:rsidRPr="002D76D7">
              <w:t>16,84</w:t>
            </w:r>
            <w:bookmarkEnd w:id="2729"/>
            <w:bookmarkEnd w:id="2730"/>
            <w:bookmarkEnd w:id="273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52CB88A" w14:textId="77777777" w:rsidR="005B470C" w:rsidRPr="002D76D7" w:rsidRDefault="005B470C" w:rsidP="002D76D7">
            <w:pPr>
              <w:pStyle w:val="a4"/>
            </w:pPr>
            <w:bookmarkStart w:id="2732" w:name="_Toc127697055"/>
            <w:bookmarkStart w:id="2733" w:name="_Toc127705316"/>
            <w:bookmarkStart w:id="2734" w:name="_Toc127706295"/>
            <w:r w:rsidRPr="002D76D7">
              <w:t>16,84</w:t>
            </w:r>
            <w:bookmarkEnd w:id="2732"/>
            <w:bookmarkEnd w:id="2733"/>
            <w:bookmarkEnd w:id="273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B02D79" w14:textId="77777777" w:rsidR="005B470C" w:rsidRPr="002D76D7" w:rsidRDefault="005B470C" w:rsidP="002D76D7">
            <w:pPr>
              <w:pStyle w:val="a4"/>
            </w:pPr>
            <w:bookmarkStart w:id="2735" w:name="_Toc127697056"/>
            <w:bookmarkStart w:id="2736" w:name="_Toc127705317"/>
            <w:bookmarkStart w:id="2737" w:name="_Toc127706296"/>
            <w:r w:rsidRPr="002D76D7">
              <w:t>16,84</w:t>
            </w:r>
            <w:bookmarkEnd w:id="2735"/>
            <w:bookmarkEnd w:id="2736"/>
            <w:bookmarkEnd w:id="273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4CD3C4B" w14:textId="77777777" w:rsidR="005B470C" w:rsidRPr="002D76D7" w:rsidRDefault="005B470C" w:rsidP="002D76D7">
            <w:pPr>
              <w:pStyle w:val="a4"/>
            </w:pPr>
            <w:bookmarkStart w:id="2738" w:name="_Toc127697057"/>
            <w:bookmarkStart w:id="2739" w:name="_Toc127705318"/>
            <w:bookmarkStart w:id="2740" w:name="_Toc127706297"/>
            <w:r w:rsidRPr="002D76D7">
              <w:t>16,84</w:t>
            </w:r>
            <w:bookmarkEnd w:id="2738"/>
            <w:bookmarkEnd w:id="2739"/>
            <w:bookmarkEnd w:id="274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08EF213" w14:textId="77777777" w:rsidR="005B470C" w:rsidRPr="002D76D7" w:rsidRDefault="005B470C" w:rsidP="002D76D7">
            <w:pPr>
              <w:pStyle w:val="a4"/>
            </w:pPr>
            <w:bookmarkStart w:id="2741" w:name="_Toc127697058"/>
            <w:bookmarkStart w:id="2742" w:name="_Toc127705319"/>
            <w:bookmarkStart w:id="2743" w:name="_Toc127706298"/>
            <w:r w:rsidRPr="002D76D7">
              <w:t>16,84</w:t>
            </w:r>
            <w:bookmarkEnd w:id="2741"/>
            <w:bookmarkEnd w:id="2742"/>
            <w:bookmarkEnd w:id="274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6E97ACC" w14:textId="77777777" w:rsidR="005B470C" w:rsidRPr="002D76D7" w:rsidRDefault="005B470C" w:rsidP="002D76D7">
            <w:pPr>
              <w:pStyle w:val="a4"/>
            </w:pPr>
            <w:bookmarkStart w:id="2744" w:name="_Toc127697059"/>
            <w:bookmarkStart w:id="2745" w:name="_Toc127705320"/>
            <w:bookmarkStart w:id="2746" w:name="_Toc127706299"/>
            <w:r w:rsidRPr="002D76D7">
              <w:t>16,84</w:t>
            </w:r>
            <w:bookmarkEnd w:id="2744"/>
            <w:bookmarkEnd w:id="2745"/>
            <w:bookmarkEnd w:id="274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618D147" w14:textId="77777777" w:rsidR="005B470C" w:rsidRPr="002D76D7" w:rsidRDefault="005B470C" w:rsidP="002D76D7">
            <w:pPr>
              <w:pStyle w:val="a4"/>
            </w:pPr>
            <w:bookmarkStart w:id="2747" w:name="_Toc127697060"/>
            <w:bookmarkStart w:id="2748" w:name="_Toc127705321"/>
            <w:bookmarkStart w:id="2749" w:name="_Toc127706300"/>
            <w:r w:rsidRPr="002D76D7">
              <w:t>16,84</w:t>
            </w:r>
            <w:bookmarkEnd w:id="2747"/>
            <w:bookmarkEnd w:id="2748"/>
            <w:bookmarkEnd w:id="274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1218396" w14:textId="77777777" w:rsidR="005B470C" w:rsidRPr="002D76D7" w:rsidRDefault="005B470C" w:rsidP="002D76D7">
            <w:pPr>
              <w:pStyle w:val="a4"/>
            </w:pPr>
            <w:bookmarkStart w:id="2750" w:name="_Toc127697061"/>
            <w:bookmarkStart w:id="2751" w:name="_Toc127705322"/>
            <w:bookmarkStart w:id="2752" w:name="_Toc127706301"/>
            <w:r w:rsidRPr="002D76D7">
              <w:t>16,84</w:t>
            </w:r>
            <w:bookmarkEnd w:id="2750"/>
            <w:bookmarkEnd w:id="2751"/>
            <w:bookmarkEnd w:id="275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DC1CF75" w14:textId="77777777" w:rsidR="005B470C" w:rsidRPr="002D76D7" w:rsidRDefault="005B470C" w:rsidP="002D76D7">
            <w:pPr>
              <w:pStyle w:val="a4"/>
            </w:pPr>
            <w:bookmarkStart w:id="2753" w:name="_Toc127697062"/>
            <w:bookmarkStart w:id="2754" w:name="_Toc127705323"/>
            <w:bookmarkStart w:id="2755" w:name="_Toc127706302"/>
            <w:r w:rsidRPr="002D76D7">
              <w:t>16,84</w:t>
            </w:r>
            <w:bookmarkEnd w:id="2753"/>
            <w:bookmarkEnd w:id="2754"/>
            <w:bookmarkEnd w:id="275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F409DAA" w14:textId="77777777" w:rsidR="005B470C" w:rsidRPr="002D76D7" w:rsidRDefault="005B470C" w:rsidP="002D76D7">
            <w:pPr>
              <w:pStyle w:val="a4"/>
            </w:pPr>
            <w:bookmarkStart w:id="2756" w:name="_Toc127697063"/>
            <w:bookmarkStart w:id="2757" w:name="_Toc127705324"/>
            <w:bookmarkStart w:id="2758" w:name="_Toc127706303"/>
            <w:r w:rsidRPr="002D76D7">
              <w:t>16,84</w:t>
            </w:r>
            <w:bookmarkEnd w:id="2756"/>
            <w:bookmarkEnd w:id="2757"/>
            <w:bookmarkEnd w:id="275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ED344A" w14:textId="77777777" w:rsidR="005B470C" w:rsidRPr="002D76D7" w:rsidRDefault="005B470C" w:rsidP="002D76D7">
            <w:pPr>
              <w:pStyle w:val="a4"/>
            </w:pPr>
            <w:bookmarkStart w:id="2759" w:name="_Toc127697064"/>
            <w:bookmarkStart w:id="2760" w:name="_Toc127705325"/>
            <w:bookmarkStart w:id="2761" w:name="_Toc127706304"/>
            <w:r w:rsidRPr="002D76D7">
              <w:t>16,84</w:t>
            </w:r>
            <w:bookmarkEnd w:id="2759"/>
            <w:bookmarkEnd w:id="2760"/>
            <w:bookmarkEnd w:id="276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2FBB0D6" w14:textId="77777777" w:rsidR="005B470C" w:rsidRPr="002D76D7" w:rsidRDefault="005B470C" w:rsidP="002D76D7">
            <w:pPr>
              <w:pStyle w:val="a4"/>
            </w:pPr>
            <w:bookmarkStart w:id="2762" w:name="_Toc127697065"/>
            <w:bookmarkStart w:id="2763" w:name="_Toc127705326"/>
            <w:bookmarkStart w:id="2764" w:name="_Toc127706305"/>
            <w:r w:rsidRPr="002D76D7">
              <w:t>16,84</w:t>
            </w:r>
            <w:bookmarkEnd w:id="2762"/>
            <w:bookmarkEnd w:id="2763"/>
            <w:bookmarkEnd w:id="276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BBACD4" w14:textId="77777777" w:rsidR="005B470C" w:rsidRPr="002D76D7" w:rsidRDefault="005B470C" w:rsidP="002D76D7">
            <w:pPr>
              <w:pStyle w:val="a4"/>
            </w:pPr>
            <w:bookmarkStart w:id="2765" w:name="_Toc127697066"/>
            <w:bookmarkStart w:id="2766" w:name="_Toc127705327"/>
            <w:bookmarkStart w:id="2767" w:name="_Toc127706306"/>
            <w:r w:rsidRPr="002D76D7">
              <w:t>16,84</w:t>
            </w:r>
            <w:bookmarkEnd w:id="2765"/>
            <w:bookmarkEnd w:id="2766"/>
            <w:bookmarkEnd w:id="2767"/>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6E20581" w14:textId="77777777" w:rsidR="005B470C" w:rsidRPr="002D76D7" w:rsidRDefault="005B470C" w:rsidP="002D76D7">
            <w:pPr>
              <w:pStyle w:val="a4"/>
            </w:pPr>
            <w:bookmarkStart w:id="2768" w:name="_Toc127697067"/>
            <w:bookmarkStart w:id="2769" w:name="_Toc127705328"/>
            <w:bookmarkStart w:id="2770" w:name="_Toc127706307"/>
            <w:r w:rsidRPr="002D76D7">
              <w:t>16,84</w:t>
            </w:r>
            <w:bookmarkEnd w:id="2768"/>
            <w:bookmarkEnd w:id="2769"/>
            <w:bookmarkEnd w:id="2770"/>
          </w:p>
        </w:tc>
      </w:tr>
      <w:tr w:rsidR="005B470C" w:rsidRPr="002D76D7" w14:paraId="5B72C505"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4AA28B4E" w14:textId="77777777" w:rsidR="005B470C" w:rsidRPr="002D76D7" w:rsidRDefault="005B470C" w:rsidP="002D76D7">
            <w:pPr>
              <w:pStyle w:val="a4"/>
            </w:pPr>
            <w:bookmarkStart w:id="2771" w:name="_Toc127697068"/>
            <w:bookmarkStart w:id="2772" w:name="_Toc127705329"/>
            <w:bookmarkStart w:id="2773" w:name="_Toc127706308"/>
            <w:r w:rsidRPr="002D76D7">
              <w:t>Отпуск тепловой энергии в сеть (без хоз. нужд)</w:t>
            </w:r>
            <w:bookmarkEnd w:id="2771"/>
            <w:bookmarkEnd w:id="2772"/>
            <w:bookmarkEnd w:id="2773"/>
          </w:p>
        </w:tc>
        <w:tc>
          <w:tcPr>
            <w:tcW w:w="269" w:type="pct"/>
            <w:tcBorders>
              <w:top w:val="nil"/>
              <w:left w:val="nil"/>
              <w:bottom w:val="single" w:sz="4" w:space="0" w:color="auto"/>
              <w:right w:val="single" w:sz="4" w:space="0" w:color="auto"/>
            </w:tcBorders>
            <w:shd w:val="clear" w:color="auto" w:fill="auto"/>
            <w:vAlign w:val="center"/>
            <w:hideMark/>
          </w:tcPr>
          <w:p w14:paraId="58C71B4E" w14:textId="77777777" w:rsidR="005B470C" w:rsidRPr="002D76D7" w:rsidRDefault="005B470C" w:rsidP="002D76D7">
            <w:pPr>
              <w:pStyle w:val="a4"/>
            </w:pPr>
            <w:bookmarkStart w:id="2774" w:name="_Toc127697069"/>
            <w:bookmarkStart w:id="2775" w:name="_Toc127705330"/>
            <w:bookmarkStart w:id="2776" w:name="_Toc127706309"/>
            <w:r w:rsidRPr="002D76D7">
              <w:t>тыс. Гкал</w:t>
            </w:r>
            <w:bookmarkEnd w:id="2774"/>
            <w:bookmarkEnd w:id="2775"/>
            <w:bookmarkEnd w:id="2776"/>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696F75B8" w14:textId="77777777" w:rsidR="005B470C" w:rsidRPr="002D76D7" w:rsidRDefault="005B470C" w:rsidP="002D76D7">
            <w:pPr>
              <w:pStyle w:val="a4"/>
            </w:pPr>
            <w:bookmarkStart w:id="2777" w:name="_Toc127697070"/>
            <w:bookmarkStart w:id="2778" w:name="_Toc127705331"/>
            <w:bookmarkStart w:id="2779" w:name="_Toc127706310"/>
            <w:r w:rsidRPr="002D76D7">
              <w:t>4,27</w:t>
            </w:r>
            <w:bookmarkEnd w:id="2777"/>
            <w:bookmarkEnd w:id="2778"/>
            <w:bookmarkEnd w:id="277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0413BE" w14:textId="77777777" w:rsidR="005B470C" w:rsidRPr="002D76D7" w:rsidRDefault="005B470C" w:rsidP="002D76D7">
            <w:pPr>
              <w:pStyle w:val="a4"/>
            </w:pPr>
            <w:bookmarkStart w:id="2780" w:name="_Toc127697071"/>
            <w:bookmarkStart w:id="2781" w:name="_Toc127705332"/>
            <w:bookmarkStart w:id="2782" w:name="_Toc127706311"/>
            <w:r w:rsidRPr="002D76D7">
              <w:t>4,27</w:t>
            </w:r>
            <w:bookmarkEnd w:id="2780"/>
            <w:bookmarkEnd w:id="2781"/>
            <w:bookmarkEnd w:id="278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B76628C" w14:textId="77777777" w:rsidR="005B470C" w:rsidRPr="002D76D7" w:rsidRDefault="005B470C" w:rsidP="002D76D7">
            <w:pPr>
              <w:pStyle w:val="a4"/>
            </w:pPr>
            <w:bookmarkStart w:id="2783" w:name="_Toc127697072"/>
            <w:bookmarkStart w:id="2784" w:name="_Toc127705333"/>
            <w:bookmarkStart w:id="2785" w:name="_Toc127706312"/>
            <w:r w:rsidRPr="002D76D7">
              <w:t>4,91</w:t>
            </w:r>
            <w:bookmarkEnd w:id="2783"/>
            <w:bookmarkEnd w:id="2784"/>
            <w:bookmarkEnd w:id="278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7AF7EE1" w14:textId="77777777" w:rsidR="005B470C" w:rsidRPr="002D76D7" w:rsidRDefault="005B470C" w:rsidP="002D76D7">
            <w:pPr>
              <w:pStyle w:val="a4"/>
            </w:pPr>
            <w:bookmarkStart w:id="2786" w:name="_Toc127697073"/>
            <w:bookmarkStart w:id="2787" w:name="_Toc127705334"/>
            <w:bookmarkStart w:id="2788" w:name="_Toc127706313"/>
            <w:r w:rsidRPr="002D76D7">
              <w:t>5,48</w:t>
            </w:r>
            <w:bookmarkEnd w:id="2786"/>
            <w:bookmarkEnd w:id="2787"/>
            <w:bookmarkEnd w:id="278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2A37EC4" w14:textId="77777777" w:rsidR="005B470C" w:rsidRPr="002D76D7" w:rsidRDefault="005B470C" w:rsidP="002D76D7">
            <w:pPr>
              <w:pStyle w:val="a4"/>
            </w:pPr>
            <w:bookmarkStart w:id="2789" w:name="_Toc127697074"/>
            <w:bookmarkStart w:id="2790" w:name="_Toc127705335"/>
            <w:bookmarkStart w:id="2791" w:name="_Toc127706314"/>
            <w:r w:rsidRPr="002D76D7">
              <w:t>5,48</w:t>
            </w:r>
            <w:bookmarkEnd w:id="2789"/>
            <w:bookmarkEnd w:id="2790"/>
            <w:bookmarkEnd w:id="279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542F6CC" w14:textId="77777777" w:rsidR="005B470C" w:rsidRPr="002D76D7" w:rsidRDefault="005B470C" w:rsidP="002D76D7">
            <w:pPr>
              <w:pStyle w:val="a4"/>
            </w:pPr>
            <w:bookmarkStart w:id="2792" w:name="_Toc127697075"/>
            <w:bookmarkStart w:id="2793" w:name="_Toc127705336"/>
            <w:bookmarkStart w:id="2794" w:name="_Toc127706315"/>
            <w:r w:rsidRPr="002D76D7">
              <w:t>5,48</w:t>
            </w:r>
            <w:bookmarkEnd w:id="2792"/>
            <w:bookmarkEnd w:id="2793"/>
            <w:bookmarkEnd w:id="279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502E8E5" w14:textId="77777777" w:rsidR="005B470C" w:rsidRPr="002D76D7" w:rsidRDefault="005B470C" w:rsidP="002D76D7">
            <w:pPr>
              <w:pStyle w:val="a4"/>
            </w:pPr>
            <w:bookmarkStart w:id="2795" w:name="_Toc127697076"/>
            <w:bookmarkStart w:id="2796" w:name="_Toc127705337"/>
            <w:bookmarkStart w:id="2797" w:name="_Toc127706316"/>
            <w:r w:rsidRPr="002D76D7">
              <w:t>5,48</w:t>
            </w:r>
            <w:bookmarkEnd w:id="2795"/>
            <w:bookmarkEnd w:id="2796"/>
            <w:bookmarkEnd w:id="279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BAD6B89" w14:textId="77777777" w:rsidR="005B470C" w:rsidRPr="002D76D7" w:rsidRDefault="005B470C" w:rsidP="002D76D7">
            <w:pPr>
              <w:pStyle w:val="a4"/>
            </w:pPr>
            <w:bookmarkStart w:id="2798" w:name="_Toc127697077"/>
            <w:bookmarkStart w:id="2799" w:name="_Toc127705338"/>
            <w:bookmarkStart w:id="2800" w:name="_Toc127706317"/>
            <w:r w:rsidRPr="002D76D7">
              <w:t>5,48</w:t>
            </w:r>
            <w:bookmarkEnd w:id="2798"/>
            <w:bookmarkEnd w:id="2799"/>
            <w:bookmarkEnd w:id="280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7035882" w14:textId="77777777" w:rsidR="005B470C" w:rsidRPr="002D76D7" w:rsidRDefault="005B470C" w:rsidP="002D76D7">
            <w:pPr>
              <w:pStyle w:val="a4"/>
            </w:pPr>
            <w:bookmarkStart w:id="2801" w:name="_Toc127697078"/>
            <w:bookmarkStart w:id="2802" w:name="_Toc127705339"/>
            <w:bookmarkStart w:id="2803" w:name="_Toc127706318"/>
            <w:r w:rsidRPr="002D76D7">
              <w:t>5,48</w:t>
            </w:r>
            <w:bookmarkEnd w:id="2801"/>
            <w:bookmarkEnd w:id="2802"/>
            <w:bookmarkEnd w:id="280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667693D" w14:textId="77777777" w:rsidR="005B470C" w:rsidRPr="002D76D7" w:rsidRDefault="005B470C" w:rsidP="002D76D7">
            <w:pPr>
              <w:pStyle w:val="a4"/>
            </w:pPr>
            <w:bookmarkStart w:id="2804" w:name="_Toc127697079"/>
            <w:bookmarkStart w:id="2805" w:name="_Toc127705340"/>
            <w:bookmarkStart w:id="2806" w:name="_Toc127706319"/>
            <w:r w:rsidRPr="002D76D7">
              <w:t>5,48</w:t>
            </w:r>
            <w:bookmarkEnd w:id="2804"/>
            <w:bookmarkEnd w:id="2805"/>
            <w:bookmarkEnd w:id="280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83D264B" w14:textId="77777777" w:rsidR="005B470C" w:rsidRPr="002D76D7" w:rsidRDefault="005B470C" w:rsidP="002D76D7">
            <w:pPr>
              <w:pStyle w:val="a4"/>
            </w:pPr>
            <w:bookmarkStart w:id="2807" w:name="_Toc127697080"/>
            <w:bookmarkStart w:id="2808" w:name="_Toc127705341"/>
            <w:bookmarkStart w:id="2809" w:name="_Toc127706320"/>
            <w:r w:rsidRPr="002D76D7">
              <w:t>5,48</w:t>
            </w:r>
            <w:bookmarkEnd w:id="2807"/>
            <w:bookmarkEnd w:id="2808"/>
            <w:bookmarkEnd w:id="280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F302FB" w14:textId="77777777" w:rsidR="005B470C" w:rsidRPr="002D76D7" w:rsidRDefault="005B470C" w:rsidP="002D76D7">
            <w:pPr>
              <w:pStyle w:val="a4"/>
            </w:pPr>
            <w:bookmarkStart w:id="2810" w:name="_Toc127697081"/>
            <w:bookmarkStart w:id="2811" w:name="_Toc127705342"/>
            <w:bookmarkStart w:id="2812" w:name="_Toc127706321"/>
            <w:r w:rsidRPr="002D76D7">
              <w:t>5,48</w:t>
            </w:r>
            <w:bookmarkEnd w:id="2810"/>
            <w:bookmarkEnd w:id="2811"/>
            <w:bookmarkEnd w:id="281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1C63B10" w14:textId="77777777" w:rsidR="005B470C" w:rsidRPr="002D76D7" w:rsidRDefault="005B470C" w:rsidP="002D76D7">
            <w:pPr>
              <w:pStyle w:val="a4"/>
            </w:pPr>
            <w:bookmarkStart w:id="2813" w:name="_Toc127697082"/>
            <w:bookmarkStart w:id="2814" w:name="_Toc127705343"/>
            <w:bookmarkStart w:id="2815" w:name="_Toc127706322"/>
            <w:r w:rsidRPr="002D76D7">
              <w:t>5,48</w:t>
            </w:r>
            <w:bookmarkEnd w:id="2813"/>
            <w:bookmarkEnd w:id="2814"/>
            <w:bookmarkEnd w:id="281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D4B386" w14:textId="77777777" w:rsidR="005B470C" w:rsidRPr="002D76D7" w:rsidRDefault="005B470C" w:rsidP="002D76D7">
            <w:pPr>
              <w:pStyle w:val="a4"/>
            </w:pPr>
            <w:bookmarkStart w:id="2816" w:name="_Toc127697083"/>
            <w:bookmarkStart w:id="2817" w:name="_Toc127705344"/>
            <w:bookmarkStart w:id="2818" w:name="_Toc127706323"/>
            <w:r w:rsidRPr="002D76D7">
              <w:t>5,48</w:t>
            </w:r>
            <w:bookmarkEnd w:id="2816"/>
            <w:bookmarkEnd w:id="2817"/>
            <w:bookmarkEnd w:id="281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6F7E5EF" w14:textId="77777777" w:rsidR="005B470C" w:rsidRPr="002D76D7" w:rsidRDefault="005B470C" w:rsidP="002D76D7">
            <w:pPr>
              <w:pStyle w:val="a4"/>
            </w:pPr>
            <w:bookmarkStart w:id="2819" w:name="_Toc127697084"/>
            <w:bookmarkStart w:id="2820" w:name="_Toc127705345"/>
            <w:bookmarkStart w:id="2821" w:name="_Toc127706324"/>
            <w:r w:rsidRPr="002D76D7">
              <w:t>5,48</w:t>
            </w:r>
            <w:bookmarkEnd w:id="2819"/>
            <w:bookmarkEnd w:id="2820"/>
            <w:bookmarkEnd w:id="282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F3CDBE4" w14:textId="77777777" w:rsidR="005B470C" w:rsidRPr="002D76D7" w:rsidRDefault="005B470C" w:rsidP="002D76D7">
            <w:pPr>
              <w:pStyle w:val="a4"/>
            </w:pPr>
            <w:bookmarkStart w:id="2822" w:name="_Toc127697085"/>
            <w:bookmarkStart w:id="2823" w:name="_Toc127705346"/>
            <w:bookmarkStart w:id="2824" w:name="_Toc127706325"/>
            <w:r w:rsidRPr="002D76D7">
              <w:t>5,48</w:t>
            </w:r>
            <w:bookmarkEnd w:id="2822"/>
            <w:bookmarkEnd w:id="2823"/>
            <w:bookmarkEnd w:id="2824"/>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4CCC7A0B" w14:textId="77777777" w:rsidR="005B470C" w:rsidRPr="002D76D7" w:rsidRDefault="005B470C" w:rsidP="002D76D7">
            <w:pPr>
              <w:pStyle w:val="a4"/>
            </w:pPr>
            <w:bookmarkStart w:id="2825" w:name="_Toc127697086"/>
            <w:bookmarkStart w:id="2826" w:name="_Toc127705347"/>
            <w:bookmarkStart w:id="2827" w:name="_Toc127706326"/>
            <w:r w:rsidRPr="002D76D7">
              <w:t>5,48</w:t>
            </w:r>
            <w:bookmarkEnd w:id="2825"/>
            <w:bookmarkEnd w:id="2826"/>
            <w:bookmarkEnd w:id="2827"/>
          </w:p>
        </w:tc>
      </w:tr>
      <w:tr w:rsidR="005B470C" w:rsidRPr="002D76D7" w14:paraId="22E43D94"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5CFD4687" w14:textId="77777777" w:rsidR="005B470C" w:rsidRPr="002D76D7" w:rsidRDefault="005B470C" w:rsidP="002D76D7">
            <w:pPr>
              <w:pStyle w:val="a4"/>
            </w:pPr>
            <w:bookmarkStart w:id="2828" w:name="_Toc127697087"/>
            <w:bookmarkStart w:id="2829" w:name="_Toc127705348"/>
            <w:bookmarkStart w:id="2830" w:name="_Toc127706327"/>
            <w:r w:rsidRPr="002D76D7">
              <w:t>Покупная тепловая энергия</w:t>
            </w:r>
            <w:bookmarkEnd w:id="2828"/>
            <w:bookmarkEnd w:id="2829"/>
            <w:bookmarkEnd w:id="2830"/>
          </w:p>
        </w:tc>
        <w:tc>
          <w:tcPr>
            <w:tcW w:w="269" w:type="pct"/>
            <w:tcBorders>
              <w:top w:val="nil"/>
              <w:left w:val="nil"/>
              <w:bottom w:val="single" w:sz="4" w:space="0" w:color="auto"/>
              <w:right w:val="single" w:sz="4" w:space="0" w:color="auto"/>
            </w:tcBorders>
            <w:shd w:val="clear" w:color="auto" w:fill="auto"/>
            <w:vAlign w:val="center"/>
            <w:hideMark/>
          </w:tcPr>
          <w:p w14:paraId="7B879097" w14:textId="77777777" w:rsidR="005B470C" w:rsidRPr="002D76D7" w:rsidRDefault="005B470C" w:rsidP="002D76D7">
            <w:pPr>
              <w:pStyle w:val="a4"/>
            </w:pPr>
            <w:bookmarkStart w:id="2831" w:name="_Toc127697088"/>
            <w:bookmarkStart w:id="2832" w:name="_Toc127705349"/>
            <w:bookmarkStart w:id="2833" w:name="_Toc127706328"/>
            <w:r w:rsidRPr="002D76D7">
              <w:t>тыс. Гкал</w:t>
            </w:r>
            <w:bookmarkEnd w:id="2831"/>
            <w:bookmarkEnd w:id="2832"/>
            <w:bookmarkEnd w:id="2833"/>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1AC2F21C" w14:textId="77777777" w:rsidR="005B470C" w:rsidRPr="002D76D7" w:rsidRDefault="005B470C" w:rsidP="002D76D7">
            <w:pPr>
              <w:pStyle w:val="a4"/>
            </w:pPr>
            <w:bookmarkStart w:id="2834" w:name="_Toc127697089"/>
            <w:bookmarkStart w:id="2835" w:name="_Toc127705350"/>
            <w:bookmarkStart w:id="2836" w:name="_Toc127706329"/>
            <w:r w:rsidRPr="002D76D7">
              <w:t>0,00</w:t>
            </w:r>
            <w:bookmarkEnd w:id="2834"/>
            <w:bookmarkEnd w:id="2835"/>
            <w:bookmarkEnd w:id="283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3CEDC63" w14:textId="77777777" w:rsidR="005B470C" w:rsidRPr="002D76D7" w:rsidRDefault="005B470C" w:rsidP="002D76D7">
            <w:pPr>
              <w:pStyle w:val="a4"/>
            </w:pPr>
            <w:bookmarkStart w:id="2837" w:name="_Toc127697090"/>
            <w:bookmarkStart w:id="2838" w:name="_Toc127705351"/>
            <w:bookmarkStart w:id="2839" w:name="_Toc127706330"/>
            <w:r w:rsidRPr="002D76D7">
              <w:t>0,00</w:t>
            </w:r>
            <w:bookmarkEnd w:id="2837"/>
            <w:bookmarkEnd w:id="2838"/>
            <w:bookmarkEnd w:id="283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1E98EFD" w14:textId="77777777" w:rsidR="005B470C" w:rsidRPr="002D76D7" w:rsidRDefault="005B470C" w:rsidP="002D76D7">
            <w:pPr>
              <w:pStyle w:val="a4"/>
            </w:pPr>
            <w:bookmarkStart w:id="2840" w:name="_Toc127697091"/>
            <w:bookmarkStart w:id="2841" w:name="_Toc127705352"/>
            <w:bookmarkStart w:id="2842" w:name="_Toc127706331"/>
            <w:r w:rsidRPr="002D76D7">
              <w:t>0,00</w:t>
            </w:r>
            <w:bookmarkEnd w:id="2840"/>
            <w:bookmarkEnd w:id="2841"/>
            <w:bookmarkEnd w:id="284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1F75A0" w14:textId="77777777" w:rsidR="005B470C" w:rsidRPr="002D76D7" w:rsidRDefault="005B470C" w:rsidP="002D76D7">
            <w:pPr>
              <w:pStyle w:val="a4"/>
            </w:pPr>
            <w:bookmarkStart w:id="2843" w:name="_Toc127697092"/>
            <w:bookmarkStart w:id="2844" w:name="_Toc127705353"/>
            <w:bookmarkStart w:id="2845" w:name="_Toc127706332"/>
            <w:r w:rsidRPr="002D76D7">
              <w:t>0,00</w:t>
            </w:r>
            <w:bookmarkEnd w:id="2843"/>
            <w:bookmarkEnd w:id="2844"/>
            <w:bookmarkEnd w:id="284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9F03C63" w14:textId="77777777" w:rsidR="005B470C" w:rsidRPr="002D76D7" w:rsidRDefault="005B470C" w:rsidP="002D76D7">
            <w:pPr>
              <w:pStyle w:val="a4"/>
            </w:pPr>
            <w:bookmarkStart w:id="2846" w:name="_Toc127697093"/>
            <w:bookmarkStart w:id="2847" w:name="_Toc127705354"/>
            <w:bookmarkStart w:id="2848" w:name="_Toc127706333"/>
            <w:r w:rsidRPr="002D76D7">
              <w:t>0,00</w:t>
            </w:r>
            <w:bookmarkEnd w:id="2846"/>
            <w:bookmarkEnd w:id="2847"/>
            <w:bookmarkEnd w:id="284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04983D2" w14:textId="77777777" w:rsidR="005B470C" w:rsidRPr="002D76D7" w:rsidRDefault="005B470C" w:rsidP="002D76D7">
            <w:pPr>
              <w:pStyle w:val="a4"/>
            </w:pPr>
            <w:bookmarkStart w:id="2849" w:name="_Toc127697094"/>
            <w:bookmarkStart w:id="2850" w:name="_Toc127705355"/>
            <w:bookmarkStart w:id="2851" w:name="_Toc127706334"/>
            <w:r w:rsidRPr="002D76D7">
              <w:t>0,00</w:t>
            </w:r>
            <w:bookmarkEnd w:id="2849"/>
            <w:bookmarkEnd w:id="2850"/>
            <w:bookmarkEnd w:id="285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F52F1AB" w14:textId="77777777" w:rsidR="005B470C" w:rsidRPr="002D76D7" w:rsidRDefault="005B470C" w:rsidP="002D76D7">
            <w:pPr>
              <w:pStyle w:val="a4"/>
            </w:pPr>
            <w:bookmarkStart w:id="2852" w:name="_Toc127697095"/>
            <w:bookmarkStart w:id="2853" w:name="_Toc127705356"/>
            <w:bookmarkStart w:id="2854" w:name="_Toc127706335"/>
            <w:r w:rsidRPr="002D76D7">
              <w:t>0,00</w:t>
            </w:r>
            <w:bookmarkEnd w:id="2852"/>
            <w:bookmarkEnd w:id="2853"/>
            <w:bookmarkEnd w:id="285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0E19FE" w14:textId="77777777" w:rsidR="005B470C" w:rsidRPr="002D76D7" w:rsidRDefault="005B470C" w:rsidP="002D76D7">
            <w:pPr>
              <w:pStyle w:val="a4"/>
            </w:pPr>
            <w:bookmarkStart w:id="2855" w:name="_Toc127697096"/>
            <w:bookmarkStart w:id="2856" w:name="_Toc127705357"/>
            <w:bookmarkStart w:id="2857" w:name="_Toc127706336"/>
            <w:r w:rsidRPr="002D76D7">
              <w:t>0,00</w:t>
            </w:r>
            <w:bookmarkEnd w:id="2855"/>
            <w:bookmarkEnd w:id="2856"/>
            <w:bookmarkEnd w:id="285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407FC32" w14:textId="77777777" w:rsidR="005B470C" w:rsidRPr="002D76D7" w:rsidRDefault="005B470C" w:rsidP="002D76D7">
            <w:pPr>
              <w:pStyle w:val="a4"/>
            </w:pPr>
            <w:bookmarkStart w:id="2858" w:name="_Toc127697097"/>
            <w:bookmarkStart w:id="2859" w:name="_Toc127705358"/>
            <w:bookmarkStart w:id="2860" w:name="_Toc127706337"/>
            <w:r w:rsidRPr="002D76D7">
              <w:t>0,00</w:t>
            </w:r>
            <w:bookmarkEnd w:id="2858"/>
            <w:bookmarkEnd w:id="2859"/>
            <w:bookmarkEnd w:id="286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162B240" w14:textId="77777777" w:rsidR="005B470C" w:rsidRPr="002D76D7" w:rsidRDefault="005B470C" w:rsidP="002D76D7">
            <w:pPr>
              <w:pStyle w:val="a4"/>
            </w:pPr>
            <w:bookmarkStart w:id="2861" w:name="_Toc127697098"/>
            <w:bookmarkStart w:id="2862" w:name="_Toc127705359"/>
            <w:bookmarkStart w:id="2863" w:name="_Toc127706338"/>
            <w:r w:rsidRPr="002D76D7">
              <w:t>0,00</w:t>
            </w:r>
            <w:bookmarkEnd w:id="2861"/>
            <w:bookmarkEnd w:id="2862"/>
            <w:bookmarkEnd w:id="286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25D21E9" w14:textId="77777777" w:rsidR="005B470C" w:rsidRPr="002D76D7" w:rsidRDefault="005B470C" w:rsidP="002D76D7">
            <w:pPr>
              <w:pStyle w:val="a4"/>
            </w:pPr>
            <w:bookmarkStart w:id="2864" w:name="_Toc127697099"/>
            <w:bookmarkStart w:id="2865" w:name="_Toc127705360"/>
            <w:bookmarkStart w:id="2866" w:name="_Toc127706339"/>
            <w:r w:rsidRPr="002D76D7">
              <w:t>0,00</w:t>
            </w:r>
            <w:bookmarkEnd w:id="2864"/>
            <w:bookmarkEnd w:id="2865"/>
            <w:bookmarkEnd w:id="286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9EAA742" w14:textId="77777777" w:rsidR="005B470C" w:rsidRPr="002D76D7" w:rsidRDefault="005B470C" w:rsidP="002D76D7">
            <w:pPr>
              <w:pStyle w:val="a4"/>
            </w:pPr>
            <w:bookmarkStart w:id="2867" w:name="_Toc127697100"/>
            <w:bookmarkStart w:id="2868" w:name="_Toc127705361"/>
            <w:bookmarkStart w:id="2869" w:name="_Toc127706340"/>
            <w:r w:rsidRPr="002D76D7">
              <w:t>0,00</w:t>
            </w:r>
            <w:bookmarkEnd w:id="2867"/>
            <w:bookmarkEnd w:id="2868"/>
            <w:bookmarkEnd w:id="286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A1F70FC" w14:textId="77777777" w:rsidR="005B470C" w:rsidRPr="002D76D7" w:rsidRDefault="005B470C" w:rsidP="002D76D7">
            <w:pPr>
              <w:pStyle w:val="a4"/>
            </w:pPr>
            <w:bookmarkStart w:id="2870" w:name="_Toc127697101"/>
            <w:bookmarkStart w:id="2871" w:name="_Toc127705362"/>
            <w:bookmarkStart w:id="2872" w:name="_Toc127706341"/>
            <w:r w:rsidRPr="002D76D7">
              <w:t>0,00</w:t>
            </w:r>
            <w:bookmarkEnd w:id="2870"/>
            <w:bookmarkEnd w:id="2871"/>
            <w:bookmarkEnd w:id="287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33E5481" w14:textId="77777777" w:rsidR="005B470C" w:rsidRPr="002D76D7" w:rsidRDefault="005B470C" w:rsidP="002D76D7">
            <w:pPr>
              <w:pStyle w:val="a4"/>
            </w:pPr>
            <w:bookmarkStart w:id="2873" w:name="_Toc127697102"/>
            <w:bookmarkStart w:id="2874" w:name="_Toc127705363"/>
            <w:bookmarkStart w:id="2875" w:name="_Toc127706342"/>
            <w:r w:rsidRPr="002D76D7">
              <w:t>0,00</w:t>
            </w:r>
            <w:bookmarkEnd w:id="2873"/>
            <w:bookmarkEnd w:id="2874"/>
            <w:bookmarkEnd w:id="287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93CB459" w14:textId="77777777" w:rsidR="005B470C" w:rsidRPr="002D76D7" w:rsidRDefault="005B470C" w:rsidP="002D76D7">
            <w:pPr>
              <w:pStyle w:val="a4"/>
            </w:pPr>
            <w:bookmarkStart w:id="2876" w:name="_Toc127697103"/>
            <w:bookmarkStart w:id="2877" w:name="_Toc127705364"/>
            <w:bookmarkStart w:id="2878" w:name="_Toc127706343"/>
            <w:r w:rsidRPr="002D76D7">
              <w:t>0,00</w:t>
            </w:r>
            <w:bookmarkEnd w:id="2876"/>
            <w:bookmarkEnd w:id="2877"/>
            <w:bookmarkEnd w:id="287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DFB238" w14:textId="77777777" w:rsidR="005B470C" w:rsidRPr="002D76D7" w:rsidRDefault="005B470C" w:rsidP="002D76D7">
            <w:pPr>
              <w:pStyle w:val="a4"/>
            </w:pPr>
            <w:bookmarkStart w:id="2879" w:name="_Toc127697104"/>
            <w:bookmarkStart w:id="2880" w:name="_Toc127705365"/>
            <w:bookmarkStart w:id="2881" w:name="_Toc127706344"/>
            <w:r w:rsidRPr="002D76D7">
              <w:t>0,00</w:t>
            </w:r>
            <w:bookmarkEnd w:id="2879"/>
            <w:bookmarkEnd w:id="2880"/>
            <w:bookmarkEnd w:id="2881"/>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28C4D9CC" w14:textId="77777777" w:rsidR="005B470C" w:rsidRPr="002D76D7" w:rsidRDefault="005B470C" w:rsidP="002D76D7">
            <w:pPr>
              <w:pStyle w:val="a4"/>
            </w:pPr>
            <w:bookmarkStart w:id="2882" w:name="_Toc127697105"/>
            <w:bookmarkStart w:id="2883" w:name="_Toc127705366"/>
            <w:bookmarkStart w:id="2884" w:name="_Toc127706345"/>
            <w:r w:rsidRPr="002D76D7">
              <w:t>0,00</w:t>
            </w:r>
            <w:bookmarkEnd w:id="2882"/>
            <w:bookmarkEnd w:id="2883"/>
            <w:bookmarkEnd w:id="2884"/>
          </w:p>
        </w:tc>
      </w:tr>
      <w:tr w:rsidR="005B470C" w:rsidRPr="002D76D7" w14:paraId="69067395"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291B21C5" w14:textId="77777777" w:rsidR="005B470C" w:rsidRPr="002D76D7" w:rsidRDefault="005B470C" w:rsidP="002D76D7">
            <w:pPr>
              <w:pStyle w:val="a4"/>
            </w:pPr>
            <w:bookmarkStart w:id="2885" w:name="_Toc127697106"/>
            <w:bookmarkStart w:id="2886" w:name="_Toc127705367"/>
            <w:bookmarkStart w:id="2887" w:name="_Toc127706346"/>
            <w:r w:rsidRPr="002D76D7">
              <w:t>Тепловые потери в собственных сетях</w:t>
            </w:r>
            <w:bookmarkEnd w:id="2885"/>
            <w:bookmarkEnd w:id="2886"/>
            <w:bookmarkEnd w:id="2887"/>
          </w:p>
        </w:tc>
        <w:tc>
          <w:tcPr>
            <w:tcW w:w="269" w:type="pct"/>
            <w:tcBorders>
              <w:top w:val="nil"/>
              <w:left w:val="nil"/>
              <w:bottom w:val="single" w:sz="4" w:space="0" w:color="auto"/>
              <w:right w:val="single" w:sz="4" w:space="0" w:color="auto"/>
            </w:tcBorders>
            <w:shd w:val="clear" w:color="auto" w:fill="auto"/>
            <w:vAlign w:val="center"/>
            <w:hideMark/>
          </w:tcPr>
          <w:p w14:paraId="10EB5597" w14:textId="77777777" w:rsidR="005B470C" w:rsidRPr="002D76D7" w:rsidRDefault="005B470C" w:rsidP="002D76D7">
            <w:pPr>
              <w:pStyle w:val="a4"/>
            </w:pPr>
            <w:bookmarkStart w:id="2888" w:name="_Toc127697107"/>
            <w:bookmarkStart w:id="2889" w:name="_Toc127705368"/>
            <w:bookmarkStart w:id="2890" w:name="_Toc127706347"/>
            <w:r w:rsidRPr="002D76D7">
              <w:t>тыс. Гкал</w:t>
            </w:r>
            <w:bookmarkEnd w:id="2888"/>
            <w:bookmarkEnd w:id="2889"/>
            <w:bookmarkEnd w:id="2890"/>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F3F3F39" w14:textId="77777777" w:rsidR="005B470C" w:rsidRPr="002D76D7" w:rsidRDefault="005B470C" w:rsidP="002D76D7">
            <w:pPr>
              <w:pStyle w:val="a4"/>
            </w:pPr>
            <w:bookmarkStart w:id="2891" w:name="_Toc127697108"/>
            <w:bookmarkStart w:id="2892" w:name="_Toc127705369"/>
            <w:bookmarkStart w:id="2893" w:name="_Toc127706348"/>
            <w:r w:rsidRPr="002D76D7">
              <w:t>0,56</w:t>
            </w:r>
            <w:bookmarkEnd w:id="2891"/>
            <w:bookmarkEnd w:id="2892"/>
            <w:bookmarkEnd w:id="289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8693E7B" w14:textId="77777777" w:rsidR="005B470C" w:rsidRPr="002D76D7" w:rsidRDefault="005B470C" w:rsidP="002D76D7">
            <w:pPr>
              <w:pStyle w:val="a4"/>
            </w:pPr>
            <w:bookmarkStart w:id="2894" w:name="_Toc127697109"/>
            <w:bookmarkStart w:id="2895" w:name="_Toc127705370"/>
            <w:bookmarkStart w:id="2896" w:name="_Toc127706349"/>
            <w:r w:rsidRPr="002D76D7">
              <w:t>0,56</w:t>
            </w:r>
            <w:bookmarkEnd w:id="2894"/>
            <w:bookmarkEnd w:id="2895"/>
            <w:bookmarkEnd w:id="289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88EC72D" w14:textId="77777777" w:rsidR="005B470C" w:rsidRPr="002D76D7" w:rsidRDefault="005B470C" w:rsidP="002D76D7">
            <w:pPr>
              <w:pStyle w:val="a4"/>
            </w:pPr>
            <w:bookmarkStart w:id="2897" w:name="_Toc127697110"/>
            <w:bookmarkStart w:id="2898" w:name="_Toc127705371"/>
            <w:bookmarkStart w:id="2899" w:name="_Toc127706350"/>
            <w:r w:rsidRPr="002D76D7">
              <w:t>1,20</w:t>
            </w:r>
            <w:bookmarkEnd w:id="2897"/>
            <w:bookmarkEnd w:id="2898"/>
            <w:bookmarkEnd w:id="289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87C0906" w14:textId="77777777" w:rsidR="005B470C" w:rsidRPr="002D76D7" w:rsidRDefault="005B470C" w:rsidP="002D76D7">
            <w:pPr>
              <w:pStyle w:val="a4"/>
            </w:pPr>
            <w:bookmarkStart w:id="2900" w:name="_Toc127697111"/>
            <w:bookmarkStart w:id="2901" w:name="_Toc127705372"/>
            <w:bookmarkStart w:id="2902" w:name="_Toc127706351"/>
            <w:r w:rsidRPr="002D76D7">
              <w:t>1,76</w:t>
            </w:r>
            <w:bookmarkEnd w:id="2900"/>
            <w:bookmarkEnd w:id="2901"/>
            <w:bookmarkEnd w:id="290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97318CC" w14:textId="77777777" w:rsidR="005B470C" w:rsidRPr="002D76D7" w:rsidRDefault="005B470C" w:rsidP="002D76D7">
            <w:pPr>
              <w:pStyle w:val="a4"/>
            </w:pPr>
            <w:bookmarkStart w:id="2903" w:name="_Toc127697112"/>
            <w:bookmarkStart w:id="2904" w:name="_Toc127705373"/>
            <w:bookmarkStart w:id="2905" w:name="_Toc127706352"/>
            <w:r w:rsidRPr="002D76D7">
              <w:t>1,76</w:t>
            </w:r>
            <w:bookmarkEnd w:id="2903"/>
            <w:bookmarkEnd w:id="2904"/>
            <w:bookmarkEnd w:id="290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F8B4059" w14:textId="77777777" w:rsidR="005B470C" w:rsidRPr="002D76D7" w:rsidRDefault="005B470C" w:rsidP="002D76D7">
            <w:pPr>
              <w:pStyle w:val="a4"/>
            </w:pPr>
            <w:bookmarkStart w:id="2906" w:name="_Toc127697113"/>
            <w:bookmarkStart w:id="2907" w:name="_Toc127705374"/>
            <w:bookmarkStart w:id="2908" w:name="_Toc127706353"/>
            <w:r w:rsidRPr="002D76D7">
              <w:t>1,76</w:t>
            </w:r>
            <w:bookmarkEnd w:id="2906"/>
            <w:bookmarkEnd w:id="2907"/>
            <w:bookmarkEnd w:id="290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3061F0" w14:textId="77777777" w:rsidR="005B470C" w:rsidRPr="002D76D7" w:rsidRDefault="005B470C" w:rsidP="002D76D7">
            <w:pPr>
              <w:pStyle w:val="a4"/>
            </w:pPr>
            <w:bookmarkStart w:id="2909" w:name="_Toc127697114"/>
            <w:bookmarkStart w:id="2910" w:name="_Toc127705375"/>
            <w:bookmarkStart w:id="2911" w:name="_Toc127706354"/>
            <w:r w:rsidRPr="002D76D7">
              <w:t>1,76</w:t>
            </w:r>
            <w:bookmarkEnd w:id="2909"/>
            <w:bookmarkEnd w:id="2910"/>
            <w:bookmarkEnd w:id="291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729F23B" w14:textId="77777777" w:rsidR="005B470C" w:rsidRPr="002D76D7" w:rsidRDefault="005B470C" w:rsidP="002D76D7">
            <w:pPr>
              <w:pStyle w:val="a4"/>
            </w:pPr>
            <w:bookmarkStart w:id="2912" w:name="_Toc127697115"/>
            <w:bookmarkStart w:id="2913" w:name="_Toc127705376"/>
            <w:bookmarkStart w:id="2914" w:name="_Toc127706355"/>
            <w:r w:rsidRPr="002D76D7">
              <w:t>1,76</w:t>
            </w:r>
            <w:bookmarkEnd w:id="2912"/>
            <w:bookmarkEnd w:id="2913"/>
            <w:bookmarkEnd w:id="291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F3E8431" w14:textId="77777777" w:rsidR="005B470C" w:rsidRPr="002D76D7" w:rsidRDefault="005B470C" w:rsidP="002D76D7">
            <w:pPr>
              <w:pStyle w:val="a4"/>
            </w:pPr>
            <w:bookmarkStart w:id="2915" w:name="_Toc127697116"/>
            <w:bookmarkStart w:id="2916" w:name="_Toc127705377"/>
            <w:bookmarkStart w:id="2917" w:name="_Toc127706356"/>
            <w:r w:rsidRPr="002D76D7">
              <w:t>1,76</w:t>
            </w:r>
            <w:bookmarkEnd w:id="2915"/>
            <w:bookmarkEnd w:id="2916"/>
            <w:bookmarkEnd w:id="291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C6245EE" w14:textId="77777777" w:rsidR="005B470C" w:rsidRPr="002D76D7" w:rsidRDefault="005B470C" w:rsidP="002D76D7">
            <w:pPr>
              <w:pStyle w:val="a4"/>
            </w:pPr>
            <w:bookmarkStart w:id="2918" w:name="_Toc127697117"/>
            <w:bookmarkStart w:id="2919" w:name="_Toc127705378"/>
            <w:bookmarkStart w:id="2920" w:name="_Toc127706357"/>
            <w:r w:rsidRPr="002D76D7">
              <w:t>1,76</w:t>
            </w:r>
            <w:bookmarkEnd w:id="2918"/>
            <w:bookmarkEnd w:id="2919"/>
            <w:bookmarkEnd w:id="292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121BE82" w14:textId="77777777" w:rsidR="005B470C" w:rsidRPr="002D76D7" w:rsidRDefault="005B470C" w:rsidP="002D76D7">
            <w:pPr>
              <w:pStyle w:val="a4"/>
            </w:pPr>
            <w:bookmarkStart w:id="2921" w:name="_Toc127697118"/>
            <w:bookmarkStart w:id="2922" w:name="_Toc127705379"/>
            <w:bookmarkStart w:id="2923" w:name="_Toc127706358"/>
            <w:r w:rsidRPr="002D76D7">
              <w:t>1,76</w:t>
            </w:r>
            <w:bookmarkEnd w:id="2921"/>
            <w:bookmarkEnd w:id="2922"/>
            <w:bookmarkEnd w:id="292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6967597" w14:textId="77777777" w:rsidR="005B470C" w:rsidRPr="002D76D7" w:rsidRDefault="005B470C" w:rsidP="002D76D7">
            <w:pPr>
              <w:pStyle w:val="a4"/>
            </w:pPr>
            <w:bookmarkStart w:id="2924" w:name="_Toc127697119"/>
            <w:bookmarkStart w:id="2925" w:name="_Toc127705380"/>
            <w:bookmarkStart w:id="2926" w:name="_Toc127706359"/>
            <w:r w:rsidRPr="002D76D7">
              <w:t>1,76</w:t>
            </w:r>
            <w:bookmarkEnd w:id="2924"/>
            <w:bookmarkEnd w:id="2925"/>
            <w:bookmarkEnd w:id="292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529FF11" w14:textId="77777777" w:rsidR="005B470C" w:rsidRPr="002D76D7" w:rsidRDefault="005B470C" w:rsidP="002D76D7">
            <w:pPr>
              <w:pStyle w:val="a4"/>
            </w:pPr>
            <w:bookmarkStart w:id="2927" w:name="_Toc127697120"/>
            <w:bookmarkStart w:id="2928" w:name="_Toc127705381"/>
            <w:bookmarkStart w:id="2929" w:name="_Toc127706360"/>
            <w:r w:rsidRPr="002D76D7">
              <w:t>1,76</w:t>
            </w:r>
            <w:bookmarkEnd w:id="2927"/>
            <w:bookmarkEnd w:id="2928"/>
            <w:bookmarkEnd w:id="292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72B0785" w14:textId="77777777" w:rsidR="005B470C" w:rsidRPr="002D76D7" w:rsidRDefault="005B470C" w:rsidP="002D76D7">
            <w:pPr>
              <w:pStyle w:val="a4"/>
            </w:pPr>
            <w:bookmarkStart w:id="2930" w:name="_Toc127697121"/>
            <w:bookmarkStart w:id="2931" w:name="_Toc127705382"/>
            <w:bookmarkStart w:id="2932" w:name="_Toc127706361"/>
            <w:r w:rsidRPr="002D76D7">
              <w:t>1,76</w:t>
            </w:r>
            <w:bookmarkEnd w:id="2930"/>
            <w:bookmarkEnd w:id="2931"/>
            <w:bookmarkEnd w:id="293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8CC32B6" w14:textId="77777777" w:rsidR="005B470C" w:rsidRPr="002D76D7" w:rsidRDefault="005B470C" w:rsidP="002D76D7">
            <w:pPr>
              <w:pStyle w:val="a4"/>
            </w:pPr>
            <w:bookmarkStart w:id="2933" w:name="_Toc127697122"/>
            <w:bookmarkStart w:id="2934" w:name="_Toc127705383"/>
            <w:bookmarkStart w:id="2935" w:name="_Toc127706362"/>
            <w:r w:rsidRPr="002D76D7">
              <w:t>1,76</w:t>
            </w:r>
            <w:bookmarkEnd w:id="2933"/>
            <w:bookmarkEnd w:id="2934"/>
            <w:bookmarkEnd w:id="293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CC24F34" w14:textId="77777777" w:rsidR="005B470C" w:rsidRPr="002D76D7" w:rsidRDefault="005B470C" w:rsidP="002D76D7">
            <w:pPr>
              <w:pStyle w:val="a4"/>
            </w:pPr>
            <w:bookmarkStart w:id="2936" w:name="_Toc127697123"/>
            <w:bookmarkStart w:id="2937" w:name="_Toc127705384"/>
            <w:bookmarkStart w:id="2938" w:name="_Toc127706363"/>
            <w:r w:rsidRPr="002D76D7">
              <w:t>1,76</w:t>
            </w:r>
            <w:bookmarkEnd w:id="2936"/>
            <w:bookmarkEnd w:id="2937"/>
            <w:bookmarkEnd w:id="2938"/>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56544A0" w14:textId="77777777" w:rsidR="005B470C" w:rsidRPr="002D76D7" w:rsidRDefault="005B470C" w:rsidP="002D76D7">
            <w:pPr>
              <w:pStyle w:val="a4"/>
            </w:pPr>
            <w:bookmarkStart w:id="2939" w:name="_Toc127697124"/>
            <w:bookmarkStart w:id="2940" w:name="_Toc127705385"/>
            <w:bookmarkStart w:id="2941" w:name="_Toc127706364"/>
            <w:r w:rsidRPr="002D76D7">
              <w:t>1,76</w:t>
            </w:r>
            <w:bookmarkEnd w:id="2939"/>
            <w:bookmarkEnd w:id="2940"/>
            <w:bookmarkEnd w:id="2941"/>
          </w:p>
        </w:tc>
      </w:tr>
      <w:tr w:rsidR="005B470C" w:rsidRPr="002D76D7" w14:paraId="4BDE0079"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78D0394" w14:textId="77777777" w:rsidR="005B470C" w:rsidRPr="002D76D7" w:rsidRDefault="005B470C" w:rsidP="002D76D7">
            <w:pPr>
              <w:pStyle w:val="a4"/>
            </w:pPr>
            <w:bookmarkStart w:id="2942" w:name="_Toc127697125"/>
            <w:bookmarkStart w:id="2943" w:name="_Toc127705386"/>
            <w:bookmarkStart w:id="2944" w:name="_Toc127706365"/>
            <w:r w:rsidRPr="002D76D7">
              <w:t>То же в %</w:t>
            </w:r>
            <w:bookmarkEnd w:id="2942"/>
            <w:bookmarkEnd w:id="2943"/>
            <w:bookmarkEnd w:id="2944"/>
          </w:p>
        </w:tc>
        <w:tc>
          <w:tcPr>
            <w:tcW w:w="269" w:type="pct"/>
            <w:tcBorders>
              <w:top w:val="nil"/>
              <w:left w:val="nil"/>
              <w:bottom w:val="single" w:sz="4" w:space="0" w:color="auto"/>
              <w:right w:val="single" w:sz="4" w:space="0" w:color="auto"/>
            </w:tcBorders>
            <w:shd w:val="clear" w:color="auto" w:fill="auto"/>
            <w:vAlign w:val="center"/>
            <w:hideMark/>
          </w:tcPr>
          <w:p w14:paraId="37CF268C" w14:textId="77777777" w:rsidR="005B470C" w:rsidRPr="002D76D7" w:rsidRDefault="005B470C" w:rsidP="002D76D7">
            <w:pPr>
              <w:pStyle w:val="a4"/>
            </w:pPr>
            <w:bookmarkStart w:id="2945" w:name="_Toc127697126"/>
            <w:bookmarkStart w:id="2946" w:name="_Toc127705387"/>
            <w:bookmarkStart w:id="2947" w:name="_Toc127706366"/>
            <w:r w:rsidRPr="002D76D7">
              <w:t>%</w:t>
            </w:r>
            <w:bookmarkEnd w:id="2945"/>
            <w:bookmarkEnd w:id="2946"/>
            <w:bookmarkEnd w:id="2947"/>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2106A446" w14:textId="77777777" w:rsidR="005B470C" w:rsidRPr="002D76D7" w:rsidRDefault="005B470C" w:rsidP="002D76D7">
            <w:pPr>
              <w:pStyle w:val="a4"/>
            </w:pPr>
            <w:bookmarkStart w:id="2948" w:name="_Toc127697127"/>
            <w:bookmarkStart w:id="2949" w:name="_Toc127705388"/>
            <w:bookmarkStart w:id="2950" w:name="_Toc127706367"/>
            <w:r w:rsidRPr="002D76D7">
              <w:t>2,64%</w:t>
            </w:r>
            <w:bookmarkEnd w:id="2948"/>
            <w:bookmarkEnd w:id="2949"/>
            <w:bookmarkEnd w:id="295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6D8DBFC" w14:textId="77777777" w:rsidR="005B470C" w:rsidRPr="002D76D7" w:rsidRDefault="005B470C" w:rsidP="002D76D7">
            <w:pPr>
              <w:pStyle w:val="a4"/>
            </w:pPr>
            <w:bookmarkStart w:id="2951" w:name="_Toc127697128"/>
            <w:bookmarkStart w:id="2952" w:name="_Toc127705389"/>
            <w:bookmarkStart w:id="2953" w:name="_Toc127706368"/>
            <w:r w:rsidRPr="002D76D7">
              <w:t>2,64%</w:t>
            </w:r>
            <w:bookmarkEnd w:id="2951"/>
            <w:bookmarkEnd w:id="2952"/>
            <w:bookmarkEnd w:id="295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87C2220" w14:textId="77777777" w:rsidR="005B470C" w:rsidRPr="002D76D7" w:rsidRDefault="005B470C" w:rsidP="002D76D7">
            <w:pPr>
              <w:pStyle w:val="a4"/>
            </w:pPr>
            <w:bookmarkStart w:id="2954" w:name="_Toc127697129"/>
            <w:bookmarkStart w:id="2955" w:name="_Toc127705390"/>
            <w:bookmarkStart w:id="2956" w:name="_Toc127706369"/>
            <w:r w:rsidRPr="002D76D7">
              <w:t>6,59%</w:t>
            </w:r>
            <w:bookmarkEnd w:id="2954"/>
            <w:bookmarkEnd w:id="2955"/>
            <w:bookmarkEnd w:id="295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D35D55A" w14:textId="77777777" w:rsidR="005B470C" w:rsidRPr="002D76D7" w:rsidRDefault="005B470C" w:rsidP="002D76D7">
            <w:pPr>
              <w:pStyle w:val="a4"/>
            </w:pPr>
            <w:bookmarkStart w:id="2957" w:name="_Toc127697130"/>
            <w:bookmarkStart w:id="2958" w:name="_Toc127705391"/>
            <w:bookmarkStart w:id="2959" w:name="_Toc127706370"/>
            <w:r w:rsidRPr="002D76D7">
              <w:t>7,89%</w:t>
            </w:r>
            <w:bookmarkEnd w:id="2957"/>
            <w:bookmarkEnd w:id="2958"/>
            <w:bookmarkEnd w:id="295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546D295" w14:textId="77777777" w:rsidR="005B470C" w:rsidRPr="002D76D7" w:rsidRDefault="005B470C" w:rsidP="002D76D7">
            <w:pPr>
              <w:pStyle w:val="a4"/>
            </w:pPr>
            <w:bookmarkStart w:id="2960" w:name="_Toc127697131"/>
            <w:bookmarkStart w:id="2961" w:name="_Toc127705392"/>
            <w:bookmarkStart w:id="2962" w:name="_Toc127706371"/>
            <w:r w:rsidRPr="002D76D7">
              <w:t>7,89%</w:t>
            </w:r>
            <w:bookmarkEnd w:id="2960"/>
            <w:bookmarkEnd w:id="2961"/>
            <w:bookmarkEnd w:id="296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90985C1" w14:textId="77777777" w:rsidR="005B470C" w:rsidRPr="002D76D7" w:rsidRDefault="005B470C" w:rsidP="002D76D7">
            <w:pPr>
              <w:pStyle w:val="a4"/>
            </w:pPr>
            <w:bookmarkStart w:id="2963" w:name="_Toc127697132"/>
            <w:bookmarkStart w:id="2964" w:name="_Toc127705393"/>
            <w:bookmarkStart w:id="2965" w:name="_Toc127706372"/>
            <w:r w:rsidRPr="002D76D7">
              <w:t>7,89%</w:t>
            </w:r>
            <w:bookmarkEnd w:id="2963"/>
            <w:bookmarkEnd w:id="2964"/>
            <w:bookmarkEnd w:id="296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D5D1EF9" w14:textId="77777777" w:rsidR="005B470C" w:rsidRPr="002D76D7" w:rsidRDefault="005B470C" w:rsidP="002D76D7">
            <w:pPr>
              <w:pStyle w:val="a4"/>
            </w:pPr>
            <w:bookmarkStart w:id="2966" w:name="_Toc127697133"/>
            <w:bookmarkStart w:id="2967" w:name="_Toc127705394"/>
            <w:bookmarkStart w:id="2968" w:name="_Toc127706373"/>
            <w:r w:rsidRPr="002D76D7">
              <w:t>7,89%</w:t>
            </w:r>
            <w:bookmarkEnd w:id="2966"/>
            <w:bookmarkEnd w:id="2967"/>
            <w:bookmarkEnd w:id="296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879F279" w14:textId="77777777" w:rsidR="005B470C" w:rsidRPr="002D76D7" w:rsidRDefault="005B470C" w:rsidP="002D76D7">
            <w:pPr>
              <w:pStyle w:val="a4"/>
            </w:pPr>
            <w:bookmarkStart w:id="2969" w:name="_Toc127697134"/>
            <w:bookmarkStart w:id="2970" w:name="_Toc127705395"/>
            <w:bookmarkStart w:id="2971" w:name="_Toc127706374"/>
            <w:r w:rsidRPr="002D76D7">
              <w:t>7,89%</w:t>
            </w:r>
            <w:bookmarkEnd w:id="2969"/>
            <w:bookmarkEnd w:id="2970"/>
            <w:bookmarkEnd w:id="297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957F8C2" w14:textId="77777777" w:rsidR="005B470C" w:rsidRPr="002D76D7" w:rsidRDefault="005B470C" w:rsidP="002D76D7">
            <w:pPr>
              <w:pStyle w:val="a4"/>
            </w:pPr>
            <w:bookmarkStart w:id="2972" w:name="_Toc127697135"/>
            <w:bookmarkStart w:id="2973" w:name="_Toc127705396"/>
            <w:bookmarkStart w:id="2974" w:name="_Toc127706375"/>
            <w:r w:rsidRPr="002D76D7">
              <w:t>7,89%</w:t>
            </w:r>
            <w:bookmarkEnd w:id="2972"/>
            <w:bookmarkEnd w:id="2973"/>
            <w:bookmarkEnd w:id="297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EEED411" w14:textId="77777777" w:rsidR="005B470C" w:rsidRPr="002D76D7" w:rsidRDefault="005B470C" w:rsidP="002D76D7">
            <w:pPr>
              <w:pStyle w:val="a4"/>
            </w:pPr>
            <w:bookmarkStart w:id="2975" w:name="_Toc127697136"/>
            <w:bookmarkStart w:id="2976" w:name="_Toc127705397"/>
            <w:bookmarkStart w:id="2977" w:name="_Toc127706376"/>
            <w:r w:rsidRPr="002D76D7">
              <w:t>7,89%</w:t>
            </w:r>
            <w:bookmarkEnd w:id="2975"/>
            <w:bookmarkEnd w:id="2976"/>
            <w:bookmarkEnd w:id="297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B4A3C61" w14:textId="77777777" w:rsidR="005B470C" w:rsidRPr="002D76D7" w:rsidRDefault="005B470C" w:rsidP="002D76D7">
            <w:pPr>
              <w:pStyle w:val="a4"/>
            </w:pPr>
            <w:bookmarkStart w:id="2978" w:name="_Toc127697137"/>
            <w:bookmarkStart w:id="2979" w:name="_Toc127705398"/>
            <w:bookmarkStart w:id="2980" w:name="_Toc127706377"/>
            <w:r w:rsidRPr="002D76D7">
              <w:t>7,89%</w:t>
            </w:r>
            <w:bookmarkEnd w:id="2978"/>
            <w:bookmarkEnd w:id="2979"/>
            <w:bookmarkEnd w:id="298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9FB5BE2" w14:textId="77777777" w:rsidR="005B470C" w:rsidRPr="002D76D7" w:rsidRDefault="005B470C" w:rsidP="002D76D7">
            <w:pPr>
              <w:pStyle w:val="a4"/>
            </w:pPr>
            <w:bookmarkStart w:id="2981" w:name="_Toc127697138"/>
            <w:bookmarkStart w:id="2982" w:name="_Toc127705399"/>
            <w:bookmarkStart w:id="2983" w:name="_Toc127706378"/>
            <w:r w:rsidRPr="002D76D7">
              <w:t>7,89%</w:t>
            </w:r>
            <w:bookmarkEnd w:id="2981"/>
            <w:bookmarkEnd w:id="2982"/>
            <w:bookmarkEnd w:id="298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B00D6AC" w14:textId="77777777" w:rsidR="005B470C" w:rsidRPr="002D76D7" w:rsidRDefault="005B470C" w:rsidP="002D76D7">
            <w:pPr>
              <w:pStyle w:val="a4"/>
            </w:pPr>
            <w:bookmarkStart w:id="2984" w:name="_Toc127697139"/>
            <w:bookmarkStart w:id="2985" w:name="_Toc127705400"/>
            <w:bookmarkStart w:id="2986" w:name="_Toc127706379"/>
            <w:r w:rsidRPr="002D76D7">
              <w:t>7,89%</w:t>
            </w:r>
            <w:bookmarkEnd w:id="2984"/>
            <w:bookmarkEnd w:id="2985"/>
            <w:bookmarkEnd w:id="298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A388211" w14:textId="77777777" w:rsidR="005B470C" w:rsidRPr="002D76D7" w:rsidRDefault="005B470C" w:rsidP="002D76D7">
            <w:pPr>
              <w:pStyle w:val="a4"/>
            </w:pPr>
            <w:bookmarkStart w:id="2987" w:name="_Toc127697140"/>
            <w:bookmarkStart w:id="2988" w:name="_Toc127705401"/>
            <w:bookmarkStart w:id="2989" w:name="_Toc127706380"/>
            <w:r w:rsidRPr="002D76D7">
              <w:t>7,89%</w:t>
            </w:r>
            <w:bookmarkEnd w:id="2987"/>
            <w:bookmarkEnd w:id="2988"/>
            <w:bookmarkEnd w:id="298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4E28A24" w14:textId="77777777" w:rsidR="005B470C" w:rsidRPr="002D76D7" w:rsidRDefault="005B470C" w:rsidP="002D76D7">
            <w:pPr>
              <w:pStyle w:val="a4"/>
            </w:pPr>
            <w:bookmarkStart w:id="2990" w:name="_Toc127697141"/>
            <w:bookmarkStart w:id="2991" w:name="_Toc127705402"/>
            <w:bookmarkStart w:id="2992" w:name="_Toc127706381"/>
            <w:r w:rsidRPr="002D76D7">
              <w:t>7,89%</w:t>
            </w:r>
            <w:bookmarkEnd w:id="2990"/>
            <w:bookmarkEnd w:id="2991"/>
            <w:bookmarkEnd w:id="299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1DA30E4" w14:textId="77777777" w:rsidR="005B470C" w:rsidRPr="002D76D7" w:rsidRDefault="005B470C" w:rsidP="002D76D7">
            <w:pPr>
              <w:pStyle w:val="a4"/>
            </w:pPr>
            <w:bookmarkStart w:id="2993" w:name="_Toc127697142"/>
            <w:bookmarkStart w:id="2994" w:name="_Toc127705403"/>
            <w:bookmarkStart w:id="2995" w:name="_Toc127706382"/>
            <w:r w:rsidRPr="002D76D7">
              <w:t>0,08</w:t>
            </w:r>
            <w:bookmarkEnd w:id="2993"/>
            <w:bookmarkEnd w:id="2994"/>
            <w:bookmarkEnd w:id="2995"/>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2A925BF1" w14:textId="77777777" w:rsidR="005B470C" w:rsidRPr="002D76D7" w:rsidRDefault="005B470C" w:rsidP="002D76D7">
            <w:pPr>
              <w:pStyle w:val="a4"/>
            </w:pPr>
            <w:bookmarkStart w:id="2996" w:name="_Toc127697143"/>
            <w:bookmarkStart w:id="2997" w:name="_Toc127705404"/>
            <w:bookmarkStart w:id="2998" w:name="_Toc127706383"/>
            <w:r w:rsidRPr="002D76D7">
              <w:t>0,08</w:t>
            </w:r>
            <w:bookmarkEnd w:id="2996"/>
            <w:bookmarkEnd w:id="2997"/>
            <w:bookmarkEnd w:id="2998"/>
          </w:p>
        </w:tc>
      </w:tr>
      <w:tr w:rsidR="005B470C" w:rsidRPr="002D76D7" w14:paraId="259DDF59"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1EC4FD39" w14:textId="77777777" w:rsidR="005B470C" w:rsidRPr="002D76D7" w:rsidRDefault="005B470C" w:rsidP="002D76D7">
            <w:pPr>
              <w:pStyle w:val="a4"/>
            </w:pPr>
            <w:bookmarkStart w:id="2999" w:name="_Toc127697144"/>
            <w:bookmarkStart w:id="3000" w:name="_Toc127705405"/>
            <w:bookmarkStart w:id="3001" w:name="_Toc127706384"/>
            <w:r w:rsidRPr="002D76D7">
              <w:t>Полезный отпуск тепловой энергии, в т.ч.</w:t>
            </w:r>
            <w:bookmarkEnd w:id="2999"/>
            <w:bookmarkEnd w:id="3000"/>
            <w:bookmarkEnd w:id="3001"/>
            <w:r w:rsidRPr="002D76D7">
              <w:t xml:space="preserve"> </w:t>
            </w:r>
          </w:p>
        </w:tc>
        <w:tc>
          <w:tcPr>
            <w:tcW w:w="269" w:type="pct"/>
            <w:tcBorders>
              <w:top w:val="nil"/>
              <w:left w:val="nil"/>
              <w:bottom w:val="single" w:sz="4" w:space="0" w:color="auto"/>
              <w:right w:val="single" w:sz="4" w:space="0" w:color="auto"/>
            </w:tcBorders>
            <w:shd w:val="clear" w:color="auto" w:fill="auto"/>
            <w:vAlign w:val="center"/>
            <w:hideMark/>
          </w:tcPr>
          <w:p w14:paraId="06333054" w14:textId="77777777" w:rsidR="005B470C" w:rsidRPr="002D76D7" w:rsidRDefault="005B470C" w:rsidP="002D76D7">
            <w:pPr>
              <w:pStyle w:val="a4"/>
            </w:pPr>
            <w:bookmarkStart w:id="3002" w:name="_Toc127697145"/>
            <w:bookmarkStart w:id="3003" w:name="_Toc127705406"/>
            <w:bookmarkStart w:id="3004" w:name="_Toc127706385"/>
            <w:r w:rsidRPr="002D76D7">
              <w:t>тыс. Гкал</w:t>
            </w:r>
            <w:bookmarkEnd w:id="3002"/>
            <w:bookmarkEnd w:id="3003"/>
            <w:bookmarkEnd w:id="3004"/>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74D1B7F7" w14:textId="77777777" w:rsidR="005B470C" w:rsidRPr="002D76D7" w:rsidRDefault="005B470C" w:rsidP="002D76D7">
            <w:pPr>
              <w:pStyle w:val="a4"/>
            </w:pPr>
            <w:bookmarkStart w:id="3005" w:name="_Toc127697146"/>
            <w:bookmarkStart w:id="3006" w:name="_Toc127705407"/>
            <w:bookmarkStart w:id="3007" w:name="_Toc127706386"/>
            <w:r w:rsidRPr="002D76D7">
              <w:t>3,71</w:t>
            </w:r>
            <w:bookmarkEnd w:id="3005"/>
            <w:bookmarkEnd w:id="3006"/>
            <w:bookmarkEnd w:id="300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C8B7A70" w14:textId="77777777" w:rsidR="005B470C" w:rsidRPr="002D76D7" w:rsidRDefault="005B470C" w:rsidP="002D76D7">
            <w:pPr>
              <w:pStyle w:val="a4"/>
            </w:pPr>
            <w:bookmarkStart w:id="3008" w:name="_Toc127697147"/>
            <w:bookmarkStart w:id="3009" w:name="_Toc127705408"/>
            <w:bookmarkStart w:id="3010" w:name="_Toc127706387"/>
            <w:r w:rsidRPr="002D76D7">
              <w:t>3,71</w:t>
            </w:r>
            <w:bookmarkEnd w:id="3008"/>
            <w:bookmarkEnd w:id="3009"/>
            <w:bookmarkEnd w:id="301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DE4F054" w14:textId="77777777" w:rsidR="005B470C" w:rsidRPr="002D76D7" w:rsidRDefault="005B470C" w:rsidP="002D76D7">
            <w:pPr>
              <w:pStyle w:val="a4"/>
            </w:pPr>
            <w:bookmarkStart w:id="3011" w:name="_Toc127697148"/>
            <w:bookmarkStart w:id="3012" w:name="_Toc127705409"/>
            <w:bookmarkStart w:id="3013" w:name="_Toc127706388"/>
            <w:r w:rsidRPr="002D76D7">
              <w:t>3,71</w:t>
            </w:r>
            <w:bookmarkEnd w:id="3011"/>
            <w:bookmarkEnd w:id="3012"/>
            <w:bookmarkEnd w:id="301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2E4B7F5" w14:textId="77777777" w:rsidR="005B470C" w:rsidRPr="002D76D7" w:rsidRDefault="005B470C" w:rsidP="002D76D7">
            <w:pPr>
              <w:pStyle w:val="a4"/>
            </w:pPr>
            <w:bookmarkStart w:id="3014" w:name="_Toc127697149"/>
            <w:bookmarkStart w:id="3015" w:name="_Toc127705410"/>
            <w:bookmarkStart w:id="3016" w:name="_Toc127706389"/>
            <w:r w:rsidRPr="002D76D7">
              <w:t>3,72</w:t>
            </w:r>
            <w:bookmarkEnd w:id="3014"/>
            <w:bookmarkEnd w:id="3015"/>
            <w:bookmarkEnd w:id="301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B720C25" w14:textId="77777777" w:rsidR="005B470C" w:rsidRPr="002D76D7" w:rsidRDefault="005B470C" w:rsidP="002D76D7">
            <w:pPr>
              <w:pStyle w:val="a4"/>
            </w:pPr>
            <w:bookmarkStart w:id="3017" w:name="_Toc127697150"/>
            <w:bookmarkStart w:id="3018" w:name="_Toc127705411"/>
            <w:bookmarkStart w:id="3019" w:name="_Toc127706390"/>
            <w:r w:rsidRPr="002D76D7">
              <w:t>3,72</w:t>
            </w:r>
            <w:bookmarkEnd w:id="3017"/>
            <w:bookmarkEnd w:id="3018"/>
            <w:bookmarkEnd w:id="301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148AE9F" w14:textId="77777777" w:rsidR="005B470C" w:rsidRPr="002D76D7" w:rsidRDefault="005B470C" w:rsidP="002D76D7">
            <w:pPr>
              <w:pStyle w:val="a4"/>
            </w:pPr>
            <w:bookmarkStart w:id="3020" w:name="_Toc127697151"/>
            <w:bookmarkStart w:id="3021" w:name="_Toc127705412"/>
            <w:bookmarkStart w:id="3022" w:name="_Toc127706391"/>
            <w:r w:rsidRPr="002D76D7">
              <w:t>3,72</w:t>
            </w:r>
            <w:bookmarkEnd w:id="3020"/>
            <w:bookmarkEnd w:id="3021"/>
            <w:bookmarkEnd w:id="302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6C5FF907" w14:textId="77777777" w:rsidR="005B470C" w:rsidRPr="002D76D7" w:rsidRDefault="005B470C" w:rsidP="002D76D7">
            <w:pPr>
              <w:pStyle w:val="a4"/>
            </w:pPr>
            <w:bookmarkStart w:id="3023" w:name="_Toc127697152"/>
            <w:bookmarkStart w:id="3024" w:name="_Toc127705413"/>
            <w:bookmarkStart w:id="3025" w:name="_Toc127706392"/>
            <w:r w:rsidRPr="002D76D7">
              <w:t>3,72</w:t>
            </w:r>
            <w:bookmarkEnd w:id="3023"/>
            <w:bookmarkEnd w:id="3024"/>
            <w:bookmarkEnd w:id="302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8E177A1" w14:textId="77777777" w:rsidR="005B470C" w:rsidRPr="002D76D7" w:rsidRDefault="005B470C" w:rsidP="002D76D7">
            <w:pPr>
              <w:pStyle w:val="a4"/>
            </w:pPr>
            <w:bookmarkStart w:id="3026" w:name="_Toc127697153"/>
            <w:bookmarkStart w:id="3027" w:name="_Toc127705414"/>
            <w:bookmarkStart w:id="3028" w:name="_Toc127706393"/>
            <w:r w:rsidRPr="002D76D7">
              <w:t>3,72</w:t>
            </w:r>
            <w:bookmarkEnd w:id="3026"/>
            <w:bookmarkEnd w:id="3027"/>
            <w:bookmarkEnd w:id="302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CB73F85" w14:textId="77777777" w:rsidR="005B470C" w:rsidRPr="002D76D7" w:rsidRDefault="005B470C" w:rsidP="002D76D7">
            <w:pPr>
              <w:pStyle w:val="a4"/>
            </w:pPr>
            <w:bookmarkStart w:id="3029" w:name="_Toc127697154"/>
            <w:bookmarkStart w:id="3030" w:name="_Toc127705415"/>
            <w:bookmarkStart w:id="3031" w:name="_Toc127706394"/>
            <w:r w:rsidRPr="002D76D7">
              <w:t>3,72</w:t>
            </w:r>
            <w:bookmarkEnd w:id="3029"/>
            <w:bookmarkEnd w:id="3030"/>
            <w:bookmarkEnd w:id="303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D0C9799" w14:textId="77777777" w:rsidR="005B470C" w:rsidRPr="002D76D7" w:rsidRDefault="005B470C" w:rsidP="002D76D7">
            <w:pPr>
              <w:pStyle w:val="a4"/>
            </w:pPr>
            <w:bookmarkStart w:id="3032" w:name="_Toc127697155"/>
            <w:bookmarkStart w:id="3033" w:name="_Toc127705416"/>
            <w:bookmarkStart w:id="3034" w:name="_Toc127706395"/>
            <w:r w:rsidRPr="002D76D7">
              <w:t>3,72</w:t>
            </w:r>
            <w:bookmarkEnd w:id="3032"/>
            <w:bookmarkEnd w:id="3033"/>
            <w:bookmarkEnd w:id="303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720B0F5" w14:textId="77777777" w:rsidR="005B470C" w:rsidRPr="002D76D7" w:rsidRDefault="005B470C" w:rsidP="002D76D7">
            <w:pPr>
              <w:pStyle w:val="a4"/>
            </w:pPr>
            <w:bookmarkStart w:id="3035" w:name="_Toc127697156"/>
            <w:bookmarkStart w:id="3036" w:name="_Toc127705417"/>
            <w:bookmarkStart w:id="3037" w:name="_Toc127706396"/>
            <w:r w:rsidRPr="002D76D7">
              <w:t>3,72</w:t>
            </w:r>
            <w:bookmarkEnd w:id="3035"/>
            <w:bookmarkEnd w:id="3036"/>
            <w:bookmarkEnd w:id="303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C3181D1" w14:textId="77777777" w:rsidR="005B470C" w:rsidRPr="002D76D7" w:rsidRDefault="005B470C" w:rsidP="002D76D7">
            <w:pPr>
              <w:pStyle w:val="a4"/>
            </w:pPr>
            <w:bookmarkStart w:id="3038" w:name="_Toc127697157"/>
            <w:bookmarkStart w:id="3039" w:name="_Toc127705418"/>
            <w:bookmarkStart w:id="3040" w:name="_Toc127706397"/>
            <w:r w:rsidRPr="002D76D7">
              <w:t>3,72</w:t>
            </w:r>
            <w:bookmarkEnd w:id="3038"/>
            <w:bookmarkEnd w:id="3039"/>
            <w:bookmarkEnd w:id="304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24E0E76" w14:textId="77777777" w:rsidR="005B470C" w:rsidRPr="002D76D7" w:rsidRDefault="005B470C" w:rsidP="002D76D7">
            <w:pPr>
              <w:pStyle w:val="a4"/>
            </w:pPr>
            <w:bookmarkStart w:id="3041" w:name="_Toc127697158"/>
            <w:bookmarkStart w:id="3042" w:name="_Toc127705419"/>
            <w:bookmarkStart w:id="3043" w:name="_Toc127706398"/>
            <w:r w:rsidRPr="002D76D7">
              <w:t>3,72</w:t>
            </w:r>
            <w:bookmarkEnd w:id="3041"/>
            <w:bookmarkEnd w:id="3042"/>
            <w:bookmarkEnd w:id="304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78D8F0C" w14:textId="77777777" w:rsidR="005B470C" w:rsidRPr="002D76D7" w:rsidRDefault="005B470C" w:rsidP="002D76D7">
            <w:pPr>
              <w:pStyle w:val="a4"/>
            </w:pPr>
            <w:bookmarkStart w:id="3044" w:name="_Toc127697159"/>
            <w:bookmarkStart w:id="3045" w:name="_Toc127705420"/>
            <w:bookmarkStart w:id="3046" w:name="_Toc127706399"/>
            <w:r w:rsidRPr="002D76D7">
              <w:t>3,72</w:t>
            </w:r>
            <w:bookmarkEnd w:id="3044"/>
            <w:bookmarkEnd w:id="3045"/>
            <w:bookmarkEnd w:id="304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CB59274" w14:textId="77777777" w:rsidR="005B470C" w:rsidRPr="002D76D7" w:rsidRDefault="005B470C" w:rsidP="002D76D7">
            <w:pPr>
              <w:pStyle w:val="a4"/>
            </w:pPr>
            <w:bookmarkStart w:id="3047" w:name="_Toc127697160"/>
            <w:bookmarkStart w:id="3048" w:name="_Toc127705421"/>
            <w:bookmarkStart w:id="3049" w:name="_Toc127706400"/>
            <w:r w:rsidRPr="002D76D7">
              <w:t>3,72</w:t>
            </w:r>
            <w:bookmarkEnd w:id="3047"/>
            <w:bookmarkEnd w:id="3048"/>
            <w:bookmarkEnd w:id="304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CC056D6" w14:textId="77777777" w:rsidR="005B470C" w:rsidRPr="002D76D7" w:rsidRDefault="005B470C" w:rsidP="002D76D7">
            <w:pPr>
              <w:pStyle w:val="a4"/>
            </w:pPr>
            <w:bookmarkStart w:id="3050" w:name="_Toc127697161"/>
            <w:bookmarkStart w:id="3051" w:name="_Toc127705422"/>
            <w:bookmarkStart w:id="3052" w:name="_Toc127706401"/>
            <w:r w:rsidRPr="002D76D7">
              <w:t>3,72</w:t>
            </w:r>
            <w:bookmarkEnd w:id="3050"/>
            <w:bookmarkEnd w:id="3051"/>
            <w:bookmarkEnd w:id="3052"/>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59D042C2" w14:textId="77777777" w:rsidR="005B470C" w:rsidRPr="002D76D7" w:rsidRDefault="005B470C" w:rsidP="002D76D7">
            <w:pPr>
              <w:pStyle w:val="a4"/>
            </w:pPr>
            <w:bookmarkStart w:id="3053" w:name="_Toc127697162"/>
            <w:bookmarkStart w:id="3054" w:name="_Toc127705423"/>
            <w:bookmarkStart w:id="3055" w:name="_Toc127706402"/>
            <w:r w:rsidRPr="002D76D7">
              <w:t>3,72</w:t>
            </w:r>
            <w:bookmarkEnd w:id="3053"/>
            <w:bookmarkEnd w:id="3054"/>
            <w:bookmarkEnd w:id="3055"/>
          </w:p>
        </w:tc>
      </w:tr>
      <w:tr w:rsidR="005B470C" w:rsidRPr="002D76D7" w14:paraId="1D125FE9" w14:textId="77777777" w:rsidTr="003D018E">
        <w:trPr>
          <w:trHeight w:val="20"/>
        </w:trPr>
        <w:tc>
          <w:tcPr>
            <w:tcW w:w="585" w:type="pct"/>
            <w:tcBorders>
              <w:top w:val="nil"/>
              <w:left w:val="single" w:sz="4" w:space="0" w:color="auto"/>
              <w:bottom w:val="single" w:sz="4" w:space="0" w:color="auto"/>
              <w:right w:val="single" w:sz="4" w:space="0" w:color="auto"/>
            </w:tcBorders>
            <w:shd w:val="clear" w:color="auto" w:fill="auto"/>
            <w:vAlign w:val="center"/>
            <w:hideMark/>
          </w:tcPr>
          <w:p w14:paraId="348E2F20" w14:textId="77777777" w:rsidR="005B470C" w:rsidRPr="002D76D7" w:rsidRDefault="005B470C" w:rsidP="002D76D7">
            <w:pPr>
              <w:pStyle w:val="a4"/>
            </w:pPr>
            <w:bookmarkStart w:id="3056" w:name="_Toc127697163"/>
            <w:bookmarkStart w:id="3057" w:name="_Toc127705424"/>
            <w:bookmarkStart w:id="3058" w:name="_Toc127706403"/>
            <w:r w:rsidRPr="002D76D7">
              <w:t>отпуск конечному потребителю</w:t>
            </w:r>
            <w:bookmarkEnd w:id="3056"/>
            <w:bookmarkEnd w:id="3057"/>
            <w:bookmarkEnd w:id="3058"/>
          </w:p>
        </w:tc>
        <w:tc>
          <w:tcPr>
            <w:tcW w:w="269" w:type="pct"/>
            <w:tcBorders>
              <w:top w:val="nil"/>
              <w:left w:val="nil"/>
              <w:bottom w:val="single" w:sz="4" w:space="0" w:color="auto"/>
              <w:right w:val="single" w:sz="4" w:space="0" w:color="auto"/>
            </w:tcBorders>
            <w:shd w:val="clear" w:color="auto" w:fill="auto"/>
            <w:vAlign w:val="center"/>
            <w:hideMark/>
          </w:tcPr>
          <w:p w14:paraId="4DB2B7A4" w14:textId="77777777" w:rsidR="005B470C" w:rsidRPr="002D76D7" w:rsidRDefault="005B470C" w:rsidP="002D76D7">
            <w:pPr>
              <w:pStyle w:val="a4"/>
            </w:pPr>
            <w:bookmarkStart w:id="3059" w:name="_Toc127697164"/>
            <w:bookmarkStart w:id="3060" w:name="_Toc127705425"/>
            <w:bookmarkStart w:id="3061" w:name="_Toc127706404"/>
            <w:r w:rsidRPr="002D76D7">
              <w:t>тыс. Гкал</w:t>
            </w:r>
            <w:bookmarkEnd w:id="3059"/>
            <w:bookmarkEnd w:id="3060"/>
            <w:bookmarkEnd w:id="3061"/>
          </w:p>
        </w:tc>
        <w:tc>
          <w:tcPr>
            <w:tcW w:w="192" w:type="pct"/>
            <w:tcBorders>
              <w:top w:val="single" w:sz="4" w:space="0" w:color="auto"/>
              <w:left w:val="nil"/>
              <w:bottom w:val="single" w:sz="4" w:space="0" w:color="auto"/>
              <w:right w:val="single" w:sz="4" w:space="0" w:color="auto"/>
            </w:tcBorders>
            <w:shd w:val="clear" w:color="auto" w:fill="auto"/>
            <w:noWrap/>
            <w:vAlign w:val="center"/>
            <w:hideMark/>
          </w:tcPr>
          <w:p w14:paraId="5C3BE053" w14:textId="77777777" w:rsidR="005B470C" w:rsidRPr="002D76D7" w:rsidRDefault="005B470C" w:rsidP="002D76D7">
            <w:pPr>
              <w:pStyle w:val="a4"/>
            </w:pPr>
            <w:bookmarkStart w:id="3062" w:name="_Toc127697165"/>
            <w:bookmarkStart w:id="3063" w:name="_Toc127705426"/>
            <w:bookmarkStart w:id="3064" w:name="_Toc127706405"/>
            <w:r w:rsidRPr="002D76D7">
              <w:t>3,71</w:t>
            </w:r>
            <w:bookmarkEnd w:id="3062"/>
            <w:bookmarkEnd w:id="3063"/>
            <w:bookmarkEnd w:id="306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019B084" w14:textId="77777777" w:rsidR="005B470C" w:rsidRPr="002D76D7" w:rsidRDefault="005B470C" w:rsidP="002D76D7">
            <w:pPr>
              <w:pStyle w:val="a4"/>
            </w:pPr>
            <w:bookmarkStart w:id="3065" w:name="_Toc127697166"/>
            <w:bookmarkStart w:id="3066" w:name="_Toc127705427"/>
            <w:bookmarkStart w:id="3067" w:name="_Toc127706406"/>
            <w:r w:rsidRPr="002D76D7">
              <w:t>3,71</w:t>
            </w:r>
            <w:bookmarkEnd w:id="3065"/>
            <w:bookmarkEnd w:id="3066"/>
            <w:bookmarkEnd w:id="306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955BB1" w14:textId="77777777" w:rsidR="005B470C" w:rsidRPr="002D76D7" w:rsidRDefault="005B470C" w:rsidP="002D76D7">
            <w:pPr>
              <w:pStyle w:val="a4"/>
            </w:pPr>
            <w:bookmarkStart w:id="3068" w:name="_Toc127697167"/>
            <w:bookmarkStart w:id="3069" w:name="_Toc127705428"/>
            <w:bookmarkStart w:id="3070" w:name="_Toc127706407"/>
            <w:r w:rsidRPr="002D76D7">
              <w:t>3,71</w:t>
            </w:r>
            <w:bookmarkEnd w:id="3068"/>
            <w:bookmarkEnd w:id="3069"/>
            <w:bookmarkEnd w:id="307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20EB87CB" w14:textId="77777777" w:rsidR="005B470C" w:rsidRPr="002D76D7" w:rsidRDefault="005B470C" w:rsidP="002D76D7">
            <w:pPr>
              <w:pStyle w:val="a4"/>
            </w:pPr>
            <w:bookmarkStart w:id="3071" w:name="_Toc127697168"/>
            <w:bookmarkStart w:id="3072" w:name="_Toc127705429"/>
            <w:bookmarkStart w:id="3073" w:name="_Toc127706408"/>
            <w:r w:rsidRPr="002D76D7">
              <w:t>3,72</w:t>
            </w:r>
            <w:bookmarkEnd w:id="3071"/>
            <w:bookmarkEnd w:id="3072"/>
            <w:bookmarkEnd w:id="307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06C54CFE" w14:textId="77777777" w:rsidR="005B470C" w:rsidRPr="002D76D7" w:rsidRDefault="005B470C" w:rsidP="002D76D7">
            <w:pPr>
              <w:pStyle w:val="a4"/>
            </w:pPr>
            <w:bookmarkStart w:id="3074" w:name="_Toc127697169"/>
            <w:bookmarkStart w:id="3075" w:name="_Toc127705430"/>
            <w:bookmarkStart w:id="3076" w:name="_Toc127706409"/>
            <w:r w:rsidRPr="002D76D7">
              <w:t>3,72</w:t>
            </w:r>
            <w:bookmarkEnd w:id="3074"/>
            <w:bookmarkEnd w:id="3075"/>
            <w:bookmarkEnd w:id="307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A27625F" w14:textId="77777777" w:rsidR="005B470C" w:rsidRPr="002D76D7" w:rsidRDefault="005B470C" w:rsidP="002D76D7">
            <w:pPr>
              <w:pStyle w:val="a4"/>
            </w:pPr>
            <w:bookmarkStart w:id="3077" w:name="_Toc127697170"/>
            <w:bookmarkStart w:id="3078" w:name="_Toc127705431"/>
            <w:bookmarkStart w:id="3079" w:name="_Toc127706410"/>
            <w:r w:rsidRPr="002D76D7">
              <w:t>3,72</w:t>
            </w:r>
            <w:bookmarkEnd w:id="3077"/>
            <w:bookmarkEnd w:id="3078"/>
            <w:bookmarkEnd w:id="3079"/>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3F5B5E6" w14:textId="77777777" w:rsidR="005B470C" w:rsidRPr="002D76D7" w:rsidRDefault="005B470C" w:rsidP="002D76D7">
            <w:pPr>
              <w:pStyle w:val="a4"/>
            </w:pPr>
            <w:bookmarkStart w:id="3080" w:name="_Toc127697171"/>
            <w:bookmarkStart w:id="3081" w:name="_Toc127705432"/>
            <w:bookmarkStart w:id="3082" w:name="_Toc127706411"/>
            <w:r w:rsidRPr="002D76D7">
              <w:t>3,72</w:t>
            </w:r>
            <w:bookmarkEnd w:id="3080"/>
            <w:bookmarkEnd w:id="3081"/>
            <w:bookmarkEnd w:id="3082"/>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44FF4CB" w14:textId="77777777" w:rsidR="005B470C" w:rsidRPr="002D76D7" w:rsidRDefault="005B470C" w:rsidP="002D76D7">
            <w:pPr>
              <w:pStyle w:val="a4"/>
            </w:pPr>
            <w:bookmarkStart w:id="3083" w:name="_Toc127697172"/>
            <w:bookmarkStart w:id="3084" w:name="_Toc127705433"/>
            <w:bookmarkStart w:id="3085" w:name="_Toc127706412"/>
            <w:r w:rsidRPr="002D76D7">
              <w:t>3,72</w:t>
            </w:r>
            <w:bookmarkEnd w:id="3083"/>
            <w:bookmarkEnd w:id="3084"/>
            <w:bookmarkEnd w:id="3085"/>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A6F1173" w14:textId="77777777" w:rsidR="005B470C" w:rsidRPr="002D76D7" w:rsidRDefault="005B470C" w:rsidP="002D76D7">
            <w:pPr>
              <w:pStyle w:val="a4"/>
            </w:pPr>
            <w:bookmarkStart w:id="3086" w:name="_Toc127697173"/>
            <w:bookmarkStart w:id="3087" w:name="_Toc127705434"/>
            <w:bookmarkStart w:id="3088" w:name="_Toc127706413"/>
            <w:r w:rsidRPr="002D76D7">
              <w:t>3,72</w:t>
            </w:r>
            <w:bookmarkEnd w:id="3086"/>
            <w:bookmarkEnd w:id="3087"/>
            <w:bookmarkEnd w:id="3088"/>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1FD2C70" w14:textId="77777777" w:rsidR="005B470C" w:rsidRPr="002D76D7" w:rsidRDefault="005B470C" w:rsidP="002D76D7">
            <w:pPr>
              <w:pStyle w:val="a4"/>
            </w:pPr>
            <w:bookmarkStart w:id="3089" w:name="_Toc127697174"/>
            <w:bookmarkStart w:id="3090" w:name="_Toc127705435"/>
            <w:bookmarkStart w:id="3091" w:name="_Toc127706414"/>
            <w:r w:rsidRPr="002D76D7">
              <w:t>3,72</w:t>
            </w:r>
            <w:bookmarkEnd w:id="3089"/>
            <w:bookmarkEnd w:id="3090"/>
            <w:bookmarkEnd w:id="3091"/>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89E9F59" w14:textId="77777777" w:rsidR="005B470C" w:rsidRPr="002D76D7" w:rsidRDefault="005B470C" w:rsidP="002D76D7">
            <w:pPr>
              <w:pStyle w:val="a4"/>
            </w:pPr>
            <w:bookmarkStart w:id="3092" w:name="_Toc127697175"/>
            <w:bookmarkStart w:id="3093" w:name="_Toc127705436"/>
            <w:bookmarkStart w:id="3094" w:name="_Toc127706415"/>
            <w:r w:rsidRPr="002D76D7">
              <w:t>3,72</w:t>
            </w:r>
            <w:bookmarkEnd w:id="3092"/>
            <w:bookmarkEnd w:id="3093"/>
            <w:bookmarkEnd w:id="3094"/>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7854114A" w14:textId="77777777" w:rsidR="005B470C" w:rsidRPr="002D76D7" w:rsidRDefault="005B470C" w:rsidP="002D76D7">
            <w:pPr>
              <w:pStyle w:val="a4"/>
            </w:pPr>
            <w:bookmarkStart w:id="3095" w:name="_Toc127697176"/>
            <w:bookmarkStart w:id="3096" w:name="_Toc127705437"/>
            <w:bookmarkStart w:id="3097" w:name="_Toc127706416"/>
            <w:r w:rsidRPr="002D76D7">
              <w:t>3,72</w:t>
            </w:r>
            <w:bookmarkEnd w:id="3095"/>
            <w:bookmarkEnd w:id="3096"/>
            <w:bookmarkEnd w:id="3097"/>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4C283CBE" w14:textId="77777777" w:rsidR="005B470C" w:rsidRPr="002D76D7" w:rsidRDefault="005B470C" w:rsidP="002D76D7">
            <w:pPr>
              <w:pStyle w:val="a4"/>
            </w:pPr>
            <w:bookmarkStart w:id="3098" w:name="_Toc127697177"/>
            <w:bookmarkStart w:id="3099" w:name="_Toc127705438"/>
            <w:bookmarkStart w:id="3100" w:name="_Toc127706417"/>
            <w:r w:rsidRPr="002D76D7">
              <w:t>3,72</w:t>
            </w:r>
            <w:bookmarkEnd w:id="3098"/>
            <w:bookmarkEnd w:id="3099"/>
            <w:bookmarkEnd w:id="3100"/>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3EAF1E6A" w14:textId="77777777" w:rsidR="005B470C" w:rsidRPr="002D76D7" w:rsidRDefault="005B470C" w:rsidP="002D76D7">
            <w:pPr>
              <w:pStyle w:val="a4"/>
            </w:pPr>
            <w:bookmarkStart w:id="3101" w:name="_Toc127697178"/>
            <w:bookmarkStart w:id="3102" w:name="_Toc127705439"/>
            <w:bookmarkStart w:id="3103" w:name="_Toc127706418"/>
            <w:r w:rsidRPr="002D76D7">
              <w:t>3,72</w:t>
            </w:r>
            <w:bookmarkEnd w:id="3101"/>
            <w:bookmarkEnd w:id="3102"/>
            <w:bookmarkEnd w:id="3103"/>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5F2E96BB" w14:textId="77777777" w:rsidR="005B470C" w:rsidRPr="002D76D7" w:rsidRDefault="005B470C" w:rsidP="002D76D7">
            <w:pPr>
              <w:pStyle w:val="a4"/>
            </w:pPr>
            <w:bookmarkStart w:id="3104" w:name="_Toc127697179"/>
            <w:bookmarkStart w:id="3105" w:name="_Toc127705440"/>
            <w:bookmarkStart w:id="3106" w:name="_Toc127706419"/>
            <w:r w:rsidRPr="002D76D7">
              <w:t>3,72</w:t>
            </w:r>
            <w:bookmarkEnd w:id="3104"/>
            <w:bookmarkEnd w:id="3105"/>
            <w:bookmarkEnd w:id="3106"/>
          </w:p>
        </w:tc>
        <w:tc>
          <w:tcPr>
            <w:tcW w:w="248" w:type="pct"/>
            <w:tcBorders>
              <w:top w:val="single" w:sz="4" w:space="0" w:color="auto"/>
              <w:left w:val="nil"/>
              <w:bottom w:val="single" w:sz="4" w:space="0" w:color="auto"/>
              <w:right w:val="single" w:sz="4" w:space="0" w:color="auto"/>
            </w:tcBorders>
            <w:shd w:val="clear" w:color="auto" w:fill="auto"/>
            <w:noWrap/>
            <w:vAlign w:val="center"/>
            <w:hideMark/>
          </w:tcPr>
          <w:p w14:paraId="1959760D" w14:textId="77777777" w:rsidR="005B470C" w:rsidRPr="002D76D7" w:rsidRDefault="005B470C" w:rsidP="002D76D7">
            <w:pPr>
              <w:pStyle w:val="a4"/>
            </w:pPr>
            <w:bookmarkStart w:id="3107" w:name="_Toc127697180"/>
            <w:bookmarkStart w:id="3108" w:name="_Toc127705441"/>
            <w:bookmarkStart w:id="3109" w:name="_Toc127706420"/>
            <w:r w:rsidRPr="002D76D7">
              <w:t>3,72</w:t>
            </w:r>
            <w:bookmarkEnd w:id="3107"/>
            <w:bookmarkEnd w:id="3108"/>
            <w:bookmarkEnd w:id="3109"/>
          </w:p>
        </w:tc>
        <w:tc>
          <w:tcPr>
            <w:tcW w:w="233" w:type="pct"/>
            <w:tcBorders>
              <w:top w:val="single" w:sz="4" w:space="0" w:color="auto"/>
              <w:left w:val="nil"/>
              <w:bottom w:val="single" w:sz="4" w:space="0" w:color="auto"/>
              <w:right w:val="single" w:sz="4" w:space="0" w:color="auto"/>
            </w:tcBorders>
            <w:shd w:val="clear" w:color="auto" w:fill="auto"/>
            <w:noWrap/>
            <w:vAlign w:val="center"/>
            <w:hideMark/>
          </w:tcPr>
          <w:p w14:paraId="18129CB4" w14:textId="77777777" w:rsidR="005B470C" w:rsidRPr="002D76D7" w:rsidRDefault="005B470C" w:rsidP="002D76D7">
            <w:pPr>
              <w:pStyle w:val="a4"/>
            </w:pPr>
            <w:bookmarkStart w:id="3110" w:name="_Toc127697181"/>
            <w:bookmarkStart w:id="3111" w:name="_Toc127705442"/>
            <w:bookmarkStart w:id="3112" w:name="_Toc127706421"/>
            <w:r w:rsidRPr="002D76D7">
              <w:t>3,72</w:t>
            </w:r>
            <w:bookmarkEnd w:id="3110"/>
            <w:bookmarkEnd w:id="3111"/>
            <w:bookmarkEnd w:id="3112"/>
          </w:p>
        </w:tc>
      </w:tr>
      <w:bookmarkEnd w:id="2434"/>
    </w:tbl>
    <w:p w14:paraId="2B99EB10" w14:textId="77777777" w:rsidR="005B470C" w:rsidRPr="002D76D7" w:rsidRDefault="005B470C" w:rsidP="002D76D7">
      <w:pPr>
        <w:ind w:left="-57" w:right="-57"/>
        <w:rPr>
          <w:color w:val="000000" w:themeColor="text1"/>
        </w:rPr>
      </w:pPr>
    </w:p>
    <w:p w14:paraId="7D634EBC" w14:textId="77777777" w:rsidR="00555A3D" w:rsidRPr="002D76D7" w:rsidRDefault="00555A3D" w:rsidP="002D76D7">
      <w:pPr>
        <w:ind w:left="-57" w:right="-57"/>
        <w:rPr>
          <w:color w:val="000000" w:themeColor="text1"/>
        </w:rPr>
        <w:sectPr w:rsidR="00555A3D" w:rsidRPr="002D76D7" w:rsidSect="00AC7C3A">
          <w:pgSz w:w="23808" w:h="16840" w:orient="landscape" w:code="9"/>
          <w:pgMar w:top="907" w:right="907" w:bottom="907" w:left="907" w:header="0" w:footer="510" w:gutter="0"/>
          <w:cols w:space="708"/>
          <w:docGrid w:linePitch="360"/>
        </w:sectPr>
      </w:pPr>
    </w:p>
    <w:p w14:paraId="250B9235" w14:textId="543502EE" w:rsidR="006100E2" w:rsidRPr="002D76D7" w:rsidRDefault="006100E2" w:rsidP="002D76D7">
      <w:pPr>
        <w:pStyle w:val="1"/>
      </w:pPr>
      <w:bookmarkStart w:id="3113" w:name="_Toc135580252"/>
      <w:r w:rsidRPr="002D76D7">
        <w:lastRenderedPageBreak/>
        <w:t>ЕТО №1</w:t>
      </w:r>
      <w:r w:rsidR="00682D45">
        <w:t>5</w:t>
      </w:r>
      <w:r w:rsidRPr="002D76D7">
        <w:t xml:space="preserve"> ООО «МагХолод». Обоснование инвестиций в </w:t>
      </w:r>
      <w:r w:rsidRPr="002D76D7">
        <w:br/>
        <w:t>строительство, техническое перевооружение и (или) модернизацию источников тепловой энергии и тепловых сетей</w:t>
      </w:r>
      <w:bookmarkEnd w:id="3113"/>
    </w:p>
    <w:p w14:paraId="17EB102C" w14:textId="66268334" w:rsidR="006100E2" w:rsidRPr="002D76D7" w:rsidRDefault="006100E2" w:rsidP="002D76D7">
      <w:pPr>
        <w:pStyle w:val="a9"/>
        <w:rPr>
          <w:color w:val="000000" w:themeColor="text1"/>
        </w:rPr>
      </w:pPr>
      <w:r w:rsidRPr="002D76D7">
        <w:rPr>
          <w:color w:val="000000" w:themeColor="text1"/>
        </w:rPr>
        <w:t xml:space="preserve">Мероприятия на объектах теплоснабжения, находящихся в зоне эксплуатационной ответственности </w:t>
      </w:r>
      <w:r w:rsidR="00882111" w:rsidRPr="002D76D7">
        <w:t>ООО «МагХолод»</w:t>
      </w:r>
      <w:r w:rsidRPr="002D76D7">
        <w:t xml:space="preserve">, </w:t>
      </w:r>
      <w:r w:rsidRPr="002D76D7">
        <w:rPr>
          <w:color w:val="000000" w:themeColor="text1"/>
        </w:rPr>
        <w:t>настоящей Схемой теплоснабжения не предусмотрены.</w:t>
      </w:r>
    </w:p>
    <w:p w14:paraId="2FD82D12" w14:textId="77777777" w:rsidR="006100E2" w:rsidRPr="002D76D7" w:rsidRDefault="006100E2" w:rsidP="002D76D7">
      <w:pPr>
        <w:rPr>
          <w:rFonts w:ascii="Arial" w:eastAsia="Calibri" w:hAnsi="Arial" w:cs="Arial"/>
          <w:color w:val="000000" w:themeColor="text1"/>
          <w:sz w:val="22"/>
          <w:szCs w:val="22"/>
          <w:lang w:eastAsia="en-US"/>
        </w:rPr>
      </w:pPr>
      <w:r w:rsidRPr="002D76D7">
        <w:rPr>
          <w:color w:val="000000" w:themeColor="text1"/>
        </w:rPr>
        <w:br w:type="page"/>
      </w:r>
    </w:p>
    <w:p w14:paraId="2AF8AECF" w14:textId="77777777" w:rsidR="00137DD6" w:rsidRPr="002D76D7" w:rsidRDefault="00137DD6" w:rsidP="002D76D7">
      <w:pPr>
        <w:pStyle w:val="1"/>
        <w:rPr>
          <w:color w:val="000000" w:themeColor="text1"/>
        </w:rPr>
      </w:pPr>
      <w:bookmarkStart w:id="3114" w:name="_Toc135580253"/>
      <w:bookmarkStart w:id="3115" w:name="_Hlk130825221"/>
      <w:r w:rsidRPr="002D76D7">
        <w:rPr>
          <w:color w:val="000000" w:themeColor="text1"/>
        </w:rPr>
        <w:lastRenderedPageBreak/>
        <w:t>Обобщенные данные по г. Магнитогорску</w:t>
      </w:r>
      <w:bookmarkEnd w:id="3114"/>
    </w:p>
    <w:p w14:paraId="21570442" w14:textId="736FB301" w:rsidR="00137DD6" w:rsidRPr="002D76D7" w:rsidRDefault="00137DD6" w:rsidP="002D76D7">
      <w:pPr>
        <w:pStyle w:val="2"/>
        <w:rPr>
          <w:color w:val="000000" w:themeColor="text1"/>
        </w:rPr>
      </w:pPr>
      <w:bookmarkStart w:id="3116" w:name="_Toc135580254"/>
      <w:r w:rsidRPr="002D76D7">
        <w:t xml:space="preserve">Обобщенные данные о ценовых (тарифных) последствиях </w:t>
      </w:r>
      <w:r w:rsidRPr="002D76D7">
        <w:br/>
        <w:t xml:space="preserve">для потребителей при реализации программ строительства, </w:t>
      </w:r>
      <w:r w:rsidRPr="002D76D7">
        <w:br/>
        <w:t xml:space="preserve">реконструкции, технического перевооружения и (или) модернизации </w:t>
      </w:r>
      <w:r w:rsidRPr="002D76D7">
        <w:br/>
        <w:t>систем теплоснабжения</w:t>
      </w:r>
      <w:bookmarkEnd w:id="3116"/>
    </w:p>
    <w:p w14:paraId="3495CC38" w14:textId="7D39E14A" w:rsidR="00137DD6" w:rsidRPr="002D76D7" w:rsidRDefault="00137DD6" w:rsidP="002D76D7">
      <w:pPr>
        <w:pStyle w:val="a9"/>
      </w:pPr>
      <w:bookmarkStart w:id="3117" w:name="_Hlk130832278"/>
      <w:r w:rsidRPr="002D76D7">
        <w:t xml:space="preserve">Обобщенные данные о ценовых (тарифных) последствиях для потребителей при реализации программ строительства, реконструкции, технического перевооружения и (или) модернизации систем теплоснабжения ЕТО г. Магнитогорска (отпускающих тепловую энергию сторонним потребителям) содержит </w:t>
      </w:r>
      <w:r w:rsidRPr="002D76D7">
        <w:fldChar w:fldCharType="begin"/>
      </w:r>
      <w:r w:rsidRPr="002D76D7">
        <w:instrText xml:space="preserve"> REF _Ref130580511 \h  \* MERGEFORMAT </w:instrText>
      </w:r>
      <w:r w:rsidRPr="002D76D7">
        <w:fldChar w:fldCharType="separate"/>
      </w:r>
      <w:r w:rsidR="002D76D7" w:rsidRPr="002D76D7">
        <w:rPr>
          <w:color w:val="000000" w:themeColor="text1"/>
        </w:rPr>
        <w:t xml:space="preserve">Таблица </w:t>
      </w:r>
      <w:r w:rsidR="002D76D7" w:rsidRPr="002D76D7">
        <w:rPr>
          <w:noProof/>
          <w:color w:val="000000" w:themeColor="text1"/>
        </w:rPr>
        <w:t>32</w:t>
      </w:r>
      <w:r w:rsidRPr="002D76D7">
        <w:fldChar w:fldCharType="end"/>
      </w:r>
      <w:r w:rsidRPr="002D76D7">
        <w:t>.</w:t>
      </w:r>
      <w:r w:rsidR="009D6021" w:rsidRPr="002D76D7">
        <w:t xml:space="preserve"> </w:t>
      </w:r>
      <w:r w:rsidRPr="002D76D7">
        <w:t xml:space="preserve">Таблица так же содержит информацию о полезном отпуске тепловой энергии, НВВ ЕТО г. Магнитогорска (отпускающих тепловую энергию сторонним потребителям). </w:t>
      </w:r>
    </w:p>
    <w:bookmarkEnd w:id="3117"/>
    <w:p w14:paraId="71C84760" w14:textId="77777777" w:rsidR="00137DD6" w:rsidRPr="002D76D7" w:rsidRDefault="00137DD6" w:rsidP="002D76D7">
      <w:pPr>
        <w:spacing w:line="360" w:lineRule="auto"/>
        <w:ind w:firstLine="567"/>
        <w:rPr>
          <w:rFonts w:ascii="Arial" w:hAnsi="Arial" w:cs="Arial"/>
          <w:sz w:val="22"/>
          <w:szCs w:val="22"/>
        </w:rPr>
      </w:pPr>
    </w:p>
    <w:p w14:paraId="2B670F35" w14:textId="77777777" w:rsidR="00137DD6" w:rsidRPr="002D76D7" w:rsidRDefault="00137DD6" w:rsidP="002D76D7">
      <w:pPr>
        <w:spacing w:line="360" w:lineRule="auto"/>
        <w:ind w:firstLine="567"/>
        <w:rPr>
          <w:rFonts w:ascii="Arial" w:hAnsi="Arial" w:cs="Arial"/>
          <w:sz w:val="22"/>
          <w:szCs w:val="22"/>
        </w:rPr>
        <w:sectPr w:rsidR="00137DD6" w:rsidRPr="002D76D7" w:rsidSect="00AC7C3A">
          <w:pgSz w:w="11907" w:h="16840" w:code="9"/>
          <w:pgMar w:top="851" w:right="851" w:bottom="851" w:left="1418" w:header="0" w:footer="510" w:gutter="0"/>
          <w:cols w:space="708"/>
          <w:docGrid w:linePitch="360"/>
        </w:sectPr>
      </w:pPr>
    </w:p>
    <w:p w14:paraId="2BBF3C4C" w14:textId="74726F3D" w:rsidR="00137DD6" w:rsidRPr="002D76D7" w:rsidRDefault="00137DD6" w:rsidP="002D76D7">
      <w:pPr>
        <w:pStyle w:val="a7"/>
        <w:rPr>
          <w:i/>
        </w:rPr>
      </w:pPr>
      <w:bookmarkStart w:id="3118" w:name="_Ref130580511"/>
      <w:bookmarkStart w:id="3119" w:name="_Toc136023829"/>
      <w:bookmarkStart w:id="3120" w:name="_Hlk130832312"/>
      <w:r w:rsidRPr="002D76D7">
        <w:lastRenderedPageBreak/>
        <w:t xml:space="preserve">Таблица </w:t>
      </w:r>
      <w:fldSimple w:instr=" SEQ Таблица \* ARABIC ">
        <w:r w:rsidR="002D76D7">
          <w:rPr>
            <w:noProof/>
          </w:rPr>
          <w:t>32</w:t>
        </w:r>
      </w:fldSimple>
      <w:bookmarkEnd w:id="3118"/>
      <w:r w:rsidRPr="002D76D7">
        <w:t xml:space="preserve">. Обобщенные данные о </w:t>
      </w:r>
      <w:r w:rsidR="004A6298" w:rsidRPr="002D76D7">
        <w:t>полезном отпуске тепловой энергии по</w:t>
      </w:r>
      <w:r w:rsidRPr="002D76D7">
        <w:t xml:space="preserve"> г. Магнитогорску</w:t>
      </w:r>
      <w:bookmarkEnd w:id="3119"/>
    </w:p>
    <w:tbl>
      <w:tblPr>
        <w:tblW w:w="5000" w:type="pct"/>
        <w:tblLook w:val="04A0" w:firstRow="1" w:lastRow="0" w:firstColumn="1" w:lastColumn="0" w:noHBand="0" w:noVBand="1"/>
      </w:tblPr>
      <w:tblGrid>
        <w:gridCol w:w="3249"/>
        <w:gridCol w:w="1087"/>
        <w:gridCol w:w="1384"/>
        <w:gridCol w:w="1384"/>
        <w:gridCol w:w="1384"/>
        <w:gridCol w:w="1384"/>
        <w:gridCol w:w="1384"/>
        <w:gridCol w:w="1384"/>
        <w:gridCol w:w="1384"/>
        <w:gridCol w:w="1384"/>
        <w:gridCol w:w="1384"/>
        <w:gridCol w:w="1384"/>
        <w:gridCol w:w="1384"/>
        <w:gridCol w:w="1384"/>
        <w:gridCol w:w="1384"/>
      </w:tblGrid>
      <w:tr w:rsidR="00137DD6" w:rsidRPr="002D76D7" w14:paraId="68829F66" w14:textId="77777777" w:rsidTr="00A54887">
        <w:trPr>
          <w:trHeight w:val="312"/>
          <w:tblHeader/>
        </w:trPr>
        <w:tc>
          <w:tcPr>
            <w:tcW w:w="7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78F37E" w14:textId="77777777" w:rsidR="00137DD6" w:rsidRPr="002D76D7" w:rsidRDefault="00137DD6" w:rsidP="002D76D7">
            <w:pPr>
              <w:pStyle w:val="a4"/>
            </w:pPr>
            <w:bookmarkStart w:id="3121" w:name="_Hlk130832215"/>
            <w:r w:rsidRPr="002D76D7">
              <w:t>Показатели</w:t>
            </w:r>
          </w:p>
        </w:tc>
        <w:tc>
          <w:tcPr>
            <w:tcW w:w="243" w:type="pct"/>
            <w:tcBorders>
              <w:top w:val="single" w:sz="4" w:space="0" w:color="auto"/>
              <w:left w:val="nil"/>
              <w:bottom w:val="single" w:sz="4" w:space="0" w:color="auto"/>
              <w:right w:val="single" w:sz="4" w:space="0" w:color="auto"/>
            </w:tcBorders>
            <w:shd w:val="clear" w:color="auto" w:fill="auto"/>
            <w:vAlign w:val="center"/>
            <w:hideMark/>
          </w:tcPr>
          <w:p w14:paraId="55221857" w14:textId="77777777" w:rsidR="00137DD6" w:rsidRPr="002D76D7" w:rsidRDefault="00137DD6" w:rsidP="002D76D7">
            <w:pPr>
              <w:pStyle w:val="a4"/>
            </w:pPr>
            <w:r w:rsidRPr="002D76D7">
              <w:t>Ед. изм.</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80CAD35" w14:textId="77777777" w:rsidR="00137DD6" w:rsidRPr="002D76D7" w:rsidRDefault="00137DD6" w:rsidP="002D76D7">
            <w:pPr>
              <w:pStyle w:val="a4"/>
              <w:rPr>
                <w:color w:val="000000"/>
              </w:rPr>
            </w:pPr>
            <w:r w:rsidRPr="002D76D7">
              <w:rPr>
                <w:color w:val="000000"/>
              </w:rPr>
              <w:t>2022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395D7770" w14:textId="77777777" w:rsidR="00137DD6" w:rsidRPr="002D76D7" w:rsidRDefault="00137DD6" w:rsidP="002D76D7">
            <w:pPr>
              <w:pStyle w:val="a4"/>
              <w:rPr>
                <w:color w:val="000000"/>
              </w:rPr>
            </w:pPr>
            <w:r w:rsidRPr="002D76D7">
              <w:rPr>
                <w:color w:val="000000"/>
              </w:rPr>
              <w:t>2023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1BBCB78" w14:textId="77777777" w:rsidR="00137DD6" w:rsidRPr="002D76D7" w:rsidRDefault="00137DD6" w:rsidP="002D76D7">
            <w:pPr>
              <w:pStyle w:val="a4"/>
              <w:rPr>
                <w:color w:val="000000"/>
              </w:rPr>
            </w:pPr>
            <w:r w:rsidRPr="002D76D7">
              <w:rPr>
                <w:color w:val="000000"/>
              </w:rPr>
              <w:t>2024</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C7994E2" w14:textId="77777777" w:rsidR="00137DD6" w:rsidRPr="002D76D7" w:rsidRDefault="00137DD6" w:rsidP="002D76D7">
            <w:pPr>
              <w:pStyle w:val="a4"/>
              <w:rPr>
                <w:color w:val="000000"/>
              </w:rPr>
            </w:pPr>
            <w:r w:rsidRPr="002D76D7">
              <w:rPr>
                <w:color w:val="000000"/>
              </w:rPr>
              <w:t>2025</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F517738" w14:textId="77777777" w:rsidR="00137DD6" w:rsidRPr="002D76D7" w:rsidRDefault="00137DD6" w:rsidP="002D76D7">
            <w:pPr>
              <w:pStyle w:val="a4"/>
              <w:rPr>
                <w:color w:val="000000"/>
              </w:rPr>
            </w:pPr>
            <w:r w:rsidRPr="002D76D7">
              <w:rPr>
                <w:color w:val="000000"/>
              </w:rPr>
              <w:t>2026</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03578660" w14:textId="77777777" w:rsidR="00137DD6" w:rsidRPr="002D76D7" w:rsidRDefault="00137DD6" w:rsidP="002D76D7">
            <w:pPr>
              <w:pStyle w:val="a4"/>
              <w:rPr>
                <w:color w:val="000000"/>
              </w:rPr>
            </w:pPr>
            <w:r w:rsidRPr="002D76D7">
              <w:rPr>
                <w:color w:val="000000"/>
              </w:rPr>
              <w:t>2027</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FCABAFC" w14:textId="77777777" w:rsidR="00137DD6" w:rsidRPr="002D76D7" w:rsidRDefault="00137DD6" w:rsidP="002D76D7">
            <w:pPr>
              <w:pStyle w:val="a4"/>
              <w:rPr>
                <w:color w:val="000000"/>
              </w:rPr>
            </w:pPr>
            <w:r w:rsidRPr="002D76D7">
              <w:rPr>
                <w:color w:val="000000"/>
              </w:rPr>
              <w:t>2028</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2F743289" w14:textId="77777777" w:rsidR="00137DD6" w:rsidRPr="002D76D7" w:rsidRDefault="00137DD6" w:rsidP="002D76D7">
            <w:pPr>
              <w:pStyle w:val="a4"/>
              <w:rPr>
                <w:color w:val="000000"/>
              </w:rPr>
            </w:pPr>
            <w:r w:rsidRPr="002D76D7">
              <w:rPr>
                <w:color w:val="000000"/>
              </w:rPr>
              <w:t>2029</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7C37535" w14:textId="77777777" w:rsidR="00137DD6" w:rsidRPr="002D76D7" w:rsidRDefault="00137DD6" w:rsidP="002D76D7">
            <w:pPr>
              <w:pStyle w:val="a4"/>
              <w:rPr>
                <w:color w:val="000000"/>
              </w:rPr>
            </w:pPr>
            <w:r w:rsidRPr="002D76D7">
              <w:rPr>
                <w:color w:val="000000"/>
              </w:rPr>
              <w:t>2030</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0743803" w14:textId="77777777" w:rsidR="00137DD6" w:rsidRPr="002D76D7" w:rsidRDefault="00137DD6" w:rsidP="002D76D7">
            <w:pPr>
              <w:pStyle w:val="a4"/>
              <w:rPr>
                <w:color w:val="000000"/>
              </w:rPr>
            </w:pPr>
            <w:r w:rsidRPr="002D76D7">
              <w:rPr>
                <w:color w:val="000000"/>
              </w:rPr>
              <w:t>2031</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4595A90D" w14:textId="77777777" w:rsidR="00137DD6" w:rsidRPr="002D76D7" w:rsidRDefault="00137DD6" w:rsidP="002D76D7">
            <w:pPr>
              <w:pStyle w:val="a4"/>
              <w:rPr>
                <w:color w:val="000000"/>
              </w:rPr>
            </w:pPr>
            <w:r w:rsidRPr="002D76D7">
              <w:rPr>
                <w:color w:val="000000"/>
              </w:rPr>
              <w:t>2032</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19832906" w14:textId="77777777" w:rsidR="00137DD6" w:rsidRPr="002D76D7" w:rsidRDefault="00137DD6" w:rsidP="002D76D7">
            <w:pPr>
              <w:pStyle w:val="a4"/>
              <w:rPr>
                <w:color w:val="000000"/>
              </w:rPr>
            </w:pPr>
            <w:r w:rsidRPr="002D76D7">
              <w:rPr>
                <w:color w:val="000000"/>
              </w:rPr>
              <w:t>2033</w:t>
            </w:r>
          </w:p>
        </w:tc>
        <w:tc>
          <w:tcPr>
            <w:tcW w:w="310" w:type="pct"/>
            <w:tcBorders>
              <w:top w:val="single" w:sz="4" w:space="0" w:color="auto"/>
              <w:left w:val="nil"/>
              <w:bottom w:val="single" w:sz="4" w:space="0" w:color="auto"/>
              <w:right w:val="single" w:sz="4" w:space="0" w:color="auto"/>
            </w:tcBorders>
            <w:shd w:val="clear" w:color="auto" w:fill="auto"/>
            <w:noWrap/>
            <w:vAlign w:val="center"/>
            <w:hideMark/>
          </w:tcPr>
          <w:p w14:paraId="57C981BA" w14:textId="77777777" w:rsidR="00137DD6" w:rsidRPr="002D76D7" w:rsidRDefault="00137DD6" w:rsidP="002D76D7">
            <w:pPr>
              <w:pStyle w:val="a4"/>
              <w:rPr>
                <w:color w:val="000000"/>
              </w:rPr>
            </w:pPr>
            <w:r w:rsidRPr="002D76D7">
              <w:rPr>
                <w:color w:val="000000"/>
              </w:rPr>
              <w:t>2034</w:t>
            </w:r>
          </w:p>
        </w:tc>
      </w:tr>
      <w:tr w:rsidR="00137DD6" w:rsidRPr="002D76D7" w14:paraId="43C0CD32" w14:textId="77777777" w:rsidTr="00A54887">
        <w:trPr>
          <w:trHeight w:val="312"/>
        </w:trPr>
        <w:tc>
          <w:tcPr>
            <w:tcW w:w="5000" w:type="pct"/>
            <w:gridSpan w:val="15"/>
            <w:tcBorders>
              <w:top w:val="nil"/>
              <w:left w:val="single" w:sz="4" w:space="0" w:color="auto"/>
              <w:bottom w:val="single" w:sz="4" w:space="0" w:color="auto"/>
              <w:right w:val="single" w:sz="4" w:space="0" w:color="auto"/>
            </w:tcBorders>
            <w:shd w:val="clear" w:color="auto" w:fill="auto"/>
            <w:vAlign w:val="center"/>
            <w:hideMark/>
          </w:tcPr>
          <w:p w14:paraId="7629FC4B" w14:textId="77777777" w:rsidR="00137DD6" w:rsidRPr="002D76D7" w:rsidRDefault="00137DD6" w:rsidP="002D76D7">
            <w:pPr>
              <w:pStyle w:val="a4"/>
            </w:pPr>
            <w:r w:rsidRPr="002D76D7">
              <w:rPr>
                <w:color w:val="000000" w:themeColor="text1"/>
              </w:rPr>
              <w:t>ЕТО № 1 МП трест «Теплофикация»</w:t>
            </w:r>
          </w:p>
        </w:tc>
      </w:tr>
      <w:tr w:rsidR="0080333F" w:rsidRPr="002D76D7" w14:paraId="1285FAAC" w14:textId="77777777" w:rsidTr="00A54887">
        <w:trPr>
          <w:trHeight w:val="312"/>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568CCC0F" w14:textId="77777777" w:rsidR="0080333F" w:rsidRPr="002D76D7" w:rsidRDefault="0080333F" w:rsidP="002D76D7">
            <w:pPr>
              <w:pStyle w:val="a4"/>
              <w:rPr>
                <w:color w:val="000000"/>
              </w:rPr>
            </w:pPr>
            <w:r w:rsidRPr="002D76D7">
              <w:rPr>
                <w:color w:val="000000"/>
              </w:rPr>
              <w:t>Полезный отпуск тепловой энергии</w:t>
            </w:r>
          </w:p>
        </w:tc>
        <w:tc>
          <w:tcPr>
            <w:tcW w:w="243" w:type="pct"/>
            <w:tcBorders>
              <w:top w:val="nil"/>
              <w:left w:val="nil"/>
              <w:bottom w:val="single" w:sz="4" w:space="0" w:color="auto"/>
              <w:right w:val="single" w:sz="4" w:space="0" w:color="auto"/>
            </w:tcBorders>
            <w:shd w:val="clear" w:color="auto" w:fill="auto"/>
            <w:noWrap/>
            <w:vAlign w:val="center"/>
            <w:hideMark/>
          </w:tcPr>
          <w:p w14:paraId="727D2D91" w14:textId="77777777" w:rsidR="0080333F" w:rsidRPr="002D76D7" w:rsidRDefault="0080333F" w:rsidP="002D76D7">
            <w:pPr>
              <w:pStyle w:val="a4"/>
              <w:rPr>
                <w:color w:val="000000"/>
              </w:rPr>
            </w:pPr>
            <w:r w:rsidRPr="002D76D7">
              <w:rPr>
                <w:color w:val="000000"/>
              </w:rPr>
              <w:t>тыс. Гкал</w:t>
            </w:r>
          </w:p>
        </w:tc>
        <w:tc>
          <w:tcPr>
            <w:tcW w:w="310" w:type="pct"/>
            <w:tcBorders>
              <w:top w:val="nil"/>
              <w:left w:val="nil"/>
              <w:bottom w:val="single" w:sz="4" w:space="0" w:color="auto"/>
              <w:right w:val="single" w:sz="4" w:space="0" w:color="auto"/>
            </w:tcBorders>
            <w:shd w:val="clear" w:color="auto" w:fill="auto"/>
            <w:noWrap/>
            <w:vAlign w:val="center"/>
            <w:hideMark/>
          </w:tcPr>
          <w:p w14:paraId="474A16E0" w14:textId="612D0A77" w:rsidR="0080333F" w:rsidRPr="002D76D7" w:rsidRDefault="0080333F" w:rsidP="002D76D7">
            <w:pPr>
              <w:pStyle w:val="a4"/>
              <w:rPr>
                <w:color w:val="000000"/>
              </w:rPr>
            </w:pPr>
            <w:r w:rsidRPr="002D76D7">
              <w:rPr>
                <w:color w:val="000000"/>
              </w:rPr>
              <w:t>2 546,25</w:t>
            </w:r>
          </w:p>
        </w:tc>
        <w:tc>
          <w:tcPr>
            <w:tcW w:w="310" w:type="pct"/>
            <w:tcBorders>
              <w:top w:val="nil"/>
              <w:left w:val="nil"/>
              <w:bottom w:val="single" w:sz="4" w:space="0" w:color="auto"/>
              <w:right w:val="single" w:sz="4" w:space="0" w:color="auto"/>
            </w:tcBorders>
            <w:shd w:val="clear" w:color="auto" w:fill="auto"/>
            <w:noWrap/>
            <w:vAlign w:val="center"/>
            <w:hideMark/>
          </w:tcPr>
          <w:p w14:paraId="005C6B51" w14:textId="05F970B3" w:rsidR="0080333F" w:rsidRPr="002D76D7" w:rsidRDefault="0080333F" w:rsidP="002D76D7">
            <w:pPr>
              <w:pStyle w:val="a4"/>
              <w:rPr>
                <w:color w:val="000000"/>
              </w:rPr>
            </w:pPr>
            <w:r w:rsidRPr="002D76D7">
              <w:rPr>
                <w:color w:val="000000"/>
              </w:rPr>
              <w:t>2 550,66</w:t>
            </w:r>
          </w:p>
        </w:tc>
        <w:tc>
          <w:tcPr>
            <w:tcW w:w="310" w:type="pct"/>
            <w:tcBorders>
              <w:top w:val="nil"/>
              <w:left w:val="nil"/>
              <w:bottom w:val="single" w:sz="4" w:space="0" w:color="auto"/>
              <w:right w:val="single" w:sz="4" w:space="0" w:color="auto"/>
            </w:tcBorders>
            <w:shd w:val="clear" w:color="auto" w:fill="auto"/>
            <w:noWrap/>
            <w:vAlign w:val="center"/>
            <w:hideMark/>
          </w:tcPr>
          <w:p w14:paraId="748DB107" w14:textId="3C5F21C3" w:rsidR="0080333F" w:rsidRPr="002D76D7" w:rsidRDefault="0080333F" w:rsidP="002D76D7">
            <w:pPr>
              <w:pStyle w:val="a4"/>
              <w:rPr>
                <w:color w:val="000000"/>
              </w:rPr>
            </w:pPr>
            <w:r w:rsidRPr="002D76D7">
              <w:rPr>
                <w:color w:val="000000"/>
              </w:rPr>
              <w:t>2 587,48</w:t>
            </w:r>
          </w:p>
        </w:tc>
        <w:tc>
          <w:tcPr>
            <w:tcW w:w="310" w:type="pct"/>
            <w:tcBorders>
              <w:top w:val="nil"/>
              <w:left w:val="nil"/>
              <w:bottom w:val="single" w:sz="4" w:space="0" w:color="auto"/>
              <w:right w:val="single" w:sz="4" w:space="0" w:color="auto"/>
            </w:tcBorders>
            <w:shd w:val="clear" w:color="auto" w:fill="auto"/>
            <w:noWrap/>
            <w:vAlign w:val="center"/>
            <w:hideMark/>
          </w:tcPr>
          <w:p w14:paraId="7ACD58FF" w14:textId="7AB0464B" w:rsidR="0080333F" w:rsidRPr="002D76D7" w:rsidRDefault="0080333F" w:rsidP="002D76D7">
            <w:pPr>
              <w:pStyle w:val="a4"/>
              <w:rPr>
                <w:color w:val="000000"/>
              </w:rPr>
            </w:pPr>
            <w:r w:rsidRPr="002D76D7">
              <w:rPr>
                <w:color w:val="000000"/>
              </w:rPr>
              <w:t>2 596,40</w:t>
            </w:r>
          </w:p>
        </w:tc>
        <w:tc>
          <w:tcPr>
            <w:tcW w:w="310" w:type="pct"/>
            <w:tcBorders>
              <w:top w:val="nil"/>
              <w:left w:val="nil"/>
              <w:bottom w:val="single" w:sz="4" w:space="0" w:color="auto"/>
              <w:right w:val="single" w:sz="4" w:space="0" w:color="auto"/>
            </w:tcBorders>
            <w:shd w:val="clear" w:color="auto" w:fill="auto"/>
            <w:noWrap/>
            <w:vAlign w:val="center"/>
            <w:hideMark/>
          </w:tcPr>
          <w:p w14:paraId="32DC15D0" w14:textId="3A7D15A7" w:rsidR="0080333F" w:rsidRPr="002D76D7" w:rsidRDefault="0080333F" w:rsidP="002D76D7">
            <w:pPr>
              <w:pStyle w:val="a4"/>
              <w:rPr>
                <w:color w:val="000000"/>
              </w:rPr>
            </w:pPr>
            <w:r w:rsidRPr="002D76D7">
              <w:rPr>
                <w:color w:val="000000"/>
              </w:rPr>
              <w:t>2 605,33</w:t>
            </w:r>
          </w:p>
        </w:tc>
        <w:tc>
          <w:tcPr>
            <w:tcW w:w="310" w:type="pct"/>
            <w:tcBorders>
              <w:top w:val="nil"/>
              <w:left w:val="nil"/>
              <w:bottom w:val="single" w:sz="4" w:space="0" w:color="auto"/>
              <w:right w:val="single" w:sz="4" w:space="0" w:color="auto"/>
            </w:tcBorders>
            <w:shd w:val="clear" w:color="auto" w:fill="auto"/>
            <w:noWrap/>
            <w:vAlign w:val="center"/>
            <w:hideMark/>
          </w:tcPr>
          <w:p w14:paraId="403DAB0C" w14:textId="02FF3643" w:rsidR="0080333F" w:rsidRPr="002D76D7" w:rsidRDefault="0080333F" w:rsidP="002D76D7">
            <w:pPr>
              <w:pStyle w:val="a4"/>
              <w:rPr>
                <w:color w:val="000000"/>
              </w:rPr>
            </w:pPr>
            <w:r w:rsidRPr="002D76D7">
              <w:rPr>
                <w:color w:val="000000"/>
              </w:rPr>
              <w:t>2 614,25</w:t>
            </w:r>
          </w:p>
        </w:tc>
        <w:tc>
          <w:tcPr>
            <w:tcW w:w="310" w:type="pct"/>
            <w:tcBorders>
              <w:top w:val="nil"/>
              <w:left w:val="nil"/>
              <w:bottom w:val="single" w:sz="4" w:space="0" w:color="auto"/>
              <w:right w:val="single" w:sz="4" w:space="0" w:color="auto"/>
            </w:tcBorders>
            <w:shd w:val="clear" w:color="auto" w:fill="auto"/>
            <w:noWrap/>
            <w:vAlign w:val="center"/>
            <w:hideMark/>
          </w:tcPr>
          <w:p w14:paraId="18D7C713" w14:textId="60CABD76" w:rsidR="0080333F" w:rsidRPr="002D76D7" w:rsidRDefault="0080333F" w:rsidP="002D76D7">
            <w:pPr>
              <w:pStyle w:val="a4"/>
              <w:rPr>
                <w:color w:val="000000"/>
              </w:rPr>
            </w:pPr>
            <w:r w:rsidRPr="002D76D7">
              <w:rPr>
                <w:color w:val="000000"/>
              </w:rPr>
              <w:t>2 623,59</w:t>
            </w:r>
          </w:p>
        </w:tc>
        <w:tc>
          <w:tcPr>
            <w:tcW w:w="310" w:type="pct"/>
            <w:tcBorders>
              <w:top w:val="nil"/>
              <w:left w:val="nil"/>
              <w:bottom w:val="single" w:sz="4" w:space="0" w:color="auto"/>
              <w:right w:val="single" w:sz="4" w:space="0" w:color="auto"/>
            </w:tcBorders>
            <w:shd w:val="clear" w:color="auto" w:fill="auto"/>
            <w:noWrap/>
            <w:vAlign w:val="center"/>
            <w:hideMark/>
          </w:tcPr>
          <w:p w14:paraId="28FCE3F8" w14:textId="30AA75F3" w:rsidR="0080333F" w:rsidRPr="002D76D7" w:rsidRDefault="0080333F" w:rsidP="002D76D7">
            <w:pPr>
              <w:pStyle w:val="a4"/>
              <w:rPr>
                <w:color w:val="000000"/>
              </w:rPr>
            </w:pPr>
            <w:r w:rsidRPr="002D76D7">
              <w:rPr>
                <w:color w:val="000000"/>
              </w:rPr>
              <w:t>2 633,59</w:t>
            </w:r>
          </w:p>
        </w:tc>
        <w:tc>
          <w:tcPr>
            <w:tcW w:w="310" w:type="pct"/>
            <w:tcBorders>
              <w:top w:val="nil"/>
              <w:left w:val="nil"/>
              <w:bottom w:val="single" w:sz="4" w:space="0" w:color="auto"/>
              <w:right w:val="single" w:sz="4" w:space="0" w:color="auto"/>
            </w:tcBorders>
            <w:shd w:val="clear" w:color="auto" w:fill="auto"/>
            <w:noWrap/>
            <w:vAlign w:val="center"/>
            <w:hideMark/>
          </w:tcPr>
          <w:p w14:paraId="08C26030" w14:textId="219FAB9A" w:rsidR="0080333F" w:rsidRPr="002D76D7" w:rsidRDefault="0080333F" w:rsidP="002D76D7">
            <w:pPr>
              <w:pStyle w:val="a4"/>
              <w:rPr>
                <w:color w:val="000000"/>
              </w:rPr>
            </w:pPr>
            <w:r w:rsidRPr="002D76D7">
              <w:rPr>
                <w:color w:val="000000"/>
              </w:rPr>
              <w:t>2 641,89</w:t>
            </w:r>
          </w:p>
        </w:tc>
        <w:tc>
          <w:tcPr>
            <w:tcW w:w="310" w:type="pct"/>
            <w:tcBorders>
              <w:top w:val="nil"/>
              <w:left w:val="nil"/>
              <w:bottom w:val="single" w:sz="4" w:space="0" w:color="auto"/>
              <w:right w:val="single" w:sz="4" w:space="0" w:color="auto"/>
            </w:tcBorders>
            <w:shd w:val="clear" w:color="auto" w:fill="auto"/>
            <w:noWrap/>
            <w:vAlign w:val="center"/>
            <w:hideMark/>
          </w:tcPr>
          <w:p w14:paraId="23F0C2AB" w14:textId="286FB34A" w:rsidR="0080333F" w:rsidRPr="002D76D7" w:rsidRDefault="0080333F" w:rsidP="002D76D7">
            <w:pPr>
              <w:pStyle w:val="a4"/>
              <w:rPr>
                <w:color w:val="000000"/>
              </w:rPr>
            </w:pPr>
            <w:r w:rsidRPr="002D76D7">
              <w:rPr>
                <w:color w:val="000000"/>
              </w:rPr>
              <w:t>2 650,18</w:t>
            </w:r>
          </w:p>
        </w:tc>
        <w:tc>
          <w:tcPr>
            <w:tcW w:w="310" w:type="pct"/>
            <w:tcBorders>
              <w:top w:val="nil"/>
              <w:left w:val="nil"/>
              <w:bottom w:val="single" w:sz="4" w:space="0" w:color="auto"/>
              <w:right w:val="single" w:sz="4" w:space="0" w:color="auto"/>
            </w:tcBorders>
            <w:shd w:val="clear" w:color="auto" w:fill="auto"/>
            <w:noWrap/>
            <w:vAlign w:val="center"/>
            <w:hideMark/>
          </w:tcPr>
          <w:p w14:paraId="6668DA8F" w14:textId="4144892F" w:rsidR="0080333F" w:rsidRPr="002D76D7" w:rsidRDefault="0080333F" w:rsidP="002D76D7">
            <w:pPr>
              <w:pStyle w:val="a4"/>
              <w:rPr>
                <w:color w:val="000000"/>
              </w:rPr>
            </w:pPr>
            <w:r w:rsidRPr="002D76D7">
              <w:rPr>
                <w:color w:val="000000"/>
              </w:rPr>
              <w:t>2 657,54</w:t>
            </w:r>
          </w:p>
        </w:tc>
        <w:tc>
          <w:tcPr>
            <w:tcW w:w="310" w:type="pct"/>
            <w:tcBorders>
              <w:top w:val="nil"/>
              <w:left w:val="nil"/>
              <w:bottom w:val="single" w:sz="4" w:space="0" w:color="auto"/>
              <w:right w:val="single" w:sz="4" w:space="0" w:color="auto"/>
            </w:tcBorders>
            <w:shd w:val="clear" w:color="auto" w:fill="auto"/>
            <w:noWrap/>
            <w:vAlign w:val="center"/>
            <w:hideMark/>
          </w:tcPr>
          <w:p w14:paraId="5F9581E1" w14:textId="760512DB" w:rsidR="0080333F" w:rsidRPr="002D76D7" w:rsidRDefault="0080333F" w:rsidP="002D76D7">
            <w:pPr>
              <w:pStyle w:val="a4"/>
              <w:rPr>
                <w:color w:val="000000"/>
              </w:rPr>
            </w:pPr>
            <w:r w:rsidRPr="002D76D7">
              <w:rPr>
                <w:color w:val="000000"/>
              </w:rPr>
              <w:t>2 664,91</w:t>
            </w:r>
          </w:p>
        </w:tc>
        <w:tc>
          <w:tcPr>
            <w:tcW w:w="310" w:type="pct"/>
            <w:tcBorders>
              <w:top w:val="nil"/>
              <w:left w:val="nil"/>
              <w:bottom w:val="single" w:sz="4" w:space="0" w:color="auto"/>
              <w:right w:val="single" w:sz="4" w:space="0" w:color="auto"/>
            </w:tcBorders>
            <w:shd w:val="clear" w:color="auto" w:fill="auto"/>
            <w:noWrap/>
            <w:vAlign w:val="center"/>
            <w:hideMark/>
          </w:tcPr>
          <w:p w14:paraId="05A47E17" w14:textId="1C59ADC4" w:rsidR="0080333F" w:rsidRPr="002D76D7" w:rsidRDefault="0080333F" w:rsidP="002D76D7">
            <w:pPr>
              <w:pStyle w:val="a4"/>
              <w:rPr>
                <w:color w:val="000000"/>
              </w:rPr>
            </w:pPr>
            <w:r w:rsidRPr="002D76D7">
              <w:rPr>
                <w:color w:val="000000"/>
              </w:rPr>
              <w:t>2 674,24</w:t>
            </w:r>
          </w:p>
        </w:tc>
      </w:tr>
      <w:tr w:rsidR="0080333F" w:rsidRPr="002D76D7" w14:paraId="7ABC0D48" w14:textId="77777777" w:rsidTr="00A54887">
        <w:trPr>
          <w:trHeight w:val="312"/>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38EE4272" w14:textId="77777777" w:rsidR="0080333F" w:rsidRPr="002D76D7" w:rsidRDefault="0080333F" w:rsidP="002D76D7">
            <w:pPr>
              <w:pStyle w:val="a4"/>
              <w:rPr>
                <w:color w:val="000000"/>
              </w:rPr>
            </w:pPr>
            <w:r w:rsidRPr="002D76D7">
              <w:rPr>
                <w:color w:val="000000"/>
              </w:rPr>
              <w:t>НВВ (без инвестиций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2777DE77" w14:textId="77777777" w:rsidR="0080333F" w:rsidRPr="002D76D7" w:rsidRDefault="0080333F"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3C9E46E9" w14:textId="41D2E8AB" w:rsidR="0080333F" w:rsidRPr="002D76D7" w:rsidRDefault="0080333F" w:rsidP="002D76D7">
            <w:pPr>
              <w:pStyle w:val="a4"/>
              <w:rPr>
                <w:color w:val="000000"/>
              </w:rPr>
            </w:pPr>
            <w:r w:rsidRPr="002D76D7">
              <w:rPr>
                <w:color w:val="000000"/>
              </w:rPr>
              <w:t>3 264 118,32</w:t>
            </w:r>
          </w:p>
        </w:tc>
        <w:tc>
          <w:tcPr>
            <w:tcW w:w="310" w:type="pct"/>
            <w:tcBorders>
              <w:top w:val="nil"/>
              <w:left w:val="nil"/>
              <w:bottom w:val="single" w:sz="4" w:space="0" w:color="auto"/>
              <w:right w:val="single" w:sz="4" w:space="0" w:color="auto"/>
            </w:tcBorders>
            <w:shd w:val="clear" w:color="auto" w:fill="auto"/>
            <w:noWrap/>
            <w:vAlign w:val="center"/>
            <w:hideMark/>
          </w:tcPr>
          <w:p w14:paraId="1F131DA8" w14:textId="29CB2E7F" w:rsidR="0080333F" w:rsidRPr="002D76D7" w:rsidRDefault="0080333F" w:rsidP="002D76D7">
            <w:pPr>
              <w:pStyle w:val="a4"/>
              <w:rPr>
                <w:color w:val="000000"/>
              </w:rPr>
            </w:pPr>
            <w:r w:rsidRPr="002D76D7">
              <w:rPr>
                <w:color w:val="000000"/>
              </w:rPr>
              <w:t>3 837 715,28</w:t>
            </w:r>
          </w:p>
        </w:tc>
        <w:tc>
          <w:tcPr>
            <w:tcW w:w="310" w:type="pct"/>
            <w:tcBorders>
              <w:top w:val="nil"/>
              <w:left w:val="nil"/>
              <w:bottom w:val="single" w:sz="4" w:space="0" w:color="auto"/>
              <w:right w:val="single" w:sz="4" w:space="0" w:color="auto"/>
            </w:tcBorders>
            <w:shd w:val="clear" w:color="auto" w:fill="auto"/>
            <w:noWrap/>
            <w:vAlign w:val="center"/>
            <w:hideMark/>
          </w:tcPr>
          <w:p w14:paraId="3B6574AC" w14:textId="54D5418D" w:rsidR="0080333F" w:rsidRPr="002D76D7" w:rsidRDefault="0080333F" w:rsidP="002D76D7">
            <w:pPr>
              <w:pStyle w:val="a4"/>
              <w:rPr>
                <w:color w:val="000000"/>
              </w:rPr>
            </w:pPr>
            <w:r w:rsidRPr="002D76D7">
              <w:rPr>
                <w:color w:val="000000"/>
              </w:rPr>
              <w:t>4 003 978,00</w:t>
            </w:r>
          </w:p>
        </w:tc>
        <w:tc>
          <w:tcPr>
            <w:tcW w:w="310" w:type="pct"/>
            <w:tcBorders>
              <w:top w:val="nil"/>
              <w:left w:val="nil"/>
              <w:bottom w:val="single" w:sz="4" w:space="0" w:color="auto"/>
              <w:right w:val="single" w:sz="4" w:space="0" w:color="auto"/>
            </w:tcBorders>
            <w:shd w:val="clear" w:color="auto" w:fill="auto"/>
            <w:noWrap/>
            <w:vAlign w:val="center"/>
            <w:hideMark/>
          </w:tcPr>
          <w:p w14:paraId="3E39BEA1" w14:textId="0F441666" w:rsidR="0080333F" w:rsidRPr="002D76D7" w:rsidRDefault="0080333F" w:rsidP="002D76D7">
            <w:pPr>
              <w:pStyle w:val="a4"/>
              <w:rPr>
                <w:color w:val="000000"/>
              </w:rPr>
            </w:pPr>
            <w:r w:rsidRPr="002D76D7">
              <w:rPr>
                <w:color w:val="000000"/>
              </w:rPr>
              <w:t>4 178 900,69</w:t>
            </w:r>
          </w:p>
        </w:tc>
        <w:tc>
          <w:tcPr>
            <w:tcW w:w="310" w:type="pct"/>
            <w:tcBorders>
              <w:top w:val="nil"/>
              <w:left w:val="nil"/>
              <w:bottom w:val="single" w:sz="4" w:space="0" w:color="auto"/>
              <w:right w:val="single" w:sz="4" w:space="0" w:color="auto"/>
            </w:tcBorders>
            <w:shd w:val="clear" w:color="auto" w:fill="auto"/>
            <w:noWrap/>
            <w:vAlign w:val="center"/>
            <w:hideMark/>
          </w:tcPr>
          <w:p w14:paraId="4852FFA7" w14:textId="47417B40" w:rsidR="0080333F" w:rsidRPr="002D76D7" w:rsidRDefault="0080333F" w:rsidP="002D76D7">
            <w:pPr>
              <w:pStyle w:val="a4"/>
              <w:rPr>
                <w:color w:val="000000"/>
              </w:rPr>
            </w:pPr>
            <w:r w:rsidRPr="002D76D7">
              <w:rPr>
                <w:color w:val="000000"/>
              </w:rPr>
              <w:t>4 328 609,75</w:t>
            </w:r>
          </w:p>
        </w:tc>
        <w:tc>
          <w:tcPr>
            <w:tcW w:w="310" w:type="pct"/>
            <w:tcBorders>
              <w:top w:val="nil"/>
              <w:left w:val="nil"/>
              <w:bottom w:val="single" w:sz="4" w:space="0" w:color="auto"/>
              <w:right w:val="single" w:sz="4" w:space="0" w:color="auto"/>
            </w:tcBorders>
            <w:shd w:val="clear" w:color="auto" w:fill="auto"/>
            <w:noWrap/>
            <w:vAlign w:val="center"/>
            <w:hideMark/>
          </w:tcPr>
          <w:p w14:paraId="3326895A" w14:textId="55332FAA" w:rsidR="0080333F" w:rsidRPr="002D76D7" w:rsidRDefault="0080333F" w:rsidP="002D76D7">
            <w:pPr>
              <w:pStyle w:val="a4"/>
              <w:rPr>
                <w:color w:val="000000"/>
              </w:rPr>
            </w:pPr>
            <w:r w:rsidRPr="002D76D7">
              <w:rPr>
                <w:color w:val="000000"/>
              </w:rPr>
              <w:t>4 486 551,28</w:t>
            </w:r>
          </w:p>
        </w:tc>
        <w:tc>
          <w:tcPr>
            <w:tcW w:w="310" w:type="pct"/>
            <w:tcBorders>
              <w:top w:val="nil"/>
              <w:left w:val="nil"/>
              <w:bottom w:val="single" w:sz="4" w:space="0" w:color="auto"/>
              <w:right w:val="single" w:sz="4" w:space="0" w:color="auto"/>
            </w:tcBorders>
            <w:shd w:val="clear" w:color="auto" w:fill="auto"/>
            <w:noWrap/>
            <w:vAlign w:val="center"/>
            <w:hideMark/>
          </w:tcPr>
          <w:p w14:paraId="687019CF" w14:textId="6C0AA1CC" w:rsidR="0080333F" w:rsidRPr="002D76D7" w:rsidRDefault="0080333F" w:rsidP="002D76D7">
            <w:pPr>
              <w:pStyle w:val="a4"/>
              <w:rPr>
                <w:color w:val="000000"/>
              </w:rPr>
            </w:pPr>
            <w:r w:rsidRPr="002D76D7">
              <w:rPr>
                <w:color w:val="000000"/>
              </w:rPr>
              <w:t>4 641 403,57</w:t>
            </w:r>
          </w:p>
        </w:tc>
        <w:tc>
          <w:tcPr>
            <w:tcW w:w="310" w:type="pct"/>
            <w:tcBorders>
              <w:top w:val="nil"/>
              <w:left w:val="nil"/>
              <w:bottom w:val="single" w:sz="4" w:space="0" w:color="auto"/>
              <w:right w:val="single" w:sz="4" w:space="0" w:color="auto"/>
            </w:tcBorders>
            <w:shd w:val="clear" w:color="auto" w:fill="auto"/>
            <w:noWrap/>
            <w:vAlign w:val="center"/>
            <w:hideMark/>
          </w:tcPr>
          <w:p w14:paraId="2F9B0B6B" w14:textId="3D3308CB" w:rsidR="0080333F" w:rsidRPr="002D76D7" w:rsidRDefault="0080333F" w:rsidP="002D76D7">
            <w:pPr>
              <w:pStyle w:val="a4"/>
              <w:rPr>
                <w:color w:val="000000"/>
              </w:rPr>
            </w:pPr>
            <w:r w:rsidRPr="002D76D7">
              <w:rPr>
                <w:color w:val="000000"/>
              </w:rPr>
              <w:t>4 799 327,15</w:t>
            </w:r>
          </w:p>
        </w:tc>
        <w:tc>
          <w:tcPr>
            <w:tcW w:w="310" w:type="pct"/>
            <w:tcBorders>
              <w:top w:val="nil"/>
              <w:left w:val="nil"/>
              <w:bottom w:val="single" w:sz="4" w:space="0" w:color="auto"/>
              <w:right w:val="single" w:sz="4" w:space="0" w:color="auto"/>
            </w:tcBorders>
            <w:shd w:val="clear" w:color="auto" w:fill="auto"/>
            <w:noWrap/>
            <w:vAlign w:val="center"/>
            <w:hideMark/>
          </w:tcPr>
          <w:p w14:paraId="6A11CCF4" w14:textId="17EA66FA" w:rsidR="0080333F" w:rsidRPr="002D76D7" w:rsidRDefault="0080333F" w:rsidP="002D76D7">
            <w:pPr>
              <w:pStyle w:val="a4"/>
              <w:rPr>
                <w:color w:val="000000"/>
              </w:rPr>
            </w:pPr>
            <w:r w:rsidRPr="002D76D7">
              <w:rPr>
                <w:color w:val="000000"/>
              </w:rPr>
              <w:t>4 961 423,06</w:t>
            </w:r>
          </w:p>
        </w:tc>
        <w:tc>
          <w:tcPr>
            <w:tcW w:w="310" w:type="pct"/>
            <w:tcBorders>
              <w:top w:val="nil"/>
              <w:left w:val="nil"/>
              <w:bottom w:val="single" w:sz="4" w:space="0" w:color="auto"/>
              <w:right w:val="single" w:sz="4" w:space="0" w:color="auto"/>
            </w:tcBorders>
            <w:shd w:val="clear" w:color="auto" w:fill="auto"/>
            <w:noWrap/>
            <w:vAlign w:val="center"/>
            <w:hideMark/>
          </w:tcPr>
          <w:p w14:paraId="47F0989D" w14:textId="5FB9ECB1" w:rsidR="0080333F" w:rsidRPr="002D76D7" w:rsidRDefault="0080333F" w:rsidP="002D76D7">
            <w:pPr>
              <w:pStyle w:val="a4"/>
              <w:rPr>
                <w:color w:val="000000"/>
              </w:rPr>
            </w:pPr>
            <w:r w:rsidRPr="002D76D7">
              <w:rPr>
                <w:color w:val="000000"/>
              </w:rPr>
              <w:t>5 129 722,91</w:t>
            </w:r>
          </w:p>
        </w:tc>
        <w:tc>
          <w:tcPr>
            <w:tcW w:w="310" w:type="pct"/>
            <w:tcBorders>
              <w:top w:val="nil"/>
              <w:left w:val="nil"/>
              <w:bottom w:val="single" w:sz="4" w:space="0" w:color="auto"/>
              <w:right w:val="single" w:sz="4" w:space="0" w:color="auto"/>
            </w:tcBorders>
            <w:shd w:val="clear" w:color="auto" w:fill="auto"/>
            <w:noWrap/>
            <w:vAlign w:val="center"/>
            <w:hideMark/>
          </w:tcPr>
          <w:p w14:paraId="741B8F0E" w14:textId="505DA82E" w:rsidR="0080333F" w:rsidRPr="002D76D7" w:rsidRDefault="0080333F" w:rsidP="002D76D7">
            <w:pPr>
              <w:pStyle w:val="a4"/>
              <w:rPr>
                <w:color w:val="000000"/>
              </w:rPr>
            </w:pPr>
            <w:r w:rsidRPr="002D76D7">
              <w:rPr>
                <w:color w:val="000000"/>
              </w:rPr>
              <w:t>5 293 867,75</w:t>
            </w:r>
          </w:p>
        </w:tc>
        <w:tc>
          <w:tcPr>
            <w:tcW w:w="310" w:type="pct"/>
            <w:tcBorders>
              <w:top w:val="nil"/>
              <w:left w:val="nil"/>
              <w:bottom w:val="single" w:sz="4" w:space="0" w:color="auto"/>
              <w:right w:val="single" w:sz="4" w:space="0" w:color="auto"/>
            </w:tcBorders>
            <w:shd w:val="clear" w:color="auto" w:fill="auto"/>
            <w:noWrap/>
            <w:vAlign w:val="center"/>
            <w:hideMark/>
          </w:tcPr>
          <w:p w14:paraId="604C0BFD" w14:textId="78F2BFC9" w:rsidR="0080333F" w:rsidRPr="002D76D7" w:rsidRDefault="0080333F" w:rsidP="002D76D7">
            <w:pPr>
              <w:pStyle w:val="a4"/>
              <w:rPr>
                <w:color w:val="000000"/>
              </w:rPr>
            </w:pPr>
            <w:r w:rsidRPr="002D76D7">
              <w:rPr>
                <w:color w:val="000000"/>
              </w:rPr>
              <w:t>5 464 119,99</w:t>
            </w:r>
          </w:p>
        </w:tc>
        <w:tc>
          <w:tcPr>
            <w:tcW w:w="310" w:type="pct"/>
            <w:tcBorders>
              <w:top w:val="nil"/>
              <w:left w:val="nil"/>
              <w:bottom w:val="single" w:sz="4" w:space="0" w:color="auto"/>
              <w:right w:val="single" w:sz="4" w:space="0" w:color="auto"/>
            </w:tcBorders>
            <w:shd w:val="clear" w:color="auto" w:fill="auto"/>
            <w:noWrap/>
            <w:vAlign w:val="center"/>
            <w:hideMark/>
          </w:tcPr>
          <w:p w14:paraId="6074C525" w14:textId="0C037857" w:rsidR="0080333F" w:rsidRPr="002D76D7" w:rsidRDefault="0080333F" w:rsidP="002D76D7">
            <w:pPr>
              <w:pStyle w:val="a4"/>
              <w:rPr>
                <w:color w:val="000000"/>
              </w:rPr>
            </w:pPr>
            <w:r w:rsidRPr="002D76D7">
              <w:rPr>
                <w:color w:val="000000"/>
              </w:rPr>
              <w:t>5 650 482,59</w:t>
            </w:r>
          </w:p>
        </w:tc>
      </w:tr>
      <w:tr w:rsidR="0080333F" w:rsidRPr="002D76D7" w14:paraId="15F4C2DB" w14:textId="77777777" w:rsidTr="00A54887">
        <w:trPr>
          <w:trHeight w:val="312"/>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1B567221" w14:textId="77777777" w:rsidR="0080333F" w:rsidRPr="002D76D7" w:rsidRDefault="0080333F" w:rsidP="002D76D7">
            <w:pPr>
              <w:pStyle w:val="a4"/>
            </w:pPr>
            <w:r w:rsidRPr="002D76D7">
              <w:t>НВВ (с инвестициями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5E650FE9" w14:textId="77777777" w:rsidR="0080333F" w:rsidRPr="002D76D7" w:rsidRDefault="0080333F"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66205920" w14:textId="4D97A37B" w:rsidR="0080333F" w:rsidRPr="002D76D7" w:rsidRDefault="0080333F" w:rsidP="002D76D7">
            <w:pPr>
              <w:pStyle w:val="a4"/>
              <w:rPr>
                <w:color w:val="000000"/>
              </w:rPr>
            </w:pPr>
            <w:r w:rsidRPr="002D76D7">
              <w:rPr>
                <w:color w:val="000000"/>
              </w:rPr>
              <w:t>3 264 118,32</w:t>
            </w:r>
          </w:p>
        </w:tc>
        <w:tc>
          <w:tcPr>
            <w:tcW w:w="310" w:type="pct"/>
            <w:tcBorders>
              <w:top w:val="nil"/>
              <w:left w:val="nil"/>
              <w:bottom w:val="single" w:sz="4" w:space="0" w:color="auto"/>
              <w:right w:val="single" w:sz="4" w:space="0" w:color="auto"/>
            </w:tcBorders>
            <w:shd w:val="clear" w:color="auto" w:fill="auto"/>
            <w:noWrap/>
            <w:vAlign w:val="center"/>
            <w:hideMark/>
          </w:tcPr>
          <w:p w14:paraId="020807A8" w14:textId="14D39D88" w:rsidR="0080333F" w:rsidRPr="002D76D7" w:rsidRDefault="0080333F" w:rsidP="002D76D7">
            <w:pPr>
              <w:pStyle w:val="a4"/>
              <w:rPr>
                <w:color w:val="000000"/>
              </w:rPr>
            </w:pPr>
            <w:r w:rsidRPr="002D76D7">
              <w:rPr>
                <w:color w:val="000000"/>
              </w:rPr>
              <w:t>3 868 340,44</w:t>
            </w:r>
          </w:p>
        </w:tc>
        <w:tc>
          <w:tcPr>
            <w:tcW w:w="310" w:type="pct"/>
            <w:tcBorders>
              <w:top w:val="nil"/>
              <w:left w:val="nil"/>
              <w:bottom w:val="single" w:sz="4" w:space="0" w:color="auto"/>
              <w:right w:val="single" w:sz="4" w:space="0" w:color="auto"/>
            </w:tcBorders>
            <w:shd w:val="clear" w:color="auto" w:fill="auto"/>
            <w:noWrap/>
            <w:vAlign w:val="center"/>
            <w:hideMark/>
          </w:tcPr>
          <w:p w14:paraId="091A6225" w14:textId="15C48997" w:rsidR="0080333F" w:rsidRPr="002D76D7" w:rsidRDefault="0080333F" w:rsidP="002D76D7">
            <w:pPr>
              <w:pStyle w:val="a4"/>
              <w:rPr>
                <w:color w:val="000000"/>
              </w:rPr>
            </w:pPr>
            <w:r w:rsidRPr="002D76D7">
              <w:rPr>
                <w:color w:val="000000"/>
              </w:rPr>
              <w:t>4 079 576,32</w:t>
            </w:r>
          </w:p>
        </w:tc>
        <w:tc>
          <w:tcPr>
            <w:tcW w:w="310" w:type="pct"/>
            <w:tcBorders>
              <w:top w:val="nil"/>
              <w:left w:val="nil"/>
              <w:bottom w:val="single" w:sz="4" w:space="0" w:color="auto"/>
              <w:right w:val="single" w:sz="4" w:space="0" w:color="auto"/>
            </w:tcBorders>
            <w:shd w:val="clear" w:color="auto" w:fill="auto"/>
            <w:noWrap/>
            <w:vAlign w:val="center"/>
            <w:hideMark/>
          </w:tcPr>
          <w:p w14:paraId="5433DC11" w14:textId="1C96A6A8" w:rsidR="0080333F" w:rsidRPr="002D76D7" w:rsidRDefault="0080333F" w:rsidP="002D76D7">
            <w:pPr>
              <w:pStyle w:val="a4"/>
              <w:rPr>
                <w:color w:val="000000"/>
              </w:rPr>
            </w:pPr>
            <w:r w:rsidRPr="002D76D7">
              <w:rPr>
                <w:color w:val="000000"/>
              </w:rPr>
              <w:t>4 178 900,69</w:t>
            </w:r>
          </w:p>
        </w:tc>
        <w:tc>
          <w:tcPr>
            <w:tcW w:w="310" w:type="pct"/>
            <w:tcBorders>
              <w:top w:val="nil"/>
              <w:left w:val="nil"/>
              <w:bottom w:val="single" w:sz="4" w:space="0" w:color="auto"/>
              <w:right w:val="single" w:sz="4" w:space="0" w:color="auto"/>
            </w:tcBorders>
            <w:shd w:val="clear" w:color="auto" w:fill="auto"/>
            <w:noWrap/>
            <w:vAlign w:val="center"/>
            <w:hideMark/>
          </w:tcPr>
          <w:p w14:paraId="648E529A" w14:textId="1F3A9D65" w:rsidR="0080333F" w:rsidRPr="002D76D7" w:rsidRDefault="0080333F" w:rsidP="002D76D7">
            <w:pPr>
              <w:pStyle w:val="a4"/>
              <w:rPr>
                <w:color w:val="000000"/>
              </w:rPr>
            </w:pPr>
            <w:r w:rsidRPr="002D76D7">
              <w:rPr>
                <w:color w:val="000000"/>
              </w:rPr>
              <w:t>4 328 609,75</w:t>
            </w:r>
          </w:p>
        </w:tc>
        <w:tc>
          <w:tcPr>
            <w:tcW w:w="310" w:type="pct"/>
            <w:tcBorders>
              <w:top w:val="nil"/>
              <w:left w:val="nil"/>
              <w:bottom w:val="single" w:sz="4" w:space="0" w:color="auto"/>
              <w:right w:val="single" w:sz="4" w:space="0" w:color="auto"/>
            </w:tcBorders>
            <w:shd w:val="clear" w:color="auto" w:fill="auto"/>
            <w:noWrap/>
            <w:vAlign w:val="center"/>
            <w:hideMark/>
          </w:tcPr>
          <w:p w14:paraId="4303D814" w14:textId="08B08EF2" w:rsidR="0080333F" w:rsidRPr="002D76D7" w:rsidRDefault="0080333F" w:rsidP="002D76D7">
            <w:pPr>
              <w:pStyle w:val="a4"/>
              <w:rPr>
                <w:color w:val="000000"/>
              </w:rPr>
            </w:pPr>
            <w:r w:rsidRPr="002D76D7">
              <w:rPr>
                <w:color w:val="000000"/>
              </w:rPr>
              <w:t>4 486 551,28</w:t>
            </w:r>
          </w:p>
        </w:tc>
        <w:tc>
          <w:tcPr>
            <w:tcW w:w="310" w:type="pct"/>
            <w:tcBorders>
              <w:top w:val="nil"/>
              <w:left w:val="nil"/>
              <w:bottom w:val="single" w:sz="4" w:space="0" w:color="auto"/>
              <w:right w:val="single" w:sz="4" w:space="0" w:color="auto"/>
            </w:tcBorders>
            <w:shd w:val="clear" w:color="auto" w:fill="auto"/>
            <w:noWrap/>
            <w:vAlign w:val="center"/>
            <w:hideMark/>
          </w:tcPr>
          <w:p w14:paraId="058553F5" w14:textId="5E164639" w:rsidR="0080333F" w:rsidRPr="002D76D7" w:rsidRDefault="0080333F" w:rsidP="002D76D7">
            <w:pPr>
              <w:pStyle w:val="a4"/>
              <w:rPr>
                <w:color w:val="000000"/>
              </w:rPr>
            </w:pPr>
            <w:r w:rsidRPr="002D76D7">
              <w:rPr>
                <w:color w:val="000000"/>
              </w:rPr>
              <w:t>4 641 403,57</w:t>
            </w:r>
          </w:p>
        </w:tc>
        <w:tc>
          <w:tcPr>
            <w:tcW w:w="310" w:type="pct"/>
            <w:tcBorders>
              <w:top w:val="nil"/>
              <w:left w:val="nil"/>
              <w:bottom w:val="single" w:sz="4" w:space="0" w:color="auto"/>
              <w:right w:val="single" w:sz="4" w:space="0" w:color="auto"/>
            </w:tcBorders>
            <w:shd w:val="clear" w:color="auto" w:fill="auto"/>
            <w:noWrap/>
            <w:vAlign w:val="center"/>
            <w:hideMark/>
          </w:tcPr>
          <w:p w14:paraId="66F28590" w14:textId="2BE3FFC5" w:rsidR="0080333F" w:rsidRPr="002D76D7" w:rsidRDefault="0080333F" w:rsidP="002D76D7">
            <w:pPr>
              <w:pStyle w:val="a4"/>
              <w:rPr>
                <w:color w:val="000000"/>
              </w:rPr>
            </w:pPr>
            <w:r w:rsidRPr="002D76D7">
              <w:rPr>
                <w:color w:val="000000"/>
              </w:rPr>
              <w:t>4 799 327,15</w:t>
            </w:r>
          </w:p>
        </w:tc>
        <w:tc>
          <w:tcPr>
            <w:tcW w:w="310" w:type="pct"/>
            <w:tcBorders>
              <w:top w:val="nil"/>
              <w:left w:val="nil"/>
              <w:bottom w:val="single" w:sz="4" w:space="0" w:color="auto"/>
              <w:right w:val="single" w:sz="4" w:space="0" w:color="auto"/>
            </w:tcBorders>
            <w:shd w:val="clear" w:color="auto" w:fill="auto"/>
            <w:noWrap/>
            <w:vAlign w:val="center"/>
            <w:hideMark/>
          </w:tcPr>
          <w:p w14:paraId="00FAE1EC" w14:textId="4E59DC05" w:rsidR="0080333F" w:rsidRPr="002D76D7" w:rsidRDefault="0080333F" w:rsidP="002D76D7">
            <w:pPr>
              <w:pStyle w:val="a4"/>
              <w:rPr>
                <w:color w:val="000000"/>
              </w:rPr>
            </w:pPr>
            <w:r w:rsidRPr="002D76D7">
              <w:rPr>
                <w:color w:val="000000"/>
              </w:rPr>
              <w:t>4 961 423,06</w:t>
            </w:r>
          </w:p>
        </w:tc>
        <w:tc>
          <w:tcPr>
            <w:tcW w:w="310" w:type="pct"/>
            <w:tcBorders>
              <w:top w:val="nil"/>
              <w:left w:val="nil"/>
              <w:bottom w:val="single" w:sz="4" w:space="0" w:color="auto"/>
              <w:right w:val="single" w:sz="4" w:space="0" w:color="auto"/>
            </w:tcBorders>
            <w:shd w:val="clear" w:color="auto" w:fill="auto"/>
            <w:noWrap/>
            <w:vAlign w:val="center"/>
            <w:hideMark/>
          </w:tcPr>
          <w:p w14:paraId="33B9D0D5" w14:textId="7683B025" w:rsidR="0080333F" w:rsidRPr="002D76D7" w:rsidRDefault="0080333F" w:rsidP="002D76D7">
            <w:pPr>
              <w:pStyle w:val="a4"/>
              <w:rPr>
                <w:color w:val="000000"/>
              </w:rPr>
            </w:pPr>
            <w:r w:rsidRPr="002D76D7">
              <w:rPr>
                <w:color w:val="000000"/>
              </w:rPr>
              <w:t>5 129 722,91</w:t>
            </w:r>
          </w:p>
        </w:tc>
        <w:tc>
          <w:tcPr>
            <w:tcW w:w="310" w:type="pct"/>
            <w:tcBorders>
              <w:top w:val="nil"/>
              <w:left w:val="nil"/>
              <w:bottom w:val="single" w:sz="4" w:space="0" w:color="auto"/>
              <w:right w:val="single" w:sz="4" w:space="0" w:color="auto"/>
            </w:tcBorders>
            <w:shd w:val="clear" w:color="auto" w:fill="auto"/>
            <w:noWrap/>
            <w:vAlign w:val="center"/>
            <w:hideMark/>
          </w:tcPr>
          <w:p w14:paraId="7A8D5AC3" w14:textId="4691896E" w:rsidR="0080333F" w:rsidRPr="002D76D7" w:rsidRDefault="0080333F" w:rsidP="002D76D7">
            <w:pPr>
              <w:pStyle w:val="a4"/>
              <w:rPr>
                <w:color w:val="000000"/>
              </w:rPr>
            </w:pPr>
            <w:r w:rsidRPr="002D76D7">
              <w:rPr>
                <w:color w:val="000000"/>
              </w:rPr>
              <w:t>5 293 867,75</w:t>
            </w:r>
          </w:p>
        </w:tc>
        <w:tc>
          <w:tcPr>
            <w:tcW w:w="310" w:type="pct"/>
            <w:tcBorders>
              <w:top w:val="nil"/>
              <w:left w:val="nil"/>
              <w:bottom w:val="single" w:sz="4" w:space="0" w:color="auto"/>
              <w:right w:val="single" w:sz="4" w:space="0" w:color="auto"/>
            </w:tcBorders>
            <w:shd w:val="clear" w:color="auto" w:fill="auto"/>
            <w:noWrap/>
            <w:vAlign w:val="center"/>
            <w:hideMark/>
          </w:tcPr>
          <w:p w14:paraId="1BDFD8F3" w14:textId="633F4099" w:rsidR="0080333F" w:rsidRPr="002D76D7" w:rsidRDefault="0080333F" w:rsidP="002D76D7">
            <w:pPr>
              <w:pStyle w:val="a4"/>
              <w:rPr>
                <w:color w:val="000000"/>
              </w:rPr>
            </w:pPr>
            <w:r w:rsidRPr="002D76D7">
              <w:rPr>
                <w:color w:val="000000"/>
              </w:rPr>
              <w:t>5 464 119,99</w:t>
            </w:r>
          </w:p>
        </w:tc>
        <w:tc>
          <w:tcPr>
            <w:tcW w:w="310" w:type="pct"/>
            <w:tcBorders>
              <w:top w:val="nil"/>
              <w:left w:val="nil"/>
              <w:bottom w:val="single" w:sz="4" w:space="0" w:color="auto"/>
              <w:right w:val="single" w:sz="4" w:space="0" w:color="auto"/>
            </w:tcBorders>
            <w:shd w:val="clear" w:color="auto" w:fill="auto"/>
            <w:noWrap/>
            <w:vAlign w:val="center"/>
            <w:hideMark/>
          </w:tcPr>
          <w:p w14:paraId="7592A5EF" w14:textId="262DA4CC" w:rsidR="0080333F" w:rsidRPr="002D76D7" w:rsidRDefault="0080333F" w:rsidP="002D76D7">
            <w:pPr>
              <w:pStyle w:val="a4"/>
              <w:rPr>
                <w:color w:val="000000"/>
              </w:rPr>
            </w:pPr>
            <w:r w:rsidRPr="002D76D7">
              <w:rPr>
                <w:color w:val="000000"/>
              </w:rPr>
              <w:t>5 650 482,59</w:t>
            </w:r>
          </w:p>
        </w:tc>
      </w:tr>
      <w:tr w:rsidR="0080333F" w:rsidRPr="002D76D7" w14:paraId="2BCBE664" w14:textId="77777777" w:rsidTr="00A54887">
        <w:trPr>
          <w:trHeight w:val="240"/>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69E3F6F1" w14:textId="77777777" w:rsidR="0080333F" w:rsidRPr="002D76D7" w:rsidRDefault="0080333F" w:rsidP="002D76D7">
            <w:pPr>
              <w:pStyle w:val="a4"/>
              <w:rPr>
                <w:color w:val="000000"/>
              </w:rPr>
            </w:pPr>
            <w:r w:rsidRPr="002D76D7">
              <w:rPr>
                <w:color w:val="000000"/>
              </w:rPr>
              <w:t>Тариф без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69855BE8" w14:textId="77777777" w:rsidR="0080333F" w:rsidRPr="002D76D7" w:rsidRDefault="0080333F"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3C23C3C0" w14:textId="6E78FBDC" w:rsidR="0080333F" w:rsidRPr="002D76D7" w:rsidRDefault="0080333F" w:rsidP="002D76D7">
            <w:pPr>
              <w:pStyle w:val="a4"/>
              <w:rPr>
                <w:color w:val="000000"/>
              </w:rPr>
            </w:pPr>
            <w:r w:rsidRPr="002D76D7">
              <w:rPr>
                <w:bCs/>
                <w:color w:val="000000"/>
              </w:rPr>
              <w:t>1 281,93</w:t>
            </w:r>
          </w:p>
        </w:tc>
        <w:tc>
          <w:tcPr>
            <w:tcW w:w="310" w:type="pct"/>
            <w:tcBorders>
              <w:top w:val="nil"/>
              <w:left w:val="nil"/>
              <w:bottom w:val="single" w:sz="4" w:space="0" w:color="auto"/>
              <w:right w:val="single" w:sz="4" w:space="0" w:color="auto"/>
            </w:tcBorders>
            <w:shd w:val="clear" w:color="auto" w:fill="auto"/>
            <w:noWrap/>
            <w:vAlign w:val="center"/>
            <w:hideMark/>
          </w:tcPr>
          <w:p w14:paraId="431968E1" w14:textId="1E7C83FF" w:rsidR="0080333F" w:rsidRPr="002D76D7" w:rsidRDefault="0080333F" w:rsidP="002D76D7">
            <w:pPr>
              <w:pStyle w:val="a4"/>
              <w:rPr>
                <w:color w:val="000000"/>
              </w:rPr>
            </w:pPr>
            <w:r w:rsidRPr="002D76D7">
              <w:rPr>
                <w:bCs/>
                <w:color w:val="000000"/>
              </w:rPr>
              <w:t>1 504,60</w:t>
            </w:r>
          </w:p>
        </w:tc>
        <w:tc>
          <w:tcPr>
            <w:tcW w:w="310" w:type="pct"/>
            <w:tcBorders>
              <w:top w:val="nil"/>
              <w:left w:val="nil"/>
              <w:bottom w:val="single" w:sz="4" w:space="0" w:color="auto"/>
              <w:right w:val="single" w:sz="4" w:space="0" w:color="auto"/>
            </w:tcBorders>
            <w:shd w:val="clear" w:color="auto" w:fill="auto"/>
            <w:noWrap/>
            <w:vAlign w:val="center"/>
            <w:hideMark/>
          </w:tcPr>
          <w:p w14:paraId="40D94832" w14:textId="261C17D2" w:rsidR="0080333F" w:rsidRPr="002D76D7" w:rsidRDefault="0080333F" w:rsidP="002D76D7">
            <w:pPr>
              <w:pStyle w:val="a4"/>
              <w:rPr>
                <w:color w:val="000000"/>
              </w:rPr>
            </w:pPr>
            <w:r w:rsidRPr="002D76D7">
              <w:rPr>
                <w:bCs/>
                <w:color w:val="000000"/>
              </w:rPr>
              <w:t>1 547,45</w:t>
            </w:r>
          </w:p>
        </w:tc>
        <w:tc>
          <w:tcPr>
            <w:tcW w:w="310" w:type="pct"/>
            <w:tcBorders>
              <w:top w:val="nil"/>
              <w:left w:val="nil"/>
              <w:bottom w:val="single" w:sz="4" w:space="0" w:color="auto"/>
              <w:right w:val="single" w:sz="4" w:space="0" w:color="auto"/>
            </w:tcBorders>
            <w:shd w:val="clear" w:color="auto" w:fill="auto"/>
            <w:noWrap/>
            <w:vAlign w:val="center"/>
            <w:hideMark/>
          </w:tcPr>
          <w:p w14:paraId="6AB37270" w14:textId="5BCEB14B" w:rsidR="0080333F" w:rsidRPr="002D76D7" w:rsidRDefault="0080333F" w:rsidP="002D76D7">
            <w:pPr>
              <w:pStyle w:val="a4"/>
              <w:rPr>
                <w:color w:val="000000"/>
              </w:rPr>
            </w:pPr>
            <w:r w:rsidRPr="002D76D7">
              <w:rPr>
                <w:bCs/>
                <w:color w:val="000000"/>
              </w:rPr>
              <w:t>1 609,50</w:t>
            </w:r>
          </w:p>
        </w:tc>
        <w:tc>
          <w:tcPr>
            <w:tcW w:w="310" w:type="pct"/>
            <w:tcBorders>
              <w:top w:val="nil"/>
              <w:left w:val="nil"/>
              <w:bottom w:val="single" w:sz="4" w:space="0" w:color="auto"/>
              <w:right w:val="single" w:sz="4" w:space="0" w:color="auto"/>
            </w:tcBorders>
            <w:shd w:val="clear" w:color="auto" w:fill="auto"/>
            <w:noWrap/>
            <w:vAlign w:val="center"/>
            <w:hideMark/>
          </w:tcPr>
          <w:p w14:paraId="013A2F72" w14:textId="4743E2B8" w:rsidR="0080333F" w:rsidRPr="002D76D7" w:rsidRDefault="0080333F" w:rsidP="002D76D7">
            <w:pPr>
              <w:pStyle w:val="a4"/>
              <w:rPr>
                <w:color w:val="000000"/>
              </w:rPr>
            </w:pPr>
            <w:r w:rsidRPr="002D76D7">
              <w:rPr>
                <w:bCs/>
                <w:color w:val="000000"/>
              </w:rPr>
              <w:t>1 661,45</w:t>
            </w:r>
          </w:p>
        </w:tc>
        <w:tc>
          <w:tcPr>
            <w:tcW w:w="310" w:type="pct"/>
            <w:tcBorders>
              <w:top w:val="nil"/>
              <w:left w:val="nil"/>
              <w:bottom w:val="single" w:sz="4" w:space="0" w:color="auto"/>
              <w:right w:val="single" w:sz="4" w:space="0" w:color="auto"/>
            </w:tcBorders>
            <w:shd w:val="clear" w:color="auto" w:fill="auto"/>
            <w:noWrap/>
            <w:vAlign w:val="center"/>
            <w:hideMark/>
          </w:tcPr>
          <w:p w14:paraId="303AEC73" w14:textId="28FC19A3" w:rsidR="0080333F" w:rsidRPr="002D76D7" w:rsidRDefault="0080333F" w:rsidP="002D76D7">
            <w:pPr>
              <w:pStyle w:val="a4"/>
              <w:rPr>
                <w:color w:val="000000"/>
              </w:rPr>
            </w:pPr>
            <w:r w:rsidRPr="002D76D7">
              <w:rPr>
                <w:bCs/>
                <w:color w:val="000000"/>
              </w:rPr>
              <w:t>1 716,19</w:t>
            </w:r>
          </w:p>
        </w:tc>
        <w:tc>
          <w:tcPr>
            <w:tcW w:w="310" w:type="pct"/>
            <w:tcBorders>
              <w:top w:val="nil"/>
              <w:left w:val="nil"/>
              <w:bottom w:val="single" w:sz="4" w:space="0" w:color="auto"/>
              <w:right w:val="single" w:sz="4" w:space="0" w:color="auto"/>
            </w:tcBorders>
            <w:shd w:val="clear" w:color="auto" w:fill="auto"/>
            <w:noWrap/>
            <w:vAlign w:val="center"/>
            <w:hideMark/>
          </w:tcPr>
          <w:p w14:paraId="5F8DCEEB" w14:textId="6F91A468" w:rsidR="0080333F" w:rsidRPr="002D76D7" w:rsidRDefault="0080333F" w:rsidP="002D76D7">
            <w:pPr>
              <w:pStyle w:val="a4"/>
              <w:rPr>
                <w:color w:val="000000"/>
              </w:rPr>
            </w:pPr>
            <w:r w:rsidRPr="002D76D7">
              <w:rPr>
                <w:bCs/>
                <w:color w:val="000000"/>
              </w:rPr>
              <w:t>1 769,10</w:t>
            </w:r>
          </w:p>
        </w:tc>
        <w:tc>
          <w:tcPr>
            <w:tcW w:w="310" w:type="pct"/>
            <w:tcBorders>
              <w:top w:val="nil"/>
              <w:left w:val="nil"/>
              <w:bottom w:val="single" w:sz="4" w:space="0" w:color="auto"/>
              <w:right w:val="single" w:sz="4" w:space="0" w:color="auto"/>
            </w:tcBorders>
            <w:shd w:val="clear" w:color="auto" w:fill="auto"/>
            <w:noWrap/>
            <w:vAlign w:val="center"/>
            <w:hideMark/>
          </w:tcPr>
          <w:p w14:paraId="5E47FC3A" w14:textId="2D99604C" w:rsidR="0080333F" w:rsidRPr="002D76D7" w:rsidRDefault="0080333F" w:rsidP="002D76D7">
            <w:pPr>
              <w:pStyle w:val="a4"/>
              <w:rPr>
                <w:color w:val="000000"/>
              </w:rPr>
            </w:pPr>
            <w:r w:rsidRPr="002D76D7">
              <w:rPr>
                <w:bCs/>
                <w:color w:val="000000"/>
              </w:rPr>
              <w:t>1 822,35</w:t>
            </w:r>
          </w:p>
        </w:tc>
        <w:tc>
          <w:tcPr>
            <w:tcW w:w="310" w:type="pct"/>
            <w:tcBorders>
              <w:top w:val="nil"/>
              <w:left w:val="nil"/>
              <w:bottom w:val="single" w:sz="4" w:space="0" w:color="auto"/>
              <w:right w:val="single" w:sz="4" w:space="0" w:color="auto"/>
            </w:tcBorders>
            <w:shd w:val="clear" w:color="auto" w:fill="auto"/>
            <w:noWrap/>
            <w:vAlign w:val="center"/>
            <w:hideMark/>
          </w:tcPr>
          <w:p w14:paraId="0AA41FFB" w14:textId="357D33FE" w:rsidR="0080333F" w:rsidRPr="002D76D7" w:rsidRDefault="0080333F" w:rsidP="002D76D7">
            <w:pPr>
              <w:pStyle w:val="a4"/>
              <w:rPr>
                <w:color w:val="000000"/>
              </w:rPr>
            </w:pPr>
            <w:r w:rsidRPr="002D76D7">
              <w:rPr>
                <w:bCs/>
                <w:color w:val="000000"/>
              </w:rPr>
              <w:t>1 877,99</w:t>
            </w:r>
          </w:p>
        </w:tc>
        <w:tc>
          <w:tcPr>
            <w:tcW w:w="310" w:type="pct"/>
            <w:tcBorders>
              <w:top w:val="nil"/>
              <w:left w:val="nil"/>
              <w:bottom w:val="single" w:sz="4" w:space="0" w:color="auto"/>
              <w:right w:val="single" w:sz="4" w:space="0" w:color="auto"/>
            </w:tcBorders>
            <w:shd w:val="clear" w:color="auto" w:fill="auto"/>
            <w:noWrap/>
            <w:vAlign w:val="center"/>
            <w:hideMark/>
          </w:tcPr>
          <w:p w14:paraId="556B8AAB" w14:textId="05F57A93" w:rsidR="0080333F" w:rsidRPr="002D76D7" w:rsidRDefault="0080333F" w:rsidP="002D76D7">
            <w:pPr>
              <w:pStyle w:val="a4"/>
              <w:rPr>
                <w:color w:val="000000"/>
              </w:rPr>
            </w:pPr>
            <w:r w:rsidRPr="002D76D7">
              <w:rPr>
                <w:bCs/>
                <w:color w:val="000000"/>
              </w:rPr>
              <w:t>1 935,61</w:t>
            </w:r>
          </w:p>
        </w:tc>
        <w:tc>
          <w:tcPr>
            <w:tcW w:w="310" w:type="pct"/>
            <w:tcBorders>
              <w:top w:val="nil"/>
              <w:left w:val="nil"/>
              <w:bottom w:val="single" w:sz="4" w:space="0" w:color="auto"/>
              <w:right w:val="single" w:sz="4" w:space="0" w:color="auto"/>
            </w:tcBorders>
            <w:shd w:val="clear" w:color="auto" w:fill="auto"/>
            <w:noWrap/>
            <w:vAlign w:val="center"/>
            <w:hideMark/>
          </w:tcPr>
          <w:p w14:paraId="19B39B97" w14:textId="0BF4F3E6" w:rsidR="0080333F" w:rsidRPr="002D76D7" w:rsidRDefault="0080333F" w:rsidP="002D76D7">
            <w:pPr>
              <w:pStyle w:val="a4"/>
              <w:rPr>
                <w:color w:val="000000"/>
              </w:rPr>
            </w:pPr>
            <w:r w:rsidRPr="002D76D7">
              <w:rPr>
                <w:bCs/>
                <w:color w:val="000000"/>
              </w:rPr>
              <w:t>1 992,01</w:t>
            </w:r>
          </w:p>
        </w:tc>
        <w:tc>
          <w:tcPr>
            <w:tcW w:w="310" w:type="pct"/>
            <w:tcBorders>
              <w:top w:val="nil"/>
              <w:left w:val="nil"/>
              <w:bottom w:val="single" w:sz="4" w:space="0" w:color="auto"/>
              <w:right w:val="single" w:sz="4" w:space="0" w:color="auto"/>
            </w:tcBorders>
            <w:shd w:val="clear" w:color="auto" w:fill="auto"/>
            <w:noWrap/>
            <w:vAlign w:val="center"/>
            <w:hideMark/>
          </w:tcPr>
          <w:p w14:paraId="1A649EB0" w14:textId="03692D4A" w:rsidR="0080333F" w:rsidRPr="002D76D7" w:rsidRDefault="0080333F" w:rsidP="002D76D7">
            <w:pPr>
              <w:pStyle w:val="a4"/>
              <w:rPr>
                <w:color w:val="000000"/>
              </w:rPr>
            </w:pPr>
            <w:r w:rsidRPr="002D76D7">
              <w:rPr>
                <w:bCs/>
                <w:color w:val="000000"/>
              </w:rPr>
              <w:t>2 050,40</w:t>
            </w:r>
          </w:p>
        </w:tc>
        <w:tc>
          <w:tcPr>
            <w:tcW w:w="310" w:type="pct"/>
            <w:tcBorders>
              <w:top w:val="nil"/>
              <w:left w:val="nil"/>
              <w:bottom w:val="single" w:sz="4" w:space="0" w:color="auto"/>
              <w:right w:val="single" w:sz="4" w:space="0" w:color="auto"/>
            </w:tcBorders>
            <w:shd w:val="clear" w:color="auto" w:fill="auto"/>
            <w:noWrap/>
            <w:vAlign w:val="center"/>
            <w:hideMark/>
          </w:tcPr>
          <w:p w14:paraId="21288D92" w14:textId="6109D7C8" w:rsidR="0080333F" w:rsidRPr="002D76D7" w:rsidRDefault="0080333F" w:rsidP="002D76D7">
            <w:pPr>
              <w:pStyle w:val="a4"/>
              <w:rPr>
                <w:color w:val="000000"/>
              </w:rPr>
            </w:pPr>
            <w:r w:rsidRPr="002D76D7">
              <w:rPr>
                <w:bCs/>
                <w:color w:val="000000"/>
              </w:rPr>
              <w:t>2 112,93</w:t>
            </w:r>
          </w:p>
        </w:tc>
      </w:tr>
      <w:tr w:rsidR="0080333F" w:rsidRPr="002D76D7" w14:paraId="464793D4" w14:textId="77777777" w:rsidTr="00A54887">
        <w:trPr>
          <w:trHeight w:val="240"/>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85267B0" w14:textId="77777777" w:rsidR="0080333F" w:rsidRPr="002D76D7" w:rsidRDefault="0080333F" w:rsidP="002D76D7">
            <w:pPr>
              <w:pStyle w:val="a4"/>
              <w:rPr>
                <w:color w:val="000000"/>
              </w:rPr>
            </w:pPr>
            <w:r w:rsidRPr="002D76D7">
              <w:rPr>
                <w:color w:val="000000"/>
              </w:rPr>
              <w:t>Тариф с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1C60B138" w14:textId="77777777" w:rsidR="0080333F" w:rsidRPr="002D76D7" w:rsidRDefault="0080333F"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447B627F" w14:textId="3670C338" w:rsidR="0080333F" w:rsidRPr="002D76D7" w:rsidRDefault="0080333F" w:rsidP="002D76D7">
            <w:pPr>
              <w:pStyle w:val="a4"/>
              <w:rPr>
                <w:color w:val="000000"/>
              </w:rPr>
            </w:pPr>
            <w:r w:rsidRPr="002D76D7">
              <w:rPr>
                <w:bCs/>
                <w:color w:val="000000"/>
              </w:rPr>
              <w:t>1 281,93</w:t>
            </w:r>
          </w:p>
        </w:tc>
        <w:tc>
          <w:tcPr>
            <w:tcW w:w="310" w:type="pct"/>
            <w:tcBorders>
              <w:top w:val="nil"/>
              <w:left w:val="nil"/>
              <w:bottom w:val="single" w:sz="4" w:space="0" w:color="auto"/>
              <w:right w:val="single" w:sz="4" w:space="0" w:color="auto"/>
            </w:tcBorders>
            <w:shd w:val="clear" w:color="auto" w:fill="auto"/>
            <w:noWrap/>
            <w:vAlign w:val="center"/>
            <w:hideMark/>
          </w:tcPr>
          <w:p w14:paraId="4C7E81F8" w14:textId="116061B4" w:rsidR="0080333F" w:rsidRPr="002D76D7" w:rsidRDefault="0080333F" w:rsidP="002D76D7">
            <w:pPr>
              <w:pStyle w:val="a4"/>
              <w:rPr>
                <w:color w:val="000000"/>
              </w:rPr>
            </w:pPr>
            <w:r w:rsidRPr="002D76D7">
              <w:rPr>
                <w:bCs/>
                <w:color w:val="000000"/>
              </w:rPr>
              <w:t>1 516,60</w:t>
            </w:r>
          </w:p>
        </w:tc>
        <w:tc>
          <w:tcPr>
            <w:tcW w:w="310" w:type="pct"/>
            <w:tcBorders>
              <w:top w:val="nil"/>
              <w:left w:val="nil"/>
              <w:bottom w:val="single" w:sz="4" w:space="0" w:color="auto"/>
              <w:right w:val="single" w:sz="4" w:space="0" w:color="auto"/>
            </w:tcBorders>
            <w:shd w:val="clear" w:color="auto" w:fill="auto"/>
            <w:noWrap/>
            <w:vAlign w:val="center"/>
            <w:hideMark/>
          </w:tcPr>
          <w:p w14:paraId="2C4CED26" w14:textId="068E4527" w:rsidR="0080333F" w:rsidRPr="002D76D7" w:rsidRDefault="0080333F" w:rsidP="002D76D7">
            <w:pPr>
              <w:pStyle w:val="a4"/>
              <w:rPr>
                <w:color w:val="000000"/>
              </w:rPr>
            </w:pPr>
            <w:r w:rsidRPr="002D76D7">
              <w:rPr>
                <w:bCs/>
                <w:color w:val="000000"/>
              </w:rPr>
              <w:t>1 576,66</w:t>
            </w:r>
          </w:p>
        </w:tc>
        <w:tc>
          <w:tcPr>
            <w:tcW w:w="310" w:type="pct"/>
            <w:tcBorders>
              <w:top w:val="nil"/>
              <w:left w:val="nil"/>
              <w:bottom w:val="single" w:sz="4" w:space="0" w:color="auto"/>
              <w:right w:val="single" w:sz="4" w:space="0" w:color="auto"/>
            </w:tcBorders>
            <w:shd w:val="clear" w:color="auto" w:fill="auto"/>
            <w:noWrap/>
            <w:vAlign w:val="center"/>
            <w:hideMark/>
          </w:tcPr>
          <w:p w14:paraId="1E328D6B" w14:textId="5C096D86" w:rsidR="0080333F" w:rsidRPr="002D76D7" w:rsidRDefault="0080333F" w:rsidP="002D76D7">
            <w:pPr>
              <w:pStyle w:val="a4"/>
              <w:rPr>
                <w:color w:val="000000"/>
              </w:rPr>
            </w:pPr>
            <w:r w:rsidRPr="002D76D7">
              <w:rPr>
                <w:bCs/>
                <w:color w:val="000000"/>
              </w:rPr>
              <w:t>1 609,50</w:t>
            </w:r>
          </w:p>
        </w:tc>
        <w:tc>
          <w:tcPr>
            <w:tcW w:w="310" w:type="pct"/>
            <w:tcBorders>
              <w:top w:val="nil"/>
              <w:left w:val="nil"/>
              <w:bottom w:val="single" w:sz="4" w:space="0" w:color="auto"/>
              <w:right w:val="single" w:sz="4" w:space="0" w:color="auto"/>
            </w:tcBorders>
            <w:shd w:val="clear" w:color="auto" w:fill="auto"/>
            <w:noWrap/>
            <w:vAlign w:val="center"/>
            <w:hideMark/>
          </w:tcPr>
          <w:p w14:paraId="146807B5" w14:textId="68CBA2A3" w:rsidR="0080333F" w:rsidRPr="002D76D7" w:rsidRDefault="0080333F" w:rsidP="002D76D7">
            <w:pPr>
              <w:pStyle w:val="a4"/>
              <w:rPr>
                <w:color w:val="000000"/>
              </w:rPr>
            </w:pPr>
            <w:r w:rsidRPr="002D76D7">
              <w:rPr>
                <w:bCs/>
                <w:color w:val="000000"/>
              </w:rPr>
              <w:t>1 661,45</w:t>
            </w:r>
          </w:p>
        </w:tc>
        <w:tc>
          <w:tcPr>
            <w:tcW w:w="310" w:type="pct"/>
            <w:tcBorders>
              <w:top w:val="nil"/>
              <w:left w:val="nil"/>
              <w:bottom w:val="single" w:sz="4" w:space="0" w:color="auto"/>
              <w:right w:val="single" w:sz="4" w:space="0" w:color="auto"/>
            </w:tcBorders>
            <w:shd w:val="clear" w:color="auto" w:fill="auto"/>
            <w:noWrap/>
            <w:vAlign w:val="center"/>
            <w:hideMark/>
          </w:tcPr>
          <w:p w14:paraId="75FC6951" w14:textId="7F5D4833" w:rsidR="0080333F" w:rsidRPr="002D76D7" w:rsidRDefault="0080333F" w:rsidP="002D76D7">
            <w:pPr>
              <w:pStyle w:val="a4"/>
              <w:rPr>
                <w:color w:val="000000"/>
              </w:rPr>
            </w:pPr>
            <w:r w:rsidRPr="002D76D7">
              <w:rPr>
                <w:bCs/>
                <w:color w:val="000000"/>
              </w:rPr>
              <w:t>1 716,19</w:t>
            </w:r>
          </w:p>
        </w:tc>
        <w:tc>
          <w:tcPr>
            <w:tcW w:w="310" w:type="pct"/>
            <w:tcBorders>
              <w:top w:val="nil"/>
              <w:left w:val="nil"/>
              <w:bottom w:val="single" w:sz="4" w:space="0" w:color="auto"/>
              <w:right w:val="single" w:sz="4" w:space="0" w:color="auto"/>
            </w:tcBorders>
            <w:shd w:val="clear" w:color="auto" w:fill="auto"/>
            <w:noWrap/>
            <w:vAlign w:val="center"/>
            <w:hideMark/>
          </w:tcPr>
          <w:p w14:paraId="6F613BF6" w14:textId="171E426D" w:rsidR="0080333F" w:rsidRPr="002D76D7" w:rsidRDefault="0080333F" w:rsidP="002D76D7">
            <w:pPr>
              <w:pStyle w:val="a4"/>
              <w:rPr>
                <w:color w:val="000000"/>
              </w:rPr>
            </w:pPr>
            <w:r w:rsidRPr="002D76D7">
              <w:rPr>
                <w:bCs/>
                <w:color w:val="000000"/>
              </w:rPr>
              <w:t>1 769,10</w:t>
            </w:r>
          </w:p>
        </w:tc>
        <w:tc>
          <w:tcPr>
            <w:tcW w:w="310" w:type="pct"/>
            <w:tcBorders>
              <w:top w:val="nil"/>
              <w:left w:val="nil"/>
              <w:bottom w:val="single" w:sz="4" w:space="0" w:color="auto"/>
              <w:right w:val="single" w:sz="4" w:space="0" w:color="auto"/>
            </w:tcBorders>
            <w:shd w:val="clear" w:color="auto" w:fill="auto"/>
            <w:noWrap/>
            <w:vAlign w:val="center"/>
            <w:hideMark/>
          </w:tcPr>
          <w:p w14:paraId="0046502C" w14:textId="01D20608" w:rsidR="0080333F" w:rsidRPr="002D76D7" w:rsidRDefault="0080333F" w:rsidP="002D76D7">
            <w:pPr>
              <w:pStyle w:val="a4"/>
              <w:rPr>
                <w:color w:val="000000"/>
              </w:rPr>
            </w:pPr>
            <w:r w:rsidRPr="002D76D7">
              <w:rPr>
                <w:bCs/>
                <w:color w:val="000000"/>
              </w:rPr>
              <w:t>1 822,35</w:t>
            </w:r>
          </w:p>
        </w:tc>
        <w:tc>
          <w:tcPr>
            <w:tcW w:w="310" w:type="pct"/>
            <w:tcBorders>
              <w:top w:val="nil"/>
              <w:left w:val="nil"/>
              <w:bottom w:val="single" w:sz="4" w:space="0" w:color="auto"/>
              <w:right w:val="single" w:sz="4" w:space="0" w:color="auto"/>
            </w:tcBorders>
            <w:shd w:val="clear" w:color="auto" w:fill="auto"/>
            <w:noWrap/>
            <w:vAlign w:val="center"/>
            <w:hideMark/>
          </w:tcPr>
          <w:p w14:paraId="247E4895" w14:textId="7641BE08" w:rsidR="0080333F" w:rsidRPr="002D76D7" w:rsidRDefault="0080333F" w:rsidP="002D76D7">
            <w:pPr>
              <w:pStyle w:val="a4"/>
              <w:rPr>
                <w:color w:val="000000"/>
              </w:rPr>
            </w:pPr>
            <w:r w:rsidRPr="002D76D7">
              <w:rPr>
                <w:bCs/>
                <w:color w:val="000000"/>
              </w:rPr>
              <w:t>1 877,99</w:t>
            </w:r>
          </w:p>
        </w:tc>
        <w:tc>
          <w:tcPr>
            <w:tcW w:w="310" w:type="pct"/>
            <w:tcBorders>
              <w:top w:val="nil"/>
              <w:left w:val="nil"/>
              <w:bottom w:val="single" w:sz="4" w:space="0" w:color="auto"/>
              <w:right w:val="single" w:sz="4" w:space="0" w:color="auto"/>
            </w:tcBorders>
            <w:shd w:val="clear" w:color="auto" w:fill="auto"/>
            <w:noWrap/>
            <w:vAlign w:val="center"/>
            <w:hideMark/>
          </w:tcPr>
          <w:p w14:paraId="1BB33022" w14:textId="2D3D151D" w:rsidR="0080333F" w:rsidRPr="002D76D7" w:rsidRDefault="0080333F" w:rsidP="002D76D7">
            <w:pPr>
              <w:pStyle w:val="a4"/>
              <w:rPr>
                <w:color w:val="000000"/>
              </w:rPr>
            </w:pPr>
            <w:r w:rsidRPr="002D76D7">
              <w:rPr>
                <w:bCs/>
                <w:color w:val="000000"/>
              </w:rPr>
              <w:t>1 935,61</w:t>
            </w:r>
          </w:p>
        </w:tc>
        <w:tc>
          <w:tcPr>
            <w:tcW w:w="310" w:type="pct"/>
            <w:tcBorders>
              <w:top w:val="nil"/>
              <w:left w:val="nil"/>
              <w:bottom w:val="single" w:sz="4" w:space="0" w:color="auto"/>
              <w:right w:val="single" w:sz="4" w:space="0" w:color="auto"/>
            </w:tcBorders>
            <w:shd w:val="clear" w:color="auto" w:fill="auto"/>
            <w:noWrap/>
            <w:vAlign w:val="center"/>
            <w:hideMark/>
          </w:tcPr>
          <w:p w14:paraId="444A4C76" w14:textId="43DE56D6" w:rsidR="0080333F" w:rsidRPr="002D76D7" w:rsidRDefault="0080333F" w:rsidP="002D76D7">
            <w:pPr>
              <w:pStyle w:val="a4"/>
              <w:rPr>
                <w:color w:val="000000"/>
              </w:rPr>
            </w:pPr>
            <w:r w:rsidRPr="002D76D7">
              <w:rPr>
                <w:bCs/>
                <w:color w:val="000000"/>
              </w:rPr>
              <w:t>1 992,01</w:t>
            </w:r>
          </w:p>
        </w:tc>
        <w:tc>
          <w:tcPr>
            <w:tcW w:w="310" w:type="pct"/>
            <w:tcBorders>
              <w:top w:val="nil"/>
              <w:left w:val="nil"/>
              <w:bottom w:val="single" w:sz="4" w:space="0" w:color="auto"/>
              <w:right w:val="single" w:sz="4" w:space="0" w:color="auto"/>
            </w:tcBorders>
            <w:shd w:val="clear" w:color="auto" w:fill="auto"/>
            <w:noWrap/>
            <w:vAlign w:val="center"/>
            <w:hideMark/>
          </w:tcPr>
          <w:p w14:paraId="716428F9" w14:textId="3C6941B1" w:rsidR="0080333F" w:rsidRPr="002D76D7" w:rsidRDefault="0080333F" w:rsidP="002D76D7">
            <w:pPr>
              <w:pStyle w:val="a4"/>
              <w:rPr>
                <w:color w:val="000000"/>
              </w:rPr>
            </w:pPr>
            <w:r w:rsidRPr="002D76D7">
              <w:rPr>
                <w:bCs/>
                <w:color w:val="000000"/>
              </w:rPr>
              <w:t>2 050,40</w:t>
            </w:r>
          </w:p>
        </w:tc>
        <w:tc>
          <w:tcPr>
            <w:tcW w:w="310" w:type="pct"/>
            <w:tcBorders>
              <w:top w:val="nil"/>
              <w:left w:val="nil"/>
              <w:bottom w:val="single" w:sz="4" w:space="0" w:color="auto"/>
              <w:right w:val="single" w:sz="4" w:space="0" w:color="auto"/>
            </w:tcBorders>
            <w:shd w:val="clear" w:color="auto" w:fill="auto"/>
            <w:noWrap/>
            <w:vAlign w:val="center"/>
            <w:hideMark/>
          </w:tcPr>
          <w:p w14:paraId="2A84DE0E" w14:textId="7343FF9E" w:rsidR="0080333F" w:rsidRPr="002D76D7" w:rsidRDefault="0080333F" w:rsidP="002D76D7">
            <w:pPr>
              <w:pStyle w:val="a4"/>
              <w:rPr>
                <w:color w:val="000000"/>
              </w:rPr>
            </w:pPr>
            <w:r w:rsidRPr="002D76D7">
              <w:rPr>
                <w:bCs/>
                <w:color w:val="000000"/>
              </w:rPr>
              <w:t>2 112,93</w:t>
            </w:r>
          </w:p>
        </w:tc>
      </w:tr>
      <w:tr w:rsidR="0080333F" w:rsidRPr="002D76D7" w14:paraId="113DEBD4" w14:textId="77777777" w:rsidTr="00A54887">
        <w:trPr>
          <w:trHeight w:val="456"/>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2FF1690" w14:textId="77777777" w:rsidR="0080333F" w:rsidRPr="002D76D7" w:rsidRDefault="0080333F" w:rsidP="002D76D7">
            <w:pPr>
              <w:pStyle w:val="a4"/>
              <w:rPr>
                <w:color w:val="000000"/>
              </w:rPr>
            </w:pPr>
            <w:r w:rsidRPr="002D76D7">
              <w:rPr>
                <w:color w:val="000000"/>
              </w:rPr>
              <w:t>Тариф, прогнозируемый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4F117764" w14:textId="77777777" w:rsidR="0080333F" w:rsidRPr="002D76D7" w:rsidRDefault="0080333F"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6C1E1270" w14:textId="5D1B9DA8" w:rsidR="0080333F" w:rsidRPr="002D76D7" w:rsidRDefault="0080333F" w:rsidP="002D76D7">
            <w:pPr>
              <w:pStyle w:val="a4"/>
              <w:rPr>
                <w:color w:val="000000"/>
              </w:rPr>
            </w:pPr>
            <w:r w:rsidRPr="002D76D7">
              <w:rPr>
                <w:bCs/>
                <w:color w:val="000000"/>
              </w:rPr>
              <w:t>1 281,93</w:t>
            </w:r>
          </w:p>
        </w:tc>
        <w:tc>
          <w:tcPr>
            <w:tcW w:w="310" w:type="pct"/>
            <w:tcBorders>
              <w:top w:val="nil"/>
              <w:left w:val="nil"/>
              <w:bottom w:val="single" w:sz="4" w:space="0" w:color="auto"/>
              <w:right w:val="single" w:sz="4" w:space="0" w:color="auto"/>
            </w:tcBorders>
            <w:shd w:val="clear" w:color="auto" w:fill="auto"/>
            <w:noWrap/>
            <w:vAlign w:val="center"/>
            <w:hideMark/>
          </w:tcPr>
          <w:p w14:paraId="58B64E18" w14:textId="3CECD605" w:rsidR="0080333F" w:rsidRPr="002D76D7" w:rsidRDefault="0080333F" w:rsidP="002D76D7">
            <w:pPr>
              <w:pStyle w:val="a4"/>
              <w:rPr>
                <w:color w:val="000000"/>
              </w:rPr>
            </w:pPr>
            <w:r w:rsidRPr="002D76D7">
              <w:rPr>
                <w:bCs/>
                <w:color w:val="000000"/>
              </w:rPr>
              <w:t>1 504,60</w:t>
            </w:r>
          </w:p>
        </w:tc>
        <w:tc>
          <w:tcPr>
            <w:tcW w:w="310" w:type="pct"/>
            <w:tcBorders>
              <w:top w:val="nil"/>
              <w:left w:val="nil"/>
              <w:bottom w:val="single" w:sz="4" w:space="0" w:color="auto"/>
              <w:right w:val="single" w:sz="4" w:space="0" w:color="auto"/>
            </w:tcBorders>
            <w:shd w:val="clear" w:color="auto" w:fill="auto"/>
            <w:noWrap/>
            <w:vAlign w:val="center"/>
            <w:hideMark/>
          </w:tcPr>
          <w:p w14:paraId="64DECEDA" w14:textId="4F316905" w:rsidR="0080333F" w:rsidRPr="002D76D7" w:rsidRDefault="0080333F" w:rsidP="002D76D7">
            <w:pPr>
              <w:pStyle w:val="a4"/>
              <w:rPr>
                <w:color w:val="000000"/>
              </w:rPr>
            </w:pPr>
            <w:r w:rsidRPr="002D76D7">
              <w:rPr>
                <w:bCs/>
                <w:color w:val="000000"/>
              </w:rPr>
              <w:t>1 562,91</w:t>
            </w:r>
          </w:p>
        </w:tc>
        <w:tc>
          <w:tcPr>
            <w:tcW w:w="310" w:type="pct"/>
            <w:tcBorders>
              <w:top w:val="nil"/>
              <w:left w:val="nil"/>
              <w:bottom w:val="single" w:sz="4" w:space="0" w:color="auto"/>
              <w:right w:val="single" w:sz="4" w:space="0" w:color="auto"/>
            </w:tcBorders>
            <w:shd w:val="clear" w:color="auto" w:fill="auto"/>
            <w:noWrap/>
            <w:vAlign w:val="center"/>
            <w:hideMark/>
          </w:tcPr>
          <w:p w14:paraId="52B25CC2" w14:textId="73DD9C09" w:rsidR="0080333F" w:rsidRPr="002D76D7" w:rsidRDefault="0080333F" w:rsidP="002D76D7">
            <w:pPr>
              <w:pStyle w:val="a4"/>
              <w:rPr>
                <w:color w:val="000000"/>
              </w:rPr>
            </w:pPr>
            <w:r w:rsidRPr="002D76D7">
              <w:rPr>
                <w:bCs/>
                <w:color w:val="000000"/>
              </w:rPr>
              <w:t>1 621,81</w:t>
            </w:r>
          </w:p>
        </w:tc>
        <w:tc>
          <w:tcPr>
            <w:tcW w:w="310" w:type="pct"/>
            <w:tcBorders>
              <w:top w:val="nil"/>
              <w:left w:val="nil"/>
              <w:bottom w:val="single" w:sz="4" w:space="0" w:color="auto"/>
              <w:right w:val="single" w:sz="4" w:space="0" w:color="auto"/>
            </w:tcBorders>
            <w:shd w:val="clear" w:color="auto" w:fill="auto"/>
            <w:noWrap/>
            <w:vAlign w:val="center"/>
            <w:hideMark/>
          </w:tcPr>
          <w:p w14:paraId="1F9D56F8" w14:textId="08833278" w:rsidR="0080333F" w:rsidRPr="002D76D7" w:rsidRDefault="0080333F" w:rsidP="002D76D7">
            <w:pPr>
              <w:pStyle w:val="a4"/>
              <w:rPr>
                <w:color w:val="000000"/>
              </w:rPr>
            </w:pPr>
            <w:r w:rsidRPr="002D76D7">
              <w:rPr>
                <w:bCs/>
                <w:color w:val="000000"/>
              </w:rPr>
              <w:t>1 672,25</w:t>
            </w:r>
          </w:p>
        </w:tc>
        <w:tc>
          <w:tcPr>
            <w:tcW w:w="310" w:type="pct"/>
            <w:tcBorders>
              <w:top w:val="nil"/>
              <w:left w:val="nil"/>
              <w:bottom w:val="single" w:sz="4" w:space="0" w:color="auto"/>
              <w:right w:val="single" w:sz="4" w:space="0" w:color="auto"/>
            </w:tcBorders>
            <w:shd w:val="clear" w:color="auto" w:fill="auto"/>
            <w:noWrap/>
            <w:vAlign w:val="center"/>
            <w:hideMark/>
          </w:tcPr>
          <w:p w14:paraId="721E2F6C" w14:textId="5EE15944" w:rsidR="0080333F" w:rsidRPr="002D76D7" w:rsidRDefault="0080333F" w:rsidP="002D76D7">
            <w:pPr>
              <w:pStyle w:val="a4"/>
              <w:rPr>
                <w:color w:val="000000"/>
              </w:rPr>
            </w:pPr>
            <w:r w:rsidRPr="002D76D7">
              <w:rPr>
                <w:bCs/>
                <w:color w:val="000000"/>
              </w:rPr>
              <w:t>1 730,77</w:t>
            </w:r>
          </w:p>
        </w:tc>
        <w:tc>
          <w:tcPr>
            <w:tcW w:w="310" w:type="pct"/>
            <w:tcBorders>
              <w:top w:val="nil"/>
              <w:left w:val="nil"/>
              <w:bottom w:val="single" w:sz="4" w:space="0" w:color="auto"/>
              <w:right w:val="single" w:sz="4" w:space="0" w:color="auto"/>
            </w:tcBorders>
            <w:shd w:val="clear" w:color="auto" w:fill="auto"/>
            <w:noWrap/>
            <w:vAlign w:val="center"/>
            <w:hideMark/>
          </w:tcPr>
          <w:p w14:paraId="0B0E3F71" w14:textId="253DEB09" w:rsidR="0080333F" w:rsidRPr="002D76D7" w:rsidRDefault="0080333F" w:rsidP="002D76D7">
            <w:pPr>
              <w:pStyle w:val="a4"/>
              <w:rPr>
                <w:color w:val="000000"/>
              </w:rPr>
            </w:pPr>
            <w:r w:rsidRPr="002D76D7">
              <w:rPr>
                <w:bCs/>
                <w:color w:val="000000"/>
              </w:rPr>
              <w:t>1 791,35</w:t>
            </w:r>
          </w:p>
        </w:tc>
        <w:tc>
          <w:tcPr>
            <w:tcW w:w="310" w:type="pct"/>
            <w:tcBorders>
              <w:top w:val="nil"/>
              <w:left w:val="nil"/>
              <w:bottom w:val="single" w:sz="4" w:space="0" w:color="auto"/>
              <w:right w:val="single" w:sz="4" w:space="0" w:color="auto"/>
            </w:tcBorders>
            <w:shd w:val="clear" w:color="auto" w:fill="auto"/>
            <w:noWrap/>
            <w:vAlign w:val="center"/>
            <w:hideMark/>
          </w:tcPr>
          <w:p w14:paraId="3CA4999C" w14:textId="53ABB08F" w:rsidR="0080333F" w:rsidRPr="002D76D7" w:rsidRDefault="0080333F" w:rsidP="002D76D7">
            <w:pPr>
              <w:pStyle w:val="a4"/>
              <w:rPr>
                <w:color w:val="000000"/>
              </w:rPr>
            </w:pPr>
            <w:r w:rsidRPr="002D76D7">
              <w:rPr>
                <w:bCs/>
                <w:color w:val="000000"/>
              </w:rPr>
              <w:t>1 854,05</w:t>
            </w:r>
          </w:p>
        </w:tc>
        <w:tc>
          <w:tcPr>
            <w:tcW w:w="310" w:type="pct"/>
            <w:tcBorders>
              <w:top w:val="nil"/>
              <w:left w:val="nil"/>
              <w:bottom w:val="single" w:sz="4" w:space="0" w:color="auto"/>
              <w:right w:val="single" w:sz="4" w:space="0" w:color="auto"/>
            </w:tcBorders>
            <w:shd w:val="clear" w:color="auto" w:fill="auto"/>
            <w:noWrap/>
            <w:vAlign w:val="center"/>
            <w:hideMark/>
          </w:tcPr>
          <w:p w14:paraId="11A5BB0F" w14:textId="514D61E3" w:rsidR="0080333F" w:rsidRPr="002D76D7" w:rsidRDefault="0080333F" w:rsidP="002D76D7">
            <w:pPr>
              <w:pStyle w:val="a4"/>
              <w:rPr>
                <w:color w:val="000000"/>
              </w:rPr>
            </w:pPr>
            <w:r w:rsidRPr="002D76D7">
              <w:rPr>
                <w:bCs/>
                <w:color w:val="000000"/>
              </w:rPr>
              <w:t>1 918,94</w:t>
            </w:r>
          </w:p>
        </w:tc>
        <w:tc>
          <w:tcPr>
            <w:tcW w:w="310" w:type="pct"/>
            <w:tcBorders>
              <w:top w:val="nil"/>
              <w:left w:val="nil"/>
              <w:bottom w:val="single" w:sz="4" w:space="0" w:color="auto"/>
              <w:right w:val="single" w:sz="4" w:space="0" w:color="auto"/>
            </w:tcBorders>
            <w:shd w:val="clear" w:color="auto" w:fill="auto"/>
            <w:noWrap/>
            <w:vAlign w:val="center"/>
            <w:hideMark/>
          </w:tcPr>
          <w:p w14:paraId="1E05E992" w14:textId="48AD2BC3" w:rsidR="0080333F" w:rsidRPr="002D76D7" w:rsidRDefault="0080333F" w:rsidP="002D76D7">
            <w:pPr>
              <w:pStyle w:val="a4"/>
              <w:rPr>
                <w:color w:val="000000"/>
              </w:rPr>
            </w:pPr>
            <w:r w:rsidRPr="002D76D7">
              <w:rPr>
                <w:bCs/>
                <w:color w:val="000000"/>
              </w:rPr>
              <w:t>1 986,10</w:t>
            </w:r>
          </w:p>
        </w:tc>
        <w:tc>
          <w:tcPr>
            <w:tcW w:w="310" w:type="pct"/>
            <w:tcBorders>
              <w:top w:val="nil"/>
              <w:left w:val="nil"/>
              <w:bottom w:val="single" w:sz="4" w:space="0" w:color="auto"/>
              <w:right w:val="single" w:sz="4" w:space="0" w:color="auto"/>
            </w:tcBorders>
            <w:shd w:val="clear" w:color="auto" w:fill="auto"/>
            <w:noWrap/>
            <w:vAlign w:val="center"/>
            <w:hideMark/>
          </w:tcPr>
          <w:p w14:paraId="63DE4594" w14:textId="361BEE85" w:rsidR="0080333F" w:rsidRPr="002D76D7" w:rsidRDefault="0080333F" w:rsidP="002D76D7">
            <w:pPr>
              <w:pStyle w:val="a4"/>
              <w:rPr>
                <w:color w:val="000000"/>
              </w:rPr>
            </w:pPr>
            <w:r w:rsidRPr="002D76D7">
              <w:rPr>
                <w:bCs/>
                <w:color w:val="000000"/>
              </w:rPr>
              <w:t>2 046,67</w:t>
            </w:r>
          </w:p>
        </w:tc>
        <w:tc>
          <w:tcPr>
            <w:tcW w:w="310" w:type="pct"/>
            <w:tcBorders>
              <w:top w:val="nil"/>
              <w:left w:val="nil"/>
              <w:bottom w:val="single" w:sz="4" w:space="0" w:color="auto"/>
              <w:right w:val="single" w:sz="4" w:space="0" w:color="auto"/>
            </w:tcBorders>
            <w:shd w:val="clear" w:color="auto" w:fill="auto"/>
            <w:noWrap/>
            <w:vAlign w:val="center"/>
            <w:hideMark/>
          </w:tcPr>
          <w:p w14:paraId="612019CD" w14:textId="016EC946" w:rsidR="0080333F" w:rsidRPr="002D76D7" w:rsidRDefault="0080333F" w:rsidP="002D76D7">
            <w:pPr>
              <w:pStyle w:val="a4"/>
              <w:rPr>
                <w:color w:val="000000"/>
              </w:rPr>
            </w:pPr>
            <w:r w:rsidRPr="002D76D7">
              <w:rPr>
                <w:bCs/>
                <w:color w:val="000000"/>
              </w:rPr>
              <w:t>2 108,05</w:t>
            </w:r>
          </w:p>
        </w:tc>
        <w:tc>
          <w:tcPr>
            <w:tcW w:w="310" w:type="pct"/>
            <w:tcBorders>
              <w:top w:val="nil"/>
              <w:left w:val="nil"/>
              <w:bottom w:val="single" w:sz="4" w:space="0" w:color="auto"/>
              <w:right w:val="single" w:sz="4" w:space="0" w:color="auto"/>
            </w:tcBorders>
            <w:shd w:val="clear" w:color="auto" w:fill="auto"/>
            <w:noWrap/>
            <w:vAlign w:val="center"/>
            <w:hideMark/>
          </w:tcPr>
          <w:p w14:paraId="278AC1EA" w14:textId="468706A9" w:rsidR="0080333F" w:rsidRPr="002D76D7" w:rsidRDefault="0080333F" w:rsidP="002D76D7">
            <w:pPr>
              <w:pStyle w:val="a4"/>
              <w:rPr>
                <w:color w:val="000000"/>
              </w:rPr>
            </w:pPr>
            <w:r w:rsidRPr="002D76D7">
              <w:rPr>
                <w:bCs/>
                <w:color w:val="000000"/>
              </w:rPr>
              <w:t>2 171,29</w:t>
            </w:r>
          </w:p>
        </w:tc>
      </w:tr>
      <w:tr w:rsidR="0080333F" w:rsidRPr="002D76D7" w14:paraId="11B52E0C" w14:textId="77777777" w:rsidTr="00A54887">
        <w:trPr>
          <w:trHeight w:val="684"/>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0F8CD1E0" w14:textId="77777777" w:rsidR="0080333F" w:rsidRPr="002D76D7" w:rsidRDefault="0080333F" w:rsidP="002D76D7">
            <w:pPr>
              <w:pStyle w:val="a4"/>
              <w:rPr>
                <w:color w:val="000000"/>
              </w:rPr>
            </w:pPr>
            <w:r w:rsidRPr="002D76D7">
              <w:rPr>
                <w:color w:val="000000"/>
              </w:rPr>
              <w:t>Отклонение, % между тарифом с инвестсоставляющей и тарифом, рассчитанным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285C3826" w14:textId="77777777" w:rsidR="0080333F" w:rsidRPr="002D76D7" w:rsidRDefault="0080333F" w:rsidP="002D76D7">
            <w:pPr>
              <w:pStyle w:val="a4"/>
              <w:rPr>
                <w:color w:val="000000"/>
              </w:rPr>
            </w:pPr>
            <w:r w:rsidRPr="002D76D7">
              <w:rPr>
                <w:color w:val="000000"/>
              </w:rPr>
              <w:t>%</w:t>
            </w:r>
          </w:p>
        </w:tc>
        <w:tc>
          <w:tcPr>
            <w:tcW w:w="310" w:type="pct"/>
            <w:tcBorders>
              <w:top w:val="nil"/>
              <w:left w:val="nil"/>
              <w:bottom w:val="single" w:sz="4" w:space="0" w:color="auto"/>
              <w:right w:val="single" w:sz="4" w:space="0" w:color="auto"/>
            </w:tcBorders>
            <w:shd w:val="clear" w:color="auto" w:fill="auto"/>
            <w:noWrap/>
            <w:vAlign w:val="center"/>
            <w:hideMark/>
          </w:tcPr>
          <w:p w14:paraId="74E2BF00" w14:textId="2AA83EDE" w:rsidR="0080333F" w:rsidRPr="002D76D7" w:rsidRDefault="0080333F" w:rsidP="002D76D7">
            <w:pPr>
              <w:pStyle w:val="a4"/>
              <w:rPr>
                <w:color w:val="000000"/>
              </w:rPr>
            </w:pPr>
            <w:r w:rsidRPr="002D76D7">
              <w:rPr>
                <w:bCs/>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39C661DB" w14:textId="474A7711" w:rsidR="0080333F" w:rsidRPr="002D76D7" w:rsidRDefault="0080333F" w:rsidP="002D76D7">
            <w:pPr>
              <w:pStyle w:val="a4"/>
              <w:rPr>
                <w:color w:val="000000"/>
              </w:rPr>
            </w:pPr>
            <w:r w:rsidRPr="002D76D7">
              <w:rPr>
                <w:bCs/>
                <w:color w:val="000000"/>
              </w:rPr>
              <w:t>0,80%</w:t>
            </w:r>
          </w:p>
        </w:tc>
        <w:tc>
          <w:tcPr>
            <w:tcW w:w="310" w:type="pct"/>
            <w:tcBorders>
              <w:top w:val="nil"/>
              <w:left w:val="nil"/>
              <w:bottom w:val="single" w:sz="4" w:space="0" w:color="auto"/>
              <w:right w:val="single" w:sz="4" w:space="0" w:color="auto"/>
            </w:tcBorders>
            <w:shd w:val="clear" w:color="auto" w:fill="auto"/>
            <w:noWrap/>
            <w:vAlign w:val="center"/>
            <w:hideMark/>
          </w:tcPr>
          <w:p w14:paraId="0AA4D5F8" w14:textId="768BD791" w:rsidR="0080333F" w:rsidRPr="002D76D7" w:rsidRDefault="0080333F" w:rsidP="002D76D7">
            <w:pPr>
              <w:pStyle w:val="a4"/>
              <w:rPr>
                <w:color w:val="000000"/>
              </w:rPr>
            </w:pPr>
            <w:r w:rsidRPr="002D76D7">
              <w:rPr>
                <w:bCs/>
                <w:color w:val="000000"/>
              </w:rPr>
              <w:t>0,88%</w:t>
            </w:r>
          </w:p>
        </w:tc>
        <w:tc>
          <w:tcPr>
            <w:tcW w:w="310" w:type="pct"/>
            <w:tcBorders>
              <w:top w:val="nil"/>
              <w:left w:val="nil"/>
              <w:bottom w:val="single" w:sz="4" w:space="0" w:color="auto"/>
              <w:right w:val="single" w:sz="4" w:space="0" w:color="auto"/>
            </w:tcBorders>
            <w:shd w:val="clear" w:color="auto" w:fill="auto"/>
            <w:noWrap/>
            <w:vAlign w:val="center"/>
            <w:hideMark/>
          </w:tcPr>
          <w:p w14:paraId="70B1428A" w14:textId="5A4D9AB5" w:rsidR="0080333F" w:rsidRPr="002D76D7" w:rsidRDefault="0080333F" w:rsidP="002D76D7">
            <w:pPr>
              <w:pStyle w:val="a4"/>
              <w:rPr>
                <w:color w:val="000000"/>
              </w:rPr>
            </w:pPr>
            <w:r w:rsidRPr="002D76D7">
              <w:rPr>
                <w:bCs/>
                <w:color w:val="000000"/>
              </w:rPr>
              <w:t>-0,76%</w:t>
            </w:r>
          </w:p>
        </w:tc>
        <w:tc>
          <w:tcPr>
            <w:tcW w:w="310" w:type="pct"/>
            <w:tcBorders>
              <w:top w:val="nil"/>
              <w:left w:val="nil"/>
              <w:bottom w:val="single" w:sz="4" w:space="0" w:color="auto"/>
              <w:right w:val="single" w:sz="4" w:space="0" w:color="auto"/>
            </w:tcBorders>
            <w:shd w:val="clear" w:color="auto" w:fill="auto"/>
            <w:noWrap/>
            <w:vAlign w:val="center"/>
            <w:hideMark/>
          </w:tcPr>
          <w:p w14:paraId="5B5291DB" w14:textId="7FA0B37D" w:rsidR="0080333F" w:rsidRPr="002D76D7" w:rsidRDefault="0080333F" w:rsidP="002D76D7">
            <w:pPr>
              <w:pStyle w:val="a4"/>
              <w:rPr>
                <w:color w:val="000000"/>
              </w:rPr>
            </w:pPr>
            <w:r w:rsidRPr="002D76D7">
              <w:rPr>
                <w:bCs/>
                <w:color w:val="000000"/>
              </w:rPr>
              <w:t>-0,65%</w:t>
            </w:r>
          </w:p>
        </w:tc>
        <w:tc>
          <w:tcPr>
            <w:tcW w:w="310" w:type="pct"/>
            <w:tcBorders>
              <w:top w:val="nil"/>
              <w:left w:val="nil"/>
              <w:bottom w:val="single" w:sz="4" w:space="0" w:color="auto"/>
              <w:right w:val="single" w:sz="4" w:space="0" w:color="auto"/>
            </w:tcBorders>
            <w:shd w:val="clear" w:color="auto" w:fill="auto"/>
            <w:noWrap/>
            <w:vAlign w:val="center"/>
            <w:hideMark/>
          </w:tcPr>
          <w:p w14:paraId="09B263CA" w14:textId="13AF3C8A" w:rsidR="0080333F" w:rsidRPr="002D76D7" w:rsidRDefault="0080333F" w:rsidP="002D76D7">
            <w:pPr>
              <w:pStyle w:val="a4"/>
              <w:rPr>
                <w:color w:val="000000"/>
              </w:rPr>
            </w:pPr>
            <w:r w:rsidRPr="002D76D7">
              <w:rPr>
                <w:bCs/>
                <w:color w:val="000000"/>
              </w:rPr>
              <w:t>-0,84%</w:t>
            </w:r>
          </w:p>
        </w:tc>
        <w:tc>
          <w:tcPr>
            <w:tcW w:w="310" w:type="pct"/>
            <w:tcBorders>
              <w:top w:val="nil"/>
              <w:left w:val="nil"/>
              <w:bottom w:val="single" w:sz="4" w:space="0" w:color="auto"/>
              <w:right w:val="single" w:sz="4" w:space="0" w:color="auto"/>
            </w:tcBorders>
            <w:shd w:val="clear" w:color="auto" w:fill="auto"/>
            <w:noWrap/>
            <w:vAlign w:val="center"/>
            <w:hideMark/>
          </w:tcPr>
          <w:p w14:paraId="1BAAFF12" w14:textId="0688FD70" w:rsidR="0080333F" w:rsidRPr="002D76D7" w:rsidRDefault="0080333F" w:rsidP="002D76D7">
            <w:pPr>
              <w:pStyle w:val="a4"/>
              <w:rPr>
                <w:color w:val="000000"/>
              </w:rPr>
            </w:pPr>
            <w:r w:rsidRPr="002D76D7">
              <w:rPr>
                <w:bCs/>
                <w:color w:val="000000"/>
              </w:rPr>
              <w:t>-1,24%</w:t>
            </w:r>
          </w:p>
        </w:tc>
        <w:tc>
          <w:tcPr>
            <w:tcW w:w="310" w:type="pct"/>
            <w:tcBorders>
              <w:top w:val="nil"/>
              <w:left w:val="nil"/>
              <w:bottom w:val="single" w:sz="4" w:space="0" w:color="auto"/>
              <w:right w:val="single" w:sz="4" w:space="0" w:color="auto"/>
            </w:tcBorders>
            <w:shd w:val="clear" w:color="auto" w:fill="auto"/>
            <w:noWrap/>
            <w:vAlign w:val="center"/>
            <w:hideMark/>
          </w:tcPr>
          <w:p w14:paraId="0A082258" w14:textId="5BB137A1" w:rsidR="0080333F" w:rsidRPr="002D76D7" w:rsidRDefault="0080333F" w:rsidP="002D76D7">
            <w:pPr>
              <w:pStyle w:val="a4"/>
              <w:rPr>
                <w:color w:val="000000"/>
              </w:rPr>
            </w:pPr>
            <w:r w:rsidRPr="002D76D7">
              <w:rPr>
                <w:bCs/>
                <w:color w:val="000000"/>
              </w:rPr>
              <w:t>-1,71%</w:t>
            </w:r>
          </w:p>
        </w:tc>
        <w:tc>
          <w:tcPr>
            <w:tcW w:w="310" w:type="pct"/>
            <w:tcBorders>
              <w:top w:val="nil"/>
              <w:left w:val="nil"/>
              <w:bottom w:val="single" w:sz="4" w:space="0" w:color="auto"/>
              <w:right w:val="single" w:sz="4" w:space="0" w:color="auto"/>
            </w:tcBorders>
            <w:shd w:val="clear" w:color="auto" w:fill="auto"/>
            <w:noWrap/>
            <w:vAlign w:val="center"/>
            <w:hideMark/>
          </w:tcPr>
          <w:p w14:paraId="751A4469" w14:textId="51A58636" w:rsidR="0080333F" w:rsidRPr="002D76D7" w:rsidRDefault="0080333F" w:rsidP="002D76D7">
            <w:pPr>
              <w:pStyle w:val="a4"/>
              <w:rPr>
                <w:color w:val="000000"/>
              </w:rPr>
            </w:pPr>
            <w:r w:rsidRPr="002D76D7">
              <w:rPr>
                <w:bCs/>
                <w:color w:val="000000"/>
              </w:rPr>
              <w:t>-2,13%</w:t>
            </w:r>
          </w:p>
        </w:tc>
        <w:tc>
          <w:tcPr>
            <w:tcW w:w="310" w:type="pct"/>
            <w:tcBorders>
              <w:top w:val="nil"/>
              <w:left w:val="nil"/>
              <w:bottom w:val="single" w:sz="4" w:space="0" w:color="auto"/>
              <w:right w:val="single" w:sz="4" w:space="0" w:color="auto"/>
            </w:tcBorders>
            <w:shd w:val="clear" w:color="auto" w:fill="auto"/>
            <w:noWrap/>
            <w:vAlign w:val="center"/>
            <w:hideMark/>
          </w:tcPr>
          <w:p w14:paraId="0BBF6410" w14:textId="595DDAE7" w:rsidR="0080333F" w:rsidRPr="002D76D7" w:rsidRDefault="0080333F" w:rsidP="002D76D7">
            <w:pPr>
              <w:pStyle w:val="a4"/>
              <w:rPr>
                <w:color w:val="000000"/>
              </w:rPr>
            </w:pPr>
            <w:r w:rsidRPr="002D76D7">
              <w:rPr>
                <w:bCs/>
                <w:color w:val="000000"/>
              </w:rPr>
              <w:t>-2,54%</w:t>
            </w:r>
          </w:p>
        </w:tc>
        <w:tc>
          <w:tcPr>
            <w:tcW w:w="310" w:type="pct"/>
            <w:tcBorders>
              <w:top w:val="nil"/>
              <w:left w:val="nil"/>
              <w:bottom w:val="single" w:sz="4" w:space="0" w:color="auto"/>
              <w:right w:val="single" w:sz="4" w:space="0" w:color="auto"/>
            </w:tcBorders>
            <w:shd w:val="clear" w:color="auto" w:fill="auto"/>
            <w:noWrap/>
            <w:vAlign w:val="center"/>
            <w:hideMark/>
          </w:tcPr>
          <w:p w14:paraId="486E6D4A" w14:textId="24B3C69F" w:rsidR="0080333F" w:rsidRPr="002D76D7" w:rsidRDefault="0080333F" w:rsidP="002D76D7">
            <w:pPr>
              <w:pStyle w:val="a4"/>
              <w:rPr>
                <w:color w:val="000000"/>
              </w:rPr>
            </w:pPr>
            <w:r w:rsidRPr="002D76D7">
              <w:rPr>
                <w:bCs/>
                <w:color w:val="000000"/>
              </w:rPr>
              <w:t>-2,67%</w:t>
            </w:r>
          </w:p>
        </w:tc>
        <w:tc>
          <w:tcPr>
            <w:tcW w:w="310" w:type="pct"/>
            <w:tcBorders>
              <w:top w:val="nil"/>
              <w:left w:val="nil"/>
              <w:bottom w:val="single" w:sz="4" w:space="0" w:color="auto"/>
              <w:right w:val="single" w:sz="4" w:space="0" w:color="auto"/>
            </w:tcBorders>
            <w:shd w:val="clear" w:color="auto" w:fill="auto"/>
            <w:noWrap/>
            <w:vAlign w:val="center"/>
            <w:hideMark/>
          </w:tcPr>
          <w:p w14:paraId="4F63818E" w14:textId="297CCE08" w:rsidR="0080333F" w:rsidRPr="002D76D7" w:rsidRDefault="0080333F" w:rsidP="002D76D7">
            <w:pPr>
              <w:pStyle w:val="a4"/>
              <w:rPr>
                <w:color w:val="000000"/>
              </w:rPr>
            </w:pPr>
            <w:r w:rsidRPr="002D76D7">
              <w:rPr>
                <w:bCs/>
                <w:color w:val="000000"/>
              </w:rPr>
              <w:t>-2,73%</w:t>
            </w:r>
          </w:p>
        </w:tc>
        <w:tc>
          <w:tcPr>
            <w:tcW w:w="310" w:type="pct"/>
            <w:tcBorders>
              <w:top w:val="nil"/>
              <w:left w:val="nil"/>
              <w:bottom w:val="single" w:sz="4" w:space="0" w:color="auto"/>
              <w:right w:val="single" w:sz="4" w:space="0" w:color="auto"/>
            </w:tcBorders>
            <w:shd w:val="clear" w:color="auto" w:fill="auto"/>
            <w:noWrap/>
            <w:vAlign w:val="center"/>
            <w:hideMark/>
          </w:tcPr>
          <w:p w14:paraId="376DFDFA" w14:textId="6B46DBD7" w:rsidR="0080333F" w:rsidRPr="002D76D7" w:rsidRDefault="0080333F" w:rsidP="002D76D7">
            <w:pPr>
              <w:pStyle w:val="a4"/>
              <w:rPr>
                <w:color w:val="000000"/>
              </w:rPr>
            </w:pPr>
            <w:r w:rsidRPr="002D76D7">
              <w:rPr>
                <w:bCs/>
                <w:color w:val="000000"/>
              </w:rPr>
              <w:t>-2,69%</w:t>
            </w:r>
          </w:p>
        </w:tc>
      </w:tr>
      <w:tr w:rsidR="00137DD6" w:rsidRPr="002D76D7" w14:paraId="16257A84" w14:textId="77777777" w:rsidTr="00A54887">
        <w:trPr>
          <w:trHeight w:val="283"/>
        </w:trPr>
        <w:tc>
          <w:tcPr>
            <w:tcW w:w="5000" w:type="pct"/>
            <w:gridSpan w:val="15"/>
            <w:tcBorders>
              <w:top w:val="nil"/>
              <w:left w:val="single" w:sz="4" w:space="0" w:color="auto"/>
              <w:bottom w:val="single" w:sz="4" w:space="0" w:color="auto"/>
              <w:right w:val="single" w:sz="4" w:space="0" w:color="auto"/>
            </w:tcBorders>
            <w:shd w:val="clear" w:color="auto" w:fill="auto"/>
            <w:vAlign w:val="center"/>
          </w:tcPr>
          <w:p w14:paraId="6EB44E1C" w14:textId="71444541" w:rsidR="00137DD6" w:rsidRPr="002D76D7" w:rsidRDefault="00137DD6" w:rsidP="002D76D7">
            <w:pPr>
              <w:pStyle w:val="a4"/>
              <w:rPr>
                <w:color w:val="000000"/>
              </w:rPr>
            </w:pPr>
            <w:r w:rsidRPr="002D76D7">
              <w:t>ЕТО №</w:t>
            </w:r>
            <w:r w:rsidR="00682D45">
              <w:t>2</w:t>
            </w:r>
            <w:r w:rsidRPr="002D76D7">
              <w:t xml:space="preserve"> ООО «Домовой-тепло»</w:t>
            </w:r>
          </w:p>
        </w:tc>
      </w:tr>
      <w:tr w:rsidR="00137DD6" w:rsidRPr="002D76D7" w14:paraId="374E0D68"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36D9D49F" w14:textId="77777777" w:rsidR="00137DD6" w:rsidRPr="002D76D7" w:rsidRDefault="00137DD6" w:rsidP="002D76D7">
            <w:pPr>
              <w:pStyle w:val="a4"/>
              <w:rPr>
                <w:color w:val="000000"/>
              </w:rPr>
            </w:pPr>
            <w:r w:rsidRPr="002D76D7">
              <w:rPr>
                <w:color w:val="000000"/>
              </w:rPr>
              <w:t>Полезный отпуск тепловой энергии</w:t>
            </w:r>
            <w:r w:rsidRPr="002D76D7">
              <w:rPr>
                <w:rStyle w:val="af9"/>
                <w:color w:val="000000"/>
              </w:rPr>
              <w:footnoteReference w:id="2"/>
            </w:r>
          </w:p>
        </w:tc>
        <w:tc>
          <w:tcPr>
            <w:tcW w:w="243" w:type="pct"/>
            <w:tcBorders>
              <w:top w:val="nil"/>
              <w:left w:val="nil"/>
              <w:bottom w:val="single" w:sz="4" w:space="0" w:color="auto"/>
              <w:right w:val="single" w:sz="4" w:space="0" w:color="auto"/>
            </w:tcBorders>
            <w:shd w:val="clear" w:color="auto" w:fill="auto"/>
            <w:noWrap/>
            <w:vAlign w:val="center"/>
            <w:hideMark/>
          </w:tcPr>
          <w:p w14:paraId="5DBEBA37" w14:textId="77777777" w:rsidR="00137DD6" w:rsidRPr="002D76D7" w:rsidRDefault="00137DD6" w:rsidP="002D76D7">
            <w:pPr>
              <w:pStyle w:val="a4"/>
              <w:rPr>
                <w:color w:val="000000"/>
              </w:rPr>
            </w:pPr>
            <w:r w:rsidRPr="002D76D7">
              <w:rPr>
                <w:color w:val="000000"/>
              </w:rPr>
              <w:t>тыс. Гкал</w:t>
            </w:r>
          </w:p>
        </w:tc>
        <w:tc>
          <w:tcPr>
            <w:tcW w:w="310" w:type="pct"/>
            <w:tcBorders>
              <w:top w:val="nil"/>
              <w:left w:val="nil"/>
              <w:bottom w:val="single" w:sz="4" w:space="0" w:color="auto"/>
              <w:right w:val="single" w:sz="4" w:space="0" w:color="auto"/>
            </w:tcBorders>
            <w:shd w:val="clear" w:color="auto" w:fill="auto"/>
            <w:noWrap/>
            <w:vAlign w:val="center"/>
            <w:hideMark/>
          </w:tcPr>
          <w:p w14:paraId="78FAC3BE" w14:textId="77777777" w:rsidR="00137DD6" w:rsidRPr="002D76D7" w:rsidRDefault="00137DD6" w:rsidP="002D76D7">
            <w:pPr>
              <w:pStyle w:val="a4"/>
              <w:rPr>
                <w:color w:val="000000"/>
              </w:rPr>
            </w:pPr>
            <w:r w:rsidRPr="002D76D7">
              <w:rPr>
                <w:color w:val="000000"/>
              </w:rPr>
              <w:t>4,33</w:t>
            </w:r>
          </w:p>
        </w:tc>
        <w:tc>
          <w:tcPr>
            <w:tcW w:w="310" w:type="pct"/>
            <w:tcBorders>
              <w:top w:val="nil"/>
              <w:left w:val="nil"/>
              <w:bottom w:val="single" w:sz="4" w:space="0" w:color="auto"/>
              <w:right w:val="single" w:sz="4" w:space="0" w:color="auto"/>
            </w:tcBorders>
            <w:shd w:val="clear" w:color="auto" w:fill="auto"/>
            <w:noWrap/>
            <w:vAlign w:val="center"/>
            <w:hideMark/>
          </w:tcPr>
          <w:p w14:paraId="47344237"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3ADD0AED"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4CF902DC"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07EF86D2"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0B13D20D"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126DF333"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1F17A107"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6889578B"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77F04CB4"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58BB9418"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2F2D3C8E" w14:textId="77777777" w:rsidR="00137DD6" w:rsidRPr="002D76D7" w:rsidRDefault="00137DD6" w:rsidP="002D76D7">
            <w:pPr>
              <w:pStyle w:val="a4"/>
              <w:rPr>
                <w:color w:val="000000"/>
              </w:rPr>
            </w:pPr>
            <w:r w:rsidRPr="002D76D7">
              <w:rPr>
                <w:color w:val="000000"/>
              </w:rPr>
              <w:t>4,07</w:t>
            </w:r>
          </w:p>
        </w:tc>
        <w:tc>
          <w:tcPr>
            <w:tcW w:w="310" w:type="pct"/>
            <w:tcBorders>
              <w:top w:val="nil"/>
              <w:left w:val="nil"/>
              <w:bottom w:val="single" w:sz="4" w:space="0" w:color="auto"/>
              <w:right w:val="single" w:sz="4" w:space="0" w:color="auto"/>
            </w:tcBorders>
            <w:shd w:val="clear" w:color="auto" w:fill="auto"/>
            <w:noWrap/>
            <w:vAlign w:val="center"/>
            <w:hideMark/>
          </w:tcPr>
          <w:p w14:paraId="7578D346" w14:textId="77777777" w:rsidR="00137DD6" w:rsidRPr="002D76D7" w:rsidRDefault="00137DD6" w:rsidP="002D76D7">
            <w:pPr>
              <w:pStyle w:val="a4"/>
              <w:rPr>
                <w:color w:val="000000"/>
              </w:rPr>
            </w:pPr>
            <w:r w:rsidRPr="002D76D7">
              <w:rPr>
                <w:color w:val="000000"/>
              </w:rPr>
              <w:t>4,07</w:t>
            </w:r>
          </w:p>
        </w:tc>
      </w:tr>
      <w:tr w:rsidR="00137DD6" w:rsidRPr="002D76D7" w14:paraId="6580E56D"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86514B0" w14:textId="77777777" w:rsidR="00137DD6" w:rsidRPr="002D76D7" w:rsidRDefault="00137DD6" w:rsidP="002D76D7">
            <w:pPr>
              <w:pStyle w:val="a4"/>
              <w:rPr>
                <w:color w:val="000000"/>
              </w:rPr>
            </w:pPr>
            <w:r w:rsidRPr="002D76D7">
              <w:rPr>
                <w:color w:val="000000"/>
              </w:rPr>
              <w:t>НВВ (без инвестиций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68D78FD5" w14:textId="77777777" w:rsidR="00137DD6" w:rsidRPr="002D76D7" w:rsidRDefault="00137DD6"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30B5CDCC" w14:textId="77777777" w:rsidR="00137DD6" w:rsidRPr="002D76D7" w:rsidRDefault="00137DD6" w:rsidP="002D76D7">
            <w:pPr>
              <w:pStyle w:val="a4"/>
              <w:rPr>
                <w:color w:val="000000"/>
              </w:rPr>
            </w:pPr>
            <w:r w:rsidRPr="002D76D7">
              <w:rPr>
                <w:color w:val="000000"/>
              </w:rPr>
              <w:t>5 680,20</w:t>
            </w:r>
          </w:p>
        </w:tc>
        <w:tc>
          <w:tcPr>
            <w:tcW w:w="310" w:type="pct"/>
            <w:tcBorders>
              <w:top w:val="nil"/>
              <w:left w:val="nil"/>
              <w:bottom w:val="single" w:sz="4" w:space="0" w:color="auto"/>
              <w:right w:val="single" w:sz="4" w:space="0" w:color="auto"/>
            </w:tcBorders>
            <w:shd w:val="clear" w:color="auto" w:fill="auto"/>
            <w:noWrap/>
            <w:vAlign w:val="center"/>
            <w:hideMark/>
          </w:tcPr>
          <w:p w14:paraId="49A4E8C5" w14:textId="77777777" w:rsidR="00137DD6" w:rsidRPr="002D76D7" w:rsidRDefault="00137DD6" w:rsidP="002D76D7">
            <w:pPr>
              <w:pStyle w:val="a4"/>
              <w:rPr>
                <w:color w:val="000000"/>
              </w:rPr>
            </w:pPr>
            <w:r w:rsidRPr="002D76D7">
              <w:rPr>
                <w:color w:val="000000"/>
              </w:rPr>
              <w:t>6 195,50</w:t>
            </w:r>
          </w:p>
        </w:tc>
        <w:tc>
          <w:tcPr>
            <w:tcW w:w="310" w:type="pct"/>
            <w:tcBorders>
              <w:top w:val="nil"/>
              <w:left w:val="nil"/>
              <w:bottom w:val="single" w:sz="4" w:space="0" w:color="auto"/>
              <w:right w:val="single" w:sz="4" w:space="0" w:color="auto"/>
            </w:tcBorders>
            <w:shd w:val="clear" w:color="auto" w:fill="auto"/>
            <w:noWrap/>
            <w:vAlign w:val="center"/>
            <w:hideMark/>
          </w:tcPr>
          <w:p w14:paraId="5682A95A" w14:textId="77777777" w:rsidR="00137DD6" w:rsidRPr="002D76D7" w:rsidRDefault="00137DD6" w:rsidP="002D76D7">
            <w:pPr>
              <w:pStyle w:val="a4"/>
              <w:rPr>
                <w:color w:val="000000"/>
              </w:rPr>
            </w:pPr>
            <w:r w:rsidRPr="002D76D7">
              <w:rPr>
                <w:color w:val="000000"/>
              </w:rPr>
              <w:t>6 444,77</w:t>
            </w:r>
          </w:p>
        </w:tc>
        <w:tc>
          <w:tcPr>
            <w:tcW w:w="310" w:type="pct"/>
            <w:tcBorders>
              <w:top w:val="nil"/>
              <w:left w:val="nil"/>
              <w:bottom w:val="single" w:sz="4" w:space="0" w:color="auto"/>
              <w:right w:val="single" w:sz="4" w:space="0" w:color="auto"/>
            </w:tcBorders>
            <w:shd w:val="clear" w:color="auto" w:fill="auto"/>
            <w:noWrap/>
            <w:vAlign w:val="center"/>
            <w:hideMark/>
          </w:tcPr>
          <w:p w14:paraId="6DA7CF17" w14:textId="77777777" w:rsidR="00137DD6" w:rsidRPr="002D76D7" w:rsidRDefault="00137DD6" w:rsidP="002D76D7">
            <w:pPr>
              <w:pStyle w:val="a4"/>
              <w:rPr>
                <w:color w:val="000000"/>
              </w:rPr>
            </w:pPr>
            <w:r w:rsidRPr="002D76D7">
              <w:rPr>
                <w:color w:val="000000"/>
              </w:rPr>
              <w:t>6 681,51</w:t>
            </w:r>
          </w:p>
        </w:tc>
        <w:tc>
          <w:tcPr>
            <w:tcW w:w="310" w:type="pct"/>
            <w:tcBorders>
              <w:top w:val="nil"/>
              <w:left w:val="nil"/>
              <w:bottom w:val="single" w:sz="4" w:space="0" w:color="auto"/>
              <w:right w:val="single" w:sz="4" w:space="0" w:color="auto"/>
            </w:tcBorders>
            <w:shd w:val="clear" w:color="auto" w:fill="auto"/>
            <w:noWrap/>
            <w:vAlign w:val="center"/>
            <w:hideMark/>
          </w:tcPr>
          <w:p w14:paraId="59C086B0" w14:textId="77777777" w:rsidR="00137DD6" w:rsidRPr="002D76D7" w:rsidRDefault="00137DD6" w:rsidP="002D76D7">
            <w:pPr>
              <w:pStyle w:val="a4"/>
              <w:rPr>
                <w:color w:val="000000"/>
              </w:rPr>
            </w:pPr>
            <w:r w:rsidRPr="002D76D7">
              <w:rPr>
                <w:color w:val="000000"/>
              </w:rPr>
              <w:t>7 036,81</w:t>
            </w:r>
          </w:p>
        </w:tc>
        <w:tc>
          <w:tcPr>
            <w:tcW w:w="310" w:type="pct"/>
            <w:tcBorders>
              <w:top w:val="nil"/>
              <w:left w:val="nil"/>
              <w:bottom w:val="single" w:sz="4" w:space="0" w:color="auto"/>
              <w:right w:val="single" w:sz="4" w:space="0" w:color="auto"/>
            </w:tcBorders>
            <w:shd w:val="clear" w:color="auto" w:fill="auto"/>
            <w:noWrap/>
            <w:vAlign w:val="center"/>
            <w:hideMark/>
          </w:tcPr>
          <w:p w14:paraId="49FBE5FA" w14:textId="77777777" w:rsidR="00137DD6" w:rsidRPr="002D76D7" w:rsidRDefault="00137DD6" w:rsidP="002D76D7">
            <w:pPr>
              <w:pStyle w:val="a4"/>
              <w:rPr>
                <w:color w:val="000000"/>
              </w:rPr>
            </w:pPr>
            <w:r w:rsidRPr="002D76D7">
              <w:rPr>
                <w:color w:val="000000"/>
              </w:rPr>
              <w:t>7 237,32</w:t>
            </w:r>
          </w:p>
        </w:tc>
        <w:tc>
          <w:tcPr>
            <w:tcW w:w="310" w:type="pct"/>
            <w:tcBorders>
              <w:top w:val="nil"/>
              <w:left w:val="nil"/>
              <w:bottom w:val="single" w:sz="4" w:space="0" w:color="auto"/>
              <w:right w:val="single" w:sz="4" w:space="0" w:color="auto"/>
            </w:tcBorders>
            <w:shd w:val="clear" w:color="auto" w:fill="auto"/>
            <w:noWrap/>
            <w:vAlign w:val="center"/>
            <w:hideMark/>
          </w:tcPr>
          <w:p w14:paraId="5FB29211" w14:textId="77777777" w:rsidR="00137DD6" w:rsidRPr="002D76D7" w:rsidRDefault="00137DD6" w:rsidP="002D76D7">
            <w:pPr>
              <w:pStyle w:val="a4"/>
              <w:rPr>
                <w:color w:val="000000"/>
              </w:rPr>
            </w:pPr>
            <w:r w:rsidRPr="002D76D7">
              <w:rPr>
                <w:color w:val="000000"/>
              </w:rPr>
              <w:t>7 490,62</w:t>
            </w:r>
          </w:p>
        </w:tc>
        <w:tc>
          <w:tcPr>
            <w:tcW w:w="310" w:type="pct"/>
            <w:tcBorders>
              <w:top w:val="nil"/>
              <w:left w:val="nil"/>
              <w:bottom w:val="single" w:sz="4" w:space="0" w:color="auto"/>
              <w:right w:val="single" w:sz="4" w:space="0" w:color="auto"/>
            </w:tcBorders>
            <w:shd w:val="clear" w:color="auto" w:fill="auto"/>
            <w:noWrap/>
            <w:vAlign w:val="center"/>
            <w:hideMark/>
          </w:tcPr>
          <w:p w14:paraId="609A85BE" w14:textId="77777777" w:rsidR="00137DD6" w:rsidRPr="002D76D7" w:rsidRDefault="00137DD6" w:rsidP="002D76D7">
            <w:pPr>
              <w:pStyle w:val="a4"/>
              <w:rPr>
                <w:color w:val="000000"/>
              </w:rPr>
            </w:pPr>
            <w:r w:rsidRPr="002D76D7">
              <w:rPr>
                <w:color w:val="000000"/>
              </w:rPr>
              <w:t>7 752,80</w:t>
            </w:r>
          </w:p>
        </w:tc>
        <w:tc>
          <w:tcPr>
            <w:tcW w:w="310" w:type="pct"/>
            <w:tcBorders>
              <w:top w:val="nil"/>
              <w:left w:val="nil"/>
              <w:bottom w:val="single" w:sz="4" w:space="0" w:color="auto"/>
              <w:right w:val="single" w:sz="4" w:space="0" w:color="auto"/>
            </w:tcBorders>
            <w:shd w:val="clear" w:color="auto" w:fill="auto"/>
            <w:noWrap/>
            <w:vAlign w:val="center"/>
            <w:hideMark/>
          </w:tcPr>
          <w:p w14:paraId="2309B59F" w14:textId="77777777" w:rsidR="00137DD6" w:rsidRPr="002D76D7" w:rsidRDefault="00137DD6" w:rsidP="002D76D7">
            <w:pPr>
              <w:pStyle w:val="a4"/>
              <w:rPr>
                <w:color w:val="000000"/>
              </w:rPr>
            </w:pPr>
            <w:r w:rsidRPr="002D76D7">
              <w:rPr>
                <w:color w:val="000000"/>
              </w:rPr>
              <w:t>8 024,13</w:t>
            </w:r>
          </w:p>
        </w:tc>
        <w:tc>
          <w:tcPr>
            <w:tcW w:w="310" w:type="pct"/>
            <w:tcBorders>
              <w:top w:val="nil"/>
              <w:left w:val="nil"/>
              <w:bottom w:val="single" w:sz="4" w:space="0" w:color="auto"/>
              <w:right w:val="single" w:sz="4" w:space="0" w:color="auto"/>
            </w:tcBorders>
            <w:shd w:val="clear" w:color="auto" w:fill="auto"/>
            <w:noWrap/>
            <w:vAlign w:val="center"/>
            <w:hideMark/>
          </w:tcPr>
          <w:p w14:paraId="4689684F" w14:textId="77777777" w:rsidR="00137DD6" w:rsidRPr="002D76D7" w:rsidRDefault="00137DD6" w:rsidP="002D76D7">
            <w:pPr>
              <w:pStyle w:val="a4"/>
              <w:rPr>
                <w:color w:val="000000"/>
              </w:rPr>
            </w:pPr>
            <w:r w:rsidRPr="002D76D7">
              <w:rPr>
                <w:color w:val="000000"/>
              </w:rPr>
              <w:t>8 304,96</w:t>
            </w:r>
          </w:p>
        </w:tc>
        <w:tc>
          <w:tcPr>
            <w:tcW w:w="310" w:type="pct"/>
            <w:tcBorders>
              <w:top w:val="nil"/>
              <w:left w:val="nil"/>
              <w:bottom w:val="single" w:sz="4" w:space="0" w:color="auto"/>
              <w:right w:val="single" w:sz="4" w:space="0" w:color="auto"/>
            </w:tcBorders>
            <w:shd w:val="clear" w:color="auto" w:fill="auto"/>
            <w:noWrap/>
            <w:vAlign w:val="center"/>
            <w:hideMark/>
          </w:tcPr>
          <w:p w14:paraId="2073667C" w14:textId="77777777" w:rsidR="00137DD6" w:rsidRPr="002D76D7" w:rsidRDefault="00137DD6" w:rsidP="002D76D7">
            <w:pPr>
              <w:pStyle w:val="a4"/>
              <w:rPr>
                <w:color w:val="000000"/>
              </w:rPr>
            </w:pPr>
            <w:r w:rsidRPr="002D76D7">
              <w:rPr>
                <w:color w:val="000000"/>
              </w:rPr>
              <w:t>8 573,32</w:t>
            </w:r>
          </w:p>
        </w:tc>
        <w:tc>
          <w:tcPr>
            <w:tcW w:w="310" w:type="pct"/>
            <w:tcBorders>
              <w:top w:val="nil"/>
              <w:left w:val="nil"/>
              <w:bottom w:val="single" w:sz="4" w:space="0" w:color="auto"/>
              <w:right w:val="single" w:sz="4" w:space="0" w:color="auto"/>
            </w:tcBorders>
            <w:shd w:val="clear" w:color="auto" w:fill="auto"/>
            <w:noWrap/>
            <w:vAlign w:val="center"/>
            <w:hideMark/>
          </w:tcPr>
          <w:p w14:paraId="062F56FA" w14:textId="77777777" w:rsidR="00137DD6" w:rsidRPr="002D76D7" w:rsidRDefault="00137DD6" w:rsidP="002D76D7">
            <w:pPr>
              <w:pStyle w:val="a4"/>
              <w:rPr>
                <w:color w:val="000000"/>
              </w:rPr>
            </w:pPr>
            <w:r w:rsidRPr="002D76D7">
              <w:rPr>
                <w:color w:val="000000"/>
              </w:rPr>
              <w:t>8 830,51</w:t>
            </w:r>
          </w:p>
        </w:tc>
        <w:tc>
          <w:tcPr>
            <w:tcW w:w="310" w:type="pct"/>
            <w:tcBorders>
              <w:top w:val="nil"/>
              <w:left w:val="nil"/>
              <w:bottom w:val="single" w:sz="4" w:space="0" w:color="auto"/>
              <w:right w:val="single" w:sz="4" w:space="0" w:color="auto"/>
            </w:tcBorders>
            <w:shd w:val="clear" w:color="auto" w:fill="auto"/>
            <w:noWrap/>
            <w:vAlign w:val="center"/>
            <w:hideMark/>
          </w:tcPr>
          <w:p w14:paraId="61286393" w14:textId="77777777" w:rsidR="00137DD6" w:rsidRPr="002D76D7" w:rsidRDefault="00137DD6" w:rsidP="002D76D7">
            <w:pPr>
              <w:pStyle w:val="a4"/>
              <w:rPr>
                <w:color w:val="000000"/>
              </w:rPr>
            </w:pPr>
            <w:r w:rsidRPr="002D76D7">
              <w:rPr>
                <w:color w:val="000000"/>
              </w:rPr>
              <w:t>9 095,42</w:t>
            </w:r>
          </w:p>
        </w:tc>
      </w:tr>
      <w:tr w:rsidR="00137DD6" w:rsidRPr="002D76D7" w14:paraId="3CC8ADDA"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1CEE7D70" w14:textId="77777777" w:rsidR="00137DD6" w:rsidRPr="002D76D7" w:rsidRDefault="00137DD6" w:rsidP="002D76D7">
            <w:pPr>
              <w:pStyle w:val="a4"/>
            </w:pPr>
            <w:r w:rsidRPr="002D76D7">
              <w:t>НВВ (с инвестициями в генерацию)</w:t>
            </w:r>
          </w:p>
        </w:tc>
        <w:tc>
          <w:tcPr>
            <w:tcW w:w="243" w:type="pct"/>
            <w:tcBorders>
              <w:top w:val="nil"/>
              <w:left w:val="nil"/>
              <w:bottom w:val="single" w:sz="4" w:space="0" w:color="auto"/>
              <w:right w:val="single" w:sz="4" w:space="0" w:color="auto"/>
            </w:tcBorders>
            <w:shd w:val="clear" w:color="auto" w:fill="auto"/>
            <w:noWrap/>
            <w:vAlign w:val="center"/>
            <w:hideMark/>
          </w:tcPr>
          <w:p w14:paraId="044EE850" w14:textId="77777777" w:rsidR="00137DD6" w:rsidRPr="002D76D7" w:rsidRDefault="00137DD6" w:rsidP="002D76D7">
            <w:pPr>
              <w:pStyle w:val="a4"/>
              <w:rPr>
                <w:color w:val="000000"/>
              </w:rPr>
            </w:pPr>
            <w:r w:rsidRPr="002D76D7">
              <w:rPr>
                <w:color w:val="000000"/>
              </w:rPr>
              <w:t>тыс. руб.</w:t>
            </w:r>
          </w:p>
        </w:tc>
        <w:tc>
          <w:tcPr>
            <w:tcW w:w="310" w:type="pct"/>
            <w:tcBorders>
              <w:top w:val="nil"/>
              <w:left w:val="nil"/>
              <w:bottom w:val="single" w:sz="4" w:space="0" w:color="auto"/>
              <w:right w:val="single" w:sz="4" w:space="0" w:color="auto"/>
            </w:tcBorders>
            <w:shd w:val="clear" w:color="auto" w:fill="auto"/>
            <w:noWrap/>
            <w:vAlign w:val="center"/>
            <w:hideMark/>
          </w:tcPr>
          <w:p w14:paraId="6233087F" w14:textId="77777777" w:rsidR="00137DD6" w:rsidRPr="002D76D7" w:rsidRDefault="00137DD6" w:rsidP="002D76D7">
            <w:pPr>
              <w:pStyle w:val="a4"/>
              <w:rPr>
                <w:color w:val="000000"/>
              </w:rPr>
            </w:pPr>
            <w:r w:rsidRPr="002D76D7">
              <w:rPr>
                <w:color w:val="000000"/>
              </w:rPr>
              <w:t>5 768,95</w:t>
            </w:r>
          </w:p>
        </w:tc>
        <w:tc>
          <w:tcPr>
            <w:tcW w:w="310" w:type="pct"/>
            <w:tcBorders>
              <w:top w:val="nil"/>
              <w:left w:val="nil"/>
              <w:bottom w:val="single" w:sz="4" w:space="0" w:color="auto"/>
              <w:right w:val="single" w:sz="4" w:space="0" w:color="auto"/>
            </w:tcBorders>
            <w:shd w:val="clear" w:color="auto" w:fill="auto"/>
            <w:noWrap/>
            <w:vAlign w:val="center"/>
            <w:hideMark/>
          </w:tcPr>
          <w:p w14:paraId="5AD9DC42" w14:textId="77777777" w:rsidR="00137DD6" w:rsidRPr="002D76D7" w:rsidRDefault="00137DD6" w:rsidP="002D76D7">
            <w:pPr>
              <w:pStyle w:val="a4"/>
              <w:rPr>
                <w:color w:val="000000"/>
              </w:rPr>
            </w:pPr>
            <w:r w:rsidRPr="002D76D7">
              <w:rPr>
                <w:color w:val="000000"/>
              </w:rPr>
              <w:t>6 245,59</w:t>
            </w:r>
          </w:p>
        </w:tc>
        <w:tc>
          <w:tcPr>
            <w:tcW w:w="310" w:type="pct"/>
            <w:tcBorders>
              <w:top w:val="nil"/>
              <w:left w:val="nil"/>
              <w:bottom w:val="single" w:sz="4" w:space="0" w:color="auto"/>
              <w:right w:val="single" w:sz="4" w:space="0" w:color="auto"/>
            </w:tcBorders>
            <w:shd w:val="clear" w:color="auto" w:fill="auto"/>
            <w:noWrap/>
            <w:vAlign w:val="center"/>
            <w:hideMark/>
          </w:tcPr>
          <w:p w14:paraId="72E3ADEF" w14:textId="77777777" w:rsidR="00137DD6" w:rsidRPr="002D76D7" w:rsidRDefault="00137DD6" w:rsidP="002D76D7">
            <w:pPr>
              <w:pStyle w:val="a4"/>
              <w:rPr>
                <w:color w:val="000000"/>
              </w:rPr>
            </w:pPr>
            <w:r w:rsidRPr="002D76D7">
              <w:rPr>
                <w:color w:val="000000"/>
              </w:rPr>
              <w:t>6 513,65</w:t>
            </w:r>
          </w:p>
        </w:tc>
        <w:tc>
          <w:tcPr>
            <w:tcW w:w="310" w:type="pct"/>
            <w:tcBorders>
              <w:top w:val="nil"/>
              <w:left w:val="nil"/>
              <w:bottom w:val="single" w:sz="4" w:space="0" w:color="auto"/>
              <w:right w:val="single" w:sz="4" w:space="0" w:color="auto"/>
            </w:tcBorders>
            <w:shd w:val="clear" w:color="auto" w:fill="auto"/>
            <w:noWrap/>
            <w:vAlign w:val="center"/>
            <w:hideMark/>
          </w:tcPr>
          <w:p w14:paraId="2394A17D" w14:textId="77777777" w:rsidR="00137DD6" w:rsidRPr="002D76D7" w:rsidRDefault="00137DD6" w:rsidP="002D76D7">
            <w:pPr>
              <w:pStyle w:val="a4"/>
              <w:rPr>
                <w:color w:val="000000"/>
              </w:rPr>
            </w:pPr>
            <w:r w:rsidRPr="002D76D7">
              <w:rPr>
                <w:color w:val="000000"/>
              </w:rPr>
              <w:t>6 793,56</w:t>
            </w:r>
          </w:p>
        </w:tc>
        <w:tc>
          <w:tcPr>
            <w:tcW w:w="310" w:type="pct"/>
            <w:tcBorders>
              <w:top w:val="nil"/>
              <w:left w:val="nil"/>
              <w:bottom w:val="single" w:sz="4" w:space="0" w:color="auto"/>
              <w:right w:val="single" w:sz="4" w:space="0" w:color="auto"/>
            </w:tcBorders>
            <w:shd w:val="clear" w:color="auto" w:fill="auto"/>
            <w:noWrap/>
            <w:vAlign w:val="center"/>
            <w:hideMark/>
          </w:tcPr>
          <w:p w14:paraId="1803EF09" w14:textId="77777777" w:rsidR="00137DD6" w:rsidRPr="002D76D7" w:rsidRDefault="00137DD6" w:rsidP="002D76D7">
            <w:pPr>
              <w:pStyle w:val="a4"/>
              <w:rPr>
                <w:color w:val="000000"/>
              </w:rPr>
            </w:pPr>
            <w:r w:rsidRPr="002D76D7">
              <w:rPr>
                <w:color w:val="000000"/>
              </w:rPr>
              <w:t>7 056,42</w:t>
            </w:r>
          </w:p>
        </w:tc>
        <w:tc>
          <w:tcPr>
            <w:tcW w:w="310" w:type="pct"/>
            <w:tcBorders>
              <w:top w:val="nil"/>
              <w:left w:val="nil"/>
              <w:bottom w:val="single" w:sz="4" w:space="0" w:color="auto"/>
              <w:right w:val="single" w:sz="4" w:space="0" w:color="auto"/>
            </w:tcBorders>
            <w:shd w:val="clear" w:color="auto" w:fill="auto"/>
            <w:noWrap/>
            <w:vAlign w:val="center"/>
            <w:hideMark/>
          </w:tcPr>
          <w:p w14:paraId="69F5EFB4" w14:textId="77777777" w:rsidR="00137DD6" w:rsidRPr="002D76D7" w:rsidRDefault="00137DD6" w:rsidP="002D76D7">
            <w:pPr>
              <w:pStyle w:val="a4"/>
              <w:rPr>
                <w:color w:val="000000"/>
              </w:rPr>
            </w:pPr>
            <w:r w:rsidRPr="002D76D7">
              <w:rPr>
                <w:color w:val="000000"/>
              </w:rPr>
              <w:t>7 237,32</w:t>
            </w:r>
          </w:p>
        </w:tc>
        <w:tc>
          <w:tcPr>
            <w:tcW w:w="310" w:type="pct"/>
            <w:tcBorders>
              <w:top w:val="nil"/>
              <w:left w:val="nil"/>
              <w:bottom w:val="single" w:sz="4" w:space="0" w:color="auto"/>
              <w:right w:val="single" w:sz="4" w:space="0" w:color="auto"/>
            </w:tcBorders>
            <w:shd w:val="clear" w:color="auto" w:fill="auto"/>
            <w:noWrap/>
            <w:vAlign w:val="center"/>
            <w:hideMark/>
          </w:tcPr>
          <w:p w14:paraId="1AF9B884" w14:textId="77777777" w:rsidR="00137DD6" w:rsidRPr="002D76D7" w:rsidRDefault="00137DD6" w:rsidP="002D76D7">
            <w:pPr>
              <w:pStyle w:val="a4"/>
              <w:rPr>
                <w:color w:val="000000"/>
              </w:rPr>
            </w:pPr>
            <w:r w:rsidRPr="002D76D7">
              <w:rPr>
                <w:color w:val="000000"/>
              </w:rPr>
              <w:t>7 490,62</w:t>
            </w:r>
          </w:p>
        </w:tc>
        <w:tc>
          <w:tcPr>
            <w:tcW w:w="310" w:type="pct"/>
            <w:tcBorders>
              <w:top w:val="nil"/>
              <w:left w:val="nil"/>
              <w:bottom w:val="single" w:sz="4" w:space="0" w:color="auto"/>
              <w:right w:val="single" w:sz="4" w:space="0" w:color="auto"/>
            </w:tcBorders>
            <w:shd w:val="clear" w:color="auto" w:fill="auto"/>
            <w:noWrap/>
            <w:vAlign w:val="center"/>
            <w:hideMark/>
          </w:tcPr>
          <w:p w14:paraId="7928578C" w14:textId="77777777" w:rsidR="00137DD6" w:rsidRPr="002D76D7" w:rsidRDefault="00137DD6" w:rsidP="002D76D7">
            <w:pPr>
              <w:pStyle w:val="a4"/>
              <w:rPr>
                <w:color w:val="000000"/>
              </w:rPr>
            </w:pPr>
            <w:r w:rsidRPr="002D76D7">
              <w:rPr>
                <w:color w:val="000000"/>
              </w:rPr>
              <w:t>7 752,80</w:t>
            </w:r>
          </w:p>
        </w:tc>
        <w:tc>
          <w:tcPr>
            <w:tcW w:w="310" w:type="pct"/>
            <w:tcBorders>
              <w:top w:val="nil"/>
              <w:left w:val="nil"/>
              <w:bottom w:val="single" w:sz="4" w:space="0" w:color="auto"/>
              <w:right w:val="single" w:sz="4" w:space="0" w:color="auto"/>
            </w:tcBorders>
            <w:shd w:val="clear" w:color="auto" w:fill="auto"/>
            <w:noWrap/>
            <w:vAlign w:val="center"/>
            <w:hideMark/>
          </w:tcPr>
          <w:p w14:paraId="1BB38D86" w14:textId="77777777" w:rsidR="00137DD6" w:rsidRPr="002D76D7" w:rsidRDefault="00137DD6" w:rsidP="002D76D7">
            <w:pPr>
              <w:pStyle w:val="a4"/>
              <w:rPr>
                <w:color w:val="000000"/>
              </w:rPr>
            </w:pPr>
            <w:r w:rsidRPr="002D76D7">
              <w:rPr>
                <w:color w:val="000000"/>
              </w:rPr>
              <w:t>8 024,13</w:t>
            </w:r>
          </w:p>
        </w:tc>
        <w:tc>
          <w:tcPr>
            <w:tcW w:w="310" w:type="pct"/>
            <w:tcBorders>
              <w:top w:val="nil"/>
              <w:left w:val="nil"/>
              <w:bottom w:val="single" w:sz="4" w:space="0" w:color="auto"/>
              <w:right w:val="single" w:sz="4" w:space="0" w:color="auto"/>
            </w:tcBorders>
            <w:shd w:val="clear" w:color="auto" w:fill="auto"/>
            <w:noWrap/>
            <w:vAlign w:val="center"/>
            <w:hideMark/>
          </w:tcPr>
          <w:p w14:paraId="5249044D" w14:textId="77777777" w:rsidR="00137DD6" w:rsidRPr="002D76D7" w:rsidRDefault="00137DD6" w:rsidP="002D76D7">
            <w:pPr>
              <w:pStyle w:val="a4"/>
              <w:rPr>
                <w:color w:val="000000"/>
              </w:rPr>
            </w:pPr>
            <w:r w:rsidRPr="002D76D7">
              <w:rPr>
                <w:color w:val="000000"/>
              </w:rPr>
              <w:t>8 304,96</w:t>
            </w:r>
          </w:p>
        </w:tc>
        <w:tc>
          <w:tcPr>
            <w:tcW w:w="310" w:type="pct"/>
            <w:tcBorders>
              <w:top w:val="nil"/>
              <w:left w:val="nil"/>
              <w:bottom w:val="single" w:sz="4" w:space="0" w:color="auto"/>
              <w:right w:val="single" w:sz="4" w:space="0" w:color="auto"/>
            </w:tcBorders>
            <w:shd w:val="clear" w:color="auto" w:fill="auto"/>
            <w:noWrap/>
            <w:vAlign w:val="center"/>
            <w:hideMark/>
          </w:tcPr>
          <w:p w14:paraId="5636E7C5" w14:textId="77777777" w:rsidR="00137DD6" w:rsidRPr="002D76D7" w:rsidRDefault="00137DD6" w:rsidP="002D76D7">
            <w:pPr>
              <w:pStyle w:val="a4"/>
              <w:rPr>
                <w:color w:val="000000"/>
              </w:rPr>
            </w:pPr>
            <w:r w:rsidRPr="002D76D7">
              <w:rPr>
                <w:color w:val="000000"/>
              </w:rPr>
              <w:t>8 573,32</w:t>
            </w:r>
          </w:p>
        </w:tc>
        <w:tc>
          <w:tcPr>
            <w:tcW w:w="310" w:type="pct"/>
            <w:tcBorders>
              <w:top w:val="nil"/>
              <w:left w:val="nil"/>
              <w:bottom w:val="single" w:sz="4" w:space="0" w:color="auto"/>
              <w:right w:val="single" w:sz="4" w:space="0" w:color="auto"/>
            </w:tcBorders>
            <w:shd w:val="clear" w:color="auto" w:fill="auto"/>
            <w:noWrap/>
            <w:vAlign w:val="center"/>
            <w:hideMark/>
          </w:tcPr>
          <w:p w14:paraId="13665CB1" w14:textId="77777777" w:rsidR="00137DD6" w:rsidRPr="002D76D7" w:rsidRDefault="00137DD6" w:rsidP="002D76D7">
            <w:pPr>
              <w:pStyle w:val="a4"/>
              <w:rPr>
                <w:color w:val="000000"/>
              </w:rPr>
            </w:pPr>
            <w:r w:rsidRPr="002D76D7">
              <w:rPr>
                <w:color w:val="000000"/>
              </w:rPr>
              <w:t>8 830,51</w:t>
            </w:r>
          </w:p>
        </w:tc>
        <w:tc>
          <w:tcPr>
            <w:tcW w:w="310" w:type="pct"/>
            <w:tcBorders>
              <w:top w:val="nil"/>
              <w:left w:val="nil"/>
              <w:bottom w:val="single" w:sz="4" w:space="0" w:color="auto"/>
              <w:right w:val="single" w:sz="4" w:space="0" w:color="auto"/>
            </w:tcBorders>
            <w:shd w:val="clear" w:color="auto" w:fill="auto"/>
            <w:noWrap/>
            <w:vAlign w:val="center"/>
            <w:hideMark/>
          </w:tcPr>
          <w:p w14:paraId="58FEA9E5" w14:textId="77777777" w:rsidR="00137DD6" w:rsidRPr="002D76D7" w:rsidRDefault="00137DD6" w:rsidP="002D76D7">
            <w:pPr>
              <w:pStyle w:val="a4"/>
              <w:rPr>
                <w:color w:val="000000"/>
              </w:rPr>
            </w:pPr>
            <w:r w:rsidRPr="002D76D7">
              <w:rPr>
                <w:color w:val="000000"/>
              </w:rPr>
              <w:t>9 095,42</w:t>
            </w:r>
          </w:p>
        </w:tc>
      </w:tr>
      <w:tr w:rsidR="00137DD6" w:rsidRPr="002D76D7" w14:paraId="5B6B59B3"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79C2611A" w14:textId="77777777" w:rsidR="00137DD6" w:rsidRPr="002D76D7" w:rsidRDefault="00137DD6" w:rsidP="002D76D7">
            <w:pPr>
              <w:pStyle w:val="a4"/>
              <w:rPr>
                <w:color w:val="000000"/>
              </w:rPr>
            </w:pPr>
            <w:r w:rsidRPr="002D76D7">
              <w:rPr>
                <w:color w:val="000000"/>
              </w:rPr>
              <w:t>Тариф без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31142BA4"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6DDAFC88" w14:textId="77777777" w:rsidR="00137DD6" w:rsidRPr="002D76D7" w:rsidRDefault="00137DD6" w:rsidP="002D76D7">
            <w:pPr>
              <w:pStyle w:val="a4"/>
              <w:rPr>
                <w:color w:val="000000"/>
              </w:rPr>
            </w:pPr>
            <w:r w:rsidRPr="002D76D7">
              <w:rPr>
                <w:color w:val="000000"/>
              </w:rPr>
              <w:t>1 311,51</w:t>
            </w:r>
          </w:p>
        </w:tc>
        <w:tc>
          <w:tcPr>
            <w:tcW w:w="310" w:type="pct"/>
            <w:tcBorders>
              <w:top w:val="nil"/>
              <w:left w:val="nil"/>
              <w:bottom w:val="single" w:sz="4" w:space="0" w:color="auto"/>
              <w:right w:val="single" w:sz="4" w:space="0" w:color="auto"/>
            </w:tcBorders>
            <w:shd w:val="clear" w:color="auto" w:fill="auto"/>
            <w:noWrap/>
            <w:vAlign w:val="center"/>
            <w:hideMark/>
          </w:tcPr>
          <w:p w14:paraId="0516D1F7" w14:textId="77777777" w:rsidR="00137DD6" w:rsidRPr="002D76D7" w:rsidRDefault="00137DD6" w:rsidP="002D76D7">
            <w:pPr>
              <w:pStyle w:val="a4"/>
              <w:rPr>
                <w:color w:val="000000"/>
              </w:rPr>
            </w:pPr>
            <w:r w:rsidRPr="002D76D7">
              <w:rPr>
                <w:color w:val="000000"/>
              </w:rPr>
              <w:t>1 522,24</w:t>
            </w:r>
          </w:p>
        </w:tc>
        <w:tc>
          <w:tcPr>
            <w:tcW w:w="310" w:type="pct"/>
            <w:tcBorders>
              <w:top w:val="nil"/>
              <w:left w:val="nil"/>
              <w:bottom w:val="single" w:sz="4" w:space="0" w:color="auto"/>
              <w:right w:val="single" w:sz="4" w:space="0" w:color="auto"/>
            </w:tcBorders>
            <w:shd w:val="clear" w:color="auto" w:fill="auto"/>
            <w:noWrap/>
            <w:vAlign w:val="center"/>
            <w:hideMark/>
          </w:tcPr>
          <w:p w14:paraId="57819B37" w14:textId="77777777" w:rsidR="00137DD6" w:rsidRPr="002D76D7" w:rsidRDefault="00137DD6" w:rsidP="002D76D7">
            <w:pPr>
              <w:pStyle w:val="a4"/>
              <w:rPr>
                <w:color w:val="000000"/>
              </w:rPr>
            </w:pPr>
            <w:r w:rsidRPr="002D76D7">
              <w:rPr>
                <w:color w:val="000000"/>
              </w:rPr>
              <w:t>1 583,48</w:t>
            </w:r>
          </w:p>
        </w:tc>
        <w:tc>
          <w:tcPr>
            <w:tcW w:w="310" w:type="pct"/>
            <w:tcBorders>
              <w:top w:val="nil"/>
              <w:left w:val="nil"/>
              <w:bottom w:val="single" w:sz="4" w:space="0" w:color="auto"/>
              <w:right w:val="single" w:sz="4" w:space="0" w:color="auto"/>
            </w:tcBorders>
            <w:shd w:val="clear" w:color="auto" w:fill="auto"/>
            <w:noWrap/>
            <w:vAlign w:val="center"/>
            <w:hideMark/>
          </w:tcPr>
          <w:p w14:paraId="222C6672" w14:textId="77777777" w:rsidR="00137DD6" w:rsidRPr="002D76D7" w:rsidRDefault="00137DD6" w:rsidP="002D76D7">
            <w:pPr>
              <w:pStyle w:val="a4"/>
              <w:rPr>
                <w:color w:val="000000"/>
              </w:rPr>
            </w:pPr>
            <w:r w:rsidRPr="002D76D7">
              <w:rPr>
                <w:color w:val="000000"/>
              </w:rPr>
              <w:t>1 641,65</w:t>
            </w:r>
          </w:p>
        </w:tc>
        <w:tc>
          <w:tcPr>
            <w:tcW w:w="310" w:type="pct"/>
            <w:tcBorders>
              <w:top w:val="nil"/>
              <w:left w:val="nil"/>
              <w:bottom w:val="single" w:sz="4" w:space="0" w:color="auto"/>
              <w:right w:val="single" w:sz="4" w:space="0" w:color="auto"/>
            </w:tcBorders>
            <w:shd w:val="clear" w:color="auto" w:fill="auto"/>
            <w:noWrap/>
            <w:vAlign w:val="center"/>
            <w:hideMark/>
          </w:tcPr>
          <w:p w14:paraId="1C62F89C" w14:textId="77777777" w:rsidR="00137DD6" w:rsidRPr="002D76D7" w:rsidRDefault="00137DD6" w:rsidP="002D76D7">
            <w:pPr>
              <w:pStyle w:val="a4"/>
              <w:rPr>
                <w:color w:val="000000"/>
              </w:rPr>
            </w:pPr>
            <w:r w:rsidRPr="002D76D7">
              <w:rPr>
                <w:color w:val="000000"/>
              </w:rPr>
              <w:t>1 728,95</w:t>
            </w:r>
          </w:p>
        </w:tc>
        <w:tc>
          <w:tcPr>
            <w:tcW w:w="310" w:type="pct"/>
            <w:tcBorders>
              <w:top w:val="nil"/>
              <w:left w:val="nil"/>
              <w:bottom w:val="single" w:sz="4" w:space="0" w:color="auto"/>
              <w:right w:val="single" w:sz="4" w:space="0" w:color="auto"/>
            </w:tcBorders>
            <w:shd w:val="clear" w:color="auto" w:fill="auto"/>
            <w:noWrap/>
            <w:vAlign w:val="center"/>
            <w:hideMark/>
          </w:tcPr>
          <w:p w14:paraId="1BE8404E"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37F7BCB0"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360E894D"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66B60EE2"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7165F1FA"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6F010A04"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15EA2195"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52171AC8" w14:textId="77777777" w:rsidR="00137DD6" w:rsidRPr="002D76D7" w:rsidRDefault="00137DD6" w:rsidP="002D76D7">
            <w:pPr>
              <w:pStyle w:val="a4"/>
              <w:rPr>
                <w:color w:val="000000"/>
              </w:rPr>
            </w:pPr>
            <w:r w:rsidRPr="002D76D7">
              <w:rPr>
                <w:color w:val="000000"/>
              </w:rPr>
              <w:t>2 234,75</w:t>
            </w:r>
          </w:p>
        </w:tc>
      </w:tr>
      <w:tr w:rsidR="00137DD6" w:rsidRPr="002D76D7" w14:paraId="745A38B3"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05D0936" w14:textId="77777777" w:rsidR="00137DD6" w:rsidRPr="002D76D7" w:rsidRDefault="00137DD6" w:rsidP="002D76D7">
            <w:pPr>
              <w:pStyle w:val="a4"/>
              <w:rPr>
                <w:color w:val="000000"/>
              </w:rPr>
            </w:pPr>
            <w:r w:rsidRPr="002D76D7">
              <w:rPr>
                <w:color w:val="000000"/>
              </w:rPr>
              <w:t>Тариф с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4C3726A5"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7AD27376" w14:textId="77777777" w:rsidR="00137DD6" w:rsidRPr="002D76D7" w:rsidRDefault="00137DD6" w:rsidP="002D76D7">
            <w:pPr>
              <w:pStyle w:val="a4"/>
              <w:rPr>
                <w:color w:val="000000"/>
              </w:rPr>
            </w:pPr>
            <w:r w:rsidRPr="002D76D7">
              <w:rPr>
                <w:color w:val="000000"/>
              </w:rPr>
              <w:t>1 332,00</w:t>
            </w:r>
          </w:p>
        </w:tc>
        <w:tc>
          <w:tcPr>
            <w:tcW w:w="310" w:type="pct"/>
            <w:tcBorders>
              <w:top w:val="nil"/>
              <w:left w:val="nil"/>
              <w:bottom w:val="single" w:sz="4" w:space="0" w:color="auto"/>
              <w:right w:val="single" w:sz="4" w:space="0" w:color="auto"/>
            </w:tcBorders>
            <w:shd w:val="clear" w:color="auto" w:fill="auto"/>
            <w:noWrap/>
            <w:vAlign w:val="center"/>
            <w:hideMark/>
          </w:tcPr>
          <w:p w14:paraId="76A468CE" w14:textId="77777777" w:rsidR="00137DD6" w:rsidRPr="002D76D7" w:rsidRDefault="00137DD6" w:rsidP="002D76D7">
            <w:pPr>
              <w:pStyle w:val="a4"/>
              <w:rPr>
                <w:color w:val="000000"/>
              </w:rPr>
            </w:pPr>
            <w:r w:rsidRPr="002D76D7">
              <w:rPr>
                <w:color w:val="000000"/>
              </w:rPr>
              <w:t>1 534,54</w:t>
            </w:r>
          </w:p>
        </w:tc>
        <w:tc>
          <w:tcPr>
            <w:tcW w:w="310" w:type="pct"/>
            <w:tcBorders>
              <w:top w:val="nil"/>
              <w:left w:val="nil"/>
              <w:bottom w:val="single" w:sz="4" w:space="0" w:color="auto"/>
              <w:right w:val="single" w:sz="4" w:space="0" w:color="auto"/>
            </w:tcBorders>
            <w:shd w:val="clear" w:color="auto" w:fill="auto"/>
            <w:noWrap/>
            <w:vAlign w:val="center"/>
            <w:hideMark/>
          </w:tcPr>
          <w:p w14:paraId="1C559941" w14:textId="77777777" w:rsidR="00137DD6" w:rsidRPr="002D76D7" w:rsidRDefault="00137DD6" w:rsidP="002D76D7">
            <w:pPr>
              <w:pStyle w:val="a4"/>
              <w:rPr>
                <w:color w:val="000000"/>
              </w:rPr>
            </w:pPr>
            <w:r w:rsidRPr="002D76D7">
              <w:rPr>
                <w:color w:val="000000"/>
              </w:rPr>
              <w:t>1 600,40</w:t>
            </w:r>
          </w:p>
        </w:tc>
        <w:tc>
          <w:tcPr>
            <w:tcW w:w="310" w:type="pct"/>
            <w:tcBorders>
              <w:top w:val="nil"/>
              <w:left w:val="nil"/>
              <w:bottom w:val="single" w:sz="4" w:space="0" w:color="auto"/>
              <w:right w:val="single" w:sz="4" w:space="0" w:color="auto"/>
            </w:tcBorders>
            <w:shd w:val="clear" w:color="auto" w:fill="auto"/>
            <w:noWrap/>
            <w:vAlign w:val="center"/>
            <w:hideMark/>
          </w:tcPr>
          <w:p w14:paraId="1AE5142E" w14:textId="77777777" w:rsidR="00137DD6" w:rsidRPr="002D76D7" w:rsidRDefault="00137DD6" w:rsidP="002D76D7">
            <w:pPr>
              <w:pStyle w:val="a4"/>
              <w:rPr>
                <w:color w:val="000000"/>
              </w:rPr>
            </w:pPr>
            <w:r w:rsidRPr="002D76D7">
              <w:rPr>
                <w:color w:val="000000"/>
              </w:rPr>
              <w:t>1 669,18</w:t>
            </w:r>
          </w:p>
        </w:tc>
        <w:tc>
          <w:tcPr>
            <w:tcW w:w="310" w:type="pct"/>
            <w:tcBorders>
              <w:top w:val="nil"/>
              <w:left w:val="nil"/>
              <w:bottom w:val="single" w:sz="4" w:space="0" w:color="auto"/>
              <w:right w:val="single" w:sz="4" w:space="0" w:color="auto"/>
            </w:tcBorders>
            <w:shd w:val="clear" w:color="auto" w:fill="auto"/>
            <w:noWrap/>
            <w:vAlign w:val="center"/>
            <w:hideMark/>
          </w:tcPr>
          <w:p w14:paraId="6143D9B6" w14:textId="77777777" w:rsidR="00137DD6" w:rsidRPr="002D76D7" w:rsidRDefault="00137DD6" w:rsidP="002D76D7">
            <w:pPr>
              <w:pStyle w:val="a4"/>
              <w:rPr>
                <w:color w:val="000000"/>
              </w:rPr>
            </w:pPr>
            <w:r w:rsidRPr="002D76D7">
              <w:rPr>
                <w:color w:val="000000"/>
              </w:rPr>
              <w:t>1 733,76</w:t>
            </w:r>
          </w:p>
        </w:tc>
        <w:tc>
          <w:tcPr>
            <w:tcW w:w="310" w:type="pct"/>
            <w:tcBorders>
              <w:top w:val="nil"/>
              <w:left w:val="nil"/>
              <w:bottom w:val="single" w:sz="4" w:space="0" w:color="auto"/>
              <w:right w:val="single" w:sz="4" w:space="0" w:color="auto"/>
            </w:tcBorders>
            <w:shd w:val="clear" w:color="auto" w:fill="auto"/>
            <w:noWrap/>
            <w:vAlign w:val="center"/>
            <w:hideMark/>
          </w:tcPr>
          <w:p w14:paraId="03041362"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4E68382B"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0F3FB1DA"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1996B5B7"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45C5E5D4"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540EC045"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54F2F121"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07196592" w14:textId="77777777" w:rsidR="00137DD6" w:rsidRPr="002D76D7" w:rsidRDefault="00137DD6" w:rsidP="002D76D7">
            <w:pPr>
              <w:pStyle w:val="a4"/>
              <w:rPr>
                <w:color w:val="000000"/>
              </w:rPr>
            </w:pPr>
            <w:r w:rsidRPr="002D76D7">
              <w:rPr>
                <w:color w:val="000000"/>
              </w:rPr>
              <w:t>2 234,75</w:t>
            </w:r>
          </w:p>
        </w:tc>
      </w:tr>
      <w:tr w:rsidR="00137DD6" w:rsidRPr="002D76D7" w14:paraId="7E2E67F5"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443E20BD" w14:textId="77777777" w:rsidR="00137DD6" w:rsidRPr="002D76D7" w:rsidRDefault="00137DD6" w:rsidP="002D76D7">
            <w:pPr>
              <w:pStyle w:val="a4"/>
              <w:rPr>
                <w:color w:val="000000"/>
              </w:rPr>
            </w:pPr>
            <w:r w:rsidRPr="002D76D7">
              <w:rPr>
                <w:color w:val="000000"/>
              </w:rPr>
              <w:t>Тариф без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1E7ADA4A"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6A150460" w14:textId="77777777" w:rsidR="00137DD6" w:rsidRPr="002D76D7" w:rsidRDefault="00137DD6" w:rsidP="002D76D7">
            <w:pPr>
              <w:pStyle w:val="a4"/>
              <w:rPr>
                <w:color w:val="000000"/>
              </w:rPr>
            </w:pPr>
            <w:r w:rsidRPr="002D76D7">
              <w:rPr>
                <w:color w:val="000000"/>
              </w:rPr>
              <w:t>1 311,51</w:t>
            </w:r>
          </w:p>
        </w:tc>
        <w:tc>
          <w:tcPr>
            <w:tcW w:w="310" w:type="pct"/>
            <w:tcBorders>
              <w:top w:val="nil"/>
              <w:left w:val="nil"/>
              <w:bottom w:val="single" w:sz="4" w:space="0" w:color="auto"/>
              <w:right w:val="single" w:sz="4" w:space="0" w:color="auto"/>
            </w:tcBorders>
            <w:shd w:val="clear" w:color="auto" w:fill="auto"/>
            <w:noWrap/>
            <w:vAlign w:val="center"/>
            <w:hideMark/>
          </w:tcPr>
          <w:p w14:paraId="4355B942" w14:textId="77777777" w:rsidR="00137DD6" w:rsidRPr="002D76D7" w:rsidRDefault="00137DD6" w:rsidP="002D76D7">
            <w:pPr>
              <w:pStyle w:val="a4"/>
              <w:rPr>
                <w:color w:val="000000"/>
              </w:rPr>
            </w:pPr>
            <w:r w:rsidRPr="002D76D7">
              <w:rPr>
                <w:color w:val="000000"/>
              </w:rPr>
              <w:t>1 522,24</w:t>
            </w:r>
          </w:p>
        </w:tc>
        <w:tc>
          <w:tcPr>
            <w:tcW w:w="310" w:type="pct"/>
            <w:tcBorders>
              <w:top w:val="nil"/>
              <w:left w:val="nil"/>
              <w:bottom w:val="single" w:sz="4" w:space="0" w:color="auto"/>
              <w:right w:val="single" w:sz="4" w:space="0" w:color="auto"/>
            </w:tcBorders>
            <w:shd w:val="clear" w:color="auto" w:fill="auto"/>
            <w:noWrap/>
            <w:vAlign w:val="center"/>
            <w:hideMark/>
          </w:tcPr>
          <w:p w14:paraId="4AB0DF69" w14:textId="77777777" w:rsidR="00137DD6" w:rsidRPr="002D76D7" w:rsidRDefault="00137DD6" w:rsidP="002D76D7">
            <w:pPr>
              <w:pStyle w:val="a4"/>
              <w:rPr>
                <w:color w:val="000000"/>
              </w:rPr>
            </w:pPr>
            <w:r w:rsidRPr="002D76D7">
              <w:rPr>
                <w:color w:val="000000"/>
              </w:rPr>
              <w:t>1 583,48</w:t>
            </w:r>
          </w:p>
        </w:tc>
        <w:tc>
          <w:tcPr>
            <w:tcW w:w="310" w:type="pct"/>
            <w:tcBorders>
              <w:top w:val="nil"/>
              <w:left w:val="nil"/>
              <w:bottom w:val="single" w:sz="4" w:space="0" w:color="auto"/>
              <w:right w:val="single" w:sz="4" w:space="0" w:color="auto"/>
            </w:tcBorders>
            <w:shd w:val="clear" w:color="auto" w:fill="auto"/>
            <w:noWrap/>
            <w:vAlign w:val="center"/>
            <w:hideMark/>
          </w:tcPr>
          <w:p w14:paraId="7E778F17" w14:textId="77777777" w:rsidR="00137DD6" w:rsidRPr="002D76D7" w:rsidRDefault="00137DD6" w:rsidP="002D76D7">
            <w:pPr>
              <w:pStyle w:val="a4"/>
              <w:rPr>
                <w:color w:val="000000"/>
              </w:rPr>
            </w:pPr>
            <w:r w:rsidRPr="002D76D7">
              <w:rPr>
                <w:color w:val="000000"/>
              </w:rPr>
              <w:t>1 641,65</w:t>
            </w:r>
          </w:p>
        </w:tc>
        <w:tc>
          <w:tcPr>
            <w:tcW w:w="310" w:type="pct"/>
            <w:tcBorders>
              <w:top w:val="nil"/>
              <w:left w:val="nil"/>
              <w:bottom w:val="single" w:sz="4" w:space="0" w:color="auto"/>
              <w:right w:val="single" w:sz="4" w:space="0" w:color="auto"/>
            </w:tcBorders>
            <w:shd w:val="clear" w:color="auto" w:fill="auto"/>
            <w:noWrap/>
            <w:vAlign w:val="center"/>
            <w:hideMark/>
          </w:tcPr>
          <w:p w14:paraId="4BB95E4A" w14:textId="77777777" w:rsidR="00137DD6" w:rsidRPr="002D76D7" w:rsidRDefault="00137DD6" w:rsidP="002D76D7">
            <w:pPr>
              <w:pStyle w:val="a4"/>
              <w:rPr>
                <w:color w:val="000000"/>
              </w:rPr>
            </w:pPr>
            <w:r w:rsidRPr="002D76D7">
              <w:rPr>
                <w:color w:val="000000"/>
              </w:rPr>
              <w:t>1 728,95</w:t>
            </w:r>
          </w:p>
        </w:tc>
        <w:tc>
          <w:tcPr>
            <w:tcW w:w="310" w:type="pct"/>
            <w:tcBorders>
              <w:top w:val="nil"/>
              <w:left w:val="nil"/>
              <w:bottom w:val="single" w:sz="4" w:space="0" w:color="auto"/>
              <w:right w:val="single" w:sz="4" w:space="0" w:color="auto"/>
            </w:tcBorders>
            <w:shd w:val="clear" w:color="auto" w:fill="auto"/>
            <w:noWrap/>
            <w:vAlign w:val="center"/>
            <w:hideMark/>
          </w:tcPr>
          <w:p w14:paraId="21631D51"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72687D7F"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2DA35F82"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6F93C721"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134B3314"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46F343EE"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7D81EE1B"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7C986A2E" w14:textId="77777777" w:rsidR="00137DD6" w:rsidRPr="002D76D7" w:rsidRDefault="00137DD6" w:rsidP="002D76D7">
            <w:pPr>
              <w:pStyle w:val="a4"/>
              <w:rPr>
                <w:color w:val="000000"/>
              </w:rPr>
            </w:pPr>
            <w:r w:rsidRPr="002D76D7">
              <w:rPr>
                <w:color w:val="000000"/>
              </w:rPr>
              <w:t>2 234,75</w:t>
            </w:r>
          </w:p>
        </w:tc>
      </w:tr>
      <w:tr w:rsidR="00137DD6" w:rsidRPr="002D76D7" w14:paraId="35B47D8C"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55572EF1" w14:textId="77777777" w:rsidR="00137DD6" w:rsidRPr="002D76D7" w:rsidRDefault="00137DD6" w:rsidP="002D76D7">
            <w:pPr>
              <w:pStyle w:val="a4"/>
              <w:rPr>
                <w:color w:val="000000"/>
              </w:rPr>
            </w:pPr>
            <w:r w:rsidRPr="002D76D7">
              <w:rPr>
                <w:color w:val="000000"/>
              </w:rPr>
              <w:t>Тариф с инвестиционной составляющей</w:t>
            </w:r>
          </w:p>
        </w:tc>
        <w:tc>
          <w:tcPr>
            <w:tcW w:w="243" w:type="pct"/>
            <w:tcBorders>
              <w:top w:val="nil"/>
              <w:left w:val="nil"/>
              <w:bottom w:val="single" w:sz="4" w:space="0" w:color="auto"/>
              <w:right w:val="single" w:sz="4" w:space="0" w:color="auto"/>
            </w:tcBorders>
            <w:shd w:val="clear" w:color="auto" w:fill="auto"/>
            <w:noWrap/>
            <w:vAlign w:val="center"/>
            <w:hideMark/>
          </w:tcPr>
          <w:p w14:paraId="0CB0C705"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74CFBAC5" w14:textId="77777777" w:rsidR="00137DD6" w:rsidRPr="002D76D7" w:rsidRDefault="00137DD6" w:rsidP="002D76D7">
            <w:pPr>
              <w:pStyle w:val="a4"/>
              <w:rPr>
                <w:color w:val="000000"/>
              </w:rPr>
            </w:pPr>
            <w:r w:rsidRPr="002D76D7">
              <w:rPr>
                <w:color w:val="000000"/>
              </w:rPr>
              <w:t>1 332,00</w:t>
            </w:r>
          </w:p>
        </w:tc>
        <w:tc>
          <w:tcPr>
            <w:tcW w:w="310" w:type="pct"/>
            <w:tcBorders>
              <w:top w:val="nil"/>
              <w:left w:val="nil"/>
              <w:bottom w:val="single" w:sz="4" w:space="0" w:color="auto"/>
              <w:right w:val="single" w:sz="4" w:space="0" w:color="auto"/>
            </w:tcBorders>
            <w:shd w:val="clear" w:color="auto" w:fill="auto"/>
            <w:noWrap/>
            <w:vAlign w:val="center"/>
            <w:hideMark/>
          </w:tcPr>
          <w:p w14:paraId="603CFAFF" w14:textId="77777777" w:rsidR="00137DD6" w:rsidRPr="002D76D7" w:rsidRDefault="00137DD6" w:rsidP="002D76D7">
            <w:pPr>
              <w:pStyle w:val="a4"/>
              <w:rPr>
                <w:color w:val="000000"/>
              </w:rPr>
            </w:pPr>
            <w:r w:rsidRPr="002D76D7">
              <w:rPr>
                <w:color w:val="000000"/>
              </w:rPr>
              <w:t>1 534,54</w:t>
            </w:r>
          </w:p>
        </w:tc>
        <w:tc>
          <w:tcPr>
            <w:tcW w:w="310" w:type="pct"/>
            <w:tcBorders>
              <w:top w:val="nil"/>
              <w:left w:val="nil"/>
              <w:bottom w:val="single" w:sz="4" w:space="0" w:color="auto"/>
              <w:right w:val="single" w:sz="4" w:space="0" w:color="auto"/>
            </w:tcBorders>
            <w:shd w:val="clear" w:color="auto" w:fill="auto"/>
            <w:noWrap/>
            <w:vAlign w:val="center"/>
            <w:hideMark/>
          </w:tcPr>
          <w:p w14:paraId="1E75E3FA" w14:textId="77777777" w:rsidR="00137DD6" w:rsidRPr="002D76D7" w:rsidRDefault="00137DD6" w:rsidP="002D76D7">
            <w:pPr>
              <w:pStyle w:val="a4"/>
              <w:rPr>
                <w:color w:val="000000"/>
              </w:rPr>
            </w:pPr>
            <w:r w:rsidRPr="002D76D7">
              <w:rPr>
                <w:color w:val="000000"/>
              </w:rPr>
              <w:t>1 600,40</w:t>
            </w:r>
          </w:p>
        </w:tc>
        <w:tc>
          <w:tcPr>
            <w:tcW w:w="310" w:type="pct"/>
            <w:tcBorders>
              <w:top w:val="nil"/>
              <w:left w:val="nil"/>
              <w:bottom w:val="single" w:sz="4" w:space="0" w:color="auto"/>
              <w:right w:val="single" w:sz="4" w:space="0" w:color="auto"/>
            </w:tcBorders>
            <w:shd w:val="clear" w:color="auto" w:fill="auto"/>
            <w:noWrap/>
            <w:vAlign w:val="center"/>
            <w:hideMark/>
          </w:tcPr>
          <w:p w14:paraId="2BB7B168" w14:textId="77777777" w:rsidR="00137DD6" w:rsidRPr="002D76D7" w:rsidRDefault="00137DD6" w:rsidP="002D76D7">
            <w:pPr>
              <w:pStyle w:val="a4"/>
              <w:rPr>
                <w:color w:val="000000"/>
              </w:rPr>
            </w:pPr>
            <w:r w:rsidRPr="002D76D7">
              <w:rPr>
                <w:color w:val="000000"/>
              </w:rPr>
              <w:t>1 669,18</w:t>
            </w:r>
          </w:p>
        </w:tc>
        <w:tc>
          <w:tcPr>
            <w:tcW w:w="310" w:type="pct"/>
            <w:tcBorders>
              <w:top w:val="nil"/>
              <w:left w:val="nil"/>
              <w:bottom w:val="single" w:sz="4" w:space="0" w:color="auto"/>
              <w:right w:val="single" w:sz="4" w:space="0" w:color="auto"/>
            </w:tcBorders>
            <w:shd w:val="clear" w:color="auto" w:fill="auto"/>
            <w:noWrap/>
            <w:vAlign w:val="center"/>
            <w:hideMark/>
          </w:tcPr>
          <w:p w14:paraId="411DB67A" w14:textId="77777777" w:rsidR="00137DD6" w:rsidRPr="002D76D7" w:rsidRDefault="00137DD6" w:rsidP="002D76D7">
            <w:pPr>
              <w:pStyle w:val="a4"/>
              <w:rPr>
                <w:color w:val="000000"/>
              </w:rPr>
            </w:pPr>
            <w:r w:rsidRPr="002D76D7">
              <w:rPr>
                <w:color w:val="000000"/>
              </w:rPr>
              <w:t>1 733,76</w:t>
            </w:r>
          </w:p>
        </w:tc>
        <w:tc>
          <w:tcPr>
            <w:tcW w:w="310" w:type="pct"/>
            <w:tcBorders>
              <w:top w:val="nil"/>
              <w:left w:val="nil"/>
              <w:bottom w:val="single" w:sz="4" w:space="0" w:color="auto"/>
              <w:right w:val="single" w:sz="4" w:space="0" w:color="auto"/>
            </w:tcBorders>
            <w:shd w:val="clear" w:color="auto" w:fill="auto"/>
            <w:noWrap/>
            <w:vAlign w:val="center"/>
            <w:hideMark/>
          </w:tcPr>
          <w:p w14:paraId="2BEE3C0A"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6D821DAD" w14:textId="77777777" w:rsidR="00137DD6" w:rsidRPr="002D76D7" w:rsidRDefault="00137DD6" w:rsidP="002D76D7">
            <w:pPr>
              <w:pStyle w:val="a4"/>
              <w:rPr>
                <w:color w:val="000000"/>
              </w:rPr>
            </w:pPr>
            <w:r w:rsidRPr="002D76D7">
              <w:rPr>
                <w:color w:val="000000"/>
              </w:rPr>
              <w:t>1 840,45</w:t>
            </w:r>
          </w:p>
        </w:tc>
        <w:tc>
          <w:tcPr>
            <w:tcW w:w="310" w:type="pct"/>
            <w:tcBorders>
              <w:top w:val="nil"/>
              <w:left w:val="nil"/>
              <w:bottom w:val="single" w:sz="4" w:space="0" w:color="auto"/>
              <w:right w:val="single" w:sz="4" w:space="0" w:color="auto"/>
            </w:tcBorders>
            <w:shd w:val="clear" w:color="auto" w:fill="auto"/>
            <w:noWrap/>
            <w:vAlign w:val="center"/>
            <w:hideMark/>
          </w:tcPr>
          <w:p w14:paraId="33B97214"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6C5A4965"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5EBEA99E"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537DEB0A" w14:textId="77777777" w:rsidR="00137DD6" w:rsidRPr="002D76D7" w:rsidRDefault="00137DD6" w:rsidP="002D76D7">
            <w:pPr>
              <w:pStyle w:val="a4"/>
              <w:rPr>
                <w:color w:val="000000"/>
              </w:rPr>
            </w:pPr>
            <w:r w:rsidRPr="002D76D7">
              <w:rPr>
                <w:color w:val="000000"/>
              </w:rPr>
              <w:t>2 106,47</w:t>
            </w:r>
          </w:p>
        </w:tc>
        <w:tc>
          <w:tcPr>
            <w:tcW w:w="310" w:type="pct"/>
            <w:tcBorders>
              <w:top w:val="nil"/>
              <w:left w:val="nil"/>
              <w:bottom w:val="single" w:sz="4" w:space="0" w:color="auto"/>
              <w:right w:val="single" w:sz="4" w:space="0" w:color="auto"/>
            </w:tcBorders>
            <w:shd w:val="clear" w:color="auto" w:fill="auto"/>
            <w:noWrap/>
            <w:vAlign w:val="center"/>
            <w:hideMark/>
          </w:tcPr>
          <w:p w14:paraId="20AEB3E7"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69387384" w14:textId="77777777" w:rsidR="00137DD6" w:rsidRPr="002D76D7" w:rsidRDefault="00137DD6" w:rsidP="002D76D7">
            <w:pPr>
              <w:pStyle w:val="a4"/>
              <w:rPr>
                <w:color w:val="000000"/>
              </w:rPr>
            </w:pPr>
            <w:r w:rsidRPr="002D76D7">
              <w:rPr>
                <w:color w:val="000000"/>
              </w:rPr>
              <w:t>2 234,75</w:t>
            </w:r>
          </w:p>
        </w:tc>
      </w:tr>
      <w:tr w:rsidR="00137DD6" w:rsidRPr="002D76D7" w14:paraId="139577FA"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68414198" w14:textId="77777777" w:rsidR="00137DD6" w:rsidRPr="002D76D7" w:rsidRDefault="00137DD6" w:rsidP="002D76D7">
            <w:pPr>
              <w:pStyle w:val="a4"/>
              <w:rPr>
                <w:color w:val="000000"/>
              </w:rPr>
            </w:pPr>
            <w:r w:rsidRPr="002D76D7">
              <w:rPr>
                <w:color w:val="000000"/>
              </w:rPr>
              <w:t>Тариф, прогнозируемый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2A7E46FA" w14:textId="77777777" w:rsidR="00137DD6" w:rsidRPr="002D76D7" w:rsidRDefault="00137DD6" w:rsidP="002D76D7">
            <w:pPr>
              <w:pStyle w:val="a4"/>
              <w:rPr>
                <w:color w:val="000000"/>
              </w:rPr>
            </w:pPr>
            <w:r w:rsidRPr="002D76D7">
              <w:rPr>
                <w:color w:val="000000"/>
              </w:rPr>
              <w:t>руб/Гкал</w:t>
            </w:r>
          </w:p>
        </w:tc>
        <w:tc>
          <w:tcPr>
            <w:tcW w:w="310" w:type="pct"/>
            <w:tcBorders>
              <w:top w:val="nil"/>
              <w:left w:val="nil"/>
              <w:bottom w:val="single" w:sz="4" w:space="0" w:color="auto"/>
              <w:right w:val="single" w:sz="4" w:space="0" w:color="auto"/>
            </w:tcBorders>
            <w:shd w:val="clear" w:color="auto" w:fill="auto"/>
            <w:noWrap/>
            <w:vAlign w:val="center"/>
            <w:hideMark/>
          </w:tcPr>
          <w:p w14:paraId="4975A7BB" w14:textId="77777777" w:rsidR="00137DD6" w:rsidRPr="002D76D7" w:rsidRDefault="00137DD6" w:rsidP="002D76D7">
            <w:pPr>
              <w:pStyle w:val="a4"/>
              <w:rPr>
                <w:color w:val="000000"/>
              </w:rPr>
            </w:pPr>
            <w:r w:rsidRPr="002D76D7">
              <w:rPr>
                <w:color w:val="000000"/>
              </w:rPr>
              <w:t>1 332,00</w:t>
            </w:r>
          </w:p>
        </w:tc>
        <w:tc>
          <w:tcPr>
            <w:tcW w:w="310" w:type="pct"/>
            <w:tcBorders>
              <w:top w:val="nil"/>
              <w:left w:val="nil"/>
              <w:bottom w:val="single" w:sz="4" w:space="0" w:color="auto"/>
              <w:right w:val="single" w:sz="4" w:space="0" w:color="auto"/>
            </w:tcBorders>
            <w:shd w:val="clear" w:color="auto" w:fill="auto"/>
            <w:noWrap/>
            <w:vAlign w:val="center"/>
            <w:hideMark/>
          </w:tcPr>
          <w:p w14:paraId="41B092A4" w14:textId="77777777" w:rsidR="00137DD6" w:rsidRPr="002D76D7" w:rsidRDefault="00137DD6" w:rsidP="002D76D7">
            <w:pPr>
              <w:pStyle w:val="a4"/>
              <w:rPr>
                <w:color w:val="000000"/>
              </w:rPr>
            </w:pPr>
            <w:r w:rsidRPr="002D76D7">
              <w:rPr>
                <w:color w:val="000000"/>
              </w:rPr>
              <w:t>1 534,54</w:t>
            </w:r>
          </w:p>
        </w:tc>
        <w:tc>
          <w:tcPr>
            <w:tcW w:w="310" w:type="pct"/>
            <w:tcBorders>
              <w:top w:val="nil"/>
              <w:left w:val="nil"/>
              <w:bottom w:val="single" w:sz="4" w:space="0" w:color="auto"/>
              <w:right w:val="single" w:sz="4" w:space="0" w:color="auto"/>
            </w:tcBorders>
            <w:shd w:val="clear" w:color="auto" w:fill="auto"/>
            <w:noWrap/>
            <w:vAlign w:val="center"/>
            <w:hideMark/>
          </w:tcPr>
          <w:p w14:paraId="2DF67206" w14:textId="77777777" w:rsidR="00137DD6" w:rsidRPr="002D76D7" w:rsidRDefault="00137DD6" w:rsidP="002D76D7">
            <w:pPr>
              <w:pStyle w:val="a4"/>
              <w:rPr>
                <w:color w:val="000000"/>
              </w:rPr>
            </w:pPr>
            <w:r w:rsidRPr="002D76D7">
              <w:rPr>
                <w:color w:val="000000"/>
              </w:rPr>
              <w:t>1 585,90</w:t>
            </w:r>
          </w:p>
        </w:tc>
        <w:tc>
          <w:tcPr>
            <w:tcW w:w="310" w:type="pct"/>
            <w:tcBorders>
              <w:top w:val="nil"/>
              <w:left w:val="nil"/>
              <w:bottom w:val="single" w:sz="4" w:space="0" w:color="auto"/>
              <w:right w:val="single" w:sz="4" w:space="0" w:color="auto"/>
            </w:tcBorders>
            <w:shd w:val="clear" w:color="auto" w:fill="auto"/>
            <w:noWrap/>
            <w:vAlign w:val="center"/>
            <w:hideMark/>
          </w:tcPr>
          <w:p w14:paraId="62811EDA" w14:textId="77777777" w:rsidR="00137DD6" w:rsidRPr="002D76D7" w:rsidRDefault="00137DD6" w:rsidP="002D76D7">
            <w:pPr>
              <w:pStyle w:val="a4"/>
              <w:rPr>
                <w:color w:val="000000"/>
              </w:rPr>
            </w:pPr>
            <w:r w:rsidRPr="002D76D7">
              <w:rPr>
                <w:color w:val="000000"/>
              </w:rPr>
              <w:t>1 654,09</w:t>
            </w:r>
          </w:p>
        </w:tc>
        <w:tc>
          <w:tcPr>
            <w:tcW w:w="310" w:type="pct"/>
            <w:tcBorders>
              <w:top w:val="nil"/>
              <w:left w:val="nil"/>
              <w:bottom w:val="single" w:sz="4" w:space="0" w:color="auto"/>
              <w:right w:val="single" w:sz="4" w:space="0" w:color="auto"/>
            </w:tcBorders>
            <w:shd w:val="clear" w:color="auto" w:fill="auto"/>
            <w:noWrap/>
            <w:vAlign w:val="center"/>
            <w:hideMark/>
          </w:tcPr>
          <w:p w14:paraId="0E8986C3" w14:textId="77777777" w:rsidR="00137DD6" w:rsidRPr="002D76D7" w:rsidRDefault="00137DD6" w:rsidP="002D76D7">
            <w:pPr>
              <w:pStyle w:val="a4"/>
              <w:rPr>
                <w:color w:val="000000"/>
              </w:rPr>
            </w:pPr>
            <w:r w:rsidRPr="002D76D7">
              <w:rPr>
                <w:color w:val="000000"/>
              </w:rPr>
              <w:t>1 718,07</w:t>
            </w:r>
          </w:p>
        </w:tc>
        <w:tc>
          <w:tcPr>
            <w:tcW w:w="310" w:type="pct"/>
            <w:tcBorders>
              <w:top w:val="nil"/>
              <w:left w:val="nil"/>
              <w:bottom w:val="single" w:sz="4" w:space="0" w:color="auto"/>
              <w:right w:val="single" w:sz="4" w:space="0" w:color="auto"/>
            </w:tcBorders>
            <w:shd w:val="clear" w:color="auto" w:fill="auto"/>
            <w:noWrap/>
            <w:vAlign w:val="center"/>
            <w:hideMark/>
          </w:tcPr>
          <w:p w14:paraId="4D039A17" w14:textId="77777777" w:rsidR="00137DD6" w:rsidRPr="002D76D7" w:rsidRDefault="00137DD6" w:rsidP="002D76D7">
            <w:pPr>
              <w:pStyle w:val="a4"/>
              <w:rPr>
                <w:color w:val="000000"/>
              </w:rPr>
            </w:pPr>
            <w:r w:rsidRPr="002D76D7">
              <w:rPr>
                <w:color w:val="000000"/>
              </w:rPr>
              <w:t>1 778,21</w:t>
            </w:r>
          </w:p>
        </w:tc>
        <w:tc>
          <w:tcPr>
            <w:tcW w:w="310" w:type="pct"/>
            <w:tcBorders>
              <w:top w:val="nil"/>
              <w:left w:val="nil"/>
              <w:bottom w:val="single" w:sz="4" w:space="0" w:color="auto"/>
              <w:right w:val="single" w:sz="4" w:space="0" w:color="auto"/>
            </w:tcBorders>
            <w:shd w:val="clear" w:color="auto" w:fill="auto"/>
            <w:noWrap/>
            <w:vAlign w:val="center"/>
            <w:hideMark/>
          </w:tcPr>
          <w:p w14:paraId="1E3B477D" w14:textId="77777777" w:rsidR="00137DD6" w:rsidRPr="002D76D7" w:rsidRDefault="00137DD6" w:rsidP="002D76D7">
            <w:pPr>
              <w:pStyle w:val="a4"/>
              <w:rPr>
                <w:color w:val="000000"/>
              </w:rPr>
            </w:pPr>
            <w:r w:rsidRPr="002D76D7">
              <w:rPr>
                <w:color w:val="000000"/>
              </w:rPr>
              <w:t>1 840,44</w:t>
            </w:r>
          </w:p>
        </w:tc>
        <w:tc>
          <w:tcPr>
            <w:tcW w:w="310" w:type="pct"/>
            <w:tcBorders>
              <w:top w:val="nil"/>
              <w:left w:val="nil"/>
              <w:bottom w:val="single" w:sz="4" w:space="0" w:color="auto"/>
              <w:right w:val="single" w:sz="4" w:space="0" w:color="auto"/>
            </w:tcBorders>
            <w:shd w:val="clear" w:color="auto" w:fill="auto"/>
            <w:noWrap/>
            <w:vAlign w:val="center"/>
            <w:hideMark/>
          </w:tcPr>
          <w:p w14:paraId="633245CC" w14:textId="77777777" w:rsidR="00137DD6" w:rsidRPr="002D76D7" w:rsidRDefault="00137DD6" w:rsidP="002D76D7">
            <w:pPr>
              <w:pStyle w:val="a4"/>
              <w:rPr>
                <w:color w:val="000000"/>
              </w:rPr>
            </w:pPr>
            <w:r w:rsidRPr="002D76D7">
              <w:rPr>
                <w:color w:val="000000"/>
              </w:rPr>
              <w:t>1 904,86</w:t>
            </w:r>
          </w:p>
        </w:tc>
        <w:tc>
          <w:tcPr>
            <w:tcW w:w="310" w:type="pct"/>
            <w:tcBorders>
              <w:top w:val="nil"/>
              <w:left w:val="nil"/>
              <w:bottom w:val="single" w:sz="4" w:space="0" w:color="auto"/>
              <w:right w:val="single" w:sz="4" w:space="0" w:color="auto"/>
            </w:tcBorders>
            <w:shd w:val="clear" w:color="auto" w:fill="auto"/>
            <w:noWrap/>
            <w:vAlign w:val="center"/>
            <w:hideMark/>
          </w:tcPr>
          <w:p w14:paraId="1AAC9694" w14:textId="77777777" w:rsidR="00137DD6" w:rsidRPr="002D76D7" w:rsidRDefault="00137DD6" w:rsidP="002D76D7">
            <w:pPr>
              <w:pStyle w:val="a4"/>
              <w:rPr>
                <w:color w:val="000000"/>
              </w:rPr>
            </w:pPr>
            <w:r w:rsidRPr="002D76D7">
              <w:rPr>
                <w:color w:val="000000"/>
              </w:rPr>
              <w:t>1 971,53</w:t>
            </w:r>
          </w:p>
        </w:tc>
        <w:tc>
          <w:tcPr>
            <w:tcW w:w="310" w:type="pct"/>
            <w:tcBorders>
              <w:top w:val="nil"/>
              <w:left w:val="nil"/>
              <w:bottom w:val="single" w:sz="4" w:space="0" w:color="auto"/>
              <w:right w:val="single" w:sz="4" w:space="0" w:color="auto"/>
            </w:tcBorders>
            <w:shd w:val="clear" w:color="auto" w:fill="auto"/>
            <w:noWrap/>
            <w:vAlign w:val="center"/>
            <w:hideMark/>
          </w:tcPr>
          <w:p w14:paraId="6A195BB8" w14:textId="77777777" w:rsidR="00137DD6" w:rsidRPr="002D76D7" w:rsidRDefault="00137DD6" w:rsidP="002D76D7">
            <w:pPr>
              <w:pStyle w:val="a4"/>
              <w:rPr>
                <w:color w:val="000000"/>
              </w:rPr>
            </w:pPr>
            <w:r w:rsidRPr="002D76D7">
              <w:rPr>
                <w:color w:val="000000"/>
              </w:rPr>
              <w:t>2 040,53</w:t>
            </w:r>
          </w:p>
        </w:tc>
        <w:tc>
          <w:tcPr>
            <w:tcW w:w="310" w:type="pct"/>
            <w:tcBorders>
              <w:top w:val="nil"/>
              <w:left w:val="nil"/>
              <w:bottom w:val="single" w:sz="4" w:space="0" w:color="auto"/>
              <w:right w:val="single" w:sz="4" w:space="0" w:color="auto"/>
            </w:tcBorders>
            <w:shd w:val="clear" w:color="auto" w:fill="auto"/>
            <w:noWrap/>
            <w:vAlign w:val="center"/>
            <w:hideMark/>
          </w:tcPr>
          <w:p w14:paraId="69E08545" w14:textId="77777777" w:rsidR="00137DD6" w:rsidRPr="002D76D7" w:rsidRDefault="00137DD6" w:rsidP="002D76D7">
            <w:pPr>
              <w:pStyle w:val="a4"/>
              <w:rPr>
                <w:color w:val="000000"/>
              </w:rPr>
            </w:pPr>
            <w:r w:rsidRPr="002D76D7">
              <w:rPr>
                <w:color w:val="000000"/>
              </w:rPr>
              <w:t>2 106,46</w:t>
            </w:r>
          </w:p>
        </w:tc>
        <w:tc>
          <w:tcPr>
            <w:tcW w:w="310" w:type="pct"/>
            <w:tcBorders>
              <w:top w:val="nil"/>
              <w:left w:val="nil"/>
              <w:bottom w:val="single" w:sz="4" w:space="0" w:color="auto"/>
              <w:right w:val="single" w:sz="4" w:space="0" w:color="auto"/>
            </w:tcBorders>
            <w:shd w:val="clear" w:color="auto" w:fill="auto"/>
            <w:noWrap/>
            <w:vAlign w:val="center"/>
            <w:hideMark/>
          </w:tcPr>
          <w:p w14:paraId="6565A9B1" w14:textId="77777777" w:rsidR="00137DD6" w:rsidRPr="002D76D7" w:rsidRDefault="00137DD6" w:rsidP="002D76D7">
            <w:pPr>
              <w:pStyle w:val="a4"/>
              <w:rPr>
                <w:color w:val="000000"/>
              </w:rPr>
            </w:pPr>
            <w:r w:rsidRPr="002D76D7">
              <w:rPr>
                <w:color w:val="000000"/>
              </w:rPr>
              <w:t>2 169,66</w:t>
            </w:r>
          </w:p>
        </w:tc>
        <w:tc>
          <w:tcPr>
            <w:tcW w:w="310" w:type="pct"/>
            <w:tcBorders>
              <w:top w:val="nil"/>
              <w:left w:val="nil"/>
              <w:bottom w:val="single" w:sz="4" w:space="0" w:color="auto"/>
              <w:right w:val="single" w:sz="4" w:space="0" w:color="auto"/>
            </w:tcBorders>
            <w:shd w:val="clear" w:color="auto" w:fill="auto"/>
            <w:noWrap/>
            <w:vAlign w:val="center"/>
            <w:hideMark/>
          </w:tcPr>
          <w:p w14:paraId="082BCE49" w14:textId="77777777" w:rsidR="00137DD6" w:rsidRPr="002D76D7" w:rsidRDefault="00137DD6" w:rsidP="002D76D7">
            <w:pPr>
              <w:pStyle w:val="a4"/>
              <w:rPr>
                <w:color w:val="000000"/>
              </w:rPr>
            </w:pPr>
            <w:r w:rsidRPr="002D76D7">
              <w:rPr>
                <w:color w:val="000000"/>
              </w:rPr>
              <w:t>2 234,75</w:t>
            </w:r>
          </w:p>
        </w:tc>
      </w:tr>
      <w:tr w:rsidR="00137DD6" w:rsidRPr="002D76D7" w14:paraId="56DCB774" w14:textId="77777777" w:rsidTr="00A54887">
        <w:trPr>
          <w:trHeight w:val="283"/>
        </w:trPr>
        <w:tc>
          <w:tcPr>
            <w:tcW w:w="728" w:type="pct"/>
            <w:tcBorders>
              <w:top w:val="nil"/>
              <w:left w:val="single" w:sz="4" w:space="0" w:color="auto"/>
              <w:bottom w:val="single" w:sz="4" w:space="0" w:color="auto"/>
              <w:right w:val="single" w:sz="4" w:space="0" w:color="auto"/>
            </w:tcBorders>
            <w:shd w:val="clear" w:color="auto" w:fill="auto"/>
            <w:vAlign w:val="center"/>
            <w:hideMark/>
          </w:tcPr>
          <w:p w14:paraId="682860CC" w14:textId="77777777" w:rsidR="00137DD6" w:rsidRPr="002D76D7" w:rsidRDefault="00137DD6" w:rsidP="002D76D7">
            <w:pPr>
              <w:pStyle w:val="a4"/>
              <w:rPr>
                <w:color w:val="000000"/>
              </w:rPr>
            </w:pPr>
            <w:r w:rsidRPr="002D76D7">
              <w:rPr>
                <w:color w:val="000000"/>
              </w:rPr>
              <w:t>Отклонение, % между тарифом с инвестсоставляющей и тарифом, рассчитанным с учетом индексов МЭР</w:t>
            </w:r>
          </w:p>
        </w:tc>
        <w:tc>
          <w:tcPr>
            <w:tcW w:w="243" w:type="pct"/>
            <w:tcBorders>
              <w:top w:val="nil"/>
              <w:left w:val="nil"/>
              <w:bottom w:val="single" w:sz="4" w:space="0" w:color="auto"/>
              <w:right w:val="single" w:sz="4" w:space="0" w:color="auto"/>
            </w:tcBorders>
            <w:shd w:val="clear" w:color="auto" w:fill="auto"/>
            <w:noWrap/>
            <w:vAlign w:val="center"/>
            <w:hideMark/>
          </w:tcPr>
          <w:p w14:paraId="70166E0A" w14:textId="77777777" w:rsidR="00137DD6" w:rsidRPr="002D76D7" w:rsidRDefault="00137DD6" w:rsidP="002D76D7">
            <w:pPr>
              <w:pStyle w:val="a4"/>
              <w:rPr>
                <w:color w:val="000000"/>
              </w:rPr>
            </w:pPr>
            <w:r w:rsidRPr="002D76D7">
              <w:rPr>
                <w:color w:val="000000"/>
              </w:rPr>
              <w:t>%</w:t>
            </w:r>
          </w:p>
        </w:tc>
        <w:tc>
          <w:tcPr>
            <w:tcW w:w="310" w:type="pct"/>
            <w:tcBorders>
              <w:top w:val="nil"/>
              <w:left w:val="nil"/>
              <w:bottom w:val="single" w:sz="4" w:space="0" w:color="auto"/>
              <w:right w:val="single" w:sz="4" w:space="0" w:color="auto"/>
            </w:tcBorders>
            <w:shd w:val="clear" w:color="auto" w:fill="auto"/>
            <w:noWrap/>
            <w:vAlign w:val="center"/>
            <w:hideMark/>
          </w:tcPr>
          <w:p w14:paraId="2788601C"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35DBC9FF"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4BE0FB7A" w14:textId="77777777" w:rsidR="00137DD6" w:rsidRPr="002D76D7" w:rsidRDefault="00137DD6" w:rsidP="002D76D7">
            <w:pPr>
              <w:pStyle w:val="a4"/>
              <w:rPr>
                <w:color w:val="000000"/>
              </w:rPr>
            </w:pPr>
            <w:r w:rsidRPr="002D76D7">
              <w:rPr>
                <w:color w:val="000000"/>
              </w:rPr>
              <w:t>0,91%</w:t>
            </w:r>
          </w:p>
        </w:tc>
        <w:tc>
          <w:tcPr>
            <w:tcW w:w="310" w:type="pct"/>
            <w:tcBorders>
              <w:top w:val="nil"/>
              <w:left w:val="nil"/>
              <w:bottom w:val="single" w:sz="4" w:space="0" w:color="auto"/>
              <w:right w:val="single" w:sz="4" w:space="0" w:color="auto"/>
            </w:tcBorders>
            <w:shd w:val="clear" w:color="auto" w:fill="auto"/>
            <w:noWrap/>
            <w:vAlign w:val="center"/>
            <w:hideMark/>
          </w:tcPr>
          <w:p w14:paraId="111C47DF" w14:textId="77777777" w:rsidR="00137DD6" w:rsidRPr="002D76D7" w:rsidRDefault="00137DD6" w:rsidP="002D76D7">
            <w:pPr>
              <w:pStyle w:val="a4"/>
              <w:rPr>
                <w:color w:val="000000"/>
              </w:rPr>
            </w:pPr>
            <w:r w:rsidRPr="002D76D7">
              <w:rPr>
                <w:color w:val="000000"/>
              </w:rPr>
              <w:t>0,91%</w:t>
            </w:r>
          </w:p>
        </w:tc>
        <w:tc>
          <w:tcPr>
            <w:tcW w:w="310" w:type="pct"/>
            <w:tcBorders>
              <w:top w:val="nil"/>
              <w:left w:val="nil"/>
              <w:bottom w:val="single" w:sz="4" w:space="0" w:color="auto"/>
              <w:right w:val="single" w:sz="4" w:space="0" w:color="auto"/>
            </w:tcBorders>
            <w:shd w:val="clear" w:color="auto" w:fill="auto"/>
            <w:noWrap/>
            <w:vAlign w:val="center"/>
            <w:hideMark/>
          </w:tcPr>
          <w:p w14:paraId="04FDF39B" w14:textId="77777777" w:rsidR="00137DD6" w:rsidRPr="002D76D7" w:rsidRDefault="00137DD6" w:rsidP="002D76D7">
            <w:pPr>
              <w:pStyle w:val="a4"/>
              <w:rPr>
                <w:color w:val="000000"/>
              </w:rPr>
            </w:pPr>
            <w:r w:rsidRPr="002D76D7">
              <w:rPr>
                <w:color w:val="000000"/>
              </w:rPr>
              <w:t>0,91%</w:t>
            </w:r>
          </w:p>
        </w:tc>
        <w:tc>
          <w:tcPr>
            <w:tcW w:w="310" w:type="pct"/>
            <w:tcBorders>
              <w:top w:val="nil"/>
              <w:left w:val="nil"/>
              <w:bottom w:val="single" w:sz="4" w:space="0" w:color="auto"/>
              <w:right w:val="single" w:sz="4" w:space="0" w:color="auto"/>
            </w:tcBorders>
            <w:shd w:val="clear" w:color="auto" w:fill="auto"/>
            <w:noWrap/>
            <w:vAlign w:val="center"/>
            <w:hideMark/>
          </w:tcPr>
          <w:p w14:paraId="1D7740A0"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02F70043"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58D1BE6A"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0182CB92"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11C8491A"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4BA9329A"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35072037" w14:textId="77777777" w:rsidR="00137DD6" w:rsidRPr="002D76D7" w:rsidRDefault="00137DD6" w:rsidP="002D76D7">
            <w:pPr>
              <w:pStyle w:val="a4"/>
              <w:rPr>
                <w:color w:val="000000"/>
              </w:rPr>
            </w:pPr>
            <w:r w:rsidRPr="002D76D7">
              <w:rPr>
                <w:color w:val="000000"/>
              </w:rPr>
              <w:t>0,00%</w:t>
            </w:r>
          </w:p>
        </w:tc>
        <w:tc>
          <w:tcPr>
            <w:tcW w:w="310" w:type="pct"/>
            <w:tcBorders>
              <w:top w:val="nil"/>
              <w:left w:val="nil"/>
              <w:bottom w:val="single" w:sz="4" w:space="0" w:color="auto"/>
              <w:right w:val="single" w:sz="4" w:space="0" w:color="auto"/>
            </w:tcBorders>
            <w:shd w:val="clear" w:color="auto" w:fill="auto"/>
            <w:noWrap/>
            <w:vAlign w:val="center"/>
            <w:hideMark/>
          </w:tcPr>
          <w:p w14:paraId="6D6BAD1A" w14:textId="77777777" w:rsidR="00137DD6" w:rsidRPr="002D76D7" w:rsidRDefault="00137DD6" w:rsidP="002D76D7">
            <w:pPr>
              <w:pStyle w:val="a4"/>
              <w:rPr>
                <w:color w:val="000000"/>
              </w:rPr>
            </w:pPr>
            <w:r w:rsidRPr="002D76D7">
              <w:rPr>
                <w:color w:val="000000"/>
              </w:rPr>
              <w:t>0,00%</w:t>
            </w:r>
          </w:p>
        </w:tc>
      </w:tr>
      <w:tr w:rsidR="00137DD6" w:rsidRPr="002D76D7" w14:paraId="235BF59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000" w:type="pct"/>
            <w:gridSpan w:val="15"/>
            <w:shd w:val="clear" w:color="auto" w:fill="auto"/>
            <w:vAlign w:val="center"/>
          </w:tcPr>
          <w:p w14:paraId="6C76C477" w14:textId="255029C9" w:rsidR="00137DD6" w:rsidRPr="002D76D7" w:rsidRDefault="00137DD6" w:rsidP="002D76D7">
            <w:pPr>
              <w:pStyle w:val="a4"/>
              <w:rPr>
                <w:color w:val="000000"/>
              </w:rPr>
            </w:pPr>
            <w:r w:rsidRPr="002D76D7">
              <w:t>ЕТО №</w:t>
            </w:r>
            <w:r w:rsidR="00682D45">
              <w:t>3</w:t>
            </w:r>
            <w:r w:rsidRPr="002D76D7">
              <w:t xml:space="preserve"> ФИЛИАЛ МАГНИТОГОРСКИЕ ЭЛЕКТРОТЕПЛОВЫЕ СЕТИ АО «ЧЕЛЯБОБЛКОММУНЭНЕРГО»</w:t>
            </w:r>
          </w:p>
        </w:tc>
      </w:tr>
      <w:tr w:rsidR="00137DD6" w:rsidRPr="002D76D7" w14:paraId="208BD5C0"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19E8FB6B" w14:textId="77777777" w:rsidR="00137DD6" w:rsidRPr="002D76D7" w:rsidRDefault="00137DD6" w:rsidP="002D76D7">
            <w:pPr>
              <w:pStyle w:val="a4"/>
              <w:rPr>
                <w:color w:val="000000"/>
              </w:rPr>
            </w:pPr>
            <w:r w:rsidRPr="002D76D7">
              <w:rPr>
                <w:color w:val="000000"/>
              </w:rPr>
              <w:t>Полезный отпуск тепловой энергии</w:t>
            </w:r>
          </w:p>
        </w:tc>
        <w:tc>
          <w:tcPr>
            <w:tcW w:w="243" w:type="pct"/>
            <w:shd w:val="clear" w:color="auto" w:fill="auto"/>
            <w:vAlign w:val="center"/>
          </w:tcPr>
          <w:p w14:paraId="1A020ABF" w14:textId="77777777" w:rsidR="00137DD6" w:rsidRPr="002D76D7" w:rsidRDefault="00137DD6" w:rsidP="002D76D7">
            <w:pPr>
              <w:pStyle w:val="a4"/>
              <w:rPr>
                <w:color w:val="000000"/>
              </w:rPr>
            </w:pPr>
            <w:r w:rsidRPr="002D76D7">
              <w:rPr>
                <w:color w:val="000000"/>
              </w:rPr>
              <w:t>тыс. Гкал</w:t>
            </w:r>
          </w:p>
        </w:tc>
        <w:tc>
          <w:tcPr>
            <w:tcW w:w="310" w:type="pct"/>
            <w:shd w:val="clear" w:color="auto" w:fill="auto"/>
            <w:noWrap/>
            <w:vAlign w:val="center"/>
            <w:hideMark/>
          </w:tcPr>
          <w:p w14:paraId="5B62F0D1"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7DBD5AF0"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456A14C"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A76C10A"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8D89411"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7B53E8B"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F2D49B0"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770D40E"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6E84053C"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9C9BB11"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2B1A6726"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2EF3ECD4" w14:textId="77777777" w:rsidR="00137DD6" w:rsidRPr="002D76D7" w:rsidRDefault="00137DD6" w:rsidP="002D76D7">
            <w:pPr>
              <w:pStyle w:val="a4"/>
              <w:rPr>
                <w:color w:val="000000"/>
              </w:rPr>
            </w:pPr>
            <w:r w:rsidRPr="002D76D7">
              <w:rPr>
                <w:color w:val="000000"/>
              </w:rPr>
              <w:t>5,49</w:t>
            </w:r>
          </w:p>
        </w:tc>
        <w:tc>
          <w:tcPr>
            <w:tcW w:w="310" w:type="pct"/>
            <w:shd w:val="clear" w:color="auto" w:fill="auto"/>
            <w:noWrap/>
            <w:vAlign w:val="center"/>
            <w:hideMark/>
          </w:tcPr>
          <w:p w14:paraId="5ED15A8E" w14:textId="77777777" w:rsidR="00137DD6" w:rsidRPr="002D76D7" w:rsidRDefault="00137DD6" w:rsidP="002D76D7">
            <w:pPr>
              <w:pStyle w:val="a4"/>
              <w:rPr>
                <w:color w:val="000000"/>
              </w:rPr>
            </w:pPr>
            <w:r w:rsidRPr="002D76D7">
              <w:rPr>
                <w:color w:val="000000"/>
              </w:rPr>
              <w:t>5,49</w:t>
            </w:r>
          </w:p>
        </w:tc>
      </w:tr>
      <w:tr w:rsidR="00137DD6" w:rsidRPr="002D76D7" w14:paraId="7A5A1747"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2F93EA43" w14:textId="77777777" w:rsidR="00137DD6" w:rsidRPr="002D76D7" w:rsidRDefault="00137DD6" w:rsidP="002D76D7">
            <w:pPr>
              <w:pStyle w:val="a4"/>
              <w:rPr>
                <w:color w:val="000000"/>
              </w:rPr>
            </w:pPr>
            <w:r w:rsidRPr="002D76D7">
              <w:rPr>
                <w:color w:val="000000"/>
              </w:rPr>
              <w:t>НВВ (без инвестиций в генерацию)</w:t>
            </w:r>
          </w:p>
        </w:tc>
        <w:tc>
          <w:tcPr>
            <w:tcW w:w="243" w:type="pct"/>
            <w:shd w:val="clear" w:color="auto" w:fill="auto"/>
            <w:vAlign w:val="center"/>
          </w:tcPr>
          <w:p w14:paraId="588ED911" w14:textId="77777777" w:rsidR="00137DD6" w:rsidRPr="002D76D7" w:rsidRDefault="00137DD6" w:rsidP="002D76D7">
            <w:pPr>
              <w:pStyle w:val="a4"/>
              <w:rPr>
                <w:color w:val="000000"/>
              </w:rPr>
            </w:pPr>
            <w:r w:rsidRPr="002D76D7">
              <w:rPr>
                <w:color w:val="000000"/>
              </w:rPr>
              <w:t>тыс. руб.</w:t>
            </w:r>
          </w:p>
        </w:tc>
        <w:tc>
          <w:tcPr>
            <w:tcW w:w="310" w:type="pct"/>
            <w:shd w:val="clear" w:color="auto" w:fill="auto"/>
            <w:noWrap/>
            <w:vAlign w:val="center"/>
            <w:hideMark/>
          </w:tcPr>
          <w:p w14:paraId="7B2A3B03" w14:textId="77777777" w:rsidR="00137DD6" w:rsidRPr="002D76D7" w:rsidRDefault="00137DD6" w:rsidP="002D76D7">
            <w:pPr>
              <w:pStyle w:val="a4"/>
              <w:rPr>
                <w:color w:val="000000"/>
              </w:rPr>
            </w:pPr>
            <w:r w:rsidRPr="002D76D7">
              <w:rPr>
                <w:color w:val="000000"/>
              </w:rPr>
              <w:t>10 810,64</w:t>
            </w:r>
          </w:p>
        </w:tc>
        <w:tc>
          <w:tcPr>
            <w:tcW w:w="310" w:type="pct"/>
            <w:shd w:val="clear" w:color="auto" w:fill="auto"/>
            <w:noWrap/>
            <w:vAlign w:val="center"/>
            <w:hideMark/>
          </w:tcPr>
          <w:p w14:paraId="1E26DA21" w14:textId="77777777" w:rsidR="00137DD6" w:rsidRPr="002D76D7" w:rsidRDefault="00137DD6" w:rsidP="002D76D7">
            <w:pPr>
              <w:pStyle w:val="a4"/>
              <w:rPr>
                <w:color w:val="000000"/>
              </w:rPr>
            </w:pPr>
            <w:r w:rsidRPr="002D76D7">
              <w:rPr>
                <w:color w:val="000000"/>
              </w:rPr>
              <w:t>12 066,05</w:t>
            </w:r>
          </w:p>
        </w:tc>
        <w:tc>
          <w:tcPr>
            <w:tcW w:w="310" w:type="pct"/>
            <w:shd w:val="clear" w:color="auto" w:fill="auto"/>
            <w:noWrap/>
            <w:vAlign w:val="center"/>
            <w:hideMark/>
          </w:tcPr>
          <w:p w14:paraId="538AD72A" w14:textId="77777777" w:rsidR="00137DD6" w:rsidRPr="002D76D7" w:rsidRDefault="00137DD6" w:rsidP="002D76D7">
            <w:pPr>
              <w:pStyle w:val="a4"/>
              <w:rPr>
                <w:color w:val="000000"/>
              </w:rPr>
            </w:pPr>
            <w:r w:rsidRPr="002D76D7">
              <w:rPr>
                <w:color w:val="000000"/>
              </w:rPr>
              <w:t>12 340,76</w:t>
            </w:r>
          </w:p>
        </w:tc>
        <w:tc>
          <w:tcPr>
            <w:tcW w:w="310" w:type="pct"/>
            <w:shd w:val="clear" w:color="auto" w:fill="auto"/>
            <w:noWrap/>
            <w:vAlign w:val="center"/>
            <w:hideMark/>
          </w:tcPr>
          <w:p w14:paraId="106D426C" w14:textId="77777777" w:rsidR="00137DD6" w:rsidRPr="002D76D7" w:rsidRDefault="00137DD6" w:rsidP="002D76D7">
            <w:pPr>
              <w:pStyle w:val="a4"/>
              <w:rPr>
                <w:color w:val="000000"/>
              </w:rPr>
            </w:pPr>
            <w:r w:rsidRPr="002D76D7">
              <w:rPr>
                <w:color w:val="000000"/>
              </w:rPr>
              <w:t>12 871,39</w:t>
            </w:r>
          </w:p>
        </w:tc>
        <w:tc>
          <w:tcPr>
            <w:tcW w:w="310" w:type="pct"/>
            <w:shd w:val="clear" w:color="auto" w:fill="auto"/>
            <w:noWrap/>
            <w:vAlign w:val="center"/>
            <w:hideMark/>
          </w:tcPr>
          <w:p w14:paraId="4A99ECBF" w14:textId="77777777" w:rsidR="00137DD6" w:rsidRPr="002D76D7" w:rsidRDefault="00137DD6" w:rsidP="002D76D7">
            <w:pPr>
              <w:pStyle w:val="a4"/>
              <w:rPr>
                <w:color w:val="000000"/>
              </w:rPr>
            </w:pPr>
            <w:r w:rsidRPr="002D76D7">
              <w:rPr>
                <w:color w:val="000000"/>
              </w:rPr>
              <w:t>13 369,24</w:t>
            </w:r>
          </w:p>
        </w:tc>
        <w:tc>
          <w:tcPr>
            <w:tcW w:w="310" w:type="pct"/>
            <w:shd w:val="clear" w:color="auto" w:fill="auto"/>
            <w:noWrap/>
            <w:vAlign w:val="center"/>
            <w:hideMark/>
          </w:tcPr>
          <w:p w14:paraId="0E1C281E" w14:textId="77777777" w:rsidR="00137DD6" w:rsidRPr="002D76D7" w:rsidRDefault="00137DD6" w:rsidP="002D76D7">
            <w:pPr>
              <w:pStyle w:val="a4"/>
              <w:rPr>
                <w:color w:val="000000"/>
              </w:rPr>
            </w:pPr>
            <w:r w:rsidRPr="002D76D7">
              <w:rPr>
                <w:color w:val="000000"/>
              </w:rPr>
              <w:t>13 837,18</w:t>
            </w:r>
          </w:p>
        </w:tc>
        <w:tc>
          <w:tcPr>
            <w:tcW w:w="310" w:type="pct"/>
            <w:shd w:val="clear" w:color="auto" w:fill="auto"/>
            <w:noWrap/>
            <w:vAlign w:val="center"/>
            <w:hideMark/>
          </w:tcPr>
          <w:p w14:paraId="693BBA5F" w14:textId="77777777" w:rsidR="00137DD6" w:rsidRPr="002D76D7" w:rsidRDefault="00137DD6" w:rsidP="002D76D7">
            <w:pPr>
              <w:pStyle w:val="a4"/>
              <w:rPr>
                <w:color w:val="000000"/>
              </w:rPr>
            </w:pPr>
            <w:r w:rsidRPr="002D76D7">
              <w:rPr>
                <w:color w:val="000000"/>
              </w:rPr>
              <w:t>14 321,52</w:t>
            </w:r>
          </w:p>
        </w:tc>
        <w:tc>
          <w:tcPr>
            <w:tcW w:w="310" w:type="pct"/>
            <w:shd w:val="clear" w:color="auto" w:fill="auto"/>
            <w:noWrap/>
            <w:vAlign w:val="center"/>
            <w:hideMark/>
          </w:tcPr>
          <w:p w14:paraId="3369C68C" w14:textId="77777777" w:rsidR="00137DD6" w:rsidRPr="002D76D7" w:rsidRDefault="00137DD6" w:rsidP="002D76D7">
            <w:pPr>
              <w:pStyle w:val="a4"/>
              <w:rPr>
                <w:color w:val="000000"/>
              </w:rPr>
            </w:pPr>
            <w:r w:rsidRPr="002D76D7">
              <w:rPr>
                <w:color w:val="000000"/>
              </w:rPr>
              <w:t>14 822,73</w:t>
            </w:r>
          </w:p>
        </w:tc>
        <w:tc>
          <w:tcPr>
            <w:tcW w:w="310" w:type="pct"/>
            <w:shd w:val="clear" w:color="auto" w:fill="auto"/>
            <w:noWrap/>
            <w:vAlign w:val="center"/>
            <w:hideMark/>
          </w:tcPr>
          <w:p w14:paraId="7BF2C23F" w14:textId="77777777" w:rsidR="00137DD6" w:rsidRPr="002D76D7" w:rsidRDefault="00137DD6" w:rsidP="002D76D7">
            <w:pPr>
              <w:pStyle w:val="a4"/>
              <w:rPr>
                <w:color w:val="000000"/>
              </w:rPr>
            </w:pPr>
            <w:r w:rsidRPr="002D76D7">
              <w:rPr>
                <w:color w:val="000000"/>
              </w:rPr>
              <w:t>15 341,53</w:t>
            </w:r>
          </w:p>
        </w:tc>
        <w:tc>
          <w:tcPr>
            <w:tcW w:w="310" w:type="pct"/>
            <w:shd w:val="clear" w:color="auto" w:fill="auto"/>
            <w:noWrap/>
            <w:vAlign w:val="center"/>
            <w:hideMark/>
          </w:tcPr>
          <w:p w14:paraId="2B12DF7A" w14:textId="77777777" w:rsidR="00137DD6" w:rsidRPr="002D76D7" w:rsidRDefault="00137DD6" w:rsidP="002D76D7">
            <w:pPr>
              <w:pStyle w:val="a4"/>
              <w:rPr>
                <w:color w:val="000000"/>
              </w:rPr>
            </w:pPr>
            <w:r w:rsidRPr="002D76D7">
              <w:rPr>
                <w:color w:val="000000"/>
              </w:rPr>
              <w:t>15 878,48</w:t>
            </w:r>
          </w:p>
        </w:tc>
        <w:tc>
          <w:tcPr>
            <w:tcW w:w="310" w:type="pct"/>
            <w:shd w:val="clear" w:color="auto" w:fill="auto"/>
            <w:noWrap/>
            <w:vAlign w:val="center"/>
            <w:hideMark/>
          </w:tcPr>
          <w:p w14:paraId="0E141714" w14:textId="77777777" w:rsidR="00137DD6" w:rsidRPr="002D76D7" w:rsidRDefault="00137DD6" w:rsidP="002D76D7">
            <w:pPr>
              <w:pStyle w:val="a4"/>
              <w:rPr>
                <w:color w:val="000000"/>
              </w:rPr>
            </w:pPr>
            <w:r w:rsidRPr="002D76D7">
              <w:rPr>
                <w:color w:val="000000"/>
              </w:rPr>
              <w:t>16 391,53</w:t>
            </w:r>
          </w:p>
        </w:tc>
        <w:tc>
          <w:tcPr>
            <w:tcW w:w="310" w:type="pct"/>
            <w:shd w:val="clear" w:color="auto" w:fill="auto"/>
            <w:noWrap/>
            <w:vAlign w:val="center"/>
            <w:hideMark/>
          </w:tcPr>
          <w:p w14:paraId="33C5FFE1" w14:textId="77777777" w:rsidR="00137DD6" w:rsidRPr="002D76D7" w:rsidRDefault="00137DD6" w:rsidP="002D76D7">
            <w:pPr>
              <w:pStyle w:val="a4"/>
              <w:rPr>
                <w:color w:val="000000"/>
              </w:rPr>
            </w:pPr>
            <w:r w:rsidRPr="002D76D7">
              <w:rPr>
                <w:color w:val="000000"/>
              </w:rPr>
              <w:t>16 883,29</w:t>
            </w:r>
          </w:p>
        </w:tc>
        <w:tc>
          <w:tcPr>
            <w:tcW w:w="310" w:type="pct"/>
            <w:shd w:val="clear" w:color="auto" w:fill="auto"/>
            <w:noWrap/>
            <w:vAlign w:val="center"/>
            <w:hideMark/>
          </w:tcPr>
          <w:p w14:paraId="4DF63B9F" w14:textId="77777777" w:rsidR="00137DD6" w:rsidRPr="002D76D7" w:rsidRDefault="00137DD6" w:rsidP="002D76D7">
            <w:pPr>
              <w:pStyle w:val="a4"/>
              <w:rPr>
                <w:color w:val="000000"/>
              </w:rPr>
            </w:pPr>
            <w:r w:rsidRPr="002D76D7">
              <w:rPr>
                <w:color w:val="000000"/>
              </w:rPr>
              <w:t>17 389,77</w:t>
            </w:r>
          </w:p>
        </w:tc>
      </w:tr>
      <w:tr w:rsidR="00137DD6" w:rsidRPr="002D76D7" w14:paraId="59BF6782"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6D3BFACC" w14:textId="77777777" w:rsidR="00137DD6" w:rsidRPr="002D76D7" w:rsidRDefault="00137DD6" w:rsidP="002D76D7">
            <w:pPr>
              <w:pStyle w:val="a4"/>
            </w:pPr>
            <w:r w:rsidRPr="002D76D7">
              <w:t>НВВ (с инвестициями в генерацию)</w:t>
            </w:r>
          </w:p>
        </w:tc>
        <w:tc>
          <w:tcPr>
            <w:tcW w:w="243" w:type="pct"/>
            <w:shd w:val="clear" w:color="auto" w:fill="auto"/>
            <w:vAlign w:val="center"/>
          </w:tcPr>
          <w:p w14:paraId="311155A1" w14:textId="77777777" w:rsidR="00137DD6" w:rsidRPr="002D76D7" w:rsidRDefault="00137DD6" w:rsidP="002D76D7">
            <w:pPr>
              <w:pStyle w:val="a4"/>
              <w:rPr>
                <w:color w:val="000000"/>
              </w:rPr>
            </w:pPr>
            <w:r w:rsidRPr="002D76D7">
              <w:rPr>
                <w:color w:val="000000"/>
              </w:rPr>
              <w:t>тыс. руб.</w:t>
            </w:r>
          </w:p>
        </w:tc>
        <w:tc>
          <w:tcPr>
            <w:tcW w:w="310" w:type="pct"/>
            <w:shd w:val="clear" w:color="auto" w:fill="auto"/>
            <w:noWrap/>
            <w:vAlign w:val="center"/>
            <w:hideMark/>
          </w:tcPr>
          <w:p w14:paraId="010EBC29" w14:textId="77777777" w:rsidR="00137DD6" w:rsidRPr="002D76D7" w:rsidRDefault="00137DD6" w:rsidP="002D76D7">
            <w:pPr>
              <w:pStyle w:val="a4"/>
              <w:rPr>
                <w:color w:val="000000"/>
              </w:rPr>
            </w:pPr>
            <w:r w:rsidRPr="002D76D7">
              <w:rPr>
                <w:color w:val="000000"/>
              </w:rPr>
              <w:t>10 826,46</w:t>
            </w:r>
          </w:p>
        </w:tc>
        <w:tc>
          <w:tcPr>
            <w:tcW w:w="310" w:type="pct"/>
            <w:shd w:val="clear" w:color="auto" w:fill="auto"/>
            <w:noWrap/>
            <w:vAlign w:val="center"/>
            <w:hideMark/>
          </w:tcPr>
          <w:p w14:paraId="2D552CFD" w14:textId="77777777" w:rsidR="00137DD6" w:rsidRPr="002D76D7" w:rsidRDefault="00137DD6" w:rsidP="002D76D7">
            <w:pPr>
              <w:pStyle w:val="a4"/>
              <w:rPr>
                <w:color w:val="000000"/>
              </w:rPr>
            </w:pPr>
            <w:r w:rsidRPr="002D76D7">
              <w:rPr>
                <w:color w:val="000000"/>
              </w:rPr>
              <w:t>12 066,05</w:t>
            </w:r>
          </w:p>
        </w:tc>
        <w:tc>
          <w:tcPr>
            <w:tcW w:w="310" w:type="pct"/>
            <w:shd w:val="clear" w:color="auto" w:fill="auto"/>
            <w:noWrap/>
            <w:vAlign w:val="center"/>
            <w:hideMark/>
          </w:tcPr>
          <w:p w14:paraId="37ABB350" w14:textId="77777777" w:rsidR="00137DD6" w:rsidRPr="002D76D7" w:rsidRDefault="00137DD6" w:rsidP="002D76D7">
            <w:pPr>
              <w:pStyle w:val="a4"/>
              <w:rPr>
                <w:color w:val="000000"/>
              </w:rPr>
            </w:pPr>
            <w:r w:rsidRPr="002D76D7">
              <w:rPr>
                <w:color w:val="000000"/>
              </w:rPr>
              <w:t>12 340,76</w:t>
            </w:r>
          </w:p>
        </w:tc>
        <w:tc>
          <w:tcPr>
            <w:tcW w:w="310" w:type="pct"/>
            <w:shd w:val="clear" w:color="auto" w:fill="auto"/>
            <w:noWrap/>
            <w:vAlign w:val="center"/>
            <w:hideMark/>
          </w:tcPr>
          <w:p w14:paraId="510ADB64" w14:textId="77777777" w:rsidR="00137DD6" w:rsidRPr="002D76D7" w:rsidRDefault="00137DD6" w:rsidP="002D76D7">
            <w:pPr>
              <w:pStyle w:val="a4"/>
              <w:rPr>
                <w:color w:val="000000"/>
              </w:rPr>
            </w:pPr>
            <w:r w:rsidRPr="002D76D7">
              <w:rPr>
                <w:color w:val="000000"/>
              </w:rPr>
              <w:t>12 871,39</w:t>
            </w:r>
          </w:p>
        </w:tc>
        <w:tc>
          <w:tcPr>
            <w:tcW w:w="310" w:type="pct"/>
            <w:shd w:val="clear" w:color="auto" w:fill="auto"/>
            <w:noWrap/>
            <w:vAlign w:val="center"/>
            <w:hideMark/>
          </w:tcPr>
          <w:p w14:paraId="288F6CE3" w14:textId="77777777" w:rsidR="00137DD6" w:rsidRPr="002D76D7" w:rsidRDefault="00137DD6" w:rsidP="002D76D7">
            <w:pPr>
              <w:pStyle w:val="a4"/>
              <w:rPr>
                <w:color w:val="000000"/>
              </w:rPr>
            </w:pPr>
            <w:r w:rsidRPr="002D76D7">
              <w:rPr>
                <w:color w:val="000000"/>
              </w:rPr>
              <w:t>13 369,24</w:t>
            </w:r>
          </w:p>
        </w:tc>
        <w:tc>
          <w:tcPr>
            <w:tcW w:w="310" w:type="pct"/>
            <w:shd w:val="clear" w:color="auto" w:fill="auto"/>
            <w:noWrap/>
            <w:vAlign w:val="center"/>
            <w:hideMark/>
          </w:tcPr>
          <w:p w14:paraId="215106F9" w14:textId="77777777" w:rsidR="00137DD6" w:rsidRPr="002D76D7" w:rsidRDefault="00137DD6" w:rsidP="002D76D7">
            <w:pPr>
              <w:pStyle w:val="a4"/>
              <w:rPr>
                <w:color w:val="000000"/>
              </w:rPr>
            </w:pPr>
            <w:r w:rsidRPr="002D76D7">
              <w:rPr>
                <w:color w:val="000000"/>
              </w:rPr>
              <w:t>13 837,18</w:t>
            </w:r>
          </w:p>
        </w:tc>
        <w:tc>
          <w:tcPr>
            <w:tcW w:w="310" w:type="pct"/>
            <w:shd w:val="clear" w:color="auto" w:fill="auto"/>
            <w:noWrap/>
            <w:vAlign w:val="center"/>
            <w:hideMark/>
          </w:tcPr>
          <w:p w14:paraId="3C855560" w14:textId="77777777" w:rsidR="00137DD6" w:rsidRPr="002D76D7" w:rsidRDefault="00137DD6" w:rsidP="002D76D7">
            <w:pPr>
              <w:pStyle w:val="a4"/>
              <w:rPr>
                <w:color w:val="000000"/>
              </w:rPr>
            </w:pPr>
            <w:r w:rsidRPr="002D76D7">
              <w:rPr>
                <w:color w:val="000000"/>
              </w:rPr>
              <w:t>14 321,52</w:t>
            </w:r>
          </w:p>
        </w:tc>
        <w:tc>
          <w:tcPr>
            <w:tcW w:w="310" w:type="pct"/>
            <w:shd w:val="clear" w:color="auto" w:fill="auto"/>
            <w:noWrap/>
            <w:vAlign w:val="center"/>
            <w:hideMark/>
          </w:tcPr>
          <w:p w14:paraId="62291253" w14:textId="77777777" w:rsidR="00137DD6" w:rsidRPr="002D76D7" w:rsidRDefault="00137DD6" w:rsidP="002D76D7">
            <w:pPr>
              <w:pStyle w:val="a4"/>
              <w:rPr>
                <w:color w:val="000000"/>
              </w:rPr>
            </w:pPr>
            <w:r w:rsidRPr="002D76D7">
              <w:rPr>
                <w:color w:val="000000"/>
              </w:rPr>
              <w:t>14 822,73</w:t>
            </w:r>
          </w:p>
        </w:tc>
        <w:tc>
          <w:tcPr>
            <w:tcW w:w="310" w:type="pct"/>
            <w:shd w:val="clear" w:color="auto" w:fill="auto"/>
            <w:noWrap/>
            <w:vAlign w:val="center"/>
            <w:hideMark/>
          </w:tcPr>
          <w:p w14:paraId="5CB0DACF" w14:textId="77777777" w:rsidR="00137DD6" w:rsidRPr="002D76D7" w:rsidRDefault="00137DD6" w:rsidP="002D76D7">
            <w:pPr>
              <w:pStyle w:val="a4"/>
              <w:rPr>
                <w:color w:val="000000"/>
              </w:rPr>
            </w:pPr>
            <w:r w:rsidRPr="002D76D7">
              <w:rPr>
                <w:color w:val="000000"/>
              </w:rPr>
              <w:t>15 341,53</w:t>
            </w:r>
          </w:p>
        </w:tc>
        <w:tc>
          <w:tcPr>
            <w:tcW w:w="310" w:type="pct"/>
            <w:shd w:val="clear" w:color="auto" w:fill="auto"/>
            <w:noWrap/>
            <w:vAlign w:val="center"/>
            <w:hideMark/>
          </w:tcPr>
          <w:p w14:paraId="07C71D2E" w14:textId="77777777" w:rsidR="00137DD6" w:rsidRPr="002D76D7" w:rsidRDefault="00137DD6" w:rsidP="002D76D7">
            <w:pPr>
              <w:pStyle w:val="a4"/>
              <w:rPr>
                <w:color w:val="000000"/>
              </w:rPr>
            </w:pPr>
            <w:r w:rsidRPr="002D76D7">
              <w:rPr>
                <w:color w:val="000000"/>
              </w:rPr>
              <w:t>15 878,48</w:t>
            </w:r>
          </w:p>
        </w:tc>
        <w:tc>
          <w:tcPr>
            <w:tcW w:w="310" w:type="pct"/>
            <w:shd w:val="clear" w:color="auto" w:fill="auto"/>
            <w:noWrap/>
            <w:vAlign w:val="center"/>
            <w:hideMark/>
          </w:tcPr>
          <w:p w14:paraId="7CB7295A" w14:textId="77777777" w:rsidR="00137DD6" w:rsidRPr="002D76D7" w:rsidRDefault="00137DD6" w:rsidP="002D76D7">
            <w:pPr>
              <w:pStyle w:val="a4"/>
              <w:rPr>
                <w:color w:val="000000"/>
              </w:rPr>
            </w:pPr>
            <w:r w:rsidRPr="002D76D7">
              <w:rPr>
                <w:color w:val="000000"/>
              </w:rPr>
              <w:t>16 391,53</w:t>
            </w:r>
          </w:p>
        </w:tc>
        <w:tc>
          <w:tcPr>
            <w:tcW w:w="310" w:type="pct"/>
            <w:shd w:val="clear" w:color="auto" w:fill="auto"/>
            <w:noWrap/>
            <w:vAlign w:val="center"/>
            <w:hideMark/>
          </w:tcPr>
          <w:p w14:paraId="19BA5204" w14:textId="77777777" w:rsidR="00137DD6" w:rsidRPr="002D76D7" w:rsidRDefault="00137DD6" w:rsidP="002D76D7">
            <w:pPr>
              <w:pStyle w:val="a4"/>
              <w:rPr>
                <w:color w:val="000000"/>
              </w:rPr>
            </w:pPr>
            <w:r w:rsidRPr="002D76D7">
              <w:rPr>
                <w:color w:val="000000"/>
              </w:rPr>
              <w:t>16 883,29</w:t>
            </w:r>
          </w:p>
        </w:tc>
        <w:tc>
          <w:tcPr>
            <w:tcW w:w="310" w:type="pct"/>
            <w:shd w:val="clear" w:color="auto" w:fill="auto"/>
            <w:noWrap/>
            <w:vAlign w:val="center"/>
            <w:hideMark/>
          </w:tcPr>
          <w:p w14:paraId="1BE921B9" w14:textId="77777777" w:rsidR="00137DD6" w:rsidRPr="002D76D7" w:rsidRDefault="00137DD6" w:rsidP="002D76D7">
            <w:pPr>
              <w:pStyle w:val="a4"/>
              <w:rPr>
                <w:color w:val="000000"/>
              </w:rPr>
            </w:pPr>
            <w:r w:rsidRPr="002D76D7">
              <w:rPr>
                <w:color w:val="000000"/>
              </w:rPr>
              <w:t>17 389,77</w:t>
            </w:r>
          </w:p>
        </w:tc>
      </w:tr>
      <w:tr w:rsidR="00137DD6" w:rsidRPr="002D76D7" w14:paraId="3B9AAC51"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1EF2D400" w14:textId="77777777" w:rsidR="00137DD6" w:rsidRPr="002D76D7" w:rsidRDefault="00137DD6" w:rsidP="002D76D7">
            <w:pPr>
              <w:pStyle w:val="a4"/>
              <w:rPr>
                <w:color w:val="000000"/>
              </w:rPr>
            </w:pPr>
            <w:r w:rsidRPr="002D76D7">
              <w:rPr>
                <w:color w:val="000000"/>
              </w:rPr>
              <w:t>Тариф без инвестиционной составляющей</w:t>
            </w:r>
          </w:p>
        </w:tc>
        <w:tc>
          <w:tcPr>
            <w:tcW w:w="243" w:type="pct"/>
            <w:shd w:val="clear" w:color="auto" w:fill="auto"/>
            <w:vAlign w:val="center"/>
          </w:tcPr>
          <w:p w14:paraId="64BBBB72" w14:textId="77777777" w:rsidR="00137DD6" w:rsidRPr="002D76D7" w:rsidRDefault="00137DD6" w:rsidP="002D76D7">
            <w:pPr>
              <w:pStyle w:val="a4"/>
              <w:rPr>
                <w:color w:val="000000"/>
              </w:rPr>
            </w:pPr>
            <w:r w:rsidRPr="002D76D7">
              <w:rPr>
                <w:color w:val="000000"/>
              </w:rPr>
              <w:t>руб/Гкал</w:t>
            </w:r>
          </w:p>
        </w:tc>
        <w:tc>
          <w:tcPr>
            <w:tcW w:w="310" w:type="pct"/>
            <w:shd w:val="clear" w:color="auto" w:fill="auto"/>
            <w:noWrap/>
            <w:vAlign w:val="center"/>
            <w:hideMark/>
          </w:tcPr>
          <w:p w14:paraId="1112EE24" w14:textId="77777777" w:rsidR="00137DD6" w:rsidRPr="002D76D7" w:rsidRDefault="00137DD6" w:rsidP="002D76D7">
            <w:pPr>
              <w:pStyle w:val="a4"/>
              <w:rPr>
                <w:color w:val="000000"/>
              </w:rPr>
            </w:pPr>
            <w:r w:rsidRPr="002D76D7">
              <w:rPr>
                <w:color w:val="000000"/>
              </w:rPr>
              <w:t>1 969,15</w:t>
            </w:r>
          </w:p>
        </w:tc>
        <w:tc>
          <w:tcPr>
            <w:tcW w:w="310" w:type="pct"/>
            <w:shd w:val="clear" w:color="auto" w:fill="auto"/>
            <w:noWrap/>
            <w:vAlign w:val="center"/>
            <w:hideMark/>
          </w:tcPr>
          <w:p w14:paraId="1E4699DF" w14:textId="77777777" w:rsidR="00137DD6" w:rsidRPr="002D76D7" w:rsidRDefault="00137DD6" w:rsidP="002D76D7">
            <w:pPr>
              <w:pStyle w:val="a4"/>
              <w:rPr>
                <w:color w:val="000000"/>
              </w:rPr>
            </w:pPr>
            <w:r w:rsidRPr="002D76D7">
              <w:rPr>
                <w:color w:val="000000"/>
              </w:rPr>
              <w:t>2 197,82</w:t>
            </w:r>
          </w:p>
        </w:tc>
        <w:tc>
          <w:tcPr>
            <w:tcW w:w="310" w:type="pct"/>
            <w:shd w:val="clear" w:color="auto" w:fill="auto"/>
            <w:noWrap/>
            <w:vAlign w:val="center"/>
            <w:hideMark/>
          </w:tcPr>
          <w:p w14:paraId="1589BBBC" w14:textId="77777777" w:rsidR="00137DD6" w:rsidRPr="002D76D7" w:rsidRDefault="00137DD6" w:rsidP="002D76D7">
            <w:pPr>
              <w:pStyle w:val="a4"/>
              <w:rPr>
                <w:color w:val="000000"/>
              </w:rPr>
            </w:pPr>
            <w:r w:rsidRPr="002D76D7">
              <w:rPr>
                <w:color w:val="000000"/>
              </w:rPr>
              <w:t>2 247,86</w:t>
            </w:r>
          </w:p>
        </w:tc>
        <w:tc>
          <w:tcPr>
            <w:tcW w:w="310" w:type="pct"/>
            <w:shd w:val="clear" w:color="auto" w:fill="auto"/>
            <w:noWrap/>
            <w:vAlign w:val="center"/>
            <w:hideMark/>
          </w:tcPr>
          <w:p w14:paraId="5FF3C5DB" w14:textId="77777777" w:rsidR="00137DD6" w:rsidRPr="002D76D7" w:rsidRDefault="00137DD6" w:rsidP="002D76D7">
            <w:pPr>
              <w:pStyle w:val="a4"/>
              <w:rPr>
                <w:color w:val="000000"/>
              </w:rPr>
            </w:pPr>
            <w:r w:rsidRPr="002D76D7">
              <w:rPr>
                <w:color w:val="000000"/>
              </w:rPr>
              <w:t>2 344,52</w:t>
            </w:r>
          </w:p>
        </w:tc>
        <w:tc>
          <w:tcPr>
            <w:tcW w:w="310" w:type="pct"/>
            <w:shd w:val="clear" w:color="auto" w:fill="auto"/>
            <w:noWrap/>
            <w:vAlign w:val="center"/>
            <w:hideMark/>
          </w:tcPr>
          <w:p w14:paraId="25FA42FE" w14:textId="77777777" w:rsidR="00137DD6" w:rsidRPr="002D76D7" w:rsidRDefault="00137DD6" w:rsidP="002D76D7">
            <w:pPr>
              <w:pStyle w:val="a4"/>
              <w:rPr>
                <w:color w:val="000000"/>
              </w:rPr>
            </w:pPr>
            <w:r w:rsidRPr="002D76D7">
              <w:rPr>
                <w:color w:val="000000"/>
              </w:rPr>
              <w:t>2 435,20</w:t>
            </w:r>
          </w:p>
        </w:tc>
        <w:tc>
          <w:tcPr>
            <w:tcW w:w="310" w:type="pct"/>
            <w:shd w:val="clear" w:color="auto" w:fill="auto"/>
            <w:noWrap/>
            <w:vAlign w:val="center"/>
            <w:hideMark/>
          </w:tcPr>
          <w:p w14:paraId="0CE8DB59" w14:textId="77777777" w:rsidR="00137DD6" w:rsidRPr="002D76D7" w:rsidRDefault="00137DD6" w:rsidP="002D76D7">
            <w:pPr>
              <w:pStyle w:val="a4"/>
              <w:rPr>
                <w:color w:val="000000"/>
              </w:rPr>
            </w:pPr>
            <w:r w:rsidRPr="002D76D7">
              <w:rPr>
                <w:color w:val="000000"/>
              </w:rPr>
              <w:t>2 520,43</w:t>
            </w:r>
          </w:p>
        </w:tc>
        <w:tc>
          <w:tcPr>
            <w:tcW w:w="310" w:type="pct"/>
            <w:shd w:val="clear" w:color="auto" w:fill="auto"/>
            <w:noWrap/>
            <w:vAlign w:val="center"/>
            <w:hideMark/>
          </w:tcPr>
          <w:p w14:paraId="5C33AD56" w14:textId="77777777" w:rsidR="00137DD6" w:rsidRPr="002D76D7" w:rsidRDefault="00137DD6" w:rsidP="002D76D7">
            <w:pPr>
              <w:pStyle w:val="a4"/>
              <w:rPr>
                <w:color w:val="000000"/>
              </w:rPr>
            </w:pPr>
            <w:r w:rsidRPr="002D76D7">
              <w:rPr>
                <w:color w:val="000000"/>
              </w:rPr>
              <w:t>2 608,66</w:t>
            </w:r>
          </w:p>
        </w:tc>
        <w:tc>
          <w:tcPr>
            <w:tcW w:w="310" w:type="pct"/>
            <w:shd w:val="clear" w:color="auto" w:fill="auto"/>
            <w:noWrap/>
            <w:vAlign w:val="center"/>
            <w:hideMark/>
          </w:tcPr>
          <w:p w14:paraId="458DAB70" w14:textId="77777777" w:rsidR="00137DD6" w:rsidRPr="002D76D7" w:rsidRDefault="00137DD6" w:rsidP="002D76D7">
            <w:pPr>
              <w:pStyle w:val="a4"/>
              <w:rPr>
                <w:color w:val="000000"/>
              </w:rPr>
            </w:pPr>
            <w:r w:rsidRPr="002D76D7">
              <w:rPr>
                <w:color w:val="000000"/>
              </w:rPr>
              <w:t>2 699,95</w:t>
            </w:r>
          </w:p>
        </w:tc>
        <w:tc>
          <w:tcPr>
            <w:tcW w:w="310" w:type="pct"/>
            <w:shd w:val="clear" w:color="auto" w:fill="auto"/>
            <w:noWrap/>
            <w:vAlign w:val="center"/>
            <w:hideMark/>
          </w:tcPr>
          <w:p w14:paraId="66F6B071" w14:textId="77777777" w:rsidR="00137DD6" w:rsidRPr="002D76D7" w:rsidRDefault="00137DD6" w:rsidP="002D76D7">
            <w:pPr>
              <w:pStyle w:val="a4"/>
              <w:rPr>
                <w:color w:val="000000"/>
              </w:rPr>
            </w:pPr>
            <w:r w:rsidRPr="002D76D7">
              <w:rPr>
                <w:color w:val="000000"/>
              </w:rPr>
              <w:t>2 794,45</w:t>
            </w:r>
          </w:p>
        </w:tc>
        <w:tc>
          <w:tcPr>
            <w:tcW w:w="310" w:type="pct"/>
            <w:shd w:val="clear" w:color="auto" w:fill="auto"/>
            <w:noWrap/>
            <w:vAlign w:val="center"/>
            <w:hideMark/>
          </w:tcPr>
          <w:p w14:paraId="20DBC734" w14:textId="77777777" w:rsidR="00137DD6" w:rsidRPr="002D76D7" w:rsidRDefault="00137DD6" w:rsidP="002D76D7">
            <w:pPr>
              <w:pStyle w:val="a4"/>
              <w:rPr>
                <w:color w:val="000000"/>
              </w:rPr>
            </w:pPr>
            <w:r w:rsidRPr="002D76D7">
              <w:rPr>
                <w:color w:val="000000"/>
              </w:rPr>
              <w:t>2 892,25</w:t>
            </w:r>
          </w:p>
        </w:tc>
        <w:tc>
          <w:tcPr>
            <w:tcW w:w="310" w:type="pct"/>
            <w:shd w:val="clear" w:color="auto" w:fill="auto"/>
            <w:noWrap/>
            <w:vAlign w:val="center"/>
            <w:hideMark/>
          </w:tcPr>
          <w:p w14:paraId="2A75DBCD" w14:textId="77777777" w:rsidR="00137DD6" w:rsidRPr="002D76D7" w:rsidRDefault="00137DD6" w:rsidP="002D76D7">
            <w:pPr>
              <w:pStyle w:val="a4"/>
              <w:rPr>
                <w:color w:val="000000"/>
              </w:rPr>
            </w:pPr>
            <w:r w:rsidRPr="002D76D7">
              <w:rPr>
                <w:color w:val="000000"/>
              </w:rPr>
              <w:t>2 985,71</w:t>
            </w:r>
          </w:p>
        </w:tc>
        <w:tc>
          <w:tcPr>
            <w:tcW w:w="310" w:type="pct"/>
            <w:shd w:val="clear" w:color="auto" w:fill="auto"/>
            <w:noWrap/>
            <w:vAlign w:val="center"/>
            <w:hideMark/>
          </w:tcPr>
          <w:p w14:paraId="067E0D03" w14:textId="77777777" w:rsidR="00137DD6" w:rsidRPr="002D76D7" w:rsidRDefault="00137DD6" w:rsidP="002D76D7">
            <w:pPr>
              <w:pStyle w:val="a4"/>
              <w:rPr>
                <w:color w:val="000000"/>
              </w:rPr>
            </w:pPr>
            <w:r w:rsidRPr="002D76D7">
              <w:rPr>
                <w:color w:val="000000"/>
              </w:rPr>
              <w:t>3 075,28</w:t>
            </w:r>
          </w:p>
        </w:tc>
        <w:tc>
          <w:tcPr>
            <w:tcW w:w="310" w:type="pct"/>
            <w:shd w:val="clear" w:color="auto" w:fill="auto"/>
            <w:noWrap/>
            <w:vAlign w:val="center"/>
            <w:hideMark/>
          </w:tcPr>
          <w:p w14:paraId="2CC5CEC8" w14:textId="77777777" w:rsidR="00137DD6" w:rsidRPr="002D76D7" w:rsidRDefault="00137DD6" w:rsidP="002D76D7">
            <w:pPr>
              <w:pStyle w:val="a4"/>
              <w:rPr>
                <w:color w:val="000000"/>
              </w:rPr>
            </w:pPr>
            <w:r w:rsidRPr="002D76D7">
              <w:rPr>
                <w:color w:val="000000"/>
              </w:rPr>
              <w:t>3 167,54</w:t>
            </w:r>
          </w:p>
        </w:tc>
      </w:tr>
      <w:tr w:rsidR="00137DD6" w:rsidRPr="002D76D7" w14:paraId="10128B7A"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37D17B37" w14:textId="77777777" w:rsidR="00137DD6" w:rsidRPr="002D76D7" w:rsidRDefault="00137DD6" w:rsidP="002D76D7">
            <w:pPr>
              <w:pStyle w:val="a4"/>
              <w:rPr>
                <w:color w:val="000000"/>
              </w:rPr>
            </w:pPr>
            <w:r w:rsidRPr="002D76D7">
              <w:rPr>
                <w:color w:val="000000"/>
              </w:rPr>
              <w:t>Тариф с инвестиционной составляющей</w:t>
            </w:r>
          </w:p>
        </w:tc>
        <w:tc>
          <w:tcPr>
            <w:tcW w:w="243" w:type="pct"/>
            <w:shd w:val="clear" w:color="auto" w:fill="auto"/>
            <w:vAlign w:val="center"/>
          </w:tcPr>
          <w:p w14:paraId="7A70B402" w14:textId="77777777" w:rsidR="00137DD6" w:rsidRPr="002D76D7" w:rsidRDefault="00137DD6" w:rsidP="002D76D7">
            <w:pPr>
              <w:pStyle w:val="a4"/>
              <w:rPr>
                <w:color w:val="000000"/>
              </w:rPr>
            </w:pPr>
            <w:r w:rsidRPr="002D76D7">
              <w:rPr>
                <w:color w:val="000000"/>
              </w:rPr>
              <w:t>руб/Гкал</w:t>
            </w:r>
          </w:p>
        </w:tc>
        <w:tc>
          <w:tcPr>
            <w:tcW w:w="310" w:type="pct"/>
            <w:shd w:val="clear" w:color="auto" w:fill="auto"/>
            <w:noWrap/>
            <w:vAlign w:val="center"/>
            <w:hideMark/>
          </w:tcPr>
          <w:p w14:paraId="50B6B86C" w14:textId="77777777" w:rsidR="00137DD6" w:rsidRPr="002D76D7" w:rsidRDefault="00137DD6" w:rsidP="002D76D7">
            <w:pPr>
              <w:pStyle w:val="a4"/>
              <w:rPr>
                <w:color w:val="000000"/>
              </w:rPr>
            </w:pPr>
            <w:r w:rsidRPr="002D76D7">
              <w:rPr>
                <w:color w:val="000000"/>
              </w:rPr>
              <w:t>1 972,03</w:t>
            </w:r>
          </w:p>
        </w:tc>
        <w:tc>
          <w:tcPr>
            <w:tcW w:w="310" w:type="pct"/>
            <w:shd w:val="clear" w:color="auto" w:fill="auto"/>
            <w:noWrap/>
            <w:vAlign w:val="center"/>
            <w:hideMark/>
          </w:tcPr>
          <w:p w14:paraId="0CCDDF47" w14:textId="77777777" w:rsidR="00137DD6" w:rsidRPr="002D76D7" w:rsidRDefault="00137DD6" w:rsidP="002D76D7">
            <w:pPr>
              <w:pStyle w:val="a4"/>
              <w:rPr>
                <w:color w:val="000000"/>
              </w:rPr>
            </w:pPr>
            <w:r w:rsidRPr="002D76D7">
              <w:rPr>
                <w:color w:val="000000"/>
              </w:rPr>
              <w:t>2 197,82</w:t>
            </w:r>
          </w:p>
        </w:tc>
        <w:tc>
          <w:tcPr>
            <w:tcW w:w="310" w:type="pct"/>
            <w:shd w:val="clear" w:color="auto" w:fill="auto"/>
            <w:noWrap/>
            <w:vAlign w:val="center"/>
            <w:hideMark/>
          </w:tcPr>
          <w:p w14:paraId="50FB6AAD" w14:textId="77777777" w:rsidR="00137DD6" w:rsidRPr="002D76D7" w:rsidRDefault="00137DD6" w:rsidP="002D76D7">
            <w:pPr>
              <w:pStyle w:val="a4"/>
              <w:rPr>
                <w:color w:val="000000"/>
              </w:rPr>
            </w:pPr>
            <w:r w:rsidRPr="002D76D7">
              <w:rPr>
                <w:color w:val="000000"/>
              </w:rPr>
              <w:t>2 247,86</w:t>
            </w:r>
          </w:p>
        </w:tc>
        <w:tc>
          <w:tcPr>
            <w:tcW w:w="310" w:type="pct"/>
            <w:shd w:val="clear" w:color="auto" w:fill="auto"/>
            <w:noWrap/>
            <w:vAlign w:val="center"/>
            <w:hideMark/>
          </w:tcPr>
          <w:p w14:paraId="58385E6A" w14:textId="77777777" w:rsidR="00137DD6" w:rsidRPr="002D76D7" w:rsidRDefault="00137DD6" w:rsidP="002D76D7">
            <w:pPr>
              <w:pStyle w:val="a4"/>
              <w:rPr>
                <w:color w:val="000000"/>
              </w:rPr>
            </w:pPr>
            <w:r w:rsidRPr="002D76D7">
              <w:rPr>
                <w:color w:val="000000"/>
              </w:rPr>
              <w:t>2 344,52</w:t>
            </w:r>
          </w:p>
        </w:tc>
        <w:tc>
          <w:tcPr>
            <w:tcW w:w="310" w:type="pct"/>
            <w:shd w:val="clear" w:color="auto" w:fill="auto"/>
            <w:noWrap/>
            <w:vAlign w:val="center"/>
            <w:hideMark/>
          </w:tcPr>
          <w:p w14:paraId="058AF41C" w14:textId="77777777" w:rsidR="00137DD6" w:rsidRPr="002D76D7" w:rsidRDefault="00137DD6" w:rsidP="002D76D7">
            <w:pPr>
              <w:pStyle w:val="a4"/>
              <w:rPr>
                <w:color w:val="000000"/>
              </w:rPr>
            </w:pPr>
            <w:r w:rsidRPr="002D76D7">
              <w:rPr>
                <w:color w:val="000000"/>
              </w:rPr>
              <w:t>2 435,20</w:t>
            </w:r>
          </w:p>
        </w:tc>
        <w:tc>
          <w:tcPr>
            <w:tcW w:w="310" w:type="pct"/>
            <w:shd w:val="clear" w:color="auto" w:fill="auto"/>
            <w:noWrap/>
            <w:vAlign w:val="center"/>
            <w:hideMark/>
          </w:tcPr>
          <w:p w14:paraId="3EC3835B" w14:textId="77777777" w:rsidR="00137DD6" w:rsidRPr="002D76D7" w:rsidRDefault="00137DD6" w:rsidP="002D76D7">
            <w:pPr>
              <w:pStyle w:val="a4"/>
              <w:rPr>
                <w:color w:val="000000"/>
              </w:rPr>
            </w:pPr>
            <w:r w:rsidRPr="002D76D7">
              <w:rPr>
                <w:color w:val="000000"/>
              </w:rPr>
              <w:t>2 520,43</w:t>
            </w:r>
          </w:p>
        </w:tc>
        <w:tc>
          <w:tcPr>
            <w:tcW w:w="310" w:type="pct"/>
            <w:shd w:val="clear" w:color="auto" w:fill="auto"/>
            <w:noWrap/>
            <w:vAlign w:val="center"/>
            <w:hideMark/>
          </w:tcPr>
          <w:p w14:paraId="6D9301D6" w14:textId="77777777" w:rsidR="00137DD6" w:rsidRPr="002D76D7" w:rsidRDefault="00137DD6" w:rsidP="002D76D7">
            <w:pPr>
              <w:pStyle w:val="a4"/>
              <w:rPr>
                <w:color w:val="000000"/>
              </w:rPr>
            </w:pPr>
            <w:r w:rsidRPr="002D76D7">
              <w:rPr>
                <w:color w:val="000000"/>
              </w:rPr>
              <w:t>2 608,66</w:t>
            </w:r>
          </w:p>
        </w:tc>
        <w:tc>
          <w:tcPr>
            <w:tcW w:w="310" w:type="pct"/>
            <w:shd w:val="clear" w:color="auto" w:fill="auto"/>
            <w:noWrap/>
            <w:vAlign w:val="center"/>
            <w:hideMark/>
          </w:tcPr>
          <w:p w14:paraId="3BBA6F65" w14:textId="77777777" w:rsidR="00137DD6" w:rsidRPr="002D76D7" w:rsidRDefault="00137DD6" w:rsidP="002D76D7">
            <w:pPr>
              <w:pStyle w:val="a4"/>
              <w:rPr>
                <w:color w:val="000000"/>
              </w:rPr>
            </w:pPr>
            <w:r w:rsidRPr="002D76D7">
              <w:rPr>
                <w:color w:val="000000"/>
              </w:rPr>
              <w:t>2 699,95</w:t>
            </w:r>
          </w:p>
        </w:tc>
        <w:tc>
          <w:tcPr>
            <w:tcW w:w="310" w:type="pct"/>
            <w:shd w:val="clear" w:color="auto" w:fill="auto"/>
            <w:noWrap/>
            <w:vAlign w:val="center"/>
            <w:hideMark/>
          </w:tcPr>
          <w:p w14:paraId="7A504AE2" w14:textId="77777777" w:rsidR="00137DD6" w:rsidRPr="002D76D7" w:rsidRDefault="00137DD6" w:rsidP="002D76D7">
            <w:pPr>
              <w:pStyle w:val="a4"/>
              <w:rPr>
                <w:color w:val="000000"/>
              </w:rPr>
            </w:pPr>
            <w:r w:rsidRPr="002D76D7">
              <w:rPr>
                <w:color w:val="000000"/>
              </w:rPr>
              <w:t>2 794,45</w:t>
            </w:r>
          </w:p>
        </w:tc>
        <w:tc>
          <w:tcPr>
            <w:tcW w:w="310" w:type="pct"/>
            <w:shd w:val="clear" w:color="auto" w:fill="auto"/>
            <w:noWrap/>
            <w:vAlign w:val="center"/>
            <w:hideMark/>
          </w:tcPr>
          <w:p w14:paraId="7555AE18" w14:textId="77777777" w:rsidR="00137DD6" w:rsidRPr="002D76D7" w:rsidRDefault="00137DD6" w:rsidP="002D76D7">
            <w:pPr>
              <w:pStyle w:val="a4"/>
              <w:rPr>
                <w:color w:val="000000"/>
              </w:rPr>
            </w:pPr>
            <w:r w:rsidRPr="002D76D7">
              <w:rPr>
                <w:color w:val="000000"/>
              </w:rPr>
              <w:t>2 892,25</w:t>
            </w:r>
          </w:p>
        </w:tc>
        <w:tc>
          <w:tcPr>
            <w:tcW w:w="310" w:type="pct"/>
            <w:shd w:val="clear" w:color="auto" w:fill="auto"/>
            <w:noWrap/>
            <w:vAlign w:val="center"/>
            <w:hideMark/>
          </w:tcPr>
          <w:p w14:paraId="7304C16E" w14:textId="77777777" w:rsidR="00137DD6" w:rsidRPr="002D76D7" w:rsidRDefault="00137DD6" w:rsidP="002D76D7">
            <w:pPr>
              <w:pStyle w:val="a4"/>
              <w:rPr>
                <w:color w:val="000000"/>
              </w:rPr>
            </w:pPr>
            <w:r w:rsidRPr="002D76D7">
              <w:rPr>
                <w:color w:val="000000"/>
              </w:rPr>
              <w:t>2 985,71</w:t>
            </w:r>
          </w:p>
        </w:tc>
        <w:tc>
          <w:tcPr>
            <w:tcW w:w="310" w:type="pct"/>
            <w:shd w:val="clear" w:color="auto" w:fill="auto"/>
            <w:noWrap/>
            <w:vAlign w:val="center"/>
            <w:hideMark/>
          </w:tcPr>
          <w:p w14:paraId="187D9CC3" w14:textId="77777777" w:rsidR="00137DD6" w:rsidRPr="002D76D7" w:rsidRDefault="00137DD6" w:rsidP="002D76D7">
            <w:pPr>
              <w:pStyle w:val="a4"/>
              <w:rPr>
                <w:color w:val="000000"/>
              </w:rPr>
            </w:pPr>
            <w:r w:rsidRPr="002D76D7">
              <w:rPr>
                <w:color w:val="000000"/>
              </w:rPr>
              <w:t>3 075,28</w:t>
            </w:r>
          </w:p>
        </w:tc>
        <w:tc>
          <w:tcPr>
            <w:tcW w:w="310" w:type="pct"/>
            <w:shd w:val="clear" w:color="auto" w:fill="auto"/>
            <w:noWrap/>
            <w:vAlign w:val="center"/>
            <w:hideMark/>
          </w:tcPr>
          <w:p w14:paraId="25F3ABCD" w14:textId="77777777" w:rsidR="00137DD6" w:rsidRPr="002D76D7" w:rsidRDefault="00137DD6" w:rsidP="002D76D7">
            <w:pPr>
              <w:pStyle w:val="a4"/>
              <w:rPr>
                <w:color w:val="000000"/>
              </w:rPr>
            </w:pPr>
            <w:r w:rsidRPr="002D76D7">
              <w:rPr>
                <w:color w:val="000000"/>
              </w:rPr>
              <w:t>3 167,54</w:t>
            </w:r>
          </w:p>
        </w:tc>
      </w:tr>
      <w:tr w:rsidR="00137DD6" w:rsidRPr="002D76D7" w14:paraId="73CD4C78"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6"/>
        </w:trPr>
        <w:tc>
          <w:tcPr>
            <w:tcW w:w="728" w:type="pct"/>
            <w:shd w:val="clear" w:color="auto" w:fill="auto"/>
            <w:vAlign w:val="center"/>
            <w:hideMark/>
          </w:tcPr>
          <w:p w14:paraId="327D7D0C" w14:textId="77777777" w:rsidR="00137DD6" w:rsidRPr="002D76D7" w:rsidRDefault="00137DD6" w:rsidP="002D76D7">
            <w:pPr>
              <w:pStyle w:val="a4"/>
              <w:rPr>
                <w:color w:val="000000"/>
              </w:rPr>
            </w:pPr>
            <w:r w:rsidRPr="002D76D7">
              <w:rPr>
                <w:color w:val="000000"/>
              </w:rPr>
              <w:t>Тариф, прогнозируемый с учетом индексов МЭР</w:t>
            </w:r>
          </w:p>
        </w:tc>
        <w:tc>
          <w:tcPr>
            <w:tcW w:w="243" w:type="pct"/>
            <w:shd w:val="clear" w:color="auto" w:fill="auto"/>
            <w:vAlign w:val="center"/>
          </w:tcPr>
          <w:p w14:paraId="1332F1E8" w14:textId="77777777" w:rsidR="00137DD6" w:rsidRPr="002D76D7" w:rsidRDefault="00137DD6" w:rsidP="002D76D7">
            <w:pPr>
              <w:pStyle w:val="a4"/>
              <w:rPr>
                <w:color w:val="000000"/>
              </w:rPr>
            </w:pPr>
            <w:r w:rsidRPr="002D76D7">
              <w:rPr>
                <w:color w:val="000000"/>
              </w:rPr>
              <w:t>руб/Гкал</w:t>
            </w:r>
          </w:p>
        </w:tc>
        <w:tc>
          <w:tcPr>
            <w:tcW w:w="310" w:type="pct"/>
            <w:shd w:val="clear" w:color="auto" w:fill="auto"/>
            <w:noWrap/>
            <w:vAlign w:val="center"/>
            <w:hideMark/>
          </w:tcPr>
          <w:p w14:paraId="2476FBC5" w14:textId="77777777" w:rsidR="00137DD6" w:rsidRPr="002D76D7" w:rsidRDefault="00137DD6" w:rsidP="002D76D7">
            <w:pPr>
              <w:pStyle w:val="a4"/>
              <w:rPr>
                <w:color w:val="000000"/>
              </w:rPr>
            </w:pPr>
            <w:r w:rsidRPr="002D76D7">
              <w:rPr>
                <w:color w:val="000000"/>
              </w:rPr>
              <w:t>1 969,15</w:t>
            </w:r>
          </w:p>
        </w:tc>
        <w:tc>
          <w:tcPr>
            <w:tcW w:w="310" w:type="pct"/>
            <w:shd w:val="clear" w:color="auto" w:fill="auto"/>
            <w:noWrap/>
            <w:vAlign w:val="center"/>
            <w:hideMark/>
          </w:tcPr>
          <w:p w14:paraId="03A567AC" w14:textId="77777777" w:rsidR="00137DD6" w:rsidRPr="002D76D7" w:rsidRDefault="00137DD6" w:rsidP="002D76D7">
            <w:pPr>
              <w:pStyle w:val="a4"/>
              <w:rPr>
                <w:color w:val="000000"/>
              </w:rPr>
            </w:pPr>
            <w:r w:rsidRPr="002D76D7">
              <w:rPr>
                <w:color w:val="000000"/>
              </w:rPr>
              <w:t>2 197,83</w:t>
            </w:r>
          </w:p>
        </w:tc>
        <w:tc>
          <w:tcPr>
            <w:tcW w:w="310" w:type="pct"/>
            <w:shd w:val="clear" w:color="auto" w:fill="auto"/>
            <w:noWrap/>
            <w:vAlign w:val="center"/>
            <w:hideMark/>
          </w:tcPr>
          <w:p w14:paraId="7B86E050" w14:textId="77777777" w:rsidR="00137DD6" w:rsidRPr="002D76D7" w:rsidRDefault="00137DD6" w:rsidP="002D76D7">
            <w:pPr>
              <w:pStyle w:val="a4"/>
              <w:rPr>
                <w:color w:val="000000"/>
              </w:rPr>
            </w:pPr>
            <w:r w:rsidRPr="002D76D7">
              <w:rPr>
                <w:color w:val="000000"/>
              </w:rPr>
              <w:t>2 247,86</w:t>
            </w:r>
          </w:p>
        </w:tc>
        <w:tc>
          <w:tcPr>
            <w:tcW w:w="310" w:type="pct"/>
            <w:shd w:val="clear" w:color="auto" w:fill="auto"/>
            <w:noWrap/>
            <w:vAlign w:val="center"/>
            <w:hideMark/>
          </w:tcPr>
          <w:p w14:paraId="00584B10" w14:textId="77777777" w:rsidR="00137DD6" w:rsidRPr="002D76D7" w:rsidRDefault="00137DD6" w:rsidP="002D76D7">
            <w:pPr>
              <w:pStyle w:val="a4"/>
              <w:rPr>
                <w:color w:val="000000"/>
              </w:rPr>
            </w:pPr>
            <w:r w:rsidRPr="002D76D7">
              <w:rPr>
                <w:color w:val="000000"/>
              </w:rPr>
              <w:t>2 344,52</w:t>
            </w:r>
          </w:p>
        </w:tc>
        <w:tc>
          <w:tcPr>
            <w:tcW w:w="310" w:type="pct"/>
            <w:shd w:val="clear" w:color="auto" w:fill="auto"/>
            <w:noWrap/>
            <w:vAlign w:val="center"/>
            <w:hideMark/>
          </w:tcPr>
          <w:p w14:paraId="56444ACD" w14:textId="77777777" w:rsidR="00137DD6" w:rsidRPr="002D76D7" w:rsidRDefault="00137DD6" w:rsidP="002D76D7">
            <w:pPr>
              <w:pStyle w:val="a4"/>
              <w:rPr>
                <w:color w:val="000000"/>
              </w:rPr>
            </w:pPr>
            <w:r w:rsidRPr="002D76D7">
              <w:rPr>
                <w:color w:val="000000"/>
              </w:rPr>
              <w:t>2 435,20</w:t>
            </w:r>
          </w:p>
        </w:tc>
        <w:tc>
          <w:tcPr>
            <w:tcW w:w="310" w:type="pct"/>
            <w:shd w:val="clear" w:color="auto" w:fill="auto"/>
            <w:noWrap/>
            <w:vAlign w:val="center"/>
            <w:hideMark/>
          </w:tcPr>
          <w:p w14:paraId="14F677D6" w14:textId="77777777" w:rsidR="00137DD6" w:rsidRPr="002D76D7" w:rsidRDefault="00137DD6" w:rsidP="002D76D7">
            <w:pPr>
              <w:pStyle w:val="a4"/>
              <w:rPr>
                <w:color w:val="000000"/>
              </w:rPr>
            </w:pPr>
            <w:r w:rsidRPr="002D76D7">
              <w:rPr>
                <w:color w:val="000000"/>
              </w:rPr>
              <w:t>2 520,44</w:t>
            </w:r>
          </w:p>
        </w:tc>
        <w:tc>
          <w:tcPr>
            <w:tcW w:w="310" w:type="pct"/>
            <w:shd w:val="clear" w:color="auto" w:fill="auto"/>
            <w:noWrap/>
            <w:vAlign w:val="center"/>
            <w:hideMark/>
          </w:tcPr>
          <w:p w14:paraId="4E601B0B" w14:textId="77777777" w:rsidR="00137DD6" w:rsidRPr="002D76D7" w:rsidRDefault="00137DD6" w:rsidP="002D76D7">
            <w:pPr>
              <w:pStyle w:val="a4"/>
              <w:rPr>
                <w:color w:val="000000"/>
              </w:rPr>
            </w:pPr>
            <w:r w:rsidRPr="002D76D7">
              <w:rPr>
                <w:color w:val="000000"/>
              </w:rPr>
              <w:t>2 608,65</w:t>
            </w:r>
          </w:p>
        </w:tc>
        <w:tc>
          <w:tcPr>
            <w:tcW w:w="310" w:type="pct"/>
            <w:shd w:val="clear" w:color="auto" w:fill="auto"/>
            <w:noWrap/>
            <w:vAlign w:val="center"/>
            <w:hideMark/>
          </w:tcPr>
          <w:p w14:paraId="57FA47B7" w14:textId="77777777" w:rsidR="00137DD6" w:rsidRPr="002D76D7" w:rsidRDefault="00137DD6" w:rsidP="002D76D7">
            <w:pPr>
              <w:pStyle w:val="a4"/>
              <w:rPr>
                <w:color w:val="000000"/>
              </w:rPr>
            </w:pPr>
            <w:r w:rsidRPr="002D76D7">
              <w:rPr>
                <w:color w:val="000000"/>
              </w:rPr>
              <w:t>2 699,95</w:t>
            </w:r>
          </w:p>
        </w:tc>
        <w:tc>
          <w:tcPr>
            <w:tcW w:w="310" w:type="pct"/>
            <w:shd w:val="clear" w:color="auto" w:fill="auto"/>
            <w:noWrap/>
            <w:vAlign w:val="center"/>
            <w:hideMark/>
          </w:tcPr>
          <w:p w14:paraId="379E25B3" w14:textId="77777777" w:rsidR="00137DD6" w:rsidRPr="002D76D7" w:rsidRDefault="00137DD6" w:rsidP="002D76D7">
            <w:pPr>
              <w:pStyle w:val="a4"/>
              <w:rPr>
                <w:color w:val="000000"/>
              </w:rPr>
            </w:pPr>
            <w:r w:rsidRPr="002D76D7">
              <w:rPr>
                <w:color w:val="000000"/>
              </w:rPr>
              <w:t>2 794,45</w:t>
            </w:r>
          </w:p>
        </w:tc>
        <w:tc>
          <w:tcPr>
            <w:tcW w:w="310" w:type="pct"/>
            <w:shd w:val="clear" w:color="auto" w:fill="auto"/>
            <w:noWrap/>
            <w:vAlign w:val="center"/>
            <w:hideMark/>
          </w:tcPr>
          <w:p w14:paraId="49192549" w14:textId="77777777" w:rsidR="00137DD6" w:rsidRPr="002D76D7" w:rsidRDefault="00137DD6" w:rsidP="002D76D7">
            <w:pPr>
              <w:pStyle w:val="a4"/>
              <w:rPr>
                <w:color w:val="000000"/>
              </w:rPr>
            </w:pPr>
            <w:r w:rsidRPr="002D76D7">
              <w:rPr>
                <w:color w:val="000000"/>
              </w:rPr>
              <w:t>2 892,26</w:t>
            </w:r>
          </w:p>
        </w:tc>
        <w:tc>
          <w:tcPr>
            <w:tcW w:w="310" w:type="pct"/>
            <w:shd w:val="clear" w:color="auto" w:fill="auto"/>
            <w:noWrap/>
            <w:vAlign w:val="center"/>
            <w:hideMark/>
          </w:tcPr>
          <w:p w14:paraId="64B83284" w14:textId="77777777" w:rsidR="00137DD6" w:rsidRPr="002D76D7" w:rsidRDefault="00137DD6" w:rsidP="002D76D7">
            <w:pPr>
              <w:pStyle w:val="a4"/>
              <w:rPr>
                <w:color w:val="000000"/>
              </w:rPr>
            </w:pPr>
            <w:r w:rsidRPr="002D76D7">
              <w:rPr>
                <w:color w:val="000000"/>
              </w:rPr>
              <w:t>2 985,71</w:t>
            </w:r>
          </w:p>
        </w:tc>
        <w:tc>
          <w:tcPr>
            <w:tcW w:w="310" w:type="pct"/>
            <w:shd w:val="clear" w:color="auto" w:fill="auto"/>
            <w:noWrap/>
            <w:vAlign w:val="center"/>
            <w:hideMark/>
          </w:tcPr>
          <w:p w14:paraId="0976D95C" w14:textId="77777777" w:rsidR="00137DD6" w:rsidRPr="002D76D7" w:rsidRDefault="00137DD6" w:rsidP="002D76D7">
            <w:pPr>
              <w:pStyle w:val="a4"/>
              <w:rPr>
                <w:color w:val="000000"/>
              </w:rPr>
            </w:pPr>
            <w:r w:rsidRPr="002D76D7">
              <w:rPr>
                <w:color w:val="000000"/>
              </w:rPr>
              <w:t>3 075,28</w:t>
            </w:r>
          </w:p>
        </w:tc>
        <w:tc>
          <w:tcPr>
            <w:tcW w:w="310" w:type="pct"/>
            <w:shd w:val="clear" w:color="auto" w:fill="auto"/>
            <w:noWrap/>
            <w:vAlign w:val="center"/>
            <w:hideMark/>
          </w:tcPr>
          <w:p w14:paraId="2F7D4503" w14:textId="77777777" w:rsidR="00137DD6" w:rsidRPr="002D76D7" w:rsidRDefault="00137DD6" w:rsidP="002D76D7">
            <w:pPr>
              <w:pStyle w:val="a4"/>
              <w:rPr>
                <w:color w:val="000000"/>
              </w:rPr>
            </w:pPr>
            <w:r w:rsidRPr="002D76D7">
              <w:rPr>
                <w:color w:val="000000"/>
              </w:rPr>
              <w:t>3 167,54</w:t>
            </w:r>
          </w:p>
        </w:tc>
      </w:tr>
      <w:tr w:rsidR="00137DD6" w:rsidRPr="002D76D7" w14:paraId="7C5F3BD7"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rPr>
        <w:tc>
          <w:tcPr>
            <w:tcW w:w="728" w:type="pct"/>
            <w:shd w:val="clear" w:color="auto" w:fill="auto"/>
            <w:vAlign w:val="center"/>
            <w:hideMark/>
          </w:tcPr>
          <w:p w14:paraId="25FB8345" w14:textId="77777777" w:rsidR="00137DD6" w:rsidRPr="002D76D7" w:rsidRDefault="00137DD6" w:rsidP="002D76D7">
            <w:pPr>
              <w:pStyle w:val="a4"/>
              <w:rPr>
                <w:color w:val="000000"/>
              </w:rPr>
            </w:pPr>
            <w:r w:rsidRPr="002D76D7">
              <w:rPr>
                <w:color w:val="000000"/>
              </w:rPr>
              <w:lastRenderedPageBreak/>
              <w:t>Отклонение, % между тарифом с инвестсоставляющей и тарифом, рассчитанным с учетом индексов МЭР</w:t>
            </w:r>
          </w:p>
        </w:tc>
        <w:tc>
          <w:tcPr>
            <w:tcW w:w="243" w:type="pct"/>
            <w:shd w:val="clear" w:color="auto" w:fill="auto"/>
            <w:vAlign w:val="center"/>
          </w:tcPr>
          <w:p w14:paraId="3CE7A24B" w14:textId="77777777" w:rsidR="00137DD6" w:rsidRPr="002D76D7" w:rsidRDefault="00137DD6" w:rsidP="002D76D7">
            <w:pPr>
              <w:pStyle w:val="a4"/>
              <w:rPr>
                <w:color w:val="000000"/>
              </w:rPr>
            </w:pPr>
            <w:r w:rsidRPr="002D76D7">
              <w:rPr>
                <w:color w:val="000000"/>
              </w:rPr>
              <w:t>%</w:t>
            </w:r>
          </w:p>
        </w:tc>
        <w:tc>
          <w:tcPr>
            <w:tcW w:w="310" w:type="pct"/>
            <w:shd w:val="clear" w:color="auto" w:fill="auto"/>
            <w:noWrap/>
            <w:vAlign w:val="center"/>
            <w:hideMark/>
          </w:tcPr>
          <w:p w14:paraId="1D49E1E1" w14:textId="77777777" w:rsidR="00137DD6" w:rsidRPr="002D76D7" w:rsidRDefault="00137DD6" w:rsidP="002D76D7">
            <w:pPr>
              <w:pStyle w:val="a4"/>
              <w:rPr>
                <w:color w:val="000000"/>
              </w:rPr>
            </w:pPr>
            <w:r w:rsidRPr="002D76D7">
              <w:rPr>
                <w:color w:val="000000"/>
              </w:rPr>
              <w:t>0,15%</w:t>
            </w:r>
          </w:p>
        </w:tc>
        <w:tc>
          <w:tcPr>
            <w:tcW w:w="310" w:type="pct"/>
            <w:shd w:val="clear" w:color="auto" w:fill="auto"/>
            <w:noWrap/>
            <w:vAlign w:val="center"/>
            <w:hideMark/>
          </w:tcPr>
          <w:p w14:paraId="366B24EB"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7741D58"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C9687DE"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5E733C1"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51B9405D"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4AE7140A"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1DF89ED3"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65F1BA4D"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0584F7EA"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59277A9D"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5A97B220" w14:textId="77777777" w:rsidR="00137DD6" w:rsidRPr="002D76D7" w:rsidRDefault="00137DD6" w:rsidP="002D76D7">
            <w:pPr>
              <w:pStyle w:val="a4"/>
              <w:rPr>
                <w:color w:val="000000"/>
              </w:rPr>
            </w:pPr>
            <w:r w:rsidRPr="002D76D7">
              <w:rPr>
                <w:color w:val="000000"/>
              </w:rPr>
              <w:t>0,00%</w:t>
            </w:r>
          </w:p>
        </w:tc>
        <w:tc>
          <w:tcPr>
            <w:tcW w:w="310" w:type="pct"/>
            <w:shd w:val="clear" w:color="auto" w:fill="auto"/>
            <w:noWrap/>
            <w:vAlign w:val="center"/>
            <w:hideMark/>
          </w:tcPr>
          <w:p w14:paraId="08994E58" w14:textId="77777777" w:rsidR="00137DD6" w:rsidRPr="002D76D7" w:rsidRDefault="00137DD6" w:rsidP="002D76D7">
            <w:pPr>
              <w:pStyle w:val="a4"/>
              <w:rPr>
                <w:color w:val="000000"/>
              </w:rPr>
            </w:pPr>
            <w:r w:rsidRPr="002D76D7">
              <w:rPr>
                <w:color w:val="000000"/>
              </w:rPr>
              <w:t>0,00%</w:t>
            </w:r>
          </w:p>
        </w:tc>
      </w:tr>
      <w:tr w:rsidR="00137DD6" w:rsidRPr="002D76D7" w14:paraId="28DD0E09"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000" w:type="pct"/>
            <w:gridSpan w:val="15"/>
            <w:shd w:val="clear" w:color="auto" w:fill="auto"/>
            <w:vAlign w:val="center"/>
          </w:tcPr>
          <w:p w14:paraId="6C8797F2" w14:textId="68DDF47A" w:rsidR="00137DD6" w:rsidRPr="002D76D7" w:rsidRDefault="00137DD6" w:rsidP="002D76D7">
            <w:pPr>
              <w:pStyle w:val="a4"/>
            </w:pPr>
            <w:r w:rsidRPr="002D76D7">
              <w:t>ЕТО №1</w:t>
            </w:r>
            <w:r w:rsidR="00682D45">
              <w:t>4</w:t>
            </w:r>
            <w:r w:rsidRPr="002D76D7">
              <w:t xml:space="preserve"> ФКУ ИК-18 ГУФСИН России</w:t>
            </w:r>
          </w:p>
        </w:tc>
      </w:tr>
      <w:tr w:rsidR="00137DD6" w:rsidRPr="002D76D7" w14:paraId="691A34D7"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43703122" w14:textId="77777777" w:rsidR="00137DD6" w:rsidRPr="002D76D7" w:rsidRDefault="00137DD6" w:rsidP="002D76D7">
            <w:pPr>
              <w:pStyle w:val="a4"/>
            </w:pPr>
            <w:r w:rsidRPr="002D76D7">
              <w:t>Полезный отпуск тепловой энергии</w:t>
            </w:r>
          </w:p>
        </w:tc>
        <w:tc>
          <w:tcPr>
            <w:tcW w:w="243" w:type="pct"/>
            <w:shd w:val="clear" w:color="auto" w:fill="auto"/>
            <w:vAlign w:val="center"/>
          </w:tcPr>
          <w:p w14:paraId="4219B23A" w14:textId="77777777" w:rsidR="00137DD6" w:rsidRPr="002D76D7" w:rsidRDefault="00137DD6" w:rsidP="002D76D7">
            <w:pPr>
              <w:pStyle w:val="a4"/>
            </w:pPr>
            <w:r w:rsidRPr="002D76D7">
              <w:rPr>
                <w:color w:val="000000"/>
              </w:rPr>
              <w:t>тыс. Гкал</w:t>
            </w:r>
          </w:p>
        </w:tc>
        <w:tc>
          <w:tcPr>
            <w:tcW w:w="310" w:type="pct"/>
            <w:shd w:val="clear" w:color="auto" w:fill="auto"/>
            <w:noWrap/>
            <w:vAlign w:val="center"/>
            <w:hideMark/>
          </w:tcPr>
          <w:p w14:paraId="6ED742D8" w14:textId="77777777" w:rsidR="00137DD6" w:rsidRPr="002D76D7" w:rsidRDefault="00137DD6" w:rsidP="002D76D7">
            <w:pPr>
              <w:pStyle w:val="a4"/>
            </w:pPr>
            <w:r w:rsidRPr="002D76D7">
              <w:t>3,72</w:t>
            </w:r>
          </w:p>
        </w:tc>
        <w:tc>
          <w:tcPr>
            <w:tcW w:w="310" w:type="pct"/>
            <w:shd w:val="clear" w:color="auto" w:fill="auto"/>
            <w:noWrap/>
            <w:vAlign w:val="center"/>
            <w:hideMark/>
          </w:tcPr>
          <w:p w14:paraId="532C4843" w14:textId="77777777" w:rsidR="00137DD6" w:rsidRPr="002D76D7" w:rsidRDefault="00137DD6" w:rsidP="002D76D7">
            <w:pPr>
              <w:pStyle w:val="a4"/>
            </w:pPr>
            <w:r w:rsidRPr="002D76D7">
              <w:t>3,72</w:t>
            </w:r>
          </w:p>
        </w:tc>
        <w:tc>
          <w:tcPr>
            <w:tcW w:w="310" w:type="pct"/>
            <w:shd w:val="clear" w:color="auto" w:fill="auto"/>
            <w:noWrap/>
            <w:vAlign w:val="center"/>
            <w:hideMark/>
          </w:tcPr>
          <w:p w14:paraId="64DD0C7A" w14:textId="77777777" w:rsidR="00137DD6" w:rsidRPr="002D76D7" w:rsidRDefault="00137DD6" w:rsidP="002D76D7">
            <w:pPr>
              <w:pStyle w:val="a4"/>
            </w:pPr>
            <w:r w:rsidRPr="002D76D7">
              <w:t>3,72</w:t>
            </w:r>
          </w:p>
        </w:tc>
        <w:tc>
          <w:tcPr>
            <w:tcW w:w="310" w:type="pct"/>
            <w:shd w:val="clear" w:color="auto" w:fill="auto"/>
            <w:noWrap/>
            <w:vAlign w:val="center"/>
            <w:hideMark/>
          </w:tcPr>
          <w:p w14:paraId="0F3491DE" w14:textId="77777777" w:rsidR="00137DD6" w:rsidRPr="002D76D7" w:rsidRDefault="00137DD6" w:rsidP="002D76D7">
            <w:pPr>
              <w:pStyle w:val="a4"/>
            </w:pPr>
            <w:r w:rsidRPr="002D76D7">
              <w:t>3,72</w:t>
            </w:r>
          </w:p>
        </w:tc>
        <w:tc>
          <w:tcPr>
            <w:tcW w:w="310" w:type="pct"/>
            <w:shd w:val="clear" w:color="auto" w:fill="auto"/>
            <w:noWrap/>
            <w:vAlign w:val="center"/>
            <w:hideMark/>
          </w:tcPr>
          <w:p w14:paraId="6ECCBA8D" w14:textId="77777777" w:rsidR="00137DD6" w:rsidRPr="002D76D7" w:rsidRDefault="00137DD6" w:rsidP="002D76D7">
            <w:pPr>
              <w:pStyle w:val="a4"/>
            </w:pPr>
            <w:r w:rsidRPr="002D76D7">
              <w:t>3,72</w:t>
            </w:r>
          </w:p>
        </w:tc>
        <w:tc>
          <w:tcPr>
            <w:tcW w:w="310" w:type="pct"/>
            <w:shd w:val="clear" w:color="auto" w:fill="auto"/>
            <w:noWrap/>
            <w:vAlign w:val="center"/>
            <w:hideMark/>
          </w:tcPr>
          <w:p w14:paraId="3F1DA94F" w14:textId="77777777" w:rsidR="00137DD6" w:rsidRPr="002D76D7" w:rsidRDefault="00137DD6" w:rsidP="002D76D7">
            <w:pPr>
              <w:pStyle w:val="a4"/>
            </w:pPr>
            <w:r w:rsidRPr="002D76D7">
              <w:t>3,72</w:t>
            </w:r>
          </w:p>
        </w:tc>
        <w:tc>
          <w:tcPr>
            <w:tcW w:w="310" w:type="pct"/>
            <w:shd w:val="clear" w:color="auto" w:fill="auto"/>
            <w:noWrap/>
            <w:vAlign w:val="center"/>
            <w:hideMark/>
          </w:tcPr>
          <w:p w14:paraId="6FF51FBA" w14:textId="77777777" w:rsidR="00137DD6" w:rsidRPr="002D76D7" w:rsidRDefault="00137DD6" w:rsidP="002D76D7">
            <w:pPr>
              <w:pStyle w:val="a4"/>
            </w:pPr>
            <w:r w:rsidRPr="002D76D7">
              <w:t>3,72</w:t>
            </w:r>
          </w:p>
        </w:tc>
        <w:tc>
          <w:tcPr>
            <w:tcW w:w="310" w:type="pct"/>
            <w:shd w:val="clear" w:color="auto" w:fill="auto"/>
            <w:noWrap/>
            <w:vAlign w:val="center"/>
            <w:hideMark/>
          </w:tcPr>
          <w:p w14:paraId="29CF0F38" w14:textId="77777777" w:rsidR="00137DD6" w:rsidRPr="002D76D7" w:rsidRDefault="00137DD6" w:rsidP="002D76D7">
            <w:pPr>
              <w:pStyle w:val="a4"/>
            </w:pPr>
            <w:r w:rsidRPr="002D76D7">
              <w:t>3,72</w:t>
            </w:r>
          </w:p>
        </w:tc>
        <w:tc>
          <w:tcPr>
            <w:tcW w:w="310" w:type="pct"/>
            <w:shd w:val="clear" w:color="auto" w:fill="auto"/>
            <w:noWrap/>
            <w:vAlign w:val="center"/>
            <w:hideMark/>
          </w:tcPr>
          <w:p w14:paraId="07879982" w14:textId="77777777" w:rsidR="00137DD6" w:rsidRPr="002D76D7" w:rsidRDefault="00137DD6" w:rsidP="002D76D7">
            <w:pPr>
              <w:pStyle w:val="a4"/>
            </w:pPr>
            <w:r w:rsidRPr="002D76D7">
              <w:t>3,72</w:t>
            </w:r>
          </w:p>
        </w:tc>
        <w:tc>
          <w:tcPr>
            <w:tcW w:w="310" w:type="pct"/>
            <w:shd w:val="clear" w:color="auto" w:fill="auto"/>
            <w:noWrap/>
            <w:vAlign w:val="center"/>
            <w:hideMark/>
          </w:tcPr>
          <w:p w14:paraId="7818D29C" w14:textId="77777777" w:rsidR="00137DD6" w:rsidRPr="002D76D7" w:rsidRDefault="00137DD6" w:rsidP="002D76D7">
            <w:pPr>
              <w:pStyle w:val="a4"/>
            </w:pPr>
            <w:r w:rsidRPr="002D76D7">
              <w:t>3,72</w:t>
            </w:r>
          </w:p>
        </w:tc>
        <w:tc>
          <w:tcPr>
            <w:tcW w:w="310" w:type="pct"/>
            <w:shd w:val="clear" w:color="auto" w:fill="auto"/>
            <w:noWrap/>
            <w:vAlign w:val="center"/>
            <w:hideMark/>
          </w:tcPr>
          <w:p w14:paraId="6B54A853" w14:textId="77777777" w:rsidR="00137DD6" w:rsidRPr="002D76D7" w:rsidRDefault="00137DD6" w:rsidP="002D76D7">
            <w:pPr>
              <w:pStyle w:val="a4"/>
            </w:pPr>
            <w:r w:rsidRPr="002D76D7">
              <w:t>3,72</w:t>
            </w:r>
          </w:p>
        </w:tc>
        <w:tc>
          <w:tcPr>
            <w:tcW w:w="310" w:type="pct"/>
            <w:shd w:val="clear" w:color="auto" w:fill="auto"/>
            <w:noWrap/>
            <w:vAlign w:val="center"/>
            <w:hideMark/>
          </w:tcPr>
          <w:p w14:paraId="29CA6985" w14:textId="77777777" w:rsidR="00137DD6" w:rsidRPr="002D76D7" w:rsidRDefault="00137DD6" w:rsidP="002D76D7">
            <w:pPr>
              <w:pStyle w:val="a4"/>
            </w:pPr>
            <w:r w:rsidRPr="002D76D7">
              <w:t>3,72</w:t>
            </w:r>
          </w:p>
        </w:tc>
        <w:tc>
          <w:tcPr>
            <w:tcW w:w="310" w:type="pct"/>
            <w:shd w:val="clear" w:color="auto" w:fill="auto"/>
            <w:noWrap/>
            <w:vAlign w:val="center"/>
            <w:hideMark/>
          </w:tcPr>
          <w:p w14:paraId="553EE669" w14:textId="77777777" w:rsidR="00137DD6" w:rsidRPr="002D76D7" w:rsidRDefault="00137DD6" w:rsidP="002D76D7">
            <w:pPr>
              <w:pStyle w:val="a4"/>
            </w:pPr>
            <w:r w:rsidRPr="002D76D7">
              <w:t>3,72</w:t>
            </w:r>
          </w:p>
        </w:tc>
      </w:tr>
      <w:tr w:rsidR="00137DD6" w:rsidRPr="002D76D7" w14:paraId="71CA69D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2D6A0F1F" w14:textId="77777777" w:rsidR="00137DD6" w:rsidRPr="002D76D7" w:rsidRDefault="00137DD6" w:rsidP="002D76D7">
            <w:pPr>
              <w:pStyle w:val="a4"/>
            </w:pPr>
            <w:r w:rsidRPr="002D76D7">
              <w:t>НВВ (без инвестиций в генерацию)</w:t>
            </w:r>
          </w:p>
        </w:tc>
        <w:tc>
          <w:tcPr>
            <w:tcW w:w="243" w:type="pct"/>
            <w:shd w:val="clear" w:color="auto" w:fill="auto"/>
            <w:vAlign w:val="center"/>
          </w:tcPr>
          <w:p w14:paraId="58D2EB22" w14:textId="77777777" w:rsidR="00137DD6" w:rsidRPr="002D76D7" w:rsidRDefault="00137DD6" w:rsidP="002D76D7">
            <w:pPr>
              <w:pStyle w:val="a4"/>
            </w:pPr>
            <w:r w:rsidRPr="002D76D7">
              <w:rPr>
                <w:color w:val="000000"/>
              </w:rPr>
              <w:t>тыс. руб.</w:t>
            </w:r>
          </w:p>
        </w:tc>
        <w:tc>
          <w:tcPr>
            <w:tcW w:w="310" w:type="pct"/>
            <w:shd w:val="clear" w:color="auto" w:fill="auto"/>
            <w:noWrap/>
            <w:vAlign w:val="center"/>
            <w:hideMark/>
          </w:tcPr>
          <w:p w14:paraId="2E934D25" w14:textId="77777777" w:rsidR="00137DD6" w:rsidRPr="002D76D7" w:rsidRDefault="00137DD6" w:rsidP="002D76D7">
            <w:pPr>
              <w:pStyle w:val="a4"/>
            </w:pPr>
            <w:r w:rsidRPr="002D76D7">
              <w:t>4 192,67</w:t>
            </w:r>
          </w:p>
        </w:tc>
        <w:tc>
          <w:tcPr>
            <w:tcW w:w="310" w:type="pct"/>
            <w:shd w:val="clear" w:color="auto" w:fill="auto"/>
            <w:noWrap/>
            <w:vAlign w:val="center"/>
            <w:hideMark/>
          </w:tcPr>
          <w:p w14:paraId="64035D74" w14:textId="77777777" w:rsidR="00137DD6" w:rsidRPr="002D76D7" w:rsidRDefault="00137DD6" w:rsidP="002D76D7">
            <w:pPr>
              <w:pStyle w:val="a4"/>
            </w:pPr>
            <w:r w:rsidRPr="002D76D7">
              <w:t>4 402,92</w:t>
            </w:r>
          </w:p>
        </w:tc>
        <w:tc>
          <w:tcPr>
            <w:tcW w:w="310" w:type="pct"/>
            <w:shd w:val="clear" w:color="auto" w:fill="auto"/>
            <w:noWrap/>
            <w:vAlign w:val="center"/>
            <w:hideMark/>
          </w:tcPr>
          <w:p w14:paraId="70252340" w14:textId="77777777" w:rsidR="00137DD6" w:rsidRPr="002D76D7" w:rsidRDefault="00137DD6" w:rsidP="002D76D7">
            <w:pPr>
              <w:pStyle w:val="a4"/>
            </w:pPr>
            <w:r w:rsidRPr="002D76D7">
              <w:t>4 636,55</w:t>
            </w:r>
          </w:p>
        </w:tc>
        <w:tc>
          <w:tcPr>
            <w:tcW w:w="310" w:type="pct"/>
            <w:shd w:val="clear" w:color="auto" w:fill="auto"/>
            <w:noWrap/>
            <w:vAlign w:val="center"/>
            <w:hideMark/>
          </w:tcPr>
          <w:p w14:paraId="5BC62E9B" w14:textId="77777777" w:rsidR="00137DD6" w:rsidRPr="002D76D7" w:rsidRDefault="00137DD6" w:rsidP="002D76D7">
            <w:pPr>
              <w:pStyle w:val="a4"/>
            </w:pPr>
            <w:r w:rsidRPr="002D76D7">
              <w:t>4 835,96</w:t>
            </w:r>
          </w:p>
        </w:tc>
        <w:tc>
          <w:tcPr>
            <w:tcW w:w="310" w:type="pct"/>
            <w:shd w:val="clear" w:color="auto" w:fill="auto"/>
            <w:noWrap/>
            <w:vAlign w:val="center"/>
            <w:hideMark/>
          </w:tcPr>
          <w:p w14:paraId="5CF6E0ED" w14:textId="77777777" w:rsidR="00137DD6" w:rsidRPr="002D76D7" w:rsidRDefault="00137DD6" w:rsidP="002D76D7">
            <w:pPr>
              <w:pStyle w:val="a4"/>
            </w:pPr>
            <w:r w:rsidRPr="002D76D7">
              <w:t>5 023,01</w:t>
            </w:r>
          </w:p>
        </w:tc>
        <w:tc>
          <w:tcPr>
            <w:tcW w:w="310" w:type="pct"/>
            <w:shd w:val="clear" w:color="auto" w:fill="auto"/>
            <w:noWrap/>
            <w:vAlign w:val="center"/>
            <w:hideMark/>
          </w:tcPr>
          <w:p w14:paraId="061FBE2A" w14:textId="77777777" w:rsidR="00137DD6" w:rsidRPr="002D76D7" w:rsidRDefault="00137DD6" w:rsidP="002D76D7">
            <w:pPr>
              <w:pStyle w:val="a4"/>
            </w:pPr>
            <w:r w:rsidRPr="002D76D7">
              <w:t>5 198,82</w:t>
            </w:r>
          </w:p>
        </w:tc>
        <w:tc>
          <w:tcPr>
            <w:tcW w:w="310" w:type="pct"/>
            <w:shd w:val="clear" w:color="auto" w:fill="auto"/>
            <w:noWrap/>
            <w:vAlign w:val="center"/>
            <w:hideMark/>
          </w:tcPr>
          <w:p w14:paraId="0ACF117A" w14:textId="77777777" w:rsidR="00137DD6" w:rsidRPr="002D76D7" w:rsidRDefault="00137DD6" w:rsidP="002D76D7">
            <w:pPr>
              <w:pStyle w:val="a4"/>
            </w:pPr>
            <w:r w:rsidRPr="002D76D7">
              <w:t>5 380,80</w:t>
            </w:r>
          </w:p>
        </w:tc>
        <w:tc>
          <w:tcPr>
            <w:tcW w:w="310" w:type="pct"/>
            <w:shd w:val="clear" w:color="auto" w:fill="auto"/>
            <w:noWrap/>
            <w:vAlign w:val="center"/>
            <w:hideMark/>
          </w:tcPr>
          <w:p w14:paraId="44DE1BFC" w14:textId="77777777" w:rsidR="00137DD6" w:rsidRPr="002D76D7" w:rsidRDefault="00137DD6" w:rsidP="002D76D7">
            <w:pPr>
              <w:pStyle w:val="a4"/>
            </w:pPr>
            <w:r w:rsidRPr="002D76D7">
              <w:t>5 569,11</w:t>
            </w:r>
          </w:p>
        </w:tc>
        <w:tc>
          <w:tcPr>
            <w:tcW w:w="310" w:type="pct"/>
            <w:shd w:val="clear" w:color="auto" w:fill="auto"/>
            <w:noWrap/>
            <w:vAlign w:val="center"/>
            <w:hideMark/>
          </w:tcPr>
          <w:p w14:paraId="17E461E6" w14:textId="77777777" w:rsidR="00137DD6" w:rsidRPr="002D76D7" w:rsidRDefault="00137DD6" w:rsidP="002D76D7">
            <w:pPr>
              <w:pStyle w:val="a4"/>
            </w:pPr>
            <w:r w:rsidRPr="002D76D7">
              <w:t>5 763,99</w:t>
            </w:r>
          </w:p>
        </w:tc>
        <w:tc>
          <w:tcPr>
            <w:tcW w:w="310" w:type="pct"/>
            <w:shd w:val="clear" w:color="auto" w:fill="auto"/>
            <w:noWrap/>
            <w:vAlign w:val="center"/>
            <w:hideMark/>
          </w:tcPr>
          <w:p w14:paraId="2F8C75BE" w14:textId="77777777" w:rsidR="00137DD6" w:rsidRPr="002D76D7" w:rsidRDefault="00137DD6" w:rsidP="002D76D7">
            <w:pPr>
              <w:pStyle w:val="a4"/>
            </w:pPr>
            <w:r w:rsidRPr="002D76D7">
              <w:t>5 965,74</w:t>
            </w:r>
          </w:p>
        </w:tc>
        <w:tc>
          <w:tcPr>
            <w:tcW w:w="310" w:type="pct"/>
            <w:shd w:val="clear" w:color="auto" w:fill="auto"/>
            <w:noWrap/>
            <w:vAlign w:val="center"/>
            <w:hideMark/>
          </w:tcPr>
          <w:p w14:paraId="3A8DD4EA" w14:textId="77777777" w:rsidR="00137DD6" w:rsidRPr="002D76D7" w:rsidRDefault="00137DD6" w:rsidP="002D76D7">
            <w:pPr>
              <w:pStyle w:val="a4"/>
            </w:pPr>
            <w:r w:rsidRPr="002D76D7">
              <w:t>6 158,47</w:t>
            </w:r>
          </w:p>
        </w:tc>
        <w:tc>
          <w:tcPr>
            <w:tcW w:w="310" w:type="pct"/>
            <w:shd w:val="clear" w:color="auto" w:fill="auto"/>
            <w:noWrap/>
            <w:vAlign w:val="center"/>
            <w:hideMark/>
          </w:tcPr>
          <w:p w14:paraId="6E2DD525" w14:textId="77777777" w:rsidR="00137DD6" w:rsidRPr="002D76D7" w:rsidRDefault="00137DD6" w:rsidP="002D76D7">
            <w:pPr>
              <w:pStyle w:val="a4"/>
            </w:pPr>
            <w:r w:rsidRPr="002D76D7">
              <w:t>6 343,25</w:t>
            </w:r>
          </w:p>
        </w:tc>
        <w:tc>
          <w:tcPr>
            <w:tcW w:w="310" w:type="pct"/>
            <w:shd w:val="clear" w:color="auto" w:fill="auto"/>
            <w:noWrap/>
            <w:vAlign w:val="center"/>
            <w:hideMark/>
          </w:tcPr>
          <w:p w14:paraId="6F56D8DC" w14:textId="77777777" w:rsidR="00137DD6" w:rsidRPr="002D76D7" w:rsidRDefault="00137DD6" w:rsidP="002D76D7">
            <w:pPr>
              <w:pStyle w:val="a4"/>
            </w:pPr>
            <w:r w:rsidRPr="002D76D7">
              <w:t>6 533,56</w:t>
            </w:r>
          </w:p>
        </w:tc>
      </w:tr>
      <w:tr w:rsidR="00137DD6" w:rsidRPr="002D76D7" w14:paraId="1D973AE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728" w:type="pct"/>
            <w:shd w:val="clear" w:color="auto" w:fill="auto"/>
            <w:vAlign w:val="center"/>
            <w:hideMark/>
          </w:tcPr>
          <w:p w14:paraId="7D4AD83B" w14:textId="77777777" w:rsidR="00137DD6" w:rsidRPr="002D76D7" w:rsidRDefault="00137DD6" w:rsidP="002D76D7">
            <w:pPr>
              <w:pStyle w:val="a4"/>
            </w:pPr>
            <w:r w:rsidRPr="002D76D7">
              <w:t>НВВ (с инвестициями в генерацию)</w:t>
            </w:r>
          </w:p>
        </w:tc>
        <w:tc>
          <w:tcPr>
            <w:tcW w:w="243" w:type="pct"/>
            <w:shd w:val="clear" w:color="auto" w:fill="auto"/>
            <w:vAlign w:val="center"/>
          </w:tcPr>
          <w:p w14:paraId="3B565721" w14:textId="77777777" w:rsidR="00137DD6" w:rsidRPr="002D76D7" w:rsidRDefault="00137DD6" w:rsidP="002D76D7">
            <w:pPr>
              <w:pStyle w:val="a4"/>
            </w:pPr>
            <w:r w:rsidRPr="002D76D7">
              <w:rPr>
                <w:color w:val="000000"/>
              </w:rPr>
              <w:t>тыс. руб.</w:t>
            </w:r>
          </w:p>
        </w:tc>
        <w:tc>
          <w:tcPr>
            <w:tcW w:w="310" w:type="pct"/>
            <w:shd w:val="clear" w:color="auto" w:fill="auto"/>
            <w:noWrap/>
            <w:vAlign w:val="center"/>
            <w:hideMark/>
          </w:tcPr>
          <w:p w14:paraId="7A596507" w14:textId="77777777" w:rsidR="00137DD6" w:rsidRPr="002D76D7" w:rsidRDefault="00137DD6" w:rsidP="002D76D7">
            <w:pPr>
              <w:pStyle w:val="a4"/>
            </w:pPr>
            <w:r w:rsidRPr="002D76D7">
              <w:t>4 192,67</w:t>
            </w:r>
          </w:p>
        </w:tc>
        <w:tc>
          <w:tcPr>
            <w:tcW w:w="310" w:type="pct"/>
            <w:shd w:val="clear" w:color="auto" w:fill="auto"/>
            <w:noWrap/>
            <w:vAlign w:val="center"/>
            <w:hideMark/>
          </w:tcPr>
          <w:p w14:paraId="5285A7CA" w14:textId="77777777" w:rsidR="00137DD6" w:rsidRPr="002D76D7" w:rsidRDefault="00137DD6" w:rsidP="002D76D7">
            <w:pPr>
              <w:pStyle w:val="a4"/>
            </w:pPr>
            <w:r w:rsidRPr="002D76D7">
              <w:t>4 402,92</w:t>
            </w:r>
          </w:p>
        </w:tc>
        <w:tc>
          <w:tcPr>
            <w:tcW w:w="310" w:type="pct"/>
            <w:shd w:val="clear" w:color="auto" w:fill="auto"/>
            <w:noWrap/>
            <w:vAlign w:val="center"/>
            <w:hideMark/>
          </w:tcPr>
          <w:p w14:paraId="6C82E019" w14:textId="77777777" w:rsidR="00137DD6" w:rsidRPr="002D76D7" w:rsidRDefault="00137DD6" w:rsidP="002D76D7">
            <w:pPr>
              <w:pStyle w:val="a4"/>
            </w:pPr>
            <w:r w:rsidRPr="002D76D7">
              <w:t>4 636,55</w:t>
            </w:r>
          </w:p>
        </w:tc>
        <w:tc>
          <w:tcPr>
            <w:tcW w:w="310" w:type="pct"/>
            <w:shd w:val="clear" w:color="auto" w:fill="auto"/>
            <w:noWrap/>
            <w:vAlign w:val="center"/>
            <w:hideMark/>
          </w:tcPr>
          <w:p w14:paraId="73DC189D" w14:textId="77777777" w:rsidR="00137DD6" w:rsidRPr="002D76D7" w:rsidRDefault="00137DD6" w:rsidP="002D76D7">
            <w:pPr>
              <w:pStyle w:val="a4"/>
            </w:pPr>
            <w:r w:rsidRPr="002D76D7">
              <w:t>4 835,96</w:t>
            </w:r>
          </w:p>
        </w:tc>
        <w:tc>
          <w:tcPr>
            <w:tcW w:w="310" w:type="pct"/>
            <w:shd w:val="clear" w:color="auto" w:fill="auto"/>
            <w:noWrap/>
            <w:vAlign w:val="center"/>
            <w:hideMark/>
          </w:tcPr>
          <w:p w14:paraId="5DA930DA" w14:textId="77777777" w:rsidR="00137DD6" w:rsidRPr="002D76D7" w:rsidRDefault="00137DD6" w:rsidP="002D76D7">
            <w:pPr>
              <w:pStyle w:val="a4"/>
            </w:pPr>
            <w:r w:rsidRPr="002D76D7">
              <w:t>5 023,01</w:t>
            </w:r>
          </w:p>
        </w:tc>
        <w:tc>
          <w:tcPr>
            <w:tcW w:w="310" w:type="pct"/>
            <w:shd w:val="clear" w:color="auto" w:fill="auto"/>
            <w:noWrap/>
            <w:vAlign w:val="center"/>
            <w:hideMark/>
          </w:tcPr>
          <w:p w14:paraId="3EC3F1BD" w14:textId="77777777" w:rsidR="00137DD6" w:rsidRPr="002D76D7" w:rsidRDefault="00137DD6" w:rsidP="002D76D7">
            <w:pPr>
              <w:pStyle w:val="a4"/>
            </w:pPr>
            <w:r w:rsidRPr="002D76D7">
              <w:t>5 198,82</w:t>
            </w:r>
          </w:p>
        </w:tc>
        <w:tc>
          <w:tcPr>
            <w:tcW w:w="310" w:type="pct"/>
            <w:shd w:val="clear" w:color="auto" w:fill="auto"/>
            <w:noWrap/>
            <w:vAlign w:val="center"/>
            <w:hideMark/>
          </w:tcPr>
          <w:p w14:paraId="7E1DB1A1" w14:textId="77777777" w:rsidR="00137DD6" w:rsidRPr="002D76D7" w:rsidRDefault="00137DD6" w:rsidP="002D76D7">
            <w:pPr>
              <w:pStyle w:val="a4"/>
            </w:pPr>
            <w:r w:rsidRPr="002D76D7">
              <w:t>5 380,80</w:t>
            </w:r>
          </w:p>
        </w:tc>
        <w:tc>
          <w:tcPr>
            <w:tcW w:w="310" w:type="pct"/>
            <w:shd w:val="clear" w:color="auto" w:fill="auto"/>
            <w:noWrap/>
            <w:vAlign w:val="center"/>
            <w:hideMark/>
          </w:tcPr>
          <w:p w14:paraId="543462C0" w14:textId="77777777" w:rsidR="00137DD6" w:rsidRPr="002D76D7" w:rsidRDefault="00137DD6" w:rsidP="002D76D7">
            <w:pPr>
              <w:pStyle w:val="a4"/>
            </w:pPr>
            <w:r w:rsidRPr="002D76D7">
              <w:t>5 569,11</w:t>
            </w:r>
          </w:p>
        </w:tc>
        <w:tc>
          <w:tcPr>
            <w:tcW w:w="310" w:type="pct"/>
            <w:shd w:val="clear" w:color="auto" w:fill="auto"/>
            <w:noWrap/>
            <w:vAlign w:val="center"/>
            <w:hideMark/>
          </w:tcPr>
          <w:p w14:paraId="78BD43ED" w14:textId="77777777" w:rsidR="00137DD6" w:rsidRPr="002D76D7" w:rsidRDefault="00137DD6" w:rsidP="002D76D7">
            <w:pPr>
              <w:pStyle w:val="a4"/>
            </w:pPr>
            <w:r w:rsidRPr="002D76D7">
              <w:t>5 763,99</w:t>
            </w:r>
          </w:p>
        </w:tc>
        <w:tc>
          <w:tcPr>
            <w:tcW w:w="310" w:type="pct"/>
            <w:shd w:val="clear" w:color="auto" w:fill="auto"/>
            <w:noWrap/>
            <w:vAlign w:val="center"/>
            <w:hideMark/>
          </w:tcPr>
          <w:p w14:paraId="0FE3D5AF" w14:textId="77777777" w:rsidR="00137DD6" w:rsidRPr="002D76D7" w:rsidRDefault="00137DD6" w:rsidP="002D76D7">
            <w:pPr>
              <w:pStyle w:val="a4"/>
            </w:pPr>
            <w:r w:rsidRPr="002D76D7">
              <w:t>5 965,74</w:t>
            </w:r>
          </w:p>
        </w:tc>
        <w:tc>
          <w:tcPr>
            <w:tcW w:w="310" w:type="pct"/>
            <w:shd w:val="clear" w:color="auto" w:fill="auto"/>
            <w:noWrap/>
            <w:vAlign w:val="center"/>
            <w:hideMark/>
          </w:tcPr>
          <w:p w14:paraId="32895458" w14:textId="77777777" w:rsidR="00137DD6" w:rsidRPr="002D76D7" w:rsidRDefault="00137DD6" w:rsidP="002D76D7">
            <w:pPr>
              <w:pStyle w:val="a4"/>
            </w:pPr>
            <w:r w:rsidRPr="002D76D7">
              <w:t>6 158,47</w:t>
            </w:r>
          </w:p>
        </w:tc>
        <w:tc>
          <w:tcPr>
            <w:tcW w:w="310" w:type="pct"/>
            <w:shd w:val="clear" w:color="auto" w:fill="auto"/>
            <w:noWrap/>
            <w:vAlign w:val="center"/>
            <w:hideMark/>
          </w:tcPr>
          <w:p w14:paraId="59758F88" w14:textId="77777777" w:rsidR="00137DD6" w:rsidRPr="002D76D7" w:rsidRDefault="00137DD6" w:rsidP="002D76D7">
            <w:pPr>
              <w:pStyle w:val="a4"/>
            </w:pPr>
            <w:r w:rsidRPr="002D76D7">
              <w:t>6 343,25</w:t>
            </w:r>
          </w:p>
        </w:tc>
        <w:tc>
          <w:tcPr>
            <w:tcW w:w="310" w:type="pct"/>
            <w:shd w:val="clear" w:color="auto" w:fill="auto"/>
            <w:noWrap/>
            <w:vAlign w:val="center"/>
            <w:hideMark/>
          </w:tcPr>
          <w:p w14:paraId="0E102CE6" w14:textId="77777777" w:rsidR="00137DD6" w:rsidRPr="002D76D7" w:rsidRDefault="00137DD6" w:rsidP="002D76D7">
            <w:pPr>
              <w:pStyle w:val="a4"/>
            </w:pPr>
            <w:r w:rsidRPr="002D76D7">
              <w:t>6 533,56</w:t>
            </w:r>
          </w:p>
        </w:tc>
      </w:tr>
      <w:tr w:rsidR="00137DD6" w:rsidRPr="002D76D7" w14:paraId="61D6C11C"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4DBAED4E" w14:textId="77777777" w:rsidR="00137DD6" w:rsidRPr="002D76D7" w:rsidRDefault="00137DD6" w:rsidP="002D76D7">
            <w:pPr>
              <w:pStyle w:val="a4"/>
            </w:pPr>
            <w:r w:rsidRPr="002D76D7">
              <w:t>Тариф без инвестиционной составляющей</w:t>
            </w:r>
          </w:p>
        </w:tc>
        <w:tc>
          <w:tcPr>
            <w:tcW w:w="243" w:type="pct"/>
            <w:shd w:val="clear" w:color="auto" w:fill="auto"/>
            <w:vAlign w:val="center"/>
          </w:tcPr>
          <w:p w14:paraId="172EB72F" w14:textId="77777777" w:rsidR="00137DD6" w:rsidRPr="002D76D7" w:rsidRDefault="00137DD6" w:rsidP="002D76D7">
            <w:pPr>
              <w:pStyle w:val="a4"/>
            </w:pPr>
            <w:r w:rsidRPr="002D76D7">
              <w:rPr>
                <w:color w:val="000000"/>
              </w:rPr>
              <w:t>руб/Гкал</w:t>
            </w:r>
          </w:p>
        </w:tc>
        <w:tc>
          <w:tcPr>
            <w:tcW w:w="310" w:type="pct"/>
            <w:shd w:val="clear" w:color="auto" w:fill="auto"/>
            <w:noWrap/>
            <w:vAlign w:val="center"/>
            <w:hideMark/>
          </w:tcPr>
          <w:p w14:paraId="7636447D" w14:textId="77777777" w:rsidR="00137DD6" w:rsidRPr="002D76D7" w:rsidRDefault="00137DD6" w:rsidP="002D76D7">
            <w:pPr>
              <w:pStyle w:val="a4"/>
            </w:pPr>
            <w:r w:rsidRPr="002D76D7">
              <w:t>1 127,06</w:t>
            </w:r>
          </w:p>
        </w:tc>
        <w:tc>
          <w:tcPr>
            <w:tcW w:w="310" w:type="pct"/>
            <w:shd w:val="clear" w:color="auto" w:fill="auto"/>
            <w:noWrap/>
            <w:vAlign w:val="center"/>
            <w:hideMark/>
          </w:tcPr>
          <w:p w14:paraId="1AEE5504" w14:textId="77777777" w:rsidR="00137DD6" w:rsidRPr="002D76D7" w:rsidRDefault="00137DD6" w:rsidP="002D76D7">
            <w:pPr>
              <w:pStyle w:val="a4"/>
            </w:pPr>
            <w:r w:rsidRPr="002D76D7">
              <w:t>1 183,58</w:t>
            </w:r>
          </w:p>
        </w:tc>
        <w:tc>
          <w:tcPr>
            <w:tcW w:w="310" w:type="pct"/>
            <w:shd w:val="clear" w:color="auto" w:fill="auto"/>
            <w:noWrap/>
            <w:vAlign w:val="center"/>
            <w:hideMark/>
          </w:tcPr>
          <w:p w14:paraId="4440399E" w14:textId="77777777" w:rsidR="00137DD6" w:rsidRPr="002D76D7" w:rsidRDefault="00137DD6" w:rsidP="002D76D7">
            <w:pPr>
              <w:pStyle w:val="a4"/>
            </w:pPr>
            <w:r w:rsidRPr="002D76D7">
              <w:t>1 246,38</w:t>
            </w:r>
          </w:p>
        </w:tc>
        <w:tc>
          <w:tcPr>
            <w:tcW w:w="310" w:type="pct"/>
            <w:shd w:val="clear" w:color="auto" w:fill="auto"/>
            <w:noWrap/>
            <w:vAlign w:val="center"/>
            <w:hideMark/>
          </w:tcPr>
          <w:p w14:paraId="6EEF40F5" w14:textId="77777777" w:rsidR="00137DD6" w:rsidRPr="002D76D7" w:rsidRDefault="00137DD6" w:rsidP="002D76D7">
            <w:pPr>
              <w:pStyle w:val="a4"/>
            </w:pPr>
            <w:r w:rsidRPr="002D76D7">
              <w:t>1 299,99</w:t>
            </w:r>
          </w:p>
        </w:tc>
        <w:tc>
          <w:tcPr>
            <w:tcW w:w="310" w:type="pct"/>
            <w:shd w:val="clear" w:color="auto" w:fill="auto"/>
            <w:noWrap/>
            <w:vAlign w:val="center"/>
            <w:hideMark/>
          </w:tcPr>
          <w:p w14:paraId="6B9BD9AF" w14:textId="77777777" w:rsidR="00137DD6" w:rsidRPr="002D76D7" w:rsidRDefault="00137DD6" w:rsidP="002D76D7">
            <w:pPr>
              <w:pStyle w:val="a4"/>
            </w:pPr>
            <w:r w:rsidRPr="002D76D7">
              <w:t>1 350,27</w:t>
            </w:r>
          </w:p>
        </w:tc>
        <w:tc>
          <w:tcPr>
            <w:tcW w:w="310" w:type="pct"/>
            <w:shd w:val="clear" w:color="auto" w:fill="auto"/>
            <w:noWrap/>
            <w:vAlign w:val="center"/>
            <w:hideMark/>
          </w:tcPr>
          <w:p w14:paraId="54FAF0F4" w14:textId="77777777" w:rsidR="00137DD6" w:rsidRPr="002D76D7" w:rsidRDefault="00137DD6" w:rsidP="002D76D7">
            <w:pPr>
              <w:pStyle w:val="a4"/>
            </w:pPr>
            <w:r w:rsidRPr="002D76D7">
              <w:t>1 397,53</w:t>
            </w:r>
          </w:p>
        </w:tc>
        <w:tc>
          <w:tcPr>
            <w:tcW w:w="310" w:type="pct"/>
            <w:shd w:val="clear" w:color="auto" w:fill="auto"/>
            <w:noWrap/>
            <w:vAlign w:val="center"/>
            <w:hideMark/>
          </w:tcPr>
          <w:p w14:paraId="39FAAD83" w14:textId="77777777" w:rsidR="00137DD6" w:rsidRPr="002D76D7" w:rsidRDefault="00137DD6" w:rsidP="002D76D7">
            <w:pPr>
              <w:pStyle w:val="a4"/>
            </w:pPr>
            <w:r w:rsidRPr="002D76D7">
              <w:t>1 446,45</w:t>
            </w:r>
          </w:p>
        </w:tc>
        <w:tc>
          <w:tcPr>
            <w:tcW w:w="310" w:type="pct"/>
            <w:shd w:val="clear" w:color="auto" w:fill="auto"/>
            <w:noWrap/>
            <w:vAlign w:val="center"/>
            <w:hideMark/>
          </w:tcPr>
          <w:p w14:paraId="60DF5181" w14:textId="77777777" w:rsidR="00137DD6" w:rsidRPr="002D76D7" w:rsidRDefault="00137DD6" w:rsidP="002D76D7">
            <w:pPr>
              <w:pStyle w:val="a4"/>
            </w:pPr>
            <w:r w:rsidRPr="002D76D7">
              <w:t>1 497,07</w:t>
            </w:r>
          </w:p>
        </w:tc>
        <w:tc>
          <w:tcPr>
            <w:tcW w:w="310" w:type="pct"/>
            <w:shd w:val="clear" w:color="auto" w:fill="auto"/>
            <w:noWrap/>
            <w:vAlign w:val="center"/>
            <w:hideMark/>
          </w:tcPr>
          <w:p w14:paraId="7246B6AC" w14:textId="77777777" w:rsidR="00137DD6" w:rsidRPr="002D76D7" w:rsidRDefault="00137DD6" w:rsidP="002D76D7">
            <w:pPr>
              <w:pStyle w:val="a4"/>
            </w:pPr>
            <w:r w:rsidRPr="002D76D7">
              <w:t>1 549,46</w:t>
            </w:r>
          </w:p>
        </w:tc>
        <w:tc>
          <w:tcPr>
            <w:tcW w:w="310" w:type="pct"/>
            <w:shd w:val="clear" w:color="auto" w:fill="auto"/>
            <w:noWrap/>
            <w:vAlign w:val="center"/>
            <w:hideMark/>
          </w:tcPr>
          <w:p w14:paraId="1DDAEB82" w14:textId="77777777" w:rsidR="00137DD6" w:rsidRPr="002D76D7" w:rsidRDefault="00137DD6" w:rsidP="002D76D7">
            <w:pPr>
              <w:pStyle w:val="a4"/>
            </w:pPr>
            <w:r w:rsidRPr="002D76D7">
              <w:t>1 603,69</w:t>
            </w:r>
          </w:p>
        </w:tc>
        <w:tc>
          <w:tcPr>
            <w:tcW w:w="310" w:type="pct"/>
            <w:shd w:val="clear" w:color="auto" w:fill="auto"/>
            <w:noWrap/>
            <w:vAlign w:val="center"/>
            <w:hideMark/>
          </w:tcPr>
          <w:p w14:paraId="728999FD" w14:textId="77777777" w:rsidR="00137DD6" w:rsidRPr="002D76D7" w:rsidRDefault="00137DD6" w:rsidP="002D76D7">
            <w:pPr>
              <w:pStyle w:val="a4"/>
            </w:pPr>
            <w:r w:rsidRPr="002D76D7">
              <w:t>1 655,50</w:t>
            </w:r>
          </w:p>
        </w:tc>
        <w:tc>
          <w:tcPr>
            <w:tcW w:w="310" w:type="pct"/>
            <w:shd w:val="clear" w:color="auto" w:fill="auto"/>
            <w:noWrap/>
            <w:vAlign w:val="center"/>
            <w:hideMark/>
          </w:tcPr>
          <w:p w14:paraId="23E56EDB" w14:textId="77777777" w:rsidR="00137DD6" w:rsidRPr="002D76D7" w:rsidRDefault="00137DD6" w:rsidP="002D76D7">
            <w:pPr>
              <w:pStyle w:val="a4"/>
            </w:pPr>
            <w:r w:rsidRPr="002D76D7">
              <w:t>1 705,18</w:t>
            </w:r>
          </w:p>
        </w:tc>
        <w:tc>
          <w:tcPr>
            <w:tcW w:w="310" w:type="pct"/>
            <w:shd w:val="clear" w:color="auto" w:fill="auto"/>
            <w:noWrap/>
            <w:vAlign w:val="center"/>
            <w:hideMark/>
          </w:tcPr>
          <w:p w14:paraId="33DA896C" w14:textId="77777777" w:rsidR="00137DD6" w:rsidRPr="002D76D7" w:rsidRDefault="00137DD6" w:rsidP="002D76D7">
            <w:pPr>
              <w:pStyle w:val="a4"/>
            </w:pPr>
            <w:r w:rsidRPr="002D76D7">
              <w:t>1 756,33</w:t>
            </w:r>
          </w:p>
        </w:tc>
      </w:tr>
      <w:tr w:rsidR="00137DD6" w:rsidRPr="002D76D7" w14:paraId="2A43BB19"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rPr>
        <w:tc>
          <w:tcPr>
            <w:tcW w:w="728" w:type="pct"/>
            <w:shd w:val="clear" w:color="auto" w:fill="auto"/>
            <w:vAlign w:val="center"/>
            <w:hideMark/>
          </w:tcPr>
          <w:p w14:paraId="06BB36F4" w14:textId="77777777" w:rsidR="00137DD6" w:rsidRPr="002D76D7" w:rsidRDefault="00137DD6" w:rsidP="002D76D7">
            <w:pPr>
              <w:pStyle w:val="a4"/>
            </w:pPr>
            <w:r w:rsidRPr="002D76D7">
              <w:t>Тариф с инвестиционной составляющей</w:t>
            </w:r>
          </w:p>
        </w:tc>
        <w:tc>
          <w:tcPr>
            <w:tcW w:w="243" w:type="pct"/>
            <w:shd w:val="clear" w:color="auto" w:fill="auto"/>
            <w:vAlign w:val="center"/>
          </w:tcPr>
          <w:p w14:paraId="5737D1B5" w14:textId="77777777" w:rsidR="00137DD6" w:rsidRPr="002D76D7" w:rsidRDefault="00137DD6" w:rsidP="002D76D7">
            <w:pPr>
              <w:pStyle w:val="a4"/>
            </w:pPr>
            <w:r w:rsidRPr="002D76D7">
              <w:rPr>
                <w:color w:val="000000"/>
              </w:rPr>
              <w:t>руб/Гкал</w:t>
            </w:r>
          </w:p>
        </w:tc>
        <w:tc>
          <w:tcPr>
            <w:tcW w:w="310" w:type="pct"/>
            <w:shd w:val="clear" w:color="auto" w:fill="auto"/>
            <w:noWrap/>
            <w:vAlign w:val="center"/>
            <w:hideMark/>
          </w:tcPr>
          <w:p w14:paraId="1374E6E5" w14:textId="77777777" w:rsidR="00137DD6" w:rsidRPr="002D76D7" w:rsidRDefault="00137DD6" w:rsidP="002D76D7">
            <w:pPr>
              <w:pStyle w:val="a4"/>
            </w:pPr>
            <w:r w:rsidRPr="002D76D7">
              <w:t>1 127,06</w:t>
            </w:r>
          </w:p>
        </w:tc>
        <w:tc>
          <w:tcPr>
            <w:tcW w:w="310" w:type="pct"/>
            <w:shd w:val="clear" w:color="auto" w:fill="auto"/>
            <w:noWrap/>
            <w:vAlign w:val="center"/>
            <w:hideMark/>
          </w:tcPr>
          <w:p w14:paraId="06CAA661" w14:textId="77777777" w:rsidR="00137DD6" w:rsidRPr="002D76D7" w:rsidRDefault="00137DD6" w:rsidP="002D76D7">
            <w:pPr>
              <w:pStyle w:val="a4"/>
            </w:pPr>
            <w:r w:rsidRPr="002D76D7">
              <w:t>1 183,58</w:t>
            </w:r>
          </w:p>
        </w:tc>
        <w:tc>
          <w:tcPr>
            <w:tcW w:w="310" w:type="pct"/>
            <w:shd w:val="clear" w:color="auto" w:fill="auto"/>
            <w:noWrap/>
            <w:vAlign w:val="center"/>
            <w:hideMark/>
          </w:tcPr>
          <w:p w14:paraId="275D79C8" w14:textId="77777777" w:rsidR="00137DD6" w:rsidRPr="002D76D7" w:rsidRDefault="00137DD6" w:rsidP="002D76D7">
            <w:pPr>
              <w:pStyle w:val="a4"/>
            </w:pPr>
            <w:r w:rsidRPr="002D76D7">
              <w:t>1 246,38</w:t>
            </w:r>
          </w:p>
        </w:tc>
        <w:tc>
          <w:tcPr>
            <w:tcW w:w="310" w:type="pct"/>
            <w:shd w:val="clear" w:color="auto" w:fill="auto"/>
            <w:noWrap/>
            <w:vAlign w:val="center"/>
            <w:hideMark/>
          </w:tcPr>
          <w:p w14:paraId="4815BD61" w14:textId="77777777" w:rsidR="00137DD6" w:rsidRPr="002D76D7" w:rsidRDefault="00137DD6" w:rsidP="002D76D7">
            <w:pPr>
              <w:pStyle w:val="a4"/>
            </w:pPr>
            <w:r w:rsidRPr="002D76D7">
              <w:t>1 299,99</w:t>
            </w:r>
          </w:p>
        </w:tc>
        <w:tc>
          <w:tcPr>
            <w:tcW w:w="310" w:type="pct"/>
            <w:shd w:val="clear" w:color="auto" w:fill="auto"/>
            <w:noWrap/>
            <w:vAlign w:val="center"/>
            <w:hideMark/>
          </w:tcPr>
          <w:p w14:paraId="050F1645" w14:textId="77777777" w:rsidR="00137DD6" w:rsidRPr="002D76D7" w:rsidRDefault="00137DD6" w:rsidP="002D76D7">
            <w:pPr>
              <w:pStyle w:val="a4"/>
            </w:pPr>
            <w:r w:rsidRPr="002D76D7">
              <w:t>1 350,27</w:t>
            </w:r>
          </w:p>
        </w:tc>
        <w:tc>
          <w:tcPr>
            <w:tcW w:w="310" w:type="pct"/>
            <w:shd w:val="clear" w:color="auto" w:fill="auto"/>
            <w:noWrap/>
            <w:vAlign w:val="center"/>
            <w:hideMark/>
          </w:tcPr>
          <w:p w14:paraId="2ED61B5A" w14:textId="77777777" w:rsidR="00137DD6" w:rsidRPr="002D76D7" w:rsidRDefault="00137DD6" w:rsidP="002D76D7">
            <w:pPr>
              <w:pStyle w:val="a4"/>
            </w:pPr>
            <w:r w:rsidRPr="002D76D7">
              <w:t>1 397,53</w:t>
            </w:r>
          </w:p>
        </w:tc>
        <w:tc>
          <w:tcPr>
            <w:tcW w:w="310" w:type="pct"/>
            <w:shd w:val="clear" w:color="auto" w:fill="auto"/>
            <w:noWrap/>
            <w:vAlign w:val="center"/>
            <w:hideMark/>
          </w:tcPr>
          <w:p w14:paraId="66E40DB5" w14:textId="77777777" w:rsidR="00137DD6" w:rsidRPr="002D76D7" w:rsidRDefault="00137DD6" w:rsidP="002D76D7">
            <w:pPr>
              <w:pStyle w:val="a4"/>
            </w:pPr>
            <w:r w:rsidRPr="002D76D7">
              <w:t>1 446,45</w:t>
            </w:r>
          </w:p>
        </w:tc>
        <w:tc>
          <w:tcPr>
            <w:tcW w:w="310" w:type="pct"/>
            <w:shd w:val="clear" w:color="auto" w:fill="auto"/>
            <w:noWrap/>
            <w:vAlign w:val="center"/>
            <w:hideMark/>
          </w:tcPr>
          <w:p w14:paraId="55EEB391" w14:textId="77777777" w:rsidR="00137DD6" w:rsidRPr="002D76D7" w:rsidRDefault="00137DD6" w:rsidP="002D76D7">
            <w:pPr>
              <w:pStyle w:val="a4"/>
            </w:pPr>
            <w:r w:rsidRPr="002D76D7">
              <w:t>1 497,07</w:t>
            </w:r>
          </w:p>
        </w:tc>
        <w:tc>
          <w:tcPr>
            <w:tcW w:w="310" w:type="pct"/>
            <w:shd w:val="clear" w:color="auto" w:fill="auto"/>
            <w:noWrap/>
            <w:vAlign w:val="center"/>
            <w:hideMark/>
          </w:tcPr>
          <w:p w14:paraId="416BA136" w14:textId="77777777" w:rsidR="00137DD6" w:rsidRPr="002D76D7" w:rsidRDefault="00137DD6" w:rsidP="002D76D7">
            <w:pPr>
              <w:pStyle w:val="a4"/>
            </w:pPr>
            <w:r w:rsidRPr="002D76D7">
              <w:t>1 549,46</w:t>
            </w:r>
          </w:p>
        </w:tc>
        <w:tc>
          <w:tcPr>
            <w:tcW w:w="310" w:type="pct"/>
            <w:shd w:val="clear" w:color="auto" w:fill="auto"/>
            <w:noWrap/>
            <w:vAlign w:val="center"/>
            <w:hideMark/>
          </w:tcPr>
          <w:p w14:paraId="59145ECC" w14:textId="77777777" w:rsidR="00137DD6" w:rsidRPr="002D76D7" w:rsidRDefault="00137DD6" w:rsidP="002D76D7">
            <w:pPr>
              <w:pStyle w:val="a4"/>
            </w:pPr>
            <w:r w:rsidRPr="002D76D7">
              <w:t>1 603,69</w:t>
            </w:r>
          </w:p>
        </w:tc>
        <w:tc>
          <w:tcPr>
            <w:tcW w:w="310" w:type="pct"/>
            <w:shd w:val="clear" w:color="auto" w:fill="auto"/>
            <w:noWrap/>
            <w:vAlign w:val="center"/>
            <w:hideMark/>
          </w:tcPr>
          <w:p w14:paraId="7D858B34" w14:textId="77777777" w:rsidR="00137DD6" w:rsidRPr="002D76D7" w:rsidRDefault="00137DD6" w:rsidP="002D76D7">
            <w:pPr>
              <w:pStyle w:val="a4"/>
            </w:pPr>
            <w:r w:rsidRPr="002D76D7">
              <w:t>1 655,50</w:t>
            </w:r>
          </w:p>
        </w:tc>
        <w:tc>
          <w:tcPr>
            <w:tcW w:w="310" w:type="pct"/>
            <w:shd w:val="clear" w:color="auto" w:fill="auto"/>
            <w:noWrap/>
            <w:vAlign w:val="center"/>
            <w:hideMark/>
          </w:tcPr>
          <w:p w14:paraId="073A3498" w14:textId="77777777" w:rsidR="00137DD6" w:rsidRPr="002D76D7" w:rsidRDefault="00137DD6" w:rsidP="002D76D7">
            <w:pPr>
              <w:pStyle w:val="a4"/>
            </w:pPr>
            <w:r w:rsidRPr="002D76D7">
              <w:t>1 705,18</w:t>
            </w:r>
          </w:p>
        </w:tc>
        <w:tc>
          <w:tcPr>
            <w:tcW w:w="310" w:type="pct"/>
            <w:shd w:val="clear" w:color="auto" w:fill="auto"/>
            <w:noWrap/>
            <w:vAlign w:val="center"/>
            <w:hideMark/>
          </w:tcPr>
          <w:p w14:paraId="5F005181" w14:textId="77777777" w:rsidR="00137DD6" w:rsidRPr="002D76D7" w:rsidRDefault="00137DD6" w:rsidP="002D76D7">
            <w:pPr>
              <w:pStyle w:val="a4"/>
            </w:pPr>
            <w:r w:rsidRPr="002D76D7">
              <w:t>1 756,33</w:t>
            </w:r>
          </w:p>
        </w:tc>
      </w:tr>
      <w:tr w:rsidR="00137DD6" w:rsidRPr="002D76D7" w14:paraId="26805AC4"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28" w:type="pct"/>
            <w:shd w:val="clear" w:color="auto" w:fill="auto"/>
            <w:vAlign w:val="center"/>
            <w:hideMark/>
          </w:tcPr>
          <w:p w14:paraId="036D83E1" w14:textId="77777777" w:rsidR="00137DD6" w:rsidRPr="002D76D7" w:rsidRDefault="00137DD6" w:rsidP="002D76D7">
            <w:pPr>
              <w:pStyle w:val="a4"/>
            </w:pPr>
            <w:r w:rsidRPr="002D76D7">
              <w:t>Тариф, прогнозируемый с учетом индексов МЭР</w:t>
            </w:r>
          </w:p>
        </w:tc>
        <w:tc>
          <w:tcPr>
            <w:tcW w:w="243" w:type="pct"/>
            <w:shd w:val="clear" w:color="auto" w:fill="auto"/>
            <w:vAlign w:val="center"/>
          </w:tcPr>
          <w:p w14:paraId="1B690164" w14:textId="77777777" w:rsidR="00137DD6" w:rsidRPr="002D76D7" w:rsidRDefault="00137DD6" w:rsidP="002D76D7">
            <w:pPr>
              <w:pStyle w:val="a4"/>
            </w:pPr>
            <w:r w:rsidRPr="002D76D7">
              <w:rPr>
                <w:color w:val="000000"/>
              </w:rPr>
              <w:t>руб/Гкал</w:t>
            </w:r>
          </w:p>
        </w:tc>
        <w:tc>
          <w:tcPr>
            <w:tcW w:w="310" w:type="pct"/>
            <w:shd w:val="clear" w:color="auto" w:fill="auto"/>
            <w:noWrap/>
            <w:vAlign w:val="center"/>
            <w:hideMark/>
          </w:tcPr>
          <w:p w14:paraId="26672B14" w14:textId="77777777" w:rsidR="00137DD6" w:rsidRPr="002D76D7" w:rsidRDefault="00137DD6" w:rsidP="002D76D7">
            <w:pPr>
              <w:pStyle w:val="a4"/>
            </w:pPr>
            <w:r w:rsidRPr="002D76D7">
              <w:t>1 127,06</w:t>
            </w:r>
          </w:p>
        </w:tc>
        <w:tc>
          <w:tcPr>
            <w:tcW w:w="310" w:type="pct"/>
            <w:shd w:val="clear" w:color="auto" w:fill="auto"/>
            <w:noWrap/>
            <w:vAlign w:val="center"/>
            <w:hideMark/>
          </w:tcPr>
          <w:p w14:paraId="5EEC5842" w14:textId="77777777" w:rsidR="00137DD6" w:rsidRPr="002D76D7" w:rsidRDefault="00137DD6" w:rsidP="002D76D7">
            <w:pPr>
              <w:pStyle w:val="a4"/>
            </w:pPr>
            <w:r w:rsidRPr="002D76D7">
              <w:t>1 183,58</w:t>
            </w:r>
          </w:p>
        </w:tc>
        <w:tc>
          <w:tcPr>
            <w:tcW w:w="310" w:type="pct"/>
            <w:shd w:val="clear" w:color="auto" w:fill="auto"/>
            <w:noWrap/>
            <w:vAlign w:val="center"/>
            <w:hideMark/>
          </w:tcPr>
          <w:p w14:paraId="2C02CC72" w14:textId="77777777" w:rsidR="00137DD6" w:rsidRPr="002D76D7" w:rsidRDefault="00137DD6" w:rsidP="002D76D7">
            <w:pPr>
              <w:pStyle w:val="a4"/>
            </w:pPr>
            <w:r w:rsidRPr="002D76D7">
              <w:t>1 246,32</w:t>
            </w:r>
          </w:p>
        </w:tc>
        <w:tc>
          <w:tcPr>
            <w:tcW w:w="310" w:type="pct"/>
            <w:shd w:val="clear" w:color="auto" w:fill="auto"/>
            <w:noWrap/>
            <w:vAlign w:val="center"/>
            <w:hideMark/>
          </w:tcPr>
          <w:p w14:paraId="0269FD8C" w14:textId="77777777" w:rsidR="00137DD6" w:rsidRPr="002D76D7" w:rsidRDefault="00137DD6" w:rsidP="002D76D7">
            <w:pPr>
              <w:pStyle w:val="a4"/>
            </w:pPr>
            <w:r w:rsidRPr="002D76D7">
              <w:t>1 299,92</w:t>
            </w:r>
          </w:p>
        </w:tc>
        <w:tc>
          <w:tcPr>
            <w:tcW w:w="310" w:type="pct"/>
            <w:shd w:val="clear" w:color="auto" w:fill="auto"/>
            <w:noWrap/>
            <w:vAlign w:val="center"/>
            <w:hideMark/>
          </w:tcPr>
          <w:p w14:paraId="373085F4" w14:textId="77777777" w:rsidR="00137DD6" w:rsidRPr="002D76D7" w:rsidRDefault="00137DD6" w:rsidP="002D76D7">
            <w:pPr>
              <w:pStyle w:val="a4"/>
            </w:pPr>
            <w:r w:rsidRPr="002D76D7">
              <w:t>1 350,20</w:t>
            </w:r>
          </w:p>
        </w:tc>
        <w:tc>
          <w:tcPr>
            <w:tcW w:w="310" w:type="pct"/>
            <w:shd w:val="clear" w:color="auto" w:fill="auto"/>
            <w:noWrap/>
            <w:vAlign w:val="center"/>
            <w:hideMark/>
          </w:tcPr>
          <w:p w14:paraId="5B8FADEB" w14:textId="77777777" w:rsidR="00137DD6" w:rsidRPr="002D76D7" w:rsidRDefault="00137DD6" w:rsidP="002D76D7">
            <w:pPr>
              <w:pStyle w:val="a4"/>
            </w:pPr>
            <w:r w:rsidRPr="002D76D7">
              <w:t>1 397,46</w:t>
            </w:r>
          </w:p>
        </w:tc>
        <w:tc>
          <w:tcPr>
            <w:tcW w:w="310" w:type="pct"/>
            <w:shd w:val="clear" w:color="auto" w:fill="auto"/>
            <w:noWrap/>
            <w:vAlign w:val="center"/>
            <w:hideMark/>
          </w:tcPr>
          <w:p w14:paraId="320FFDC4" w14:textId="77777777" w:rsidR="00137DD6" w:rsidRPr="002D76D7" w:rsidRDefault="00137DD6" w:rsidP="002D76D7">
            <w:pPr>
              <w:pStyle w:val="a4"/>
            </w:pPr>
            <w:r w:rsidRPr="002D76D7">
              <w:t>1 446,37</w:t>
            </w:r>
          </w:p>
        </w:tc>
        <w:tc>
          <w:tcPr>
            <w:tcW w:w="310" w:type="pct"/>
            <w:shd w:val="clear" w:color="auto" w:fill="auto"/>
            <w:noWrap/>
            <w:vAlign w:val="center"/>
            <w:hideMark/>
          </w:tcPr>
          <w:p w14:paraId="2A872989" w14:textId="77777777" w:rsidR="00137DD6" w:rsidRPr="002D76D7" w:rsidRDefault="00137DD6" w:rsidP="002D76D7">
            <w:pPr>
              <w:pStyle w:val="a4"/>
            </w:pPr>
            <w:r w:rsidRPr="002D76D7">
              <w:t>1 496,99</w:t>
            </w:r>
          </w:p>
        </w:tc>
        <w:tc>
          <w:tcPr>
            <w:tcW w:w="310" w:type="pct"/>
            <w:shd w:val="clear" w:color="auto" w:fill="auto"/>
            <w:noWrap/>
            <w:vAlign w:val="center"/>
            <w:hideMark/>
          </w:tcPr>
          <w:p w14:paraId="1E5144BD" w14:textId="77777777" w:rsidR="00137DD6" w:rsidRPr="002D76D7" w:rsidRDefault="00137DD6" w:rsidP="002D76D7">
            <w:pPr>
              <w:pStyle w:val="a4"/>
            </w:pPr>
            <w:r w:rsidRPr="002D76D7">
              <w:t>1 549,38</w:t>
            </w:r>
          </w:p>
        </w:tc>
        <w:tc>
          <w:tcPr>
            <w:tcW w:w="310" w:type="pct"/>
            <w:shd w:val="clear" w:color="auto" w:fill="auto"/>
            <w:noWrap/>
            <w:vAlign w:val="center"/>
            <w:hideMark/>
          </w:tcPr>
          <w:p w14:paraId="2EC6C394" w14:textId="77777777" w:rsidR="00137DD6" w:rsidRPr="002D76D7" w:rsidRDefault="00137DD6" w:rsidP="002D76D7">
            <w:pPr>
              <w:pStyle w:val="a4"/>
            </w:pPr>
            <w:r w:rsidRPr="002D76D7">
              <w:t>1 603,61</w:t>
            </w:r>
          </w:p>
        </w:tc>
        <w:tc>
          <w:tcPr>
            <w:tcW w:w="310" w:type="pct"/>
            <w:shd w:val="clear" w:color="auto" w:fill="auto"/>
            <w:noWrap/>
            <w:vAlign w:val="center"/>
            <w:hideMark/>
          </w:tcPr>
          <w:p w14:paraId="1A49D218" w14:textId="77777777" w:rsidR="00137DD6" w:rsidRPr="002D76D7" w:rsidRDefault="00137DD6" w:rsidP="002D76D7">
            <w:pPr>
              <w:pStyle w:val="a4"/>
            </w:pPr>
            <w:r w:rsidRPr="002D76D7">
              <w:t>1 655,42</w:t>
            </w:r>
          </w:p>
        </w:tc>
        <w:tc>
          <w:tcPr>
            <w:tcW w:w="310" w:type="pct"/>
            <w:shd w:val="clear" w:color="auto" w:fill="auto"/>
            <w:noWrap/>
            <w:vAlign w:val="center"/>
            <w:hideMark/>
          </w:tcPr>
          <w:p w14:paraId="1D0DA795" w14:textId="77777777" w:rsidR="00137DD6" w:rsidRPr="002D76D7" w:rsidRDefault="00137DD6" w:rsidP="002D76D7">
            <w:pPr>
              <w:pStyle w:val="a4"/>
            </w:pPr>
            <w:r w:rsidRPr="002D76D7">
              <w:t>1 705,09</w:t>
            </w:r>
          </w:p>
        </w:tc>
        <w:tc>
          <w:tcPr>
            <w:tcW w:w="310" w:type="pct"/>
            <w:shd w:val="clear" w:color="auto" w:fill="auto"/>
            <w:noWrap/>
            <w:vAlign w:val="center"/>
            <w:hideMark/>
          </w:tcPr>
          <w:p w14:paraId="2FE2AFD5" w14:textId="77777777" w:rsidR="00137DD6" w:rsidRPr="002D76D7" w:rsidRDefault="00137DD6" w:rsidP="002D76D7">
            <w:pPr>
              <w:pStyle w:val="a4"/>
            </w:pPr>
            <w:r w:rsidRPr="002D76D7">
              <w:t>1 756,24</w:t>
            </w:r>
          </w:p>
        </w:tc>
      </w:tr>
      <w:tr w:rsidR="00137DD6" w:rsidRPr="002D76D7" w14:paraId="4E9B913E" w14:textId="77777777" w:rsidTr="00A548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20"/>
        </w:trPr>
        <w:tc>
          <w:tcPr>
            <w:tcW w:w="728" w:type="pct"/>
            <w:shd w:val="clear" w:color="auto" w:fill="auto"/>
            <w:vAlign w:val="center"/>
            <w:hideMark/>
          </w:tcPr>
          <w:p w14:paraId="2526E99F" w14:textId="77777777" w:rsidR="00137DD6" w:rsidRPr="002D76D7" w:rsidRDefault="00137DD6" w:rsidP="002D76D7">
            <w:pPr>
              <w:pStyle w:val="a4"/>
            </w:pPr>
            <w:r w:rsidRPr="002D76D7">
              <w:t>Отклонение, % между тарифом с инвестсоставляющей и тарифом, рассчитанным с учетом индексов МЭР</w:t>
            </w:r>
          </w:p>
        </w:tc>
        <w:tc>
          <w:tcPr>
            <w:tcW w:w="243" w:type="pct"/>
            <w:shd w:val="clear" w:color="auto" w:fill="auto"/>
            <w:vAlign w:val="center"/>
          </w:tcPr>
          <w:p w14:paraId="60DD3920" w14:textId="77777777" w:rsidR="00137DD6" w:rsidRPr="002D76D7" w:rsidRDefault="00137DD6" w:rsidP="002D76D7">
            <w:pPr>
              <w:pStyle w:val="a4"/>
            </w:pPr>
            <w:r w:rsidRPr="002D76D7">
              <w:rPr>
                <w:color w:val="000000"/>
              </w:rPr>
              <w:t>%</w:t>
            </w:r>
          </w:p>
        </w:tc>
        <w:tc>
          <w:tcPr>
            <w:tcW w:w="310" w:type="pct"/>
            <w:shd w:val="clear" w:color="auto" w:fill="auto"/>
            <w:noWrap/>
            <w:vAlign w:val="center"/>
            <w:hideMark/>
          </w:tcPr>
          <w:p w14:paraId="21E55B97" w14:textId="77777777" w:rsidR="00137DD6" w:rsidRPr="002D76D7" w:rsidRDefault="00137DD6" w:rsidP="002D76D7">
            <w:pPr>
              <w:pStyle w:val="a4"/>
            </w:pPr>
            <w:r w:rsidRPr="002D76D7">
              <w:t>0,00%</w:t>
            </w:r>
          </w:p>
        </w:tc>
        <w:tc>
          <w:tcPr>
            <w:tcW w:w="310" w:type="pct"/>
            <w:shd w:val="clear" w:color="auto" w:fill="auto"/>
            <w:noWrap/>
            <w:vAlign w:val="center"/>
            <w:hideMark/>
          </w:tcPr>
          <w:p w14:paraId="76F776F6" w14:textId="77777777" w:rsidR="00137DD6" w:rsidRPr="002D76D7" w:rsidRDefault="00137DD6" w:rsidP="002D76D7">
            <w:pPr>
              <w:pStyle w:val="a4"/>
            </w:pPr>
            <w:r w:rsidRPr="002D76D7">
              <w:t>0,00%</w:t>
            </w:r>
          </w:p>
        </w:tc>
        <w:tc>
          <w:tcPr>
            <w:tcW w:w="310" w:type="pct"/>
            <w:shd w:val="clear" w:color="auto" w:fill="auto"/>
            <w:noWrap/>
            <w:vAlign w:val="center"/>
            <w:hideMark/>
          </w:tcPr>
          <w:p w14:paraId="0E9BA3AC" w14:textId="77777777" w:rsidR="00137DD6" w:rsidRPr="002D76D7" w:rsidRDefault="00137DD6" w:rsidP="002D76D7">
            <w:pPr>
              <w:pStyle w:val="a4"/>
            </w:pPr>
            <w:r w:rsidRPr="002D76D7">
              <w:t>0,00%</w:t>
            </w:r>
          </w:p>
        </w:tc>
        <w:tc>
          <w:tcPr>
            <w:tcW w:w="310" w:type="pct"/>
            <w:shd w:val="clear" w:color="auto" w:fill="auto"/>
            <w:noWrap/>
            <w:vAlign w:val="center"/>
            <w:hideMark/>
          </w:tcPr>
          <w:p w14:paraId="03E2AAF8" w14:textId="77777777" w:rsidR="00137DD6" w:rsidRPr="002D76D7" w:rsidRDefault="00137DD6" w:rsidP="002D76D7">
            <w:pPr>
              <w:pStyle w:val="a4"/>
            </w:pPr>
            <w:r w:rsidRPr="002D76D7">
              <w:t>0,01%</w:t>
            </w:r>
          </w:p>
        </w:tc>
        <w:tc>
          <w:tcPr>
            <w:tcW w:w="310" w:type="pct"/>
            <w:shd w:val="clear" w:color="auto" w:fill="auto"/>
            <w:noWrap/>
            <w:vAlign w:val="center"/>
            <w:hideMark/>
          </w:tcPr>
          <w:p w14:paraId="29C5A963" w14:textId="77777777" w:rsidR="00137DD6" w:rsidRPr="002D76D7" w:rsidRDefault="00137DD6" w:rsidP="002D76D7">
            <w:pPr>
              <w:pStyle w:val="a4"/>
            </w:pPr>
            <w:r w:rsidRPr="002D76D7">
              <w:t>0,01%</w:t>
            </w:r>
          </w:p>
        </w:tc>
        <w:tc>
          <w:tcPr>
            <w:tcW w:w="310" w:type="pct"/>
            <w:shd w:val="clear" w:color="auto" w:fill="auto"/>
            <w:noWrap/>
            <w:vAlign w:val="center"/>
            <w:hideMark/>
          </w:tcPr>
          <w:p w14:paraId="1F0004C6" w14:textId="77777777" w:rsidR="00137DD6" w:rsidRPr="002D76D7" w:rsidRDefault="00137DD6" w:rsidP="002D76D7">
            <w:pPr>
              <w:pStyle w:val="a4"/>
            </w:pPr>
            <w:r w:rsidRPr="002D76D7">
              <w:t>0,01%</w:t>
            </w:r>
          </w:p>
        </w:tc>
        <w:tc>
          <w:tcPr>
            <w:tcW w:w="310" w:type="pct"/>
            <w:shd w:val="clear" w:color="auto" w:fill="auto"/>
            <w:noWrap/>
            <w:vAlign w:val="center"/>
            <w:hideMark/>
          </w:tcPr>
          <w:p w14:paraId="5EC3D02F" w14:textId="77777777" w:rsidR="00137DD6" w:rsidRPr="002D76D7" w:rsidRDefault="00137DD6" w:rsidP="002D76D7">
            <w:pPr>
              <w:pStyle w:val="a4"/>
            </w:pPr>
            <w:r w:rsidRPr="002D76D7">
              <w:t>0,01%</w:t>
            </w:r>
          </w:p>
        </w:tc>
        <w:tc>
          <w:tcPr>
            <w:tcW w:w="310" w:type="pct"/>
            <w:shd w:val="clear" w:color="auto" w:fill="auto"/>
            <w:noWrap/>
            <w:vAlign w:val="center"/>
            <w:hideMark/>
          </w:tcPr>
          <w:p w14:paraId="19167404" w14:textId="77777777" w:rsidR="00137DD6" w:rsidRPr="002D76D7" w:rsidRDefault="00137DD6" w:rsidP="002D76D7">
            <w:pPr>
              <w:pStyle w:val="a4"/>
            </w:pPr>
            <w:r w:rsidRPr="002D76D7">
              <w:t>0,01%</w:t>
            </w:r>
          </w:p>
        </w:tc>
        <w:tc>
          <w:tcPr>
            <w:tcW w:w="310" w:type="pct"/>
            <w:shd w:val="clear" w:color="auto" w:fill="auto"/>
            <w:noWrap/>
            <w:vAlign w:val="center"/>
            <w:hideMark/>
          </w:tcPr>
          <w:p w14:paraId="0D6D883C" w14:textId="77777777" w:rsidR="00137DD6" w:rsidRPr="002D76D7" w:rsidRDefault="00137DD6" w:rsidP="002D76D7">
            <w:pPr>
              <w:pStyle w:val="a4"/>
            </w:pPr>
            <w:r w:rsidRPr="002D76D7">
              <w:t>0,00%</w:t>
            </w:r>
          </w:p>
        </w:tc>
        <w:tc>
          <w:tcPr>
            <w:tcW w:w="310" w:type="pct"/>
            <w:shd w:val="clear" w:color="auto" w:fill="auto"/>
            <w:noWrap/>
            <w:vAlign w:val="center"/>
            <w:hideMark/>
          </w:tcPr>
          <w:p w14:paraId="3E1023EA" w14:textId="77777777" w:rsidR="00137DD6" w:rsidRPr="002D76D7" w:rsidRDefault="00137DD6" w:rsidP="002D76D7">
            <w:pPr>
              <w:pStyle w:val="a4"/>
            </w:pPr>
            <w:r w:rsidRPr="002D76D7">
              <w:t>0,01%</w:t>
            </w:r>
          </w:p>
        </w:tc>
        <w:tc>
          <w:tcPr>
            <w:tcW w:w="310" w:type="pct"/>
            <w:shd w:val="clear" w:color="auto" w:fill="auto"/>
            <w:noWrap/>
            <w:vAlign w:val="center"/>
            <w:hideMark/>
          </w:tcPr>
          <w:p w14:paraId="0C3E91BE" w14:textId="77777777" w:rsidR="00137DD6" w:rsidRPr="002D76D7" w:rsidRDefault="00137DD6" w:rsidP="002D76D7">
            <w:pPr>
              <w:pStyle w:val="a4"/>
            </w:pPr>
            <w:r w:rsidRPr="002D76D7">
              <w:t>0,00%</w:t>
            </w:r>
          </w:p>
        </w:tc>
        <w:tc>
          <w:tcPr>
            <w:tcW w:w="310" w:type="pct"/>
            <w:shd w:val="clear" w:color="auto" w:fill="auto"/>
            <w:noWrap/>
            <w:vAlign w:val="center"/>
            <w:hideMark/>
          </w:tcPr>
          <w:p w14:paraId="5769CF4F" w14:textId="77777777" w:rsidR="00137DD6" w:rsidRPr="002D76D7" w:rsidRDefault="00137DD6" w:rsidP="002D76D7">
            <w:pPr>
              <w:pStyle w:val="a4"/>
            </w:pPr>
            <w:r w:rsidRPr="002D76D7">
              <w:t>0,01%</w:t>
            </w:r>
          </w:p>
        </w:tc>
        <w:tc>
          <w:tcPr>
            <w:tcW w:w="310" w:type="pct"/>
            <w:shd w:val="clear" w:color="auto" w:fill="auto"/>
            <w:noWrap/>
            <w:vAlign w:val="center"/>
            <w:hideMark/>
          </w:tcPr>
          <w:p w14:paraId="1142E6C3" w14:textId="77777777" w:rsidR="00137DD6" w:rsidRPr="002D76D7" w:rsidRDefault="00137DD6" w:rsidP="002D76D7">
            <w:pPr>
              <w:pStyle w:val="a4"/>
            </w:pPr>
            <w:r w:rsidRPr="002D76D7">
              <w:t>0,01%</w:t>
            </w:r>
          </w:p>
        </w:tc>
      </w:tr>
      <w:bookmarkEnd w:id="3121"/>
    </w:tbl>
    <w:p w14:paraId="411FDF86" w14:textId="77777777" w:rsidR="00137DD6" w:rsidRPr="002D76D7" w:rsidRDefault="00137DD6" w:rsidP="002D76D7"/>
    <w:bookmarkEnd w:id="3120"/>
    <w:p w14:paraId="7ECEF603" w14:textId="77777777" w:rsidR="00137DD6" w:rsidRPr="002D76D7" w:rsidRDefault="00137DD6" w:rsidP="002D76D7"/>
    <w:p w14:paraId="64C0C53A" w14:textId="77777777" w:rsidR="00137DD6" w:rsidRPr="002D76D7" w:rsidRDefault="00137DD6" w:rsidP="002D76D7"/>
    <w:p w14:paraId="525B30E3" w14:textId="77777777" w:rsidR="00137DD6" w:rsidRPr="002D76D7" w:rsidRDefault="00137DD6" w:rsidP="002D76D7">
      <w:pPr>
        <w:sectPr w:rsidR="00137DD6" w:rsidRPr="002D76D7" w:rsidSect="00AC7C3A">
          <w:pgSz w:w="23814" w:h="16840" w:orient="landscape" w:code="8"/>
          <w:pgMar w:top="1418" w:right="851" w:bottom="851" w:left="851" w:header="0" w:footer="510" w:gutter="0"/>
          <w:cols w:space="708"/>
          <w:docGrid w:linePitch="360"/>
        </w:sectPr>
      </w:pPr>
    </w:p>
    <w:p w14:paraId="7731CF7D" w14:textId="403B73F4" w:rsidR="005B4674" w:rsidRPr="002D76D7" w:rsidRDefault="00BC0940" w:rsidP="002D76D7">
      <w:pPr>
        <w:pStyle w:val="1"/>
        <w:rPr>
          <w:color w:val="000000" w:themeColor="text1"/>
        </w:rPr>
      </w:pPr>
      <w:bookmarkStart w:id="3122" w:name="_Toc135580255"/>
      <w:bookmarkEnd w:id="3115"/>
      <w:r w:rsidRPr="002D76D7">
        <w:rPr>
          <w:color w:val="000000" w:themeColor="text1"/>
        </w:rPr>
        <w:lastRenderedPageBreak/>
        <w:t xml:space="preserve">Описание изменений в обосновании инвестиций </w:t>
      </w:r>
      <w:r w:rsidR="00360057" w:rsidRPr="002D76D7">
        <w:rPr>
          <w:color w:val="000000" w:themeColor="text1"/>
        </w:rPr>
        <w:br/>
      </w:r>
      <w:r w:rsidRPr="002D76D7">
        <w:rPr>
          <w:color w:val="000000" w:themeColor="text1"/>
        </w:rPr>
        <w:t>(оценке финансовых потребностей, предложениях по источникам инвестиций) в строительство, реконструкцию, техническое</w:t>
      </w:r>
      <w:r w:rsidR="00360057" w:rsidRPr="002D76D7">
        <w:rPr>
          <w:color w:val="000000" w:themeColor="text1"/>
        </w:rPr>
        <w:br/>
      </w:r>
      <w:r w:rsidRPr="002D76D7">
        <w:rPr>
          <w:color w:val="000000" w:themeColor="text1"/>
        </w:rPr>
        <w:t xml:space="preserve"> перевооружение и (или) модернизацию источников тепловой</w:t>
      </w:r>
      <w:r w:rsidR="00360057" w:rsidRPr="002D76D7">
        <w:rPr>
          <w:color w:val="000000" w:themeColor="text1"/>
        </w:rPr>
        <w:br/>
      </w:r>
      <w:r w:rsidRPr="002D76D7">
        <w:rPr>
          <w:color w:val="000000" w:themeColor="text1"/>
        </w:rPr>
        <w:t xml:space="preserve"> энергии и тепловых сетей</w:t>
      </w:r>
      <w:bookmarkEnd w:id="3122"/>
    </w:p>
    <w:p w14:paraId="44E6F8E4" w14:textId="1079200E" w:rsidR="005B4674" w:rsidRPr="002D76D7" w:rsidRDefault="00BC0940" w:rsidP="002D76D7">
      <w:pPr>
        <w:pStyle w:val="a9"/>
        <w:rPr>
          <w:color w:val="000000" w:themeColor="text1"/>
        </w:rPr>
      </w:pPr>
      <w:r w:rsidRPr="002D76D7">
        <w:rPr>
          <w:color w:val="000000" w:themeColor="text1"/>
        </w:rPr>
        <w:t xml:space="preserve">1. Актуализированы расчёты потребностей в инвестиции теплоснабжающих </w:t>
      </w:r>
      <w:r w:rsidR="009C22C2" w:rsidRPr="002D76D7">
        <w:rPr>
          <w:color w:val="000000" w:themeColor="text1"/>
        </w:rPr>
        <w:t>и теплос</w:t>
      </w:r>
      <w:r w:rsidR="00360057" w:rsidRPr="002D76D7">
        <w:rPr>
          <w:color w:val="000000" w:themeColor="text1"/>
        </w:rPr>
        <w:t>е</w:t>
      </w:r>
      <w:r w:rsidR="009C22C2" w:rsidRPr="002D76D7">
        <w:rPr>
          <w:color w:val="000000" w:themeColor="text1"/>
        </w:rPr>
        <w:t xml:space="preserve">тевых </w:t>
      </w:r>
      <w:r w:rsidRPr="002D76D7">
        <w:rPr>
          <w:color w:val="000000" w:themeColor="text1"/>
        </w:rPr>
        <w:t xml:space="preserve">организаций </w:t>
      </w:r>
      <w:r w:rsidR="009C22C2" w:rsidRPr="002D76D7">
        <w:rPr>
          <w:color w:val="000000" w:themeColor="text1"/>
        </w:rPr>
        <w:t>для</w:t>
      </w:r>
      <w:r w:rsidRPr="002D76D7">
        <w:rPr>
          <w:color w:val="000000" w:themeColor="text1"/>
        </w:rPr>
        <w:t xml:space="preserve"> реализации программ строительства, реконструкции, технического перевооружения и (или) модернизации </w:t>
      </w:r>
      <w:r w:rsidR="009C22C2" w:rsidRPr="002D76D7">
        <w:rPr>
          <w:color w:val="000000" w:themeColor="text1"/>
        </w:rPr>
        <w:t xml:space="preserve">объектов </w:t>
      </w:r>
      <w:r w:rsidRPr="002D76D7">
        <w:rPr>
          <w:color w:val="000000" w:themeColor="text1"/>
        </w:rPr>
        <w:t>систем теплоснабжения</w:t>
      </w:r>
      <w:r w:rsidR="009C22C2" w:rsidRPr="002D76D7">
        <w:rPr>
          <w:color w:val="000000" w:themeColor="text1"/>
        </w:rPr>
        <w:t>.</w:t>
      </w:r>
    </w:p>
    <w:p w14:paraId="7C303B91" w14:textId="480916C8" w:rsidR="00BC0940" w:rsidRPr="00A84B08" w:rsidRDefault="00BC0940" w:rsidP="002D76D7">
      <w:pPr>
        <w:pStyle w:val="a9"/>
        <w:rPr>
          <w:color w:val="000000" w:themeColor="text1"/>
        </w:rPr>
      </w:pPr>
      <w:r w:rsidRPr="002D76D7">
        <w:rPr>
          <w:color w:val="000000" w:themeColor="text1"/>
        </w:rPr>
        <w:t xml:space="preserve">2. </w:t>
      </w:r>
      <w:r w:rsidR="00600231" w:rsidRPr="002D76D7">
        <w:rPr>
          <w:color w:val="000000" w:themeColor="text1"/>
        </w:rPr>
        <w:t>Выполнены расчеты тарифных последствий от реализации мероприятий, включенных в Вариант развития №2</w:t>
      </w:r>
      <w:r w:rsidR="009C22C2" w:rsidRPr="002D76D7">
        <w:rPr>
          <w:color w:val="000000" w:themeColor="text1"/>
        </w:rPr>
        <w:t>.</w:t>
      </w:r>
    </w:p>
    <w:p w14:paraId="4E86BDD1" w14:textId="77777777" w:rsidR="002415AC" w:rsidRPr="00A84B08" w:rsidRDefault="002415AC" w:rsidP="002D76D7">
      <w:pPr>
        <w:pStyle w:val="a9"/>
        <w:rPr>
          <w:color w:val="000000" w:themeColor="text1"/>
        </w:rPr>
      </w:pPr>
    </w:p>
    <w:sectPr w:rsidR="002415AC" w:rsidRPr="00A84B08" w:rsidSect="00AC7C3A">
      <w:pgSz w:w="11907" w:h="16840" w:code="9"/>
      <w:pgMar w:top="851" w:right="851" w:bottom="85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B0C12" w14:textId="77777777" w:rsidR="00AC7C3A" w:rsidRDefault="00AC7C3A" w:rsidP="007755FF">
      <w:r>
        <w:separator/>
      </w:r>
    </w:p>
    <w:p w14:paraId="486AD8DE" w14:textId="77777777" w:rsidR="00AC7C3A" w:rsidRDefault="00AC7C3A"/>
    <w:p w14:paraId="460E9DAE" w14:textId="77777777" w:rsidR="00AC7C3A" w:rsidRDefault="00AC7C3A"/>
  </w:endnote>
  <w:endnote w:type="continuationSeparator" w:id="0">
    <w:p w14:paraId="2F0DB386" w14:textId="77777777" w:rsidR="00AC7C3A" w:rsidRDefault="00AC7C3A" w:rsidP="007755FF">
      <w:r>
        <w:continuationSeparator/>
      </w:r>
    </w:p>
    <w:p w14:paraId="3BACE782" w14:textId="77777777" w:rsidR="00AC7C3A" w:rsidRDefault="00AC7C3A"/>
    <w:p w14:paraId="733A392B" w14:textId="77777777" w:rsidR="00AC7C3A" w:rsidRDefault="00AC7C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CB45B" w14:textId="18E51B31" w:rsidR="00A54887" w:rsidRDefault="00A54887" w:rsidP="007755FF">
    <w:r>
      <w:fldChar w:fldCharType="begin"/>
    </w:r>
    <w:r>
      <w:instrText xml:space="preserve">PAGE  </w:instrText>
    </w:r>
    <w:r>
      <w:fldChar w:fldCharType="separate"/>
    </w:r>
    <w:r>
      <w:rPr>
        <w:noProof/>
      </w:rPr>
      <w:t>144</w:t>
    </w:r>
    <w:r>
      <w:fldChar w:fldCharType="end"/>
    </w:r>
  </w:p>
  <w:p w14:paraId="7CEFD129" w14:textId="77777777" w:rsidR="00A54887" w:rsidRDefault="00A54887" w:rsidP="007755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4010260"/>
      <w:docPartObj>
        <w:docPartGallery w:val="Page Numbers (Bottom of Page)"/>
        <w:docPartUnique/>
      </w:docPartObj>
    </w:sdtPr>
    <w:sdtContent>
      <w:p w14:paraId="176CFC50" w14:textId="4AAE9D22" w:rsidR="00A54887" w:rsidRDefault="003B5B74">
        <w:pPr>
          <w:pStyle w:val="aff1"/>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4314301"/>
      <w:docPartObj>
        <w:docPartGallery w:val="Page Numbers (Bottom of Page)"/>
        <w:docPartUnique/>
      </w:docPartObj>
    </w:sdtPr>
    <w:sdtEndPr>
      <w:rPr>
        <w:sz w:val="20"/>
        <w:szCs w:val="20"/>
      </w:rPr>
    </w:sdtEndPr>
    <w:sdtContent>
      <w:p w14:paraId="3C56919D" w14:textId="77777777" w:rsidR="00A54887" w:rsidRPr="00AC75CC" w:rsidRDefault="00A54887">
        <w:pPr>
          <w:pStyle w:val="aff1"/>
          <w:jc w:val="right"/>
          <w:rPr>
            <w:sz w:val="20"/>
            <w:szCs w:val="20"/>
          </w:rPr>
        </w:pPr>
        <w:r w:rsidRPr="00AC75CC">
          <w:rPr>
            <w:sz w:val="20"/>
            <w:szCs w:val="20"/>
          </w:rPr>
          <w:fldChar w:fldCharType="begin"/>
        </w:r>
        <w:r w:rsidRPr="00AC75CC">
          <w:rPr>
            <w:sz w:val="20"/>
            <w:szCs w:val="20"/>
          </w:rPr>
          <w:instrText>PAGE   \* MERGEFORMAT</w:instrText>
        </w:r>
        <w:r w:rsidRPr="00AC75CC">
          <w:rPr>
            <w:sz w:val="20"/>
            <w:szCs w:val="20"/>
          </w:rPr>
          <w:fldChar w:fldCharType="separate"/>
        </w:r>
        <w:r w:rsidR="004A6298">
          <w:rPr>
            <w:noProof/>
            <w:sz w:val="20"/>
            <w:szCs w:val="20"/>
          </w:rPr>
          <w:t>31</w:t>
        </w:r>
        <w:r w:rsidRPr="00AC75CC">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537541"/>
      <w:docPartObj>
        <w:docPartGallery w:val="Page Numbers (Bottom of Page)"/>
        <w:docPartUnique/>
      </w:docPartObj>
    </w:sdtPr>
    <w:sdtContent>
      <w:p w14:paraId="0D638F3D" w14:textId="67C79DD6" w:rsidR="00A54887" w:rsidRDefault="00A54887">
        <w:pPr>
          <w:pStyle w:val="aff1"/>
          <w:jc w:val="center"/>
        </w:pPr>
        <w:r>
          <w:fldChar w:fldCharType="begin"/>
        </w:r>
        <w:r>
          <w:instrText>PAGE   \* MERGEFORMAT</w:instrText>
        </w:r>
        <w:r>
          <w:fldChar w:fldCharType="separate"/>
        </w:r>
        <w:r w:rsidR="004A6298">
          <w:rPr>
            <w:noProof/>
          </w:rPr>
          <w:t>66</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839278"/>
      <w:docPartObj>
        <w:docPartGallery w:val="Page Numbers (Bottom of Page)"/>
        <w:docPartUnique/>
      </w:docPartObj>
    </w:sdtPr>
    <w:sdtContent>
      <w:p w14:paraId="7C6A624F" w14:textId="77777777" w:rsidR="00A54887" w:rsidRDefault="00A54887">
        <w:pPr>
          <w:pStyle w:val="aff1"/>
          <w:jc w:val="center"/>
        </w:pPr>
        <w:r>
          <w:fldChar w:fldCharType="begin"/>
        </w:r>
        <w:r>
          <w:instrText>PAGE   \* MERGEFORMAT</w:instrText>
        </w:r>
        <w:r>
          <w:fldChar w:fldCharType="separate"/>
        </w:r>
        <w:r w:rsidR="004A6298">
          <w:rPr>
            <w:noProof/>
          </w:rPr>
          <w:t>110</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C1982" w14:textId="77777777" w:rsidR="00AC7C3A" w:rsidRDefault="00AC7C3A" w:rsidP="007755FF">
      <w:r>
        <w:separator/>
      </w:r>
    </w:p>
    <w:p w14:paraId="599B50BD" w14:textId="77777777" w:rsidR="00AC7C3A" w:rsidRDefault="00AC7C3A"/>
    <w:p w14:paraId="36754B90" w14:textId="77777777" w:rsidR="00AC7C3A" w:rsidRDefault="00AC7C3A"/>
  </w:footnote>
  <w:footnote w:type="continuationSeparator" w:id="0">
    <w:p w14:paraId="61C729B1" w14:textId="77777777" w:rsidR="00AC7C3A" w:rsidRDefault="00AC7C3A" w:rsidP="007755FF">
      <w:r>
        <w:continuationSeparator/>
      </w:r>
    </w:p>
    <w:p w14:paraId="30975F4B" w14:textId="77777777" w:rsidR="00AC7C3A" w:rsidRDefault="00AC7C3A"/>
    <w:p w14:paraId="3A2F7A9E" w14:textId="77777777" w:rsidR="00AC7C3A" w:rsidRDefault="00AC7C3A"/>
  </w:footnote>
  <w:footnote w:id="1">
    <w:p w14:paraId="5B54CD65" w14:textId="77777777" w:rsidR="00A54887" w:rsidRPr="00A82003" w:rsidRDefault="00A54887" w:rsidP="00A82003">
      <w:pPr>
        <w:pStyle w:val="a9"/>
        <w:ind w:firstLine="0"/>
      </w:pPr>
      <w:r w:rsidRPr="00FE4C8C">
        <w:footnoteRef/>
      </w:r>
      <w:r w:rsidRPr="00FE4C8C">
        <w:t xml:space="preserve"> Значения полезного отпуска ООО «Домовой тепло» не учитывают полезный отпуск перспективной котельной (предполагаемый срок ввода – сентябрь 2023 г.).</w:t>
      </w:r>
    </w:p>
  </w:footnote>
  <w:footnote w:id="2">
    <w:p w14:paraId="0F6F671C" w14:textId="77777777" w:rsidR="00A54887" w:rsidRPr="002A7E3F" w:rsidRDefault="00A54887" w:rsidP="00137DD6">
      <w:pPr>
        <w:pStyle w:val="a9"/>
      </w:pPr>
      <w:r w:rsidRPr="00FE4C8C">
        <w:rPr>
          <w:rStyle w:val="af9"/>
        </w:rPr>
        <w:footnoteRef/>
      </w:r>
      <w:r w:rsidRPr="00FE4C8C">
        <w:t xml:space="preserve"> Значения полезного отпуска ООО «Домовой тепло» не учитывают полезный отпуск перспективной котельной (предполагаемый срок ввода – сентябрь 2023 г.)</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533C"/>
    <w:multiLevelType w:val="hybridMultilevel"/>
    <w:tmpl w:val="E0EC43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785281F"/>
    <w:multiLevelType w:val="hybridMultilevel"/>
    <w:tmpl w:val="E842C4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DF35878"/>
    <w:multiLevelType w:val="hybridMultilevel"/>
    <w:tmpl w:val="00CCE7DC"/>
    <w:lvl w:ilvl="0" w:tplc="F1E203D2">
      <w:start w:val="1"/>
      <w:numFmt w:val="bullet"/>
      <w:lvlText w:val="•"/>
      <w:lvlJc w:val="left"/>
      <w:pPr>
        <w:ind w:left="927" w:hanging="360"/>
      </w:pPr>
      <w:rPr>
        <w:rFonts w:ascii="Arial" w:eastAsiaTheme="minorHAnsi"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15:restartNumberingAfterBreak="0">
    <w:nsid w:val="20C60A75"/>
    <w:multiLevelType w:val="hybridMultilevel"/>
    <w:tmpl w:val="9588E98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8C002A6"/>
    <w:multiLevelType w:val="multilevel"/>
    <w:tmpl w:val="EACAE6F0"/>
    <w:lvl w:ilvl="0">
      <w:start w:val="1"/>
      <w:numFmt w:val="decimal"/>
      <w:pStyle w:val="1"/>
      <w:suff w:val="space"/>
      <w:lvlText w:val="Раздел %1."/>
      <w:lvlJc w:val="center"/>
      <w:pPr>
        <w:ind w:left="0" w:firstLine="0"/>
      </w:pPr>
      <w:rPr>
        <w:rFonts w:hint="default"/>
        <w:b/>
        <w:i w:val="0"/>
        <w:sz w:val="28"/>
      </w:rPr>
    </w:lvl>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rPr>
    </w:lvl>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rPr>
    </w:lvl>
    <w:lvl w:ilvl="3">
      <w:start w:val="1"/>
      <w:numFmt w:val="decimal"/>
      <w:lvlRestart w:val="1"/>
      <w:suff w:val="space"/>
      <w:lvlText w:val="Рис. %1.%2.%4."/>
      <w:lvlJc w:val="center"/>
      <w:pPr>
        <w:ind w:left="0" w:firstLine="0"/>
      </w:pPr>
      <w:rPr>
        <w:rFonts w:ascii="Arial" w:hAnsi="Arial" w:hint="default"/>
        <w:b/>
        <w:i w:val="0"/>
        <w:sz w:val="20"/>
      </w:rPr>
    </w:lvl>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rPr>
    </w:lvl>
    <w:lvl w:ilvl="5">
      <w:start w:val="1"/>
      <w:numFmt w:val="decimal"/>
      <w:lvlRestart w:val="1"/>
      <w:pStyle w:val="4"/>
      <w:suff w:val="space"/>
      <w:lvlText w:val="%1.%2.%3.%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1AD7D67"/>
    <w:multiLevelType w:val="multilevel"/>
    <w:tmpl w:val="56F8CA3E"/>
    <w:styleLink w:val="111115"/>
    <w:lvl w:ilvl="0">
      <w:start w:val="1"/>
      <w:numFmt w:val="decimal"/>
      <w:lvlText w:val="%1."/>
      <w:lvlJc w:val="left"/>
      <w:pPr>
        <w:ind w:left="734" w:hanging="360"/>
      </w:pPr>
      <w:rPr>
        <w:rFonts w:hint="default"/>
      </w:rPr>
    </w:lvl>
    <w:lvl w:ilvl="1">
      <w:start w:val="7"/>
      <w:numFmt w:val="decimal"/>
      <w:isLgl/>
      <w:lvlText w:val="%1.%2."/>
      <w:lvlJc w:val="left"/>
      <w:pPr>
        <w:ind w:left="1443" w:hanging="720"/>
      </w:pPr>
      <w:rPr>
        <w:rFonts w:hint="default"/>
      </w:rPr>
    </w:lvl>
    <w:lvl w:ilvl="2">
      <w:start w:val="1"/>
      <w:numFmt w:val="decimal"/>
      <w:isLgl/>
      <w:lvlText w:val="%1.%2.%3."/>
      <w:lvlJc w:val="left"/>
      <w:pPr>
        <w:ind w:left="1792" w:hanging="720"/>
      </w:pPr>
      <w:rPr>
        <w:rFonts w:hint="default"/>
      </w:rPr>
    </w:lvl>
    <w:lvl w:ilvl="3">
      <w:start w:val="1"/>
      <w:numFmt w:val="decimal"/>
      <w:isLgl/>
      <w:lvlText w:val="%1.%2.%3.%4."/>
      <w:lvlJc w:val="left"/>
      <w:pPr>
        <w:ind w:left="2501" w:hanging="1080"/>
      </w:pPr>
      <w:rPr>
        <w:rFonts w:hint="default"/>
      </w:rPr>
    </w:lvl>
    <w:lvl w:ilvl="4">
      <w:start w:val="1"/>
      <w:numFmt w:val="decimal"/>
      <w:isLgl/>
      <w:lvlText w:val="%1.%2.%3.%4.%5."/>
      <w:lvlJc w:val="left"/>
      <w:pPr>
        <w:ind w:left="2850" w:hanging="1080"/>
      </w:pPr>
      <w:rPr>
        <w:rFonts w:hint="default"/>
      </w:rPr>
    </w:lvl>
    <w:lvl w:ilvl="5">
      <w:start w:val="1"/>
      <w:numFmt w:val="decimal"/>
      <w:isLgl/>
      <w:lvlText w:val="%1.%2.%3.%4.%5.%6."/>
      <w:lvlJc w:val="left"/>
      <w:pPr>
        <w:ind w:left="3559" w:hanging="1440"/>
      </w:pPr>
      <w:rPr>
        <w:rFonts w:hint="default"/>
      </w:rPr>
    </w:lvl>
    <w:lvl w:ilvl="6">
      <w:start w:val="1"/>
      <w:numFmt w:val="decimal"/>
      <w:isLgl/>
      <w:lvlText w:val="%1.%2.%3.%4.%5.%6.%7."/>
      <w:lvlJc w:val="left"/>
      <w:pPr>
        <w:ind w:left="3908" w:hanging="1440"/>
      </w:pPr>
      <w:rPr>
        <w:rFonts w:hint="default"/>
      </w:rPr>
    </w:lvl>
    <w:lvl w:ilvl="7">
      <w:start w:val="1"/>
      <w:numFmt w:val="decimal"/>
      <w:isLgl/>
      <w:lvlText w:val="%1.%2.%3.%4.%5.%6.%7.%8."/>
      <w:lvlJc w:val="left"/>
      <w:pPr>
        <w:ind w:left="4617" w:hanging="1800"/>
      </w:pPr>
      <w:rPr>
        <w:rFonts w:hint="default"/>
      </w:rPr>
    </w:lvl>
    <w:lvl w:ilvl="8">
      <w:start w:val="1"/>
      <w:numFmt w:val="decimal"/>
      <w:isLgl/>
      <w:lvlText w:val="%1.%2.%3.%4.%5.%6.%7.%8.%9."/>
      <w:lvlJc w:val="left"/>
      <w:pPr>
        <w:ind w:left="4966" w:hanging="1800"/>
      </w:pPr>
      <w:rPr>
        <w:rFonts w:hint="default"/>
      </w:rPr>
    </w:lvl>
  </w:abstractNum>
  <w:abstractNum w:abstractNumId="6" w15:restartNumberingAfterBreak="0">
    <w:nsid w:val="3C49763C"/>
    <w:multiLevelType w:val="multilevel"/>
    <w:tmpl w:val="2C96DF8A"/>
    <w:lvl w:ilvl="0">
      <w:start w:val="1"/>
      <w:numFmt w:val="decimal"/>
      <w:pStyle w:val="a"/>
      <w:lvlText w:val="%1."/>
      <w:lvlJc w:val="left"/>
      <w:pPr>
        <w:ind w:left="720" w:hanging="360"/>
      </w:pPr>
    </w:lvl>
    <w:lvl w:ilvl="1">
      <w:start w:val="1"/>
      <w:numFmt w:val="decimal"/>
      <w:isLgl/>
      <w:lvlText w:val="%1.%2."/>
      <w:lvlJc w:val="left"/>
      <w:pPr>
        <w:ind w:left="1080" w:hanging="720"/>
      </w:pPr>
    </w:lvl>
    <w:lvl w:ilvl="2">
      <w:start w:val="1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7" w15:restartNumberingAfterBreak="0">
    <w:nsid w:val="3D7023BA"/>
    <w:multiLevelType w:val="hybridMultilevel"/>
    <w:tmpl w:val="834A32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3FD76C8A"/>
    <w:multiLevelType w:val="hybridMultilevel"/>
    <w:tmpl w:val="559C93A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4BC33B7D"/>
    <w:multiLevelType w:val="hybridMultilevel"/>
    <w:tmpl w:val="DB76C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1446576"/>
    <w:multiLevelType w:val="hybridMultilevel"/>
    <w:tmpl w:val="4E488E6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55026335"/>
    <w:multiLevelType w:val="hybridMultilevel"/>
    <w:tmpl w:val="DB76CC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5320756"/>
    <w:multiLevelType w:val="multilevel"/>
    <w:tmpl w:val="3E20E15C"/>
    <w:lvl w:ilvl="0">
      <w:start w:val="1"/>
      <w:numFmt w:val="decimal"/>
      <w:suff w:val="space"/>
      <w:lvlText w:val="Раздел %1."/>
      <w:lvlJc w:val="center"/>
      <w:pPr>
        <w:ind w:left="0" w:firstLine="0"/>
      </w:pPr>
      <w:rPr>
        <w:rFonts w:hint="default"/>
      </w:rPr>
    </w:lvl>
    <w:lvl w:ilvl="1">
      <w:start w:val="1"/>
      <w:numFmt w:val="decimal"/>
      <w:suff w:val="space"/>
      <w:lvlText w:val="%1.%2."/>
      <w:lvlJc w:val="center"/>
      <w:pPr>
        <w:ind w:left="0" w:firstLine="0"/>
      </w:pPr>
      <w:rPr>
        <w:rFonts w:hint="default"/>
        <w:b/>
        <w:bCs w:val="0"/>
        <w:i w:val="0"/>
        <w:iCs w:val="0"/>
        <w:caps w:val="0"/>
        <w:smallCaps w:val="0"/>
        <w:strike w:val="0"/>
        <w:dstrike w:val="0"/>
        <w:vanish w:val="0"/>
        <w:color w:val="000000"/>
        <w:spacing w:val="0"/>
        <w:kern w:val="0"/>
        <w:position w:val="0"/>
        <w:sz w:val="26"/>
        <w:szCs w:val="26"/>
        <w:u w:val="none"/>
        <w:effect w:val="none"/>
        <w:vertAlign w:val="baseline"/>
        <w:em w:val="none"/>
      </w:rPr>
    </w:lvl>
    <w:lvl w:ilvl="2">
      <w:start w:val="1"/>
      <w:numFmt w:val="decimal"/>
      <w:suff w:val="space"/>
      <w:lvlText w:val="%1.%2.%3."/>
      <w:lvlJc w:val="center"/>
      <w:pPr>
        <w:ind w:left="0" w:firstLine="0"/>
      </w:pPr>
      <w:rPr>
        <w:rFonts w:hint="default"/>
        <w:b/>
        <w:bCs w:val="0"/>
        <w:i w:val="0"/>
        <w:iCs w:val="0"/>
        <w:caps w:val="0"/>
        <w:smallCaps w:val="0"/>
        <w:strike w:val="0"/>
        <w:dstrike w:val="0"/>
        <w:vanish w:val="0"/>
        <w:color w:val="000000"/>
        <w:spacing w:val="0"/>
        <w:kern w:val="0"/>
        <w:position w:val="0"/>
        <w:sz w:val="24"/>
        <w:szCs w:val="24"/>
        <w:u w:val="none"/>
        <w:effect w:val="none"/>
        <w:vertAlign w:val="baseline"/>
        <w:em w:val="none"/>
      </w:rPr>
    </w:lvl>
    <w:lvl w:ilvl="3">
      <w:start w:val="1"/>
      <w:numFmt w:val="decimal"/>
      <w:lvlRestart w:val="1"/>
      <w:suff w:val="space"/>
      <w:lvlText w:val="Рис. %1.%2.%4."/>
      <w:lvlJc w:val="center"/>
      <w:pPr>
        <w:ind w:left="0" w:firstLine="0"/>
      </w:pPr>
      <w:rPr>
        <w:rFonts w:ascii="Arial" w:hAnsi="Arial" w:hint="default"/>
        <w:b/>
        <w:bCs w:val="0"/>
        <w:i w:val="0"/>
        <w:iCs w:val="0"/>
        <w:caps w:val="0"/>
        <w:smallCaps w:val="0"/>
        <w:strike w:val="0"/>
        <w:dstrike w:val="0"/>
        <w:vanish w:val="0"/>
        <w:color w:val="000000"/>
        <w:spacing w:val="0"/>
        <w:kern w:val="0"/>
        <w:position w:val="0"/>
        <w:sz w:val="20"/>
        <w:u w:val="none"/>
        <w:effect w:val="none"/>
        <w:vertAlign w:val="baseline"/>
        <w:em w:val="none"/>
      </w:rPr>
    </w:lvl>
    <w:lvl w:ilvl="4">
      <w:start w:val="1"/>
      <w:numFmt w:val="decimal"/>
      <w:lvlRestart w:val="1"/>
      <w:suff w:val="space"/>
      <w:lvlText w:val="Таблица %1.%2.%5"/>
      <w:lvlJc w:val="right"/>
      <w:pPr>
        <w:ind w:left="18855" w:hanging="9498"/>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5">
      <w:start w:val="1"/>
      <w:numFmt w:val="lowerRoman"/>
      <w:lvlText w:val="(%6)"/>
      <w:lvlJc w:val="left"/>
      <w:pPr>
        <w:ind w:left="21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52C5EDF"/>
    <w:multiLevelType w:val="hybridMultilevel"/>
    <w:tmpl w:val="7E863DE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04011420">
    <w:abstractNumId w:val="4"/>
    <w:lvlOverride w:ilvl="0">
      <w:lvl w:ilvl="0">
        <w:start w:val="1"/>
        <w:numFmt w:val="decimal"/>
        <w:pStyle w:val="1"/>
        <w:suff w:val="space"/>
        <w:lvlText w:val="Раздел %1."/>
        <w:lvlJc w:val="center"/>
        <w:pPr>
          <w:ind w:left="0" w:firstLine="0"/>
        </w:pPr>
        <w:rPr>
          <w:rFonts w:hint="default"/>
          <w:b/>
          <w:i w:val="0"/>
          <w:sz w:val="28"/>
        </w:rPr>
      </w:lvl>
    </w:lvlOverride>
    <w:lvlOverride w:ilvl="1">
      <w:lvl w:ilvl="1">
        <w:start w:val="1"/>
        <w:numFmt w:val="decimal"/>
        <w:pStyle w:val="2"/>
        <w:suff w:val="space"/>
        <w:lvlText w:val="%1.%2."/>
        <w:lvlJc w:val="center"/>
        <w:pPr>
          <w:ind w:left="0" w:firstLine="0"/>
        </w:pPr>
        <w:rPr>
          <w:rFonts w:ascii="Arial" w:hAnsi="Arial" w:hint="default"/>
          <w:b/>
          <w:bCs w:val="0"/>
          <w:i w:val="0"/>
          <w:iCs w:val="0"/>
          <w:caps w:val="0"/>
          <w:smallCaps w:val="0"/>
          <w:strike w:val="0"/>
          <w:dstrike w:val="0"/>
          <w:noProof w:val="0"/>
          <w:vanish w:val="0"/>
          <w:color w:val="000000"/>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decimal"/>
        <w:pStyle w:val="3"/>
        <w:suff w:val="space"/>
        <w:lvlText w:val="%1.%2.%3."/>
        <w:lvlJc w:val="center"/>
        <w:pPr>
          <w:ind w:left="568" w:firstLine="0"/>
        </w:pPr>
        <w:rPr>
          <w:rFonts w:ascii="Arial" w:hAnsi="Arial"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Restart w:val="1"/>
        <w:suff w:val="space"/>
        <w:lvlText w:val="Рис. %1.%2.%4."/>
        <w:lvlJc w:val="center"/>
        <w:pPr>
          <w:ind w:left="0" w:firstLine="0"/>
        </w:pPr>
        <w:rPr>
          <w:rFonts w:ascii="Arial" w:hAnsi="Arial" w:hint="default"/>
          <w:b/>
          <w:i w:val="0"/>
          <w:sz w:val="20"/>
        </w:rPr>
      </w:lvl>
    </w:lvlOverride>
    <w:lvlOverride w:ilvl="4">
      <w:lvl w:ilvl="4">
        <w:start w:val="1"/>
        <w:numFmt w:val="decimal"/>
        <w:lvlRestart w:val="1"/>
        <w:suff w:val="space"/>
        <w:lvlText w:val="Таблица %1.%2.%5."/>
        <w:lvlJc w:val="left"/>
        <w:pPr>
          <w:ind w:left="0" w:firstLine="0"/>
        </w:pPr>
        <w:rPr>
          <w:rFonts w:ascii="Arial" w:hAnsi="Arial" w:hint="default"/>
          <w:b/>
          <w:bCs w:val="0"/>
          <w:i w:val="0"/>
          <w:iCs w:val="0"/>
          <w:caps w:val="0"/>
          <w:smallCaps w:val="0"/>
          <w:strike w:val="0"/>
          <w:dstrike w:val="0"/>
          <w:noProof w:val="0"/>
          <w:vanish w:val="0"/>
          <w:color w:val="00000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5">
      <w:lvl w:ilvl="5">
        <w:start w:val="1"/>
        <w:numFmt w:val="decimal"/>
        <w:lvlRestart w:val="1"/>
        <w:pStyle w:val="4"/>
        <w:suff w:val="space"/>
        <w:lvlText w:val="%1.%2.%3.%6."/>
        <w:lvlJc w:val="left"/>
        <w:pPr>
          <w:ind w:left="0" w:firstLine="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 w16cid:durableId="748036210">
    <w:abstractNumId w:val="0"/>
  </w:num>
  <w:num w:numId="3" w16cid:durableId="1496260581">
    <w:abstractNumId w:val="8"/>
  </w:num>
  <w:num w:numId="4" w16cid:durableId="1139953460">
    <w:abstractNumId w:val="5"/>
  </w:num>
  <w:num w:numId="5" w16cid:durableId="1406684395">
    <w:abstractNumId w:val="2"/>
  </w:num>
  <w:num w:numId="6" w16cid:durableId="2083525617">
    <w:abstractNumId w:val="5"/>
    <w:lvlOverride w:ilvl="0">
      <w:startOverride w:val="1"/>
    </w:lvlOverride>
  </w:num>
  <w:num w:numId="7" w16cid:durableId="354965296">
    <w:abstractNumId w:val="7"/>
  </w:num>
  <w:num w:numId="8" w16cid:durableId="691108727">
    <w:abstractNumId w:val="6"/>
  </w:num>
  <w:num w:numId="9" w16cid:durableId="2016374502">
    <w:abstractNumId w:val="6"/>
    <w:lvlOverride w:ilvl="0">
      <w:startOverride w:val="1"/>
    </w:lvlOverride>
    <w:lvlOverride w:ilvl="1">
      <w:startOverride w:val="1"/>
    </w:lvlOverride>
    <w:lvlOverride w:ilvl="2">
      <w:startOverride w:val="1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20684801">
    <w:abstractNumId w:val="10"/>
  </w:num>
  <w:num w:numId="11" w16cid:durableId="746149699">
    <w:abstractNumId w:val="3"/>
  </w:num>
  <w:num w:numId="12" w16cid:durableId="1532258784">
    <w:abstractNumId w:val="1"/>
  </w:num>
  <w:num w:numId="13" w16cid:durableId="1430082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64276224">
    <w:abstractNumId w:val="9"/>
  </w:num>
  <w:num w:numId="15" w16cid:durableId="1785689434">
    <w:abstractNumId w:val="11"/>
  </w:num>
  <w:num w:numId="16" w16cid:durableId="2062170815">
    <w:abstractNumId w:val="4"/>
  </w:num>
  <w:num w:numId="17" w16cid:durableId="1359235414">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EB31DA"/>
    <w:rsid w:val="000000E3"/>
    <w:rsid w:val="0000093A"/>
    <w:rsid w:val="00000A46"/>
    <w:rsid w:val="00000A75"/>
    <w:rsid w:val="00000A9A"/>
    <w:rsid w:val="00000F5A"/>
    <w:rsid w:val="00001EF5"/>
    <w:rsid w:val="0000228A"/>
    <w:rsid w:val="00004724"/>
    <w:rsid w:val="00004D6F"/>
    <w:rsid w:val="0000793A"/>
    <w:rsid w:val="00011A6C"/>
    <w:rsid w:val="00012317"/>
    <w:rsid w:val="00012E49"/>
    <w:rsid w:val="000132E0"/>
    <w:rsid w:val="000133C4"/>
    <w:rsid w:val="00013530"/>
    <w:rsid w:val="00014AC5"/>
    <w:rsid w:val="00014F2A"/>
    <w:rsid w:val="000155CE"/>
    <w:rsid w:val="00016851"/>
    <w:rsid w:val="0001748C"/>
    <w:rsid w:val="000175E7"/>
    <w:rsid w:val="00017DB2"/>
    <w:rsid w:val="00021F86"/>
    <w:rsid w:val="000226C2"/>
    <w:rsid w:val="00025288"/>
    <w:rsid w:val="000258ED"/>
    <w:rsid w:val="00026D51"/>
    <w:rsid w:val="000274B5"/>
    <w:rsid w:val="000276B1"/>
    <w:rsid w:val="00033BB0"/>
    <w:rsid w:val="000345CF"/>
    <w:rsid w:val="00035B32"/>
    <w:rsid w:val="00037525"/>
    <w:rsid w:val="000477C2"/>
    <w:rsid w:val="0005055A"/>
    <w:rsid w:val="00050586"/>
    <w:rsid w:val="00051751"/>
    <w:rsid w:val="00051E4A"/>
    <w:rsid w:val="00051FB7"/>
    <w:rsid w:val="00054373"/>
    <w:rsid w:val="00054995"/>
    <w:rsid w:val="000558D8"/>
    <w:rsid w:val="00064436"/>
    <w:rsid w:val="0006489E"/>
    <w:rsid w:val="00066336"/>
    <w:rsid w:val="00066FBC"/>
    <w:rsid w:val="000671C9"/>
    <w:rsid w:val="00067703"/>
    <w:rsid w:val="00071391"/>
    <w:rsid w:val="00071F9A"/>
    <w:rsid w:val="00073C75"/>
    <w:rsid w:val="00074DB4"/>
    <w:rsid w:val="00075E49"/>
    <w:rsid w:val="00077001"/>
    <w:rsid w:val="000771FB"/>
    <w:rsid w:val="000813C9"/>
    <w:rsid w:val="00084132"/>
    <w:rsid w:val="00085921"/>
    <w:rsid w:val="00086DEE"/>
    <w:rsid w:val="00087C9D"/>
    <w:rsid w:val="000900BC"/>
    <w:rsid w:val="000901B0"/>
    <w:rsid w:val="00090686"/>
    <w:rsid w:val="0009194F"/>
    <w:rsid w:val="00092DCA"/>
    <w:rsid w:val="00093509"/>
    <w:rsid w:val="00094782"/>
    <w:rsid w:val="000950B1"/>
    <w:rsid w:val="000954E6"/>
    <w:rsid w:val="00096C8C"/>
    <w:rsid w:val="000971FE"/>
    <w:rsid w:val="000A124E"/>
    <w:rsid w:val="000A2A06"/>
    <w:rsid w:val="000A438D"/>
    <w:rsid w:val="000A4AE7"/>
    <w:rsid w:val="000A5599"/>
    <w:rsid w:val="000A5743"/>
    <w:rsid w:val="000A5B46"/>
    <w:rsid w:val="000A63F4"/>
    <w:rsid w:val="000A6A22"/>
    <w:rsid w:val="000A790C"/>
    <w:rsid w:val="000B1294"/>
    <w:rsid w:val="000B2E82"/>
    <w:rsid w:val="000B37F1"/>
    <w:rsid w:val="000B425E"/>
    <w:rsid w:val="000B43A2"/>
    <w:rsid w:val="000B43DD"/>
    <w:rsid w:val="000B52CE"/>
    <w:rsid w:val="000B5375"/>
    <w:rsid w:val="000B5894"/>
    <w:rsid w:val="000B5945"/>
    <w:rsid w:val="000B7128"/>
    <w:rsid w:val="000C0D4A"/>
    <w:rsid w:val="000C10DF"/>
    <w:rsid w:val="000C1847"/>
    <w:rsid w:val="000C2B62"/>
    <w:rsid w:val="000C3DDA"/>
    <w:rsid w:val="000C3F69"/>
    <w:rsid w:val="000C481A"/>
    <w:rsid w:val="000C52FA"/>
    <w:rsid w:val="000C633E"/>
    <w:rsid w:val="000C66CD"/>
    <w:rsid w:val="000C74D6"/>
    <w:rsid w:val="000C7FB2"/>
    <w:rsid w:val="000D0071"/>
    <w:rsid w:val="000D42EE"/>
    <w:rsid w:val="000D464A"/>
    <w:rsid w:val="000D5456"/>
    <w:rsid w:val="000D6C2C"/>
    <w:rsid w:val="000D75CB"/>
    <w:rsid w:val="000D781F"/>
    <w:rsid w:val="000E0A42"/>
    <w:rsid w:val="000E11F6"/>
    <w:rsid w:val="000E182F"/>
    <w:rsid w:val="000E2ABA"/>
    <w:rsid w:val="000E361F"/>
    <w:rsid w:val="000E47B2"/>
    <w:rsid w:val="000E65C2"/>
    <w:rsid w:val="000E6C18"/>
    <w:rsid w:val="000E6DB3"/>
    <w:rsid w:val="000E7618"/>
    <w:rsid w:val="000F13AA"/>
    <w:rsid w:val="000F236B"/>
    <w:rsid w:val="000F26E0"/>
    <w:rsid w:val="000F46F0"/>
    <w:rsid w:val="000F475D"/>
    <w:rsid w:val="000F57C6"/>
    <w:rsid w:val="000F790B"/>
    <w:rsid w:val="00101EEB"/>
    <w:rsid w:val="00103506"/>
    <w:rsid w:val="00104684"/>
    <w:rsid w:val="001050A8"/>
    <w:rsid w:val="00106151"/>
    <w:rsid w:val="001062F2"/>
    <w:rsid w:val="0010686C"/>
    <w:rsid w:val="00106994"/>
    <w:rsid w:val="001078CB"/>
    <w:rsid w:val="00107D7F"/>
    <w:rsid w:val="001102EF"/>
    <w:rsid w:val="001103DA"/>
    <w:rsid w:val="001109E6"/>
    <w:rsid w:val="0011145B"/>
    <w:rsid w:val="00112057"/>
    <w:rsid w:val="0011220A"/>
    <w:rsid w:val="00112E9E"/>
    <w:rsid w:val="0011598F"/>
    <w:rsid w:val="001179CF"/>
    <w:rsid w:val="001207ED"/>
    <w:rsid w:val="001225BE"/>
    <w:rsid w:val="001234B7"/>
    <w:rsid w:val="00123827"/>
    <w:rsid w:val="001245FC"/>
    <w:rsid w:val="00125F80"/>
    <w:rsid w:val="00126545"/>
    <w:rsid w:val="00126A41"/>
    <w:rsid w:val="001272BF"/>
    <w:rsid w:val="0013026B"/>
    <w:rsid w:val="00134606"/>
    <w:rsid w:val="00135493"/>
    <w:rsid w:val="00137DD6"/>
    <w:rsid w:val="001402FC"/>
    <w:rsid w:val="00140B5E"/>
    <w:rsid w:val="00142309"/>
    <w:rsid w:val="00142E26"/>
    <w:rsid w:val="00143F87"/>
    <w:rsid w:val="00144EEE"/>
    <w:rsid w:val="001468FB"/>
    <w:rsid w:val="0014748A"/>
    <w:rsid w:val="001475A0"/>
    <w:rsid w:val="00147797"/>
    <w:rsid w:val="00150014"/>
    <w:rsid w:val="00150B3B"/>
    <w:rsid w:val="00150E29"/>
    <w:rsid w:val="001523FD"/>
    <w:rsid w:val="00152D7F"/>
    <w:rsid w:val="0015366C"/>
    <w:rsid w:val="00154214"/>
    <w:rsid w:val="00154D26"/>
    <w:rsid w:val="00155A28"/>
    <w:rsid w:val="00157AAB"/>
    <w:rsid w:val="00160304"/>
    <w:rsid w:val="00160EE6"/>
    <w:rsid w:val="00162048"/>
    <w:rsid w:val="001642FE"/>
    <w:rsid w:val="001645E9"/>
    <w:rsid w:val="001655F9"/>
    <w:rsid w:val="00165FB0"/>
    <w:rsid w:val="0016639D"/>
    <w:rsid w:val="00166580"/>
    <w:rsid w:val="00166B4B"/>
    <w:rsid w:val="00166F92"/>
    <w:rsid w:val="00167DBB"/>
    <w:rsid w:val="001705A8"/>
    <w:rsid w:val="001714A6"/>
    <w:rsid w:val="00173A70"/>
    <w:rsid w:val="0017637F"/>
    <w:rsid w:val="00176F73"/>
    <w:rsid w:val="001813B7"/>
    <w:rsid w:val="00182007"/>
    <w:rsid w:val="00183507"/>
    <w:rsid w:val="00183A57"/>
    <w:rsid w:val="001853A8"/>
    <w:rsid w:val="001869A2"/>
    <w:rsid w:val="00186A77"/>
    <w:rsid w:val="00187351"/>
    <w:rsid w:val="001873EB"/>
    <w:rsid w:val="00187835"/>
    <w:rsid w:val="00187AF0"/>
    <w:rsid w:val="001901C3"/>
    <w:rsid w:val="001911DE"/>
    <w:rsid w:val="00191FE6"/>
    <w:rsid w:val="001922CB"/>
    <w:rsid w:val="00192A73"/>
    <w:rsid w:val="00194F69"/>
    <w:rsid w:val="001964C3"/>
    <w:rsid w:val="00196CE9"/>
    <w:rsid w:val="00196E52"/>
    <w:rsid w:val="0019731A"/>
    <w:rsid w:val="0019793B"/>
    <w:rsid w:val="001A0182"/>
    <w:rsid w:val="001A02D4"/>
    <w:rsid w:val="001A0FC8"/>
    <w:rsid w:val="001A1232"/>
    <w:rsid w:val="001A2640"/>
    <w:rsid w:val="001A429D"/>
    <w:rsid w:val="001A6755"/>
    <w:rsid w:val="001A6EDF"/>
    <w:rsid w:val="001A7AC1"/>
    <w:rsid w:val="001A7E38"/>
    <w:rsid w:val="001B00B8"/>
    <w:rsid w:val="001B049F"/>
    <w:rsid w:val="001B13AB"/>
    <w:rsid w:val="001B1F60"/>
    <w:rsid w:val="001B2580"/>
    <w:rsid w:val="001B3388"/>
    <w:rsid w:val="001B3480"/>
    <w:rsid w:val="001B3B6A"/>
    <w:rsid w:val="001B4674"/>
    <w:rsid w:val="001B4F4E"/>
    <w:rsid w:val="001B5094"/>
    <w:rsid w:val="001B512A"/>
    <w:rsid w:val="001B61D7"/>
    <w:rsid w:val="001B61ED"/>
    <w:rsid w:val="001B7460"/>
    <w:rsid w:val="001C146B"/>
    <w:rsid w:val="001C2528"/>
    <w:rsid w:val="001C310D"/>
    <w:rsid w:val="001C3242"/>
    <w:rsid w:val="001C3AC3"/>
    <w:rsid w:val="001C5331"/>
    <w:rsid w:val="001C5E5C"/>
    <w:rsid w:val="001C65F1"/>
    <w:rsid w:val="001C6A69"/>
    <w:rsid w:val="001C7FE5"/>
    <w:rsid w:val="001D1235"/>
    <w:rsid w:val="001D13D9"/>
    <w:rsid w:val="001D3293"/>
    <w:rsid w:val="001D3BAA"/>
    <w:rsid w:val="001D4014"/>
    <w:rsid w:val="001D4C1E"/>
    <w:rsid w:val="001D5204"/>
    <w:rsid w:val="001D5A6E"/>
    <w:rsid w:val="001D6510"/>
    <w:rsid w:val="001D6914"/>
    <w:rsid w:val="001D734D"/>
    <w:rsid w:val="001D744E"/>
    <w:rsid w:val="001D7698"/>
    <w:rsid w:val="001D77AC"/>
    <w:rsid w:val="001E1AD8"/>
    <w:rsid w:val="001E3952"/>
    <w:rsid w:val="001E3A8B"/>
    <w:rsid w:val="001E4543"/>
    <w:rsid w:val="001E57B1"/>
    <w:rsid w:val="001E5E6E"/>
    <w:rsid w:val="001E77A2"/>
    <w:rsid w:val="001F1D96"/>
    <w:rsid w:val="001F364A"/>
    <w:rsid w:val="001F3837"/>
    <w:rsid w:val="001F3EA5"/>
    <w:rsid w:val="001F407E"/>
    <w:rsid w:val="001F7764"/>
    <w:rsid w:val="00201F15"/>
    <w:rsid w:val="00202B38"/>
    <w:rsid w:val="00203904"/>
    <w:rsid w:val="00203F35"/>
    <w:rsid w:val="0020441C"/>
    <w:rsid w:val="0020467C"/>
    <w:rsid w:val="00204825"/>
    <w:rsid w:val="00204BB3"/>
    <w:rsid w:val="002058DA"/>
    <w:rsid w:val="00207871"/>
    <w:rsid w:val="00210322"/>
    <w:rsid w:val="002116C4"/>
    <w:rsid w:val="0021208F"/>
    <w:rsid w:val="0021235A"/>
    <w:rsid w:val="002129D8"/>
    <w:rsid w:val="00213929"/>
    <w:rsid w:val="002140CF"/>
    <w:rsid w:val="00214EDD"/>
    <w:rsid w:val="00215DBF"/>
    <w:rsid w:val="00216441"/>
    <w:rsid w:val="002170FE"/>
    <w:rsid w:val="00220400"/>
    <w:rsid w:val="00221088"/>
    <w:rsid w:val="00221320"/>
    <w:rsid w:val="0022254D"/>
    <w:rsid w:val="002230EB"/>
    <w:rsid w:val="0022376F"/>
    <w:rsid w:val="00223F65"/>
    <w:rsid w:val="00224BFA"/>
    <w:rsid w:val="00227969"/>
    <w:rsid w:val="00227DA7"/>
    <w:rsid w:val="002308F7"/>
    <w:rsid w:val="00230D9D"/>
    <w:rsid w:val="002323BC"/>
    <w:rsid w:val="002323F2"/>
    <w:rsid w:val="00232513"/>
    <w:rsid w:val="00232A33"/>
    <w:rsid w:val="00234F83"/>
    <w:rsid w:val="00235844"/>
    <w:rsid w:val="0023599B"/>
    <w:rsid w:val="00235D23"/>
    <w:rsid w:val="0023616A"/>
    <w:rsid w:val="00237906"/>
    <w:rsid w:val="00237E26"/>
    <w:rsid w:val="00240101"/>
    <w:rsid w:val="002401A0"/>
    <w:rsid w:val="002415AC"/>
    <w:rsid w:val="00243B65"/>
    <w:rsid w:val="00243E61"/>
    <w:rsid w:val="00244832"/>
    <w:rsid w:val="00244DE0"/>
    <w:rsid w:val="0024559E"/>
    <w:rsid w:val="002469CB"/>
    <w:rsid w:val="00247828"/>
    <w:rsid w:val="00252317"/>
    <w:rsid w:val="00253A9A"/>
    <w:rsid w:val="00253C82"/>
    <w:rsid w:val="00254006"/>
    <w:rsid w:val="002545C6"/>
    <w:rsid w:val="0025668B"/>
    <w:rsid w:val="00257084"/>
    <w:rsid w:val="00262209"/>
    <w:rsid w:val="0026388A"/>
    <w:rsid w:val="002653E7"/>
    <w:rsid w:val="00265B9E"/>
    <w:rsid w:val="00265C6F"/>
    <w:rsid w:val="00265D45"/>
    <w:rsid w:val="00266376"/>
    <w:rsid w:val="002670C2"/>
    <w:rsid w:val="00267A00"/>
    <w:rsid w:val="00271A29"/>
    <w:rsid w:val="002741A6"/>
    <w:rsid w:val="0027607A"/>
    <w:rsid w:val="00276CA1"/>
    <w:rsid w:val="00277EEB"/>
    <w:rsid w:val="00281143"/>
    <w:rsid w:val="0028286E"/>
    <w:rsid w:val="00284CA9"/>
    <w:rsid w:val="002872D8"/>
    <w:rsid w:val="002902E4"/>
    <w:rsid w:val="002941C9"/>
    <w:rsid w:val="002943F6"/>
    <w:rsid w:val="00296400"/>
    <w:rsid w:val="0029641E"/>
    <w:rsid w:val="002968E2"/>
    <w:rsid w:val="00296922"/>
    <w:rsid w:val="00297092"/>
    <w:rsid w:val="002A1667"/>
    <w:rsid w:val="002A1922"/>
    <w:rsid w:val="002A1CEC"/>
    <w:rsid w:val="002A2768"/>
    <w:rsid w:val="002A2B64"/>
    <w:rsid w:val="002A2F52"/>
    <w:rsid w:val="002A573D"/>
    <w:rsid w:val="002A5CD5"/>
    <w:rsid w:val="002B0BDE"/>
    <w:rsid w:val="002B5825"/>
    <w:rsid w:val="002C05A3"/>
    <w:rsid w:val="002C05FD"/>
    <w:rsid w:val="002C107E"/>
    <w:rsid w:val="002C1D4D"/>
    <w:rsid w:val="002C2C26"/>
    <w:rsid w:val="002C3AE5"/>
    <w:rsid w:val="002C45A8"/>
    <w:rsid w:val="002C4975"/>
    <w:rsid w:val="002C5A26"/>
    <w:rsid w:val="002C5F13"/>
    <w:rsid w:val="002C62B6"/>
    <w:rsid w:val="002C7A65"/>
    <w:rsid w:val="002C7B63"/>
    <w:rsid w:val="002C7E1E"/>
    <w:rsid w:val="002D011C"/>
    <w:rsid w:val="002D2BA6"/>
    <w:rsid w:val="002D3FE6"/>
    <w:rsid w:val="002D5C90"/>
    <w:rsid w:val="002D76D7"/>
    <w:rsid w:val="002D7D1C"/>
    <w:rsid w:val="002D7D1D"/>
    <w:rsid w:val="002D7D44"/>
    <w:rsid w:val="002E1C87"/>
    <w:rsid w:val="002E26F2"/>
    <w:rsid w:val="002E2A89"/>
    <w:rsid w:val="002E3277"/>
    <w:rsid w:val="002E3817"/>
    <w:rsid w:val="002E430F"/>
    <w:rsid w:val="002E4802"/>
    <w:rsid w:val="002E4BC8"/>
    <w:rsid w:val="002E58C5"/>
    <w:rsid w:val="002F0B7F"/>
    <w:rsid w:val="002F0DE3"/>
    <w:rsid w:val="002F1578"/>
    <w:rsid w:val="002F1D6D"/>
    <w:rsid w:val="002F251A"/>
    <w:rsid w:val="002F2F0F"/>
    <w:rsid w:val="002F40DA"/>
    <w:rsid w:val="002F6D29"/>
    <w:rsid w:val="00300388"/>
    <w:rsid w:val="0030038B"/>
    <w:rsid w:val="00301FC0"/>
    <w:rsid w:val="003023B9"/>
    <w:rsid w:val="00302739"/>
    <w:rsid w:val="00302E1F"/>
    <w:rsid w:val="00302E52"/>
    <w:rsid w:val="00303D1F"/>
    <w:rsid w:val="00304E76"/>
    <w:rsid w:val="00305826"/>
    <w:rsid w:val="00306241"/>
    <w:rsid w:val="00306CCD"/>
    <w:rsid w:val="003076E7"/>
    <w:rsid w:val="00307D38"/>
    <w:rsid w:val="0031120E"/>
    <w:rsid w:val="0031294D"/>
    <w:rsid w:val="00312C53"/>
    <w:rsid w:val="00313858"/>
    <w:rsid w:val="00313C15"/>
    <w:rsid w:val="00314094"/>
    <w:rsid w:val="003154A4"/>
    <w:rsid w:val="00316601"/>
    <w:rsid w:val="00316E79"/>
    <w:rsid w:val="003218CF"/>
    <w:rsid w:val="00323D5D"/>
    <w:rsid w:val="00324C6E"/>
    <w:rsid w:val="00325038"/>
    <w:rsid w:val="00325BAB"/>
    <w:rsid w:val="00325C36"/>
    <w:rsid w:val="00326A69"/>
    <w:rsid w:val="003305D6"/>
    <w:rsid w:val="003313B5"/>
    <w:rsid w:val="003321A9"/>
    <w:rsid w:val="0033232B"/>
    <w:rsid w:val="00332E1D"/>
    <w:rsid w:val="00333F39"/>
    <w:rsid w:val="003349FB"/>
    <w:rsid w:val="00335314"/>
    <w:rsid w:val="00335F5E"/>
    <w:rsid w:val="003369CE"/>
    <w:rsid w:val="003373A5"/>
    <w:rsid w:val="00341F49"/>
    <w:rsid w:val="003425FD"/>
    <w:rsid w:val="00342C65"/>
    <w:rsid w:val="00342D2A"/>
    <w:rsid w:val="00347CC1"/>
    <w:rsid w:val="00350A00"/>
    <w:rsid w:val="0035289E"/>
    <w:rsid w:val="00352AAF"/>
    <w:rsid w:val="00353D36"/>
    <w:rsid w:val="00353F11"/>
    <w:rsid w:val="00354D76"/>
    <w:rsid w:val="00355728"/>
    <w:rsid w:val="0035631D"/>
    <w:rsid w:val="00357CE2"/>
    <w:rsid w:val="00360057"/>
    <w:rsid w:val="00360276"/>
    <w:rsid w:val="00360CA1"/>
    <w:rsid w:val="00361598"/>
    <w:rsid w:val="00363705"/>
    <w:rsid w:val="003637BD"/>
    <w:rsid w:val="003640E7"/>
    <w:rsid w:val="003646A7"/>
    <w:rsid w:val="00364C36"/>
    <w:rsid w:val="00366153"/>
    <w:rsid w:val="00366270"/>
    <w:rsid w:val="003672C3"/>
    <w:rsid w:val="00367A9D"/>
    <w:rsid w:val="0037055D"/>
    <w:rsid w:val="003716C9"/>
    <w:rsid w:val="00371818"/>
    <w:rsid w:val="003723CB"/>
    <w:rsid w:val="00374642"/>
    <w:rsid w:val="00375997"/>
    <w:rsid w:val="003767CD"/>
    <w:rsid w:val="00376FD7"/>
    <w:rsid w:val="003776E2"/>
    <w:rsid w:val="003779D0"/>
    <w:rsid w:val="003800D6"/>
    <w:rsid w:val="00380223"/>
    <w:rsid w:val="003811F1"/>
    <w:rsid w:val="00383588"/>
    <w:rsid w:val="00385C22"/>
    <w:rsid w:val="00385F99"/>
    <w:rsid w:val="00386057"/>
    <w:rsid w:val="00386195"/>
    <w:rsid w:val="00387052"/>
    <w:rsid w:val="00387BE1"/>
    <w:rsid w:val="00387D07"/>
    <w:rsid w:val="003905B4"/>
    <w:rsid w:val="003910C7"/>
    <w:rsid w:val="00391E26"/>
    <w:rsid w:val="003934FC"/>
    <w:rsid w:val="00394620"/>
    <w:rsid w:val="0039682B"/>
    <w:rsid w:val="003A0579"/>
    <w:rsid w:val="003A0635"/>
    <w:rsid w:val="003A1B85"/>
    <w:rsid w:val="003A3B35"/>
    <w:rsid w:val="003A3E53"/>
    <w:rsid w:val="003A4056"/>
    <w:rsid w:val="003A481D"/>
    <w:rsid w:val="003A55D3"/>
    <w:rsid w:val="003B0F89"/>
    <w:rsid w:val="003B13C5"/>
    <w:rsid w:val="003B18A1"/>
    <w:rsid w:val="003B1B4B"/>
    <w:rsid w:val="003B2F40"/>
    <w:rsid w:val="003B43FC"/>
    <w:rsid w:val="003B46CD"/>
    <w:rsid w:val="003B5B74"/>
    <w:rsid w:val="003B5CE6"/>
    <w:rsid w:val="003B6831"/>
    <w:rsid w:val="003B72B9"/>
    <w:rsid w:val="003B73C1"/>
    <w:rsid w:val="003B74DD"/>
    <w:rsid w:val="003C1280"/>
    <w:rsid w:val="003C22FB"/>
    <w:rsid w:val="003C23C6"/>
    <w:rsid w:val="003C3117"/>
    <w:rsid w:val="003C4A3D"/>
    <w:rsid w:val="003C4DB7"/>
    <w:rsid w:val="003C5135"/>
    <w:rsid w:val="003C7B39"/>
    <w:rsid w:val="003D018E"/>
    <w:rsid w:val="003D4495"/>
    <w:rsid w:val="003D5ED2"/>
    <w:rsid w:val="003D6BDB"/>
    <w:rsid w:val="003D762C"/>
    <w:rsid w:val="003D7B2A"/>
    <w:rsid w:val="003E1F36"/>
    <w:rsid w:val="003E202F"/>
    <w:rsid w:val="003E2D1F"/>
    <w:rsid w:val="003E3D77"/>
    <w:rsid w:val="003E4B9F"/>
    <w:rsid w:val="003E4FF1"/>
    <w:rsid w:val="003E5B44"/>
    <w:rsid w:val="003E5E22"/>
    <w:rsid w:val="003E6747"/>
    <w:rsid w:val="003F0E4E"/>
    <w:rsid w:val="003F4969"/>
    <w:rsid w:val="003F585B"/>
    <w:rsid w:val="003F5DE1"/>
    <w:rsid w:val="003F5F01"/>
    <w:rsid w:val="003F74FA"/>
    <w:rsid w:val="004011F9"/>
    <w:rsid w:val="004013AC"/>
    <w:rsid w:val="00401AA5"/>
    <w:rsid w:val="00402D83"/>
    <w:rsid w:val="00403C5A"/>
    <w:rsid w:val="00406C84"/>
    <w:rsid w:val="00412790"/>
    <w:rsid w:val="0041392D"/>
    <w:rsid w:val="004143A1"/>
    <w:rsid w:val="004232DE"/>
    <w:rsid w:val="00423E72"/>
    <w:rsid w:val="0042402B"/>
    <w:rsid w:val="0042475E"/>
    <w:rsid w:val="00424E3B"/>
    <w:rsid w:val="00425AC2"/>
    <w:rsid w:val="00426329"/>
    <w:rsid w:val="00426755"/>
    <w:rsid w:val="00427260"/>
    <w:rsid w:val="00432C3C"/>
    <w:rsid w:val="004356F9"/>
    <w:rsid w:val="00435BDF"/>
    <w:rsid w:val="00437FC9"/>
    <w:rsid w:val="004436E7"/>
    <w:rsid w:val="00446132"/>
    <w:rsid w:val="00446C93"/>
    <w:rsid w:val="004472B5"/>
    <w:rsid w:val="00447E33"/>
    <w:rsid w:val="00450672"/>
    <w:rsid w:val="004515A5"/>
    <w:rsid w:val="00451D18"/>
    <w:rsid w:val="00452C56"/>
    <w:rsid w:val="004532EC"/>
    <w:rsid w:val="0045373D"/>
    <w:rsid w:val="00453B75"/>
    <w:rsid w:val="00453FBF"/>
    <w:rsid w:val="00454388"/>
    <w:rsid w:val="0045591A"/>
    <w:rsid w:val="00461143"/>
    <w:rsid w:val="00461C25"/>
    <w:rsid w:val="0047202B"/>
    <w:rsid w:val="00472B36"/>
    <w:rsid w:val="00473E12"/>
    <w:rsid w:val="00474771"/>
    <w:rsid w:val="004768A2"/>
    <w:rsid w:val="00477068"/>
    <w:rsid w:val="00477A0A"/>
    <w:rsid w:val="00477DAD"/>
    <w:rsid w:val="00482311"/>
    <w:rsid w:val="0048475C"/>
    <w:rsid w:val="00484995"/>
    <w:rsid w:val="00485CF1"/>
    <w:rsid w:val="00487375"/>
    <w:rsid w:val="004874C2"/>
    <w:rsid w:val="00490FEF"/>
    <w:rsid w:val="00491F33"/>
    <w:rsid w:val="004927A4"/>
    <w:rsid w:val="00492D65"/>
    <w:rsid w:val="00497E9A"/>
    <w:rsid w:val="004A0A29"/>
    <w:rsid w:val="004A26CC"/>
    <w:rsid w:val="004A3E1D"/>
    <w:rsid w:val="004A4CBD"/>
    <w:rsid w:val="004A6132"/>
    <w:rsid w:val="004A6298"/>
    <w:rsid w:val="004A6CF8"/>
    <w:rsid w:val="004A6FDB"/>
    <w:rsid w:val="004B18CB"/>
    <w:rsid w:val="004B2FA4"/>
    <w:rsid w:val="004B3326"/>
    <w:rsid w:val="004B4BDA"/>
    <w:rsid w:val="004C0464"/>
    <w:rsid w:val="004C06B5"/>
    <w:rsid w:val="004C0F7B"/>
    <w:rsid w:val="004C12CF"/>
    <w:rsid w:val="004C2281"/>
    <w:rsid w:val="004C36E5"/>
    <w:rsid w:val="004C45E7"/>
    <w:rsid w:val="004D0278"/>
    <w:rsid w:val="004D184E"/>
    <w:rsid w:val="004D220A"/>
    <w:rsid w:val="004E0337"/>
    <w:rsid w:val="004E04F8"/>
    <w:rsid w:val="004E1059"/>
    <w:rsid w:val="004E1275"/>
    <w:rsid w:val="004E2A51"/>
    <w:rsid w:val="004E3CA9"/>
    <w:rsid w:val="004E5383"/>
    <w:rsid w:val="004E54D1"/>
    <w:rsid w:val="004E650E"/>
    <w:rsid w:val="004E6A77"/>
    <w:rsid w:val="004E6D0F"/>
    <w:rsid w:val="004F1615"/>
    <w:rsid w:val="004F496B"/>
    <w:rsid w:val="004F54ED"/>
    <w:rsid w:val="004F5B03"/>
    <w:rsid w:val="00500213"/>
    <w:rsid w:val="005006BE"/>
    <w:rsid w:val="00501489"/>
    <w:rsid w:val="00501CA2"/>
    <w:rsid w:val="00502797"/>
    <w:rsid w:val="00502B69"/>
    <w:rsid w:val="00503723"/>
    <w:rsid w:val="00503A3C"/>
    <w:rsid w:val="00504C45"/>
    <w:rsid w:val="005079C2"/>
    <w:rsid w:val="00507B27"/>
    <w:rsid w:val="00510D64"/>
    <w:rsid w:val="00511B63"/>
    <w:rsid w:val="00512E88"/>
    <w:rsid w:val="00513A97"/>
    <w:rsid w:val="00513DF1"/>
    <w:rsid w:val="00513E3E"/>
    <w:rsid w:val="00515DC3"/>
    <w:rsid w:val="00517306"/>
    <w:rsid w:val="00517393"/>
    <w:rsid w:val="00517F12"/>
    <w:rsid w:val="00523EC1"/>
    <w:rsid w:val="00524339"/>
    <w:rsid w:val="00525591"/>
    <w:rsid w:val="00525F41"/>
    <w:rsid w:val="005300CB"/>
    <w:rsid w:val="00530432"/>
    <w:rsid w:val="00530E1D"/>
    <w:rsid w:val="00531795"/>
    <w:rsid w:val="005318D8"/>
    <w:rsid w:val="00533CC2"/>
    <w:rsid w:val="00534190"/>
    <w:rsid w:val="0053428C"/>
    <w:rsid w:val="00535006"/>
    <w:rsid w:val="005358C1"/>
    <w:rsid w:val="005372AC"/>
    <w:rsid w:val="00537B7E"/>
    <w:rsid w:val="00540A4C"/>
    <w:rsid w:val="0054135E"/>
    <w:rsid w:val="00543951"/>
    <w:rsid w:val="00546B18"/>
    <w:rsid w:val="00546DC7"/>
    <w:rsid w:val="00547288"/>
    <w:rsid w:val="00550686"/>
    <w:rsid w:val="00550ED2"/>
    <w:rsid w:val="00551B65"/>
    <w:rsid w:val="0055209C"/>
    <w:rsid w:val="00552A9E"/>
    <w:rsid w:val="00552C50"/>
    <w:rsid w:val="00553056"/>
    <w:rsid w:val="00553BA3"/>
    <w:rsid w:val="00555A3D"/>
    <w:rsid w:val="00557919"/>
    <w:rsid w:val="00557DF2"/>
    <w:rsid w:val="005621AF"/>
    <w:rsid w:val="00564450"/>
    <w:rsid w:val="005646B6"/>
    <w:rsid w:val="005653AC"/>
    <w:rsid w:val="00566C2F"/>
    <w:rsid w:val="00570D38"/>
    <w:rsid w:val="00570FCB"/>
    <w:rsid w:val="00572282"/>
    <w:rsid w:val="0057231D"/>
    <w:rsid w:val="005724A2"/>
    <w:rsid w:val="00572A0E"/>
    <w:rsid w:val="00573DBE"/>
    <w:rsid w:val="0057459B"/>
    <w:rsid w:val="00574D41"/>
    <w:rsid w:val="00574F81"/>
    <w:rsid w:val="00575567"/>
    <w:rsid w:val="0057702F"/>
    <w:rsid w:val="0057787F"/>
    <w:rsid w:val="00581763"/>
    <w:rsid w:val="00581B15"/>
    <w:rsid w:val="00583866"/>
    <w:rsid w:val="00583C52"/>
    <w:rsid w:val="00583D31"/>
    <w:rsid w:val="00584FC7"/>
    <w:rsid w:val="00584FD1"/>
    <w:rsid w:val="00585D6E"/>
    <w:rsid w:val="00585E0D"/>
    <w:rsid w:val="00585FF5"/>
    <w:rsid w:val="00587F62"/>
    <w:rsid w:val="005914D2"/>
    <w:rsid w:val="00591635"/>
    <w:rsid w:val="0059198C"/>
    <w:rsid w:val="00591D44"/>
    <w:rsid w:val="00594294"/>
    <w:rsid w:val="00594DF0"/>
    <w:rsid w:val="00596F6A"/>
    <w:rsid w:val="00597813"/>
    <w:rsid w:val="005A01D7"/>
    <w:rsid w:val="005A0B9D"/>
    <w:rsid w:val="005A0E75"/>
    <w:rsid w:val="005A15C6"/>
    <w:rsid w:val="005A354B"/>
    <w:rsid w:val="005A3FAC"/>
    <w:rsid w:val="005A4441"/>
    <w:rsid w:val="005A5FA8"/>
    <w:rsid w:val="005B09E9"/>
    <w:rsid w:val="005B1BBD"/>
    <w:rsid w:val="005B287D"/>
    <w:rsid w:val="005B2C2B"/>
    <w:rsid w:val="005B3348"/>
    <w:rsid w:val="005B3911"/>
    <w:rsid w:val="005B3FC5"/>
    <w:rsid w:val="005B4674"/>
    <w:rsid w:val="005B470C"/>
    <w:rsid w:val="005B7807"/>
    <w:rsid w:val="005B7894"/>
    <w:rsid w:val="005C007A"/>
    <w:rsid w:val="005C0B2F"/>
    <w:rsid w:val="005C12F2"/>
    <w:rsid w:val="005C16E0"/>
    <w:rsid w:val="005C1811"/>
    <w:rsid w:val="005C2123"/>
    <w:rsid w:val="005C212F"/>
    <w:rsid w:val="005C21D6"/>
    <w:rsid w:val="005C3CA2"/>
    <w:rsid w:val="005C569E"/>
    <w:rsid w:val="005C5F80"/>
    <w:rsid w:val="005C65E8"/>
    <w:rsid w:val="005C69D8"/>
    <w:rsid w:val="005D125B"/>
    <w:rsid w:val="005D1597"/>
    <w:rsid w:val="005D2048"/>
    <w:rsid w:val="005D2435"/>
    <w:rsid w:val="005D36E1"/>
    <w:rsid w:val="005D4024"/>
    <w:rsid w:val="005D5836"/>
    <w:rsid w:val="005D7079"/>
    <w:rsid w:val="005E0F4B"/>
    <w:rsid w:val="005E106B"/>
    <w:rsid w:val="005E1FD6"/>
    <w:rsid w:val="005E3067"/>
    <w:rsid w:val="005E3C28"/>
    <w:rsid w:val="005E42BC"/>
    <w:rsid w:val="005E4626"/>
    <w:rsid w:val="005E4868"/>
    <w:rsid w:val="005E4BDA"/>
    <w:rsid w:val="005E4CF9"/>
    <w:rsid w:val="005E6E58"/>
    <w:rsid w:val="005E70AD"/>
    <w:rsid w:val="005E7680"/>
    <w:rsid w:val="005F0212"/>
    <w:rsid w:val="005F0B9E"/>
    <w:rsid w:val="005F1369"/>
    <w:rsid w:val="005F3802"/>
    <w:rsid w:val="005F3B23"/>
    <w:rsid w:val="005F3C9B"/>
    <w:rsid w:val="005F3E32"/>
    <w:rsid w:val="005F3F8D"/>
    <w:rsid w:val="005F500D"/>
    <w:rsid w:val="005F5912"/>
    <w:rsid w:val="005F6863"/>
    <w:rsid w:val="005F693E"/>
    <w:rsid w:val="005F6C43"/>
    <w:rsid w:val="005F7125"/>
    <w:rsid w:val="005F7C9D"/>
    <w:rsid w:val="00600231"/>
    <w:rsid w:val="006015D9"/>
    <w:rsid w:val="00603AD3"/>
    <w:rsid w:val="00603C40"/>
    <w:rsid w:val="0060437D"/>
    <w:rsid w:val="0060491E"/>
    <w:rsid w:val="00605348"/>
    <w:rsid w:val="00605E28"/>
    <w:rsid w:val="00606481"/>
    <w:rsid w:val="00606E76"/>
    <w:rsid w:val="00607F91"/>
    <w:rsid w:val="006100E2"/>
    <w:rsid w:val="00611678"/>
    <w:rsid w:val="00612C8C"/>
    <w:rsid w:val="00613B29"/>
    <w:rsid w:val="006156FA"/>
    <w:rsid w:val="00615727"/>
    <w:rsid w:val="00616EC6"/>
    <w:rsid w:val="006205EB"/>
    <w:rsid w:val="006216CD"/>
    <w:rsid w:val="00622239"/>
    <w:rsid w:val="00622905"/>
    <w:rsid w:val="006229A2"/>
    <w:rsid w:val="0062383C"/>
    <w:rsid w:val="006241B2"/>
    <w:rsid w:val="00624BD7"/>
    <w:rsid w:val="00625704"/>
    <w:rsid w:val="00626CF0"/>
    <w:rsid w:val="006300AD"/>
    <w:rsid w:val="006300E3"/>
    <w:rsid w:val="006303DD"/>
    <w:rsid w:val="006303E2"/>
    <w:rsid w:val="00631677"/>
    <w:rsid w:val="00632025"/>
    <w:rsid w:val="006322FC"/>
    <w:rsid w:val="006326D9"/>
    <w:rsid w:val="00633CF2"/>
    <w:rsid w:val="00634F0C"/>
    <w:rsid w:val="00634FDB"/>
    <w:rsid w:val="00637A5A"/>
    <w:rsid w:val="00642B45"/>
    <w:rsid w:val="006448DF"/>
    <w:rsid w:val="00644BF8"/>
    <w:rsid w:val="006459B0"/>
    <w:rsid w:val="00647019"/>
    <w:rsid w:val="00647425"/>
    <w:rsid w:val="00647840"/>
    <w:rsid w:val="00650369"/>
    <w:rsid w:val="00652F07"/>
    <w:rsid w:val="0065356E"/>
    <w:rsid w:val="00653F62"/>
    <w:rsid w:val="00654679"/>
    <w:rsid w:val="00654EBE"/>
    <w:rsid w:val="00655F23"/>
    <w:rsid w:val="00655FFA"/>
    <w:rsid w:val="00660A24"/>
    <w:rsid w:val="006615E6"/>
    <w:rsid w:val="00661F56"/>
    <w:rsid w:val="00664A21"/>
    <w:rsid w:val="00665BBF"/>
    <w:rsid w:val="00666181"/>
    <w:rsid w:val="006665FE"/>
    <w:rsid w:val="00667206"/>
    <w:rsid w:val="00670559"/>
    <w:rsid w:val="0067064F"/>
    <w:rsid w:val="006732D8"/>
    <w:rsid w:val="00676A99"/>
    <w:rsid w:val="00680659"/>
    <w:rsid w:val="00681384"/>
    <w:rsid w:val="00681E41"/>
    <w:rsid w:val="00682D45"/>
    <w:rsid w:val="0068737C"/>
    <w:rsid w:val="00687C5F"/>
    <w:rsid w:val="00690477"/>
    <w:rsid w:val="006909F9"/>
    <w:rsid w:val="00690CF7"/>
    <w:rsid w:val="00691524"/>
    <w:rsid w:val="00691AA5"/>
    <w:rsid w:val="00692055"/>
    <w:rsid w:val="006922F8"/>
    <w:rsid w:val="0069294C"/>
    <w:rsid w:val="0069497B"/>
    <w:rsid w:val="00695929"/>
    <w:rsid w:val="00697147"/>
    <w:rsid w:val="0069722F"/>
    <w:rsid w:val="0069732E"/>
    <w:rsid w:val="00697F4D"/>
    <w:rsid w:val="00697F96"/>
    <w:rsid w:val="006A1565"/>
    <w:rsid w:val="006A1FA3"/>
    <w:rsid w:val="006A323D"/>
    <w:rsid w:val="006A3503"/>
    <w:rsid w:val="006A35EB"/>
    <w:rsid w:val="006A55FA"/>
    <w:rsid w:val="006A6479"/>
    <w:rsid w:val="006A6B2F"/>
    <w:rsid w:val="006A7D2D"/>
    <w:rsid w:val="006B1F5E"/>
    <w:rsid w:val="006B26D1"/>
    <w:rsid w:val="006B2F38"/>
    <w:rsid w:val="006B40FE"/>
    <w:rsid w:val="006B429C"/>
    <w:rsid w:val="006B52FE"/>
    <w:rsid w:val="006B535E"/>
    <w:rsid w:val="006B5BAE"/>
    <w:rsid w:val="006B686E"/>
    <w:rsid w:val="006B6872"/>
    <w:rsid w:val="006B7D41"/>
    <w:rsid w:val="006C16DD"/>
    <w:rsid w:val="006C21A5"/>
    <w:rsid w:val="006C4320"/>
    <w:rsid w:val="006C467B"/>
    <w:rsid w:val="006C4EF5"/>
    <w:rsid w:val="006C6371"/>
    <w:rsid w:val="006C67CD"/>
    <w:rsid w:val="006C6FCC"/>
    <w:rsid w:val="006C7A2F"/>
    <w:rsid w:val="006D1B77"/>
    <w:rsid w:val="006D2E03"/>
    <w:rsid w:val="006D3527"/>
    <w:rsid w:val="006D4D85"/>
    <w:rsid w:val="006D518D"/>
    <w:rsid w:val="006D5481"/>
    <w:rsid w:val="006D5543"/>
    <w:rsid w:val="006D55DB"/>
    <w:rsid w:val="006D65B6"/>
    <w:rsid w:val="006D6A73"/>
    <w:rsid w:val="006D6CDF"/>
    <w:rsid w:val="006E086A"/>
    <w:rsid w:val="006E21CA"/>
    <w:rsid w:val="006E23F9"/>
    <w:rsid w:val="006E2731"/>
    <w:rsid w:val="006E3FAF"/>
    <w:rsid w:val="006E5459"/>
    <w:rsid w:val="006E5856"/>
    <w:rsid w:val="006F0691"/>
    <w:rsid w:val="006F0B45"/>
    <w:rsid w:val="006F21C9"/>
    <w:rsid w:val="006F2707"/>
    <w:rsid w:val="006F5ACC"/>
    <w:rsid w:val="006F626F"/>
    <w:rsid w:val="006F63B9"/>
    <w:rsid w:val="006F6828"/>
    <w:rsid w:val="006F7158"/>
    <w:rsid w:val="006F7E71"/>
    <w:rsid w:val="00702BE9"/>
    <w:rsid w:val="0070403F"/>
    <w:rsid w:val="007044F1"/>
    <w:rsid w:val="0070483F"/>
    <w:rsid w:val="00704CF9"/>
    <w:rsid w:val="00707159"/>
    <w:rsid w:val="0071080D"/>
    <w:rsid w:val="007113C5"/>
    <w:rsid w:val="00711722"/>
    <w:rsid w:val="00711E93"/>
    <w:rsid w:val="00712839"/>
    <w:rsid w:val="0071307C"/>
    <w:rsid w:val="00714DF2"/>
    <w:rsid w:val="007157C4"/>
    <w:rsid w:val="00715E2A"/>
    <w:rsid w:val="00715E80"/>
    <w:rsid w:val="00720812"/>
    <w:rsid w:val="00721E9A"/>
    <w:rsid w:val="007221A9"/>
    <w:rsid w:val="00724137"/>
    <w:rsid w:val="007243A0"/>
    <w:rsid w:val="00726CE9"/>
    <w:rsid w:val="007307C5"/>
    <w:rsid w:val="00730958"/>
    <w:rsid w:val="00730BDA"/>
    <w:rsid w:val="007312B3"/>
    <w:rsid w:val="00731709"/>
    <w:rsid w:val="00731AD8"/>
    <w:rsid w:val="00731B6B"/>
    <w:rsid w:val="00732158"/>
    <w:rsid w:val="0073448A"/>
    <w:rsid w:val="00736683"/>
    <w:rsid w:val="0073739B"/>
    <w:rsid w:val="007374C9"/>
    <w:rsid w:val="00737A54"/>
    <w:rsid w:val="007410D4"/>
    <w:rsid w:val="007424F4"/>
    <w:rsid w:val="0074565F"/>
    <w:rsid w:val="0074620A"/>
    <w:rsid w:val="00746C37"/>
    <w:rsid w:val="00747973"/>
    <w:rsid w:val="007479FF"/>
    <w:rsid w:val="0075095C"/>
    <w:rsid w:val="007527C4"/>
    <w:rsid w:val="00752AD8"/>
    <w:rsid w:val="00753C95"/>
    <w:rsid w:val="00753F5E"/>
    <w:rsid w:val="007541B5"/>
    <w:rsid w:val="0075426F"/>
    <w:rsid w:val="00754631"/>
    <w:rsid w:val="00755379"/>
    <w:rsid w:val="00755D2D"/>
    <w:rsid w:val="00755EBE"/>
    <w:rsid w:val="007572A6"/>
    <w:rsid w:val="00757384"/>
    <w:rsid w:val="0075757E"/>
    <w:rsid w:val="00757F43"/>
    <w:rsid w:val="007614EF"/>
    <w:rsid w:val="007621F3"/>
    <w:rsid w:val="00763A41"/>
    <w:rsid w:val="00766CA8"/>
    <w:rsid w:val="007676EC"/>
    <w:rsid w:val="00767894"/>
    <w:rsid w:val="00767C30"/>
    <w:rsid w:val="00770851"/>
    <w:rsid w:val="00770CDA"/>
    <w:rsid w:val="00770DD9"/>
    <w:rsid w:val="00772244"/>
    <w:rsid w:val="007728F6"/>
    <w:rsid w:val="00772CD0"/>
    <w:rsid w:val="0077345A"/>
    <w:rsid w:val="00775023"/>
    <w:rsid w:val="007755FF"/>
    <w:rsid w:val="007758F0"/>
    <w:rsid w:val="00775DF3"/>
    <w:rsid w:val="007767F1"/>
    <w:rsid w:val="007769E4"/>
    <w:rsid w:val="00777F11"/>
    <w:rsid w:val="007808C1"/>
    <w:rsid w:val="00780964"/>
    <w:rsid w:val="00780B42"/>
    <w:rsid w:val="00781FD7"/>
    <w:rsid w:val="0078368F"/>
    <w:rsid w:val="00783FD8"/>
    <w:rsid w:val="00784C24"/>
    <w:rsid w:val="00787189"/>
    <w:rsid w:val="007876B7"/>
    <w:rsid w:val="00791E57"/>
    <w:rsid w:val="007930B1"/>
    <w:rsid w:val="007947E9"/>
    <w:rsid w:val="00794C23"/>
    <w:rsid w:val="007962B4"/>
    <w:rsid w:val="007977A3"/>
    <w:rsid w:val="00797C5E"/>
    <w:rsid w:val="00797DCD"/>
    <w:rsid w:val="007A0A1D"/>
    <w:rsid w:val="007A699D"/>
    <w:rsid w:val="007A6C62"/>
    <w:rsid w:val="007A6EC0"/>
    <w:rsid w:val="007A7409"/>
    <w:rsid w:val="007A75BF"/>
    <w:rsid w:val="007B06AA"/>
    <w:rsid w:val="007B0AEC"/>
    <w:rsid w:val="007B1DBA"/>
    <w:rsid w:val="007B2894"/>
    <w:rsid w:val="007B291A"/>
    <w:rsid w:val="007B4128"/>
    <w:rsid w:val="007B453F"/>
    <w:rsid w:val="007B4CF9"/>
    <w:rsid w:val="007C12AF"/>
    <w:rsid w:val="007C1E72"/>
    <w:rsid w:val="007C364D"/>
    <w:rsid w:val="007C3B53"/>
    <w:rsid w:val="007C504B"/>
    <w:rsid w:val="007C57B3"/>
    <w:rsid w:val="007C5B25"/>
    <w:rsid w:val="007C6D61"/>
    <w:rsid w:val="007C7B7C"/>
    <w:rsid w:val="007D0E91"/>
    <w:rsid w:val="007D1171"/>
    <w:rsid w:val="007D1C5C"/>
    <w:rsid w:val="007D2AF4"/>
    <w:rsid w:val="007D6E1B"/>
    <w:rsid w:val="007D75FB"/>
    <w:rsid w:val="007D77A4"/>
    <w:rsid w:val="007E0917"/>
    <w:rsid w:val="007E1B71"/>
    <w:rsid w:val="007E212E"/>
    <w:rsid w:val="007E2B78"/>
    <w:rsid w:val="007E3B82"/>
    <w:rsid w:val="007E461A"/>
    <w:rsid w:val="007E7604"/>
    <w:rsid w:val="007F127E"/>
    <w:rsid w:val="007F16BA"/>
    <w:rsid w:val="007F21B5"/>
    <w:rsid w:val="007F54AE"/>
    <w:rsid w:val="007F760F"/>
    <w:rsid w:val="00800C9D"/>
    <w:rsid w:val="0080194B"/>
    <w:rsid w:val="00801E19"/>
    <w:rsid w:val="00802344"/>
    <w:rsid w:val="0080304D"/>
    <w:rsid w:val="0080333F"/>
    <w:rsid w:val="008036E8"/>
    <w:rsid w:val="00806D1D"/>
    <w:rsid w:val="00806E5E"/>
    <w:rsid w:val="00807802"/>
    <w:rsid w:val="00807B18"/>
    <w:rsid w:val="0081022B"/>
    <w:rsid w:val="00811D7A"/>
    <w:rsid w:val="00814E81"/>
    <w:rsid w:val="0081508D"/>
    <w:rsid w:val="0081619D"/>
    <w:rsid w:val="008169A2"/>
    <w:rsid w:val="008203F7"/>
    <w:rsid w:val="00821994"/>
    <w:rsid w:val="00821A3E"/>
    <w:rsid w:val="00821AFA"/>
    <w:rsid w:val="008248E2"/>
    <w:rsid w:val="00825495"/>
    <w:rsid w:val="00825875"/>
    <w:rsid w:val="008263B8"/>
    <w:rsid w:val="00827C5E"/>
    <w:rsid w:val="00827DFF"/>
    <w:rsid w:val="008306F4"/>
    <w:rsid w:val="00830D24"/>
    <w:rsid w:val="008314CB"/>
    <w:rsid w:val="00831577"/>
    <w:rsid w:val="008328B6"/>
    <w:rsid w:val="008334E1"/>
    <w:rsid w:val="00834647"/>
    <w:rsid w:val="00836327"/>
    <w:rsid w:val="00836E3B"/>
    <w:rsid w:val="008401B9"/>
    <w:rsid w:val="008406D2"/>
    <w:rsid w:val="008416E3"/>
    <w:rsid w:val="0084219C"/>
    <w:rsid w:val="00842C4F"/>
    <w:rsid w:val="00844975"/>
    <w:rsid w:val="00846A52"/>
    <w:rsid w:val="00847133"/>
    <w:rsid w:val="00851650"/>
    <w:rsid w:val="00851771"/>
    <w:rsid w:val="008522F2"/>
    <w:rsid w:val="00853137"/>
    <w:rsid w:val="00854AA5"/>
    <w:rsid w:val="00855460"/>
    <w:rsid w:val="00855E08"/>
    <w:rsid w:val="00856BDE"/>
    <w:rsid w:val="0086246D"/>
    <w:rsid w:val="0086278E"/>
    <w:rsid w:val="008649E2"/>
    <w:rsid w:val="0086519B"/>
    <w:rsid w:val="00865A1D"/>
    <w:rsid w:val="00865EA7"/>
    <w:rsid w:val="00870478"/>
    <w:rsid w:val="008745C0"/>
    <w:rsid w:val="00874AB9"/>
    <w:rsid w:val="00874DDE"/>
    <w:rsid w:val="0087791F"/>
    <w:rsid w:val="00881198"/>
    <w:rsid w:val="00882111"/>
    <w:rsid w:val="00882B27"/>
    <w:rsid w:val="00883A47"/>
    <w:rsid w:val="00884218"/>
    <w:rsid w:val="00886489"/>
    <w:rsid w:val="00886BF8"/>
    <w:rsid w:val="0088727D"/>
    <w:rsid w:val="00887CBD"/>
    <w:rsid w:val="00890241"/>
    <w:rsid w:val="00890BA4"/>
    <w:rsid w:val="00891881"/>
    <w:rsid w:val="0089215D"/>
    <w:rsid w:val="00892400"/>
    <w:rsid w:val="008925CB"/>
    <w:rsid w:val="008925FF"/>
    <w:rsid w:val="008926E5"/>
    <w:rsid w:val="00892D0B"/>
    <w:rsid w:val="0089311A"/>
    <w:rsid w:val="00894095"/>
    <w:rsid w:val="008942C2"/>
    <w:rsid w:val="00894A2D"/>
    <w:rsid w:val="0089673A"/>
    <w:rsid w:val="008978E7"/>
    <w:rsid w:val="008A1495"/>
    <w:rsid w:val="008A216B"/>
    <w:rsid w:val="008A3DAB"/>
    <w:rsid w:val="008A40BB"/>
    <w:rsid w:val="008A46D5"/>
    <w:rsid w:val="008B1275"/>
    <w:rsid w:val="008B13DB"/>
    <w:rsid w:val="008B278C"/>
    <w:rsid w:val="008B33BA"/>
    <w:rsid w:val="008B3DCD"/>
    <w:rsid w:val="008B5427"/>
    <w:rsid w:val="008B55A0"/>
    <w:rsid w:val="008B5E60"/>
    <w:rsid w:val="008B6260"/>
    <w:rsid w:val="008B63C3"/>
    <w:rsid w:val="008B6CC7"/>
    <w:rsid w:val="008B7909"/>
    <w:rsid w:val="008C25F2"/>
    <w:rsid w:val="008C2FD8"/>
    <w:rsid w:val="008C51C8"/>
    <w:rsid w:val="008C5999"/>
    <w:rsid w:val="008C5D73"/>
    <w:rsid w:val="008C7912"/>
    <w:rsid w:val="008D0484"/>
    <w:rsid w:val="008D0D52"/>
    <w:rsid w:val="008D0ECB"/>
    <w:rsid w:val="008D2696"/>
    <w:rsid w:val="008D303F"/>
    <w:rsid w:val="008D7D4F"/>
    <w:rsid w:val="008D7D88"/>
    <w:rsid w:val="008E0533"/>
    <w:rsid w:val="008E3BAF"/>
    <w:rsid w:val="008E4188"/>
    <w:rsid w:val="008E58DE"/>
    <w:rsid w:val="008E5A23"/>
    <w:rsid w:val="008E6EBC"/>
    <w:rsid w:val="008E6F6B"/>
    <w:rsid w:val="008F010F"/>
    <w:rsid w:val="008F0363"/>
    <w:rsid w:val="008F5FC7"/>
    <w:rsid w:val="00900B67"/>
    <w:rsid w:val="00901CCA"/>
    <w:rsid w:val="00901EFA"/>
    <w:rsid w:val="00902061"/>
    <w:rsid w:val="00902B6E"/>
    <w:rsid w:val="0090315C"/>
    <w:rsid w:val="009031D1"/>
    <w:rsid w:val="00905578"/>
    <w:rsid w:val="0090646C"/>
    <w:rsid w:val="00906A99"/>
    <w:rsid w:val="00907074"/>
    <w:rsid w:val="0090738E"/>
    <w:rsid w:val="00907737"/>
    <w:rsid w:val="00907DF7"/>
    <w:rsid w:val="00907DFD"/>
    <w:rsid w:val="009136A9"/>
    <w:rsid w:val="00914444"/>
    <w:rsid w:val="00914D0E"/>
    <w:rsid w:val="009160BA"/>
    <w:rsid w:val="00920F85"/>
    <w:rsid w:val="009210AB"/>
    <w:rsid w:val="00921915"/>
    <w:rsid w:val="009221F1"/>
    <w:rsid w:val="009250DC"/>
    <w:rsid w:val="00925E12"/>
    <w:rsid w:val="00925EE0"/>
    <w:rsid w:val="009261F3"/>
    <w:rsid w:val="00926DF6"/>
    <w:rsid w:val="00927415"/>
    <w:rsid w:val="00930651"/>
    <w:rsid w:val="00930713"/>
    <w:rsid w:val="0093091B"/>
    <w:rsid w:val="00932EB1"/>
    <w:rsid w:val="0093329B"/>
    <w:rsid w:val="00936831"/>
    <w:rsid w:val="00937661"/>
    <w:rsid w:val="0094081F"/>
    <w:rsid w:val="00941AA7"/>
    <w:rsid w:val="00942885"/>
    <w:rsid w:val="00943FAC"/>
    <w:rsid w:val="009462B4"/>
    <w:rsid w:val="00947964"/>
    <w:rsid w:val="009506F9"/>
    <w:rsid w:val="00950DE7"/>
    <w:rsid w:val="009511B8"/>
    <w:rsid w:val="009514BB"/>
    <w:rsid w:val="00952446"/>
    <w:rsid w:val="00952B5E"/>
    <w:rsid w:val="00952D51"/>
    <w:rsid w:val="00953378"/>
    <w:rsid w:val="009545D7"/>
    <w:rsid w:val="00955706"/>
    <w:rsid w:val="00955AA6"/>
    <w:rsid w:val="00961639"/>
    <w:rsid w:val="0096194D"/>
    <w:rsid w:val="009629F8"/>
    <w:rsid w:val="00963123"/>
    <w:rsid w:val="00963418"/>
    <w:rsid w:val="00964E94"/>
    <w:rsid w:val="0096519A"/>
    <w:rsid w:val="009667DD"/>
    <w:rsid w:val="0096767F"/>
    <w:rsid w:val="00967909"/>
    <w:rsid w:val="00967C70"/>
    <w:rsid w:val="00967ED0"/>
    <w:rsid w:val="0097016E"/>
    <w:rsid w:val="0097329A"/>
    <w:rsid w:val="00976FEE"/>
    <w:rsid w:val="0098173C"/>
    <w:rsid w:val="00981C90"/>
    <w:rsid w:val="00984ABB"/>
    <w:rsid w:val="0098582E"/>
    <w:rsid w:val="00985B6E"/>
    <w:rsid w:val="009918CC"/>
    <w:rsid w:val="00992F34"/>
    <w:rsid w:val="00994130"/>
    <w:rsid w:val="009948CE"/>
    <w:rsid w:val="00996283"/>
    <w:rsid w:val="00997334"/>
    <w:rsid w:val="00997FE1"/>
    <w:rsid w:val="009A10B5"/>
    <w:rsid w:val="009A151F"/>
    <w:rsid w:val="009A30ED"/>
    <w:rsid w:val="009A31CB"/>
    <w:rsid w:val="009A3234"/>
    <w:rsid w:val="009A32B6"/>
    <w:rsid w:val="009A3868"/>
    <w:rsid w:val="009A40EE"/>
    <w:rsid w:val="009A48DF"/>
    <w:rsid w:val="009A5A9A"/>
    <w:rsid w:val="009A5B6F"/>
    <w:rsid w:val="009A7C02"/>
    <w:rsid w:val="009A7C7E"/>
    <w:rsid w:val="009B0146"/>
    <w:rsid w:val="009B02BC"/>
    <w:rsid w:val="009B0742"/>
    <w:rsid w:val="009B168F"/>
    <w:rsid w:val="009B24E4"/>
    <w:rsid w:val="009B344C"/>
    <w:rsid w:val="009B35CF"/>
    <w:rsid w:val="009B45A0"/>
    <w:rsid w:val="009B471E"/>
    <w:rsid w:val="009B59F1"/>
    <w:rsid w:val="009B69DB"/>
    <w:rsid w:val="009B7FFC"/>
    <w:rsid w:val="009C22C2"/>
    <w:rsid w:val="009C26B5"/>
    <w:rsid w:val="009C2873"/>
    <w:rsid w:val="009C2D5F"/>
    <w:rsid w:val="009C3061"/>
    <w:rsid w:val="009C3161"/>
    <w:rsid w:val="009C322B"/>
    <w:rsid w:val="009C3852"/>
    <w:rsid w:val="009C5226"/>
    <w:rsid w:val="009C6908"/>
    <w:rsid w:val="009C703C"/>
    <w:rsid w:val="009D04A8"/>
    <w:rsid w:val="009D1518"/>
    <w:rsid w:val="009D2383"/>
    <w:rsid w:val="009D2946"/>
    <w:rsid w:val="009D30D7"/>
    <w:rsid w:val="009D41B1"/>
    <w:rsid w:val="009D4A92"/>
    <w:rsid w:val="009D6021"/>
    <w:rsid w:val="009D6FEF"/>
    <w:rsid w:val="009E2D2E"/>
    <w:rsid w:val="009E307E"/>
    <w:rsid w:val="009E347F"/>
    <w:rsid w:val="009E3F10"/>
    <w:rsid w:val="009E3F8D"/>
    <w:rsid w:val="009E52FC"/>
    <w:rsid w:val="009E5FF9"/>
    <w:rsid w:val="009E623B"/>
    <w:rsid w:val="009E68C5"/>
    <w:rsid w:val="009F04B2"/>
    <w:rsid w:val="009F16CA"/>
    <w:rsid w:val="009F2146"/>
    <w:rsid w:val="009F2D72"/>
    <w:rsid w:val="009F3155"/>
    <w:rsid w:val="009F34ED"/>
    <w:rsid w:val="009F37F4"/>
    <w:rsid w:val="009F4368"/>
    <w:rsid w:val="009F5577"/>
    <w:rsid w:val="009F5650"/>
    <w:rsid w:val="009F7515"/>
    <w:rsid w:val="00A0012A"/>
    <w:rsid w:val="00A0062C"/>
    <w:rsid w:val="00A00DE2"/>
    <w:rsid w:val="00A01BDD"/>
    <w:rsid w:val="00A037F8"/>
    <w:rsid w:val="00A04095"/>
    <w:rsid w:val="00A040C4"/>
    <w:rsid w:val="00A04DE0"/>
    <w:rsid w:val="00A05034"/>
    <w:rsid w:val="00A0665A"/>
    <w:rsid w:val="00A077E6"/>
    <w:rsid w:val="00A1275B"/>
    <w:rsid w:val="00A128CA"/>
    <w:rsid w:val="00A12BD7"/>
    <w:rsid w:val="00A133FB"/>
    <w:rsid w:val="00A13D95"/>
    <w:rsid w:val="00A14FCF"/>
    <w:rsid w:val="00A15933"/>
    <w:rsid w:val="00A177BD"/>
    <w:rsid w:val="00A2131E"/>
    <w:rsid w:val="00A22F28"/>
    <w:rsid w:val="00A24353"/>
    <w:rsid w:val="00A2435D"/>
    <w:rsid w:val="00A2529C"/>
    <w:rsid w:val="00A26356"/>
    <w:rsid w:val="00A30523"/>
    <w:rsid w:val="00A30A05"/>
    <w:rsid w:val="00A30F96"/>
    <w:rsid w:val="00A32009"/>
    <w:rsid w:val="00A34AB0"/>
    <w:rsid w:val="00A34D35"/>
    <w:rsid w:val="00A36740"/>
    <w:rsid w:val="00A37613"/>
    <w:rsid w:val="00A400F2"/>
    <w:rsid w:val="00A401EF"/>
    <w:rsid w:val="00A40758"/>
    <w:rsid w:val="00A410B2"/>
    <w:rsid w:val="00A420CB"/>
    <w:rsid w:val="00A42359"/>
    <w:rsid w:val="00A4362A"/>
    <w:rsid w:val="00A43B78"/>
    <w:rsid w:val="00A454C1"/>
    <w:rsid w:val="00A46420"/>
    <w:rsid w:val="00A46F3A"/>
    <w:rsid w:val="00A47737"/>
    <w:rsid w:val="00A50119"/>
    <w:rsid w:val="00A50771"/>
    <w:rsid w:val="00A52104"/>
    <w:rsid w:val="00A52120"/>
    <w:rsid w:val="00A52E08"/>
    <w:rsid w:val="00A53D2B"/>
    <w:rsid w:val="00A54887"/>
    <w:rsid w:val="00A557C9"/>
    <w:rsid w:val="00A5681E"/>
    <w:rsid w:val="00A56977"/>
    <w:rsid w:val="00A56FF2"/>
    <w:rsid w:val="00A57378"/>
    <w:rsid w:val="00A57581"/>
    <w:rsid w:val="00A57E8E"/>
    <w:rsid w:val="00A61E1B"/>
    <w:rsid w:val="00A62A37"/>
    <w:rsid w:val="00A63678"/>
    <w:rsid w:val="00A650CF"/>
    <w:rsid w:val="00A67C4E"/>
    <w:rsid w:val="00A71D23"/>
    <w:rsid w:val="00A745CA"/>
    <w:rsid w:val="00A80A9B"/>
    <w:rsid w:val="00A80C8A"/>
    <w:rsid w:val="00A815AA"/>
    <w:rsid w:val="00A816B4"/>
    <w:rsid w:val="00A82003"/>
    <w:rsid w:val="00A8247F"/>
    <w:rsid w:val="00A83BCD"/>
    <w:rsid w:val="00A83F0D"/>
    <w:rsid w:val="00A84B08"/>
    <w:rsid w:val="00A86EF8"/>
    <w:rsid w:val="00A8701B"/>
    <w:rsid w:val="00A8716C"/>
    <w:rsid w:val="00A87311"/>
    <w:rsid w:val="00A873C9"/>
    <w:rsid w:val="00A900F7"/>
    <w:rsid w:val="00A90ED3"/>
    <w:rsid w:val="00A922C6"/>
    <w:rsid w:val="00A93AD3"/>
    <w:rsid w:val="00A95374"/>
    <w:rsid w:val="00A9578A"/>
    <w:rsid w:val="00A957AF"/>
    <w:rsid w:val="00A95A13"/>
    <w:rsid w:val="00A95E79"/>
    <w:rsid w:val="00A96352"/>
    <w:rsid w:val="00A97B17"/>
    <w:rsid w:val="00AA14BD"/>
    <w:rsid w:val="00AA1DF6"/>
    <w:rsid w:val="00AA2C42"/>
    <w:rsid w:val="00AA4BE4"/>
    <w:rsid w:val="00AA6BA7"/>
    <w:rsid w:val="00AA7440"/>
    <w:rsid w:val="00AA7CAC"/>
    <w:rsid w:val="00AB05BA"/>
    <w:rsid w:val="00AB16B7"/>
    <w:rsid w:val="00AB1704"/>
    <w:rsid w:val="00AB2025"/>
    <w:rsid w:val="00AB3034"/>
    <w:rsid w:val="00AB5101"/>
    <w:rsid w:val="00AB6336"/>
    <w:rsid w:val="00AB673D"/>
    <w:rsid w:val="00AB7D7B"/>
    <w:rsid w:val="00AC13E9"/>
    <w:rsid w:val="00AC209C"/>
    <w:rsid w:val="00AC23BE"/>
    <w:rsid w:val="00AC3F85"/>
    <w:rsid w:val="00AC409A"/>
    <w:rsid w:val="00AC444F"/>
    <w:rsid w:val="00AC4977"/>
    <w:rsid w:val="00AC4A94"/>
    <w:rsid w:val="00AC565A"/>
    <w:rsid w:val="00AC5CC3"/>
    <w:rsid w:val="00AC7213"/>
    <w:rsid w:val="00AC7C3A"/>
    <w:rsid w:val="00AD08BB"/>
    <w:rsid w:val="00AD0E1E"/>
    <w:rsid w:val="00AD156B"/>
    <w:rsid w:val="00AD2197"/>
    <w:rsid w:val="00AD23B9"/>
    <w:rsid w:val="00AD2766"/>
    <w:rsid w:val="00AD3F74"/>
    <w:rsid w:val="00AD4836"/>
    <w:rsid w:val="00AD542F"/>
    <w:rsid w:val="00AD7E5F"/>
    <w:rsid w:val="00AE1822"/>
    <w:rsid w:val="00AE3482"/>
    <w:rsid w:val="00AE48AD"/>
    <w:rsid w:val="00AF13F3"/>
    <w:rsid w:val="00AF2358"/>
    <w:rsid w:val="00AF2C88"/>
    <w:rsid w:val="00AF3183"/>
    <w:rsid w:val="00AF3747"/>
    <w:rsid w:val="00AF3788"/>
    <w:rsid w:val="00AF7BA1"/>
    <w:rsid w:val="00B00138"/>
    <w:rsid w:val="00B01591"/>
    <w:rsid w:val="00B02568"/>
    <w:rsid w:val="00B02990"/>
    <w:rsid w:val="00B0341F"/>
    <w:rsid w:val="00B03F22"/>
    <w:rsid w:val="00B05809"/>
    <w:rsid w:val="00B05D95"/>
    <w:rsid w:val="00B065E3"/>
    <w:rsid w:val="00B07115"/>
    <w:rsid w:val="00B0759B"/>
    <w:rsid w:val="00B07E7D"/>
    <w:rsid w:val="00B07F8A"/>
    <w:rsid w:val="00B11245"/>
    <w:rsid w:val="00B14373"/>
    <w:rsid w:val="00B14B66"/>
    <w:rsid w:val="00B171AF"/>
    <w:rsid w:val="00B1760F"/>
    <w:rsid w:val="00B226BA"/>
    <w:rsid w:val="00B22BD0"/>
    <w:rsid w:val="00B234F0"/>
    <w:rsid w:val="00B24880"/>
    <w:rsid w:val="00B249E3"/>
    <w:rsid w:val="00B250CE"/>
    <w:rsid w:val="00B25F08"/>
    <w:rsid w:val="00B26A11"/>
    <w:rsid w:val="00B30252"/>
    <w:rsid w:val="00B30EF7"/>
    <w:rsid w:val="00B353E8"/>
    <w:rsid w:val="00B35DEE"/>
    <w:rsid w:val="00B378F0"/>
    <w:rsid w:val="00B37E4A"/>
    <w:rsid w:val="00B406E4"/>
    <w:rsid w:val="00B40BCF"/>
    <w:rsid w:val="00B42588"/>
    <w:rsid w:val="00B42F0E"/>
    <w:rsid w:val="00B42F2B"/>
    <w:rsid w:val="00B44CBA"/>
    <w:rsid w:val="00B4536C"/>
    <w:rsid w:val="00B45B8F"/>
    <w:rsid w:val="00B46410"/>
    <w:rsid w:val="00B4643D"/>
    <w:rsid w:val="00B469FD"/>
    <w:rsid w:val="00B470B7"/>
    <w:rsid w:val="00B4737D"/>
    <w:rsid w:val="00B4754C"/>
    <w:rsid w:val="00B51BB8"/>
    <w:rsid w:val="00B52001"/>
    <w:rsid w:val="00B52830"/>
    <w:rsid w:val="00B53C3B"/>
    <w:rsid w:val="00B53FB8"/>
    <w:rsid w:val="00B613F8"/>
    <w:rsid w:val="00B63AFA"/>
    <w:rsid w:val="00B65972"/>
    <w:rsid w:val="00B6660A"/>
    <w:rsid w:val="00B707A7"/>
    <w:rsid w:val="00B71153"/>
    <w:rsid w:val="00B71E50"/>
    <w:rsid w:val="00B742C2"/>
    <w:rsid w:val="00B755BA"/>
    <w:rsid w:val="00B771C9"/>
    <w:rsid w:val="00B804B1"/>
    <w:rsid w:val="00B8243C"/>
    <w:rsid w:val="00B82802"/>
    <w:rsid w:val="00B83411"/>
    <w:rsid w:val="00B83FC7"/>
    <w:rsid w:val="00B8415C"/>
    <w:rsid w:val="00B85A0C"/>
    <w:rsid w:val="00B86173"/>
    <w:rsid w:val="00B863C6"/>
    <w:rsid w:val="00B86619"/>
    <w:rsid w:val="00B87287"/>
    <w:rsid w:val="00B87AAC"/>
    <w:rsid w:val="00B87DBF"/>
    <w:rsid w:val="00B905E3"/>
    <w:rsid w:val="00B90681"/>
    <w:rsid w:val="00B92A63"/>
    <w:rsid w:val="00B93605"/>
    <w:rsid w:val="00B95942"/>
    <w:rsid w:val="00BA1B5C"/>
    <w:rsid w:val="00BA292C"/>
    <w:rsid w:val="00BA41B8"/>
    <w:rsid w:val="00BA4942"/>
    <w:rsid w:val="00BA56E2"/>
    <w:rsid w:val="00BA66B3"/>
    <w:rsid w:val="00BB16B5"/>
    <w:rsid w:val="00BB292E"/>
    <w:rsid w:val="00BB42B9"/>
    <w:rsid w:val="00BB448B"/>
    <w:rsid w:val="00BB46EA"/>
    <w:rsid w:val="00BB4A64"/>
    <w:rsid w:val="00BB6E25"/>
    <w:rsid w:val="00BB77E8"/>
    <w:rsid w:val="00BC0940"/>
    <w:rsid w:val="00BC16BE"/>
    <w:rsid w:val="00BC1867"/>
    <w:rsid w:val="00BC1D2D"/>
    <w:rsid w:val="00BC3F12"/>
    <w:rsid w:val="00BC4424"/>
    <w:rsid w:val="00BC5984"/>
    <w:rsid w:val="00BC7943"/>
    <w:rsid w:val="00BD04F2"/>
    <w:rsid w:val="00BD1423"/>
    <w:rsid w:val="00BD2050"/>
    <w:rsid w:val="00BD3648"/>
    <w:rsid w:val="00BD3DD9"/>
    <w:rsid w:val="00BD7CEB"/>
    <w:rsid w:val="00BE0C4B"/>
    <w:rsid w:val="00BE0ED1"/>
    <w:rsid w:val="00BE0F64"/>
    <w:rsid w:val="00BE1AB1"/>
    <w:rsid w:val="00BE572D"/>
    <w:rsid w:val="00BE5945"/>
    <w:rsid w:val="00BE5DE8"/>
    <w:rsid w:val="00BF1238"/>
    <w:rsid w:val="00BF129D"/>
    <w:rsid w:val="00BF299B"/>
    <w:rsid w:val="00BF2C3D"/>
    <w:rsid w:val="00BF3851"/>
    <w:rsid w:val="00BF43AC"/>
    <w:rsid w:val="00BF4A8F"/>
    <w:rsid w:val="00BF5631"/>
    <w:rsid w:val="00BF68FF"/>
    <w:rsid w:val="00BF6EDF"/>
    <w:rsid w:val="00BF7A8B"/>
    <w:rsid w:val="00C005CF"/>
    <w:rsid w:val="00C00B70"/>
    <w:rsid w:val="00C02623"/>
    <w:rsid w:val="00C02954"/>
    <w:rsid w:val="00C02B3F"/>
    <w:rsid w:val="00C0404B"/>
    <w:rsid w:val="00C047F0"/>
    <w:rsid w:val="00C05802"/>
    <w:rsid w:val="00C06085"/>
    <w:rsid w:val="00C0687D"/>
    <w:rsid w:val="00C06BF1"/>
    <w:rsid w:val="00C07227"/>
    <w:rsid w:val="00C1020D"/>
    <w:rsid w:val="00C12EAF"/>
    <w:rsid w:val="00C13407"/>
    <w:rsid w:val="00C13866"/>
    <w:rsid w:val="00C14C59"/>
    <w:rsid w:val="00C205A6"/>
    <w:rsid w:val="00C20BE9"/>
    <w:rsid w:val="00C22269"/>
    <w:rsid w:val="00C223EA"/>
    <w:rsid w:val="00C22671"/>
    <w:rsid w:val="00C22B69"/>
    <w:rsid w:val="00C2302A"/>
    <w:rsid w:val="00C23402"/>
    <w:rsid w:val="00C254FF"/>
    <w:rsid w:val="00C26A60"/>
    <w:rsid w:val="00C27223"/>
    <w:rsid w:val="00C304DC"/>
    <w:rsid w:val="00C31005"/>
    <w:rsid w:val="00C3165D"/>
    <w:rsid w:val="00C31C54"/>
    <w:rsid w:val="00C32446"/>
    <w:rsid w:val="00C3254D"/>
    <w:rsid w:val="00C33AED"/>
    <w:rsid w:val="00C3504F"/>
    <w:rsid w:val="00C35DA1"/>
    <w:rsid w:val="00C405BB"/>
    <w:rsid w:val="00C41E89"/>
    <w:rsid w:val="00C425FD"/>
    <w:rsid w:val="00C444C8"/>
    <w:rsid w:val="00C458B6"/>
    <w:rsid w:val="00C50E79"/>
    <w:rsid w:val="00C51480"/>
    <w:rsid w:val="00C51769"/>
    <w:rsid w:val="00C52232"/>
    <w:rsid w:val="00C52264"/>
    <w:rsid w:val="00C541A8"/>
    <w:rsid w:val="00C54EDD"/>
    <w:rsid w:val="00C55554"/>
    <w:rsid w:val="00C55EBD"/>
    <w:rsid w:val="00C56C9D"/>
    <w:rsid w:val="00C600E2"/>
    <w:rsid w:val="00C608CD"/>
    <w:rsid w:val="00C60F33"/>
    <w:rsid w:val="00C61115"/>
    <w:rsid w:val="00C639BB"/>
    <w:rsid w:val="00C65E0F"/>
    <w:rsid w:val="00C66300"/>
    <w:rsid w:val="00C670CA"/>
    <w:rsid w:val="00C7019A"/>
    <w:rsid w:val="00C73C55"/>
    <w:rsid w:val="00C74B72"/>
    <w:rsid w:val="00C75C74"/>
    <w:rsid w:val="00C81D0D"/>
    <w:rsid w:val="00C82288"/>
    <w:rsid w:val="00C825F1"/>
    <w:rsid w:val="00C837A3"/>
    <w:rsid w:val="00C852C4"/>
    <w:rsid w:val="00C85AB7"/>
    <w:rsid w:val="00C86F1A"/>
    <w:rsid w:val="00C8739B"/>
    <w:rsid w:val="00C90386"/>
    <w:rsid w:val="00C9148B"/>
    <w:rsid w:val="00C9167C"/>
    <w:rsid w:val="00C91742"/>
    <w:rsid w:val="00C91E75"/>
    <w:rsid w:val="00C92E74"/>
    <w:rsid w:val="00C93C39"/>
    <w:rsid w:val="00C94D9D"/>
    <w:rsid w:val="00C96ADD"/>
    <w:rsid w:val="00C979A8"/>
    <w:rsid w:val="00CA07B3"/>
    <w:rsid w:val="00CA1CE0"/>
    <w:rsid w:val="00CA1D2A"/>
    <w:rsid w:val="00CA21CD"/>
    <w:rsid w:val="00CA2C99"/>
    <w:rsid w:val="00CA2FE8"/>
    <w:rsid w:val="00CA4415"/>
    <w:rsid w:val="00CA49A7"/>
    <w:rsid w:val="00CA4ACD"/>
    <w:rsid w:val="00CA5E5B"/>
    <w:rsid w:val="00CA6B27"/>
    <w:rsid w:val="00CB28DB"/>
    <w:rsid w:val="00CB2B39"/>
    <w:rsid w:val="00CB3BB8"/>
    <w:rsid w:val="00CB4222"/>
    <w:rsid w:val="00CB75A1"/>
    <w:rsid w:val="00CB76F2"/>
    <w:rsid w:val="00CC08DE"/>
    <w:rsid w:val="00CC41B9"/>
    <w:rsid w:val="00CC5BB1"/>
    <w:rsid w:val="00CC76C6"/>
    <w:rsid w:val="00CD0305"/>
    <w:rsid w:val="00CD09A1"/>
    <w:rsid w:val="00CD2218"/>
    <w:rsid w:val="00CD3019"/>
    <w:rsid w:val="00CD3307"/>
    <w:rsid w:val="00CD34DC"/>
    <w:rsid w:val="00CD399D"/>
    <w:rsid w:val="00CD3AB0"/>
    <w:rsid w:val="00CD3F8D"/>
    <w:rsid w:val="00CD72A6"/>
    <w:rsid w:val="00CD7DD0"/>
    <w:rsid w:val="00CE0EA7"/>
    <w:rsid w:val="00CE3521"/>
    <w:rsid w:val="00CE4B91"/>
    <w:rsid w:val="00CE4C96"/>
    <w:rsid w:val="00CE594A"/>
    <w:rsid w:val="00CE6308"/>
    <w:rsid w:val="00CF34A3"/>
    <w:rsid w:val="00CF3E15"/>
    <w:rsid w:val="00CF61EC"/>
    <w:rsid w:val="00CF71C7"/>
    <w:rsid w:val="00D01E21"/>
    <w:rsid w:val="00D02D9B"/>
    <w:rsid w:val="00D02F2F"/>
    <w:rsid w:val="00D031B3"/>
    <w:rsid w:val="00D03888"/>
    <w:rsid w:val="00D043C0"/>
    <w:rsid w:val="00D05D23"/>
    <w:rsid w:val="00D07104"/>
    <w:rsid w:val="00D077C6"/>
    <w:rsid w:val="00D07C7D"/>
    <w:rsid w:val="00D108BD"/>
    <w:rsid w:val="00D108EF"/>
    <w:rsid w:val="00D10B34"/>
    <w:rsid w:val="00D12EE2"/>
    <w:rsid w:val="00D1364C"/>
    <w:rsid w:val="00D152D0"/>
    <w:rsid w:val="00D155ED"/>
    <w:rsid w:val="00D166D4"/>
    <w:rsid w:val="00D175C5"/>
    <w:rsid w:val="00D1779F"/>
    <w:rsid w:val="00D20952"/>
    <w:rsid w:val="00D24D5D"/>
    <w:rsid w:val="00D30281"/>
    <w:rsid w:val="00D30AD7"/>
    <w:rsid w:val="00D3196E"/>
    <w:rsid w:val="00D32484"/>
    <w:rsid w:val="00D32608"/>
    <w:rsid w:val="00D32FD5"/>
    <w:rsid w:val="00D33022"/>
    <w:rsid w:val="00D33CE7"/>
    <w:rsid w:val="00D33D6E"/>
    <w:rsid w:val="00D3404E"/>
    <w:rsid w:val="00D35658"/>
    <w:rsid w:val="00D36123"/>
    <w:rsid w:val="00D36741"/>
    <w:rsid w:val="00D36FED"/>
    <w:rsid w:val="00D400E1"/>
    <w:rsid w:val="00D40BA6"/>
    <w:rsid w:val="00D415DE"/>
    <w:rsid w:val="00D44206"/>
    <w:rsid w:val="00D44489"/>
    <w:rsid w:val="00D4563A"/>
    <w:rsid w:val="00D46A9A"/>
    <w:rsid w:val="00D47023"/>
    <w:rsid w:val="00D479B8"/>
    <w:rsid w:val="00D479E4"/>
    <w:rsid w:val="00D47CAB"/>
    <w:rsid w:val="00D524AE"/>
    <w:rsid w:val="00D52820"/>
    <w:rsid w:val="00D54C05"/>
    <w:rsid w:val="00D55EF7"/>
    <w:rsid w:val="00D56894"/>
    <w:rsid w:val="00D57D80"/>
    <w:rsid w:val="00D6087E"/>
    <w:rsid w:val="00D6366C"/>
    <w:rsid w:val="00D63C75"/>
    <w:rsid w:val="00D63E8F"/>
    <w:rsid w:val="00D646EA"/>
    <w:rsid w:val="00D65417"/>
    <w:rsid w:val="00D65EE9"/>
    <w:rsid w:val="00D67166"/>
    <w:rsid w:val="00D672ED"/>
    <w:rsid w:val="00D726E0"/>
    <w:rsid w:val="00D729AC"/>
    <w:rsid w:val="00D74CF6"/>
    <w:rsid w:val="00D750B2"/>
    <w:rsid w:val="00D75B9B"/>
    <w:rsid w:val="00D76C30"/>
    <w:rsid w:val="00D77618"/>
    <w:rsid w:val="00D811C3"/>
    <w:rsid w:val="00D81433"/>
    <w:rsid w:val="00D86DA2"/>
    <w:rsid w:val="00D910BB"/>
    <w:rsid w:val="00D9127A"/>
    <w:rsid w:val="00D91EF9"/>
    <w:rsid w:val="00D951C3"/>
    <w:rsid w:val="00D9628A"/>
    <w:rsid w:val="00D96C8C"/>
    <w:rsid w:val="00D97316"/>
    <w:rsid w:val="00D97F00"/>
    <w:rsid w:val="00DA0B3B"/>
    <w:rsid w:val="00DA26D7"/>
    <w:rsid w:val="00DA3713"/>
    <w:rsid w:val="00DA548D"/>
    <w:rsid w:val="00DA54C3"/>
    <w:rsid w:val="00DA603E"/>
    <w:rsid w:val="00DA7F38"/>
    <w:rsid w:val="00DB29AF"/>
    <w:rsid w:val="00DB2FF2"/>
    <w:rsid w:val="00DB3473"/>
    <w:rsid w:val="00DB3644"/>
    <w:rsid w:val="00DB5E53"/>
    <w:rsid w:val="00DB6284"/>
    <w:rsid w:val="00DB7809"/>
    <w:rsid w:val="00DB78E6"/>
    <w:rsid w:val="00DC1347"/>
    <w:rsid w:val="00DC27D2"/>
    <w:rsid w:val="00DC2BF6"/>
    <w:rsid w:val="00DC35E6"/>
    <w:rsid w:val="00DC439C"/>
    <w:rsid w:val="00DC687E"/>
    <w:rsid w:val="00DC69DC"/>
    <w:rsid w:val="00DD135B"/>
    <w:rsid w:val="00DD2F5D"/>
    <w:rsid w:val="00DD2FCF"/>
    <w:rsid w:val="00DD37DF"/>
    <w:rsid w:val="00DD4225"/>
    <w:rsid w:val="00DD538D"/>
    <w:rsid w:val="00DD763A"/>
    <w:rsid w:val="00DD793F"/>
    <w:rsid w:val="00DD7B04"/>
    <w:rsid w:val="00DE036E"/>
    <w:rsid w:val="00DE1694"/>
    <w:rsid w:val="00DE1F01"/>
    <w:rsid w:val="00DE2331"/>
    <w:rsid w:val="00DE64E9"/>
    <w:rsid w:val="00DE6706"/>
    <w:rsid w:val="00DF12E3"/>
    <w:rsid w:val="00DF15A8"/>
    <w:rsid w:val="00DF1E23"/>
    <w:rsid w:val="00DF1F4C"/>
    <w:rsid w:val="00DF25C9"/>
    <w:rsid w:val="00DF2F8F"/>
    <w:rsid w:val="00DF55F5"/>
    <w:rsid w:val="00DF56BD"/>
    <w:rsid w:val="00DF6EB4"/>
    <w:rsid w:val="00DF7D3D"/>
    <w:rsid w:val="00E01A7F"/>
    <w:rsid w:val="00E01BD6"/>
    <w:rsid w:val="00E01DFA"/>
    <w:rsid w:val="00E0391A"/>
    <w:rsid w:val="00E042F2"/>
    <w:rsid w:val="00E04356"/>
    <w:rsid w:val="00E05CE6"/>
    <w:rsid w:val="00E0639E"/>
    <w:rsid w:val="00E071C8"/>
    <w:rsid w:val="00E104BD"/>
    <w:rsid w:val="00E10520"/>
    <w:rsid w:val="00E1320C"/>
    <w:rsid w:val="00E13C83"/>
    <w:rsid w:val="00E14D4A"/>
    <w:rsid w:val="00E15611"/>
    <w:rsid w:val="00E21320"/>
    <w:rsid w:val="00E2199F"/>
    <w:rsid w:val="00E21C00"/>
    <w:rsid w:val="00E277B5"/>
    <w:rsid w:val="00E3035A"/>
    <w:rsid w:val="00E30716"/>
    <w:rsid w:val="00E33B85"/>
    <w:rsid w:val="00E33EE2"/>
    <w:rsid w:val="00E345A5"/>
    <w:rsid w:val="00E34980"/>
    <w:rsid w:val="00E35211"/>
    <w:rsid w:val="00E36C57"/>
    <w:rsid w:val="00E40D7A"/>
    <w:rsid w:val="00E41240"/>
    <w:rsid w:val="00E416AA"/>
    <w:rsid w:val="00E42756"/>
    <w:rsid w:val="00E432F6"/>
    <w:rsid w:val="00E44ADF"/>
    <w:rsid w:val="00E46403"/>
    <w:rsid w:val="00E46574"/>
    <w:rsid w:val="00E47BE7"/>
    <w:rsid w:val="00E542F7"/>
    <w:rsid w:val="00E54528"/>
    <w:rsid w:val="00E54EE2"/>
    <w:rsid w:val="00E5576E"/>
    <w:rsid w:val="00E55DE6"/>
    <w:rsid w:val="00E562C3"/>
    <w:rsid w:val="00E6071D"/>
    <w:rsid w:val="00E60AEF"/>
    <w:rsid w:val="00E6202F"/>
    <w:rsid w:val="00E647F5"/>
    <w:rsid w:val="00E64B3A"/>
    <w:rsid w:val="00E64DB5"/>
    <w:rsid w:val="00E66B35"/>
    <w:rsid w:val="00E66EFB"/>
    <w:rsid w:val="00E66F28"/>
    <w:rsid w:val="00E73F13"/>
    <w:rsid w:val="00E742B8"/>
    <w:rsid w:val="00E744CE"/>
    <w:rsid w:val="00E74CBD"/>
    <w:rsid w:val="00E75E5E"/>
    <w:rsid w:val="00E76F64"/>
    <w:rsid w:val="00E7719A"/>
    <w:rsid w:val="00E77818"/>
    <w:rsid w:val="00E77F86"/>
    <w:rsid w:val="00E82BAC"/>
    <w:rsid w:val="00E851DA"/>
    <w:rsid w:val="00E85A22"/>
    <w:rsid w:val="00E85D35"/>
    <w:rsid w:val="00E86F61"/>
    <w:rsid w:val="00E904A4"/>
    <w:rsid w:val="00E90AE6"/>
    <w:rsid w:val="00E920BE"/>
    <w:rsid w:val="00E92BA7"/>
    <w:rsid w:val="00E93896"/>
    <w:rsid w:val="00E94F42"/>
    <w:rsid w:val="00E96E51"/>
    <w:rsid w:val="00EA03EB"/>
    <w:rsid w:val="00EA0CAC"/>
    <w:rsid w:val="00EA3DE5"/>
    <w:rsid w:val="00EA4BFB"/>
    <w:rsid w:val="00EA593E"/>
    <w:rsid w:val="00EB2882"/>
    <w:rsid w:val="00EB31DA"/>
    <w:rsid w:val="00EB36E2"/>
    <w:rsid w:val="00EB4425"/>
    <w:rsid w:val="00EB69BF"/>
    <w:rsid w:val="00EB751E"/>
    <w:rsid w:val="00EC1AB7"/>
    <w:rsid w:val="00EC1CC0"/>
    <w:rsid w:val="00EC6957"/>
    <w:rsid w:val="00EC6BBB"/>
    <w:rsid w:val="00EC6DF7"/>
    <w:rsid w:val="00EC716E"/>
    <w:rsid w:val="00ED0E14"/>
    <w:rsid w:val="00ED0F53"/>
    <w:rsid w:val="00ED0F62"/>
    <w:rsid w:val="00ED1193"/>
    <w:rsid w:val="00ED1761"/>
    <w:rsid w:val="00ED1ADA"/>
    <w:rsid w:val="00ED3211"/>
    <w:rsid w:val="00ED3393"/>
    <w:rsid w:val="00ED4B4D"/>
    <w:rsid w:val="00EE1558"/>
    <w:rsid w:val="00EE333D"/>
    <w:rsid w:val="00EE66EA"/>
    <w:rsid w:val="00EF1357"/>
    <w:rsid w:val="00EF34A2"/>
    <w:rsid w:val="00EF5A02"/>
    <w:rsid w:val="00EF660F"/>
    <w:rsid w:val="00EF7632"/>
    <w:rsid w:val="00F00237"/>
    <w:rsid w:val="00F02D6B"/>
    <w:rsid w:val="00F0462D"/>
    <w:rsid w:val="00F06168"/>
    <w:rsid w:val="00F073E6"/>
    <w:rsid w:val="00F0771D"/>
    <w:rsid w:val="00F07D92"/>
    <w:rsid w:val="00F11619"/>
    <w:rsid w:val="00F137BA"/>
    <w:rsid w:val="00F16A83"/>
    <w:rsid w:val="00F20542"/>
    <w:rsid w:val="00F207C5"/>
    <w:rsid w:val="00F207DE"/>
    <w:rsid w:val="00F20CF3"/>
    <w:rsid w:val="00F20E7D"/>
    <w:rsid w:val="00F21D36"/>
    <w:rsid w:val="00F21E09"/>
    <w:rsid w:val="00F224A1"/>
    <w:rsid w:val="00F22B61"/>
    <w:rsid w:val="00F2338A"/>
    <w:rsid w:val="00F23848"/>
    <w:rsid w:val="00F238A0"/>
    <w:rsid w:val="00F27C50"/>
    <w:rsid w:val="00F30315"/>
    <w:rsid w:val="00F30808"/>
    <w:rsid w:val="00F338AD"/>
    <w:rsid w:val="00F37A2D"/>
    <w:rsid w:val="00F4031B"/>
    <w:rsid w:val="00F40B5E"/>
    <w:rsid w:val="00F43092"/>
    <w:rsid w:val="00F431D8"/>
    <w:rsid w:val="00F44E79"/>
    <w:rsid w:val="00F467ED"/>
    <w:rsid w:val="00F46F98"/>
    <w:rsid w:val="00F50E83"/>
    <w:rsid w:val="00F51464"/>
    <w:rsid w:val="00F52E5D"/>
    <w:rsid w:val="00F5669A"/>
    <w:rsid w:val="00F6081E"/>
    <w:rsid w:val="00F6089A"/>
    <w:rsid w:val="00F62CBF"/>
    <w:rsid w:val="00F6368D"/>
    <w:rsid w:val="00F636C8"/>
    <w:rsid w:val="00F6480E"/>
    <w:rsid w:val="00F6766C"/>
    <w:rsid w:val="00F67890"/>
    <w:rsid w:val="00F67AE0"/>
    <w:rsid w:val="00F67FDF"/>
    <w:rsid w:val="00F70475"/>
    <w:rsid w:val="00F70982"/>
    <w:rsid w:val="00F7271D"/>
    <w:rsid w:val="00F72A84"/>
    <w:rsid w:val="00F72D00"/>
    <w:rsid w:val="00F73371"/>
    <w:rsid w:val="00F73DC1"/>
    <w:rsid w:val="00F740CD"/>
    <w:rsid w:val="00F74FA8"/>
    <w:rsid w:val="00F76B0D"/>
    <w:rsid w:val="00F77CE0"/>
    <w:rsid w:val="00F80751"/>
    <w:rsid w:val="00F834C5"/>
    <w:rsid w:val="00F83839"/>
    <w:rsid w:val="00F83A98"/>
    <w:rsid w:val="00F845D6"/>
    <w:rsid w:val="00F85FAF"/>
    <w:rsid w:val="00F863B6"/>
    <w:rsid w:val="00F8673F"/>
    <w:rsid w:val="00F87D2F"/>
    <w:rsid w:val="00F90FB5"/>
    <w:rsid w:val="00F924BE"/>
    <w:rsid w:val="00F94814"/>
    <w:rsid w:val="00F95E02"/>
    <w:rsid w:val="00F95ED1"/>
    <w:rsid w:val="00F96316"/>
    <w:rsid w:val="00F96E57"/>
    <w:rsid w:val="00FA00F0"/>
    <w:rsid w:val="00FA0846"/>
    <w:rsid w:val="00FA156E"/>
    <w:rsid w:val="00FA2BD3"/>
    <w:rsid w:val="00FA3904"/>
    <w:rsid w:val="00FA4250"/>
    <w:rsid w:val="00FA53FA"/>
    <w:rsid w:val="00FA555E"/>
    <w:rsid w:val="00FA5CC8"/>
    <w:rsid w:val="00FA7491"/>
    <w:rsid w:val="00FA7C47"/>
    <w:rsid w:val="00FB1814"/>
    <w:rsid w:val="00FB19A2"/>
    <w:rsid w:val="00FB1E3A"/>
    <w:rsid w:val="00FB22DA"/>
    <w:rsid w:val="00FB2D68"/>
    <w:rsid w:val="00FB371C"/>
    <w:rsid w:val="00FB4300"/>
    <w:rsid w:val="00FB457E"/>
    <w:rsid w:val="00FB48ED"/>
    <w:rsid w:val="00FB4D5F"/>
    <w:rsid w:val="00FB5EDE"/>
    <w:rsid w:val="00FB6776"/>
    <w:rsid w:val="00FB756A"/>
    <w:rsid w:val="00FC1AAA"/>
    <w:rsid w:val="00FC1C55"/>
    <w:rsid w:val="00FC37A3"/>
    <w:rsid w:val="00FC3827"/>
    <w:rsid w:val="00FC3EB4"/>
    <w:rsid w:val="00FC4FD2"/>
    <w:rsid w:val="00FC5CE7"/>
    <w:rsid w:val="00FC6806"/>
    <w:rsid w:val="00FD17A8"/>
    <w:rsid w:val="00FD2EB4"/>
    <w:rsid w:val="00FD2F68"/>
    <w:rsid w:val="00FD5342"/>
    <w:rsid w:val="00FD6F4B"/>
    <w:rsid w:val="00FD7729"/>
    <w:rsid w:val="00FE0B33"/>
    <w:rsid w:val="00FE16A3"/>
    <w:rsid w:val="00FE2876"/>
    <w:rsid w:val="00FE4C8C"/>
    <w:rsid w:val="00FF2531"/>
    <w:rsid w:val="00FF3783"/>
    <w:rsid w:val="00FF5E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A79E7A"/>
  <w15:docId w15:val="{47676A21-70B0-4FEB-83D9-1664BAFE1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lsdException w:name="heading 6" w:semiHidden="1" w:unhideWhenUsed="1"/>
    <w:lsdException w:name="heading 7" w:semiHidden="1" w:unhideWhenUsed="1"/>
    <w:lsdException w:name="heading 8" w:semiHidden="1" w:uiPriority="9"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35"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nhideWhenUsed="1"/>
    <w:lsdException w:name="Date" w:uiPriority="99"/>
    <w:lsdException w:name="Body Text First Indent" w:uiPriority="99"/>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99"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99"/>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99"/>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99"/>
    <w:lsdException w:name="Subtle Reference" w:uiPriority="99"/>
    <w:lsdException w:name="Intense Reference" w:uiPriority="99"/>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14D4A"/>
    <w:rPr>
      <w:sz w:val="24"/>
      <w:szCs w:val="24"/>
    </w:rPr>
  </w:style>
  <w:style w:type="paragraph" w:styleId="1">
    <w:name w:val="heading 1"/>
    <w:aliases w:val="РАЗДЕЛ,новая страница,Document Header1,H1,T1,kapitola1,Название главы с нумерацией,Заголовок параграфа (1.),111,Section,Section Heading,level2 hdg,Заголовок 1 Знак Знак Знак Знак Знак,Заголовок 1 Знак Знак Знак Знак Знак Знак Знак Знак"/>
    <w:basedOn w:val="a0"/>
    <w:next w:val="a0"/>
    <w:link w:val="10"/>
    <w:qFormat/>
    <w:rsid w:val="00AC209C"/>
    <w:pPr>
      <w:numPr>
        <w:numId w:val="1"/>
      </w:numPr>
      <w:spacing w:after="240"/>
      <w:jc w:val="center"/>
      <w:outlineLvl w:val="0"/>
    </w:pPr>
    <w:rPr>
      <w:rFonts w:ascii="Arial" w:eastAsiaTheme="majorEastAsia" w:hAnsi="Arial" w:cs="Arial"/>
      <w:b/>
      <w:bCs/>
      <w:kern w:val="32"/>
      <w:sz w:val="28"/>
      <w:szCs w:val="28"/>
    </w:rPr>
  </w:style>
  <w:style w:type="paragraph" w:styleId="2">
    <w:name w:val="heading 2"/>
    <w:aliases w:val="ЗАГОЛОВОК 1.1,заголовок2,1. Заголовок 2,H2,H2 Знак,Заголовок 21,T2,2,kapitola2,Заголовок 1.1,h21,5,Заголовок пункта (1.1),222,Reset numbering,Загол. 2,Iia?acaae,Edf Titre 2,Подраздел,Заг 2,Подзаголовок 1 уровня,Заголовок 2 Знак Знак"/>
    <w:basedOn w:val="a0"/>
    <w:next w:val="a0"/>
    <w:link w:val="20"/>
    <w:qFormat/>
    <w:rsid w:val="00AC209C"/>
    <w:pPr>
      <w:numPr>
        <w:ilvl w:val="1"/>
        <w:numId w:val="1"/>
      </w:numPr>
      <w:spacing w:before="120" w:after="120"/>
      <w:jc w:val="center"/>
      <w:outlineLvl w:val="1"/>
    </w:pPr>
    <w:rPr>
      <w:rFonts w:ascii="Arial" w:eastAsia="TimesNewRoman" w:hAnsi="Arial" w:cs="Arial"/>
      <w:b/>
      <w:bCs/>
      <w:iCs/>
      <w:sz w:val="26"/>
      <w:szCs w:val="26"/>
    </w:rPr>
  </w:style>
  <w:style w:type="paragraph" w:styleId="3">
    <w:name w:val="heading 3"/>
    <w:aliases w:val="ЗАГОЛОВОК 1.1.1,Tсевастополь2,kapitola3,T3,podclanek,Заголовок 3 Знак Знак Знак Знак Знак Знак Знак Знак Знак Знак Знак Знак Знак Знак Знак Знак Знак"/>
    <w:basedOn w:val="a0"/>
    <w:next w:val="a0"/>
    <w:link w:val="30"/>
    <w:qFormat/>
    <w:rsid w:val="001A6755"/>
    <w:pPr>
      <w:numPr>
        <w:ilvl w:val="2"/>
        <w:numId w:val="1"/>
      </w:numPr>
      <w:spacing w:before="120" w:after="120"/>
      <w:ind w:left="0"/>
      <w:jc w:val="center"/>
      <w:outlineLvl w:val="2"/>
    </w:pPr>
    <w:rPr>
      <w:rFonts w:ascii="Arial" w:eastAsia="Calibri" w:hAnsi="Arial" w:cs="Arial"/>
      <w:b/>
      <w:bCs/>
      <w:lang w:eastAsia="en-US"/>
    </w:rPr>
  </w:style>
  <w:style w:type="paragraph" w:styleId="4">
    <w:name w:val="heading 4"/>
    <w:aliases w:val="ЗАГОЛОВОК 1.1.1.1"/>
    <w:basedOn w:val="a0"/>
    <w:next w:val="a0"/>
    <w:link w:val="40"/>
    <w:unhideWhenUsed/>
    <w:qFormat/>
    <w:rsid w:val="00297092"/>
    <w:pPr>
      <w:keepNext/>
      <w:keepLines/>
      <w:numPr>
        <w:ilvl w:val="5"/>
        <w:numId w:val="1"/>
      </w:numPr>
      <w:spacing w:before="120" w:after="120"/>
      <w:jc w:val="center"/>
      <w:outlineLvl w:val="3"/>
    </w:pPr>
    <w:rPr>
      <w:rFonts w:eastAsiaTheme="majorEastAsia"/>
      <w:b/>
      <w:bCs/>
      <w:iCs/>
    </w:rPr>
  </w:style>
  <w:style w:type="paragraph" w:styleId="5">
    <w:name w:val="heading 5"/>
    <w:basedOn w:val="a0"/>
    <w:next w:val="a0"/>
    <w:link w:val="50"/>
    <w:rsid w:val="007A6C62"/>
    <w:pPr>
      <w:keepNext/>
      <w:keepLines/>
      <w:spacing w:before="200"/>
      <w:ind w:left="1008" w:hanging="1008"/>
      <w:outlineLvl w:val="4"/>
    </w:pPr>
    <w:rPr>
      <w:rFonts w:ascii="Cambria" w:hAnsi="Cambria" w:cs="Cambria"/>
      <w:color w:val="243F60"/>
      <w:sz w:val="28"/>
      <w:szCs w:val="28"/>
    </w:rPr>
  </w:style>
  <w:style w:type="paragraph" w:styleId="6">
    <w:name w:val="heading 6"/>
    <w:basedOn w:val="a0"/>
    <w:next w:val="a0"/>
    <w:link w:val="60"/>
    <w:rsid w:val="007A6C62"/>
    <w:pPr>
      <w:keepNext/>
      <w:keepLines/>
      <w:spacing w:before="200"/>
      <w:outlineLvl w:val="5"/>
    </w:pPr>
    <w:rPr>
      <w:rFonts w:ascii="Cambria" w:hAnsi="Cambria" w:cs="Cambria"/>
      <w:i/>
      <w:iCs/>
      <w:color w:val="243F60"/>
      <w:sz w:val="28"/>
      <w:szCs w:val="28"/>
    </w:rPr>
  </w:style>
  <w:style w:type="paragraph" w:styleId="7">
    <w:name w:val="heading 7"/>
    <w:aliases w:val="-"/>
    <w:basedOn w:val="a0"/>
    <w:next w:val="a0"/>
    <w:link w:val="70"/>
    <w:rsid w:val="007A6C62"/>
    <w:pPr>
      <w:keepNext/>
      <w:keepLines/>
      <w:spacing w:before="200"/>
      <w:ind w:left="1296" w:hanging="1296"/>
      <w:outlineLvl w:val="6"/>
    </w:pPr>
    <w:rPr>
      <w:rFonts w:ascii="Cambria" w:hAnsi="Cambria" w:cs="Cambria"/>
      <w:i/>
      <w:iCs/>
      <w:color w:val="404040"/>
      <w:sz w:val="28"/>
      <w:szCs w:val="28"/>
    </w:rPr>
  </w:style>
  <w:style w:type="paragraph" w:styleId="8">
    <w:name w:val="heading 8"/>
    <w:aliases w:val="."/>
    <w:basedOn w:val="a0"/>
    <w:next w:val="a0"/>
    <w:link w:val="80"/>
    <w:uiPriority w:val="9"/>
    <w:rsid w:val="007A6C62"/>
    <w:pPr>
      <w:keepNext/>
      <w:keepLines/>
      <w:spacing w:before="200"/>
      <w:ind w:left="1440" w:hanging="1440"/>
      <w:outlineLvl w:val="7"/>
    </w:pPr>
    <w:rPr>
      <w:rFonts w:ascii="Cambria" w:hAnsi="Cambria" w:cs="Cambria"/>
      <w:color w:val="404040"/>
      <w:sz w:val="20"/>
      <w:szCs w:val="20"/>
    </w:rPr>
  </w:style>
  <w:style w:type="paragraph" w:styleId="9">
    <w:name w:val="heading 9"/>
    <w:basedOn w:val="a0"/>
    <w:next w:val="a0"/>
    <w:link w:val="90"/>
    <w:rsid w:val="007A6C62"/>
    <w:pPr>
      <w:keepNext/>
      <w:outlineLvl w:val="8"/>
    </w:pPr>
    <w:rPr>
      <w:rFonts w:ascii="Courier New" w:hAnsi="Courier New"/>
      <w:b/>
      <w:sz w:val="5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Знак,новая страница Знак,Document Header1 Знак,H1 Знак,T1 Знак,kapitola1 Знак,Название главы с нумерацией Знак,Заголовок параграфа (1.) Знак,111 Знак,Section Знак,Section Heading Знак,level2 hdg Знак"/>
    <w:link w:val="1"/>
    <w:rsid w:val="00AC209C"/>
    <w:rPr>
      <w:rFonts w:ascii="Arial" w:eastAsiaTheme="majorEastAsia" w:hAnsi="Arial" w:cs="Arial"/>
      <w:b/>
      <w:bCs/>
      <w:kern w:val="32"/>
      <w:sz w:val="28"/>
      <w:szCs w:val="28"/>
    </w:rPr>
  </w:style>
  <w:style w:type="character" w:customStyle="1" w:styleId="20">
    <w:name w:val="Заголовок 2 Знак"/>
    <w:aliases w:val="ЗАГОЛОВОК 1.1 Знак,заголовок2 Знак,1. Заголовок 2 Знак,H2 Знак1,H2 Знак Знак,Заголовок 21 Знак,T2 Знак,2 Знак,kapitola2 Знак,Заголовок 1.1 Знак,h21 Знак,5 Знак,Заголовок пункта (1.1) Знак,222 Знак,Reset numbering Знак,Загол. 2 Знак"/>
    <w:link w:val="2"/>
    <w:rsid w:val="00AC209C"/>
    <w:rPr>
      <w:rFonts w:ascii="Arial" w:eastAsia="TimesNewRoman" w:hAnsi="Arial" w:cs="Arial"/>
      <w:b/>
      <w:bCs/>
      <w:iCs/>
      <w:sz w:val="26"/>
      <w:szCs w:val="26"/>
    </w:rPr>
  </w:style>
  <w:style w:type="character" w:customStyle="1" w:styleId="30">
    <w:name w:val="Заголовок 3 Знак"/>
    <w:aliases w:val="ЗАГОЛОВОК 1.1.1 Знак,Tсевастополь2 Знак,kapitola3 Знак,T3 Знак,podclanek Знак,Заголовок 3 Знак Знак Знак Знак Знак Знак Знак Знак Знак Знак Знак Знак Знак Знак Знак Знак Знак Знак"/>
    <w:link w:val="3"/>
    <w:rsid w:val="001A6755"/>
    <w:rPr>
      <w:rFonts w:ascii="Arial" w:eastAsia="Calibri" w:hAnsi="Arial" w:cs="Arial"/>
      <w:b/>
      <w:bCs/>
      <w:sz w:val="24"/>
      <w:szCs w:val="24"/>
      <w:lang w:eastAsia="en-US"/>
    </w:rPr>
  </w:style>
  <w:style w:type="character" w:customStyle="1" w:styleId="40">
    <w:name w:val="Заголовок 4 Знак"/>
    <w:aliases w:val="ЗАГОЛОВОК 1.1.1.1 Знак"/>
    <w:basedOn w:val="a1"/>
    <w:link w:val="4"/>
    <w:locked/>
    <w:rsid w:val="00297092"/>
    <w:rPr>
      <w:rFonts w:eastAsiaTheme="majorEastAsia"/>
      <w:b/>
      <w:bCs/>
      <w:iCs/>
      <w:sz w:val="24"/>
      <w:szCs w:val="24"/>
    </w:rPr>
  </w:style>
  <w:style w:type="character" w:customStyle="1" w:styleId="50">
    <w:name w:val="Заголовок 5 Знак"/>
    <w:link w:val="5"/>
    <w:rsid w:val="007A6C62"/>
    <w:rPr>
      <w:rFonts w:ascii="Cambria" w:hAnsi="Cambria" w:cs="Cambria"/>
      <w:color w:val="243F60"/>
      <w:sz w:val="28"/>
      <w:szCs w:val="28"/>
    </w:rPr>
  </w:style>
  <w:style w:type="character" w:customStyle="1" w:styleId="60">
    <w:name w:val="Заголовок 6 Знак"/>
    <w:link w:val="6"/>
    <w:rsid w:val="007A6C62"/>
    <w:rPr>
      <w:rFonts w:ascii="Cambria" w:hAnsi="Cambria" w:cs="Cambria"/>
      <w:i/>
      <w:iCs/>
      <w:color w:val="243F60"/>
      <w:sz w:val="28"/>
      <w:szCs w:val="28"/>
    </w:rPr>
  </w:style>
  <w:style w:type="character" w:customStyle="1" w:styleId="70">
    <w:name w:val="Заголовок 7 Знак"/>
    <w:aliases w:val="- Знак"/>
    <w:link w:val="7"/>
    <w:rsid w:val="007A6C62"/>
    <w:rPr>
      <w:rFonts w:ascii="Cambria" w:hAnsi="Cambria" w:cs="Cambria"/>
      <w:i/>
      <w:iCs/>
      <w:color w:val="404040"/>
      <w:sz w:val="28"/>
      <w:szCs w:val="28"/>
    </w:rPr>
  </w:style>
  <w:style w:type="character" w:customStyle="1" w:styleId="80">
    <w:name w:val="Заголовок 8 Знак"/>
    <w:aliases w:val=". Знак"/>
    <w:link w:val="8"/>
    <w:uiPriority w:val="9"/>
    <w:rsid w:val="007A6C62"/>
    <w:rPr>
      <w:rFonts w:ascii="Cambria" w:hAnsi="Cambria" w:cs="Cambria"/>
      <w:color w:val="404040"/>
    </w:rPr>
  </w:style>
  <w:style w:type="character" w:customStyle="1" w:styleId="90">
    <w:name w:val="Заголовок 9 Знак"/>
    <w:link w:val="9"/>
    <w:rsid w:val="007A6C62"/>
    <w:rPr>
      <w:rFonts w:ascii="Courier New" w:hAnsi="Courier New" w:cs="Arial"/>
      <w:b/>
      <w:sz w:val="52"/>
    </w:rPr>
  </w:style>
  <w:style w:type="table" w:customStyle="1" w:styleId="11">
    <w:name w:val="Сетка таблицы светлая1"/>
    <w:aliases w:val="КОНСТРУКТОР"/>
    <w:basedOn w:val="a2"/>
    <w:uiPriority w:val="40"/>
    <w:rsid w:val="00271A29"/>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tcPr>
      <w:tcMar>
        <w:left w:w="28" w:type="dxa"/>
        <w:right w:w="28" w:type="dxa"/>
      </w:tcMar>
      <w:vAlign w:val="center"/>
    </w:tcPr>
  </w:style>
  <w:style w:type="paragraph" w:customStyle="1" w:styleId="a4">
    <w:name w:val="ТАБЛИЦА"/>
    <w:basedOn w:val="a0"/>
    <w:link w:val="a5"/>
    <w:qFormat/>
    <w:rsid w:val="001D4C1E"/>
    <w:pPr>
      <w:jc w:val="center"/>
    </w:pPr>
    <w:rPr>
      <w:rFonts w:ascii="Arial" w:eastAsia="Calibri" w:hAnsi="Arial" w:cs="Arial"/>
      <w:sz w:val="20"/>
      <w:szCs w:val="20"/>
    </w:rPr>
  </w:style>
  <w:style w:type="character" w:customStyle="1" w:styleId="a5">
    <w:name w:val="ТАБЛИЦА Знак"/>
    <w:basedOn w:val="a1"/>
    <w:link w:val="a4"/>
    <w:rsid w:val="001D4C1E"/>
    <w:rPr>
      <w:rFonts w:ascii="Arial" w:eastAsia="Calibri" w:hAnsi="Arial" w:cs="Arial"/>
    </w:rPr>
  </w:style>
  <w:style w:type="paragraph" w:customStyle="1" w:styleId="a6">
    <w:name w:val="ПОДРИСУНОЧНАЯ"/>
    <w:basedOn w:val="a7"/>
    <w:link w:val="a8"/>
    <w:qFormat/>
    <w:rsid w:val="00DA26D7"/>
    <w:pPr>
      <w:jc w:val="center"/>
    </w:pPr>
  </w:style>
  <w:style w:type="paragraph" w:customStyle="1" w:styleId="a7">
    <w:name w:val="ПОДПИСЬ ТАБЛИЦЫ"/>
    <w:basedOn w:val="a0"/>
    <w:uiPriority w:val="99"/>
    <w:qFormat/>
    <w:rsid w:val="00611678"/>
    <w:rPr>
      <w:rFonts w:ascii="Arial" w:eastAsia="Calibri" w:hAnsi="Arial" w:cs="Arial"/>
      <w:bCs/>
      <w:sz w:val="20"/>
      <w:szCs w:val="20"/>
    </w:rPr>
  </w:style>
  <w:style w:type="character" w:customStyle="1" w:styleId="a8">
    <w:name w:val="ПОДРИСУНОЧНАЯ Знак"/>
    <w:basedOn w:val="a1"/>
    <w:link w:val="a6"/>
    <w:rsid w:val="00DA26D7"/>
    <w:rPr>
      <w:rFonts w:ascii="Arial" w:eastAsia="Calibri" w:hAnsi="Arial" w:cs="Arial"/>
      <w:bCs/>
    </w:rPr>
  </w:style>
  <w:style w:type="paragraph" w:customStyle="1" w:styleId="a9">
    <w:name w:val="Без отступа"/>
    <w:basedOn w:val="a0"/>
    <w:link w:val="aa"/>
    <w:qFormat/>
    <w:rsid w:val="00AC209C"/>
    <w:pPr>
      <w:spacing w:line="360" w:lineRule="auto"/>
      <w:ind w:firstLine="567"/>
      <w:jc w:val="both"/>
    </w:pPr>
    <w:rPr>
      <w:rFonts w:ascii="Arial" w:eastAsia="Calibri" w:hAnsi="Arial" w:cs="Arial"/>
      <w:sz w:val="22"/>
      <w:szCs w:val="22"/>
      <w:lang w:eastAsia="en-US"/>
    </w:rPr>
  </w:style>
  <w:style w:type="character" w:customStyle="1" w:styleId="aa">
    <w:name w:val="Без отступа Знак"/>
    <w:basedOn w:val="a1"/>
    <w:link w:val="a9"/>
    <w:rsid w:val="00AC209C"/>
    <w:rPr>
      <w:rFonts w:ascii="Arial" w:eastAsia="Calibri" w:hAnsi="Arial" w:cs="Arial"/>
      <w:sz w:val="22"/>
      <w:szCs w:val="22"/>
      <w:lang w:eastAsia="en-US"/>
    </w:rPr>
  </w:style>
  <w:style w:type="character" w:customStyle="1" w:styleId="ab">
    <w:name w:val="Скрытый знак"/>
    <w:uiPriority w:val="99"/>
    <w:qFormat/>
    <w:rsid w:val="0070483F"/>
    <w:rPr>
      <w:strike/>
      <w:vanish/>
      <w:color w:val="FF0000"/>
    </w:rPr>
  </w:style>
  <w:style w:type="paragraph" w:styleId="ac">
    <w:name w:val="Revision"/>
    <w:hidden/>
    <w:uiPriority w:val="99"/>
    <w:semiHidden/>
    <w:rsid w:val="002D7D44"/>
    <w:rPr>
      <w:rFonts w:ascii="Arial" w:eastAsia="Microsoft YaHei" w:hAnsi="Arial"/>
      <w:spacing w:val="-5"/>
      <w:lang w:eastAsia="en-US"/>
    </w:rPr>
  </w:style>
  <w:style w:type="paragraph" w:customStyle="1" w:styleId="ad">
    <w:name w:val="РИСУНОК"/>
    <w:basedOn w:val="a9"/>
    <w:link w:val="ae"/>
    <w:qFormat/>
    <w:rsid w:val="00906A99"/>
    <w:pPr>
      <w:spacing w:line="240" w:lineRule="auto"/>
      <w:ind w:firstLine="0"/>
      <w:jc w:val="center"/>
    </w:pPr>
    <w:rPr>
      <w:noProof/>
    </w:rPr>
  </w:style>
  <w:style w:type="character" w:customStyle="1" w:styleId="ae">
    <w:name w:val="РИСУНОК Знак"/>
    <w:link w:val="ad"/>
    <w:locked/>
    <w:rsid w:val="00906A99"/>
    <w:rPr>
      <w:rFonts w:ascii="Arial" w:hAnsi="Arial" w:cs="Arial"/>
      <w:noProof/>
      <w:color w:val="000000"/>
      <w:sz w:val="22"/>
      <w:szCs w:val="22"/>
    </w:rPr>
  </w:style>
  <w:style w:type="character" w:customStyle="1" w:styleId="210pt0pt">
    <w:name w:val="Заголовок №2 + 10 pt;Интервал 0 pt"/>
    <w:rsid w:val="002D7D44"/>
    <w:rPr>
      <w:rFonts w:ascii="Arial" w:eastAsia="Arial" w:hAnsi="Arial" w:cs="Arial"/>
      <w:color w:val="000000"/>
      <w:spacing w:val="0"/>
      <w:w w:val="100"/>
      <w:position w:val="0"/>
      <w:sz w:val="20"/>
      <w:szCs w:val="20"/>
      <w:shd w:val="clear" w:color="auto" w:fill="FFFFFF"/>
      <w:lang w:val="ru-RU"/>
    </w:rPr>
  </w:style>
  <w:style w:type="character" w:customStyle="1" w:styleId="95pt1pt66">
    <w:name w:val="Основной текст + 9.5 pt;Полужирный;Интервал 1 pt;Масштаб 66%"/>
    <w:rsid w:val="002D7D44"/>
    <w:rPr>
      <w:rFonts w:ascii="Arial" w:eastAsia="Arial" w:hAnsi="Arial" w:cs="Arial"/>
      <w:b/>
      <w:bCs/>
      <w:i w:val="0"/>
      <w:iCs w:val="0"/>
      <w:smallCaps w:val="0"/>
      <w:strike w:val="0"/>
      <w:color w:val="000000"/>
      <w:spacing w:val="20"/>
      <w:w w:val="66"/>
      <w:position w:val="0"/>
      <w:sz w:val="19"/>
      <w:szCs w:val="19"/>
      <w:u w:val="none"/>
      <w:shd w:val="clear" w:color="auto" w:fill="FFFFFF"/>
      <w:lang w:val="ru-RU" w:eastAsia="ru-RU" w:bidi="ru-RU"/>
    </w:rPr>
  </w:style>
  <w:style w:type="character" w:customStyle="1" w:styleId="8pt">
    <w:name w:val="Основной текст + 8 pt;Курсив"/>
    <w:rsid w:val="002D7D44"/>
    <w:rPr>
      <w:rFonts w:ascii="Arial" w:eastAsia="Arial" w:hAnsi="Arial" w:cs="Arial"/>
      <w:b w:val="0"/>
      <w:bCs w:val="0"/>
      <w:i/>
      <w:iCs/>
      <w:smallCaps w:val="0"/>
      <w:strike w:val="0"/>
      <w:color w:val="000000"/>
      <w:spacing w:val="0"/>
      <w:w w:val="100"/>
      <w:position w:val="0"/>
      <w:sz w:val="16"/>
      <w:szCs w:val="16"/>
      <w:u w:val="none"/>
      <w:shd w:val="clear" w:color="auto" w:fill="FFFFFF"/>
      <w:lang w:val="ru-RU" w:eastAsia="ru-RU" w:bidi="ru-RU"/>
    </w:rPr>
  </w:style>
  <w:style w:type="character" w:customStyle="1" w:styleId="85pt">
    <w:name w:val="Основной текст + 8.5 pt;Полужирный"/>
    <w:rsid w:val="002D7D44"/>
    <w:rPr>
      <w:rFonts w:ascii="Arial" w:eastAsia="Arial" w:hAnsi="Arial" w:cs="Arial"/>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9pt">
    <w:name w:val="Основной текст + 9 pt;Полужирный"/>
    <w:rsid w:val="002D7D44"/>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105pt0pt">
    <w:name w:val="Заголовок №2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12pt">
    <w:name w:val="Основной текст + 12 pt;Полужирный;Курсив"/>
    <w:rsid w:val="002D7D44"/>
    <w:rPr>
      <w:rFonts w:ascii="Arial" w:eastAsia="Arial" w:hAnsi="Arial" w:cs="Arial"/>
      <w:b/>
      <w:bCs/>
      <w:i/>
      <w:iCs/>
      <w:smallCaps w:val="0"/>
      <w:strike w:val="0"/>
      <w:color w:val="000000"/>
      <w:spacing w:val="0"/>
      <w:w w:val="100"/>
      <w:position w:val="0"/>
      <w:sz w:val="24"/>
      <w:szCs w:val="24"/>
      <w:u w:val="none"/>
      <w:shd w:val="clear" w:color="auto" w:fill="FFFFFF"/>
      <w:lang w:val="ru-RU" w:eastAsia="ru-RU" w:bidi="ru-RU"/>
    </w:rPr>
  </w:style>
  <w:style w:type="character" w:customStyle="1" w:styleId="1195pt1pt">
    <w:name w:val="Основной текст (11) + 9.5 pt;Курсив;Интервал 1 pt"/>
    <w:rsid w:val="002D7D44"/>
    <w:rPr>
      <w:rFonts w:ascii="Arial" w:eastAsia="Arial" w:hAnsi="Arial" w:cs="Arial"/>
      <w:b w:val="0"/>
      <w:bCs w:val="0"/>
      <w:i/>
      <w:iCs/>
      <w:smallCaps w:val="0"/>
      <w:strike w:val="0"/>
      <w:color w:val="000000"/>
      <w:spacing w:val="20"/>
      <w:w w:val="100"/>
      <w:position w:val="0"/>
      <w:sz w:val="19"/>
      <w:szCs w:val="19"/>
      <w:u w:val="none"/>
      <w:lang w:val="ru-RU"/>
    </w:rPr>
  </w:style>
  <w:style w:type="character" w:customStyle="1" w:styleId="13pt">
    <w:name w:val="Основной текст + 13 pt;Полужирный"/>
    <w:rsid w:val="002D7D44"/>
    <w:rPr>
      <w:rFonts w:ascii="Arial" w:eastAsia="Arial" w:hAnsi="Arial" w:cs="Arial"/>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3pt0">
    <w:name w:val="Основной текст + 13 pt;Полужирный;Курсив"/>
    <w:rsid w:val="002D7D44"/>
    <w:rPr>
      <w:rFonts w:ascii="Arial" w:eastAsia="Arial" w:hAnsi="Arial" w:cs="Arial"/>
      <w:b/>
      <w:bCs/>
      <w:i/>
      <w:iCs/>
      <w:smallCaps w:val="0"/>
      <w:strike w:val="0"/>
      <w:color w:val="000000"/>
      <w:spacing w:val="0"/>
      <w:w w:val="100"/>
      <w:position w:val="0"/>
      <w:sz w:val="26"/>
      <w:szCs w:val="26"/>
      <w:u w:val="none"/>
      <w:shd w:val="clear" w:color="auto" w:fill="FFFFFF"/>
      <w:lang w:val="ru-RU" w:eastAsia="ru-RU" w:bidi="ru-RU"/>
    </w:rPr>
  </w:style>
  <w:style w:type="character" w:customStyle="1" w:styleId="5105pt0pt">
    <w:name w:val="Основной текст (5) + 10.5 pt;Интервал 0 pt"/>
    <w:rsid w:val="002D7D44"/>
    <w:rPr>
      <w:rFonts w:ascii="Arial" w:eastAsia="Arial" w:hAnsi="Arial" w:cs="Arial"/>
      <w:color w:val="000000"/>
      <w:spacing w:val="0"/>
      <w:w w:val="100"/>
      <w:position w:val="0"/>
      <w:sz w:val="21"/>
      <w:szCs w:val="21"/>
      <w:shd w:val="clear" w:color="auto" w:fill="FFFFFF"/>
      <w:lang w:val="ru-RU"/>
    </w:rPr>
  </w:style>
  <w:style w:type="character" w:customStyle="1" w:styleId="9pt0">
    <w:name w:val="Основной текст + 9 pt;Курсив"/>
    <w:rsid w:val="002D7D44"/>
    <w:rPr>
      <w:rFonts w:ascii="Arial" w:eastAsia="Arial" w:hAnsi="Arial" w:cs="Arial"/>
      <w:b w:val="0"/>
      <w:bCs w:val="0"/>
      <w:i/>
      <w:iCs/>
      <w:smallCaps w:val="0"/>
      <w:strike w:val="0"/>
      <w:color w:val="000000"/>
      <w:spacing w:val="0"/>
      <w:w w:val="100"/>
      <w:position w:val="0"/>
      <w:sz w:val="18"/>
      <w:szCs w:val="18"/>
      <w:u w:val="none"/>
      <w:shd w:val="clear" w:color="auto" w:fill="FFFFFF"/>
      <w:lang w:eastAsia="ru-RU" w:bidi="ru-RU"/>
    </w:rPr>
  </w:style>
  <w:style w:type="character" w:customStyle="1" w:styleId="129pt7pt100">
    <w:name w:val="Заголовок №1 (2) + 9 pt;Курсив;Интервал 7 pt;Масштаб 100%"/>
    <w:rsid w:val="002D7D44"/>
    <w:rPr>
      <w:rFonts w:ascii="Arial" w:eastAsia="Arial" w:hAnsi="Arial" w:cs="Arial"/>
      <w:i/>
      <w:iCs/>
      <w:color w:val="000000"/>
      <w:spacing w:val="140"/>
      <w:w w:val="100"/>
      <w:position w:val="0"/>
      <w:sz w:val="18"/>
      <w:szCs w:val="18"/>
      <w:shd w:val="clear" w:color="auto" w:fill="FFFFFF"/>
      <w:lang w:val="ru-RU"/>
    </w:rPr>
  </w:style>
  <w:style w:type="character" w:customStyle="1" w:styleId="18pt2pt">
    <w:name w:val="Основной текст + 18 pt;Полужирный;Интервал 2 pt"/>
    <w:rsid w:val="002D7D44"/>
    <w:rPr>
      <w:rFonts w:ascii="Arial" w:eastAsia="Arial" w:hAnsi="Arial" w:cs="Arial"/>
      <w:b/>
      <w:bCs/>
      <w:i w:val="0"/>
      <w:iCs w:val="0"/>
      <w:smallCaps w:val="0"/>
      <w:strike w:val="0"/>
      <w:color w:val="000000"/>
      <w:spacing w:val="40"/>
      <w:w w:val="100"/>
      <w:position w:val="0"/>
      <w:sz w:val="36"/>
      <w:szCs w:val="36"/>
      <w:u w:val="none"/>
      <w:shd w:val="clear" w:color="auto" w:fill="FFFFFF"/>
      <w:lang w:val="ru-RU" w:eastAsia="ru-RU" w:bidi="ru-RU"/>
    </w:rPr>
  </w:style>
  <w:style w:type="character" w:customStyle="1" w:styleId="2105pt">
    <w:name w:val="Основной текст (2) + 10;5 pt"/>
    <w:rsid w:val="002D7D4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2105pt0">
    <w:name w:val="Основной текст (2) + 10;5 pt;Курсив"/>
    <w:rsid w:val="002D7D44"/>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105pt1">
    <w:name w:val="Основной текст (2) + 10;5 pt;Полужирный"/>
    <w:rsid w:val="002D7D4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styleId="af">
    <w:name w:val="Hyperlink"/>
    <w:basedOn w:val="a1"/>
    <w:uiPriority w:val="99"/>
    <w:unhideWhenUsed/>
    <w:rsid w:val="00844975"/>
    <w:rPr>
      <w:color w:val="333399"/>
      <w:u w:val="single"/>
    </w:rPr>
  </w:style>
  <w:style w:type="character" w:styleId="af0">
    <w:name w:val="FollowedHyperlink"/>
    <w:basedOn w:val="a1"/>
    <w:uiPriority w:val="99"/>
    <w:semiHidden/>
    <w:unhideWhenUsed/>
    <w:rsid w:val="00844975"/>
    <w:rPr>
      <w:color w:val="800080"/>
      <w:u w:val="single"/>
    </w:rPr>
  </w:style>
  <w:style w:type="paragraph" w:customStyle="1" w:styleId="msonormal0">
    <w:name w:val="msonormal"/>
    <w:basedOn w:val="a0"/>
    <w:rsid w:val="00844975"/>
    <w:pPr>
      <w:spacing w:before="100" w:beforeAutospacing="1" w:after="100" w:afterAutospacing="1"/>
    </w:pPr>
  </w:style>
  <w:style w:type="paragraph" w:customStyle="1" w:styleId="xl69">
    <w:name w:val="xl69"/>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0"/>
    <w:rsid w:val="00844975"/>
    <w:pPr>
      <w:spacing w:before="100" w:beforeAutospacing="1" w:after="100" w:afterAutospacing="1"/>
      <w:jc w:val="center"/>
      <w:textAlignment w:val="center"/>
    </w:pPr>
    <w:rPr>
      <w:sz w:val="20"/>
      <w:szCs w:val="20"/>
    </w:rPr>
  </w:style>
  <w:style w:type="paragraph" w:customStyle="1" w:styleId="xl71">
    <w:name w:val="xl71"/>
    <w:basedOn w:val="a0"/>
    <w:rsid w:val="0084497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customStyle="1" w:styleId="xl72">
    <w:name w:val="xl72"/>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4">
    <w:name w:val="xl74"/>
    <w:basedOn w:val="a0"/>
    <w:rsid w:val="00844975"/>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75">
    <w:name w:val="xl75"/>
    <w:basedOn w:val="a0"/>
    <w:rsid w:val="008449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6">
    <w:name w:val="xl76"/>
    <w:basedOn w:val="a0"/>
    <w:rsid w:val="00844975"/>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sz w:val="18"/>
      <w:szCs w:val="18"/>
    </w:rPr>
  </w:style>
  <w:style w:type="paragraph" w:styleId="af1">
    <w:name w:val="caption"/>
    <w:basedOn w:val="a0"/>
    <w:next w:val="a0"/>
    <w:uiPriority w:val="35"/>
    <w:unhideWhenUsed/>
    <w:rsid w:val="00844975"/>
    <w:pPr>
      <w:spacing w:after="200"/>
    </w:pPr>
    <w:rPr>
      <w:i/>
      <w:iCs/>
      <w:color w:val="1F497D" w:themeColor="text2"/>
      <w:sz w:val="18"/>
      <w:szCs w:val="18"/>
    </w:rPr>
  </w:style>
  <w:style w:type="table" w:styleId="af2">
    <w:name w:val="Table Grid"/>
    <w:basedOn w:val="a2"/>
    <w:uiPriority w:val="59"/>
    <w:rsid w:val="005A3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6">
    <w:name w:val="xl66"/>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8">
    <w:name w:val="xl68"/>
    <w:basedOn w:val="a0"/>
    <w:rsid w:val="00C94D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font5">
    <w:name w:val="font5"/>
    <w:basedOn w:val="a0"/>
    <w:rsid w:val="00732158"/>
    <w:pPr>
      <w:spacing w:before="100" w:beforeAutospacing="1" w:after="100" w:afterAutospacing="1"/>
    </w:pPr>
    <w:rPr>
      <w:rFonts w:ascii="Tahoma" w:hAnsi="Tahoma" w:cs="Tahoma"/>
      <w:b/>
      <w:bCs/>
      <w:sz w:val="18"/>
      <w:szCs w:val="18"/>
    </w:rPr>
  </w:style>
  <w:style w:type="paragraph" w:customStyle="1" w:styleId="font6">
    <w:name w:val="font6"/>
    <w:basedOn w:val="a0"/>
    <w:rsid w:val="00732158"/>
    <w:pPr>
      <w:spacing w:before="100" w:beforeAutospacing="1" w:after="100" w:afterAutospacing="1"/>
    </w:pPr>
    <w:rPr>
      <w:rFonts w:ascii="Tahoma" w:hAnsi="Tahoma" w:cs="Tahoma"/>
      <w:sz w:val="18"/>
      <w:szCs w:val="18"/>
    </w:rPr>
  </w:style>
  <w:style w:type="paragraph" w:customStyle="1" w:styleId="xl2272">
    <w:name w:val="xl2272"/>
    <w:basedOn w:val="a0"/>
    <w:rsid w:val="00732158"/>
    <w:pPr>
      <w:spacing w:before="100" w:beforeAutospacing="1" w:after="100" w:afterAutospacing="1"/>
    </w:pPr>
    <w:rPr>
      <w:sz w:val="18"/>
      <w:szCs w:val="18"/>
    </w:rPr>
  </w:style>
  <w:style w:type="paragraph" w:customStyle="1" w:styleId="xl2273">
    <w:name w:val="xl2273"/>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274">
    <w:name w:val="xl2274"/>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5">
    <w:name w:val="xl2275"/>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76">
    <w:name w:val="xl2276"/>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7">
    <w:name w:val="xl2277"/>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8">
    <w:name w:val="xl2278"/>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79">
    <w:name w:val="xl2279"/>
    <w:basedOn w:val="a0"/>
    <w:rsid w:val="007321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80">
    <w:name w:val="xl2280"/>
    <w:basedOn w:val="a0"/>
    <w:rsid w:val="00E1320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81">
    <w:name w:val="xl2281"/>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82">
    <w:name w:val="xl2282"/>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83">
    <w:name w:val="xl2283"/>
    <w:basedOn w:val="a0"/>
    <w:rsid w:val="00E1320C"/>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sz w:val="18"/>
      <w:szCs w:val="18"/>
    </w:rPr>
  </w:style>
  <w:style w:type="paragraph" w:customStyle="1" w:styleId="xl2284">
    <w:name w:val="xl2284"/>
    <w:basedOn w:val="a0"/>
    <w:rsid w:val="00E1320C"/>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18"/>
      <w:szCs w:val="18"/>
    </w:rPr>
  </w:style>
  <w:style w:type="paragraph" w:customStyle="1" w:styleId="xl2285">
    <w:name w:val="xl2285"/>
    <w:basedOn w:val="a0"/>
    <w:rsid w:val="00E1320C"/>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sz w:val="18"/>
      <w:szCs w:val="18"/>
    </w:rPr>
  </w:style>
  <w:style w:type="paragraph" w:customStyle="1" w:styleId="xl2286">
    <w:name w:val="xl2286"/>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7">
    <w:name w:val="xl2287"/>
    <w:basedOn w:val="a0"/>
    <w:rsid w:val="00E1320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288">
    <w:name w:val="xl2288"/>
    <w:basedOn w:val="a0"/>
    <w:rsid w:val="00E1320C"/>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2289">
    <w:name w:val="xl2289"/>
    <w:basedOn w:val="a0"/>
    <w:rsid w:val="00E1320C"/>
    <w:pPr>
      <w:pBdr>
        <w:top w:val="single" w:sz="4" w:space="0" w:color="auto"/>
      </w:pBdr>
      <w:spacing w:before="100" w:beforeAutospacing="1" w:after="100" w:afterAutospacing="1"/>
      <w:jc w:val="center"/>
      <w:textAlignment w:val="center"/>
    </w:pPr>
    <w:rPr>
      <w:sz w:val="18"/>
      <w:szCs w:val="18"/>
    </w:rPr>
  </w:style>
  <w:style w:type="paragraph" w:customStyle="1" w:styleId="xl2290">
    <w:name w:val="xl2290"/>
    <w:basedOn w:val="a0"/>
    <w:rsid w:val="00E1320C"/>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1">
    <w:name w:val="xl2291"/>
    <w:basedOn w:val="a0"/>
    <w:rsid w:val="00E1320C"/>
    <w:pPr>
      <w:pBdr>
        <w:left w:val="single" w:sz="4" w:space="0" w:color="auto"/>
      </w:pBdr>
      <w:spacing w:before="100" w:beforeAutospacing="1" w:after="100" w:afterAutospacing="1"/>
      <w:jc w:val="center"/>
      <w:textAlignment w:val="center"/>
    </w:pPr>
    <w:rPr>
      <w:sz w:val="18"/>
      <w:szCs w:val="18"/>
    </w:rPr>
  </w:style>
  <w:style w:type="paragraph" w:customStyle="1" w:styleId="xl2292">
    <w:name w:val="xl2292"/>
    <w:basedOn w:val="a0"/>
    <w:rsid w:val="00E1320C"/>
    <w:pPr>
      <w:spacing w:before="100" w:beforeAutospacing="1" w:after="100" w:afterAutospacing="1"/>
      <w:jc w:val="center"/>
      <w:textAlignment w:val="center"/>
    </w:pPr>
    <w:rPr>
      <w:sz w:val="18"/>
      <w:szCs w:val="18"/>
    </w:rPr>
  </w:style>
  <w:style w:type="paragraph" w:customStyle="1" w:styleId="xl2293">
    <w:name w:val="xl2293"/>
    <w:basedOn w:val="a0"/>
    <w:rsid w:val="00E1320C"/>
    <w:pPr>
      <w:pBdr>
        <w:right w:val="single" w:sz="4" w:space="0" w:color="auto"/>
      </w:pBdr>
      <w:spacing w:before="100" w:beforeAutospacing="1" w:after="100" w:afterAutospacing="1"/>
      <w:jc w:val="center"/>
      <w:textAlignment w:val="center"/>
    </w:pPr>
    <w:rPr>
      <w:sz w:val="18"/>
      <w:szCs w:val="18"/>
    </w:rPr>
  </w:style>
  <w:style w:type="paragraph" w:customStyle="1" w:styleId="xl2294">
    <w:name w:val="xl2294"/>
    <w:basedOn w:val="a0"/>
    <w:rsid w:val="00E1320C"/>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295">
    <w:name w:val="xl2295"/>
    <w:basedOn w:val="a0"/>
    <w:rsid w:val="00E1320C"/>
    <w:pPr>
      <w:pBdr>
        <w:bottom w:val="single" w:sz="4" w:space="0" w:color="auto"/>
      </w:pBdr>
      <w:spacing w:before="100" w:beforeAutospacing="1" w:after="100" w:afterAutospacing="1"/>
      <w:jc w:val="center"/>
      <w:textAlignment w:val="center"/>
    </w:pPr>
    <w:rPr>
      <w:sz w:val="18"/>
      <w:szCs w:val="18"/>
    </w:rPr>
  </w:style>
  <w:style w:type="paragraph" w:customStyle="1" w:styleId="xl2296">
    <w:name w:val="xl2296"/>
    <w:basedOn w:val="a0"/>
    <w:rsid w:val="00E1320C"/>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7">
    <w:name w:val="xl2297"/>
    <w:basedOn w:val="a0"/>
    <w:rsid w:val="00E1320C"/>
    <w:pPr>
      <w:pBdr>
        <w:top w:val="single" w:sz="4" w:space="0" w:color="auto"/>
        <w:lef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298">
    <w:name w:val="xl2298"/>
    <w:basedOn w:val="a0"/>
    <w:rsid w:val="00E1320C"/>
    <w:pPr>
      <w:pBdr>
        <w:top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299">
    <w:name w:val="xl2299"/>
    <w:basedOn w:val="a0"/>
    <w:rsid w:val="00E1320C"/>
    <w:pPr>
      <w:pBdr>
        <w:top w:val="single" w:sz="4" w:space="0" w:color="auto"/>
        <w:righ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0">
    <w:name w:val="xl2300"/>
    <w:basedOn w:val="a0"/>
    <w:rsid w:val="00E1320C"/>
    <w:pPr>
      <w:pBdr>
        <w:lef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1">
    <w:name w:val="xl2301"/>
    <w:basedOn w:val="a0"/>
    <w:rsid w:val="00E1320C"/>
    <w:pPr>
      <w:shd w:val="clear" w:color="000000" w:fill="E4DFEC"/>
      <w:spacing w:before="100" w:beforeAutospacing="1" w:after="100" w:afterAutospacing="1"/>
      <w:jc w:val="center"/>
      <w:textAlignment w:val="center"/>
    </w:pPr>
    <w:rPr>
      <w:sz w:val="18"/>
      <w:szCs w:val="18"/>
    </w:rPr>
  </w:style>
  <w:style w:type="paragraph" w:customStyle="1" w:styleId="xl2302">
    <w:name w:val="xl2302"/>
    <w:basedOn w:val="a0"/>
    <w:rsid w:val="00E1320C"/>
    <w:pPr>
      <w:pBdr>
        <w:righ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3">
    <w:name w:val="xl2303"/>
    <w:basedOn w:val="a0"/>
    <w:rsid w:val="00E1320C"/>
    <w:pPr>
      <w:pBdr>
        <w:left w:val="single" w:sz="4" w:space="0" w:color="auto"/>
        <w:bottom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4">
    <w:name w:val="xl2304"/>
    <w:basedOn w:val="a0"/>
    <w:rsid w:val="00E1320C"/>
    <w:pPr>
      <w:pBdr>
        <w:bottom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5">
    <w:name w:val="xl2305"/>
    <w:basedOn w:val="a0"/>
    <w:rsid w:val="00E1320C"/>
    <w:pPr>
      <w:pBdr>
        <w:bottom w:val="single" w:sz="4" w:space="0" w:color="auto"/>
        <w:right w:val="single" w:sz="4" w:space="0" w:color="auto"/>
      </w:pBdr>
      <w:shd w:val="clear" w:color="000000" w:fill="E4DFEC"/>
      <w:spacing w:before="100" w:beforeAutospacing="1" w:after="100" w:afterAutospacing="1"/>
      <w:jc w:val="center"/>
      <w:textAlignment w:val="center"/>
    </w:pPr>
    <w:rPr>
      <w:sz w:val="18"/>
      <w:szCs w:val="18"/>
    </w:rPr>
  </w:style>
  <w:style w:type="paragraph" w:customStyle="1" w:styleId="xl2306">
    <w:name w:val="xl2306"/>
    <w:basedOn w:val="a0"/>
    <w:rsid w:val="00E132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07">
    <w:name w:val="xl2307"/>
    <w:basedOn w:val="a0"/>
    <w:rsid w:val="00E132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08">
    <w:name w:val="xl2308"/>
    <w:basedOn w:val="a0"/>
    <w:rsid w:val="00E1320C"/>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2309">
    <w:name w:val="xl2309"/>
    <w:basedOn w:val="a0"/>
    <w:rsid w:val="00E1320C"/>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styleId="af3">
    <w:name w:val="Balloon Text"/>
    <w:basedOn w:val="a0"/>
    <w:link w:val="af4"/>
    <w:uiPriority w:val="99"/>
    <w:semiHidden/>
    <w:unhideWhenUsed/>
    <w:rsid w:val="001B2580"/>
    <w:rPr>
      <w:rFonts w:ascii="Segoe UI" w:hAnsi="Segoe UI" w:cs="Segoe UI"/>
      <w:sz w:val="18"/>
      <w:szCs w:val="18"/>
    </w:rPr>
  </w:style>
  <w:style w:type="character" w:customStyle="1" w:styleId="af4">
    <w:name w:val="Текст выноски Знак"/>
    <w:basedOn w:val="a1"/>
    <w:link w:val="af3"/>
    <w:uiPriority w:val="99"/>
    <w:semiHidden/>
    <w:rsid w:val="001B2580"/>
    <w:rPr>
      <w:rFonts w:ascii="Segoe UI" w:hAnsi="Segoe UI" w:cs="Segoe UI"/>
      <w:color w:val="000000"/>
      <w:sz w:val="18"/>
      <w:szCs w:val="18"/>
    </w:rPr>
  </w:style>
  <w:style w:type="paragraph" w:customStyle="1" w:styleId="100">
    <w:name w:val="_Обычный_табл_10пт_по центу"/>
    <w:basedOn w:val="a0"/>
    <w:link w:val="101"/>
    <w:rsid w:val="00AC209C"/>
    <w:pPr>
      <w:spacing w:line="360" w:lineRule="auto"/>
      <w:ind w:firstLine="567"/>
    </w:pPr>
    <w:rPr>
      <w:rFonts w:ascii="Arial" w:eastAsia="Calibri" w:hAnsi="Arial" w:cs="Arial"/>
      <w:b/>
      <w:bCs/>
      <w:sz w:val="22"/>
      <w:szCs w:val="22"/>
    </w:rPr>
  </w:style>
  <w:style w:type="character" w:customStyle="1" w:styleId="101">
    <w:name w:val="_Обычный_табл_10пт_по центу Знак"/>
    <w:basedOn w:val="a1"/>
    <w:link w:val="100"/>
    <w:rsid w:val="00AC209C"/>
    <w:rPr>
      <w:rFonts w:ascii="Arial" w:eastAsia="Calibri" w:hAnsi="Arial" w:cs="Arial"/>
      <w:b/>
      <w:bCs/>
      <w:sz w:val="22"/>
      <w:szCs w:val="22"/>
    </w:rPr>
  </w:style>
  <w:style w:type="table" w:customStyle="1" w:styleId="TableGridReport1">
    <w:name w:val="Table Grid Report1"/>
    <w:basedOn w:val="a2"/>
    <w:next w:val="af2"/>
    <w:rsid w:val="00FA4250"/>
    <w:rPr>
      <w:rFonts w:ascii="Arial" w:eastAsiaTheme="minorHAnsi" w:hAnsi="Arial"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numbering" w:customStyle="1" w:styleId="111115">
    <w:name w:val="1 / 1.1 / 1.1.5"/>
    <w:uiPriority w:val="99"/>
    <w:rsid w:val="00F431D8"/>
    <w:pPr>
      <w:numPr>
        <w:numId w:val="4"/>
      </w:numPr>
    </w:pPr>
  </w:style>
  <w:style w:type="table" w:customStyle="1" w:styleId="TableGridReport11">
    <w:name w:val="Table Grid Report11"/>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customStyle="1" w:styleId="af5">
    <w:name w:val="_Подпись таблицы"/>
    <w:basedOn w:val="a0"/>
    <w:next w:val="a0"/>
    <w:link w:val="af6"/>
    <w:rsid w:val="001D1235"/>
    <w:pPr>
      <w:keepNext/>
      <w:suppressAutoHyphens/>
      <w:spacing w:line="276" w:lineRule="auto"/>
      <w:ind w:firstLine="709"/>
    </w:pPr>
    <w:rPr>
      <w:rFonts w:eastAsiaTheme="minorHAnsi"/>
      <w:iCs/>
      <w:szCs w:val="26"/>
      <w:lang w:eastAsia="en-US"/>
    </w:rPr>
  </w:style>
  <w:style w:type="character" w:customStyle="1" w:styleId="af6">
    <w:name w:val="_Подпись таблицы Знак"/>
    <w:basedOn w:val="a1"/>
    <w:link w:val="af5"/>
    <w:rsid w:val="001D1235"/>
    <w:rPr>
      <w:rFonts w:eastAsiaTheme="minorHAnsi"/>
      <w:iCs/>
      <w:sz w:val="24"/>
      <w:szCs w:val="26"/>
      <w:lang w:eastAsia="en-US"/>
    </w:rPr>
  </w:style>
  <w:style w:type="table" w:customStyle="1" w:styleId="TableGridReport12">
    <w:name w:val="Table Grid Report12"/>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3">
    <w:name w:val="Table Grid Report13"/>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4">
    <w:name w:val="Table Grid Report14"/>
    <w:basedOn w:val="a2"/>
    <w:next w:val="af2"/>
    <w:rsid w:val="001D1235"/>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5">
    <w:name w:val="Table Grid Report15"/>
    <w:basedOn w:val="a2"/>
    <w:next w:val="af2"/>
    <w:rsid w:val="0094081F"/>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table" w:customStyle="1" w:styleId="TableGridReport16">
    <w:name w:val="Table Grid Report16"/>
    <w:basedOn w:val="a2"/>
    <w:next w:val="af2"/>
    <w:rsid w:val="0094081F"/>
    <w:rPr>
      <w:rFonts w:ascii="Arial" w:eastAsia="Calibri" w:hAnsi="Arial"/>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Pr>
    <w:tcPr>
      <w:vAlign w:val="center"/>
    </w:tcPr>
  </w:style>
  <w:style w:type="paragraph" w:styleId="af7">
    <w:name w:val="footnote text"/>
    <w:basedOn w:val="a0"/>
    <w:link w:val="af8"/>
    <w:uiPriority w:val="99"/>
    <w:semiHidden/>
    <w:unhideWhenUsed/>
    <w:rsid w:val="00907737"/>
    <w:rPr>
      <w:sz w:val="20"/>
      <w:szCs w:val="20"/>
    </w:rPr>
  </w:style>
  <w:style w:type="character" w:customStyle="1" w:styleId="af8">
    <w:name w:val="Текст сноски Знак"/>
    <w:basedOn w:val="a1"/>
    <w:link w:val="af7"/>
    <w:uiPriority w:val="99"/>
    <w:semiHidden/>
    <w:rsid w:val="00907737"/>
  </w:style>
  <w:style w:type="character" w:styleId="af9">
    <w:name w:val="footnote reference"/>
    <w:basedOn w:val="a1"/>
    <w:uiPriority w:val="99"/>
    <w:semiHidden/>
    <w:unhideWhenUsed/>
    <w:rsid w:val="00907737"/>
    <w:rPr>
      <w:vertAlign w:val="superscript"/>
    </w:rPr>
  </w:style>
  <w:style w:type="paragraph" w:styleId="12">
    <w:name w:val="toc 1"/>
    <w:basedOn w:val="a0"/>
    <w:next w:val="a0"/>
    <w:autoRedefine/>
    <w:uiPriority w:val="39"/>
    <w:unhideWhenUsed/>
    <w:rsid w:val="00C02B3F"/>
    <w:pPr>
      <w:spacing w:before="240" w:after="120"/>
    </w:pPr>
    <w:rPr>
      <w:rFonts w:asciiTheme="minorHAnsi" w:hAnsiTheme="minorHAnsi" w:cstheme="minorHAnsi"/>
      <w:b/>
      <w:bCs/>
      <w:sz w:val="20"/>
      <w:szCs w:val="20"/>
    </w:rPr>
  </w:style>
  <w:style w:type="paragraph" w:styleId="21">
    <w:name w:val="toc 2"/>
    <w:basedOn w:val="a0"/>
    <w:next w:val="a0"/>
    <w:autoRedefine/>
    <w:uiPriority w:val="39"/>
    <w:unhideWhenUsed/>
    <w:rsid w:val="00626CF0"/>
    <w:pPr>
      <w:spacing w:before="120"/>
      <w:ind w:left="240"/>
    </w:pPr>
    <w:rPr>
      <w:rFonts w:asciiTheme="minorHAnsi" w:hAnsiTheme="minorHAnsi" w:cstheme="minorHAnsi"/>
      <w:i/>
      <w:iCs/>
      <w:sz w:val="20"/>
      <w:szCs w:val="20"/>
    </w:rPr>
  </w:style>
  <w:style w:type="numbering" w:customStyle="1" w:styleId="13">
    <w:name w:val="Нет списка1"/>
    <w:next w:val="a3"/>
    <w:uiPriority w:val="99"/>
    <w:semiHidden/>
    <w:unhideWhenUsed/>
    <w:rsid w:val="00402D83"/>
  </w:style>
  <w:style w:type="paragraph" w:customStyle="1" w:styleId="afa">
    <w:name w:val="_Обычный"/>
    <w:link w:val="afb"/>
    <w:rsid w:val="00402D83"/>
    <w:pPr>
      <w:suppressAutoHyphens/>
      <w:spacing w:line="360" w:lineRule="auto"/>
      <w:ind w:firstLine="567"/>
      <w:jc w:val="both"/>
    </w:pPr>
    <w:rPr>
      <w:rFonts w:ascii="Arial" w:eastAsiaTheme="minorHAnsi" w:hAnsi="Arial" w:cs="Arial"/>
      <w:iCs/>
      <w:sz w:val="22"/>
      <w:szCs w:val="24"/>
      <w:lang w:eastAsia="en-US"/>
    </w:rPr>
  </w:style>
  <w:style w:type="character" w:customStyle="1" w:styleId="afb">
    <w:name w:val="_Обычный Знак"/>
    <w:basedOn w:val="a1"/>
    <w:link w:val="afa"/>
    <w:rsid w:val="00402D83"/>
    <w:rPr>
      <w:rFonts w:ascii="Arial" w:eastAsiaTheme="minorHAnsi" w:hAnsi="Arial" w:cs="Arial"/>
      <w:iCs/>
      <w:sz w:val="22"/>
      <w:szCs w:val="24"/>
      <w:lang w:eastAsia="en-US"/>
    </w:rPr>
  </w:style>
  <w:style w:type="paragraph" w:customStyle="1" w:styleId="afc">
    <w:name w:val="_Нижний колонтитул"/>
    <w:basedOn w:val="a0"/>
    <w:rsid w:val="00402D83"/>
    <w:pPr>
      <w:tabs>
        <w:tab w:val="center" w:pos="4677"/>
        <w:tab w:val="right" w:pos="9355"/>
      </w:tabs>
      <w:jc w:val="center"/>
    </w:pPr>
    <w:rPr>
      <w:rFonts w:eastAsiaTheme="minorHAnsi" w:cstheme="minorBidi"/>
      <w:noProof/>
      <w:sz w:val="22"/>
    </w:rPr>
  </w:style>
  <w:style w:type="paragraph" w:customStyle="1" w:styleId="xl2310">
    <w:name w:val="xl2310"/>
    <w:basedOn w:val="a0"/>
    <w:rsid w:val="00CD7DD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numbering" w:customStyle="1" w:styleId="22">
    <w:name w:val="Нет списка2"/>
    <w:next w:val="a3"/>
    <w:uiPriority w:val="99"/>
    <w:semiHidden/>
    <w:unhideWhenUsed/>
    <w:rsid w:val="00CE594A"/>
  </w:style>
  <w:style w:type="numbering" w:customStyle="1" w:styleId="110">
    <w:name w:val="Нет списка11"/>
    <w:next w:val="a3"/>
    <w:uiPriority w:val="99"/>
    <w:semiHidden/>
    <w:unhideWhenUsed/>
    <w:rsid w:val="00CE594A"/>
  </w:style>
  <w:style w:type="numbering" w:customStyle="1" w:styleId="1111151">
    <w:name w:val="1 / 1.1 / 1.1.51"/>
    <w:uiPriority w:val="99"/>
    <w:rsid w:val="00CE594A"/>
  </w:style>
  <w:style w:type="numbering" w:customStyle="1" w:styleId="111">
    <w:name w:val="Нет списка111"/>
    <w:next w:val="a3"/>
    <w:uiPriority w:val="99"/>
    <w:semiHidden/>
    <w:unhideWhenUsed/>
    <w:rsid w:val="00CE594A"/>
  </w:style>
  <w:style w:type="paragraph" w:customStyle="1" w:styleId="xl2311">
    <w:name w:val="xl2311"/>
    <w:basedOn w:val="a0"/>
    <w:rsid w:val="00426329"/>
    <w:pPr>
      <w:pBdr>
        <w:top w:val="single" w:sz="4" w:space="0" w:color="auto"/>
        <w:bottom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312">
    <w:name w:val="xl2312"/>
    <w:basedOn w:val="a0"/>
    <w:rsid w:val="00426329"/>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20"/>
      <w:szCs w:val="20"/>
    </w:rPr>
  </w:style>
  <w:style w:type="paragraph" w:customStyle="1" w:styleId="xl2313">
    <w:name w:val="xl2313"/>
    <w:basedOn w:val="a0"/>
    <w:rsid w:val="00426329"/>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2314">
    <w:name w:val="xl2314"/>
    <w:basedOn w:val="a0"/>
    <w:rsid w:val="00426329"/>
    <w:pPr>
      <w:pBdr>
        <w:top w:val="single" w:sz="4" w:space="0" w:color="auto"/>
        <w:bottom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2315">
    <w:name w:val="xl2315"/>
    <w:basedOn w:val="a0"/>
    <w:rsid w:val="00426329"/>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2316">
    <w:name w:val="xl2316"/>
    <w:basedOn w:val="a0"/>
    <w:rsid w:val="004263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2317">
    <w:name w:val="xl2317"/>
    <w:basedOn w:val="a0"/>
    <w:rsid w:val="00426329"/>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2318">
    <w:name w:val="xl2318"/>
    <w:basedOn w:val="a0"/>
    <w:rsid w:val="0042632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20"/>
      <w:szCs w:val="20"/>
    </w:rPr>
  </w:style>
  <w:style w:type="paragraph" w:customStyle="1" w:styleId="xl2319">
    <w:name w:val="xl2319"/>
    <w:basedOn w:val="a0"/>
    <w:rsid w:val="00426329"/>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color w:val="000000"/>
      <w:sz w:val="20"/>
      <w:szCs w:val="20"/>
    </w:rPr>
  </w:style>
  <w:style w:type="paragraph" w:customStyle="1" w:styleId="xl2320">
    <w:name w:val="xl2320"/>
    <w:basedOn w:val="a0"/>
    <w:rsid w:val="00426329"/>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color w:val="000000"/>
      <w:sz w:val="20"/>
      <w:szCs w:val="20"/>
    </w:rPr>
  </w:style>
  <w:style w:type="paragraph" w:customStyle="1" w:styleId="xl2321">
    <w:name w:val="xl2321"/>
    <w:basedOn w:val="a0"/>
    <w:rsid w:val="00426329"/>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color w:val="000000"/>
      <w:sz w:val="20"/>
      <w:szCs w:val="20"/>
    </w:rPr>
  </w:style>
  <w:style w:type="paragraph" w:customStyle="1" w:styleId="xl2322">
    <w:name w:val="xl2322"/>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2323">
    <w:name w:val="xl2323"/>
    <w:basedOn w:val="a0"/>
    <w:rsid w:val="004263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rPr>
  </w:style>
  <w:style w:type="paragraph" w:customStyle="1" w:styleId="xl2324">
    <w:name w:val="xl2324"/>
    <w:basedOn w:val="a0"/>
    <w:rsid w:val="00426329"/>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w:hAnsi="Arial" w:cs="Arial"/>
      <w:sz w:val="20"/>
      <w:szCs w:val="20"/>
    </w:rPr>
  </w:style>
  <w:style w:type="paragraph" w:customStyle="1" w:styleId="xl2325">
    <w:name w:val="xl2325"/>
    <w:basedOn w:val="a0"/>
    <w:rsid w:val="00426329"/>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20"/>
      <w:szCs w:val="20"/>
    </w:rPr>
  </w:style>
  <w:style w:type="character" w:customStyle="1" w:styleId="afd">
    <w:name w:val="Абзац списка Знак"/>
    <w:aliases w:val="3_Абзац списка Знак,List Paragraph Знак,Bullet List Знак,FooterText Знак,numbered Знак,Галочки Знак,Текст 2-й уровень Знак,Введение Знак,СПИСКИ Знак,AC List 01 Знак,Таблица111 Знак,Абзац вправо-1 Знак,List Paragraph1 Знак"/>
    <w:link w:val="a"/>
    <w:uiPriority w:val="34"/>
    <w:locked/>
    <w:rsid w:val="00426329"/>
    <w:rPr>
      <w:rFonts w:ascii="Arial" w:hAnsi="Arial" w:cs="Arial"/>
      <w:b/>
      <w:u w:val="single"/>
    </w:rPr>
  </w:style>
  <w:style w:type="paragraph" w:styleId="a">
    <w:name w:val="List Paragraph"/>
    <w:aliases w:val="3_Абзац списка,List Paragraph,Bullet List,FooterText,numbered,Галочки,Текст 2-й уровень,Введение,СПИСКИ,AC List 01,Таблица111,Абзац вправо-1,List Paragraph1,Абзац вправо-11,List Paragraph11,Абзац вправо-12,List Paragraph12,Абзац вправо-111"/>
    <w:basedOn w:val="a0"/>
    <w:link w:val="afd"/>
    <w:uiPriority w:val="34"/>
    <w:rsid w:val="00426329"/>
    <w:pPr>
      <w:numPr>
        <w:numId w:val="8"/>
      </w:numPr>
      <w:tabs>
        <w:tab w:val="left" w:pos="0"/>
        <w:tab w:val="left" w:pos="567"/>
      </w:tabs>
      <w:ind w:left="0" w:firstLine="0"/>
      <w:jc w:val="both"/>
    </w:pPr>
    <w:rPr>
      <w:rFonts w:ascii="Arial" w:hAnsi="Arial" w:cs="Arial"/>
      <w:b/>
      <w:sz w:val="20"/>
      <w:szCs w:val="20"/>
      <w:u w:val="single"/>
    </w:rPr>
  </w:style>
  <w:style w:type="paragraph" w:customStyle="1" w:styleId="font7">
    <w:name w:val="font7"/>
    <w:basedOn w:val="a0"/>
    <w:rsid w:val="00426329"/>
    <w:pPr>
      <w:spacing w:before="100" w:beforeAutospacing="1" w:after="100" w:afterAutospacing="1"/>
    </w:pPr>
    <w:rPr>
      <w:rFonts w:ascii="Tahoma" w:hAnsi="Tahoma" w:cs="Tahoma"/>
      <w:color w:val="000000"/>
      <w:sz w:val="18"/>
      <w:szCs w:val="18"/>
    </w:rPr>
  </w:style>
  <w:style w:type="paragraph" w:customStyle="1" w:styleId="font8">
    <w:name w:val="font8"/>
    <w:basedOn w:val="a0"/>
    <w:rsid w:val="00426329"/>
    <w:pPr>
      <w:spacing w:before="100" w:beforeAutospacing="1" w:after="100" w:afterAutospacing="1"/>
    </w:pPr>
    <w:rPr>
      <w:rFonts w:ascii="Tahoma" w:hAnsi="Tahoma" w:cs="Tahoma"/>
      <w:b/>
      <w:bCs/>
      <w:color w:val="000000"/>
      <w:sz w:val="18"/>
      <w:szCs w:val="18"/>
    </w:rPr>
  </w:style>
  <w:style w:type="paragraph" w:customStyle="1" w:styleId="xl77">
    <w:name w:val="xl77"/>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600" w:firstLine="600"/>
    </w:pPr>
    <w:rPr>
      <w:rFonts w:ascii="Arial" w:hAnsi="Arial" w:cs="Arial"/>
      <w:color w:val="000000"/>
      <w:sz w:val="18"/>
      <w:szCs w:val="18"/>
    </w:rPr>
  </w:style>
  <w:style w:type="paragraph" w:customStyle="1" w:styleId="xl78">
    <w:name w:val="xl78"/>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b/>
      <w:bCs/>
      <w:sz w:val="18"/>
      <w:szCs w:val="18"/>
    </w:rPr>
  </w:style>
  <w:style w:type="paragraph" w:customStyle="1" w:styleId="xl79">
    <w:name w:val="xl7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80">
    <w:name w:val="xl80"/>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sz w:val="18"/>
      <w:szCs w:val="18"/>
    </w:rPr>
  </w:style>
  <w:style w:type="paragraph" w:customStyle="1" w:styleId="xl81">
    <w:name w:val="xl8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82">
    <w:name w:val="xl82"/>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83">
    <w:name w:val="xl83"/>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sz w:val="18"/>
      <w:szCs w:val="18"/>
    </w:rPr>
  </w:style>
  <w:style w:type="paragraph" w:customStyle="1" w:styleId="xl84">
    <w:name w:val="xl84"/>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sz w:val="18"/>
      <w:szCs w:val="18"/>
    </w:rPr>
  </w:style>
  <w:style w:type="paragraph" w:customStyle="1" w:styleId="xl85">
    <w:name w:val="xl85"/>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sz w:val="18"/>
      <w:szCs w:val="18"/>
    </w:rPr>
  </w:style>
  <w:style w:type="paragraph" w:customStyle="1" w:styleId="xl86">
    <w:name w:val="xl86"/>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87">
    <w:name w:val="xl8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88">
    <w:name w:val="xl88"/>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89">
    <w:name w:val="xl89"/>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sz w:val="18"/>
      <w:szCs w:val="18"/>
    </w:rPr>
  </w:style>
  <w:style w:type="paragraph" w:customStyle="1" w:styleId="xl90">
    <w:name w:val="xl90"/>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sz w:val="18"/>
      <w:szCs w:val="18"/>
    </w:rPr>
  </w:style>
  <w:style w:type="paragraph" w:customStyle="1" w:styleId="xl91">
    <w:name w:val="xl91"/>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sz w:val="18"/>
      <w:szCs w:val="18"/>
    </w:rPr>
  </w:style>
  <w:style w:type="paragraph" w:customStyle="1" w:styleId="xl92">
    <w:name w:val="xl92"/>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b/>
      <w:bCs/>
      <w:color w:val="000000"/>
      <w:sz w:val="18"/>
      <w:szCs w:val="18"/>
    </w:rPr>
  </w:style>
  <w:style w:type="paragraph" w:customStyle="1" w:styleId="xl93">
    <w:name w:val="xl93"/>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b/>
      <w:bCs/>
      <w:color w:val="000000"/>
      <w:sz w:val="18"/>
      <w:szCs w:val="18"/>
    </w:rPr>
  </w:style>
  <w:style w:type="paragraph" w:customStyle="1" w:styleId="xl94">
    <w:name w:val="xl94"/>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b/>
      <w:bCs/>
      <w:color w:val="000000"/>
      <w:sz w:val="18"/>
      <w:szCs w:val="18"/>
    </w:rPr>
  </w:style>
  <w:style w:type="paragraph" w:customStyle="1" w:styleId="xl95">
    <w:name w:val="xl95"/>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96">
    <w:name w:val="xl96"/>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color w:val="000000"/>
      <w:sz w:val="18"/>
      <w:szCs w:val="18"/>
    </w:rPr>
  </w:style>
  <w:style w:type="paragraph" w:customStyle="1" w:styleId="xl97">
    <w:name w:val="xl9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color w:val="000000"/>
      <w:sz w:val="18"/>
      <w:szCs w:val="18"/>
    </w:rPr>
  </w:style>
  <w:style w:type="paragraph" w:customStyle="1" w:styleId="xl98">
    <w:name w:val="xl98"/>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sz w:val="18"/>
      <w:szCs w:val="18"/>
    </w:rPr>
  </w:style>
  <w:style w:type="paragraph" w:customStyle="1" w:styleId="xl99">
    <w:name w:val="xl99"/>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b/>
      <w:bCs/>
      <w:sz w:val="18"/>
      <w:szCs w:val="18"/>
    </w:rPr>
  </w:style>
  <w:style w:type="paragraph" w:customStyle="1" w:styleId="xl100">
    <w:name w:val="xl100"/>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b/>
      <w:bCs/>
      <w:sz w:val="18"/>
      <w:szCs w:val="18"/>
    </w:rPr>
  </w:style>
  <w:style w:type="paragraph" w:customStyle="1" w:styleId="xl101">
    <w:name w:val="xl10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02">
    <w:name w:val="xl102"/>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600" w:firstLine="600"/>
    </w:pPr>
    <w:rPr>
      <w:rFonts w:ascii="Arial" w:hAnsi="Arial" w:cs="Arial"/>
      <w:color w:val="000000"/>
      <w:sz w:val="18"/>
      <w:szCs w:val="18"/>
    </w:rPr>
  </w:style>
  <w:style w:type="paragraph" w:customStyle="1" w:styleId="xl103">
    <w:name w:val="xl103"/>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800" w:firstLine="800"/>
    </w:pPr>
    <w:rPr>
      <w:rFonts w:ascii="Arial" w:hAnsi="Arial" w:cs="Arial"/>
      <w:color w:val="000000"/>
      <w:sz w:val="18"/>
      <w:szCs w:val="18"/>
    </w:rPr>
  </w:style>
  <w:style w:type="paragraph" w:customStyle="1" w:styleId="xl104">
    <w:name w:val="xl104"/>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jc w:val="center"/>
    </w:pPr>
    <w:rPr>
      <w:rFonts w:ascii="Arial" w:hAnsi="Arial" w:cs="Arial"/>
      <w:color w:val="FF0000"/>
      <w:sz w:val="18"/>
      <w:szCs w:val="18"/>
    </w:rPr>
  </w:style>
  <w:style w:type="paragraph" w:customStyle="1" w:styleId="xl105">
    <w:name w:val="xl105"/>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color w:val="000000"/>
      <w:sz w:val="18"/>
      <w:szCs w:val="18"/>
    </w:rPr>
  </w:style>
  <w:style w:type="paragraph" w:customStyle="1" w:styleId="xl106">
    <w:name w:val="xl106"/>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sz w:val="18"/>
      <w:szCs w:val="18"/>
    </w:rPr>
  </w:style>
  <w:style w:type="paragraph" w:customStyle="1" w:styleId="xl107">
    <w:name w:val="xl10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color w:val="000000"/>
      <w:sz w:val="18"/>
      <w:szCs w:val="18"/>
    </w:rPr>
  </w:style>
  <w:style w:type="paragraph" w:customStyle="1" w:styleId="xl108">
    <w:name w:val="xl108"/>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sz w:val="18"/>
      <w:szCs w:val="18"/>
    </w:rPr>
  </w:style>
  <w:style w:type="paragraph" w:customStyle="1" w:styleId="xl109">
    <w:name w:val="xl109"/>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rFonts w:ascii="Arial" w:hAnsi="Arial" w:cs="Arial"/>
      <w:b/>
      <w:bCs/>
      <w:sz w:val="18"/>
      <w:szCs w:val="18"/>
    </w:rPr>
  </w:style>
  <w:style w:type="paragraph" w:customStyle="1" w:styleId="xl110">
    <w:name w:val="xl110"/>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b/>
      <w:bCs/>
      <w:sz w:val="18"/>
      <w:szCs w:val="18"/>
    </w:rPr>
  </w:style>
  <w:style w:type="paragraph" w:customStyle="1" w:styleId="xl111">
    <w:name w:val="xl111"/>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b/>
      <w:bCs/>
      <w:sz w:val="18"/>
      <w:szCs w:val="18"/>
    </w:rPr>
  </w:style>
  <w:style w:type="paragraph" w:customStyle="1" w:styleId="xl112">
    <w:name w:val="xl112"/>
    <w:basedOn w:val="a0"/>
    <w:rsid w:val="00426329"/>
    <w:pPr>
      <w:pBdr>
        <w:top w:val="single" w:sz="4" w:space="0" w:color="auto"/>
        <w:left w:val="single" w:sz="4" w:space="0" w:color="auto"/>
        <w:bottom w:val="single" w:sz="4" w:space="0" w:color="auto"/>
        <w:right w:val="single" w:sz="4" w:space="0" w:color="auto"/>
      </w:pBdr>
      <w:shd w:val="clear" w:color="auto" w:fill="D8E4BC"/>
      <w:spacing w:before="100" w:beforeAutospacing="1" w:after="100" w:afterAutospacing="1"/>
    </w:pPr>
    <w:rPr>
      <w:rFonts w:ascii="Arial" w:hAnsi="Arial" w:cs="Arial"/>
      <w:sz w:val="18"/>
      <w:szCs w:val="18"/>
    </w:rPr>
  </w:style>
  <w:style w:type="paragraph" w:customStyle="1" w:styleId="xl113">
    <w:name w:val="xl113"/>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400" w:firstLine="400"/>
    </w:pPr>
    <w:rPr>
      <w:rFonts w:ascii="Arial" w:hAnsi="Arial" w:cs="Arial"/>
      <w:sz w:val="18"/>
      <w:szCs w:val="18"/>
    </w:rPr>
  </w:style>
  <w:style w:type="paragraph" w:customStyle="1" w:styleId="xl114">
    <w:name w:val="xl114"/>
    <w:basedOn w:val="a0"/>
    <w:rsid w:val="00426329"/>
    <w:pPr>
      <w:pBdr>
        <w:top w:val="single" w:sz="4" w:space="0" w:color="auto"/>
        <w:left w:val="single" w:sz="4" w:space="18" w:color="auto"/>
        <w:bottom w:val="single" w:sz="4" w:space="0" w:color="auto"/>
        <w:right w:val="single" w:sz="4" w:space="0" w:color="auto"/>
      </w:pBdr>
      <w:shd w:val="clear" w:color="auto" w:fill="D8E4BC"/>
      <w:spacing w:before="100" w:beforeAutospacing="1" w:after="100" w:afterAutospacing="1"/>
      <w:ind w:firstLineChars="200" w:firstLine="200"/>
    </w:pPr>
    <w:rPr>
      <w:rFonts w:ascii="Arial" w:hAnsi="Arial" w:cs="Arial"/>
      <w:sz w:val="18"/>
      <w:szCs w:val="18"/>
    </w:rPr>
  </w:style>
  <w:style w:type="paragraph" w:customStyle="1" w:styleId="xl115">
    <w:name w:val="xl115"/>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8"/>
      <w:szCs w:val="18"/>
    </w:rPr>
  </w:style>
  <w:style w:type="paragraph" w:customStyle="1" w:styleId="xl116">
    <w:name w:val="xl116"/>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117">
    <w:name w:val="xl117"/>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jc w:val="center"/>
    </w:pPr>
    <w:rPr>
      <w:rFonts w:ascii="Arial" w:hAnsi="Arial" w:cs="Arial"/>
      <w:b/>
      <w:bCs/>
      <w:color w:val="000000"/>
      <w:sz w:val="18"/>
      <w:szCs w:val="18"/>
    </w:rPr>
  </w:style>
  <w:style w:type="paragraph" w:customStyle="1" w:styleId="xl118">
    <w:name w:val="xl118"/>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Arial" w:hAnsi="Arial" w:cs="Arial"/>
      <w:b/>
      <w:bCs/>
      <w:sz w:val="18"/>
      <w:szCs w:val="18"/>
    </w:rPr>
  </w:style>
  <w:style w:type="paragraph" w:customStyle="1" w:styleId="xl119">
    <w:name w:val="xl11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color w:val="000000"/>
      <w:sz w:val="18"/>
      <w:szCs w:val="18"/>
    </w:rPr>
  </w:style>
  <w:style w:type="paragraph" w:customStyle="1" w:styleId="xl120">
    <w:name w:val="xl120"/>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21">
    <w:name w:val="xl121"/>
    <w:basedOn w:val="a0"/>
    <w:rsid w:val="00426329"/>
    <w:pPr>
      <w:pBdr>
        <w:top w:val="single" w:sz="4" w:space="0" w:color="auto"/>
        <w:left w:val="single" w:sz="4" w:space="31" w:color="auto"/>
        <w:bottom w:val="single" w:sz="4" w:space="0" w:color="auto"/>
        <w:right w:val="single" w:sz="4" w:space="0" w:color="auto"/>
      </w:pBdr>
      <w:shd w:val="clear" w:color="auto" w:fill="DAEEF3"/>
      <w:spacing w:before="100" w:beforeAutospacing="1" w:after="100" w:afterAutospacing="1"/>
      <w:ind w:firstLineChars="400" w:firstLine="400"/>
    </w:pPr>
    <w:rPr>
      <w:rFonts w:ascii="Arial" w:hAnsi="Arial" w:cs="Arial"/>
      <w:color w:val="000000"/>
      <w:sz w:val="18"/>
      <w:szCs w:val="18"/>
    </w:rPr>
  </w:style>
  <w:style w:type="paragraph" w:customStyle="1" w:styleId="xl122">
    <w:name w:val="xl122"/>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color w:val="000000"/>
      <w:sz w:val="18"/>
      <w:szCs w:val="18"/>
    </w:rPr>
  </w:style>
  <w:style w:type="paragraph" w:customStyle="1" w:styleId="xl123">
    <w:name w:val="xl123"/>
    <w:basedOn w:val="a0"/>
    <w:rsid w:val="00426329"/>
    <w:pPr>
      <w:pBdr>
        <w:top w:val="single" w:sz="4" w:space="0" w:color="auto"/>
        <w:left w:val="single" w:sz="4" w:space="18" w:color="auto"/>
        <w:bottom w:val="single" w:sz="4" w:space="0" w:color="auto"/>
        <w:right w:val="single" w:sz="4" w:space="0" w:color="auto"/>
      </w:pBdr>
      <w:shd w:val="clear" w:color="auto" w:fill="9BBB59"/>
      <w:spacing w:before="100" w:beforeAutospacing="1" w:after="100" w:afterAutospacing="1"/>
      <w:ind w:firstLineChars="200" w:firstLine="200"/>
    </w:pPr>
    <w:rPr>
      <w:rFonts w:ascii="Arial" w:hAnsi="Arial" w:cs="Arial"/>
      <w:color w:val="000000"/>
      <w:sz w:val="18"/>
      <w:szCs w:val="18"/>
    </w:rPr>
  </w:style>
  <w:style w:type="paragraph" w:customStyle="1" w:styleId="xl124">
    <w:name w:val="xl124"/>
    <w:basedOn w:val="a0"/>
    <w:rsid w:val="00426329"/>
    <w:pPr>
      <w:pBdr>
        <w:top w:val="single" w:sz="4" w:space="0" w:color="auto"/>
        <w:left w:val="single" w:sz="4" w:space="18" w:color="auto"/>
        <w:bottom w:val="single" w:sz="4" w:space="0" w:color="auto"/>
        <w:right w:val="single" w:sz="4" w:space="0" w:color="auto"/>
      </w:pBdr>
      <w:shd w:val="clear" w:color="auto" w:fill="FFFF99"/>
      <w:spacing w:before="100" w:beforeAutospacing="1" w:after="100" w:afterAutospacing="1"/>
      <w:ind w:firstLineChars="200" w:firstLine="200"/>
    </w:pPr>
    <w:rPr>
      <w:rFonts w:ascii="Arial" w:hAnsi="Arial" w:cs="Arial"/>
      <w:color w:val="000000"/>
      <w:sz w:val="18"/>
      <w:szCs w:val="18"/>
    </w:rPr>
  </w:style>
  <w:style w:type="paragraph" w:customStyle="1" w:styleId="xl125">
    <w:name w:val="xl125"/>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26">
    <w:name w:val="xl126"/>
    <w:basedOn w:val="a0"/>
    <w:rsid w:val="00426329"/>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rPr>
      <w:rFonts w:ascii="Arial" w:hAnsi="Arial" w:cs="Arial"/>
      <w:sz w:val="18"/>
      <w:szCs w:val="18"/>
    </w:rPr>
  </w:style>
  <w:style w:type="paragraph" w:customStyle="1" w:styleId="xl127">
    <w:name w:val="xl127"/>
    <w:basedOn w:val="a0"/>
    <w:rsid w:val="00426329"/>
    <w:pPr>
      <w:pBdr>
        <w:top w:val="single" w:sz="4" w:space="0" w:color="auto"/>
        <w:left w:val="single" w:sz="4" w:space="0" w:color="auto"/>
        <w:bottom w:val="single" w:sz="4" w:space="0" w:color="auto"/>
        <w:right w:val="single" w:sz="4" w:space="0" w:color="auto"/>
      </w:pBdr>
      <w:shd w:val="clear" w:color="auto" w:fill="FABF8F"/>
      <w:spacing w:before="100" w:beforeAutospacing="1" w:after="100" w:afterAutospacing="1"/>
      <w:jc w:val="center"/>
    </w:pPr>
    <w:rPr>
      <w:rFonts w:ascii="Arial" w:hAnsi="Arial" w:cs="Arial"/>
      <w:sz w:val="18"/>
      <w:szCs w:val="18"/>
    </w:rPr>
  </w:style>
  <w:style w:type="paragraph" w:customStyle="1" w:styleId="xl128">
    <w:name w:val="xl128"/>
    <w:basedOn w:val="a0"/>
    <w:rsid w:val="00426329"/>
    <w:pPr>
      <w:pBdr>
        <w:top w:val="single" w:sz="4" w:space="0" w:color="auto"/>
        <w:left w:val="single" w:sz="4" w:space="18" w:color="auto"/>
        <w:bottom w:val="single" w:sz="4" w:space="0" w:color="auto"/>
        <w:right w:val="single" w:sz="4" w:space="0" w:color="auto"/>
      </w:pBdr>
      <w:shd w:val="clear" w:color="auto" w:fill="FFFF99"/>
      <w:spacing w:before="100" w:beforeAutospacing="1" w:after="100" w:afterAutospacing="1"/>
      <w:ind w:firstLineChars="200" w:firstLine="200"/>
    </w:pPr>
    <w:rPr>
      <w:rFonts w:ascii="Arial" w:hAnsi="Arial" w:cs="Arial"/>
      <w:color w:val="000000"/>
      <w:sz w:val="18"/>
      <w:szCs w:val="18"/>
    </w:rPr>
  </w:style>
  <w:style w:type="paragraph" w:customStyle="1" w:styleId="xl129">
    <w:name w:val="xl12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b/>
      <w:bCs/>
      <w:sz w:val="18"/>
      <w:szCs w:val="18"/>
    </w:rPr>
  </w:style>
  <w:style w:type="paragraph" w:customStyle="1" w:styleId="xl130">
    <w:name w:val="xl130"/>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31">
    <w:name w:val="xl13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32">
    <w:name w:val="xl132"/>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sz w:val="18"/>
      <w:szCs w:val="18"/>
    </w:rPr>
  </w:style>
  <w:style w:type="paragraph" w:customStyle="1" w:styleId="xl133">
    <w:name w:val="xl133"/>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pPr>
    <w:rPr>
      <w:rFonts w:ascii="Arial" w:hAnsi="Arial" w:cs="Arial"/>
      <w:color w:val="000000"/>
      <w:sz w:val="18"/>
      <w:szCs w:val="18"/>
    </w:rPr>
  </w:style>
  <w:style w:type="paragraph" w:customStyle="1" w:styleId="xl134">
    <w:name w:val="xl134"/>
    <w:basedOn w:val="a0"/>
    <w:rsid w:val="00426329"/>
    <w:pPr>
      <w:pBdr>
        <w:top w:val="single" w:sz="4" w:space="0" w:color="auto"/>
        <w:left w:val="single" w:sz="4" w:space="18" w:color="auto"/>
        <w:bottom w:val="single" w:sz="4" w:space="0" w:color="auto"/>
        <w:right w:val="single" w:sz="4" w:space="0" w:color="auto"/>
      </w:pBdr>
      <w:shd w:val="clear" w:color="auto" w:fill="9BBB59"/>
      <w:spacing w:before="100" w:beforeAutospacing="1" w:after="100" w:afterAutospacing="1"/>
      <w:ind w:firstLineChars="200" w:firstLine="200"/>
    </w:pPr>
    <w:rPr>
      <w:rFonts w:ascii="Arial" w:hAnsi="Arial" w:cs="Arial"/>
      <w:color w:val="000000"/>
      <w:sz w:val="18"/>
      <w:szCs w:val="18"/>
    </w:rPr>
  </w:style>
  <w:style w:type="paragraph" w:customStyle="1" w:styleId="xl135">
    <w:name w:val="xl135"/>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136">
    <w:name w:val="xl136"/>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color w:val="000000"/>
      <w:sz w:val="18"/>
      <w:szCs w:val="18"/>
    </w:rPr>
  </w:style>
  <w:style w:type="paragraph" w:customStyle="1" w:styleId="xl137">
    <w:name w:val="xl137"/>
    <w:basedOn w:val="a0"/>
    <w:rsid w:val="00426329"/>
    <w:pPr>
      <w:pBdr>
        <w:top w:val="single" w:sz="4" w:space="0" w:color="auto"/>
        <w:left w:val="single" w:sz="4" w:space="0" w:color="auto"/>
        <w:bottom w:val="single" w:sz="4" w:space="0" w:color="auto"/>
        <w:right w:val="single" w:sz="4" w:space="0" w:color="auto"/>
      </w:pBdr>
      <w:shd w:val="clear" w:color="auto" w:fill="9BBB59"/>
      <w:spacing w:before="100" w:beforeAutospacing="1" w:after="100" w:afterAutospacing="1"/>
      <w:jc w:val="center"/>
    </w:pPr>
    <w:rPr>
      <w:rFonts w:ascii="Arial" w:hAnsi="Arial" w:cs="Arial"/>
      <w:b/>
      <w:bCs/>
      <w:color w:val="000000"/>
      <w:sz w:val="18"/>
      <w:szCs w:val="18"/>
    </w:rPr>
  </w:style>
  <w:style w:type="paragraph" w:customStyle="1" w:styleId="xl138">
    <w:name w:val="xl138"/>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39">
    <w:name w:val="xl139"/>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40">
    <w:name w:val="xl140"/>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Arial" w:hAnsi="Arial" w:cs="Arial"/>
      <w:color w:val="000000"/>
      <w:sz w:val="18"/>
      <w:szCs w:val="18"/>
    </w:rPr>
  </w:style>
  <w:style w:type="paragraph" w:customStyle="1" w:styleId="xl141">
    <w:name w:val="xl141"/>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hAnsi="Arial" w:cs="Arial"/>
      <w:color w:val="000000"/>
      <w:sz w:val="18"/>
      <w:szCs w:val="18"/>
    </w:rPr>
  </w:style>
  <w:style w:type="paragraph" w:customStyle="1" w:styleId="xl142">
    <w:name w:val="xl142"/>
    <w:basedOn w:val="a0"/>
    <w:rsid w:val="00426329"/>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hAnsi="Arial" w:cs="Arial"/>
      <w:color w:val="000000"/>
      <w:sz w:val="18"/>
      <w:szCs w:val="18"/>
    </w:rPr>
  </w:style>
  <w:style w:type="paragraph" w:customStyle="1" w:styleId="xl143">
    <w:name w:val="xl143"/>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144">
    <w:name w:val="xl144"/>
    <w:basedOn w:val="a0"/>
    <w:rsid w:val="0042632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w:hAnsi="Arial" w:cs="Arial"/>
      <w:sz w:val="18"/>
      <w:szCs w:val="18"/>
    </w:rPr>
  </w:style>
  <w:style w:type="paragraph" w:customStyle="1" w:styleId="xl145">
    <w:name w:val="xl145"/>
    <w:basedOn w:val="a0"/>
    <w:rsid w:val="00426329"/>
    <w:pPr>
      <w:pBdr>
        <w:top w:val="single" w:sz="4" w:space="0" w:color="auto"/>
        <w:left w:val="single" w:sz="4" w:space="0" w:color="auto"/>
        <w:bottom w:val="single" w:sz="4" w:space="0" w:color="auto"/>
        <w:right w:val="single" w:sz="4" w:space="0" w:color="auto"/>
      </w:pBdr>
      <w:shd w:val="clear" w:color="auto" w:fill="DAEEF3"/>
      <w:spacing w:before="100" w:beforeAutospacing="1" w:after="100" w:afterAutospacing="1"/>
    </w:pPr>
    <w:rPr>
      <w:rFonts w:ascii="Arial" w:hAnsi="Arial" w:cs="Arial"/>
      <w:color w:val="000000"/>
      <w:sz w:val="18"/>
      <w:szCs w:val="18"/>
    </w:rPr>
  </w:style>
  <w:style w:type="paragraph" w:customStyle="1" w:styleId="xl146">
    <w:name w:val="xl146"/>
    <w:basedOn w:val="a0"/>
    <w:rsid w:val="00426329"/>
    <w:pPr>
      <w:pBdr>
        <w:top w:val="single" w:sz="4" w:space="0" w:color="auto"/>
        <w:left w:val="single" w:sz="4" w:space="31" w:color="auto"/>
        <w:bottom w:val="single" w:sz="4" w:space="0" w:color="auto"/>
        <w:right w:val="single" w:sz="4" w:space="0" w:color="auto"/>
      </w:pBdr>
      <w:shd w:val="clear" w:color="auto" w:fill="FFFF99"/>
      <w:spacing w:before="100" w:beforeAutospacing="1" w:after="100" w:afterAutospacing="1"/>
      <w:ind w:firstLineChars="400" w:firstLine="400"/>
    </w:pPr>
    <w:rPr>
      <w:rFonts w:ascii="Arial" w:hAnsi="Arial" w:cs="Arial"/>
      <w:color w:val="000000"/>
      <w:sz w:val="18"/>
      <w:szCs w:val="18"/>
    </w:rPr>
  </w:style>
  <w:style w:type="paragraph" w:customStyle="1" w:styleId="xl147">
    <w:name w:val="xl147"/>
    <w:basedOn w:val="a0"/>
    <w:rsid w:val="0042632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rFonts w:ascii="Arial" w:hAnsi="Arial" w:cs="Arial"/>
      <w:color w:val="0000FF"/>
      <w:sz w:val="18"/>
      <w:szCs w:val="18"/>
      <w:u w:val="single"/>
    </w:rPr>
  </w:style>
  <w:style w:type="paragraph" w:customStyle="1" w:styleId="xl148">
    <w:name w:val="xl148"/>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rFonts w:ascii="Arial" w:hAnsi="Arial" w:cs="Arial"/>
      <w:b/>
      <w:bCs/>
      <w:sz w:val="18"/>
      <w:szCs w:val="18"/>
    </w:rPr>
  </w:style>
  <w:style w:type="paragraph" w:customStyle="1" w:styleId="xl149">
    <w:name w:val="xl149"/>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rFonts w:ascii="Arial" w:hAnsi="Arial" w:cs="Arial"/>
      <w:b/>
      <w:bCs/>
      <w:sz w:val="18"/>
      <w:szCs w:val="18"/>
    </w:rPr>
  </w:style>
  <w:style w:type="paragraph" w:customStyle="1" w:styleId="xl150">
    <w:name w:val="xl150"/>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jc w:val="center"/>
    </w:pPr>
    <w:rPr>
      <w:rFonts w:ascii="Arial" w:hAnsi="Arial" w:cs="Arial"/>
      <w:b/>
      <w:bCs/>
      <w:sz w:val="18"/>
      <w:szCs w:val="18"/>
    </w:rPr>
  </w:style>
  <w:style w:type="paragraph" w:customStyle="1" w:styleId="xl151">
    <w:name w:val="xl151"/>
    <w:basedOn w:val="a0"/>
    <w:rsid w:val="00426329"/>
    <w:pPr>
      <w:pBdr>
        <w:top w:val="single" w:sz="4" w:space="0" w:color="auto"/>
        <w:left w:val="single" w:sz="4" w:space="0" w:color="auto"/>
        <w:bottom w:val="single" w:sz="4" w:space="0" w:color="auto"/>
        <w:right w:val="single" w:sz="4" w:space="0" w:color="auto"/>
      </w:pBdr>
      <w:shd w:val="clear" w:color="auto" w:fill="E26B0A"/>
      <w:spacing w:before="100" w:beforeAutospacing="1" w:after="100" w:afterAutospacing="1"/>
    </w:pPr>
    <w:rPr>
      <w:rFonts w:ascii="Arial" w:hAnsi="Arial" w:cs="Arial"/>
      <w:b/>
      <w:bCs/>
      <w:sz w:val="18"/>
      <w:szCs w:val="18"/>
    </w:rPr>
  </w:style>
  <w:style w:type="paragraph" w:customStyle="1" w:styleId="xl152">
    <w:name w:val="xl152"/>
    <w:basedOn w:val="a0"/>
    <w:rsid w:val="0042632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0000FF"/>
      <w:u w:val="single"/>
    </w:rPr>
  </w:style>
  <w:style w:type="paragraph" w:customStyle="1" w:styleId="xl153">
    <w:name w:val="xl153"/>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154">
    <w:name w:val="xl154"/>
    <w:basedOn w:val="a0"/>
    <w:rsid w:val="00426329"/>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pPr>
    <w:rPr>
      <w:color w:val="0000FF"/>
      <w:u w:val="single"/>
    </w:rPr>
  </w:style>
  <w:style w:type="paragraph" w:customStyle="1" w:styleId="xl155">
    <w:name w:val="xl155"/>
    <w:basedOn w:val="a0"/>
    <w:rsid w:val="0042632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styleId="afe">
    <w:name w:val="TOC Heading"/>
    <w:basedOn w:val="1"/>
    <w:next w:val="a0"/>
    <w:uiPriority w:val="39"/>
    <w:unhideWhenUsed/>
    <w:rsid w:val="00426329"/>
    <w:pPr>
      <w:keepNext/>
      <w:keepLines/>
      <w:numPr>
        <w:numId w:val="0"/>
      </w:numPr>
      <w:spacing w:before="480" w:after="0" w:line="276" w:lineRule="auto"/>
      <w:jc w:val="left"/>
      <w:outlineLvl w:val="9"/>
    </w:pPr>
    <w:rPr>
      <w:rFonts w:asciiTheme="majorHAnsi" w:hAnsiTheme="majorHAnsi" w:cstheme="majorBidi"/>
      <w:color w:val="365F91" w:themeColor="accent1" w:themeShade="BF"/>
      <w:kern w:val="0"/>
    </w:rPr>
  </w:style>
  <w:style w:type="paragraph" w:styleId="31">
    <w:name w:val="toc 3"/>
    <w:basedOn w:val="a0"/>
    <w:next w:val="a0"/>
    <w:autoRedefine/>
    <w:uiPriority w:val="39"/>
    <w:unhideWhenUsed/>
    <w:rsid w:val="00426329"/>
    <w:pPr>
      <w:ind w:left="480"/>
    </w:pPr>
    <w:rPr>
      <w:rFonts w:asciiTheme="minorHAnsi" w:hAnsiTheme="minorHAnsi" w:cstheme="minorHAnsi"/>
      <w:sz w:val="20"/>
      <w:szCs w:val="20"/>
    </w:rPr>
  </w:style>
  <w:style w:type="paragraph" w:styleId="41">
    <w:name w:val="toc 4"/>
    <w:basedOn w:val="a0"/>
    <w:next w:val="a0"/>
    <w:autoRedefine/>
    <w:uiPriority w:val="39"/>
    <w:unhideWhenUsed/>
    <w:rsid w:val="00426329"/>
    <w:pPr>
      <w:ind w:left="720"/>
    </w:pPr>
    <w:rPr>
      <w:rFonts w:asciiTheme="minorHAnsi" w:hAnsiTheme="minorHAnsi" w:cstheme="minorHAnsi"/>
      <w:sz w:val="20"/>
      <w:szCs w:val="20"/>
    </w:rPr>
  </w:style>
  <w:style w:type="paragraph" w:styleId="51">
    <w:name w:val="toc 5"/>
    <w:basedOn w:val="a0"/>
    <w:next w:val="a0"/>
    <w:autoRedefine/>
    <w:uiPriority w:val="39"/>
    <w:unhideWhenUsed/>
    <w:rsid w:val="00426329"/>
    <w:pPr>
      <w:ind w:left="960"/>
    </w:pPr>
    <w:rPr>
      <w:rFonts w:asciiTheme="minorHAnsi" w:hAnsiTheme="minorHAnsi" w:cstheme="minorHAnsi"/>
      <w:sz w:val="20"/>
      <w:szCs w:val="20"/>
    </w:rPr>
  </w:style>
  <w:style w:type="paragraph" w:styleId="61">
    <w:name w:val="toc 6"/>
    <w:basedOn w:val="a0"/>
    <w:next w:val="a0"/>
    <w:autoRedefine/>
    <w:uiPriority w:val="39"/>
    <w:unhideWhenUsed/>
    <w:rsid w:val="00426329"/>
    <w:pPr>
      <w:ind w:left="1200"/>
    </w:pPr>
    <w:rPr>
      <w:rFonts w:asciiTheme="minorHAnsi" w:hAnsiTheme="minorHAnsi" w:cstheme="minorHAnsi"/>
      <w:sz w:val="20"/>
      <w:szCs w:val="20"/>
    </w:rPr>
  </w:style>
  <w:style w:type="paragraph" w:styleId="71">
    <w:name w:val="toc 7"/>
    <w:basedOn w:val="a0"/>
    <w:next w:val="a0"/>
    <w:autoRedefine/>
    <w:uiPriority w:val="39"/>
    <w:unhideWhenUsed/>
    <w:rsid w:val="00426329"/>
    <w:pPr>
      <w:ind w:left="1440"/>
    </w:pPr>
    <w:rPr>
      <w:rFonts w:asciiTheme="minorHAnsi" w:hAnsiTheme="minorHAnsi" w:cstheme="minorHAnsi"/>
      <w:sz w:val="20"/>
      <w:szCs w:val="20"/>
    </w:rPr>
  </w:style>
  <w:style w:type="paragraph" w:styleId="81">
    <w:name w:val="toc 8"/>
    <w:basedOn w:val="a0"/>
    <w:next w:val="a0"/>
    <w:autoRedefine/>
    <w:uiPriority w:val="39"/>
    <w:unhideWhenUsed/>
    <w:rsid w:val="00426329"/>
    <w:pPr>
      <w:ind w:left="1680"/>
    </w:pPr>
    <w:rPr>
      <w:rFonts w:asciiTheme="minorHAnsi" w:hAnsiTheme="minorHAnsi" w:cstheme="minorHAnsi"/>
      <w:sz w:val="20"/>
      <w:szCs w:val="20"/>
    </w:rPr>
  </w:style>
  <w:style w:type="paragraph" w:styleId="91">
    <w:name w:val="toc 9"/>
    <w:basedOn w:val="a0"/>
    <w:next w:val="a0"/>
    <w:autoRedefine/>
    <w:uiPriority w:val="39"/>
    <w:unhideWhenUsed/>
    <w:rsid w:val="00426329"/>
    <w:pPr>
      <w:ind w:left="1920"/>
    </w:pPr>
    <w:rPr>
      <w:rFonts w:asciiTheme="minorHAnsi" w:hAnsiTheme="minorHAnsi" w:cstheme="minorHAnsi"/>
      <w:sz w:val="20"/>
      <w:szCs w:val="20"/>
    </w:rPr>
  </w:style>
  <w:style w:type="character" w:customStyle="1" w:styleId="14">
    <w:name w:val="Неразрешенное упоминание1"/>
    <w:basedOn w:val="a1"/>
    <w:uiPriority w:val="99"/>
    <w:semiHidden/>
    <w:unhideWhenUsed/>
    <w:rsid w:val="00BF43AC"/>
    <w:rPr>
      <w:color w:val="605E5C"/>
      <w:shd w:val="clear" w:color="auto" w:fill="E1DFDD"/>
    </w:rPr>
  </w:style>
  <w:style w:type="paragraph" w:customStyle="1" w:styleId="xl2326">
    <w:name w:val="xl2326"/>
    <w:basedOn w:val="a0"/>
    <w:rsid w:val="00B8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27">
    <w:name w:val="xl2327"/>
    <w:basedOn w:val="a0"/>
    <w:rsid w:val="00B83FC7"/>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28">
    <w:name w:val="xl2328"/>
    <w:basedOn w:val="a0"/>
    <w:rsid w:val="00B83FC7"/>
    <w:pPr>
      <w:pBdr>
        <w:top w:val="single" w:sz="4" w:space="0" w:color="auto"/>
        <w:bottom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29">
    <w:name w:val="xl2329"/>
    <w:basedOn w:val="a0"/>
    <w:rsid w:val="00B83FC7"/>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30">
    <w:name w:val="xl2330"/>
    <w:basedOn w:val="a0"/>
    <w:rsid w:val="00B83FC7"/>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1">
    <w:name w:val="xl2331"/>
    <w:basedOn w:val="a0"/>
    <w:rsid w:val="008B5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2332">
    <w:name w:val="xl2332"/>
    <w:basedOn w:val="a0"/>
    <w:rsid w:val="008B55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3">
    <w:name w:val="xl2333"/>
    <w:basedOn w:val="a0"/>
    <w:rsid w:val="008B55A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4">
    <w:name w:val="xl2334"/>
    <w:basedOn w:val="a0"/>
    <w:rsid w:val="008B55A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5">
    <w:name w:val="xl2335"/>
    <w:basedOn w:val="a0"/>
    <w:rsid w:val="008B55A0"/>
    <w:pPr>
      <w:pBdr>
        <w:top w:val="single" w:sz="4"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6">
    <w:name w:val="xl2336"/>
    <w:basedOn w:val="a0"/>
    <w:rsid w:val="008B55A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56">
    <w:name w:val="xl156"/>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57">
    <w:name w:val="xl157"/>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158">
    <w:name w:val="xl158"/>
    <w:basedOn w:val="a0"/>
    <w:rsid w:val="000B43A2"/>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159">
    <w:name w:val="xl159"/>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160">
    <w:name w:val="xl160"/>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161">
    <w:name w:val="xl161"/>
    <w:basedOn w:val="a0"/>
    <w:rsid w:val="000B43A2"/>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6"/>
      <w:szCs w:val="16"/>
    </w:rPr>
  </w:style>
  <w:style w:type="paragraph" w:customStyle="1" w:styleId="xl162">
    <w:name w:val="xl162"/>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6"/>
      <w:szCs w:val="16"/>
    </w:rPr>
  </w:style>
  <w:style w:type="paragraph" w:customStyle="1" w:styleId="xl163">
    <w:name w:val="xl163"/>
    <w:basedOn w:val="a0"/>
    <w:rsid w:val="000B43A2"/>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164">
    <w:name w:val="xl164"/>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65">
    <w:name w:val="xl165"/>
    <w:basedOn w:val="a0"/>
    <w:rsid w:val="000B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166">
    <w:name w:val="xl166"/>
    <w:basedOn w:val="a0"/>
    <w:rsid w:val="000B43A2"/>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18"/>
      <w:szCs w:val="18"/>
    </w:rPr>
  </w:style>
  <w:style w:type="paragraph" w:customStyle="1" w:styleId="xl167">
    <w:name w:val="xl167"/>
    <w:basedOn w:val="a0"/>
    <w:rsid w:val="000B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168">
    <w:name w:val="xl168"/>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169">
    <w:name w:val="xl169"/>
    <w:basedOn w:val="a0"/>
    <w:rsid w:val="000B43A2"/>
    <w:pPr>
      <w:pBdr>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170">
    <w:name w:val="xl170"/>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71">
    <w:name w:val="xl171"/>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72">
    <w:name w:val="xl172"/>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173">
    <w:name w:val="xl173"/>
    <w:basedOn w:val="a0"/>
    <w:rsid w:val="000B43A2"/>
    <w:pPr>
      <w:spacing w:before="100" w:beforeAutospacing="1" w:after="100" w:afterAutospacing="1"/>
    </w:pPr>
    <w:rPr>
      <w:rFonts w:ascii="Arial" w:hAnsi="Arial" w:cs="Arial"/>
      <w:sz w:val="18"/>
      <w:szCs w:val="18"/>
    </w:rPr>
  </w:style>
  <w:style w:type="paragraph" w:customStyle="1" w:styleId="xl174">
    <w:name w:val="xl174"/>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75">
    <w:name w:val="xl175"/>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76">
    <w:name w:val="xl176"/>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sz w:val="18"/>
      <w:szCs w:val="18"/>
    </w:rPr>
  </w:style>
  <w:style w:type="paragraph" w:customStyle="1" w:styleId="xl177">
    <w:name w:val="xl177"/>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178">
    <w:name w:val="xl178"/>
    <w:basedOn w:val="a0"/>
    <w:rsid w:val="000B43A2"/>
    <w:pPr>
      <w:pBdr>
        <w:top w:val="single" w:sz="4" w:space="0" w:color="auto"/>
        <w:left w:val="single" w:sz="4" w:space="18"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sz w:val="18"/>
      <w:szCs w:val="18"/>
    </w:rPr>
  </w:style>
  <w:style w:type="paragraph" w:customStyle="1" w:styleId="xl179">
    <w:name w:val="xl179"/>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80">
    <w:name w:val="xl180"/>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81">
    <w:name w:val="xl181"/>
    <w:basedOn w:val="a0"/>
    <w:rsid w:val="000B43A2"/>
    <w:pPr>
      <w:spacing w:before="100" w:beforeAutospacing="1" w:after="100" w:afterAutospacing="1"/>
      <w:textAlignment w:val="center"/>
    </w:pPr>
    <w:rPr>
      <w:rFonts w:ascii="Arial" w:hAnsi="Arial" w:cs="Arial"/>
      <w:sz w:val="18"/>
      <w:szCs w:val="18"/>
    </w:rPr>
  </w:style>
  <w:style w:type="paragraph" w:customStyle="1" w:styleId="xl182">
    <w:name w:val="xl182"/>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83">
    <w:name w:val="xl183"/>
    <w:basedOn w:val="a0"/>
    <w:rsid w:val="000B43A2"/>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184">
    <w:name w:val="xl184"/>
    <w:basedOn w:val="a0"/>
    <w:rsid w:val="000B43A2"/>
    <w:pPr>
      <w:pBdr>
        <w:top w:val="single" w:sz="4" w:space="0" w:color="auto"/>
        <w:left w:val="single" w:sz="4" w:space="31"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sz w:val="18"/>
      <w:szCs w:val="18"/>
    </w:rPr>
  </w:style>
  <w:style w:type="paragraph" w:customStyle="1" w:styleId="xl185">
    <w:name w:val="xl185"/>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6">
    <w:name w:val="xl186"/>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7">
    <w:name w:val="xl187"/>
    <w:basedOn w:val="a0"/>
    <w:rsid w:val="000B43A2"/>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188">
    <w:name w:val="xl188"/>
    <w:basedOn w:val="a0"/>
    <w:rsid w:val="000B43A2"/>
    <w:pPr>
      <w:pBdr>
        <w:top w:val="single" w:sz="4" w:space="0" w:color="auto"/>
        <w:left w:val="single" w:sz="4" w:space="18" w:color="auto"/>
        <w:bottom w:val="single" w:sz="4" w:space="0" w:color="auto"/>
        <w:right w:val="single" w:sz="4" w:space="0" w:color="auto"/>
      </w:pBdr>
      <w:shd w:val="clear" w:color="000000" w:fill="D8E4BC"/>
      <w:spacing w:before="100" w:beforeAutospacing="1" w:after="100" w:afterAutospacing="1"/>
      <w:ind w:firstLineChars="200" w:firstLine="200"/>
      <w:textAlignment w:val="center"/>
    </w:pPr>
    <w:rPr>
      <w:rFonts w:ascii="Arial" w:hAnsi="Arial" w:cs="Arial"/>
      <w:sz w:val="18"/>
      <w:szCs w:val="18"/>
    </w:rPr>
  </w:style>
  <w:style w:type="paragraph" w:customStyle="1" w:styleId="xl189">
    <w:name w:val="xl189"/>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90">
    <w:name w:val="xl190"/>
    <w:basedOn w:val="a0"/>
    <w:rsid w:val="000B43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191">
    <w:name w:val="xl191"/>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92">
    <w:name w:val="xl192"/>
    <w:basedOn w:val="a0"/>
    <w:rsid w:val="000B43A2"/>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193">
    <w:name w:val="xl193"/>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194">
    <w:name w:val="xl194"/>
    <w:basedOn w:val="a0"/>
    <w:rsid w:val="000B43A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195">
    <w:name w:val="xl195"/>
    <w:basedOn w:val="a0"/>
    <w:rsid w:val="000B43A2"/>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196">
    <w:name w:val="xl196"/>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97">
    <w:name w:val="xl197"/>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98">
    <w:name w:val="xl198"/>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199">
    <w:name w:val="xl199"/>
    <w:basedOn w:val="a0"/>
    <w:rsid w:val="000B43A2"/>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00">
    <w:name w:val="xl200"/>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201">
    <w:name w:val="xl201"/>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202">
    <w:name w:val="xl202"/>
    <w:basedOn w:val="a0"/>
    <w:rsid w:val="000B43A2"/>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03">
    <w:name w:val="xl203"/>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204">
    <w:name w:val="xl204"/>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205">
    <w:name w:val="xl205"/>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6">
    <w:name w:val="xl206"/>
    <w:basedOn w:val="a0"/>
    <w:rsid w:val="000B43A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07">
    <w:name w:val="xl207"/>
    <w:basedOn w:val="a0"/>
    <w:rsid w:val="000B43A2"/>
    <w:pPr>
      <w:spacing w:before="100" w:beforeAutospacing="1" w:after="100" w:afterAutospacing="1"/>
      <w:jc w:val="center"/>
      <w:textAlignment w:val="center"/>
    </w:pPr>
    <w:rPr>
      <w:rFonts w:ascii="Arial" w:hAnsi="Arial" w:cs="Arial"/>
      <w:sz w:val="18"/>
      <w:szCs w:val="18"/>
    </w:rPr>
  </w:style>
  <w:style w:type="paragraph" w:customStyle="1" w:styleId="xl208">
    <w:name w:val="xl208"/>
    <w:basedOn w:val="a0"/>
    <w:rsid w:val="000B43A2"/>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20"/>
      <w:szCs w:val="20"/>
    </w:rPr>
  </w:style>
  <w:style w:type="paragraph" w:customStyle="1" w:styleId="xl209">
    <w:name w:val="xl209"/>
    <w:basedOn w:val="a0"/>
    <w:rsid w:val="000B43A2"/>
    <w:pPr>
      <w:shd w:val="clear" w:color="000000" w:fill="B8CCE4"/>
      <w:spacing w:before="100" w:beforeAutospacing="1" w:after="100" w:afterAutospacing="1"/>
      <w:jc w:val="center"/>
      <w:textAlignment w:val="center"/>
    </w:pPr>
    <w:rPr>
      <w:rFonts w:ascii="Arial" w:hAnsi="Arial" w:cs="Arial"/>
      <w:color w:val="000000"/>
      <w:sz w:val="20"/>
      <w:szCs w:val="20"/>
    </w:rPr>
  </w:style>
  <w:style w:type="paragraph" w:customStyle="1" w:styleId="xl210">
    <w:name w:val="xl210"/>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211">
    <w:name w:val="xl211"/>
    <w:basedOn w:val="a0"/>
    <w:rsid w:val="000B43A2"/>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sz w:val="18"/>
      <w:szCs w:val="18"/>
    </w:rPr>
  </w:style>
  <w:style w:type="paragraph" w:customStyle="1" w:styleId="xl212">
    <w:name w:val="xl212"/>
    <w:basedOn w:val="a0"/>
    <w:rsid w:val="000B43A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13">
    <w:name w:val="xl213"/>
    <w:basedOn w:val="a0"/>
    <w:rsid w:val="000B43A2"/>
    <w:pPr>
      <w:pBdr>
        <w:top w:val="single" w:sz="4" w:space="0" w:color="C0C0C0"/>
        <w:left w:val="single" w:sz="8" w:space="0" w:color="auto"/>
        <w:bottom w:val="single" w:sz="4" w:space="0" w:color="C0C0C0"/>
        <w:right w:val="single" w:sz="4" w:space="0" w:color="C0C0C0"/>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214">
    <w:name w:val="xl214"/>
    <w:basedOn w:val="a0"/>
    <w:rsid w:val="000B43A2"/>
    <w:pPr>
      <w:pBdr>
        <w:top w:val="single" w:sz="4" w:space="0" w:color="C0C0C0"/>
        <w:bottom w:val="single" w:sz="4" w:space="0" w:color="C0C0C0"/>
        <w:right w:val="single" w:sz="4" w:space="0" w:color="C0C0C0"/>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215">
    <w:name w:val="xl215"/>
    <w:basedOn w:val="a0"/>
    <w:rsid w:val="000B43A2"/>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8"/>
      <w:szCs w:val="18"/>
    </w:rPr>
  </w:style>
  <w:style w:type="paragraph" w:customStyle="1" w:styleId="xl216">
    <w:name w:val="xl216"/>
    <w:basedOn w:val="a0"/>
    <w:rsid w:val="000B43A2"/>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217">
    <w:name w:val="xl217"/>
    <w:basedOn w:val="a0"/>
    <w:rsid w:val="000B43A2"/>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218">
    <w:name w:val="xl218"/>
    <w:basedOn w:val="a0"/>
    <w:rsid w:val="000B43A2"/>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219">
    <w:name w:val="xl219"/>
    <w:basedOn w:val="a0"/>
    <w:rsid w:val="000B43A2"/>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18"/>
      <w:szCs w:val="18"/>
    </w:rPr>
  </w:style>
  <w:style w:type="paragraph" w:customStyle="1" w:styleId="xl220">
    <w:name w:val="xl220"/>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221">
    <w:name w:val="xl221"/>
    <w:basedOn w:val="a0"/>
    <w:rsid w:val="000B43A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sz w:val="18"/>
      <w:szCs w:val="18"/>
    </w:rPr>
  </w:style>
  <w:style w:type="paragraph" w:customStyle="1" w:styleId="xl222">
    <w:name w:val="xl222"/>
    <w:basedOn w:val="a0"/>
    <w:rsid w:val="000B43A2"/>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18"/>
      <w:szCs w:val="18"/>
    </w:rPr>
  </w:style>
  <w:style w:type="paragraph" w:customStyle="1" w:styleId="xl223">
    <w:name w:val="xl223"/>
    <w:basedOn w:val="a0"/>
    <w:rsid w:val="000B43A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0"/>
      <w:szCs w:val="20"/>
    </w:rPr>
  </w:style>
  <w:style w:type="paragraph" w:customStyle="1" w:styleId="xl224">
    <w:name w:val="xl224"/>
    <w:basedOn w:val="a0"/>
    <w:rsid w:val="000B43A2"/>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6"/>
      <w:szCs w:val="16"/>
    </w:rPr>
  </w:style>
  <w:style w:type="paragraph" w:customStyle="1" w:styleId="xl225">
    <w:name w:val="xl225"/>
    <w:basedOn w:val="a0"/>
    <w:rsid w:val="000B43A2"/>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color w:val="000000"/>
      <w:sz w:val="20"/>
      <w:szCs w:val="20"/>
    </w:rPr>
  </w:style>
  <w:style w:type="paragraph" w:styleId="aff">
    <w:name w:val="header"/>
    <w:basedOn w:val="a0"/>
    <w:link w:val="aff0"/>
    <w:uiPriority w:val="99"/>
    <w:unhideWhenUsed/>
    <w:rsid w:val="00C52264"/>
    <w:pPr>
      <w:widowControl w:val="0"/>
      <w:tabs>
        <w:tab w:val="center" w:pos="4677"/>
        <w:tab w:val="right" w:pos="9355"/>
      </w:tabs>
      <w:autoSpaceDE w:val="0"/>
      <w:autoSpaceDN w:val="0"/>
      <w:adjustRightInd w:val="0"/>
      <w:ind w:firstLine="567"/>
      <w:jc w:val="both"/>
    </w:pPr>
    <w:rPr>
      <w:rFonts w:ascii="Arial" w:hAnsi="Arial" w:cs="Arial"/>
      <w:color w:val="000000"/>
      <w:sz w:val="22"/>
      <w:szCs w:val="22"/>
    </w:rPr>
  </w:style>
  <w:style w:type="character" w:customStyle="1" w:styleId="aff0">
    <w:name w:val="Верхний колонтитул Знак"/>
    <w:basedOn w:val="a1"/>
    <w:link w:val="aff"/>
    <w:uiPriority w:val="99"/>
    <w:rsid w:val="00C52264"/>
    <w:rPr>
      <w:rFonts w:ascii="Arial" w:hAnsi="Arial" w:cs="Arial"/>
      <w:color w:val="000000"/>
      <w:sz w:val="22"/>
      <w:szCs w:val="22"/>
    </w:rPr>
  </w:style>
  <w:style w:type="paragraph" w:styleId="aff1">
    <w:name w:val="footer"/>
    <w:aliases w:val="Знак1"/>
    <w:basedOn w:val="a0"/>
    <w:link w:val="aff2"/>
    <w:uiPriority w:val="99"/>
    <w:unhideWhenUsed/>
    <w:rsid w:val="00C52264"/>
    <w:pPr>
      <w:widowControl w:val="0"/>
      <w:tabs>
        <w:tab w:val="center" w:pos="4677"/>
        <w:tab w:val="right" w:pos="9355"/>
      </w:tabs>
      <w:autoSpaceDE w:val="0"/>
      <w:autoSpaceDN w:val="0"/>
      <w:adjustRightInd w:val="0"/>
      <w:ind w:firstLine="567"/>
      <w:jc w:val="both"/>
    </w:pPr>
    <w:rPr>
      <w:rFonts w:ascii="Arial" w:hAnsi="Arial" w:cs="Arial"/>
      <w:color w:val="000000"/>
      <w:sz w:val="22"/>
      <w:szCs w:val="22"/>
    </w:rPr>
  </w:style>
  <w:style w:type="character" w:customStyle="1" w:styleId="aff2">
    <w:name w:val="Нижний колонтитул Знак"/>
    <w:aliases w:val="Знак1 Знак"/>
    <w:basedOn w:val="a1"/>
    <w:link w:val="aff1"/>
    <w:uiPriority w:val="99"/>
    <w:rsid w:val="00C52264"/>
    <w:rPr>
      <w:rFonts w:ascii="Arial" w:hAnsi="Arial" w:cs="Arial"/>
      <w:color w:val="000000"/>
      <w:sz w:val="22"/>
      <w:szCs w:val="22"/>
    </w:rPr>
  </w:style>
  <w:style w:type="numbering" w:customStyle="1" w:styleId="120">
    <w:name w:val="Нет списка12"/>
    <w:next w:val="a3"/>
    <w:uiPriority w:val="99"/>
    <w:semiHidden/>
    <w:unhideWhenUsed/>
    <w:rsid w:val="00C52264"/>
  </w:style>
  <w:style w:type="numbering" w:customStyle="1" w:styleId="210">
    <w:name w:val="Нет списка21"/>
    <w:next w:val="a3"/>
    <w:uiPriority w:val="99"/>
    <w:semiHidden/>
    <w:unhideWhenUsed/>
    <w:rsid w:val="00C52264"/>
  </w:style>
  <w:style w:type="numbering" w:customStyle="1" w:styleId="11111511">
    <w:name w:val="1 / 1.1 / 1.1.511"/>
    <w:uiPriority w:val="99"/>
    <w:rsid w:val="00C52264"/>
  </w:style>
  <w:style w:type="numbering" w:customStyle="1" w:styleId="1111">
    <w:name w:val="Нет списка1111"/>
    <w:next w:val="a3"/>
    <w:uiPriority w:val="99"/>
    <w:semiHidden/>
    <w:unhideWhenUsed/>
    <w:rsid w:val="00C52264"/>
  </w:style>
  <w:style w:type="numbering" w:customStyle="1" w:styleId="32">
    <w:name w:val="Нет списка3"/>
    <w:next w:val="a3"/>
    <w:uiPriority w:val="99"/>
    <w:semiHidden/>
    <w:unhideWhenUsed/>
    <w:rsid w:val="00C52264"/>
  </w:style>
  <w:style w:type="numbering" w:customStyle="1" w:styleId="1111152">
    <w:name w:val="1 / 1.1 / 1.1.52"/>
    <w:uiPriority w:val="99"/>
    <w:rsid w:val="00C52264"/>
  </w:style>
  <w:style w:type="numbering" w:customStyle="1" w:styleId="130">
    <w:name w:val="Нет списка13"/>
    <w:next w:val="a3"/>
    <w:uiPriority w:val="99"/>
    <w:semiHidden/>
    <w:unhideWhenUsed/>
    <w:rsid w:val="00C52264"/>
  </w:style>
  <w:style w:type="numbering" w:customStyle="1" w:styleId="220">
    <w:name w:val="Нет списка22"/>
    <w:next w:val="a3"/>
    <w:uiPriority w:val="99"/>
    <w:semiHidden/>
    <w:unhideWhenUsed/>
    <w:rsid w:val="00C52264"/>
  </w:style>
  <w:style w:type="numbering" w:customStyle="1" w:styleId="112">
    <w:name w:val="Нет списка112"/>
    <w:next w:val="a3"/>
    <w:uiPriority w:val="99"/>
    <w:semiHidden/>
    <w:unhideWhenUsed/>
    <w:rsid w:val="00C52264"/>
  </w:style>
  <w:style w:type="numbering" w:customStyle="1" w:styleId="11111512">
    <w:name w:val="1 / 1.1 / 1.1.512"/>
    <w:uiPriority w:val="99"/>
    <w:rsid w:val="00C52264"/>
  </w:style>
  <w:style w:type="numbering" w:customStyle="1" w:styleId="1112">
    <w:name w:val="Нет списка1112"/>
    <w:next w:val="a3"/>
    <w:uiPriority w:val="99"/>
    <w:semiHidden/>
    <w:unhideWhenUsed/>
    <w:rsid w:val="00C52264"/>
  </w:style>
  <w:style w:type="character" w:customStyle="1" w:styleId="113">
    <w:name w:val="Заголовок 1 Знак1"/>
    <w:aliases w:val="РАЗДЕЛ Знак1"/>
    <w:basedOn w:val="a1"/>
    <w:rsid w:val="00477DAD"/>
    <w:rPr>
      <w:rFonts w:asciiTheme="majorHAnsi" w:eastAsiaTheme="majorEastAsia" w:hAnsiTheme="majorHAnsi" w:cstheme="majorBidi"/>
      <w:b/>
      <w:bCs/>
      <w:color w:val="365F91" w:themeColor="accent1" w:themeShade="BF"/>
      <w:sz w:val="28"/>
      <w:szCs w:val="28"/>
    </w:rPr>
  </w:style>
  <w:style w:type="character" w:customStyle="1" w:styleId="211">
    <w:name w:val="Заголовок 2 Знак1"/>
    <w:aliases w:val="ЗАГОЛОВОК 1.1 Знак1"/>
    <w:basedOn w:val="a1"/>
    <w:semiHidden/>
    <w:rsid w:val="00477DAD"/>
    <w:rPr>
      <w:rFonts w:asciiTheme="majorHAnsi" w:eastAsiaTheme="majorEastAsia" w:hAnsiTheme="majorHAnsi" w:cstheme="majorBidi"/>
      <w:b/>
      <w:bCs/>
      <w:color w:val="4F81BD" w:themeColor="accent1"/>
      <w:sz w:val="26"/>
      <w:szCs w:val="26"/>
    </w:rPr>
  </w:style>
  <w:style w:type="character" w:customStyle="1" w:styleId="310">
    <w:name w:val="Заголовок 3 Знак1"/>
    <w:aliases w:val="ЗАГОЛОВОК 1.1.1 Знак1"/>
    <w:basedOn w:val="a1"/>
    <w:semiHidden/>
    <w:rsid w:val="00477DAD"/>
    <w:rPr>
      <w:rFonts w:asciiTheme="majorHAnsi" w:eastAsiaTheme="majorEastAsia" w:hAnsiTheme="majorHAnsi" w:cstheme="majorBidi"/>
      <w:b/>
      <w:bCs/>
      <w:color w:val="4F81BD" w:themeColor="accent1"/>
      <w:sz w:val="22"/>
      <w:szCs w:val="22"/>
    </w:rPr>
  </w:style>
  <w:style w:type="character" w:customStyle="1" w:styleId="410">
    <w:name w:val="Заголовок 4 Знак1"/>
    <w:aliases w:val="ЗАГОЛОВОК 1.1.1.1 Знак1"/>
    <w:basedOn w:val="a1"/>
    <w:semiHidden/>
    <w:rsid w:val="00477DAD"/>
    <w:rPr>
      <w:rFonts w:asciiTheme="majorHAnsi" w:eastAsiaTheme="majorEastAsia" w:hAnsiTheme="majorHAnsi" w:cstheme="majorBidi"/>
      <w:b/>
      <w:bCs/>
      <w:i/>
      <w:iCs/>
      <w:color w:val="4F81BD" w:themeColor="accent1"/>
      <w:sz w:val="22"/>
      <w:szCs w:val="22"/>
    </w:rPr>
  </w:style>
  <w:style w:type="character" w:customStyle="1" w:styleId="710">
    <w:name w:val="Заголовок 7 Знак1"/>
    <w:aliases w:val="- Знак1"/>
    <w:basedOn w:val="a1"/>
    <w:semiHidden/>
    <w:rsid w:val="00477DAD"/>
    <w:rPr>
      <w:rFonts w:asciiTheme="majorHAnsi" w:eastAsiaTheme="majorEastAsia" w:hAnsiTheme="majorHAnsi" w:cstheme="majorBidi"/>
      <w:i/>
      <w:iCs/>
      <w:color w:val="404040" w:themeColor="text1" w:themeTint="BF"/>
      <w:sz w:val="22"/>
      <w:szCs w:val="22"/>
    </w:rPr>
  </w:style>
  <w:style w:type="character" w:customStyle="1" w:styleId="810">
    <w:name w:val="Заголовок 8 Знак1"/>
    <w:aliases w:val=". Знак1"/>
    <w:basedOn w:val="a1"/>
    <w:uiPriority w:val="9"/>
    <w:semiHidden/>
    <w:rsid w:val="00477DAD"/>
    <w:rPr>
      <w:rFonts w:asciiTheme="majorHAnsi" w:eastAsiaTheme="majorEastAsia" w:hAnsiTheme="majorHAnsi" w:cstheme="majorBidi"/>
      <w:color w:val="404040" w:themeColor="text1" w:themeTint="BF"/>
    </w:rPr>
  </w:style>
  <w:style w:type="character" w:customStyle="1" w:styleId="210pt">
    <w:name w:val="Заголовок №2 + 10 pt"/>
    <w:aliases w:val="Интервал 0 pt"/>
    <w:rsid w:val="00477DAD"/>
    <w:rPr>
      <w:rFonts w:ascii="Arial" w:eastAsia="Arial" w:hAnsi="Arial" w:cs="Arial" w:hint="default"/>
      <w:color w:val="000000"/>
      <w:spacing w:val="0"/>
      <w:w w:val="100"/>
      <w:position w:val="0"/>
      <w:sz w:val="21"/>
      <w:szCs w:val="21"/>
      <w:shd w:val="clear" w:color="auto" w:fill="FFFFFF"/>
      <w:lang w:val="ru-RU"/>
    </w:rPr>
  </w:style>
  <w:style w:type="character" w:customStyle="1" w:styleId="95pt">
    <w:name w:val="Основной текст + 9.5 pt"/>
    <w:aliases w:val="Полужирный,Интервал 1 pt,Масштаб 66%,Основной текст + 12 pt,Основной текст + 13 pt"/>
    <w:rsid w:val="00477DAD"/>
    <w:rPr>
      <w:rFonts w:ascii="Arial" w:eastAsia="Arial" w:hAnsi="Arial" w:cs="Arial" w:hint="default"/>
      <w:b/>
      <w:bCs/>
      <w:i w:val="0"/>
      <w:iCs w:val="0"/>
      <w:smallCaps w:val="0"/>
      <w:strike w:val="0"/>
      <w:dstrike w:val="0"/>
      <w:color w:val="000000"/>
      <w:spacing w:val="40"/>
      <w:w w:val="100"/>
      <w:position w:val="0"/>
      <w:sz w:val="36"/>
      <w:szCs w:val="36"/>
      <w:u w:val="none"/>
      <w:effect w:val="none"/>
      <w:shd w:val="clear" w:color="auto" w:fill="FFFFFF"/>
      <w:lang w:val="ru-RU" w:eastAsia="ru-RU" w:bidi="ru-RU"/>
    </w:rPr>
  </w:style>
  <w:style w:type="character" w:customStyle="1" w:styleId="8pt0">
    <w:name w:val="Основной текст + 8 pt"/>
    <w:aliases w:val="Курсив,Основной текст (11) + 9.5 pt"/>
    <w:rsid w:val="00477DAD"/>
    <w:rPr>
      <w:rFonts w:ascii="Arial" w:eastAsia="Arial" w:hAnsi="Arial" w:cs="Arial" w:hint="default"/>
      <w:i/>
      <w:iCs/>
      <w:color w:val="000000"/>
      <w:spacing w:val="140"/>
      <w:w w:val="100"/>
      <w:position w:val="0"/>
      <w:sz w:val="18"/>
      <w:szCs w:val="18"/>
      <w:shd w:val="clear" w:color="auto" w:fill="FFFFFF"/>
      <w:lang w:val="ru-RU"/>
    </w:rPr>
  </w:style>
  <w:style w:type="character" w:customStyle="1" w:styleId="2100">
    <w:name w:val="Основной текст (2) + 10"/>
    <w:aliases w:val="5 pt"/>
    <w:rsid w:val="00477DAD"/>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3">
    <w:name w:val="Неразрешенное упоминание2"/>
    <w:basedOn w:val="a1"/>
    <w:uiPriority w:val="99"/>
    <w:semiHidden/>
    <w:rsid w:val="00477DAD"/>
    <w:rPr>
      <w:color w:val="605E5C"/>
      <w:shd w:val="clear" w:color="auto" w:fill="E1DFDD"/>
    </w:rPr>
  </w:style>
  <w:style w:type="paragraph" w:customStyle="1" w:styleId="xl63">
    <w:name w:val="xl63"/>
    <w:basedOn w:val="a0"/>
    <w:rsid w:val="001763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64">
    <w:name w:val="xl64"/>
    <w:basedOn w:val="a0"/>
    <w:rsid w:val="0017637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character" w:customStyle="1" w:styleId="33">
    <w:name w:val="Неразрешенное упоминание3"/>
    <w:basedOn w:val="a1"/>
    <w:uiPriority w:val="99"/>
    <w:semiHidden/>
    <w:unhideWhenUsed/>
    <w:rsid w:val="00A84B08"/>
    <w:rPr>
      <w:color w:val="605E5C"/>
      <w:shd w:val="clear" w:color="auto" w:fill="E1DFDD"/>
    </w:rPr>
  </w:style>
  <w:style w:type="paragraph" w:customStyle="1" w:styleId="xl226">
    <w:name w:val="xl22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227">
    <w:name w:val="xl22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228">
    <w:name w:val="xl22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9">
    <w:name w:val="xl22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230">
    <w:name w:val="xl23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FF0000"/>
      <w:sz w:val="18"/>
      <w:szCs w:val="18"/>
    </w:rPr>
  </w:style>
  <w:style w:type="paragraph" w:customStyle="1" w:styleId="xl231">
    <w:name w:val="xl231"/>
    <w:basedOn w:val="a0"/>
    <w:rsid w:val="00451D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rFonts w:ascii="Arial" w:hAnsi="Arial" w:cs="Arial"/>
      <w:color w:val="000000"/>
      <w:sz w:val="18"/>
      <w:szCs w:val="18"/>
    </w:rPr>
  </w:style>
  <w:style w:type="paragraph" w:customStyle="1" w:styleId="xl232">
    <w:name w:val="xl23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3">
    <w:name w:val="xl233"/>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Arial" w:hAnsi="Arial" w:cs="Arial"/>
      <w:b/>
      <w:bCs/>
      <w:color w:val="000000"/>
      <w:sz w:val="18"/>
      <w:szCs w:val="18"/>
    </w:rPr>
  </w:style>
  <w:style w:type="paragraph" w:customStyle="1" w:styleId="xl234">
    <w:name w:val="xl234"/>
    <w:basedOn w:val="a0"/>
    <w:rsid w:val="00451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jc w:val="center"/>
      <w:textAlignment w:val="center"/>
    </w:pPr>
    <w:rPr>
      <w:rFonts w:ascii="Arial" w:hAnsi="Arial" w:cs="Arial"/>
      <w:color w:val="000000"/>
      <w:sz w:val="18"/>
      <w:szCs w:val="18"/>
    </w:rPr>
  </w:style>
  <w:style w:type="paragraph" w:customStyle="1" w:styleId="xl235">
    <w:name w:val="xl235"/>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b/>
      <w:bCs/>
      <w:sz w:val="18"/>
      <w:szCs w:val="18"/>
    </w:rPr>
  </w:style>
  <w:style w:type="paragraph" w:customStyle="1" w:styleId="xl236">
    <w:name w:val="xl23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37">
    <w:name w:val="xl23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238">
    <w:name w:val="xl23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39">
    <w:name w:val="xl23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40">
    <w:name w:val="xl24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41">
    <w:name w:val="xl24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color w:val="000000"/>
      <w:sz w:val="18"/>
      <w:szCs w:val="18"/>
    </w:rPr>
  </w:style>
  <w:style w:type="paragraph" w:customStyle="1" w:styleId="xl242">
    <w:name w:val="xl24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243">
    <w:name w:val="xl24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244">
    <w:name w:val="xl24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245">
    <w:name w:val="xl245"/>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00"/>
      <w:sz w:val="18"/>
      <w:szCs w:val="18"/>
    </w:rPr>
  </w:style>
  <w:style w:type="paragraph" w:customStyle="1" w:styleId="xl246">
    <w:name w:val="xl24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247">
    <w:name w:val="xl247"/>
    <w:basedOn w:val="a0"/>
    <w:rsid w:val="00451D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Arial" w:hAnsi="Arial" w:cs="Arial"/>
      <w:color w:val="000000"/>
      <w:sz w:val="18"/>
      <w:szCs w:val="18"/>
    </w:rPr>
  </w:style>
  <w:style w:type="paragraph" w:customStyle="1" w:styleId="xl248">
    <w:name w:val="xl248"/>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00"/>
      <w:sz w:val="18"/>
      <w:szCs w:val="18"/>
    </w:rPr>
  </w:style>
  <w:style w:type="paragraph" w:customStyle="1" w:styleId="xl249">
    <w:name w:val="xl24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250">
    <w:name w:val="xl250"/>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color w:val="000000"/>
      <w:sz w:val="18"/>
      <w:szCs w:val="18"/>
    </w:rPr>
  </w:style>
  <w:style w:type="paragraph" w:customStyle="1" w:styleId="xl251">
    <w:name w:val="xl25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color w:val="000000"/>
      <w:sz w:val="18"/>
      <w:szCs w:val="18"/>
    </w:rPr>
  </w:style>
  <w:style w:type="paragraph" w:customStyle="1" w:styleId="xl252">
    <w:name w:val="xl252"/>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rPr>
  </w:style>
  <w:style w:type="paragraph" w:customStyle="1" w:styleId="xl253">
    <w:name w:val="xl253"/>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color w:val="FF0000"/>
      <w:sz w:val="18"/>
      <w:szCs w:val="18"/>
    </w:rPr>
  </w:style>
  <w:style w:type="paragraph" w:customStyle="1" w:styleId="xl254">
    <w:name w:val="xl25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18"/>
      <w:szCs w:val="18"/>
    </w:rPr>
  </w:style>
  <w:style w:type="paragraph" w:customStyle="1" w:styleId="xl255">
    <w:name w:val="xl25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256">
    <w:name w:val="xl25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257">
    <w:name w:val="xl257"/>
    <w:basedOn w:val="a0"/>
    <w:rsid w:val="00451D18"/>
    <w:pPr>
      <w:pBdr>
        <w:top w:val="single" w:sz="4" w:space="0" w:color="auto"/>
        <w:left w:val="single" w:sz="4" w:space="31" w:color="auto"/>
        <w:bottom w:val="single" w:sz="4" w:space="0" w:color="auto"/>
        <w:right w:val="single" w:sz="4" w:space="0" w:color="auto"/>
      </w:pBdr>
      <w:shd w:val="clear" w:color="000000" w:fill="DAEEF3"/>
      <w:spacing w:before="100" w:beforeAutospacing="1" w:after="100" w:afterAutospacing="1"/>
      <w:ind w:firstLineChars="600" w:firstLine="600"/>
      <w:textAlignment w:val="center"/>
    </w:pPr>
    <w:rPr>
      <w:rFonts w:ascii="Arial" w:hAnsi="Arial" w:cs="Arial"/>
      <w:color w:val="000000"/>
      <w:sz w:val="18"/>
      <w:szCs w:val="18"/>
    </w:rPr>
  </w:style>
  <w:style w:type="paragraph" w:customStyle="1" w:styleId="xl258">
    <w:name w:val="xl25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59">
    <w:name w:val="xl259"/>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00"/>
      <w:sz w:val="18"/>
      <w:szCs w:val="18"/>
    </w:rPr>
  </w:style>
  <w:style w:type="paragraph" w:customStyle="1" w:styleId="xl260">
    <w:name w:val="xl260"/>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pPr>
    <w:rPr>
      <w:rFonts w:ascii="Arial" w:hAnsi="Arial" w:cs="Arial"/>
      <w:color w:val="000000"/>
      <w:sz w:val="18"/>
      <w:szCs w:val="18"/>
    </w:rPr>
  </w:style>
  <w:style w:type="paragraph" w:customStyle="1" w:styleId="xl261">
    <w:name w:val="xl261"/>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62">
    <w:name w:val="xl262"/>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263">
    <w:name w:val="xl26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FF0000"/>
      <w:sz w:val="18"/>
      <w:szCs w:val="18"/>
    </w:rPr>
  </w:style>
  <w:style w:type="paragraph" w:customStyle="1" w:styleId="xl264">
    <w:name w:val="xl26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265">
    <w:name w:val="xl26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266">
    <w:name w:val="xl26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color w:val="000000"/>
      <w:sz w:val="18"/>
      <w:szCs w:val="18"/>
    </w:rPr>
  </w:style>
  <w:style w:type="paragraph" w:customStyle="1" w:styleId="xl267">
    <w:name w:val="xl26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FF0000"/>
      <w:sz w:val="18"/>
      <w:szCs w:val="18"/>
    </w:rPr>
  </w:style>
  <w:style w:type="paragraph" w:customStyle="1" w:styleId="xl268">
    <w:name w:val="xl26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color w:val="FF0000"/>
      <w:sz w:val="18"/>
      <w:szCs w:val="18"/>
    </w:rPr>
  </w:style>
  <w:style w:type="paragraph" w:customStyle="1" w:styleId="xl269">
    <w:name w:val="xl26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270">
    <w:name w:val="xl27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271">
    <w:name w:val="xl271"/>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72">
    <w:name w:val="xl27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b/>
      <w:bCs/>
      <w:color w:val="000000"/>
      <w:sz w:val="18"/>
      <w:szCs w:val="18"/>
    </w:rPr>
  </w:style>
  <w:style w:type="paragraph" w:customStyle="1" w:styleId="xl273">
    <w:name w:val="xl27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FF0000"/>
      <w:sz w:val="18"/>
      <w:szCs w:val="18"/>
    </w:rPr>
  </w:style>
  <w:style w:type="paragraph" w:customStyle="1" w:styleId="xl274">
    <w:name w:val="xl27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275">
    <w:name w:val="xl275"/>
    <w:basedOn w:val="a0"/>
    <w:rsid w:val="00451D18"/>
    <w:pPr>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textAlignment w:val="center"/>
    </w:pPr>
    <w:rPr>
      <w:rFonts w:ascii="Arial" w:hAnsi="Arial" w:cs="Arial"/>
      <w:color w:val="000000"/>
      <w:sz w:val="18"/>
      <w:szCs w:val="18"/>
    </w:rPr>
  </w:style>
  <w:style w:type="paragraph" w:customStyle="1" w:styleId="xl276">
    <w:name w:val="xl276"/>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77">
    <w:name w:val="xl277"/>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78">
    <w:name w:val="xl27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8"/>
      <w:szCs w:val="18"/>
    </w:rPr>
  </w:style>
  <w:style w:type="paragraph" w:customStyle="1" w:styleId="xl279">
    <w:name w:val="xl279"/>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280">
    <w:name w:val="xl280"/>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color w:val="000000"/>
      <w:sz w:val="18"/>
      <w:szCs w:val="18"/>
    </w:rPr>
  </w:style>
  <w:style w:type="paragraph" w:customStyle="1" w:styleId="xl281">
    <w:name w:val="xl28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000000"/>
      <w:sz w:val="18"/>
      <w:szCs w:val="18"/>
    </w:rPr>
  </w:style>
  <w:style w:type="paragraph" w:customStyle="1" w:styleId="xl282">
    <w:name w:val="xl28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color w:val="000000"/>
      <w:sz w:val="18"/>
      <w:szCs w:val="18"/>
    </w:rPr>
  </w:style>
  <w:style w:type="paragraph" w:customStyle="1" w:styleId="xl283">
    <w:name w:val="xl28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8"/>
      <w:szCs w:val="18"/>
    </w:rPr>
  </w:style>
  <w:style w:type="paragraph" w:customStyle="1" w:styleId="xl284">
    <w:name w:val="xl28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285">
    <w:name w:val="xl285"/>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286">
    <w:name w:val="xl286"/>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287">
    <w:name w:val="xl287"/>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Arial" w:hAnsi="Arial" w:cs="Arial"/>
      <w:color w:val="000000"/>
      <w:sz w:val="18"/>
      <w:szCs w:val="18"/>
    </w:rPr>
  </w:style>
  <w:style w:type="paragraph" w:customStyle="1" w:styleId="xl288">
    <w:name w:val="xl288"/>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pPr>
    <w:rPr>
      <w:rFonts w:ascii="Arial" w:hAnsi="Arial" w:cs="Arial"/>
      <w:color w:val="000000"/>
      <w:sz w:val="18"/>
      <w:szCs w:val="18"/>
    </w:rPr>
  </w:style>
  <w:style w:type="paragraph" w:customStyle="1" w:styleId="xl289">
    <w:name w:val="xl289"/>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color w:val="000000"/>
      <w:sz w:val="18"/>
      <w:szCs w:val="18"/>
    </w:rPr>
  </w:style>
  <w:style w:type="paragraph" w:customStyle="1" w:styleId="xl290">
    <w:name w:val="xl290"/>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291">
    <w:name w:val="xl29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92">
    <w:name w:val="xl292"/>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93">
    <w:name w:val="xl293"/>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294">
    <w:name w:val="xl294"/>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295">
    <w:name w:val="xl29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96">
    <w:name w:val="xl29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297">
    <w:name w:val="xl297"/>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298">
    <w:name w:val="xl29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299">
    <w:name w:val="xl29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00">
    <w:name w:val="xl300"/>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Arial" w:hAnsi="Arial" w:cs="Arial"/>
      <w:b/>
      <w:bCs/>
      <w:color w:val="000000"/>
      <w:sz w:val="18"/>
      <w:szCs w:val="18"/>
    </w:rPr>
  </w:style>
  <w:style w:type="paragraph" w:customStyle="1" w:styleId="xl301">
    <w:name w:val="xl30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302">
    <w:name w:val="xl30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03">
    <w:name w:val="xl30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304">
    <w:name w:val="xl30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05">
    <w:name w:val="xl305"/>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Arial" w:hAnsi="Arial" w:cs="Arial"/>
      <w:sz w:val="18"/>
      <w:szCs w:val="18"/>
    </w:rPr>
  </w:style>
  <w:style w:type="paragraph" w:customStyle="1" w:styleId="xl306">
    <w:name w:val="xl306"/>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Arial" w:hAnsi="Arial" w:cs="Arial"/>
      <w:color w:val="0000FF"/>
      <w:sz w:val="18"/>
      <w:szCs w:val="18"/>
      <w:u w:val="single"/>
    </w:rPr>
  </w:style>
  <w:style w:type="paragraph" w:customStyle="1" w:styleId="xl307">
    <w:name w:val="xl30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08">
    <w:name w:val="xl308"/>
    <w:basedOn w:val="a0"/>
    <w:rsid w:val="00451D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rFonts w:ascii="Arial" w:hAnsi="Arial" w:cs="Arial"/>
      <w:color w:val="0000FF"/>
      <w:sz w:val="18"/>
      <w:szCs w:val="18"/>
      <w:u w:val="single"/>
    </w:rPr>
  </w:style>
  <w:style w:type="paragraph" w:customStyle="1" w:styleId="xl309">
    <w:name w:val="xl30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sz w:val="18"/>
      <w:szCs w:val="18"/>
    </w:rPr>
  </w:style>
  <w:style w:type="paragraph" w:customStyle="1" w:styleId="xl310">
    <w:name w:val="xl310"/>
    <w:basedOn w:val="a0"/>
    <w:rsid w:val="00451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rFonts w:ascii="Arial" w:hAnsi="Arial" w:cs="Arial"/>
      <w:color w:val="0000FF"/>
      <w:sz w:val="18"/>
      <w:szCs w:val="18"/>
      <w:u w:val="single"/>
    </w:rPr>
  </w:style>
  <w:style w:type="paragraph" w:customStyle="1" w:styleId="xl311">
    <w:name w:val="xl311"/>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FF"/>
      <w:sz w:val="18"/>
      <w:szCs w:val="18"/>
      <w:u w:val="single"/>
    </w:rPr>
  </w:style>
  <w:style w:type="paragraph" w:customStyle="1" w:styleId="xl312">
    <w:name w:val="xl31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color w:val="0000FF"/>
      <w:sz w:val="18"/>
      <w:szCs w:val="18"/>
      <w:u w:val="single"/>
    </w:rPr>
  </w:style>
  <w:style w:type="paragraph" w:customStyle="1" w:styleId="xl313">
    <w:name w:val="xl313"/>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color w:val="0000FF"/>
      <w:sz w:val="18"/>
      <w:szCs w:val="18"/>
      <w:u w:val="single"/>
    </w:rPr>
  </w:style>
  <w:style w:type="paragraph" w:customStyle="1" w:styleId="xl314">
    <w:name w:val="xl31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315">
    <w:name w:val="xl31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316">
    <w:name w:val="xl316"/>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317">
    <w:name w:val="xl317"/>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318">
    <w:name w:val="xl31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319">
    <w:name w:val="xl31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20">
    <w:name w:val="xl320"/>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321">
    <w:name w:val="xl321"/>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322">
    <w:name w:val="xl32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color w:val="000000"/>
      <w:sz w:val="18"/>
      <w:szCs w:val="18"/>
    </w:rPr>
  </w:style>
  <w:style w:type="paragraph" w:customStyle="1" w:styleId="xl323">
    <w:name w:val="xl323"/>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24">
    <w:name w:val="xl324"/>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325">
    <w:name w:val="xl325"/>
    <w:basedOn w:val="a0"/>
    <w:rsid w:val="00451D18"/>
    <w:pPr>
      <w:pBdr>
        <w:top w:val="single" w:sz="4" w:space="0" w:color="auto"/>
        <w:left w:val="single" w:sz="4" w:space="0" w:color="auto"/>
        <w:bottom w:val="single" w:sz="4" w:space="0" w:color="auto"/>
        <w:right w:val="single" w:sz="4" w:space="0" w:color="auto"/>
      </w:pBdr>
      <w:shd w:val="clear" w:color="000000" w:fill="FFFFC0"/>
      <w:spacing w:before="100" w:beforeAutospacing="1" w:after="100" w:afterAutospacing="1"/>
      <w:jc w:val="right"/>
      <w:textAlignment w:val="center"/>
    </w:pPr>
    <w:rPr>
      <w:rFonts w:ascii="Tahoma" w:hAnsi="Tahoma" w:cs="Tahoma"/>
      <w:sz w:val="18"/>
      <w:szCs w:val="18"/>
    </w:rPr>
  </w:style>
  <w:style w:type="paragraph" w:customStyle="1" w:styleId="xl326">
    <w:name w:val="xl32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7">
    <w:name w:val="xl327"/>
    <w:basedOn w:val="a0"/>
    <w:rsid w:val="00451D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textAlignment w:val="center"/>
    </w:pPr>
    <w:rPr>
      <w:rFonts w:ascii="Arial" w:hAnsi="Arial" w:cs="Arial"/>
      <w:sz w:val="18"/>
      <w:szCs w:val="18"/>
    </w:rPr>
  </w:style>
  <w:style w:type="paragraph" w:customStyle="1" w:styleId="xl328">
    <w:name w:val="xl32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329">
    <w:name w:val="xl32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330">
    <w:name w:val="xl330"/>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000000"/>
      <w:sz w:val="18"/>
      <w:szCs w:val="18"/>
    </w:rPr>
  </w:style>
  <w:style w:type="paragraph" w:customStyle="1" w:styleId="xl331">
    <w:name w:val="xl33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332">
    <w:name w:val="xl332"/>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33">
    <w:name w:val="xl333"/>
    <w:basedOn w:val="a0"/>
    <w:rsid w:val="00451D1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ahoma" w:hAnsi="Tahoma" w:cs="Tahoma"/>
      <w:sz w:val="18"/>
      <w:szCs w:val="18"/>
    </w:rPr>
  </w:style>
  <w:style w:type="paragraph" w:customStyle="1" w:styleId="xl334">
    <w:name w:val="xl33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35">
    <w:name w:val="xl335"/>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36">
    <w:name w:val="xl336"/>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337">
    <w:name w:val="xl337"/>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338">
    <w:name w:val="xl338"/>
    <w:basedOn w:val="a0"/>
    <w:rsid w:val="00451D18"/>
    <w:pPr>
      <w:pBdr>
        <w:top w:val="single" w:sz="4" w:space="0" w:color="C0C0C0"/>
        <w:left w:val="single" w:sz="4" w:space="0" w:color="C0C0C0"/>
        <w:right w:val="single" w:sz="4" w:space="0" w:color="C0C0C0"/>
      </w:pBdr>
      <w:shd w:val="clear" w:color="000000" w:fill="D7EAD3"/>
      <w:spacing w:before="100" w:beforeAutospacing="1" w:after="100" w:afterAutospacing="1"/>
      <w:jc w:val="right"/>
      <w:textAlignment w:val="center"/>
    </w:pPr>
    <w:rPr>
      <w:rFonts w:ascii="Tahoma" w:hAnsi="Tahoma" w:cs="Tahoma"/>
      <w:sz w:val="18"/>
      <w:szCs w:val="18"/>
    </w:rPr>
  </w:style>
  <w:style w:type="paragraph" w:customStyle="1" w:styleId="xl339">
    <w:name w:val="xl339"/>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6"/>
      <w:szCs w:val="16"/>
    </w:rPr>
  </w:style>
  <w:style w:type="paragraph" w:customStyle="1" w:styleId="xl340">
    <w:name w:val="xl34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FF0000"/>
      <w:sz w:val="18"/>
      <w:szCs w:val="18"/>
    </w:rPr>
  </w:style>
  <w:style w:type="paragraph" w:customStyle="1" w:styleId="xl341">
    <w:name w:val="xl34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FF0000"/>
      <w:sz w:val="18"/>
      <w:szCs w:val="18"/>
    </w:rPr>
  </w:style>
  <w:style w:type="paragraph" w:customStyle="1" w:styleId="xl342">
    <w:name w:val="xl342"/>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b/>
      <w:bCs/>
      <w:color w:val="FF0000"/>
      <w:sz w:val="18"/>
      <w:szCs w:val="18"/>
    </w:rPr>
  </w:style>
  <w:style w:type="paragraph" w:customStyle="1" w:styleId="xl343">
    <w:name w:val="xl34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FF0000"/>
      <w:sz w:val="18"/>
      <w:szCs w:val="18"/>
    </w:rPr>
  </w:style>
  <w:style w:type="paragraph" w:customStyle="1" w:styleId="xl344">
    <w:name w:val="xl34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FF0000"/>
      <w:sz w:val="18"/>
      <w:szCs w:val="18"/>
    </w:rPr>
  </w:style>
  <w:style w:type="paragraph" w:customStyle="1" w:styleId="xl345">
    <w:name w:val="xl345"/>
    <w:basedOn w:val="a0"/>
    <w:rsid w:val="00451D18"/>
    <w:pPr>
      <w:pBdr>
        <w:top w:val="single" w:sz="4" w:space="0" w:color="auto"/>
        <w:left w:val="single" w:sz="4" w:space="14"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color w:val="FF0000"/>
      <w:sz w:val="18"/>
      <w:szCs w:val="18"/>
    </w:rPr>
  </w:style>
  <w:style w:type="paragraph" w:customStyle="1" w:styleId="xl346">
    <w:name w:val="xl34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FF0000"/>
      <w:sz w:val="18"/>
      <w:szCs w:val="18"/>
    </w:rPr>
  </w:style>
  <w:style w:type="paragraph" w:customStyle="1" w:styleId="xl347">
    <w:name w:val="xl34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FF0000"/>
      <w:sz w:val="18"/>
      <w:szCs w:val="18"/>
    </w:rPr>
  </w:style>
  <w:style w:type="paragraph" w:customStyle="1" w:styleId="xl348">
    <w:name w:val="xl348"/>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color w:val="FF0000"/>
      <w:sz w:val="18"/>
      <w:szCs w:val="18"/>
    </w:rPr>
  </w:style>
  <w:style w:type="paragraph" w:customStyle="1" w:styleId="xl349">
    <w:name w:val="xl34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color w:val="FF0000"/>
      <w:sz w:val="18"/>
      <w:szCs w:val="18"/>
    </w:rPr>
  </w:style>
  <w:style w:type="paragraph" w:customStyle="1" w:styleId="xl350">
    <w:name w:val="xl350"/>
    <w:basedOn w:val="a0"/>
    <w:rsid w:val="00451D18"/>
    <w:pPr>
      <w:pBdr>
        <w:top w:val="single" w:sz="4" w:space="0" w:color="auto"/>
        <w:left w:val="single" w:sz="4" w:space="14"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color w:val="FF0000"/>
      <w:sz w:val="18"/>
      <w:szCs w:val="18"/>
    </w:rPr>
  </w:style>
  <w:style w:type="paragraph" w:customStyle="1" w:styleId="xl351">
    <w:name w:val="xl351"/>
    <w:basedOn w:val="a0"/>
    <w:rsid w:val="00451D18"/>
    <w:pPr>
      <w:pBdr>
        <w:top w:val="single" w:sz="4" w:space="0" w:color="C0C0C0"/>
        <w:left w:val="single" w:sz="4" w:space="0" w:color="C0C0C0"/>
        <w:bottom w:val="single" w:sz="4" w:space="0" w:color="C0C0C0"/>
        <w:right w:val="single" w:sz="4" w:space="0" w:color="C0C0C0"/>
      </w:pBdr>
      <w:shd w:val="clear" w:color="000000" w:fill="D7EAD3"/>
      <w:spacing w:before="100" w:beforeAutospacing="1" w:after="100" w:afterAutospacing="1"/>
      <w:jc w:val="right"/>
      <w:textAlignment w:val="center"/>
    </w:pPr>
    <w:rPr>
      <w:rFonts w:ascii="Tahoma" w:hAnsi="Tahoma" w:cs="Tahoma"/>
      <w:sz w:val="18"/>
      <w:szCs w:val="18"/>
    </w:rPr>
  </w:style>
  <w:style w:type="paragraph" w:customStyle="1" w:styleId="xl352">
    <w:name w:val="xl352"/>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sz w:val="18"/>
      <w:szCs w:val="18"/>
    </w:rPr>
  </w:style>
  <w:style w:type="paragraph" w:customStyle="1" w:styleId="xl353">
    <w:name w:val="xl35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54">
    <w:name w:val="xl354"/>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55">
    <w:name w:val="xl355"/>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56">
    <w:name w:val="xl356"/>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57">
    <w:name w:val="xl357"/>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58">
    <w:name w:val="xl358"/>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359">
    <w:name w:val="xl359"/>
    <w:basedOn w:val="a0"/>
    <w:rsid w:val="00451D18"/>
    <w:pPr>
      <w:pBdr>
        <w:top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360">
    <w:name w:val="xl36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61">
    <w:name w:val="xl361"/>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62">
    <w:name w:val="xl36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63">
    <w:name w:val="xl363"/>
    <w:basedOn w:val="a0"/>
    <w:rsid w:val="00451D1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sz w:val="18"/>
      <w:szCs w:val="18"/>
    </w:rPr>
  </w:style>
  <w:style w:type="paragraph" w:customStyle="1" w:styleId="xl364">
    <w:name w:val="xl364"/>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color w:val="000000"/>
      <w:sz w:val="18"/>
      <w:szCs w:val="18"/>
    </w:rPr>
  </w:style>
  <w:style w:type="paragraph" w:customStyle="1" w:styleId="xl365">
    <w:name w:val="xl365"/>
    <w:basedOn w:val="a0"/>
    <w:rsid w:val="00451D18"/>
    <w:pPr>
      <w:pBdr>
        <w:top w:val="single" w:sz="4" w:space="0" w:color="auto"/>
        <w:left w:val="single" w:sz="4" w:space="0" w:color="auto"/>
        <w:bottom w:val="single" w:sz="4" w:space="0" w:color="auto"/>
      </w:pBdr>
      <w:shd w:val="clear" w:color="000000" w:fill="DAEEF3"/>
      <w:spacing w:before="100" w:beforeAutospacing="1" w:after="100" w:afterAutospacing="1"/>
      <w:jc w:val="center"/>
      <w:textAlignment w:val="center"/>
    </w:pPr>
    <w:rPr>
      <w:rFonts w:ascii="Arial" w:hAnsi="Arial" w:cs="Arial"/>
      <w:color w:val="000000"/>
      <w:sz w:val="18"/>
      <w:szCs w:val="18"/>
    </w:rPr>
  </w:style>
  <w:style w:type="paragraph" w:customStyle="1" w:styleId="xl366">
    <w:name w:val="xl366"/>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367">
    <w:name w:val="xl367"/>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368">
    <w:name w:val="xl368"/>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369">
    <w:name w:val="xl369"/>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370">
    <w:name w:val="xl37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b/>
      <w:bCs/>
      <w:sz w:val="18"/>
      <w:szCs w:val="18"/>
    </w:rPr>
  </w:style>
  <w:style w:type="paragraph" w:customStyle="1" w:styleId="xl371">
    <w:name w:val="xl37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372">
    <w:name w:val="xl372"/>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73">
    <w:name w:val="xl373"/>
    <w:basedOn w:val="a0"/>
    <w:rsid w:val="00451D18"/>
    <w:pPr>
      <w:pBdr>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374">
    <w:name w:val="xl37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375">
    <w:name w:val="xl37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76">
    <w:name w:val="xl376"/>
    <w:basedOn w:val="a0"/>
    <w:rsid w:val="00451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377">
    <w:name w:val="xl377"/>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378">
    <w:name w:val="xl37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79">
    <w:name w:val="xl37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80">
    <w:name w:val="xl38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sz w:val="18"/>
      <w:szCs w:val="18"/>
    </w:rPr>
  </w:style>
  <w:style w:type="paragraph" w:customStyle="1" w:styleId="xl381">
    <w:name w:val="xl38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382">
    <w:name w:val="xl382"/>
    <w:basedOn w:val="a0"/>
    <w:rsid w:val="00451D18"/>
    <w:pPr>
      <w:pBdr>
        <w:top w:val="single" w:sz="4" w:space="0" w:color="auto"/>
        <w:left w:val="single" w:sz="4" w:space="14" w:color="auto"/>
        <w:bottom w:val="single" w:sz="4" w:space="0"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sz w:val="18"/>
      <w:szCs w:val="18"/>
    </w:rPr>
  </w:style>
  <w:style w:type="paragraph" w:customStyle="1" w:styleId="xl383">
    <w:name w:val="xl38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84">
    <w:name w:val="xl38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85">
    <w:name w:val="xl385"/>
    <w:basedOn w:val="a0"/>
    <w:rsid w:val="00451D18"/>
    <w:pPr>
      <w:spacing w:before="100" w:beforeAutospacing="1" w:after="100" w:afterAutospacing="1"/>
      <w:textAlignment w:val="center"/>
    </w:pPr>
    <w:rPr>
      <w:rFonts w:ascii="Arial" w:hAnsi="Arial" w:cs="Arial"/>
      <w:sz w:val="18"/>
      <w:szCs w:val="18"/>
    </w:rPr>
  </w:style>
  <w:style w:type="paragraph" w:customStyle="1" w:styleId="xl386">
    <w:name w:val="xl38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87">
    <w:name w:val="xl387"/>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88">
    <w:name w:val="xl388"/>
    <w:basedOn w:val="a0"/>
    <w:rsid w:val="00451D18"/>
    <w:pPr>
      <w:pBdr>
        <w:top w:val="single" w:sz="4" w:space="0" w:color="auto"/>
        <w:left w:val="single" w:sz="4" w:space="27" w:color="auto"/>
        <w:bottom w:val="single" w:sz="4" w:space="0" w:color="auto"/>
        <w:right w:val="single" w:sz="4" w:space="0" w:color="auto"/>
      </w:pBdr>
      <w:shd w:val="clear" w:color="000000" w:fill="FFFF99"/>
      <w:spacing w:before="100" w:beforeAutospacing="1" w:after="100" w:afterAutospacing="1"/>
      <w:ind w:firstLineChars="400" w:firstLine="400"/>
      <w:textAlignment w:val="center"/>
    </w:pPr>
    <w:rPr>
      <w:rFonts w:ascii="Arial" w:hAnsi="Arial" w:cs="Arial"/>
      <w:sz w:val="18"/>
      <w:szCs w:val="18"/>
    </w:rPr>
  </w:style>
  <w:style w:type="paragraph" w:customStyle="1" w:styleId="xl389">
    <w:name w:val="xl389"/>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90">
    <w:name w:val="xl390"/>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391">
    <w:name w:val="xl39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92">
    <w:name w:val="xl392"/>
    <w:basedOn w:val="a0"/>
    <w:rsid w:val="00451D18"/>
    <w:pPr>
      <w:pBdr>
        <w:top w:val="single" w:sz="4" w:space="0" w:color="auto"/>
        <w:left w:val="single" w:sz="4" w:space="14" w:color="auto"/>
        <w:bottom w:val="single" w:sz="4" w:space="0" w:color="auto"/>
        <w:right w:val="single" w:sz="4" w:space="0" w:color="auto"/>
      </w:pBdr>
      <w:shd w:val="clear" w:color="000000" w:fill="D8E4BC"/>
      <w:spacing w:before="100" w:beforeAutospacing="1" w:after="100" w:afterAutospacing="1"/>
      <w:ind w:firstLineChars="200" w:firstLine="200"/>
      <w:textAlignment w:val="center"/>
    </w:pPr>
    <w:rPr>
      <w:rFonts w:ascii="Arial" w:hAnsi="Arial" w:cs="Arial"/>
      <w:sz w:val="18"/>
      <w:szCs w:val="18"/>
    </w:rPr>
  </w:style>
  <w:style w:type="paragraph" w:customStyle="1" w:styleId="xl393">
    <w:name w:val="xl39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94">
    <w:name w:val="xl39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95">
    <w:name w:val="xl395"/>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396">
    <w:name w:val="xl39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397">
    <w:name w:val="xl397"/>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398">
    <w:name w:val="xl39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399">
    <w:name w:val="xl39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00">
    <w:name w:val="xl400"/>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01">
    <w:name w:val="xl401"/>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02">
    <w:name w:val="xl402"/>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sz w:val="18"/>
      <w:szCs w:val="18"/>
    </w:rPr>
  </w:style>
  <w:style w:type="paragraph" w:customStyle="1" w:styleId="xl403">
    <w:name w:val="xl40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404">
    <w:name w:val="xl40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405">
    <w:name w:val="xl40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06">
    <w:name w:val="xl406"/>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07">
    <w:name w:val="xl407"/>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08">
    <w:name w:val="xl408"/>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09">
    <w:name w:val="xl40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10">
    <w:name w:val="xl410"/>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11">
    <w:name w:val="xl411"/>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sz w:val="18"/>
      <w:szCs w:val="18"/>
    </w:rPr>
  </w:style>
  <w:style w:type="paragraph" w:customStyle="1" w:styleId="xl412">
    <w:name w:val="xl41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13">
    <w:name w:val="xl413"/>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414">
    <w:name w:val="xl41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15">
    <w:name w:val="xl41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16">
    <w:name w:val="xl416"/>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7">
    <w:name w:val="xl417"/>
    <w:basedOn w:val="a0"/>
    <w:rsid w:val="00451D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418">
    <w:name w:val="xl418"/>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w:hAnsi="Arial" w:cs="Arial"/>
      <w:sz w:val="18"/>
      <w:szCs w:val="18"/>
    </w:rPr>
  </w:style>
  <w:style w:type="paragraph" w:customStyle="1" w:styleId="xl419">
    <w:name w:val="xl419"/>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rFonts w:ascii="Arial" w:hAnsi="Arial" w:cs="Arial"/>
      <w:sz w:val="18"/>
      <w:szCs w:val="18"/>
    </w:rPr>
  </w:style>
  <w:style w:type="paragraph" w:customStyle="1" w:styleId="xl420">
    <w:name w:val="xl42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sz w:val="18"/>
      <w:szCs w:val="18"/>
    </w:rPr>
  </w:style>
  <w:style w:type="paragraph" w:customStyle="1" w:styleId="xl421">
    <w:name w:val="xl421"/>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22">
    <w:name w:val="xl422"/>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423">
    <w:name w:val="xl423"/>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24">
    <w:name w:val="xl424"/>
    <w:basedOn w:val="a0"/>
    <w:rsid w:val="00451D18"/>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425">
    <w:name w:val="xl425"/>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26">
    <w:name w:val="xl426"/>
    <w:basedOn w:val="a0"/>
    <w:rsid w:val="00451D18"/>
    <w:pPr>
      <w:pBdr>
        <w:top w:val="single" w:sz="4" w:space="0" w:color="auto"/>
        <w:left w:val="single" w:sz="4" w:space="0" w:color="auto"/>
        <w:bottom w:val="single" w:sz="4" w:space="0" w:color="auto"/>
        <w:right w:val="single" w:sz="4" w:space="0" w:color="auto"/>
      </w:pBdr>
      <w:shd w:val="clear" w:color="000000" w:fill="DA9694"/>
      <w:spacing w:before="100" w:beforeAutospacing="1" w:after="100" w:afterAutospacing="1"/>
      <w:jc w:val="center"/>
      <w:textAlignment w:val="center"/>
    </w:pPr>
    <w:rPr>
      <w:rFonts w:ascii="Arial" w:hAnsi="Arial" w:cs="Arial"/>
      <w:sz w:val="18"/>
      <w:szCs w:val="18"/>
    </w:rPr>
  </w:style>
  <w:style w:type="paragraph" w:customStyle="1" w:styleId="xl427">
    <w:name w:val="xl427"/>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sz w:val="18"/>
      <w:szCs w:val="18"/>
    </w:rPr>
  </w:style>
  <w:style w:type="paragraph" w:customStyle="1" w:styleId="xl428">
    <w:name w:val="xl428"/>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429">
    <w:name w:val="xl429"/>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30">
    <w:name w:val="xl430"/>
    <w:basedOn w:val="a0"/>
    <w:rsid w:val="00451D18"/>
    <w:pPr>
      <w:spacing w:before="100" w:beforeAutospacing="1" w:after="100" w:afterAutospacing="1"/>
      <w:jc w:val="center"/>
      <w:textAlignment w:val="center"/>
    </w:pPr>
    <w:rPr>
      <w:rFonts w:ascii="Arial" w:hAnsi="Arial" w:cs="Arial"/>
      <w:sz w:val="18"/>
      <w:szCs w:val="18"/>
    </w:rPr>
  </w:style>
  <w:style w:type="paragraph" w:customStyle="1" w:styleId="xl431">
    <w:name w:val="xl431"/>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32">
    <w:name w:val="xl43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33">
    <w:name w:val="xl433"/>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34">
    <w:name w:val="xl43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435">
    <w:name w:val="xl43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36">
    <w:name w:val="xl43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37">
    <w:name w:val="xl43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38">
    <w:name w:val="xl438"/>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39">
    <w:name w:val="xl439"/>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440">
    <w:name w:val="xl440"/>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color w:val="000000"/>
      <w:sz w:val="18"/>
      <w:szCs w:val="18"/>
    </w:rPr>
  </w:style>
  <w:style w:type="paragraph" w:customStyle="1" w:styleId="xl441">
    <w:name w:val="xl441"/>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42">
    <w:name w:val="xl442"/>
    <w:basedOn w:val="a0"/>
    <w:rsid w:val="00451D18"/>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43">
    <w:name w:val="xl443"/>
    <w:basedOn w:val="a0"/>
    <w:rsid w:val="00451D18"/>
    <w:pPr>
      <w:pBdr>
        <w:top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sz w:val="18"/>
      <w:szCs w:val="18"/>
    </w:rPr>
  </w:style>
  <w:style w:type="paragraph" w:customStyle="1" w:styleId="xl444">
    <w:name w:val="xl444"/>
    <w:basedOn w:val="a0"/>
    <w:rsid w:val="00451D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sz w:val="18"/>
      <w:szCs w:val="18"/>
    </w:rPr>
  </w:style>
  <w:style w:type="paragraph" w:customStyle="1" w:styleId="xl445">
    <w:name w:val="xl445"/>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46">
    <w:name w:val="xl446"/>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47">
    <w:name w:val="xl447"/>
    <w:basedOn w:val="a0"/>
    <w:rsid w:val="00451D18"/>
    <w:pPr>
      <w:shd w:val="clear" w:color="000000" w:fill="FFFFCC"/>
      <w:spacing w:before="100" w:beforeAutospacing="1" w:after="100" w:afterAutospacing="1"/>
      <w:jc w:val="center"/>
      <w:textAlignment w:val="center"/>
    </w:pPr>
    <w:rPr>
      <w:color w:val="000000"/>
      <w:sz w:val="20"/>
      <w:szCs w:val="20"/>
    </w:rPr>
  </w:style>
  <w:style w:type="paragraph" w:customStyle="1" w:styleId="xl448">
    <w:name w:val="xl448"/>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rPr>
  </w:style>
  <w:style w:type="paragraph" w:customStyle="1" w:styleId="xl449">
    <w:name w:val="xl449"/>
    <w:basedOn w:val="a0"/>
    <w:rsid w:val="00451D18"/>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18"/>
      <w:szCs w:val="18"/>
    </w:rPr>
  </w:style>
  <w:style w:type="paragraph" w:customStyle="1" w:styleId="xl450">
    <w:name w:val="xl450"/>
    <w:basedOn w:val="a0"/>
    <w:rsid w:val="00451D18"/>
    <w:pPr>
      <w:pBdr>
        <w:top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color w:val="000000"/>
      <w:sz w:val="18"/>
      <w:szCs w:val="18"/>
    </w:rPr>
  </w:style>
  <w:style w:type="paragraph" w:customStyle="1" w:styleId="xl451">
    <w:name w:val="xl451"/>
    <w:basedOn w:val="a0"/>
    <w:rsid w:val="00451D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sz w:val="18"/>
      <w:szCs w:val="18"/>
    </w:rPr>
  </w:style>
  <w:style w:type="paragraph" w:customStyle="1" w:styleId="xl452">
    <w:name w:val="xl45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3">
    <w:name w:val="xl453"/>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4">
    <w:name w:val="xl454"/>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55">
    <w:name w:val="xl455"/>
    <w:basedOn w:val="a0"/>
    <w:rsid w:val="00451D18"/>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8"/>
      <w:szCs w:val="18"/>
    </w:rPr>
  </w:style>
  <w:style w:type="paragraph" w:customStyle="1" w:styleId="xl456">
    <w:name w:val="xl45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7">
    <w:name w:val="xl457"/>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8"/>
      <w:szCs w:val="18"/>
    </w:rPr>
  </w:style>
  <w:style w:type="paragraph" w:customStyle="1" w:styleId="xl458">
    <w:name w:val="xl458"/>
    <w:basedOn w:val="a0"/>
    <w:rsid w:val="00451D18"/>
    <w:pPr>
      <w:pBdr>
        <w:top w:val="single" w:sz="4" w:space="0" w:color="auto"/>
        <w:left w:val="single" w:sz="4" w:space="14" w:color="auto"/>
        <w:right w:val="single" w:sz="4" w:space="0" w:color="auto"/>
      </w:pBdr>
      <w:shd w:val="clear" w:color="000000" w:fill="FFFF99"/>
      <w:spacing w:before="100" w:beforeAutospacing="1" w:after="100" w:afterAutospacing="1"/>
      <w:ind w:firstLineChars="200" w:firstLine="200"/>
      <w:textAlignment w:val="center"/>
    </w:pPr>
    <w:rPr>
      <w:rFonts w:ascii="Arial" w:hAnsi="Arial" w:cs="Arial"/>
      <w:color w:val="000000"/>
      <w:sz w:val="18"/>
      <w:szCs w:val="18"/>
    </w:rPr>
  </w:style>
  <w:style w:type="paragraph" w:customStyle="1" w:styleId="xl459">
    <w:name w:val="xl459"/>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b/>
      <w:bCs/>
      <w:sz w:val="18"/>
      <w:szCs w:val="18"/>
    </w:rPr>
  </w:style>
  <w:style w:type="paragraph" w:customStyle="1" w:styleId="xl460">
    <w:name w:val="xl460"/>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color w:val="000000"/>
      <w:sz w:val="18"/>
      <w:szCs w:val="18"/>
    </w:rPr>
  </w:style>
  <w:style w:type="paragraph" w:customStyle="1" w:styleId="xl461">
    <w:name w:val="xl461"/>
    <w:basedOn w:val="a0"/>
    <w:rsid w:val="00451D18"/>
    <w:pPr>
      <w:spacing w:before="100" w:beforeAutospacing="1" w:after="100" w:afterAutospacing="1"/>
      <w:jc w:val="center"/>
      <w:textAlignment w:val="center"/>
    </w:pPr>
    <w:rPr>
      <w:rFonts w:ascii="Arial" w:hAnsi="Arial" w:cs="Arial"/>
      <w:color w:val="000000"/>
      <w:sz w:val="20"/>
      <w:szCs w:val="20"/>
    </w:rPr>
  </w:style>
  <w:style w:type="paragraph" w:customStyle="1" w:styleId="xl462">
    <w:name w:val="xl462"/>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463">
    <w:name w:val="xl463"/>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color w:val="000000"/>
      <w:sz w:val="18"/>
      <w:szCs w:val="18"/>
    </w:rPr>
  </w:style>
  <w:style w:type="paragraph" w:customStyle="1" w:styleId="xl464">
    <w:name w:val="xl464"/>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color w:val="000000"/>
      <w:sz w:val="18"/>
      <w:szCs w:val="18"/>
    </w:rPr>
  </w:style>
  <w:style w:type="paragraph" w:customStyle="1" w:styleId="xl465">
    <w:name w:val="xl465"/>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sz w:val="18"/>
      <w:szCs w:val="18"/>
    </w:rPr>
  </w:style>
  <w:style w:type="paragraph" w:customStyle="1" w:styleId="xl466">
    <w:name w:val="xl46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467">
    <w:name w:val="xl467"/>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68">
    <w:name w:val="xl46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469">
    <w:name w:val="xl469"/>
    <w:basedOn w:val="a0"/>
    <w:rsid w:val="00451D18"/>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jc w:val="center"/>
      <w:textAlignment w:val="center"/>
    </w:pPr>
    <w:rPr>
      <w:rFonts w:ascii="Arial" w:hAnsi="Arial" w:cs="Arial"/>
      <w:sz w:val="18"/>
      <w:szCs w:val="18"/>
    </w:rPr>
  </w:style>
  <w:style w:type="paragraph" w:customStyle="1" w:styleId="xl470">
    <w:name w:val="xl47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471">
    <w:name w:val="xl47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22272F"/>
      <w:sz w:val="18"/>
      <w:szCs w:val="18"/>
    </w:rPr>
  </w:style>
  <w:style w:type="paragraph" w:customStyle="1" w:styleId="xl472">
    <w:name w:val="xl472"/>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73">
    <w:name w:val="xl473"/>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4">
    <w:name w:val="xl474"/>
    <w:basedOn w:val="a0"/>
    <w:rsid w:val="00451D18"/>
    <w:pPr>
      <w:pBdr>
        <w:top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5">
    <w:name w:val="xl475"/>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6"/>
      <w:szCs w:val="16"/>
    </w:rPr>
  </w:style>
  <w:style w:type="paragraph" w:customStyle="1" w:styleId="xl476">
    <w:name w:val="xl476"/>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6"/>
      <w:szCs w:val="16"/>
    </w:rPr>
  </w:style>
  <w:style w:type="paragraph" w:customStyle="1" w:styleId="xl477">
    <w:name w:val="xl477"/>
    <w:basedOn w:val="a0"/>
    <w:rsid w:val="00451D18"/>
    <w:pPr>
      <w:pBdr>
        <w:top w:val="single" w:sz="4" w:space="0" w:color="C0C0C0"/>
        <w:left w:val="single" w:sz="8" w:space="0" w:color="auto"/>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8">
    <w:name w:val="xl478"/>
    <w:basedOn w:val="a0"/>
    <w:rsid w:val="00451D18"/>
    <w:pPr>
      <w:pBdr>
        <w:top w:val="single" w:sz="4" w:space="0" w:color="C0C0C0"/>
        <w:left w:val="single" w:sz="8" w:space="0" w:color="auto"/>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79">
    <w:name w:val="xl479"/>
    <w:basedOn w:val="a0"/>
    <w:rsid w:val="00451D18"/>
    <w:pPr>
      <w:pBdr>
        <w:top w:val="single" w:sz="4" w:space="0" w:color="C0C0C0"/>
        <w:bottom w:val="single" w:sz="4" w:space="0" w:color="C0C0C0"/>
        <w:right w:val="single" w:sz="4" w:space="0" w:color="C0C0C0"/>
      </w:pBdr>
      <w:shd w:val="clear" w:color="000000" w:fill="E3FAFD"/>
      <w:spacing w:before="100" w:beforeAutospacing="1" w:after="100" w:afterAutospacing="1"/>
      <w:jc w:val="right"/>
      <w:textAlignment w:val="center"/>
    </w:pPr>
    <w:rPr>
      <w:rFonts w:ascii="Tahoma" w:hAnsi="Tahoma" w:cs="Tahoma"/>
      <w:sz w:val="18"/>
      <w:szCs w:val="18"/>
    </w:rPr>
  </w:style>
  <w:style w:type="paragraph" w:customStyle="1" w:styleId="xl480">
    <w:name w:val="xl480"/>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481">
    <w:name w:val="xl481"/>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482">
    <w:name w:val="xl482"/>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483">
    <w:name w:val="xl483"/>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color w:val="FF0000"/>
      <w:sz w:val="18"/>
      <w:szCs w:val="18"/>
    </w:rPr>
  </w:style>
  <w:style w:type="paragraph" w:customStyle="1" w:styleId="xl484">
    <w:name w:val="xl484"/>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485">
    <w:name w:val="xl485"/>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jc w:val="center"/>
      <w:textAlignment w:val="center"/>
    </w:pPr>
    <w:rPr>
      <w:rFonts w:ascii="Arial" w:hAnsi="Arial" w:cs="Arial"/>
      <w:b/>
      <w:bCs/>
      <w:sz w:val="18"/>
      <w:szCs w:val="18"/>
    </w:rPr>
  </w:style>
  <w:style w:type="paragraph" w:customStyle="1" w:styleId="xl486">
    <w:name w:val="xl486"/>
    <w:basedOn w:val="a0"/>
    <w:rsid w:val="00451D18"/>
    <w:pPr>
      <w:pBdr>
        <w:top w:val="single" w:sz="4" w:space="0" w:color="auto"/>
        <w:left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sz w:val="18"/>
      <w:szCs w:val="18"/>
    </w:rPr>
  </w:style>
  <w:style w:type="paragraph" w:customStyle="1" w:styleId="xl487">
    <w:name w:val="xl487"/>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488">
    <w:name w:val="xl48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489">
    <w:name w:val="xl489"/>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490">
    <w:name w:val="xl490"/>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491">
    <w:name w:val="xl491"/>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18"/>
      <w:szCs w:val="18"/>
    </w:rPr>
  </w:style>
  <w:style w:type="paragraph" w:customStyle="1" w:styleId="xl492">
    <w:name w:val="xl49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color w:val="000000"/>
      <w:sz w:val="18"/>
      <w:szCs w:val="18"/>
    </w:rPr>
  </w:style>
  <w:style w:type="paragraph" w:customStyle="1" w:styleId="xl493">
    <w:name w:val="xl49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494">
    <w:name w:val="xl494"/>
    <w:basedOn w:val="a0"/>
    <w:rsid w:val="00451D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5">
    <w:name w:val="xl495"/>
    <w:basedOn w:val="a0"/>
    <w:rsid w:val="00451D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18"/>
      <w:szCs w:val="18"/>
    </w:rPr>
  </w:style>
  <w:style w:type="paragraph" w:customStyle="1" w:styleId="xl496">
    <w:name w:val="xl496"/>
    <w:basedOn w:val="a0"/>
    <w:rsid w:val="00451D18"/>
    <w:pPr>
      <w:spacing w:before="100" w:beforeAutospacing="1" w:after="100" w:afterAutospacing="1"/>
    </w:pPr>
    <w:rPr>
      <w:color w:val="000000"/>
      <w:sz w:val="18"/>
      <w:szCs w:val="18"/>
    </w:rPr>
  </w:style>
  <w:style w:type="paragraph" w:customStyle="1" w:styleId="xl497">
    <w:name w:val="xl497"/>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18"/>
      <w:szCs w:val="18"/>
    </w:rPr>
  </w:style>
  <w:style w:type="paragraph" w:customStyle="1" w:styleId="xl498">
    <w:name w:val="xl498"/>
    <w:basedOn w:val="a0"/>
    <w:rsid w:val="00451D1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499">
    <w:name w:val="xl499"/>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8"/>
      <w:szCs w:val="18"/>
    </w:rPr>
  </w:style>
  <w:style w:type="paragraph" w:customStyle="1" w:styleId="xl500">
    <w:name w:val="xl500"/>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8"/>
      <w:szCs w:val="18"/>
    </w:rPr>
  </w:style>
  <w:style w:type="paragraph" w:customStyle="1" w:styleId="xl501">
    <w:name w:val="xl501"/>
    <w:basedOn w:val="a0"/>
    <w:rsid w:val="00451D18"/>
    <w:pPr>
      <w:pBdr>
        <w:top w:val="single" w:sz="4" w:space="0" w:color="auto"/>
        <w:left w:val="single" w:sz="4" w:space="0" w:color="auto"/>
        <w:bottom w:val="single" w:sz="4" w:space="0" w:color="auto"/>
        <w:right w:val="single" w:sz="4" w:space="0" w:color="auto"/>
      </w:pBdr>
      <w:shd w:val="clear" w:color="000000" w:fill="C4D79B"/>
      <w:spacing w:before="100" w:beforeAutospacing="1" w:after="100" w:afterAutospacing="1"/>
      <w:jc w:val="center"/>
      <w:textAlignment w:val="center"/>
    </w:pPr>
    <w:rPr>
      <w:color w:val="000000"/>
      <w:sz w:val="18"/>
      <w:szCs w:val="18"/>
    </w:rPr>
  </w:style>
  <w:style w:type="paragraph" w:customStyle="1" w:styleId="xl502">
    <w:name w:val="xl502"/>
    <w:basedOn w:val="a0"/>
    <w:rsid w:val="00451D18"/>
    <w:pPr>
      <w:shd w:val="clear" w:color="000000" w:fill="B8CCE4"/>
      <w:spacing w:before="100" w:beforeAutospacing="1" w:after="100" w:afterAutospacing="1"/>
      <w:jc w:val="center"/>
      <w:textAlignment w:val="center"/>
    </w:pPr>
    <w:rPr>
      <w:rFonts w:ascii="Arial" w:hAnsi="Arial" w:cs="Arial"/>
      <w:color w:val="000000"/>
      <w:sz w:val="18"/>
      <w:szCs w:val="18"/>
    </w:rPr>
  </w:style>
  <w:style w:type="paragraph" w:customStyle="1" w:styleId="xl503">
    <w:name w:val="xl503"/>
    <w:basedOn w:val="a0"/>
    <w:rsid w:val="00451D18"/>
    <w:pPr>
      <w:spacing w:before="100" w:beforeAutospacing="1" w:after="100" w:afterAutospacing="1"/>
    </w:pPr>
    <w:rPr>
      <w:rFonts w:ascii="Arial" w:hAnsi="Arial" w:cs="Arial"/>
      <w:sz w:val="18"/>
      <w:szCs w:val="18"/>
    </w:rPr>
  </w:style>
  <w:style w:type="paragraph" w:customStyle="1" w:styleId="xl504">
    <w:name w:val="xl504"/>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505">
    <w:name w:val="xl505"/>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06">
    <w:name w:val="xl506"/>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07">
    <w:name w:val="xl507"/>
    <w:basedOn w:val="a0"/>
    <w:rsid w:val="00451D18"/>
    <w:pPr>
      <w:spacing w:before="100" w:beforeAutospacing="1" w:after="100" w:afterAutospacing="1"/>
      <w:jc w:val="center"/>
      <w:textAlignment w:val="center"/>
    </w:pPr>
    <w:rPr>
      <w:rFonts w:ascii="Arial" w:hAnsi="Arial" w:cs="Arial"/>
      <w:color w:val="000000"/>
      <w:sz w:val="18"/>
      <w:szCs w:val="18"/>
    </w:rPr>
  </w:style>
  <w:style w:type="paragraph" w:customStyle="1" w:styleId="xl508">
    <w:name w:val="xl50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509">
    <w:name w:val="xl50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10">
    <w:name w:val="xl510"/>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8"/>
      <w:szCs w:val="18"/>
    </w:rPr>
  </w:style>
  <w:style w:type="paragraph" w:customStyle="1" w:styleId="xl511">
    <w:name w:val="xl511"/>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i/>
      <w:iCs/>
      <w:sz w:val="18"/>
      <w:szCs w:val="18"/>
    </w:rPr>
  </w:style>
  <w:style w:type="paragraph" w:customStyle="1" w:styleId="xl512">
    <w:name w:val="xl512"/>
    <w:basedOn w:val="a0"/>
    <w:rsid w:val="00451D18"/>
    <w:pPr>
      <w:spacing w:before="100" w:beforeAutospacing="1" w:after="100" w:afterAutospacing="1"/>
    </w:pPr>
    <w:rPr>
      <w:rFonts w:ascii="Arial" w:hAnsi="Arial" w:cs="Arial"/>
      <w:sz w:val="18"/>
      <w:szCs w:val="18"/>
    </w:rPr>
  </w:style>
  <w:style w:type="paragraph" w:customStyle="1" w:styleId="xl513">
    <w:name w:val="xl513"/>
    <w:basedOn w:val="a0"/>
    <w:rsid w:val="00451D18"/>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14">
    <w:name w:val="xl514"/>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515">
    <w:name w:val="xl515"/>
    <w:basedOn w:val="a0"/>
    <w:rsid w:val="00451D18"/>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rFonts w:ascii="Arial" w:hAnsi="Arial" w:cs="Arial"/>
      <w:color w:val="000000"/>
      <w:sz w:val="18"/>
      <w:szCs w:val="18"/>
    </w:rPr>
  </w:style>
  <w:style w:type="paragraph" w:customStyle="1" w:styleId="xl516">
    <w:name w:val="xl516"/>
    <w:basedOn w:val="a0"/>
    <w:rsid w:val="00451D18"/>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517">
    <w:name w:val="xl517"/>
    <w:basedOn w:val="a0"/>
    <w:rsid w:val="00451D18"/>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518">
    <w:name w:val="xl518"/>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19">
    <w:name w:val="xl519"/>
    <w:basedOn w:val="a0"/>
    <w:rsid w:val="00451D18"/>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color w:val="0000FF"/>
      <w:sz w:val="18"/>
      <w:szCs w:val="18"/>
      <w:u w:val="single"/>
    </w:rPr>
  </w:style>
  <w:style w:type="paragraph" w:customStyle="1" w:styleId="xl520">
    <w:name w:val="xl52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sz w:val="18"/>
      <w:szCs w:val="18"/>
    </w:rPr>
  </w:style>
  <w:style w:type="paragraph" w:customStyle="1" w:styleId="xl521">
    <w:name w:val="xl521"/>
    <w:basedOn w:val="a0"/>
    <w:rsid w:val="00451D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jc w:val="center"/>
      <w:textAlignment w:val="center"/>
    </w:pPr>
    <w:rPr>
      <w:color w:val="000000"/>
      <w:sz w:val="18"/>
      <w:szCs w:val="18"/>
    </w:rPr>
  </w:style>
  <w:style w:type="paragraph" w:customStyle="1" w:styleId="xl522">
    <w:name w:val="xl522"/>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23">
    <w:name w:val="xl523"/>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24">
    <w:name w:val="xl524"/>
    <w:basedOn w:val="a0"/>
    <w:rsid w:val="00451D18"/>
    <w:pPr>
      <w:pBdr>
        <w:top w:val="single" w:sz="4" w:space="0" w:color="auto"/>
        <w:left w:val="single" w:sz="4" w:space="0" w:color="auto"/>
        <w:bottom w:val="single" w:sz="4" w:space="0" w:color="auto"/>
        <w:right w:val="single" w:sz="4" w:space="0" w:color="auto"/>
      </w:pBdr>
      <w:shd w:val="clear" w:color="000000" w:fill="DCE6F1"/>
      <w:spacing w:before="100" w:beforeAutospacing="1" w:after="100" w:afterAutospacing="1"/>
      <w:textAlignment w:val="center"/>
    </w:pPr>
    <w:rPr>
      <w:color w:val="0000FF"/>
      <w:sz w:val="18"/>
      <w:szCs w:val="18"/>
      <w:u w:val="single"/>
    </w:rPr>
  </w:style>
  <w:style w:type="paragraph" w:customStyle="1" w:styleId="xl525">
    <w:name w:val="xl525"/>
    <w:basedOn w:val="a0"/>
    <w:rsid w:val="00451D18"/>
    <w:pPr>
      <w:shd w:val="clear" w:color="000000" w:fill="9BBB59"/>
      <w:spacing w:before="100" w:beforeAutospacing="1" w:after="100" w:afterAutospacing="1"/>
      <w:jc w:val="center"/>
      <w:textAlignment w:val="center"/>
    </w:pPr>
    <w:rPr>
      <w:color w:val="000000"/>
      <w:sz w:val="18"/>
      <w:szCs w:val="18"/>
    </w:rPr>
  </w:style>
  <w:style w:type="paragraph" w:customStyle="1" w:styleId="xl526">
    <w:name w:val="xl526"/>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rPr>
  </w:style>
  <w:style w:type="paragraph" w:customStyle="1" w:styleId="xl527">
    <w:name w:val="xl527"/>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color w:val="000000"/>
      <w:sz w:val="18"/>
      <w:szCs w:val="18"/>
    </w:rPr>
  </w:style>
  <w:style w:type="paragraph" w:customStyle="1" w:styleId="xl528">
    <w:name w:val="xl528"/>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529">
    <w:name w:val="xl529"/>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30">
    <w:name w:val="xl530"/>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531">
    <w:name w:val="xl53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0000FF"/>
      <w:sz w:val="18"/>
      <w:szCs w:val="18"/>
      <w:u w:val="single"/>
    </w:rPr>
  </w:style>
  <w:style w:type="paragraph" w:customStyle="1" w:styleId="xl532">
    <w:name w:val="xl53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3">
    <w:name w:val="xl533"/>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4">
    <w:name w:val="xl534"/>
    <w:basedOn w:val="a0"/>
    <w:rsid w:val="00451D18"/>
    <w:pPr>
      <w:pBdr>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5">
    <w:name w:val="xl535"/>
    <w:basedOn w:val="a0"/>
    <w:rsid w:val="00451D18"/>
    <w:pPr>
      <w:pBdr>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36">
    <w:name w:val="xl536"/>
    <w:basedOn w:val="a0"/>
    <w:rsid w:val="00451D1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537">
    <w:name w:val="xl537"/>
    <w:basedOn w:val="a0"/>
    <w:rsid w:val="00451D18"/>
    <w:pPr>
      <w:pBdr>
        <w:top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20"/>
      <w:szCs w:val="20"/>
    </w:rPr>
  </w:style>
  <w:style w:type="paragraph" w:customStyle="1" w:styleId="xl538">
    <w:name w:val="xl538"/>
    <w:basedOn w:val="a0"/>
    <w:rsid w:val="00451D18"/>
    <w:pPr>
      <w:pBdr>
        <w:top w:val="single" w:sz="4" w:space="0" w:color="auto"/>
        <w:bottom w:val="single" w:sz="4" w:space="0" w:color="auto"/>
        <w:right w:val="single" w:sz="4" w:space="0" w:color="auto"/>
      </w:pBdr>
      <w:shd w:val="clear" w:color="000000" w:fill="92D050"/>
      <w:spacing w:before="100" w:beforeAutospacing="1" w:after="100" w:afterAutospacing="1"/>
      <w:jc w:val="center"/>
      <w:textAlignment w:val="center"/>
    </w:pPr>
    <w:rPr>
      <w:rFonts w:ascii="Arial" w:hAnsi="Arial" w:cs="Arial"/>
      <w:color w:val="000000"/>
      <w:sz w:val="20"/>
      <w:szCs w:val="20"/>
    </w:rPr>
  </w:style>
  <w:style w:type="paragraph" w:customStyle="1" w:styleId="xl539">
    <w:name w:val="xl539"/>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40">
    <w:name w:val="xl540"/>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color w:val="000000"/>
      <w:sz w:val="18"/>
      <w:szCs w:val="18"/>
    </w:rPr>
  </w:style>
  <w:style w:type="paragraph" w:customStyle="1" w:styleId="xl541">
    <w:name w:val="xl541"/>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sz w:val="18"/>
      <w:szCs w:val="18"/>
    </w:rPr>
  </w:style>
  <w:style w:type="paragraph" w:customStyle="1" w:styleId="xl542">
    <w:name w:val="xl542"/>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Arial" w:hAnsi="Arial" w:cs="Arial"/>
      <w:b/>
      <w:bCs/>
      <w:color w:val="000000"/>
      <w:sz w:val="18"/>
      <w:szCs w:val="18"/>
    </w:rPr>
  </w:style>
  <w:style w:type="paragraph" w:customStyle="1" w:styleId="xl543">
    <w:name w:val="xl543"/>
    <w:basedOn w:val="a0"/>
    <w:rsid w:val="00451D18"/>
    <w:pPr>
      <w:spacing w:before="100" w:beforeAutospacing="1" w:after="100" w:afterAutospacing="1"/>
      <w:jc w:val="center"/>
    </w:pPr>
    <w:rPr>
      <w:rFonts w:ascii="Arial" w:hAnsi="Arial" w:cs="Arial"/>
      <w:sz w:val="18"/>
      <w:szCs w:val="18"/>
    </w:rPr>
  </w:style>
  <w:style w:type="paragraph" w:customStyle="1" w:styleId="xl544">
    <w:name w:val="xl544"/>
    <w:basedOn w:val="a0"/>
    <w:rsid w:val="00451D18"/>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jc w:val="center"/>
      <w:textAlignment w:val="center"/>
    </w:pPr>
    <w:rPr>
      <w:rFonts w:ascii="Arial" w:hAnsi="Arial" w:cs="Arial"/>
      <w:color w:val="000000"/>
      <w:sz w:val="20"/>
      <w:szCs w:val="20"/>
    </w:rPr>
  </w:style>
  <w:style w:type="paragraph" w:customStyle="1" w:styleId="xl545">
    <w:name w:val="xl545"/>
    <w:basedOn w:val="a0"/>
    <w:rsid w:val="00451D18"/>
    <w:pPr>
      <w:pBdr>
        <w:top w:val="single" w:sz="4" w:space="0" w:color="auto"/>
        <w:left w:val="single" w:sz="8"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6"/>
      <w:szCs w:val="16"/>
    </w:rPr>
  </w:style>
  <w:style w:type="paragraph" w:customStyle="1" w:styleId="xl546">
    <w:name w:val="xl546"/>
    <w:basedOn w:val="a0"/>
    <w:rsid w:val="00451D18"/>
    <w:pP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47">
    <w:name w:val="xl54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6"/>
      <w:szCs w:val="16"/>
    </w:rPr>
  </w:style>
  <w:style w:type="paragraph" w:customStyle="1" w:styleId="xl548">
    <w:name w:val="xl548"/>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Tahoma" w:hAnsi="Tahoma" w:cs="Tahoma"/>
      <w:sz w:val="18"/>
      <w:szCs w:val="18"/>
    </w:rPr>
  </w:style>
  <w:style w:type="paragraph" w:customStyle="1" w:styleId="xl549">
    <w:name w:val="xl549"/>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Tahoma" w:hAnsi="Tahoma" w:cs="Tahoma"/>
      <w:sz w:val="18"/>
      <w:szCs w:val="18"/>
    </w:rPr>
  </w:style>
  <w:style w:type="paragraph" w:customStyle="1" w:styleId="xl550">
    <w:name w:val="xl55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51">
    <w:name w:val="xl551"/>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52">
    <w:name w:val="xl552"/>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53">
    <w:name w:val="xl553"/>
    <w:basedOn w:val="a0"/>
    <w:rsid w:val="00451D18"/>
    <w:pPr>
      <w:spacing w:before="100" w:beforeAutospacing="1" w:after="100" w:afterAutospacing="1"/>
    </w:pPr>
    <w:rPr>
      <w:rFonts w:ascii="Arial" w:hAnsi="Arial" w:cs="Arial"/>
      <w:sz w:val="18"/>
      <w:szCs w:val="18"/>
    </w:rPr>
  </w:style>
  <w:style w:type="paragraph" w:customStyle="1" w:styleId="xl554">
    <w:name w:val="xl554"/>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55">
    <w:name w:val="xl555"/>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56">
    <w:name w:val="xl556"/>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57">
    <w:name w:val="xl557"/>
    <w:basedOn w:val="a0"/>
    <w:rsid w:val="00451D18"/>
    <w:pPr>
      <w:shd w:val="clear" w:color="000000" w:fill="9BBB59"/>
      <w:spacing w:before="100" w:beforeAutospacing="1" w:after="100" w:afterAutospacing="1"/>
      <w:jc w:val="center"/>
      <w:textAlignment w:val="center"/>
    </w:pPr>
    <w:rPr>
      <w:rFonts w:ascii="Arial" w:hAnsi="Arial" w:cs="Arial"/>
      <w:b/>
      <w:bCs/>
      <w:sz w:val="18"/>
      <w:szCs w:val="18"/>
    </w:rPr>
  </w:style>
  <w:style w:type="paragraph" w:customStyle="1" w:styleId="xl558">
    <w:name w:val="xl558"/>
    <w:basedOn w:val="a0"/>
    <w:rsid w:val="00451D18"/>
    <w:pPr>
      <w:pBdr>
        <w:top w:val="single" w:sz="4" w:space="0" w:color="auto"/>
        <w:bottom w:val="single" w:sz="4" w:space="0" w:color="auto"/>
        <w:right w:val="single" w:sz="4" w:space="0" w:color="auto"/>
      </w:pBdr>
      <w:shd w:val="clear" w:color="000000" w:fill="E26B0A"/>
      <w:spacing w:before="100" w:beforeAutospacing="1" w:after="100" w:afterAutospacing="1"/>
      <w:textAlignment w:val="center"/>
    </w:pPr>
    <w:rPr>
      <w:rFonts w:ascii="Arial" w:hAnsi="Arial" w:cs="Arial"/>
      <w:b/>
      <w:bCs/>
      <w:color w:val="000000"/>
      <w:sz w:val="18"/>
      <w:szCs w:val="18"/>
    </w:rPr>
  </w:style>
  <w:style w:type="paragraph" w:customStyle="1" w:styleId="xl559">
    <w:name w:val="xl559"/>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560">
    <w:name w:val="xl56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561">
    <w:name w:val="xl56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562">
    <w:name w:val="xl562"/>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3">
    <w:name w:val="xl563"/>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64">
    <w:name w:val="xl564"/>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65">
    <w:name w:val="xl565"/>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6">
    <w:name w:val="xl566"/>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7">
    <w:name w:val="xl567"/>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8">
    <w:name w:val="xl568"/>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69">
    <w:name w:val="xl569"/>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70">
    <w:name w:val="xl570"/>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71">
    <w:name w:val="xl571"/>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72">
    <w:name w:val="xl572"/>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20"/>
      <w:szCs w:val="20"/>
    </w:rPr>
  </w:style>
  <w:style w:type="paragraph" w:customStyle="1" w:styleId="xl573">
    <w:name w:val="xl573"/>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574">
    <w:name w:val="xl574"/>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sz w:val="18"/>
      <w:szCs w:val="18"/>
    </w:rPr>
  </w:style>
  <w:style w:type="paragraph" w:customStyle="1" w:styleId="xl575">
    <w:name w:val="xl575"/>
    <w:basedOn w:val="a0"/>
    <w:rsid w:val="00451D18"/>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jc w:val="center"/>
      <w:textAlignment w:val="center"/>
    </w:pPr>
    <w:rPr>
      <w:rFonts w:ascii="Arial" w:hAnsi="Arial" w:cs="Arial"/>
      <w:color w:val="000000"/>
      <w:sz w:val="20"/>
      <w:szCs w:val="20"/>
    </w:rPr>
  </w:style>
  <w:style w:type="paragraph" w:customStyle="1" w:styleId="xl576">
    <w:name w:val="xl57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20"/>
      <w:szCs w:val="20"/>
    </w:rPr>
  </w:style>
  <w:style w:type="paragraph" w:customStyle="1" w:styleId="xl577">
    <w:name w:val="xl577"/>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578">
    <w:name w:val="xl57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20"/>
      <w:szCs w:val="20"/>
    </w:rPr>
  </w:style>
  <w:style w:type="paragraph" w:customStyle="1" w:styleId="xl579">
    <w:name w:val="xl57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80">
    <w:name w:val="xl58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81">
    <w:name w:val="xl581"/>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82">
    <w:name w:val="xl582"/>
    <w:basedOn w:val="a0"/>
    <w:rsid w:val="00451D18"/>
    <w:pPr>
      <w:shd w:val="clear" w:color="000000" w:fill="95B3D7"/>
      <w:spacing w:before="100" w:beforeAutospacing="1" w:after="100" w:afterAutospacing="1"/>
      <w:jc w:val="center"/>
      <w:textAlignment w:val="center"/>
    </w:pPr>
    <w:rPr>
      <w:rFonts w:ascii="Arial" w:hAnsi="Arial" w:cs="Arial"/>
      <w:sz w:val="18"/>
      <w:szCs w:val="18"/>
    </w:rPr>
  </w:style>
  <w:style w:type="paragraph" w:customStyle="1" w:styleId="xl583">
    <w:name w:val="xl583"/>
    <w:basedOn w:val="a0"/>
    <w:rsid w:val="00451D18"/>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584">
    <w:name w:val="xl584"/>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585">
    <w:name w:val="xl585"/>
    <w:basedOn w:val="a0"/>
    <w:rsid w:val="00451D18"/>
    <w:pPr>
      <w:pBdr>
        <w:top w:val="single" w:sz="4" w:space="0" w:color="C0C0C0"/>
        <w:left w:val="single" w:sz="4" w:space="0" w:color="C0C0C0"/>
        <w:right w:val="single" w:sz="4" w:space="0" w:color="C0C0C0"/>
      </w:pBdr>
      <w:shd w:val="clear" w:color="000000" w:fill="9BBB59"/>
      <w:spacing w:before="100" w:beforeAutospacing="1" w:after="100" w:afterAutospacing="1"/>
      <w:jc w:val="right"/>
      <w:textAlignment w:val="center"/>
    </w:pPr>
    <w:rPr>
      <w:rFonts w:ascii="Tahoma" w:hAnsi="Tahoma" w:cs="Tahoma"/>
      <w:sz w:val="18"/>
      <w:szCs w:val="18"/>
    </w:rPr>
  </w:style>
  <w:style w:type="paragraph" w:customStyle="1" w:styleId="xl586">
    <w:name w:val="xl58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587">
    <w:name w:val="xl58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88">
    <w:name w:val="xl588"/>
    <w:basedOn w:val="a0"/>
    <w:rsid w:val="00451D18"/>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589">
    <w:name w:val="xl58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590">
    <w:name w:val="xl590"/>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591">
    <w:name w:val="xl591"/>
    <w:basedOn w:val="a0"/>
    <w:rsid w:val="00451D18"/>
    <w:pPr>
      <w:pBdr>
        <w:top w:val="single" w:sz="4" w:space="0" w:color="auto"/>
        <w:left w:val="single" w:sz="4" w:space="0" w:color="auto"/>
        <w:bottom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92">
    <w:name w:val="xl592"/>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color w:val="000000"/>
      <w:sz w:val="18"/>
      <w:szCs w:val="18"/>
    </w:rPr>
  </w:style>
  <w:style w:type="paragraph" w:customStyle="1" w:styleId="xl593">
    <w:name w:val="xl593"/>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sz w:val="18"/>
      <w:szCs w:val="18"/>
    </w:rPr>
  </w:style>
  <w:style w:type="paragraph" w:customStyle="1" w:styleId="xl594">
    <w:name w:val="xl594"/>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5">
    <w:name w:val="xl595"/>
    <w:basedOn w:val="a0"/>
    <w:rsid w:val="00451D18"/>
    <w:pPr>
      <w:pBdr>
        <w:left w:val="single" w:sz="4" w:space="0" w:color="auto"/>
        <w:bottom w:val="single" w:sz="4" w:space="0" w:color="auto"/>
        <w:right w:val="single" w:sz="4" w:space="0" w:color="auto"/>
      </w:pBdr>
      <w:shd w:val="clear" w:color="000000" w:fill="D8E4BC"/>
      <w:spacing w:before="100" w:beforeAutospacing="1" w:after="100" w:afterAutospacing="1"/>
      <w:textAlignment w:val="center"/>
    </w:pPr>
    <w:rPr>
      <w:rFonts w:ascii="Arial" w:hAnsi="Arial" w:cs="Arial"/>
      <w:color w:val="000000"/>
      <w:sz w:val="18"/>
      <w:szCs w:val="18"/>
    </w:rPr>
  </w:style>
  <w:style w:type="paragraph" w:customStyle="1" w:styleId="xl596">
    <w:name w:val="xl596"/>
    <w:basedOn w:val="a0"/>
    <w:rsid w:val="00451D18"/>
    <w:pPr>
      <w:pBdr>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7">
    <w:name w:val="xl597"/>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8">
    <w:name w:val="xl598"/>
    <w:basedOn w:val="a0"/>
    <w:rsid w:val="00451D18"/>
    <w:pP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599">
    <w:name w:val="xl599"/>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00">
    <w:name w:val="xl600"/>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01">
    <w:name w:val="xl601"/>
    <w:basedOn w:val="a0"/>
    <w:rsid w:val="00451D18"/>
    <w:pPr>
      <w:pBdr>
        <w:top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02">
    <w:name w:val="xl602"/>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03">
    <w:name w:val="xl603"/>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04">
    <w:name w:val="xl60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05">
    <w:name w:val="xl60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606">
    <w:name w:val="xl60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rPr>
  </w:style>
  <w:style w:type="paragraph" w:customStyle="1" w:styleId="xl607">
    <w:name w:val="xl607"/>
    <w:basedOn w:val="a0"/>
    <w:rsid w:val="00451D18"/>
    <w:pPr>
      <w:shd w:val="clear" w:color="000000" w:fill="D8E4BC"/>
      <w:spacing w:before="100" w:beforeAutospacing="1" w:after="100" w:afterAutospacing="1"/>
    </w:pPr>
    <w:rPr>
      <w:color w:val="000000"/>
      <w:sz w:val="18"/>
      <w:szCs w:val="18"/>
    </w:rPr>
  </w:style>
  <w:style w:type="paragraph" w:customStyle="1" w:styleId="xl608">
    <w:name w:val="xl60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609">
    <w:name w:val="xl60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color w:val="000000"/>
      <w:sz w:val="18"/>
      <w:szCs w:val="18"/>
    </w:rPr>
  </w:style>
  <w:style w:type="paragraph" w:customStyle="1" w:styleId="xl610">
    <w:name w:val="xl610"/>
    <w:basedOn w:val="a0"/>
    <w:rsid w:val="00451D18"/>
    <w:pPr>
      <w:pBdr>
        <w:top w:val="single" w:sz="4" w:space="0" w:color="auto"/>
        <w:left w:val="single" w:sz="4" w:space="14" w:color="auto"/>
        <w:bottom w:val="single" w:sz="4" w:space="0" w:color="auto"/>
        <w:right w:val="single" w:sz="4" w:space="0" w:color="auto"/>
      </w:pBdr>
      <w:shd w:val="clear" w:color="000000" w:fill="9BBB59"/>
      <w:spacing w:before="100" w:beforeAutospacing="1" w:after="100" w:afterAutospacing="1"/>
      <w:ind w:firstLineChars="200" w:firstLine="200"/>
      <w:textAlignment w:val="center"/>
    </w:pPr>
    <w:rPr>
      <w:rFonts w:ascii="Arial" w:hAnsi="Arial" w:cs="Arial"/>
      <w:sz w:val="18"/>
      <w:szCs w:val="18"/>
    </w:rPr>
  </w:style>
  <w:style w:type="paragraph" w:customStyle="1" w:styleId="xl611">
    <w:name w:val="xl61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8"/>
      <w:szCs w:val="18"/>
    </w:rPr>
  </w:style>
  <w:style w:type="paragraph" w:customStyle="1" w:styleId="xl612">
    <w:name w:val="xl61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sz w:val="18"/>
      <w:szCs w:val="18"/>
    </w:rPr>
  </w:style>
  <w:style w:type="paragraph" w:customStyle="1" w:styleId="xl613">
    <w:name w:val="xl61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614">
    <w:name w:val="xl61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15">
    <w:name w:val="xl61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16">
    <w:name w:val="xl61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17">
    <w:name w:val="xl61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18">
    <w:name w:val="xl618"/>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19">
    <w:name w:val="xl61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20">
    <w:name w:val="xl620"/>
    <w:basedOn w:val="a0"/>
    <w:rsid w:val="00451D18"/>
    <w:pPr>
      <w:shd w:val="clear" w:color="000000" w:fill="FFFF99"/>
      <w:spacing w:before="100" w:beforeAutospacing="1" w:after="100" w:afterAutospacing="1"/>
      <w:jc w:val="center"/>
      <w:textAlignment w:val="center"/>
    </w:pPr>
    <w:rPr>
      <w:rFonts w:ascii="Arial" w:hAnsi="Arial" w:cs="Arial"/>
      <w:color w:val="000000"/>
      <w:sz w:val="20"/>
      <w:szCs w:val="20"/>
    </w:rPr>
  </w:style>
  <w:style w:type="paragraph" w:customStyle="1" w:styleId="xl621">
    <w:name w:val="xl62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20"/>
      <w:szCs w:val="20"/>
    </w:rPr>
  </w:style>
  <w:style w:type="paragraph" w:customStyle="1" w:styleId="xl622">
    <w:name w:val="xl622"/>
    <w:basedOn w:val="a0"/>
    <w:rsid w:val="00451D18"/>
    <w:pPr>
      <w:shd w:val="clear" w:color="000000" w:fill="D8E4BC"/>
      <w:spacing w:before="100" w:beforeAutospacing="1" w:after="100" w:afterAutospacing="1"/>
      <w:jc w:val="center"/>
      <w:textAlignment w:val="center"/>
    </w:pPr>
    <w:rPr>
      <w:color w:val="000000"/>
      <w:sz w:val="18"/>
      <w:szCs w:val="18"/>
    </w:rPr>
  </w:style>
  <w:style w:type="paragraph" w:customStyle="1" w:styleId="xl623">
    <w:name w:val="xl62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b/>
      <w:bCs/>
      <w:color w:val="000000"/>
      <w:sz w:val="18"/>
      <w:szCs w:val="18"/>
    </w:rPr>
  </w:style>
  <w:style w:type="paragraph" w:customStyle="1" w:styleId="xl624">
    <w:name w:val="xl624"/>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625">
    <w:name w:val="xl625"/>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8"/>
      <w:szCs w:val="18"/>
    </w:rPr>
  </w:style>
  <w:style w:type="paragraph" w:customStyle="1" w:styleId="xl626">
    <w:name w:val="xl626"/>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27">
    <w:name w:val="xl627"/>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628">
    <w:name w:val="xl628"/>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29">
    <w:name w:val="xl62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630">
    <w:name w:val="xl630"/>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color w:val="000000"/>
      <w:sz w:val="18"/>
      <w:szCs w:val="18"/>
    </w:rPr>
  </w:style>
  <w:style w:type="paragraph" w:customStyle="1" w:styleId="xl631">
    <w:name w:val="xl631"/>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632">
    <w:name w:val="xl632"/>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33">
    <w:name w:val="xl633"/>
    <w:basedOn w:val="a0"/>
    <w:rsid w:val="00451D18"/>
    <w:pPr>
      <w:pBdr>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34">
    <w:name w:val="xl634"/>
    <w:basedOn w:val="a0"/>
    <w:rsid w:val="00451D18"/>
    <w:pPr>
      <w:pBdr>
        <w:top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b/>
      <w:bCs/>
      <w:color w:val="000000"/>
      <w:sz w:val="18"/>
      <w:szCs w:val="18"/>
    </w:rPr>
  </w:style>
  <w:style w:type="paragraph" w:customStyle="1" w:styleId="xl635">
    <w:name w:val="xl635"/>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color w:val="000000"/>
      <w:sz w:val="18"/>
      <w:szCs w:val="18"/>
    </w:rPr>
  </w:style>
  <w:style w:type="paragraph" w:customStyle="1" w:styleId="xl636">
    <w:name w:val="xl636"/>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color w:val="000000"/>
      <w:sz w:val="18"/>
      <w:szCs w:val="18"/>
    </w:rPr>
  </w:style>
  <w:style w:type="paragraph" w:customStyle="1" w:styleId="xl637">
    <w:name w:val="xl637"/>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rFonts w:ascii="Arial" w:hAnsi="Arial" w:cs="Arial"/>
      <w:sz w:val="18"/>
      <w:szCs w:val="18"/>
    </w:rPr>
  </w:style>
  <w:style w:type="paragraph" w:customStyle="1" w:styleId="xl638">
    <w:name w:val="xl638"/>
    <w:basedOn w:val="a0"/>
    <w:rsid w:val="00451D18"/>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center"/>
    </w:pPr>
    <w:rPr>
      <w:rFonts w:ascii="Tahoma" w:hAnsi="Tahoma" w:cs="Tahoma"/>
      <w:sz w:val="18"/>
      <w:szCs w:val="18"/>
    </w:rPr>
  </w:style>
  <w:style w:type="paragraph" w:customStyle="1" w:styleId="xl639">
    <w:name w:val="xl63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40">
    <w:name w:val="xl640"/>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41">
    <w:name w:val="xl641"/>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textAlignment w:val="center"/>
    </w:pPr>
    <w:rPr>
      <w:rFonts w:ascii="Arial" w:hAnsi="Arial" w:cs="Arial"/>
      <w:color w:val="000000"/>
      <w:sz w:val="18"/>
      <w:szCs w:val="18"/>
    </w:rPr>
  </w:style>
  <w:style w:type="paragraph" w:customStyle="1" w:styleId="xl642">
    <w:name w:val="xl642"/>
    <w:basedOn w:val="a0"/>
    <w:rsid w:val="00451D18"/>
    <w:pPr>
      <w:pBdr>
        <w:top w:val="single" w:sz="4" w:space="0" w:color="auto"/>
        <w:left w:val="single" w:sz="4" w:space="27" w:color="auto"/>
        <w:bottom w:val="single" w:sz="4" w:space="0" w:color="auto"/>
        <w:right w:val="single" w:sz="4" w:space="0" w:color="auto"/>
      </w:pBdr>
      <w:shd w:val="clear" w:color="000000" w:fill="9BBB59"/>
      <w:spacing w:before="100" w:beforeAutospacing="1" w:after="100" w:afterAutospacing="1"/>
      <w:ind w:firstLineChars="400" w:firstLine="400"/>
      <w:textAlignment w:val="center"/>
    </w:pPr>
    <w:rPr>
      <w:rFonts w:ascii="Arial" w:hAnsi="Arial" w:cs="Arial"/>
      <w:color w:val="000000"/>
      <w:sz w:val="18"/>
      <w:szCs w:val="18"/>
    </w:rPr>
  </w:style>
  <w:style w:type="paragraph" w:customStyle="1" w:styleId="xl643">
    <w:name w:val="xl643"/>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color w:val="000000"/>
      <w:sz w:val="18"/>
      <w:szCs w:val="18"/>
    </w:rPr>
  </w:style>
  <w:style w:type="paragraph" w:customStyle="1" w:styleId="xl644">
    <w:name w:val="xl64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645">
    <w:name w:val="xl64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b/>
      <w:bCs/>
      <w:color w:val="000000"/>
      <w:sz w:val="18"/>
      <w:szCs w:val="18"/>
    </w:rPr>
  </w:style>
  <w:style w:type="paragraph" w:customStyle="1" w:styleId="xl646">
    <w:name w:val="xl646"/>
    <w:basedOn w:val="a0"/>
    <w:rsid w:val="00451D18"/>
    <w:pPr>
      <w:pBdr>
        <w:bottom w:val="single" w:sz="8" w:space="0" w:color="auto"/>
        <w:right w:val="single" w:sz="8"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47">
    <w:name w:val="xl647"/>
    <w:basedOn w:val="a0"/>
    <w:rsid w:val="00451D18"/>
    <w:pPr>
      <w:pBdr>
        <w:top w:val="single" w:sz="4" w:space="0" w:color="C0C0C0"/>
        <w:left w:val="single" w:sz="8" w:space="0" w:color="auto"/>
        <w:bottom w:val="single" w:sz="4" w:space="0" w:color="C0C0C0"/>
        <w:right w:val="single" w:sz="4" w:space="0" w:color="C0C0C0"/>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48">
    <w:name w:val="xl648"/>
    <w:basedOn w:val="a0"/>
    <w:rsid w:val="00451D18"/>
    <w:pPr>
      <w:pBdr>
        <w:top w:val="single" w:sz="4" w:space="0" w:color="C0C0C0"/>
        <w:bottom w:val="single" w:sz="4" w:space="0" w:color="C0C0C0"/>
        <w:right w:val="single" w:sz="4" w:space="0" w:color="C0C0C0"/>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49">
    <w:name w:val="xl649"/>
    <w:basedOn w:val="a0"/>
    <w:rsid w:val="00451D18"/>
    <w:pPr>
      <w:pBdr>
        <w:left w:val="single" w:sz="8" w:space="0" w:color="auto"/>
        <w:bottom w:val="single" w:sz="4" w:space="0" w:color="C0C0C0"/>
        <w:right w:val="single" w:sz="4" w:space="0" w:color="C0C0C0"/>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650">
    <w:name w:val="xl650"/>
    <w:basedOn w:val="a0"/>
    <w:rsid w:val="00451D18"/>
    <w:pPr>
      <w:pBdr>
        <w:bottom w:val="single" w:sz="4" w:space="0" w:color="C0C0C0"/>
        <w:right w:val="single" w:sz="4" w:space="0" w:color="C0C0C0"/>
      </w:pBdr>
      <w:shd w:val="clear" w:color="000000" w:fill="FFFF99"/>
      <w:spacing w:before="100" w:beforeAutospacing="1" w:after="100" w:afterAutospacing="1"/>
      <w:jc w:val="center"/>
      <w:textAlignment w:val="center"/>
    </w:pPr>
    <w:rPr>
      <w:rFonts w:ascii="Tahoma" w:hAnsi="Tahoma" w:cs="Tahoma"/>
      <w:sz w:val="18"/>
      <w:szCs w:val="18"/>
    </w:rPr>
  </w:style>
  <w:style w:type="paragraph" w:customStyle="1" w:styleId="xl651">
    <w:name w:val="xl65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652">
    <w:name w:val="xl65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53">
    <w:name w:val="xl653"/>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sz w:val="18"/>
      <w:szCs w:val="18"/>
    </w:rPr>
  </w:style>
  <w:style w:type="paragraph" w:customStyle="1" w:styleId="xl654">
    <w:name w:val="xl654"/>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18"/>
      <w:szCs w:val="18"/>
    </w:rPr>
  </w:style>
  <w:style w:type="paragraph" w:customStyle="1" w:styleId="xl655">
    <w:name w:val="xl65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textAlignment w:val="center"/>
    </w:pPr>
    <w:rPr>
      <w:rFonts w:ascii="Tahoma" w:hAnsi="Tahoma" w:cs="Tahoma"/>
      <w:sz w:val="18"/>
      <w:szCs w:val="18"/>
    </w:rPr>
  </w:style>
  <w:style w:type="paragraph" w:customStyle="1" w:styleId="xl656">
    <w:name w:val="xl656"/>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right"/>
      <w:textAlignment w:val="center"/>
    </w:pPr>
    <w:rPr>
      <w:rFonts w:ascii="Tahoma" w:hAnsi="Tahoma" w:cs="Tahoma"/>
      <w:sz w:val="18"/>
      <w:szCs w:val="18"/>
    </w:rPr>
  </w:style>
  <w:style w:type="paragraph" w:customStyle="1" w:styleId="xl657">
    <w:name w:val="xl65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20"/>
      <w:szCs w:val="20"/>
    </w:rPr>
  </w:style>
  <w:style w:type="paragraph" w:customStyle="1" w:styleId="xl658">
    <w:name w:val="xl658"/>
    <w:basedOn w:val="a0"/>
    <w:rsid w:val="00451D18"/>
    <w:pPr>
      <w:pBdr>
        <w:top w:val="single" w:sz="4" w:space="0" w:color="C0C0C0"/>
        <w:left w:val="single" w:sz="4" w:space="0" w:color="C0C0C0"/>
        <w:bottom w:val="single" w:sz="4" w:space="0" w:color="C0C0C0"/>
        <w:right w:val="single" w:sz="4" w:space="0" w:color="C0C0C0"/>
      </w:pBdr>
      <w:shd w:val="clear" w:color="000000" w:fill="FFFF99"/>
      <w:spacing w:before="100" w:beforeAutospacing="1" w:after="100" w:afterAutospacing="1"/>
      <w:jc w:val="center"/>
      <w:textAlignment w:val="center"/>
    </w:pPr>
    <w:rPr>
      <w:rFonts w:ascii="Arial" w:hAnsi="Arial" w:cs="Arial"/>
      <w:sz w:val="18"/>
      <w:szCs w:val="18"/>
    </w:rPr>
  </w:style>
  <w:style w:type="paragraph" w:customStyle="1" w:styleId="xl659">
    <w:name w:val="xl659"/>
    <w:basedOn w:val="a0"/>
    <w:rsid w:val="00451D18"/>
    <w:pPr>
      <w:pBdr>
        <w:top w:val="single" w:sz="4" w:space="0" w:color="auto"/>
        <w:left w:val="single" w:sz="8"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6"/>
      <w:szCs w:val="16"/>
    </w:rPr>
  </w:style>
  <w:style w:type="paragraph" w:customStyle="1" w:styleId="xl660">
    <w:name w:val="xl660"/>
    <w:basedOn w:val="a0"/>
    <w:rsid w:val="00451D18"/>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color w:val="000000"/>
      <w:sz w:val="16"/>
      <w:szCs w:val="16"/>
    </w:rPr>
  </w:style>
  <w:style w:type="paragraph" w:customStyle="1" w:styleId="xl661">
    <w:name w:val="xl66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color w:val="000000"/>
      <w:sz w:val="18"/>
      <w:szCs w:val="18"/>
    </w:rPr>
  </w:style>
  <w:style w:type="paragraph" w:customStyle="1" w:styleId="xl662">
    <w:name w:val="xl662"/>
    <w:basedOn w:val="a0"/>
    <w:rsid w:val="00451D18"/>
    <w:pPr>
      <w:shd w:val="clear" w:color="000000" w:fill="FFFF99"/>
      <w:spacing w:before="100" w:beforeAutospacing="1" w:after="100" w:afterAutospacing="1"/>
      <w:jc w:val="center"/>
    </w:pPr>
    <w:rPr>
      <w:rFonts w:ascii="Arial" w:hAnsi="Arial" w:cs="Arial"/>
      <w:sz w:val="18"/>
      <w:szCs w:val="18"/>
    </w:rPr>
  </w:style>
  <w:style w:type="paragraph" w:customStyle="1" w:styleId="xl663">
    <w:name w:val="xl663"/>
    <w:basedOn w:val="a0"/>
    <w:rsid w:val="00451D18"/>
    <w:pPr>
      <w:pBdr>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64">
    <w:name w:val="xl66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65">
    <w:name w:val="xl66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sz w:val="16"/>
      <w:szCs w:val="16"/>
    </w:rPr>
  </w:style>
  <w:style w:type="paragraph" w:customStyle="1" w:styleId="xl666">
    <w:name w:val="xl66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color w:val="000000"/>
      <w:sz w:val="16"/>
      <w:szCs w:val="16"/>
    </w:rPr>
  </w:style>
  <w:style w:type="paragraph" w:customStyle="1" w:styleId="xl667">
    <w:name w:val="xl66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16"/>
      <w:szCs w:val="16"/>
    </w:rPr>
  </w:style>
  <w:style w:type="paragraph" w:customStyle="1" w:styleId="xl668">
    <w:name w:val="xl668"/>
    <w:basedOn w:val="a0"/>
    <w:rsid w:val="00451D18"/>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rFonts w:ascii="Arial" w:hAnsi="Arial" w:cs="Arial"/>
      <w:sz w:val="18"/>
      <w:szCs w:val="18"/>
    </w:rPr>
  </w:style>
  <w:style w:type="paragraph" w:customStyle="1" w:styleId="xl669">
    <w:name w:val="xl669"/>
    <w:basedOn w:val="a0"/>
    <w:rsid w:val="00451D18"/>
    <w:pPr>
      <w:pBdr>
        <w:top w:val="single" w:sz="4" w:space="0" w:color="auto"/>
        <w:left w:val="single" w:sz="4" w:space="0" w:color="auto"/>
        <w:right w:val="single" w:sz="4" w:space="0" w:color="auto"/>
      </w:pBdr>
      <w:shd w:val="clear" w:color="000000" w:fill="9BBB59"/>
      <w:spacing w:before="100" w:beforeAutospacing="1" w:after="100" w:afterAutospacing="1"/>
      <w:jc w:val="center"/>
      <w:textAlignment w:val="center"/>
    </w:pPr>
    <w:rPr>
      <w:color w:val="000000"/>
      <w:sz w:val="18"/>
      <w:szCs w:val="18"/>
    </w:rPr>
  </w:style>
  <w:style w:type="paragraph" w:customStyle="1" w:styleId="xl670">
    <w:name w:val="xl67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sz w:val="20"/>
      <w:szCs w:val="20"/>
    </w:rPr>
  </w:style>
  <w:style w:type="paragraph" w:customStyle="1" w:styleId="xl671">
    <w:name w:val="xl67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ascii="Arial" w:hAnsi="Arial" w:cs="Arial"/>
      <w:b/>
      <w:bCs/>
      <w:sz w:val="16"/>
      <w:szCs w:val="16"/>
    </w:rPr>
  </w:style>
  <w:style w:type="paragraph" w:customStyle="1" w:styleId="xl672">
    <w:name w:val="xl67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20"/>
      <w:szCs w:val="20"/>
    </w:rPr>
  </w:style>
  <w:style w:type="paragraph" w:customStyle="1" w:styleId="xl673">
    <w:name w:val="xl67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74">
    <w:name w:val="xl674"/>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center"/>
    </w:pPr>
    <w:rPr>
      <w:rFonts w:ascii="Arial" w:hAnsi="Arial" w:cs="Arial"/>
      <w:color w:val="000000"/>
      <w:sz w:val="18"/>
      <w:szCs w:val="18"/>
    </w:rPr>
  </w:style>
  <w:style w:type="paragraph" w:customStyle="1" w:styleId="xl675">
    <w:name w:val="xl675"/>
    <w:basedOn w:val="a0"/>
    <w:rsid w:val="00451D18"/>
    <w:pPr>
      <w:spacing w:before="100" w:beforeAutospacing="1" w:after="100" w:afterAutospacing="1"/>
    </w:pPr>
    <w:rPr>
      <w:color w:val="000000"/>
      <w:sz w:val="20"/>
      <w:szCs w:val="20"/>
    </w:rPr>
  </w:style>
  <w:style w:type="paragraph" w:customStyle="1" w:styleId="xl676">
    <w:name w:val="xl676"/>
    <w:basedOn w:val="a0"/>
    <w:rsid w:val="00451D18"/>
    <w:pPr>
      <w:spacing w:before="100" w:beforeAutospacing="1" w:after="100" w:afterAutospacing="1"/>
      <w:jc w:val="center"/>
      <w:textAlignment w:val="center"/>
    </w:pPr>
    <w:rPr>
      <w:color w:val="000000"/>
      <w:sz w:val="20"/>
      <w:szCs w:val="20"/>
    </w:rPr>
  </w:style>
  <w:style w:type="paragraph" w:customStyle="1" w:styleId="xl677">
    <w:name w:val="xl67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78">
    <w:name w:val="xl67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9">
    <w:name w:val="xl679"/>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80">
    <w:name w:val="xl680"/>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rFonts w:ascii="Arial" w:hAnsi="Arial" w:cs="Arial"/>
      <w:color w:val="000000"/>
      <w:sz w:val="18"/>
      <w:szCs w:val="18"/>
    </w:rPr>
  </w:style>
  <w:style w:type="paragraph" w:customStyle="1" w:styleId="xl681">
    <w:name w:val="xl681"/>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rPr>
  </w:style>
  <w:style w:type="paragraph" w:customStyle="1" w:styleId="xl682">
    <w:name w:val="xl682"/>
    <w:basedOn w:val="a0"/>
    <w:rsid w:val="00451D18"/>
    <w:pPr>
      <w:pBdr>
        <w:top w:val="single" w:sz="4" w:space="0" w:color="auto"/>
        <w:left w:val="single" w:sz="4" w:space="0" w:color="auto"/>
        <w:right w:val="single" w:sz="4" w:space="0" w:color="auto"/>
      </w:pBdr>
      <w:spacing w:before="100" w:beforeAutospacing="1" w:after="100" w:afterAutospacing="1"/>
      <w:jc w:val="center"/>
    </w:pPr>
    <w:rPr>
      <w:color w:val="000000"/>
      <w:sz w:val="18"/>
      <w:szCs w:val="18"/>
    </w:rPr>
  </w:style>
  <w:style w:type="paragraph" w:customStyle="1" w:styleId="xl683">
    <w:name w:val="xl68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4">
    <w:name w:val="xl68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0"/>
      <w:szCs w:val="20"/>
    </w:rPr>
  </w:style>
  <w:style w:type="paragraph" w:customStyle="1" w:styleId="xl685">
    <w:name w:val="xl685"/>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86">
    <w:name w:val="xl686"/>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87">
    <w:name w:val="xl68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688">
    <w:name w:val="xl688"/>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689">
    <w:name w:val="xl689"/>
    <w:basedOn w:val="a0"/>
    <w:rsid w:val="00451D18"/>
    <w:pPr>
      <w:pBdr>
        <w:top w:val="single" w:sz="4" w:space="0" w:color="auto"/>
        <w:left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90">
    <w:name w:val="xl690"/>
    <w:basedOn w:val="a0"/>
    <w:rsid w:val="00451D18"/>
    <w:pPr>
      <w:pBdr>
        <w:top w:val="single" w:sz="4" w:space="0" w:color="auto"/>
        <w:left w:val="single" w:sz="4" w:space="0" w:color="auto"/>
        <w:right w:val="single" w:sz="4" w:space="0" w:color="auto"/>
      </w:pBdr>
      <w:shd w:val="clear" w:color="000000" w:fill="D8E4BC"/>
      <w:spacing w:before="100" w:beforeAutospacing="1" w:after="100" w:afterAutospacing="1"/>
      <w:jc w:val="center"/>
    </w:pPr>
    <w:rPr>
      <w:rFonts w:ascii="Arial" w:hAnsi="Arial" w:cs="Arial"/>
      <w:sz w:val="18"/>
      <w:szCs w:val="18"/>
    </w:rPr>
  </w:style>
  <w:style w:type="paragraph" w:customStyle="1" w:styleId="xl691">
    <w:name w:val="xl691"/>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692">
    <w:name w:val="xl692"/>
    <w:basedOn w:val="a0"/>
    <w:rsid w:val="00451D18"/>
    <w:pPr>
      <w:pBdr>
        <w:top w:val="single" w:sz="4" w:space="0" w:color="auto"/>
        <w:left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693">
    <w:name w:val="xl693"/>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center"/>
    </w:pPr>
    <w:rPr>
      <w:rFonts w:ascii="Tahoma" w:hAnsi="Tahoma" w:cs="Tahoma"/>
      <w:sz w:val="18"/>
      <w:szCs w:val="18"/>
    </w:rPr>
  </w:style>
  <w:style w:type="paragraph" w:customStyle="1" w:styleId="xl694">
    <w:name w:val="xl69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95">
    <w:name w:val="xl695"/>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96">
    <w:name w:val="xl69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color w:val="000000"/>
      <w:sz w:val="18"/>
      <w:szCs w:val="18"/>
    </w:rPr>
  </w:style>
  <w:style w:type="paragraph" w:customStyle="1" w:styleId="xl697">
    <w:name w:val="xl697"/>
    <w:basedOn w:val="a0"/>
    <w:rsid w:val="00451D18"/>
    <w:pPr>
      <w:pBdr>
        <w:top w:val="single" w:sz="4" w:space="0" w:color="C0C0C0"/>
        <w:left w:val="single" w:sz="4" w:space="0" w:color="C0C0C0"/>
        <w:right w:val="single" w:sz="4" w:space="0" w:color="C0C0C0"/>
      </w:pBdr>
      <w:shd w:val="clear" w:color="000000" w:fill="D7EAD3"/>
      <w:spacing w:before="100" w:beforeAutospacing="1" w:after="100" w:afterAutospacing="1"/>
      <w:jc w:val="center"/>
    </w:pPr>
    <w:rPr>
      <w:rFonts w:ascii="Tahoma" w:hAnsi="Tahoma" w:cs="Tahoma"/>
      <w:sz w:val="18"/>
      <w:szCs w:val="18"/>
    </w:rPr>
  </w:style>
  <w:style w:type="paragraph" w:customStyle="1" w:styleId="xl698">
    <w:name w:val="xl698"/>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Arial" w:hAnsi="Arial" w:cs="Arial"/>
      <w:sz w:val="18"/>
      <w:szCs w:val="18"/>
    </w:rPr>
  </w:style>
  <w:style w:type="paragraph" w:customStyle="1" w:styleId="xl699">
    <w:name w:val="xl699"/>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Arial" w:hAnsi="Arial" w:cs="Arial"/>
      <w:sz w:val="18"/>
      <w:szCs w:val="18"/>
    </w:rPr>
  </w:style>
  <w:style w:type="paragraph" w:customStyle="1" w:styleId="xl700">
    <w:name w:val="xl70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701">
    <w:name w:val="xl701"/>
    <w:basedOn w:val="a0"/>
    <w:rsid w:val="00451D18"/>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center"/>
    </w:pPr>
    <w:rPr>
      <w:color w:val="000000"/>
      <w:sz w:val="18"/>
      <w:szCs w:val="18"/>
    </w:rPr>
  </w:style>
  <w:style w:type="paragraph" w:customStyle="1" w:styleId="xl702">
    <w:name w:val="xl702"/>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18"/>
      <w:szCs w:val="18"/>
    </w:rPr>
  </w:style>
  <w:style w:type="paragraph" w:customStyle="1" w:styleId="xl703">
    <w:name w:val="xl703"/>
    <w:basedOn w:val="a0"/>
    <w:rsid w:val="00451D18"/>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pPr>
    <w:rPr>
      <w:rFonts w:ascii="Arial" w:hAnsi="Arial" w:cs="Arial"/>
      <w:color w:val="000000"/>
      <w:sz w:val="18"/>
      <w:szCs w:val="18"/>
    </w:rPr>
  </w:style>
  <w:style w:type="paragraph" w:customStyle="1" w:styleId="xl704">
    <w:name w:val="xl704"/>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pPr>
    <w:rPr>
      <w:rFonts w:ascii="Arial" w:hAnsi="Arial" w:cs="Arial"/>
      <w:color w:val="000000"/>
      <w:sz w:val="18"/>
      <w:szCs w:val="18"/>
    </w:rPr>
  </w:style>
  <w:style w:type="paragraph" w:customStyle="1" w:styleId="xl705">
    <w:name w:val="xl705"/>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sz w:val="18"/>
      <w:szCs w:val="18"/>
    </w:rPr>
  </w:style>
  <w:style w:type="paragraph" w:customStyle="1" w:styleId="xl706">
    <w:name w:val="xl706"/>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FF0000"/>
      <w:sz w:val="18"/>
      <w:szCs w:val="18"/>
    </w:rPr>
  </w:style>
  <w:style w:type="paragraph" w:customStyle="1" w:styleId="xl707">
    <w:name w:val="xl707"/>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b/>
      <w:bCs/>
      <w:sz w:val="18"/>
      <w:szCs w:val="18"/>
    </w:rPr>
  </w:style>
  <w:style w:type="paragraph" w:customStyle="1" w:styleId="xl708">
    <w:name w:val="xl708"/>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709">
    <w:name w:val="xl709"/>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w:hAnsi="Arial" w:cs="Arial"/>
      <w:color w:val="000000"/>
      <w:sz w:val="18"/>
      <w:szCs w:val="18"/>
    </w:rPr>
  </w:style>
  <w:style w:type="paragraph" w:customStyle="1" w:styleId="xl710">
    <w:name w:val="xl710"/>
    <w:basedOn w:val="a0"/>
    <w:rsid w:val="00451D18"/>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Arial" w:hAnsi="Arial" w:cs="Arial"/>
      <w:color w:val="FF0000"/>
      <w:sz w:val="18"/>
      <w:szCs w:val="18"/>
    </w:rPr>
  </w:style>
  <w:style w:type="paragraph" w:customStyle="1" w:styleId="xl711">
    <w:name w:val="xl711"/>
    <w:basedOn w:val="a0"/>
    <w:rsid w:val="00451D18"/>
    <w:pPr>
      <w:spacing w:before="100" w:beforeAutospacing="1" w:after="100" w:afterAutospacing="1"/>
    </w:pPr>
    <w:rPr>
      <w:color w:val="000000"/>
      <w:sz w:val="20"/>
      <w:szCs w:val="20"/>
    </w:rPr>
  </w:style>
  <w:style w:type="paragraph" w:customStyle="1" w:styleId="xl712">
    <w:name w:val="xl712"/>
    <w:basedOn w:val="a0"/>
    <w:rsid w:val="00451D18"/>
    <w:pPr>
      <w:pBdr>
        <w:top w:val="single" w:sz="4" w:space="0" w:color="C0C0C0"/>
        <w:left w:val="single" w:sz="4" w:space="0" w:color="C0C0C0"/>
        <w:bottom w:val="single" w:sz="4" w:space="0" w:color="C0C0C0"/>
        <w:right w:val="single" w:sz="4" w:space="0" w:color="C0C0C0"/>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713">
    <w:name w:val="xl713"/>
    <w:basedOn w:val="a0"/>
    <w:rsid w:val="00451D18"/>
    <w:pPr>
      <w:spacing w:before="100" w:beforeAutospacing="1" w:after="100" w:afterAutospacing="1"/>
    </w:pPr>
    <w:rPr>
      <w:color w:val="000000"/>
    </w:rPr>
  </w:style>
  <w:style w:type="paragraph" w:customStyle="1" w:styleId="xl714">
    <w:name w:val="xl714"/>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rPr>
  </w:style>
  <w:style w:type="paragraph" w:customStyle="1" w:styleId="xl715">
    <w:name w:val="xl715"/>
    <w:basedOn w:val="a0"/>
    <w:rsid w:val="00451D18"/>
    <w:pPr>
      <w:pBdr>
        <w:top w:val="single" w:sz="4" w:space="0" w:color="auto"/>
        <w:left w:val="single" w:sz="4" w:space="0" w:color="auto"/>
        <w:bottom w:val="single" w:sz="4" w:space="0" w:color="auto"/>
        <w:right w:val="single" w:sz="4" w:space="0" w:color="auto"/>
      </w:pBdr>
      <w:shd w:val="clear" w:color="000000" w:fill="ABFFFF"/>
      <w:spacing w:before="100" w:beforeAutospacing="1" w:after="100" w:afterAutospacing="1"/>
      <w:jc w:val="center"/>
      <w:textAlignment w:val="center"/>
    </w:pPr>
    <w:rPr>
      <w:b/>
      <w:bCs/>
      <w:sz w:val="18"/>
      <w:szCs w:val="18"/>
    </w:rPr>
  </w:style>
  <w:style w:type="paragraph" w:customStyle="1" w:styleId="xl716">
    <w:name w:val="xl716"/>
    <w:basedOn w:val="a0"/>
    <w:rsid w:val="00451D18"/>
    <w:pPr>
      <w:pBdr>
        <w:top w:val="single" w:sz="4" w:space="0" w:color="auto"/>
        <w:left w:val="single" w:sz="4" w:space="0" w:color="auto"/>
        <w:bottom w:val="single" w:sz="4" w:space="0" w:color="auto"/>
        <w:right w:val="single" w:sz="4" w:space="0" w:color="auto"/>
      </w:pBdr>
      <w:shd w:val="clear" w:color="000000" w:fill="CCECFF"/>
      <w:spacing w:before="100" w:beforeAutospacing="1" w:after="100" w:afterAutospacing="1"/>
      <w:jc w:val="center"/>
      <w:textAlignment w:val="center"/>
    </w:pPr>
    <w:rPr>
      <w:sz w:val="18"/>
      <w:szCs w:val="18"/>
    </w:rPr>
  </w:style>
  <w:style w:type="paragraph" w:customStyle="1" w:styleId="xl717">
    <w:name w:val="xl717"/>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0"/>
      <w:szCs w:val="20"/>
    </w:rPr>
  </w:style>
  <w:style w:type="paragraph" w:customStyle="1" w:styleId="xl718">
    <w:name w:val="xl718"/>
    <w:basedOn w:val="a0"/>
    <w:rsid w:val="00451D18"/>
    <w:pPr>
      <w:pBdr>
        <w:top w:val="single" w:sz="4" w:space="0" w:color="auto"/>
        <w:left w:val="single" w:sz="4" w:space="0" w:color="auto"/>
        <w:bottom w:val="single" w:sz="4" w:space="0" w:color="auto"/>
        <w:right w:val="single" w:sz="4" w:space="0" w:color="auto"/>
      </w:pBdr>
      <w:shd w:val="clear" w:color="000000" w:fill="D7EAD3"/>
      <w:spacing w:before="100" w:beforeAutospacing="1" w:after="100" w:afterAutospacing="1"/>
      <w:jc w:val="center"/>
      <w:textAlignment w:val="center"/>
    </w:pPr>
    <w:rPr>
      <w:rFonts w:ascii="Tahoma" w:hAnsi="Tahoma" w:cs="Tahoma"/>
      <w:sz w:val="18"/>
      <w:szCs w:val="18"/>
    </w:rPr>
  </w:style>
  <w:style w:type="paragraph" w:customStyle="1" w:styleId="xl719">
    <w:name w:val="xl719"/>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20">
    <w:name w:val="xl720"/>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721">
    <w:name w:val="xl721"/>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color w:val="000000"/>
      <w:sz w:val="20"/>
      <w:szCs w:val="20"/>
    </w:rPr>
  </w:style>
  <w:style w:type="paragraph" w:customStyle="1" w:styleId="xl722">
    <w:name w:val="xl722"/>
    <w:basedOn w:val="a0"/>
    <w:rsid w:val="00451D18"/>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color w:val="000000"/>
    </w:rPr>
  </w:style>
  <w:style w:type="paragraph" w:customStyle="1" w:styleId="xl723">
    <w:name w:val="xl723"/>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4">
    <w:name w:val="xl724"/>
    <w:basedOn w:val="a0"/>
    <w:rsid w:val="00451D18"/>
    <w:pPr>
      <w:pBdr>
        <w:top w:val="single" w:sz="4" w:space="0" w:color="auto"/>
        <w:left w:val="single" w:sz="4" w:space="0" w:color="auto"/>
        <w:bottom w:val="single" w:sz="4" w:space="0" w:color="auto"/>
        <w:right w:val="single" w:sz="4" w:space="0" w:color="auto"/>
      </w:pBdr>
      <w:shd w:val="clear" w:color="000000" w:fill="E3FAFD"/>
      <w:spacing w:before="100" w:beforeAutospacing="1" w:after="100" w:afterAutospacing="1"/>
      <w:jc w:val="center"/>
      <w:textAlignment w:val="center"/>
    </w:pPr>
    <w:rPr>
      <w:rFonts w:ascii="Tahoma" w:hAnsi="Tahoma" w:cs="Tahoma"/>
      <w:sz w:val="18"/>
      <w:szCs w:val="18"/>
    </w:rPr>
  </w:style>
  <w:style w:type="paragraph" w:customStyle="1" w:styleId="xl725">
    <w:name w:val="xl725"/>
    <w:basedOn w:val="a0"/>
    <w:rsid w:val="00451D18"/>
    <w:pPr>
      <w:spacing w:before="100" w:beforeAutospacing="1" w:after="100" w:afterAutospacing="1"/>
      <w:jc w:val="center"/>
      <w:textAlignment w:val="center"/>
    </w:pPr>
    <w:rPr>
      <w:color w:val="000000"/>
    </w:rPr>
  </w:style>
  <w:style w:type="paragraph" w:customStyle="1" w:styleId="xl726">
    <w:name w:val="xl726"/>
    <w:basedOn w:val="a0"/>
    <w:rsid w:val="00451D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27">
    <w:name w:val="xl727"/>
    <w:basedOn w:val="a0"/>
    <w:rsid w:val="00451D18"/>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jc w:val="center"/>
      <w:textAlignment w:val="center"/>
    </w:pPr>
    <w:rPr>
      <w:color w:val="000000"/>
    </w:rPr>
  </w:style>
  <w:style w:type="paragraph" w:customStyle="1" w:styleId="xl728">
    <w:name w:val="xl728"/>
    <w:basedOn w:val="a0"/>
    <w:rsid w:val="00451D18"/>
    <w:pPr>
      <w:pBdr>
        <w:top w:val="single" w:sz="4" w:space="0" w:color="auto"/>
        <w:left w:val="single" w:sz="4" w:space="0" w:color="auto"/>
        <w:bottom w:val="single" w:sz="4" w:space="0" w:color="auto"/>
        <w:right w:val="single" w:sz="4" w:space="0" w:color="auto"/>
      </w:pBdr>
      <w:shd w:val="clear" w:color="000000" w:fill="9BBB59"/>
      <w:spacing w:before="100" w:beforeAutospacing="1" w:after="100" w:afterAutospacing="1"/>
      <w:jc w:val="center"/>
      <w:textAlignment w:val="center"/>
    </w:pPr>
    <w:rPr>
      <w:color w:val="000000"/>
    </w:rPr>
  </w:style>
  <w:style w:type="paragraph" w:customStyle="1" w:styleId="xl729">
    <w:name w:val="xl729"/>
    <w:basedOn w:val="a0"/>
    <w:rsid w:val="00451D18"/>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jc w:val="center"/>
      <w:textAlignment w:val="center"/>
    </w:pPr>
    <w:rPr>
      <w:color w:val="000000"/>
      <w:sz w:val="18"/>
      <w:szCs w:val="18"/>
    </w:rPr>
  </w:style>
  <w:style w:type="character" w:styleId="aff3">
    <w:name w:val="Emphasis"/>
    <w:basedOn w:val="a1"/>
    <w:uiPriority w:val="20"/>
    <w:rsid w:val="002E2A89"/>
    <w:rPr>
      <w:i/>
      <w:iCs/>
    </w:rPr>
  </w:style>
  <w:style w:type="paragraph" w:customStyle="1" w:styleId="aff4">
    <w:name w:val="Текст таблицы"/>
    <w:basedOn w:val="a0"/>
    <w:link w:val="aff5"/>
    <w:rsid w:val="002E2A89"/>
    <w:pPr>
      <w:spacing w:before="60" w:after="60"/>
      <w:ind w:left="18855" w:hanging="9498"/>
      <w:jc w:val="right"/>
    </w:pPr>
    <w:rPr>
      <w:rFonts w:ascii="Arial" w:hAnsi="Arial" w:cs="Arial"/>
      <w:color w:val="000000"/>
      <w:sz w:val="20"/>
      <w:szCs w:val="20"/>
      <w:lang w:eastAsia="en-US" w:bidi="ru-RU"/>
    </w:rPr>
  </w:style>
  <w:style w:type="paragraph" w:customStyle="1" w:styleId="aff6">
    <w:name w:val="Подрисуночная надпись"/>
    <w:basedOn w:val="a0"/>
    <w:link w:val="aff7"/>
    <w:qFormat/>
    <w:rsid w:val="002E2A89"/>
    <w:pPr>
      <w:spacing w:before="60" w:after="120"/>
      <w:jc w:val="center"/>
    </w:pPr>
    <w:rPr>
      <w:rFonts w:ascii="Arial" w:eastAsia="Courier New" w:hAnsi="Arial" w:cs="Arial"/>
      <w:b/>
      <w:color w:val="000000"/>
      <w:sz w:val="20"/>
      <w:szCs w:val="20"/>
      <w:lang w:eastAsia="en-US" w:bidi="ru-RU"/>
    </w:rPr>
  </w:style>
  <w:style w:type="character" w:customStyle="1" w:styleId="aff7">
    <w:name w:val="Подрисуночная надпись Знак"/>
    <w:link w:val="aff6"/>
    <w:rsid w:val="002E2A89"/>
    <w:rPr>
      <w:rFonts w:ascii="Arial" w:eastAsia="Courier New" w:hAnsi="Arial" w:cs="Arial"/>
      <w:b/>
      <w:color w:val="000000"/>
      <w:lang w:eastAsia="en-US" w:bidi="ru-RU"/>
    </w:rPr>
  </w:style>
  <w:style w:type="character" w:customStyle="1" w:styleId="aff5">
    <w:name w:val="Текст таблицы Знак"/>
    <w:link w:val="aff4"/>
    <w:rsid w:val="005A5FA8"/>
    <w:rPr>
      <w:rFonts w:ascii="Arial" w:hAnsi="Arial" w:cs="Arial"/>
      <w:color w:val="000000"/>
      <w:lang w:eastAsia="en-US" w:bidi="ru-RU"/>
    </w:rPr>
  </w:style>
  <w:style w:type="paragraph" w:styleId="aff8">
    <w:name w:val="table of figures"/>
    <w:basedOn w:val="a0"/>
    <w:next w:val="a0"/>
    <w:uiPriority w:val="99"/>
    <w:unhideWhenUsed/>
    <w:rsid w:val="002D5C90"/>
  </w:style>
  <w:style w:type="numbering" w:customStyle="1" w:styleId="42">
    <w:name w:val="Нет списка4"/>
    <w:next w:val="a3"/>
    <w:uiPriority w:val="99"/>
    <w:semiHidden/>
    <w:unhideWhenUsed/>
    <w:rsid w:val="00552A9E"/>
  </w:style>
  <w:style w:type="numbering" w:customStyle="1" w:styleId="140">
    <w:name w:val="Нет списка14"/>
    <w:next w:val="a3"/>
    <w:uiPriority w:val="99"/>
    <w:semiHidden/>
    <w:unhideWhenUsed/>
    <w:rsid w:val="00552A9E"/>
  </w:style>
  <w:style w:type="numbering" w:customStyle="1" w:styleId="1111153">
    <w:name w:val="1 / 1.1 / 1.1.53"/>
    <w:uiPriority w:val="99"/>
    <w:rsid w:val="00552A9E"/>
  </w:style>
  <w:style w:type="numbering" w:customStyle="1" w:styleId="1130">
    <w:name w:val="Нет списка113"/>
    <w:next w:val="a3"/>
    <w:uiPriority w:val="99"/>
    <w:semiHidden/>
    <w:unhideWhenUsed/>
    <w:rsid w:val="00552A9E"/>
  </w:style>
  <w:style w:type="numbering" w:customStyle="1" w:styleId="230">
    <w:name w:val="Нет списка23"/>
    <w:next w:val="a3"/>
    <w:uiPriority w:val="99"/>
    <w:semiHidden/>
    <w:unhideWhenUsed/>
    <w:rsid w:val="00552A9E"/>
  </w:style>
  <w:style w:type="numbering" w:customStyle="1" w:styleId="11111513">
    <w:name w:val="1 / 1.1 / 1.1.513"/>
    <w:uiPriority w:val="99"/>
    <w:rsid w:val="00552A9E"/>
  </w:style>
  <w:style w:type="numbering" w:customStyle="1" w:styleId="121">
    <w:name w:val="Нет списка121"/>
    <w:next w:val="a3"/>
    <w:uiPriority w:val="99"/>
    <w:semiHidden/>
    <w:unhideWhenUsed/>
    <w:rsid w:val="00552A9E"/>
  </w:style>
  <w:style w:type="numbering" w:customStyle="1" w:styleId="2110">
    <w:name w:val="Нет списка211"/>
    <w:next w:val="a3"/>
    <w:uiPriority w:val="99"/>
    <w:semiHidden/>
    <w:unhideWhenUsed/>
    <w:rsid w:val="00552A9E"/>
  </w:style>
  <w:style w:type="numbering" w:customStyle="1" w:styleId="1113">
    <w:name w:val="Нет списка1113"/>
    <w:next w:val="a3"/>
    <w:uiPriority w:val="99"/>
    <w:semiHidden/>
    <w:unhideWhenUsed/>
    <w:rsid w:val="00552A9E"/>
  </w:style>
  <w:style w:type="numbering" w:customStyle="1" w:styleId="111115111">
    <w:name w:val="1 / 1.1 / 1.1.5111"/>
    <w:uiPriority w:val="99"/>
    <w:rsid w:val="00552A9E"/>
  </w:style>
  <w:style w:type="numbering" w:customStyle="1" w:styleId="11111">
    <w:name w:val="Нет списка11111"/>
    <w:next w:val="a3"/>
    <w:uiPriority w:val="99"/>
    <w:semiHidden/>
    <w:unhideWhenUsed/>
    <w:rsid w:val="00552A9E"/>
  </w:style>
  <w:style w:type="numbering" w:customStyle="1" w:styleId="311">
    <w:name w:val="Нет списка31"/>
    <w:next w:val="a3"/>
    <w:uiPriority w:val="99"/>
    <w:semiHidden/>
    <w:unhideWhenUsed/>
    <w:rsid w:val="00552A9E"/>
  </w:style>
  <w:style w:type="numbering" w:customStyle="1" w:styleId="11111521">
    <w:name w:val="1 / 1.1 / 1.1.521"/>
    <w:uiPriority w:val="99"/>
    <w:rsid w:val="00552A9E"/>
  </w:style>
  <w:style w:type="numbering" w:customStyle="1" w:styleId="131">
    <w:name w:val="Нет списка131"/>
    <w:next w:val="a3"/>
    <w:uiPriority w:val="99"/>
    <w:semiHidden/>
    <w:unhideWhenUsed/>
    <w:rsid w:val="00552A9E"/>
  </w:style>
  <w:style w:type="numbering" w:customStyle="1" w:styleId="221">
    <w:name w:val="Нет списка221"/>
    <w:next w:val="a3"/>
    <w:uiPriority w:val="99"/>
    <w:semiHidden/>
    <w:unhideWhenUsed/>
    <w:rsid w:val="00552A9E"/>
  </w:style>
  <w:style w:type="numbering" w:customStyle="1" w:styleId="1121">
    <w:name w:val="Нет списка1121"/>
    <w:next w:val="a3"/>
    <w:uiPriority w:val="99"/>
    <w:semiHidden/>
    <w:unhideWhenUsed/>
    <w:rsid w:val="00552A9E"/>
  </w:style>
  <w:style w:type="numbering" w:customStyle="1" w:styleId="111115121">
    <w:name w:val="1 / 1.1 / 1.1.5121"/>
    <w:uiPriority w:val="99"/>
    <w:rsid w:val="00552A9E"/>
  </w:style>
  <w:style w:type="numbering" w:customStyle="1" w:styleId="11121">
    <w:name w:val="Нет списка11121"/>
    <w:next w:val="a3"/>
    <w:uiPriority w:val="99"/>
    <w:semiHidden/>
    <w:unhideWhenUsed/>
    <w:rsid w:val="00552A9E"/>
  </w:style>
  <w:style w:type="numbering" w:customStyle="1" w:styleId="52">
    <w:name w:val="Нет списка5"/>
    <w:next w:val="a3"/>
    <w:uiPriority w:val="99"/>
    <w:semiHidden/>
    <w:unhideWhenUsed/>
    <w:rsid w:val="00552A9E"/>
  </w:style>
  <w:style w:type="numbering" w:customStyle="1" w:styleId="15">
    <w:name w:val="Нет списка15"/>
    <w:next w:val="a3"/>
    <w:uiPriority w:val="99"/>
    <w:semiHidden/>
    <w:unhideWhenUsed/>
    <w:rsid w:val="00552A9E"/>
  </w:style>
  <w:style w:type="numbering" w:customStyle="1" w:styleId="1111154">
    <w:name w:val="1 / 1.1 / 1.1.54"/>
    <w:uiPriority w:val="99"/>
    <w:rsid w:val="00552A9E"/>
  </w:style>
  <w:style w:type="numbering" w:customStyle="1" w:styleId="114">
    <w:name w:val="Нет списка114"/>
    <w:next w:val="a3"/>
    <w:uiPriority w:val="99"/>
    <w:semiHidden/>
    <w:unhideWhenUsed/>
    <w:rsid w:val="00552A9E"/>
  </w:style>
  <w:style w:type="numbering" w:customStyle="1" w:styleId="24">
    <w:name w:val="Нет списка24"/>
    <w:next w:val="a3"/>
    <w:uiPriority w:val="99"/>
    <w:semiHidden/>
    <w:unhideWhenUsed/>
    <w:rsid w:val="00552A9E"/>
  </w:style>
  <w:style w:type="numbering" w:customStyle="1" w:styleId="11111514">
    <w:name w:val="1 / 1.1 / 1.1.514"/>
    <w:uiPriority w:val="99"/>
    <w:rsid w:val="00552A9E"/>
  </w:style>
  <w:style w:type="numbering" w:customStyle="1" w:styleId="122">
    <w:name w:val="Нет списка122"/>
    <w:next w:val="a3"/>
    <w:uiPriority w:val="99"/>
    <w:semiHidden/>
    <w:unhideWhenUsed/>
    <w:rsid w:val="00552A9E"/>
  </w:style>
  <w:style w:type="numbering" w:customStyle="1" w:styleId="212">
    <w:name w:val="Нет списка212"/>
    <w:next w:val="a3"/>
    <w:uiPriority w:val="99"/>
    <w:semiHidden/>
    <w:unhideWhenUsed/>
    <w:rsid w:val="00552A9E"/>
  </w:style>
  <w:style w:type="numbering" w:customStyle="1" w:styleId="1114">
    <w:name w:val="Нет списка1114"/>
    <w:next w:val="a3"/>
    <w:uiPriority w:val="99"/>
    <w:semiHidden/>
    <w:unhideWhenUsed/>
    <w:rsid w:val="00552A9E"/>
  </w:style>
  <w:style w:type="numbering" w:customStyle="1" w:styleId="111115112">
    <w:name w:val="1 / 1.1 / 1.1.5112"/>
    <w:uiPriority w:val="99"/>
    <w:rsid w:val="00552A9E"/>
  </w:style>
  <w:style w:type="numbering" w:customStyle="1" w:styleId="11112">
    <w:name w:val="Нет списка11112"/>
    <w:next w:val="a3"/>
    <w:uiPriority w:val="99"/>
    <w:semiHidden/>
    <w:unhideWhenUsed/>
    <w:rsid w:val="00552A9E"/>
  </w:style>
  <w:style w:type="numbering" w:customStyle="1" w:styleId="320">
    <w:name w:val="Нет списка32"/>
    <w:next w:val="a3"/>
    <w:uiPriority w:val="99"/>
    <w:semiHidden/>
    <w:unhideWhenUsed/>
    <w:rsid w:val="00552A9E"/>
  </w:style>
  <w:style w:type="numbering" w:customStyle="1" w:styleId="11111522">
    <w:name w:val="1 / 1.1 / 1.1.522"/>
    <w:uiPriority w:val="99"/>
    <w:rsid w:val="00552A9E"/>
  </w:style>
  <w:style w:type="numbering" w:customStyle="1" w:styleId="132">
    <w:name w:val="Нет списка132"/>
    <w:next w:val="a3"/>
    <w:uiPriority w:val="99"/>
    <w:semiHidden/>
    <w:unhideWhenUsed/>
    <w:rsid w:val="00552A9E"/>
  </w:style>
  <w:style w:type="numbering" w:customStyle="1" w:styleId="222">
    <w:name w:val="Нет списка222"/>
    <w:next w:val="a3"/>
    <w:uiPriority w:val="99"/>
    <w:semiHidden/>
    <w:unhideWhenUsed/>
    <w:rsid w:val="00552A9E"/>
  </w:style>
  <w:style w:type="numbering" w:customStyle="1" w:styleId="1122">
    <w:name w:val="Нет списка1122"/>
    <w:next w:val="a3"/>
    <w:uiPriority w:val="99"/>
    <w:semiHidden/>
    <w:unhideWhenUsed/>
    <w:rsid w:val="00552A9E"/>
  </w:style>
  <w:style w:type="numbering" w:customStyle="1" w:styleId="111115122">
    <w:name w:val="1 / 1.1 / 1.1.5122"/>
    <w:uiPriority w:val="99"/>
    <w:rsid w:val="00552A9E"/>
  </w:style>
  <w:style w:type="numbering" w:customStyle="1" w:styleId="11122">
    <w:name w:val="Нет списка11122"/>
    <w:next w:val="a3"/>
    <w:uiPriority w:val="99"/>
    <w:semiHidden/>
    <w:unhideWhenUsed/>
    <w:rsid w:val="00552A9E"/>
  </w:style>
  <w:style w:type="character" w:customStyle="1" w:styleId="43">
    <w:name w:val="Неразрешенное упоминание4"/>
    <w:basedOn w:val="a1"/>
    <w:uiPriority w:val="99"/>
    <w:semiHidden/>
    <w:unhideWhenUsed/>
    <w:rsid w:val="007D77A4"/>
    <w:rPr>
      <w:color w:val="605E5C"/>
      <w:shd w:val="clear" w:color="auto" w:fill="E1DFDD"/>
    </w:rPr>
  </w:style>
  <w:style w:type="character" w:styleId="aff9">
    <w:name w:val="Unresolved Mention"/>
    <w:basedOn w:val="a1"/>
    <w:uiPriority w:val="99"/>
    <w:semiHidden/>
    <w:unhideWhenUsed/>
    <w:rsid w:val="00C90386"/>
    <w:rPr>
      <w:color w:val="605E5C"/>
      <w:shd w:val="clear" w:color="auto" w:fill="E1DFDD"/>
    </w:rPr>
  </w:style>
  <w:style w:type="numbering" w:customStyle="1" w:styleId="62">
    <w:name w:val="Нет списка6"/>
    <w:next w:val="a3"/>
    <w:uiPriority w:val="99"/>
    <w:semiHidden/>
    <w:unhideWhenUsed/>
    <w:rsid w:val="00D400E1"/>
  </w:style>
  <w:style w:type="numbering" w:customStyle="1" w:styleId="16">
    <w:name w:val="Нет списка16"/>
    <w:next w:val="a3"/>
    <w:uiPriority w:val="99"/>
    <w:semiHidden/>
    <w:unhideWhenUsed/>
    <w:rsid w:val="00D400E1"/>
  </w:style>
  <w:style w:type="numbering" w:customStyle="1" w:styleId="1111155">
    <w:name w:val="1 / 1.1 / 1.1.55"/>
    <w:uiPriority w:val="99"/>
    <w:rsid w:val="00D400E1"/>
  </w:style>
  <w:style w:type="numbering" w:customStyle="1" w:styleId="115">
    <w:name w:val="Нет списка115"/>
    <w:next w:val="a3"/>
    <w:uiPriority w:val="99"/>
    <w:semiHidden/>
    <w:unhideWhenUsed/>
    <w:rsid w:val="00D400E1"/>
  </w:style>
  <w:style w:type="numbering" w:customStyle="1" w:styleId="25">
    <w:name w:val="Нет списка25"/>
    <w:next w:val="a3"/>
    <w:uiPriority w:val="99"/>
    <w:semiHidden/>
    <w:unhideWhenUsed/>
    <w:rsid w:val="00D400E1"/>
  </w:style>
  <w:style w:type="numbering" w:customStyle="1" w:styleId="11111515">
    <w:name w:val="1 / 1.1 / 1.1.515"/>
    <w:uiPriority w:val="99"/>
    <w:rsid w:val="00D400E1"/>
  </w:style>
  <w:style w:type="numbering" w:customStyle="1" w:styleId="123">
    <w:name w:val="Нет списка123"/>
    <w:next w:val="a3"/>
    <w:uiPriority w:val="99"/>
    <w:semiHidden/>
    <w:unhideWhenUsed/>
    <w:rsid w:val="00D400E1"/>
  </w:style>
  <w:style w:type="numbering" w:customStyle="1" w:styleId="213">
    <w:name w:val="Нет списка213"/>
    <w:next w:val="a3"/>
    <w:uiPriority w:val="99"/>
    <w:semiHidden/>
    <w:unhideWhenUsed/>
    <w:rsid w:val="00D400E1"/>
  </w:style>
  <w:style w:type="numbering" w:customStyle="1" w:styleId="1115">
    <w:name w:val="Нет списка1115"/>
    <w:next w:val="a3"/>
    <w:uiPriority w:val="99"/>
    <w:semiHidden/>
    <w:unhideWhenUsed/>
    <w:rsid w:val="00D400E1"/>
  </w:style>
  <w:style w:type="numbering" w:customStyle="1" w:styleId="111115113">
    <w:name w:val="1 / 1.1 / 1.1.5113"/>
    <w:uiPriority w:val="99"/>
    <w:rsid w:val="00D400E1"/>
  </w:style>
  <w:style w:type="numbering" w:customStyle="1" w:styleId="11113">
    <w:name w:val="Нет списка11113"/>
    <w:next w:val="a3"/>
    <w:uiPriority w:val="99"/>
    <w:semiHidden/>
    <w:unhideWhenUsed/>
    <w:rsid w:val="00D400E1"/>
  </w:style>
  <w:style w:type="numbering" w:customStyle="1" w:styleId="330">
    <w:name w:val="Нет списка33"/>
    <w:next w:val="a3"/>
    <w:uiPriority w:val="99"/>
    <w:semiHidden/>
    <w:unhideWhenUsed/>
    <w:rsid w:val="00D400E1"/>
  </w:style>
  <w:style w:type="numbering" w:customStyle="1" w:styleId="11111523">
    <w:name w:val="1 / 1.1 / 1.1.523"/>
    <w:uiPriority w:val="99"/>
    <w:rsid w:val="00D400E1"/>
  </w:style>
  <w:style w:type="numbering" w:customStyle="1" w:styleId="133">
    <w:name w:val="Нет списка133"/>
    <w:next w:val="a3"/>
    <w:uiPriority w:val="99"/>
    <w:semiHidden/>
    <w:unhideWhenUsed/>
    <w:rsid w:val="00D400E1"/>
  </w:style>
  <w:style w:type="numbering" w:customStyle="1" w:styleId="223">
    <w:name w:val="Нет списка223"/>
    <w:next w:val="a3"/>
    <w:uiPriority w:val="99"/>
    <w:semiHidden/>
    <w:unhideWhenUsed/>
    <w:rsid w:val="00D400E1"/>
  </w:style>
  <w:style w:type="numbering" w:customStyle="1" w:styleId="1123">
    <w:name w:val="Нет списка1123"/>
    <w:next w:val="a3"/>
    <w:uiPriority w:val="99"/>
    <w:semiHidden/>
    <w:unhideWhenUsed/>
    <w:rsid w:val="00D400E1"/>
  </w:style>
  <w:style w:type="numbering" w:customStyle="1" w:styleId="111115123">
    <w:name w:val="1 / 1.1 / 1.1.5123"/>
    <w:uiPriority w:val="99"/>
    <w:rsid w:val="00D400E1"/>
  </w:style>
  <w:style w:type="numbering" w:customStyle="1" w:styleId="11123">
    <w:name w:val="Нет списка11123"/>
    <w:next w:val="a3"/>
    <w:uiPriority w:val="99"/>
    <w:semiHidden/>
    <w:unhideWhenUsed/>
    <w:rsid w:val="00D400E1"/>
  </w:style>
  <w:style w:type="numbering" w:customStyle="1" w:styleId="72">
    <w:name w:val="Нет списка7"/>
    <w:next w:val="a3"/>
    <w:uiPriority w:val="99"/>
    <w:semiHidden/>
    <w:unhideWhenUsed/>
    <w:rsid w:val="008E58DE"/>
  </w:style>
  <w:style w:type="numbering" w:customStyle="1" w:styleId="17">
    <w:name w:val="Нет списка17"/>
    <w:next w:val="a3"/>
    <w:uiPriority w:val="99"/>
    <w:semiHidden/>
    <w:unhideWhenUsed/>
    <w:rsid w:val="008E58DE"/>
  </w:style>
  <w:style w:type="numbering" w:customStyle="1" w:styleId="1111156">
    <w:name w:val="1 / 1.1 / 1.1.56"/>
    <w:uiPriority w:val="99"/>
    <w:rsid w:val="008E58DE"/>
  </w:style>
  <w:style w:type="numbering" w:customStyle="1" w:styleId="116">
    <w:name w:val="Нет списка116"/>
    <w:next w:val="a3"/>
    <w:uiPriority w:val="99"/>
    <w:semiHidden/>
    <w:unhideWhenUsed/>
    <w:rsid w:val="008E58DE"/>
  </w:style>
  <w:style w:type="numbering" w:customStyle="1" w:styleId="26">
    <w:name w:val="Нет списка26"/>
    <w:next w:val="a3"/>
    <w:uiPriority w:val="99"/>
    <w:semiHidden/>
    <w:unhideWhenUsed/>
    <w:rsid w:val="008E58DE"/>
  </w:style>
  <w:style w:type="numbering" w:customStyle="1" w:styleId="11111516">
    <w:name w:val="1 / 1.1 / 1.1.516"/>
    <w:uiPriority w:val="99"/>
    <w:rsid w:val="008E58DE"/>
  </w:style>
  <w:style w:type="numbering" w:customStyle="1" w:styleId="124">
    <w:name w:val="Нет списка124"/>
    <w:next w:val="a3"/>
    <w:uiPriority w:val="99"/>
    <w:semiHidden/>
    <w:unhideWhenUsed/>
    <w:rsid w:val="008E58DE"/>
  </w:style>
  <w:style w:type="numbering" w:customStyle="1" w:styleId="214">
    <w:name w:val="Нет списка214"/>
    <w:next w:val="a3"/>
    <w:uiPriority w:val="99"/>
    <w:semiHidden/>
    <w:unhideWhenUsed/>
    <w:rsid w:val="008E58DE"/>
  </w:style>
  <w:style w:type="numbering" w:customStyle="1" w:styleId="1116">
    <w:name w:val="Нет списка1116"/>
    <w:next w:val="a3"/>
    <w:uiPriority w:val="99"/>
    <w:semiHidden/>
    <w:unhideWhenUsed/>
    <w:rsid w:val="008E58DE"/>
  </w:style>
  <w:style w:type="numbering" w:customStyle="1" w:styleId="111115114">
    <w:name w:val="1 / 1.1 / 1.1.5114"/>
    <w:uiPriority w:val="99"/>
    <w:rsid w:val="008E58DE"/>
  </w:style>
  <w:style w:type="numbering" w:customStyle="1" w:styleId="11114">
    <w:name w:val="Нет списка11114"/>
    <w:next w:val="a3"/>
    <w:uiPriority w:val="99"/>
    <w:semiHidden/>
    <w:unhideWhenUsed/>
    <w:rsid w:val="008E58DE"/>
  </w:style>
  <w:style w:type="numbering" w:customStyle="1" w:styleId="34">
    <w:name w:val="Нет списка34"/>
    <w:next w:val="a3"/>
    <w:uiPriority w:val="99"/>
    <w:semiHidden/>
    <w:unhideWhenUsed/>
    <w:rsid w:val="008E58DE"/>
  </w:style>
  <w:style w:type="numbering" w:customStyle="1" w:styleId="11111524">
    <w:name w:val="1 / 1.1 / 1.1.524"/>
    <w:uiPriority w:val="99"/>
    <w:rsid w:val="008E58DE"/>
  </w:style>
  <w:style w:type="numbering" w:customStyle="1" w:styleId="134">
    <w:name w:val="Нет списка134"/>
    <w:next w:val="a3"/>
    <w:uiPriority w:val="99"/>
    <w:semiHidden/>
    <w:unhideWhenUsed/>
    <w:rsid w:val="008E58DE"/>
  </w:style>
  <w:style w:type="numbering" w:customStyle="1" w:styleId="224">
    <w:name w:val="Нет списка224"/>
    <w:next w:val="a3"/>
    <w:uiPriority w:val="99"/>
    <w:semiHidden/>
    <w:unhideWhenUsed/>
    <w:rsid w:val="008E58DE"/>
  </w:style>
  <w:style w:type="numbering" w:customStyle="1" w:styleId="1124">
    <w:name w:val="Нет списка1124"/>
    <w:next w:val="a3"/>
    <w:uiPriority w:val="99"/>
    <w:semiHidden/>
    <w:unhideWhenUsed/>
    <w:rsid w:val="008E58DE"/>
  </w:style>
  <w:style w:type="numbering" w:customStyle="1" w:styleId="111115124">
    <w:name w:val="1 / 1.1 / 1.1.5124"/>
    <w:uiPriority w:val="99"/>
    <w:rsid w:val="008E58DE"/>
  </w:style>
  <w:style w:type="numbering" w:customStyle="1" w:styleId="11124">
    <w:name w:val="Нет списка11124"/>
    <w:next w:val="a3"/>
    <w:uiPriority w:val="99"/>
    <w:semiHidden/>
    <w:unhideWhenUsed/>
    <w:rsid w:val="008E58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4016">
      <w:bodyDiv w:val="1"/>
      <w:marLeft w:val="0"/>
      <w:marRight w:val="0"/>
      <w:marTop w:val="0"/>
      <w:marBottom w:val="0"/>
      <w:divBdr>
        <w:top w:val="none" w:sz="0" w:space="0" w:color="auto"/>
        <w:left w:val="none" w:sz="0" w:space="0" w:color="auto"/>
        <w:bottom w:val="none" w:sz="0" w:space="0" w:color="auto"/>
        <w:right w:val="none" w:sz="0" w:space="0" w:color="auto"/>
      </w:divBdr>
    </w:div>
    <w:div w:id="6754043">
      <w:bodyDiv w:val="1"/>
      <w:marLeft w:val="0"/>
      <w:marRight w:val="0"/>
      <w:marTop w:val="0"/>
      <w:marBottom w:val="0"/>
      <w:divBdr>
        <w:top w:val="none" w:sz="0" w:space="0" w:color="auto"/>
        <w:left w:val="none" w:sz="0" w:space="0" w:color="auto"/>
        <w:bottom w:val="none" w:sz="0" w:space="0" w:color="auto"/>
        <w:right w:val="none" w:sz="0" w:space="0" w:color="auto"/>
      </w:divBdr>
    </w:div>
    <w:div w:id="11226398">
      <w:bodyDiv w:val="1"/>
      <w:marLeft w:val="0"/>
      <w:marRight w:val="0"/>
      <w:marTop w:val="0"/>
      <w:marBottom w:val="0"/>
      <w:divBdr>
        <w:top w:val="none" w:sz="0" w:space="0" w:color="auto"/>
        <w:left w:val="none" w:sz="0" w:space="0" w:color="auto"/>
        <w:bottom w:val="none" w:sz="0" w:space="0" w:color="auto"/>
        <w:right w:val="none" w:sz="0" w:space="0" w:color="auto"/>
      </w:divBdr>
    </w:div>
    <w:div w:id="12079524">
      <w:bodyDiv w:val="1"/>
      <w:marLeft w:val="0"/>
      <w:marRight w:val="0"/>
      <w:marTop w:val="0"/>
      <w:marBottom w:val="0"/>
      <w:divBdr>
        <w:top w:val="none" w:sz="0" w:space="0" w:color="auto"/>
        <w:left w:val="none" w:sz="0" w:space="0" w:color="auto"/>
        <w:bottom w:val="none" w:sz="0" w:space="0" w:color="auto"/>
        <w:right w:val="none" w:sz="0" w:space="0" w:color="auto"/>
      </w:divBdr>
    </w:div>
    <w:div w:id="14617012">
      <w:bodyDiv w:val="1"/>
      <w:marLeft w:val="0"/>
      <w:marRight w:val="0"/>
      <w:marTop w:val="0"/>
      <w:marBottom w:val="0"/>
      <w:divBdr>
        <w:top w:val="none" w:sz="0" w:space="0" w:color="auto"/>
        <w:left w:val="none" w:sz="0" w:space="0" w:color="auto"/>
        <w:bottom w:val="none" w:sz="0" w:space="0" w:color="auto"/>
        <w:right w:val="none" w:sz="0" w:space="0" w:color="auto"/>
      </w:divBdr>
    </w:div>
    <w:div w:id="15738881">
      <w:bodyDiv w:val="1"/>
      <w:marLeft w:val="0"/>
      <w:marRight w:val="0"/>
      <w:marTop w:val="0"/>
      <w:marBottom w:val="0"/>
      <w:divBdr>
        <w:top w:val="none" w:sz="0" w:space="0" w:color="auto"/>
        <w:left w:val="none" w:sz="0" w:space="0" w:color="auto"/>
        <w:bottom w:val="none" w:sz="0" w:space="0" w:color="auto"/>
        <w:right w:val="none" w:sz="0" w:space="0" w:color="auto"/>
      </w:divBdr>
    </w:div>
    <w:div w:id="16002279">
      <w:bodyDiv w:val="1"/>
      <w:marLeft w:val="0"/>
      <w:marRight w:val="0"/>
      <w:marTop w:val="0"/>
      <w:marBottom w:val="0"/>
      <w:divBdr>
        <w:top w:val="none" w:sz="0" w:space="0" w:color="auto"/>
        <w:left w:val="none" w:sz="0" w:space="0" w:color="auto"/>
        <w:bottom w:val="none" w:sz="0" w:space="0" w:color="auto"/>
        <w:right w:val="none" w:sz="0" w:space="0" w:color="auto"/>
      </w:divBdr>
    </w:div>
    <w:div w:id="25300047">
      <w:bodyDiv w:val="1"/>
      <w:marLeft w:val="0"/>
      <w:marRight w:val="0"/>
      <w:marTop w:val="0"/>
      <w:marBottom w:val="0"/>
      <w:divBdr>
        <w:top w:val="none" w:sz="0" w:space="0" w:color="auto"/>
        <w:left w:val="none" w:sz="0" w:space="0" w:color="auto"/>
        <w:bottom w:val="none" w:sz="0" w:space="0" w:color="auto"/>
        <w:right w:val="none" w:sz="0" w:space="0" w:color="auto"/>
      </w:divBdr>
    </w:div>
    <w:div w:id="33310967">
      <w:bodyDiv w:val="1"/>
      <w:marLeft w:val="0"/>
      <w:marRight w:val="0"/>
      <w:marTop w:val="0"/>
      <w:marBottom w:val="0"/>
      <w:divBdr>
        <w:top w:val="none" w:sz="0" w:space="0" w:color="auto"/>
        <w:left w:val="none" w:sz="0" w:space="0" w:color="auto"/>
        <w:bottom w:val="none" w:sz="0" w:space="0" w:color="auto"/>
        <w:right w:val="none" w:sz="0" w:space="0" w:color="auto"/>
      </w:divBdr>
    </w:div>
    <w:div w:id="35198562">
      <w:bodyDiv w:val="1"/>
      <w:marLeft w:val="0"/>
      <w:marRight w:val="0"/>
      <w:marTop w:val="0"/>
      <w:marBottom w:val="0"/>
      <w:divBdr>
        <w:top w:val="none" w:sz="0" w:space="0" w:color="auto"/>
        <w:left w:val="none" w:sz="0" w:space="0" w:color="auto"/>
        <w:bottom w:val="none" w:sz="0" w:space="0" w:color="auto"/>
        <w:right w:val="none" w:sz="0" w:space="0" w:color="auto"/>
      </w:divBdr>
    </w:div>
    <w:div w:id="39600984">
      <w:bodyDiv w:val="1"/>
      <w:marLeft w:val="0"/>
      <w:marRight w:val="0"/>
      <w:marTop w:val="0"/>
      <w:marBottom w:val="0"/>
      <w:divBdr>
        <w:top w:val="none" w:sz="0" w:space="0" w:color="auto"/>
        <w:left w:val="none" w:sz="0" w:space="0" w:color="auto"/>
        <w:bottom w:val="none" w:sz="0" w:space="0" w:color="auto"/>
        <w:right w:val="none" w:sz="0" w:space="0" w:color="auto"/>
      </w:divBdr>
    </w:div>
    <w:div w:id="48191690">
      <w:bodyDiv w:val="1"/>
      <w:marLeft w:val="0"/>
      <w:marRight w:val="0"/>
      <w:marTop w:val="0"/>
      <w:marBottom w:val="0"/>
      <w:divBdr>
        <w:top w:val="none" w:sz="0" w:space="0" w:color="auto"/>
        <w:left w:val="none" w:sz="0" w:space="0" w:color="auto"/>
        <w:bottom w:val="none" w:sz="0" w:space="0" w:color="auto"/>
        <w:right w:val="none" w:sz="0" w:space="0" w:color="auto"/>
      </w:divBdr>
    </w:div>
    <w:div w:id="49575784">
      <w:bodyDiv w:val="1"/>
      <w:marLeft w:val="0"/>
      <w:marRight w:val="0"/>
      <w:marTop w:val="0"/>
      <w:marBottom w:val="0"/>
      <w:divBdr>
        <w:top w:val="none" w:sz="0" w:space="0" w:color="auto"/>
        <w:left w:val="none" w:sz="0" w:space="0" w:color="auto"/>
        <w:bottom w:val="none" w:sz="0" w:space="0" w:color="auto"/>
        <w:right w:val="none" w:sz="0" w:space="0" w:color="auto"/>
      </w:divBdr>
    </w:div>
    <w:div w:id="51319684">
      <w:bodyDiv w:val="1"/>
      <w:marLeft w:val="0"/>
      <w:marRight w:val="0"/>
      <w:marTop w:val="0"/>
      <w:marBottom w:val="0"/>
      <w:divBdr>
        <w:top w:val="none" w:sz="0" w:space="0" w:color="auto"/>
        <w:left w:val="none" w:sz="0" w:space="0" w:color="auto"/>
        <w:bottom w:val="none" w:sz="0" w:space="0" w:color="auto"/>
        <w:right w:val="none" w:sz="0" w:space="0" w:color="auto"/>
      </w:divBdr>
    </w:div>
    <w:div w:id="52511500">
      <w:bodyDiv w:val="1"/>
      <w:marLeft w:val="0"/>
      <w:marRight w:val="0"/>
      <w:marTop w:val="0"/>
      <w:marBottom w:val="0"/>
      <w:divBdr>
        <w:top w:val="none" w:sz="0" w:space="0" w:color="auto"/>
        <w:left w:val="none" w:sz="0" w:space="0" w:color="auto"/>
        <w:bottom w:val="none" w:sz="0" w:space="0" w:color="auto"/>
        <w:right w:val="none" w:sz="0" w:space="0" w:color="auto"/>
      </w:divBdr>
    </w:div>
    <w:div w:id="53044314">
      <w:bodyDiv w:val="1"/>
      <w:marLeft w:val="0"/>
      <w:marRight w:val="0"/>
      <w:marTop w:val="0"/>
      <w:marBottom w:val="0"/>
      <w:divBdr>
        <w:top w:val="none" w:sz="0" w:space="0" w:color="auto"/>
        <w:left w:val="none" w:sz="0" w:space="0" w:color="auto"/>
        <w:bottom w:val="none" w:sz="0" w:space="0" w:color="auto"/>
        <w:right w:val="none" w:sz="0" w:space="0" w:color="auto"/>
      </w:divBdr>
    </w:div>
    <w:div w:id="55934957">
      <w:bodyDiv w:val="1"/>
      <w:marLeft w:val="0"/>
      <w:marRight w:val="0"/>
      <w:marTop w:val="0"/>
      <w:marBottom w:val="0"/>
      <w:divBdr>
        <w:top w:val="none" w:sz="0" w:space="0" w:color="auto"/>
        <w:left w:val="none" w:sz="0" w:space="0" w:color="auto"/>
        <w:bottom w:val="none" w:sz="0" w:space="0" w:color="auto"/>
        <w:right w:val="none" w:sz="0" w:space="0" w:color="auto"/>
      </w:divBdr>
    </w:div>
    <w:div w:id="58940243">
      <w:bodyDiv w:val="1"/>
      <w:marLeft w:val="0"/>
      <w:marRight w:val="0"/>
      <w:marTop w:val="0"/>
      <w:marBottom w:val="0"/>
      <w:divBdr>
        <w:top w:val="none" w:sz="0" w:space="0" w:color="auto"/>
        <w:left w:val="none" w:sz="0" w:space="0" w:color="auto"/>
        <w:bottom w:val="none" w:sz="0" w:space="0" w:color="auto"/>
        <w:right w:val="none" w:sz="0" w:space="0" w:color="auto"/>
      </w:divBdr>
    </w:div>
    <w:div w:id="65346992">
      <w:bodyDiv w:val="1"/>
      <w:marLeft w:val="0"/>
      <w:marRight w:val="0"/>
      <w:marTop w:val="0"/>
      <w:marBottom w:val="0"/>
      <w:divBdr>
        <w:top w:val="none" w:sz="0" w:space="0" w:color="auto"/>
        <w:left w:val="none" w:sz="0" w:space="0" w:color="auto"/>
        <w:bottom w:val="none" w:sz="0" w:space="0" w:color="auto"/>
        <w:right w:val="none" w:sz="0" w:space="0" w:color="auto"/>
      </w:divBdr>
    </w:div>
    <w:div w:id="71781662">
      <w:bodyDiv w:val="1"/>
      <w:marLeft w:val="0"/>
      <w:marRight w:val="0"/>
      <w:marTop w:val="0"/>
      <w:marBottom w:val="0"/>
      <w:divBdr>
        <w:top w:val="none" w:sz="0" w:space="0" w:color="auto"/>
        <w:left w:val="none" w:sz="0" w:space="0" w:color="auto"/>
        <w:bottom w:val="none" w:sz="0" w:space="0" w:color="auto"/>
        <w:right w:val="none" w:sz="0" w:space="0" w:color="auto"/>
      </w:divBdr>
    </w:div>
    <w:div w:id="73209576">
      <w:bodyDiv w:val="1"/>
      <w:marLeft w:val="0"/>
      <w:marRight w:val="0"/>
      <w:marTop w:val="0"/>
      <w:marBottom w:val="0"/>
      <w:divBdr>
        <w:top w:val="none" w:sz="0" w:space="0" w:color="auto"/>
        <w:left w:val="none" w:sz="0" w:space="0" w:color="auto"/>
        <w:bottom w:val="none" w:sz="0" w:space="0" w:color="auto"/>
        <w:right w:val="none" w:sz="0" w:space="0" w:color="auto"/>
      </w:divBdr>
    </w:div>
    <w:div w:id="83040865">
      <w:bodyDiv w:val="1"/>
      <w:marLeft w:val="0"/>
      <w:marRight w:val="0"/>
      <w:marTop w:val="0"/>
      <w:marBottom w:val="0"/>
      <w:divBdr>
        <w:top w:val="none" w:sz="0" w:space="0" w:color="auto"/>
        <w:left w:val="none" w:sz="0" w:space="0" w:color="auto"/>
        <w:bottom w:val="none" w:sz="0" w:space="0" w:color="auto"/>
        <w:right w:val="none" w:sz="0" w:space="0" w:color="auto"/>
      </w:divBdr>
    </w:div>
    <w:div w:id="86587187">
      <w:bodyDiv w:val="1"/>
      <w:marLeft w:val="0"/>
      <w:marRight w:val="0"/>
      <w:marTop w:val="0"/>
      <w:marBottom w:val="0"/>
      <w:divBdr>
        <w:top w:val="none" w:sz="0" w:space="0" w:color="auto"/>
        <w:left w:val="none" w:sz="0" w:space="0" w:color="auto"/>
        <w:bottom w:val="none" w:sz="0" w:space="0" w:color="auto"/>
        <w:right w:val="none" w:sz="0" w:space="0" w:color="auto"/>
      </w:divBdr>
    </w:div>
    <w:div w:id="88085825">
      <w:bodyDiv w:val="1"/>
      <w:marLeft w:val="0"/>
      <w:marRight w:val="0"/>
      <w:marTop w:val="0"/>
      <w:marBottom w:val="0"/>
      <w:divBdr>
        <w:top w:val="none" w:sz="0" w:space="0" w:color="auto"/>
        <w:left w:val="none" w:sz="0" w:space="0" w:color="auto"/>
        <w:bottom w:val="none" w:sz="0" w:space="0" w:color="auto"/>
        <w:right w:val="none" w:sz="0" w:space="0" w:color="auto"/>
      </w:divBdr>
    </w:div>
    <w:div w:id="98061859">
      <w:bodyDiv w:val="1"/>
      <w:marLeft w:val="0"/>
      <w:marRight w:val="0"/>
      <w:marTop w:val="0"/>
      <w:marBottom w:val="0"/>
      <w:divBdr>
        <w:top w:val="none" w:sz="0" w:space="0" w:color="auto"/>
        <w:left w:val="none" w:sz="0" w:space="0" w:color="auto"/>
        <w:bottom w:val="none" w:sz="0" w:space="0" w:color="auto"/>
        <w:right w:val="none" w:sz="0" w:space="0" w:color="auto"/>
      </w:divBdr>
    </w:div>
    <w:div w:id="98523358">
      <w:bodyDiv w:val="1"/>
      <w:marLeft w:val="0"/>
      <w:marRight w:val="0"/>
      <w:marTop w:val="0"/>
      <w:marBottom w:val="0"/>
      <w:divBdr>
        <w:top w:val="none" w:sz="0" w:space="0" w:color="auto"/>
        <w:left w:val="none" w:sz="0" w:space="0" w:color="auto"/>
        <w:bottom w:val="none" w:sz="0" w:space="0" w:color="auto"/>
        <w:right w:val="none" w:sz="0" w:space="0" w:color="auto"/>
      </w:divBdr>
    </w:div>
    <w:div w:id="104078752">
      <w:bodyDiv w:val="1"/>
      <w:marLeft w:val="0"/>
      <w:marRight w:val="0"/>
      <w:marTop w:val="0"/>
      <w:marBottom w:val="0"/>
      <w:divBdr>
        <w:top w:val="none" w:sz="0" w:space="0" w:color="auto"/>
        <w:left w:val="none" w:sz="0" w:space="0" w:color="auto"/>
        <w:bottom w:val="none" w:sz="0" w:space="0" w:color="auto"/>
        <w:right w:val="none" w:sz="0" w:space="0" w:color="auto"/>
      </w:divBdr>
    </w:div>
    <w:div w:id="104158085">
      <w:bodyDiv w:val="1"/>
      <w:marLeft w:val="0"/>
      <w:marRight w:val="0"/>
      <w:marTop w:val="0"/>
      <w:marBottom w:val="0"/>
      <w:divBdr>
        <w:top w:val="none" w:sz="0" w:space="0" w:color="auto"/>
        <w:left w:val="none" w:sz="0" w:space="0" w:color="auto"/>
        <w:bottom w:val="none" w:sz="0" w:space="0" w:color="auto"/>
        <w:right w:val="none" w:sz="0" w:space="0" w:color="auto"/>
      </w:divBdr>
    </w:div>
    <w:div w:id="104345604">
      <w:bodyDiv w:val="1"/>
      <w:marLeft w:val="0"/>
      <w:marRight w:val="0"/>
      <w:marTop w:val="0"/>
      <w:marBottom w:val="0"/>
      <w:divBdr>
        <w:top w:val="none" w:sz="0" w:space="0" w:color="auto"/>
        <w:left w:val="none" w:sz="0" w:space="0" w:color="auto"/>
        <w:bottom w:val="none" w:sz="0" w:space="0" w:color="auto"/>
        <w:right w:val="none" w:sz="0" w:space="0" w:color="auto"/>
      </w:divBdr>
    </w:div>
    <w:div w:id="104469070">
      <w:bodyDiv w:val="1"/>
      <w:marLeft w:val="0"/>
      <w:marRight w:val="0"/>
      <w:marTop w:val="0"/>
      <w:marBottom w:val="0"/>
      <w:divBdr>
        <w:top w:val="none" w:sz="0" w:space="0" w:color="auto"/>
        <w:left w:val="none" w:sz="0" w:space="0" w:color="auto"/>
        <w:bottom w:val="none" w:sz="0" w:space="0" w:color="auto"/>
        <w:right w:val="none" w:sz="0" w:space="0" w:color="auto"/>
      </w:divBdr>
    </w:div>
    <w:div w:id="107942517">
      <w:bodyDiv w:val="1"/>
      <w:marLeft w:val="0"/>
      <w:marRight w:val="0"/>
      <w:marTop w:val="0"/>
      <w:marBottom w:val="0"/>
      <w:divBdr>
        <w:top w:val="none" w:sz="0" w:space="0" w:color="auto"/>
        <w:left w:val="none" w:sz="0" w:space="0" w:color="auto"/>
        <w:bottom w:val="none" w:sz="0" w:space="0" w:color="auto"/>
        <w:right w:val="none" w:sz="0" w:space="0" w:color="auto"/>
      </w:divBdr>
    </w:div>
    <w:div w:id="108011100">
      <w:bodyDiv w:val="1"/>
      <w:marLeft w:val="0"/>
      <w:marRight w:val="0"/>
      <w:marTop w:val="0"/>
      <w:marBottom w:val="0"/>
      <w:divBdr>
        <w:top w:val="none" w:sz="0" w:space="0" w:color="auto"/>
        <w:left w:val="none" w:sz="0" w:space="0" w:color="auto"/>
        <w:bottom w:val="none" w:sz="0" w:space="0" w:color="auto"/>
        <w:right w:val="none" w:sz="0" w:space="0" w:color="auto"/>
      </w:divBdr>
    </w:div>
    <w:div w:id="112754572">
      <w:bodyDiv w:val="1"/>
      <w:marLeft w:val="0"/>
      <w:marRight w:val="0"/>
      <w:marTop w:val="0"/>
      <w:marBottom w:val="0"/>
      <w:divBdr>
        <w:top w:val="none" w:sz="0" w:space="0" w:color="auto"/>
        <w:left w:val="none" w:sz="0" w:space="0" w:color="auto"/>
        <w:bottom w:val="none" w:sz="0" w:space="0" w:color="auto"/>
        <w:right w:val="none" w:sz="0" w:space="0" w:color="auto"/>
      </w:divBdr>
    </w:div>
    <w:div w:id="126515122">
      <w:bodyDiv w:val="1"/>
      <w:marLeft w:val="0"/>
      <w:marRight w:val="0"/>
      <w:marTop w:val="0"/>
      <w:marBottom w:val="0"/>
      <w:divBdr>
        <w:top w:val="none" w:sz="0" w:space="0" w:color="auto"/>
        <w:left w:val="none" w:sz="0" w:space="0" w:color="auto"/>
        <w:bottom w:val="none" w:sz="0" w:space="0" w:color="auto"/>
        <w:right w:val="none" w:sz="0" w:space="0" w:color="auto"/>
      </w:divBdr>
    </w:div>
    <w:div w:id="132020789">
      <w:bodyDiv w:val="1"/>
      <w:marLeft w:val="0"/>
      <w:marRight w:val="0"/>
      <w:marTop w:val="0"/>
      <w:marBottom w:val="0"/>
      <w:divBdr>
        <w:top w:val="none" w:sz="0" w:space="0" w:color="auto"/>
        <w:left w:val="none" w:sz="0" w:space="0" w:color="auto"/>
        <w:bottom w:val="none" w:sz="0" w:space="0" w:color="auto"/>
        <w:right w:val="none" w:sz="0" w:space="0" w:color="auto"/>
      </w:divBdr>
    </w:div>
    <w:div w:id="137041689">
      <w:bodyDiv w:val="1"/>
      <w:marLeft w:val="0"/>
      <w:marRight w:val="0"/>
      <w:marTop w:val="0"/>
      <w:marBottom w:val="0"/>
      <w:divBdr>
        <w:top w:val="none" w:sz="0" w:space="0" w:color="auto"/>
        <w:left w:val="none" w:sz="0" w:space="0" w:color="auto"/>
        <w:bottom w:val="none" w:sz="0" w:space="0" w:color="auto"/>
        <w:right w:val="none" w:sz="0" w:space="0" w:color="auto"/>
      </w:divBdr>
    </w:div>
    <w:div w:id="140461570">
      <w:bodyDiv w:val="1"/>
      <w:marLeft w:val="0"/>
      <w:marRight w:val="0"/>
      <w:marTop w:val="0"/>
      <w:marBottom w:val="0"/>
      <w:divBdr>
        <w:top w:val="none" w:sz="0" w:space="0" w:color="auto"/>
        <w:left w:val="none" w:sz="0" w:space="0" w:color="auto"/>
        <w:bottom w:val="none" w:sz="0" w:space="0" w:color="auto"/>
        <w:right w:val="none" w:sz="0" w:space="0" w:color="auto"/>
      </w:divBdr>
    </w:div>
    <w:div w:id="141165180">
      <w:bodyDiv w:val="1"/>
      <w:marLeft w:val="0"/>
      <w:marRight w:val="0"/>
      <w:marTop w:val="0"/>
      <w:marBottom w:val="0"/>
      <w:divBdr>
        <w:top w:val="none" w:sz="0" w:space="0" w:color="auto"/>
        <w:left w:val="none" w:sz="0" w:space="0" w:color="auto"/>
        <w:bottom w:val="none" w:sz="0" w:space="0" w:color="auto"/>
        <w:right w:val="none" w:sz="0" w:space="0" w:color="auto"/>
      </w:divBdr>
    </w:div>
    <w:div w:id="143086595">
      <w:bodyDiv w:val="1"/>
      <w:marLeft w:val="0"/>
      <w:marRight w:val="0"/>
      <w:marTop w:val="0"/>
      <w:marBottom w:val="0"/>
      <w:divBdr>
        <w:top w:val="none" w:sz="0" w:space="0" w:color="auto"/>
        <w:left w:val="none" w:sz="0" w:space="0" w:color="auto"/>
        <w:bottom w:val="none" w:sz="0" w:space="0" w:color="auto"/>
        <w:right w:val="none" w:sz="0" w:space="0" w:color="auto"/>
      </w:divBdr>
    </w:div>
    <w:div w:id="149951883">
      <w:bodyDiv w:val="1"/>
      <w:marLeft w:val="0"/>
      <w:marRight w:val="0"/>
      <w:marTop w:val="0"/>
      <w:marBottom w:val="0"/>
      <w:divBdr>
        <w:top w:val="none" w:sz="0" w:space="0" w:color="auto"/>
        <w:left w:val="none" w:sz="0" w:space="0" w:color="auto"/>
        <w:bottom w:val="none" w:sz="0" w:space="0" w:color="auto"/>
        <w:right w:val="none" w:sz="0" w:space="0" w:color="auto"/>
      </w:divBdr>
    </w:div>
    <w:div w:id="157305003">
      <w:bodyDiv w:val="1"/>
      <w:marLeft w:val="0"/>
      <w:marRight w:val="0"/>
      <w:marTop w:val="0"/>
      <w:marBottom w:val="0"/>
      <w:divBdr>
        <w:top w:val="none" w:sz="0" w:space="0" w:color="auto"/>
        <w:left w:val="none" w:sz="0" w:space="0" w:color="auto"/>
        <w:bottom w:val="none" w:sz="0" w:space="0" w:color="auto"/>
        <w:right w:val="none" w:sz="0" w:space="0" w:color="auto"/>
      </w:divBdr>
    </w:div>
    <w:div w:id="163514571">
      <w:bodyDiv w:val="1"/>
      <w:marLeft w:val="0"/>
      <w:marRight w:val="0"/>
      <w:marTop w:val="0"/>
      <w:marBottom w:val="0"/>
      <w:divBdr>
        <w:top w:val="none" w:sz="0" w:space="0" w:color="auto"/>
        <w:left w:val="none" w:sz="0" w:space="0" w:color="auto"/>
        <w:bottom w:val="none" w:sz="0" w:space="0" w:color="auto"/>
        <w:right w:val="none" w:sz="0" w:space="0" w:color="auto"/>
      </w:divBdr>
    </w:div>
    <w:div w:id="163857813">
      <w:bodyDiv w:val="1"/>
      <w:marLeft w:val="0"/>
      <w:marRight w:val="0"/>
      <w:marTop w:val="0"/>
      <w:marBottom w:val="0"/>
      <w:divBdr>
        <w:top w:val="none" w:sz="0" w:space="0" w:color="auto"/>
        <w:left w:val="none" w:sz="0" w:space="0" w:color="auto"/>
        <w:bottom w:val="none" w:sz="0" w:space="0" w:color="auto"/>
        <w:right w:val="none" w:sz="0" w:space="0" w:color="auto"/>
      </w:divBdr>
    </w:div>
    <w:div w:id="165949644">
      <w:bodyDiv w:val="1"/>
      <w:marLeft w:val="0"/>
      <w:marRight w:val="0"/>
      <w:marTop w:val="0"/>
      <w:marBottom w:val="0"/>
      <w:divBdr>
        <w:top w:val="none" w:sz="0" w:space="0" w:color="auto"/>
        <w:left w:val="none" w:sz="0" w:space="0" w:color="auto"/>
        <w:bottom w:val="none" w:sz="0" w:space="0" w:color="auto"/>
        <w:right w:val="none" w:sz="0" w:space="0" w:color="auto"/>
      </w:divBdr>
    </w:div>
    <w:div w:id="171068502">
      <w:bodyDiv w:val="1"/>
      <w:marLeft w:val="0"/>
      <w:marRight w:val="0"/>
      <w:marTop w:val="0"/>
      <w:marBottom w:val="0"/>
      <w:divBdr>
        <w:top w:val="none" w:sz="0" w:space="0" w:color="auto"/>
        <w:left w:val="none" w:sz="0" w:space="0" w:color="auto"/>
        <w:bottom w:val="none" w:sz="0" w:space="0" w:color="auto"/>
        <w:right w:val="none" w:sz="0" w:space="0" w:color="auto"/>
      </w:divBdr>
    </w:div>
    <w:div w:id="177282017">
      <w:bodyDiv w:val="1"/>
      <w:marLeft w:val="0"/>
      <w:marRight w:val="0"/>
      <w:marTop w:val="0"/>
      <w:marBottom w:val="0"/>
      <w:divBdr>
        <w:top w:val="none" w:sz="0" w:space="0" w:color="auto"/>
        <w:left w:val="none" w:sz="0" w:space="0" w:color="auto"/>
        <w:bottom w:val="none" w:sz="0" w:space="0" w:color="auto"/>
        <w:right w:val="none" w:sz="0" w:space="0" w:color="auto"/>
      </w:divBdr>
    </w:div>
    <w:div w:id="178131943">
      <w:bodyDiv w:val="1"/>
      <w:marLeft w:val="0"/>
      <w:marRight w:val="0"/>
      <w:marTop w:val="0"/>
      <w:marBottom w:val="0"/>
      <w:divBdr>
        <w:top w:val="none" w:sz="0" w:space="0" w:color="auto"/>
        <w:left w:val="none" w:sz="0" w:space="0" w:color="auto"/>
        <w:bottom w:val="none" w:sz="0" w:space="0" w:color="auto"/>
        <w:right w:val="none" w:sz="0" w:space="0" w:color="auto"/>
      </w:divBdr>
    </w:div>
    <w:div w:id="181357362">
      <w:bodyDiv w:val="1"/>
      <w:marLeft w:val="0"/>
      <w:marRight w:val="0"/>
      <w:marTop w:val="0"/>
      <w:marBottom w:val="0"/>
      <w:divBdr>
        <w:top w:val="none" w:sz="0" w:space="0" w:color="auto"/>
        <w:left w:val="none" w:sz="0" w:space="0" w:color="auto"/>
        <w:bottom w:val="none" w:sz="0" w:space="0" w:color="auto"/>
        <w:right w:val="none" w:sz="0" w:space="0" w:color="auto"/>
      </w:divBdr>
    </w:div>
    <w:div w:id="182987282">
      <w:bodyDiv w:val="1"/>
      <w:marLeft w:val="0"/>
      <w:marRight w:val="0"/>
      <w:marTop w:val="0"/>
      <w:marBottom w:val="0"/>
      <w:divBdr>
        <w:top w:val="none" w:sz="0" w:space="0" w:color="auto"/>
        <w:left w:val="none" w:sz="0" w:space="0" w:color="auto"/>
        <w:bottom w:val="none" w:sz="0" w:space="0" w:color="auto"/>
        <w:right w:val="none" w:sz="0" w:space="0" w:color="auto"/>
      </w:divBdr>
    </w:div>
    <w:div w:id="191890140">
      <w:bodyDiv w:val="1"/>
      <w:marLeft w:val="0"/>
      <w:marRight w:val="0"/>
      <w:marTop w:val="0"/>
      <w:marBottom w:val="0"/>
      <w:divBdr>
        <w:top w:val="none" w:sz="0" w:space="0" w:color="auto"/>
        <w:left w:val="none" w:sz="0" w:space="0" w:color="auto"/>
        <w:bottom w:val="none" w:sz="0" w:space="0" w:color="auto"/>
        <w:right w:val="none" w:sz="0" w:space="0" w:color="auto"/>
      </w:divBdr>
    </w:div>
    <w:div w:id="199705779">
      <w:bodyDiv w:val="1"/>
      <w:marLeft w:val="0"/>
      <w:marRight w:val="0"/>
      <w:marTop w:val="0"/>
      <w:marBottom w:val="0"/>
      <w:divBdr>
        <w:top w:val="none" w:sz="0" w:space="0" w:color="auto"/>
        <w:left w:val="none" w:sz="0" w:space="0" w:color="auto"/>
        <w:bottom w:val="none" w:sz="0" w:space="0" w:color="auto"/>
        <w:right w:val="none" w:sz="0" w:space="0" w:color="auto"/>
      </w:divBdr>
    </w:div>
    <w:div w:id="204484371">
      <w:bodyDiv w:val="1"/>
      <w:marLeft w:val="0"/>
      <w:marRight w:val="0"/>
      <w:marTop w:val="0"/>
      <w:marBottom w:val="0"/>
      <w:divBdr>
        <w:top w:val="none" w:sz="0" w:space="0" w:color="auto"/>
        <w:left w:val="none" w:sz="0" w:space="0" w:color="auto"/>
        <w:bottom w:val="none" w:sz="0" w:space="0" w:color="auto"/>
        <w:right w:val="none" w:sz="0" w:space="0" w:color="auto"/>
      </w:divBdr>
    </w:div>
    <w:div w:id="206648719">
      <w:bodyDiv w:val="1"/>
      <w:marLeft w:val="0"/>
      <w:marRight w:val="0"/>
      <w:marTop w:val="0"/>
      <w:marBottom w:val="0"/>
      <w:divBdr>
        <w:top w:val="none" w:sz="0" w:space="0" w:color="auto"/>
        <w:left w:val="none" w:sz="0" w:space="0" w:color="auto"/>
        <w:bottom w:val="none" w:sz="0" w:space="0" w:color="auto"/>
        <w:right w:val="none" w:sz="0" w:space="0" w:color="auto"/>
      </w:divBdr>
    </w:div>
    <w:div w:id="216625846">
      <w:bodyDiv w:val="1"/>
      <w:marLeft w:val="0"/>
      <w:marRight w:val="0"/>
      <w:marTop w:val="0"/>
      <w:marBottom w:val="0"/>
      <w:divBdr>
        <w:top w:val="none" w:sz="0" w:space="0" w:color="auto"/>
        <w:left w:val="none" w:sz="0" w:space="0" w:color="auto"/>
        <w:bottom w:val="none" w:sz="0" w:space="0" w:color="auto"/>
        <w:right w:val="none" w:sz="0" w:space="0" w:color="auto"/>
      </w:divBdr>
    </w:div>
    <w:div w:id="217057048">
      <w:bodyDiv w:val="1"/>
      <w:marLeft w:val="0"/>
      <w:marRight w:val="0"/>
      <w:marTop w:val="0"/>
      <w:marBottom w:val="0"/>
      <w:divBdr>
        <w:top w:val="none" w:sz="0" w:space="0" w:color="auto"/>
        <w:left w:val="none" w:sz="0" w:space="0" w:color="auto"/>
        <w:bottom w:val="none" w:sz="0" w:space="0" w:color="auto"/>
        <w:right w:val="none" w:sz="0" w:space="0" w:color="auto"/>
      </w:divBdr>
    </w:div>
    <w:div w:id="225192583">
      <w:bodyDiv w:val="1"/>
      <w:marLeft w:val="0"/>
      <w:marRight w:val="0"/>
      <w:marTop w:val="0"/>
      <w:marBottom w:val="0"/>
      <w:divBdr>
        <w:top w:val="none" w:sz="0" w:space="0" w:color="auto"/>
        <w:left w:val="none" w:sz="0" w:space="0" w:color="auto"/>
        <w:bottom w:val="none" w:sz="0" w:space="0" w:color="auto"/>
        <w:right w:val="none" w:sz="0" w:space="0" w:color="auto"/>
      </w:divBdr>
      <w:divsChild>
        <w:div w:id="1588684731">
          <w:marLeft w:val="0"/>
          <w:marRight w:val="0"/>
          <w:marTop w:val="0"/>
          <w:marBottom w:val="0"/>
          <w:divBdr>
            <w:top w:val="none" w:sz="0" w:space="0" w:color="auto"/>
            <w:left w:val="none" w:sz="0" w:space="0" w:color="auto"/>
            <w:bottom w:val="none" w:sz="0" w:space="0" w:color="auto"/>
            <w:right w:val="none" w:sz="0" w:space="0" w:color="auto"/>
          </w:divBdr>
        </w:div>
      </w:divsChild>
    </w:div>
    <w:div w:id="237329952">
      <w:bodyDiv w:val="1"/>
      <w:marLeft w:val="0"/>
      <w:marRight w:val="0"/>
      <w:marTop w:val="0"/>
      <w:marBottom w:val="0"/>
      <w:divBdr>
        <w:top w:val="none" w:sz="0" w:space="0" w:color="auto"/>
        <w:left w:val="none" w:sz="0" w:space="0" w:color="auto"/>
        <w:bottom w:val="none" w:sz="0" w:space="0" w:color="auto"/>
        <w:right w:val="none" w:sz="0" w:space="0" w:color="auto"/>
      </w:divBdr>
    </w:div>
    <w:div w:id="244582234">
      <w:bodyDiv w:val="1"/>
      <w:marLeft w:val="0"/>
      <w:marRight w:val="0"/>
      <w:marTop w:val="0"/>
      <w:marBottom w:val="0"/>
      <w:divBdr>
        <w:top w:val="none" w:sz="0" w:space="0" w:color="auto"/>
        <w:left w:val="none" w:sz="0" w:space="0" w:color="auto"/>
        <w:bottom w:val="none" w:sz="0" w:space="0" w:color="auto"/>
        <w:right w:val="none" w:sz="0" w:space="0" w:color="auto"/>
      </w:divBdr>
    </w:div>
    <w:div w:id="245842907">
      <w:bodyDiv w:val="1"/>
      <w:marLeft w:val="0"/>
      <w:marRight w:val="0"/>
      <w:marTop w:val="0"/>
      <w:marBottom w:val="0"/>
      <w:divBdr>
        <w:top w:val="none" w:sz="0" w:space="0" w:color="auto"/>
        <w:left w:val="none" w:sz="0" w:space="0" w:color="auto"/>
        <w:bottom w:val="none" w:sz="0" w:space="0" w:color="auto"/>
        <w:right w:val="none" w:sz="0" w:space="0" w:color="auto"/>
      </w:divBdr>
    </w:div>
    <w:div w:id="247349576">
      <w:bodyDiv w:val="1"/>
      <w:marLeft w:val="0"/>
      <w:marRight w:val="0"/>
      <w:marTop w:val="0"/>
      <w:marBottom w:val="0"/>
      <w:divBdr>
        <w:top w:val="none" w:sz="0" w:space="0" w:color="auto"/>
        <w:left w:val="none" w:sz="0" w:space="0" w:color="auto"/>
        <w:bottom w:val="none" w:sz="0" w:space="0" w:color="auto"/>
        <w:right w:val="none" w:sz="0" w:space="0" w:color="auto"/>
      </w:divBdr>
    </w:div>
    <w:div w:id="247927440">
      <w:bodyDiv w:val="1"/>
      <w:marLeft w:val="0"/>
      <w:marRight w:val="0"/>
      <w:marTop w:val="0"/>
      <w:marBottom w:val="0"/>
      <w:divBdr>
        <w:top w:val="none" w:sz="0" w:space="0" w:color="auto"/>
        <w:left w:val="none" w:sz="0" w:space="0" w:color="auto"/>
        <w:bottom w:val="none" w:sz="0" w:space="0" w:color="auto"/>
        <w:right w:val="none" w:sz="0" w:space="0" w:color="auto"/>
      </w:divBdr>
    </w:div>
    <w:div w:id="250744864">
      <w:bodyDiv w:val="1"/>
      <w:marLeft w:val="0"/>
      <w:marRight w:val="0"/>
      <w:marTop w:val="0"/>
      <w:marBottom w:val="0"/>
      <w:divBdr>
        <w:top w:val="none" w:sz="0" w:space="0" w:color="auto"/>
        <w:left w:val="none" w:sz="0" w:space="0" w:color="auto"/>
        <w:bottom w:val="none" w:sz="0" w:space="0" w:color="auto"/>
        <w:right w:val="none" w:sz="0" w:space="0" w:color="auto"/>
      </w:divBdr>
    </w:div>
    <w:div w:id="252053815">
      <w:bodyDiv w:val="1"/>
      <w:marLeft w:val="0"/>
      <w:marRight w:val="0"/>
      <w:marTop w:val="0"/>
      <w:marBottom w:val="0"/>
      <w:divBdr>
        <w:top w:val="none" w:sz="0" w:space="0" w:color="auto"/>
        <w:left w:val="none" w:sz="0" w:space="0" w:color="auto"/>
        <w:bottom w:val="none" w:sz="0" w:space="0" w:color="auto"/>
        <w:right w:val="none" w:sz="0" w:space="0" w:color="auto"/>
      </w:divBdr>
    </w:div>
    <w:div w:id="254829765">
      <w:bodyDiv w:val="1"/>
      <w:marLeft w:val="0"/>
      <w:marRight w:val="0"/>
      <w:marTop w:val="0"/>
      <w:marBottom w:val="0"/>
      <w:divBdr>
        <w:top w:val="none" w:sz="0" w:space="0" w:color="auto"/>
        <w:left w:val="none" w:sz="0" w:space="0" w:color="auto"/>
        <w:bottom w:val="none" w:sz="0" w:space="0" w:color="auto"/>
        <w:right w:val="none" w:sz="0" w:space="0" w:color="auto"/>
      </w:divBdr>
    </w:div>
    <w:div w:id="255677494">
      <w:bodyDiv w:val="1"/>
      <w:marLeft w:val="0"/>
      <w:marRight w:val="0"/>
      <w:marTop w:val="0"/>
      <w:marBottom w:val="0"/>
      <w:divBdr>
        <w:top w:val="none" w:sz="0" w:space="0" w:color="auto"/>
        <w:left w:val="none" w:sz="0" w:space="0" w:color="auto"/>
        <w:bottom w:val="none" w:sz="0" w:space="0" w:color="auto"/>
        <w:right w:val="none" w:sz="0" w:space="0" w:color="auto"/>
      </w:divBdr>
    </w:div>
    <w:div w:id="255792820">
      <w:bodyDiv w:val="1"/>
      <w:marLeft w:val="0"/>
      <w:marRight w:val="0"/>
      <w:marTop w:val="0"/>
      <w:marBottom w:val="0"/>
      <w:divBdr>
        <w:top w:val="none" w:sz="0" w:space="0" w:color="auto"/>
        <w:left w:val="none" w:sz="0" w:space="0" w:color="auto"/>
        <w:bottom w:val="none" w:sz="0" w:space="0" w:color="auto"/>
        <w:right w:val="none" w:sz="0" w:space="0" w:color="auto"/>
      </w:divBdr>
    </w:div>
    <w:div w:id="261257776">
      <w:bodyDiv w:val="1"/>
      <w:marLeft w:val="0"/>
      <w:marRight w:val="0"/>
      <w:marTop w:val="0"/>
      <w:marBottom w:val="0"/>
      <w:divBdr>
        <w:top w:val="none" w:sz="0" w:space="0" w:color="auto"/>
        <w:left w:val="none" w:sz="0" w:space="0" w:color="auto"/>
        <w:bottom w:val="none" w:sz="0" w:space="0" w:color="auto"/>
        <w:right w:val="none" w:sz="0" w:space="0" w:color="auto"/>
      </w:divBdr>
    </w:div>
    <w:div w:id="264578802">
      <w:bodyDiv w:val="1"/>
      <w:marLeft w:val="0"/>
      <w:marRight w:val="0"/>
      <w:marTop w:val="0"/>
      <w:marBottom w:val="0"/>
      <w:divBdr>
        <w:top w:val="none" w:sz="0" w:space="0" w:color="auto"/>
        <w:left w:val="none" w:sz="0" w:space="0" w:color="auto"/>
        <w:bottom w:val="none" w:sz="0" w:space="0" w:color="auto"/>
        <w:right w:val="none" w:sz="0" w:space="0" w:color="auto"/>
      </w:divBdr>
    </w:div>
    <w:div w:id="271478574">
      <w:bodyDiv w:val="1"/>
      <w:marLeft w:val="0"/>
      <w:marRight w:val="0"/>
      <w:marTop w:val="0"/>
      <w:marBottom w:val="0"/>
      <w:divBdr>
        <w:top w:val="none" w:sz="0" w:space="0" w:color="auto"/>
        <w:left w:val="none" w:sz="0" w:space="0" w:color="auto"/>
        <w:bottom w:val="none" w:sz="0" w:space="0" w:color="auto"/>
        <w:right w:val="none" w:sz="0" w:space="0" w:color="auto"/>
      </w:divBdr>
    </w:div>
    <w:div w:id="287708233">
      <w:bodyDiv w:val="1"/>
      <w:marLeft w:val="0"/>
      <w:marRight w:val="0"/>
      <w:marTop w:val="0"/>
      <w:marBottom w:val="0"/>
      <w:divBdr>
        <w:top w:val="none" w:sz="0" w:space="0" w:color="auto"/>
        <w:left w:val="none" w:sz="0" w:space="0" w:color="auto"/>
        <w:bottom w:val="none" w:sz="0" w:space="0" w:color="auto"/>
        <w:right w:val="none" w:sz="0" w:space="0" w:color="auto"/>
      </w:divBdr>
    </w:div>
    <w:div w:id="289826096">
      <w:bodyDiv w:val="1"/>
      <w:marLeft w:val="0"/>
      <w:marRight w:val="0"/>
      <w:marTop w:val="0"/>
      <w:marBottom w:val="0"/>
      <w:divBdr>
        <w:top w:val="none" w:sz="0" w:space="0" w:color="auto"/>
        <w:left w:val="none" w:sz="0" w:space="0" w:color="auto"/>
        <w:bottom w:val="none" w:sz="0" w:space="0" w:color="auto"/>
        <w:right w:val="none" w:sz="0" w:space="0" w:color="auto"/>
      </w:divBdr>
    </w:div>
    <w:div w:id="291788176">
      <w:bodyDiv w:val="1"/>
      <w:marLeft w:val="0"/>
      <w:marRight w:val="0"/>
      <w:marTop w:val="0"/>
      <w:marBottom w:val="0"/>
      <w:divBdr>
        <w:top w:val="none" w:sz="0" w:space="0" w:color="auto"/>
        <w:left w:val="none" w:sz="0" w:space="0" w:color="auto"/>
        <w:bottom w:val="none" w:sz="0" w:space="0" w:color="auto"/>
        <w:right w:val="none" w:sz="0" w:space="0" w:color="auto"/>
      </w:divBdr>
    </w:div>
    <w:div w:id="296185139">
      <w:bodyDiv w:val="1"/>
      <w:marLeft w:val="0"/>
      <w:marRight w:val="0"/>
      <w:marTop w:val="0"/>
      <w:marBottom w:val="0"/>
      <w:divBdr>
        <w:top w:val="none" w:sz="0" w:space="0" w:color="auto"/>
        <w:left w:val="none" w:sz="0" w:space="0" w:color="auto"/>
        <w:bottom w:val="none" w:sz="0" w:space="0" w:color="auto"/>
        <w:right w:val="none" w:sz="0" w:space="0" w:color="auto"/>
      </w:divBdr>
    </w:div>
    <w:div w:id="298414653">
      <w:bodyDiv w:val="1"/>
      <w:marLeft w:val="0"/>
      <w:marRight w:val="0"/>
      <w:marTop w:val="0"/>
      <w:marBottom w:val="0"/>
      <w:divBdr>
        <w:top w:val="none" w:sz="0" w:space="0" w:color="auto"/>
        <w:left w:val="none" w:sz="0" w:space="0" w:color="auto"/>
        <w:bottom w:val="none" w:sz="0" w:space="0" w:color="auto"/>
        <w:right w:val="none" w:sz="0" w:space="0" w:color="auto"/>
      </w:divBdr>
    </w:div>
    <w:div w:id="302585963">
      <w:bodyDiv w:val="1"/>
      <w:marLeft w:val="0"/>
      <w:marRight w:val="0"/>
      <w:marTop w:val="0"/>
      <w:marBottom w:val="0"/>
      <w:divBdr>
        <w:top w:val="none" w:sz="0" w:space="0" w:color="auto"/>
        <w:left w:val="none" w:sz="0" w:space="0" w:color="auto"/>
        <w:bottom w:val="none" w:sz="0" w:space="0" w:color="auto"/>
        <w:right w:val="none" w:sz="0" w:space="0" w:color="auto"/>
      </w:divBdr>
    </w:div>
    <w:div w:id="314264322">
      <w:bodyDiv w:val="1"/>
      <w:marLeft w:val="0"/>
      <w:marRight w:val="0"/>
      <w:marTop w:val="0"/>
      <w:marBottom w:val="0"/>
      <w:divBdr>
        <w:top w:val="none" w:sz="0" w:space="0" w:color="auto"/>
        <w:left w:val="none" w:sz="0" w:space="0" w:color="auto"/>
        <w:bottom w:val="none" w:sz="0" w:space="0" w:color="auto"/>
        <w:right w:val="none" w:sz="0" w:space="0" w:color="auto"/>
      </w:divBdr>
    </w:div>
    <w:div w:id="318921661">
      <w:bodyDiv w:val="1"/>
      <w:marLeft w:val="0"/>
      <w:marRight w:val="0"/>
      <w:marTop w:val="0"/>
      <w:marBottom w:val="0"/>
      <w:divBdr>
        <w:top w:val="none" w:sz="0" w:space="0" w:color="auto"/>
        <w:left w:val="none" w:sz="0" w:space="0" w:color="auto"/>
        <w:bottom w:val="none" w:sz="0" w:space="0" w:color="auto"/>
        <w:right w:val="none" w:sz="0" w:space="0" w:color="auto"/>
      </w:divBdr>
    </w:div>
    <w:div w:id="327290953">
      <w:bodyDiv w:val="1"/>
      <w:marLeft w:val="0"/>
      <w:marRight w:val="0"/>
      <w:marTop w:val="0"/>
      <w:marBottom w:val="0"/>
      <w:divBdr>
        <w:top w:val="none" w:sz="0" w:space="0" w:color="auto"/>
        <w:left w:val="none" w:sz="0" w:space="0" w:color="auto"/>
        <w:bottom w:val="none" w:sz="0" w:space="0" w:color="auto"/>
        <w:right w:val="none" w:sz="0" w:space="0" w:color="auto"/>
      </w:divBdr>
    </w:div>
    <w:div w:id="336076489">
      <w:bodyDiv w:val="1"/>
      <w:marLeft w:val="0"/>
      <w:marRight w:val="0"/>
      <w:marTop w:val="0"/>
      <w:marBottom w:val="0"/>
      <w:divBdr>
        <w:top w:val="none" w:sz="0" w:space="0" w:color="auto"/>
        <w:left w:val="none" w:sz="0" w:space="0" w:color="auto"/>
        <w:bottom w:val="none" w:sz="0" w:space="0" w:color="auto"/>
        <w:right w:val="none" w:sz="0" w:space="0" w:color="auto"/>
      </w:divBdr>
    </w:div>
    <w:div w:id="337389525">
      <w:bodyDiv w:val="1"/>
      <w:marLeft w:val="0"/>
      <w:marRight w:val="0"/>
      <w:marTop w:val="0"/>
      <w:marBottom w:val="0"/>
      <w:divBdr>
        <w:top w:val="none" w:sz="0" w:space="0" w:color="auto"/>
        <w:left w:val="none" w:sz="0" w:space="0" w:color="auto"/>
        <w:bottom w:val="none" w:sz="0" w:space="0" w:color="auto"/>
        <w:right w:val="none" w:sz="0" w:space="0" w:color="auto"/>
      </w:divBdr>
    </w:div>
    <w:div w:id="339935736">
      <w:bodyDiv w:val="1"/>
      <w:marLeft w:val="0"/>
      <w:marRight w:val="0"/>
      <w:marTop w:val="0"/>
      <w:marBottom w:val="0"/>
      <w:divBdr>
        <w:top w:val="none" w:sz="0" w:space="0" w:color="auto"/>
        <w:left w:val="none" w:sz="0" w:space="0" w:color="auto"/>
        <w:bottom w:val="none" w:sz="0" w:space="0" w:color="auto"/>
        <w:right w:val="none" w:sz="0" w:space="0" w:color="auto"/>
      </w:divBdr>
    </w:div>
    <w:div w:id="341395048">
      <w:bodyDiv w:val="1"/>
      <w:marLeft w:val="0"/>
      <w:marRight w:val="0"/>
      <w:marTop w:val="0"/>
      <w:marBottom w:val="0"/>
      <w:divBdr>
        <w:top w:val="none" w:sz="0" w:space="0" w:color="auto"/>
        <w:left w:val="none" w:sz="0" w:space="0" w:color="auto"/>
        <w:bottom w:val="none" w:sz="0" w:space="0" w:color="auto"/>
        <w:right w:val="none" w:sz="0" w:space="0" w:color="auto"/>
      </w:divBdr>
    </w:div>
    <w:div w:id="342558099">
      <w:bodyDiv w:val="1"/>
      <w:marLeft w:val="0"/>
      <w:marRight w:val="0"/>
      <w:marTop w:val="0"/>
      <w:marBottom w:val="0"/>
      <w:divBdr>
        <w:top w:val="none" w:sz="0" w:space="0" w:color="auto"/>
        <w:left w:val="none" w:sz="0" w:space="0" w:color="auto"/>
        <w:bottom w:val="none" w:sz="0" w:space="0" w:color="auto"/>
        <w:right w:val="none" w:sz="0" w:space="0" w:color="auto"/>
      </w:divBdr>
    </w:div>
    <w:div w:id="345837197">
      <w:bodyDiv w:val="1"/>
      <w:marLeft w:val="0"/>
      <w:marRight w:val="0"/>
      <w:marTop w:val="0"/>
      <w:marBottom w:val="0"/>
      <w:divBdr>
        <w:top w:val="none" w:sz="0" w:space="0" w:color="auto"/>
        <w:left w:val="none" w:sz="0" w:space="0" w:color="auto"/>
        <w:bottom w:val="none" w:sz="0" w:space="0" w:color="auto"/>
        <w:right w:val="none" w:sz="0" w:space="0" w:color="auto"/>
      </w:divBdr>
    </w:div>
    <w:div w:id="351804835">
      <w:bodyDiv w:val="1"/>
      <w:marLeft w:val="0"/>
      <w:marRight w:val="0"/>
      <w:marTop w:val="0"/>
      <w:marBottom w:val="0"/>
      <w:divBdr>
        <w:top w:val="none" w:sz="0" w:space="0" w:color="auto"/>
        <w:left w:val="none" w:sz="0" w:space="0" w:color="auto"/>
        <w:bottom w:val="none" w:sz="0" w:space="0" w:color="auto"/>
        <w:right w:val="none" w:sz="0" w:space="0" w:color="auto"/>
      </w:divBdr>
    </w:div>
    <w:div w:id="366756403">
      <w:bodyDiv w:val="1"/>
      <w:marLeft w:val="0"/>
      <w:marRight w:val="0"/>
      <w:marTop w:val="0"/>
      <w:marBottom w:val="0"/>
      <w:divBdr>
        <w:top w:val="none" w:sz="0" w:space="0" w:color="auto"/>
        <w:left w:val="none" w:sz="0" w:space="0" w:color="auto"/>
        <w:bottom w:val="none" w:sz="0" w:space="0" w:color="auto"/>
        <w:right w:val="none" w:sz="0" w:space="0" w:color="auto"/>
      </w:divBdr>
    </w:div>
    <w:div w:id="367490168">
      <w:bodyDiv w:val="1"/>
      <w:marLeft w:val="0"/>
      <w:marRight w:val="0"/>
      <w:marTop w:val="0"/>
      <w:marBottom w:val="0"/>
      <w:divBdr>
        <w:top w:val="none" w:sz="0" w:space="0" w:color="auto"/>
        <w:left w:val="none" w:sz="0" w:space="0" w:color="auto"/>
        <w:bottom w:val="none" w:sz="0" w:space="0" w:color="auto"/>
        <w:right w:val="none" w:sz="0" w:space="0" w:color="auto"/>
      </w:divBdr>
    </w:div>
    <w:div w:id="374695697">
      <w:bodyDiv w:val="1"/>
      <w:marLeft w:val="0"/>
      <w:marRight w:val="0"/>
      <w:marTop w:val="0"/>
      <w:marBottom w:val="0"/>
      <w:divBdr>
        <w:top w:val="none" w:sz="0" w:space="0" w:color="auto"/>
        <w:left w:val="none" w:sz="0" w:space="0" w:color="auto"/>
        <w:bottom w:val="none" w:sz="0" w:space="0" w:color="auto"/>
        <w:right w:val="none" w:sz="0" w:space="0" w:color="auto"/>
      </w:divBdr>
    </w:div>
    <w:div w:id="379939693">
      <w:bodyDiv w:val="1"/>
      <w:marLeft w:val="0"/>
      <w:marRight w:val="0"/>
      <w:marTop w:val="0"/>
      <w:marBottom w:val="0"/>
      <w:divBdr>
        <w:top w:val="none" w:sz="0" w:space="0" w:color="auto"/>
        <w:left w:val="none" w:sz="0" w:space="0" w:color="auto"/>
        <w:bottom w:val="none" w:sz="0" w:space="0" w:color="auto"/>
        <w:right w:val="none" w:sz="0" w:space="0" w:color="auto"/>
      </w:divBdr>
    </w:div>
    <w:div w:id="380062277">
      <w:bodyDiv w:val="1"/>
      <w:marLeft w:val="0"/>
      <w:marRight w:val="0"/>
      <w:marTop w:val="0"/>
      <w:marBottom w:val="0"/>
      <w:divBdr>
        <w:top w:val="none" w:sz="0" w:space="0" w:color="auto"/>
        <w:left w:val="none" w:sz="0" w:space="0" w:color="auto"/>
        <w:bottom w:val="none" w:sz="0" w:space="0" w:color="auto"/>
        <w:right w:val="none" w:sz="0" w:space="0" w:color="auto"/>
      </w:divBdr>
    </w:div>
    <w:div w:id="383529865">
      <w:bodyDiv w:val="1"/>
      <w:marLeft w:val="0"/>
      <w:marRight w:val="0"/>
      <w:marTop w:val="0"/>
      <w:marBottom w:val="0"/>
      <w:divBdr>
        <w:top w:val="none" w:sz="0" w:space="0" w:color="auto"/>
        <w:left w:val="none" w:sz="0" w:space="0" w:color="auto"/>
        <w:bottom w:val="none" w:sz="0" w:space="0" w:color="auto"/>
        <w:right w:val="none" w:sz="0" w:space="0" w:color="auto"/>
      </w:divBdr>
    </w:div>
    <w:div w:id="385186585">
      <w:bodyDiv w:val="1"/>
      <w:marLeft w:val="0"/>
      <w:marRight w:val="0"/>
      <w:marTop w:val="0"/>
      <w:marBottom w:val="0"/>
      <w:divBdr>
        <w:top w:val="none" w:sz="0" w:space="0" w:color="auto"/>
        <w:left w:val="none" w:sz="0" w:space="0" w:color="auto"/>
        <w:bottom w:val="none" w:sz="0" w:space="0" w:color="auto"/>
        <w:right w:val="none" w:sz="0" w:space="0" w:color="auto"/>
      </w:divBdr>
    </w:div>
    <w:div w:id="385954904">
      <w:bodyDiv w:val="1"/>
      <w:marLeft w:val="0"/>
      <w:marRight w:val="0"/>
      <w:marTop w:val="0"/>
      <w:marBottom w:val="0"/>
      <w:divBdr>
        <w:top w:val="none" w:sz="0" w:space="0" w:color="auto"/>
        <w:left w:val="none" w:sz="0" w:space="0" w:color="auto"/>
        <w:bottom w:val="none" w:sz="0" w:space="0" w:color="auto"/>
        <w:right w:val="none" w:sz="0" w:space="0" w:color="auto"/>
      </w:divBdr>
    </w:div>
    <w:div w:id="402216109">
      <w:bodyDiv w:val="1"/>
      <w:marLeft w:val="0"/>
      <w:marRight w:val="0"/>
      <w:marTop w:val="0"/>
      <w:marBottom w:val="0"/>
      <w:divBdr>
        <w:top w:val="none" w:sz="0" w:space="0" w:color="auto"/>
        <w:left w:val="none" w:sz="0" w:space="0" w:color="auto"/>
        <w:bottom w:val="none" w:sz="0" w:space="0" w:color="auto"/>
        <w:right w:val="none" w:sz="0" w:space="0" w:color="auto"/>
      </w:divBdr>
    </w:div>
    <w:div w:id="404109729">
      <w:bodyDiv w:val="1"/>
      <w:marLeft w:val="0"/>
      <w:marRight w:val="0"/>
      <w:marTop w:val="0"/>
      <w:marBottom w:val="0"/>
      <w:divBdr>
        <w:top w:val="none" w:sz="0" w:space="0" w:color="auto"/>
        <w:left w:val="none" w:sz="0" w:space="0" w:color="auto"/>
        <w:bottom w:val="none" w:sz="0" w:space="0" w:color="auto"/>
        <w:right w:val="none" w:sz="0" w:space="0" w:color="auto"/>
      </w:divBdr>
    </w:div>
    <w:div w:id="413401750">
      <w:bodyDiv w:val="1"/>
      <w:marLeft w:val="0"/>
      <w:marRight w:val="0"/>
      <w:marTop w:val="0"/>
      <w:marBottom w:val="0"/>
      <w:divBdr>
        <w:top w:val="none" w:sz="0" w:space="0" w:color="auto"/>
        <w:left w:val="none" w:sz="0" w:space="0" w:color="auto"/>
        <w:bottom w:val="none" w:sz="0" w:space="0" w:color="auto"/>
        <w:right w:val="none" w:sz="0" w:space="0" w:color="auto"/>
      </w:divBdr>
    </w:div>
    <w:div w:id="415439443">
      <w:bodyDiv w:val="1"/>
      <w:marLeft w:val="0"/>
      <w:marRight w:val="0"/>
      <w:marTop w:val="0"/>
      <w:marBottom w:val="0"/>
      <w:divBdr>
        <w:top w:val="none" w:sz="0" w:space="0" w:color="auto"/>
        <w:left w:val="none" w:sz="0" w:space="0" w:color="auto"/>
        <w:bottom w:val="none" w:sz="0" w:space="0" w:color="auto"/>
        <w:right w:val="none" w:sz="0" w:space="0" w:color="auto"/>
      </w:divBdr>
    </w:div>
    <w:div w:id="424888027">
      <w:bodyDiv w:val="1"/>
      <w:marLeft w:val="0"/>
      <w:marRight w:val="0"/>
      <w:marTop w:val="0"/>
      <w:marBottom w:val="0"/>
      <w:divBdr>
        <w:top w:val="none" w:sz="0" w:space="0" w:color="auto"/>
        <w:left w:val="none" w:sz="0" w:space="0" w:color="auto"/>
        <w:bottom w:val="none" w:sz="0" w:space="0" w:color="auto"/>
        <w:right w:val="none" w:sz="0" w:space="0" w:color="auto"/>
      </w:divBdr>
    </w:div>
    <w:div w:id="425001215">
      <w:bodyDiv w:val="1"/>
      <w:marLeft w:val="0"/>
      <w:marRight w:val="0"/>
      <w:marTop w:val="0"/>
      <w:marBottom w:val="0"/>
      <w:divBdr>
        <w:top w:val="none" w:sz="0" w:space="0" w:color="auto"/>
        <w:left w:val="none" w:sz="0" w:space="0" w:color="auto"/>
        <w:bottom w:val="none" w:sz="0" w:space="0" w:color="auto"/>
        <w:right w:val="none" w:sz="0" w:space="0" w:color="auto"/>
      </w:divBdr>
    </w:div>
    <w:div w:id="425808718">
      <w:bodyDiv w:val="1"/>
      <w:marLeft w:val="0"/>
      <w:marRight w:val="0"/>
      <w:marTop w:val="0"/>
      <w:marBottom w:val="0"/>
      <w:divBdr>
        <w:top w:val="none" w:sz="0" w:space="0" w:color="auto"/>
        <w:left w:val="none" w:sz="0" w:space="0" w:color="auto"/>
        <w:bottom w:val="none" w:sz="0" w:space="0" w:color="auto"/>
        <w:right w:val="none" w:sz="0" w:space="0" w:color="auto"/>
      </w:divBdr>
    </w:div>
    <w:div w:id="426272893">
      <w:bodyDiv w:val="1"/>
      <w:marLeft w:val="0"/>
      <w:marRight w:val="0"/>
      <w:marTop w:val="0"/>
      <w:marBottom w:val="0"/>
      <w:divBdr>
        <w:top w:val="none" w:sz="0" w:space="0" w:color="auto"/>
        <w:left w:val="none" w:sz="0" w:space="0" w:color="auto"/>
        <w:bottom w:val="none" w:sz="0" w:space="0" w:color="auto"/>
        <w:right w:val="none" w:sz="0" w:space="0" w:color="auto"/>
      </w:divBdr>
    </w:div>
    <w:div w:id="429080358">
      <w:bodyDiv w:val="1"/>
      <w:marLeft w:val="0"/>
      <w:marRight w:val="0"/>
      <w:marTop w:val="0"/>
      <w:marBottom w:val="0"/>
      <w:divBdr>
        <w:top w:val="none" w:sz="0" w:space="0" w:color="auto"/>
        <w:left w:val="none" w:sz="0" w:space="0" w:color="auto"/>
        <w:bottom w:val="none" w:sz="0" w:space="0" w:color="auto"/>
        <w:right w:val="none" w:sz="0" w:space="0" w:color="auto"/>
      </w:divBdr>
    </w:div>
    <w:div w:id="432170094">
      <w:bodyDiv w:val="1"/>
      <w:marLeft w:val="0"/>
      <w:marRight w:val="0"/>
      <w:marTop w:val="0"/>
      <w:marBottom w:val="0"/>
      <w:divBdr>
        <w:top w:val="none" w:sz="0" w:space="0" w:color="auto"/>
        <w:left w:val="none" w:sz="0" w:space="0" w:color="auto"/>
        <w:bottom w:val="none" w:sz="0" w:space="0" w:color="auto"/>
        <w:right w:val="none" w:sz="0" w:space="0" w:color="auto"/>
      </w:divBdr>
    </w:div>
    <w:div w:id="433404183">
      <w:bodyDiv w:val="1"/>
      <w:marLeft w:val="0"/>
      <w:marRight w:val="0"/>
      <w:marTop w:val="0"/>
      <w:marBottom w:val="0"/>
      <w:divBdr>
        <w:top w:val="none" w:sz="0" w:space="0" w:color="auto"/>
        <w:left w:val="none" w:sz="0" w:space="0" w:color="auto"/>
        <w:bottom w:val="none" w:sz="0" w:space="0" w:color="auto"/>
        <w:right w:val="none" w:sz="0" w:space="0" w:color="auto"/>
      </w:divBdr>
    </w:div>
    <w:div w:id="434323493">
      <w:bodyDiv w:val="1"/>
      <w:marLeft w:val="0"/>
      <w:marRight w:val="0"/>
      <w:marTop w:val="0"/>
      <w:marBottom w:val="0"/>
      <w:divBdr>
        <w:top w:val="none" w:sz="0" w:space="0" w:color="auto"/>
        <w:left w:val="none" w:sz="0" w:space="0" w:color="auto"/>
        <w:bottom w:val="none" w:sz="0" w:space="0" w:color="auto"/>
        <w:right w:val="none" w:sz="0" w:space="0" w:color="auto"/>
      </w:divBdr>
    </w:div>
    <w:div w:id="434831400">
      <w:bodyDiv w:val="1"/>
      <w:marLeft w:val="0"/>
      <w:marRight w:val="0"/>
      <w:marTop w:val="0"/>
      <w:marBottom w:val="0"/>
      <w:divBdr>
        <w:top w:val="none" w:sz="0" w:space="0" w:color="auto"/>
        <w:left w:val="none" w:sz="0" w:space="0" w:color="auto"/>
        <w:bottom w:val="none" w:sz="0" w:space="0" w:color="auto"/>
        <w:right w:val="none" w:sz="0" w:space="0" w:color="auto"/>
      </w:divBdr>
      <w:divsChild>
        <w:div w:id="1311667939">
          <w:marLeft w:val="0"/>
          <w:marRight w:val="0"/>
          <w:marTop w:val="0"/>
          <w:marBottom w:val="0"/>
          <w:divBdr>
            <w:top w:val="none" w:sz="0" w:space="0" w:color="auto"/>
            <w:left w:val="none" w:sz="0" w:space="0" w:color="auto"/>
            <w:bottom w:val="none" w:sz="0" w:space="0" w:color="auto"/>
            <w:right w:val="none" w:sz="0" w:space="0" w:color="auto"/>
          </w:divBdr>
        </w:div>
      </w:divsChild>
    </w:div>
    <w:div w:id="435948558">
      <w:bodyDiv w:val="1"/>
      <w:marLeft w:val="0"/>
      <w:marRight w:val="0"/>
      <w:marTop w:val="0"/>
      <w:marBottom w:val="0"/>
      <w:divBdr>
        <w:top w:val="none" w:sz="0" w:space="0" w:color="auto"/>
        <w:left w:val="none" w:sz="0" w:space="0" w:color="auto"/>
        <w:bottom w:val="none" w:sz="0" w:space="0" w:color="auto"/>
        <w:right w:val="none" w:sz="0" w:space="0" w:color="auto"/>
      </w:divBdr>
    </w:div>
    <w:div w:id="441388163">
      <w:bodyDiv w:val="1"/>
      <w:marLeft w:val="0"/>
      <w:marRight w:val="0"/>
      <w:marTop w:val="0"/>
      <w:marBottom w:val="0"/>
      <w:divBdr>
        <w:top w:val="none" w:sz="0" w:space="0" w:color="auto"/>
        <w:left w:val="none" w:sz="0" w:space="0" w:color="auto"/>
        <w:bottom w:val="none" w:sz="0" w:space="0" w:color="auto"/>
        <w:right w:val="none" w:sz="0" w:space="0" w:color="auto"/>
      </w:divBdr>
    </w:div>
    <w:div w:id="442116035">
      <w:bodyDiv w:val="1"/>
      <w:marLeft w:val="0"/>
      <w:marRight w:val="0"/>
      <w:marTop w:val="0"/>
      <w:marBottom w:val="0"/>
      <w:divBdr>
        <w:top w:val="none" w:sz="0" w:space="0" w:color="auto"/>
        <w:left w:val="none" w:sz="0" w:space="0" w:color="auto"/>
        <w:bottom w:val="none" w:sz="0" w:space="0" w:color="auto"/>
        <w:right w:val="none" w:sz="0" w:space="0" w:color="auto"/>
      </w:divBdr>
    </w:div>
    <w:div w:id="443575101">
      <w:bodyDiv w:val="1"/>
      <w:marLeft w:val="0"/>
      <w:marRight w:val="0"/>
      <w:marTop w:val="0"/>
      <w:marBottom w:val="0"/>
      <w:divBdr>
        <w:top w:val="none" w:sz="0" w:space="0" w:color="auto"/>
        <w:left w:val="none" w:sz="0" w:space="0" w:color="auto"/>
        <w:bottom w:val="none" w:sz="0" w:space="0" w:color="auto"/>
        <w:right w:val="none" w:sz="0" w:space="0" w:color="auto"/>
      </w:divBdr>
    </w:div>
    <w:div w:id="449281815">
      <w:bodyDiv w:val="1"/>
      <w:marLeft w:val="0"/>
      <w:marRight w:val="0"/>
      <w:marTop w:val="0"/>
      <w:marBottom w:val="0"/>
      <w:divBdr>
        <w:top w:val="none" w:sz="0" w:space="0" w:color="auto"/>
        <w:left w:val="none" w:sz="0" w:space="0" w:color="auto"/>
        <w:bottom w:val="none" w:sz="0" w:space="0" w:color="auto"/>
        <w:right w:val="none" w:sz="0" w:space="0" w:color="auto"/>
      </w:divBdr>
    </w:div>
    <w:div w:id="453062291">
      <w:bodyDiv w:val="1"/>
      <w:marLeft w:val="0"/>
      <w:marRight w:val="0"/>
      <w:marTop w:val="0"/>
      <w:marBottom w:val="0"/>
      <w:divBdr>
        <w:top w:val="none" w:sz="0" w:space="0" w:color="auto"/>
        <w:left w:val="none" w:sz="0" w:space="0" w:color="auto"/>
        <w:bottom w:val="none" w:sz="0" w:space="0" w:color="auto"/>
        <w:right w:val="none" w:sz="0" w:space="0" w:color="auto"/>
      </w:divBdr>
    </w:div>
    <w:div w:id="456338092">
      <w:bodyDiv w:val="1"/>
      <w:marLeft w:val="0"/>
      <w:marRight w:val="0"/>
      <w:marTop w:val="0"/>
      <w:marBottom w:val="0"/>
      <w:divBdr>
        <w:top w:val="none" w:sz="0" w:space="0" w:color="auto"/>
        <w:left w:val="none" w:sz="0" w:space="0" w:color="auto"/>
        <w:bottom w:val="none" w:sz="0" w:space="0" w:color="auto"/>
        <w:right w:val="none" w:sz="0" w:space="0" w:color="auto"/>
      </w:divBdr>
    </w:div>
    <w:div w:id="458188393">
      <w:bodyDiv w:val="1"/>
      <w:marLeft w:val="0"/>
      <w:marRight w:val="0"/>
      <w:marTop w:val="0"/>
      <w:marBottom w:val="0"/>
      <w:divBdr>
        <w:top w:val="none" w:sz="0" w:space="0" w:color="auto"/>
        <w:left w:val="none" w:sz="0" w:space="0" w:color="auto"/>
        <w:bottom w:val="none" w:sz="0" w:space="0" w:color="auto"/>
        <w:right w:val="none" w:sz="0" w:space="0" w:color="auto"/>
      </w:divBdr>
    </w:div>
    <w:div w:id="464469986">
      <w:bodyDiv w:val="1"/>
      <w:marLeft w:val="0"/>
      <w:marRight w:val="0"/>
      <w:marTop w:val="0"/>
      <w:marBottom w:val="0"/>
      <w:divBdr>
        <w:top w:val="none" w:sz="0" w:space="0" w:color="auto"/>
        <w:left w:val="none" w:sz="0" w:space="0" w:color="auto"/>
        <w:bottom w:val="none" w:sz="0" w:space="0" w:color="auto"/>
        <w:right w:val="none" w:sz="0" w:space="0" w:color="auto"/>
      </w:divBdr>
    </w:div>
    <w:div w:id="479343835">
      <w:bodyDiv w:val="1"/>
      <w:marLeft w:val="0"/>
      <w:marRight w:val="0"/>
      <w:marTop w:val="0"/>
      <w:marBottom w:val="0"/>
      <w:divBdr>
        <w:top w:val="none" w:sz="0" w:space="0" w:color="auto"/>
        <w:left w:val="none" w:sz="0" w:space="0" w:color="auto"/>
        <w:bottom w:val="none" w:sz="0" w:space="0" w:color="auto"/>
        <w:right w:val="none" w:sz="0" w:space="0" w:color="auto"/>
      </w:divBdr>
    </w:div>
    <w:div w:id="483162765">
      <w:bodyDiv w:val="1"/>
      <w:marLeft w:val="0"/>
      <w:marRight w:val="0"/>
      <w:marTop w:val="0"/>
      <w:marBottom w:val="0"/>
      <w:divBdr>
        <w:top w:val="none" w:sz="0" w:space="0" w:color="auto"/>
        <w:left w:val="none" w:sz="0" w:space="0" w:color="auto"/>
        <w:bottom w:val="none" w:sz="0" w:space="0" w:color="auto"/>
        <w:right w:val="none" w:sz="0" w:space="0" w:color="auto"/>
      </w:divBdr>
    </w:div>
    <w:div w:id="485584737">
      <w:bodyDiv w:val="1"/>
      <w:marLeft w:val="0"/>
      <w:marRight w:val="0"/>
      <w:marTop w:val="0"/>
      <w:marBottom w:val="0"/>
      <w:divBdr>
        <w:top w:val="none" w:sz="0" w:space="0" w:color="auto"/>
        <w:left w:val="none" w:sz="0" w:space="0" w:color="auto"/>
        <w:bottom w:val="none" w:sz="0" w:space="0" w:color="auto"/>
        <w:right w:val="none" w:sz="0" w:space="0" w:color="auto"/>
      </w:divBdr>
    </w:div>
    <w:div w:id="487945875">
      <w:bodyDiv w:val="1"/>
      <w:marLeft w:val="0"/>
      <w:marRight w:val="0"/>
      <w:marTop w:val="0"/>
      <w:marBottom w:val="0"/>
      <w:divBdr>
        <w:top w:val="none" w:sz="0" w:space="0" w:color="auto"/>
        <w:left w:val="none" w:sz="0" w:space="0" w:color="auto"/>
        <w:bottom w:val="none" w:sz="0" w:space="0" w:color="auto"/>
        <w:right w:val="none" w:sz="0" w:space="0" w:color="auto"/>
      </w:divBdr>
    </w:div>
    <w:div w:id="489249332">
      <w:bodyDiv w:val="1"/>
      <w:marLeft w:val="0"/>
      <w:marRight w:val="0"/>
      <w:marTop w:val="0"/>
      <w:marBottom w:val="0"/>
      <w:divBdr>
        <w:top w:val="none" w:sz="0" w:space="0" w:color="auto"/>
        <w:left w:val="none" w:sz="0" w:space="0" w:color="auto"/>
        <w:bottom w:val="none" w:sz="0" w:space="0" w:color="auto"/>
        <w:right w:val="none" w:sz="0" w:space="0" w:color="auto"/>
      </w:divBdr>
    </w:div>
    <w:div w:id="493032997">
      <w:bodyDiv w:val="1"/>
      <w:marLeft w:val="0"/>
      <w:marRight w:val="0"/>
      <w:marTop w:val="0"/>
      <w:marBottom w:val="0"/>
      <w:divBdr>
        <w:top w:val="none" w:sz="0" w:space="0" w:color="auto"/>
        <w:left w:val="none" w:sz="0" w:space="0" w:color="auto"/>
        <w:bottom w:val="none" w:sz="0" w:space="0" w:color="auto"/>
        <w:right w:val="none" w:sz="0" w:space="0" w:color="auto"/>
      </w:divBdr>
    </w:div>
    <w:div w:id="503785599">
      <w:bodyDiv w:val="1"/>
      <w:marLeft w:val="0"/>
      <w:marRight w:val="0"/>
      <w:marTop w:val="0"/>
      <w:marBottom w:val="0"/>
      <w:divBdr>
        <w:top w:val="none" w:sz="0" w:space="0" w:color="auto"/>
        <w:left w:val="none" w:sz="0" w:space="0" w:color="auto"/>
        <w:bottom w:val="none" w:sz="0" w:space="0" w:color="auto"/>
        <w:right w:val="none" w:sz="0" w:space="0" w:color="auto"/>
      </w:divBdr>
    </w:div>
    <w:div w:id="506403485">
      <w:bodyDiv w:val="1"/>
      <w:marLeft w:val="0"/>
      <w:marRight w:val="0"/>
      <w:marTop w:val="0"/>
      <w:marBottom w:val="0"/>
      <w:divBdr>
        <w:top w:val="none" w:sz="0" w:space="0" w:color="auto"/>
        <w:left w:val="none" w:sz="0" w:space="0" w:color="auto"/>
        <w:bottom w:val="none" w:sz="0" w:space="0" w:color="auto"/>
        <w:right w:val="none" w:sz="0" w:space="0" w:color="auto"/>
      </w:divBdr>
    </w:div>
    <w:div w:id="509873860">
      <w:bodyDiv w:val="1"/>
      <w:marLeft w:val="0"/>
      <w:marRight w:val="0"/>
      <w:marTop w:val="0"/>
      <w:marBottom w:val="0"/>
      <w:divBdr>
        <w:top w:val="none" w:sz="0" w:space="0" w:color="auto"/>
        <w:left w:val="none" w:sz="0" w:space="0" w:color="auto"/>
        <w:bottom w:val="none" w:sz="0" w:space="0" w:color="auto"/>
        <w:right w:val="none" w:sz="0" w:space="0" w:color="auto"/>
      </w:divBdr>
    </w:div>
    <w:div w:id="510029170">
      <w:bodyDiv w:val="1"/>
      <w:marLeft w:val="0"/>
      <w:marRight w:val="0"/>
      <w:marTop w:val="0"/>
      <w:marBottom w:val="0"/>
      <w:divBdr>
        <w:top w:val="none" w:sz="0" w:space="0" w:color="auto"/>
        <w:left w:val="none" w:sz="0" w:space="0" w:color="auto"/>
        <w:bottom w:val="none" w:sz="0" w:space="0" w:color="auto"/>
        <w:right w:val="none" w:sz="0" w:space="0" w:color="auto"/>
      </w:divBdr>
    </w:div>
    <w:div w:id="510796132">
      <w:bodyDiv w:val="1"/>
      <w:marLeft w:val="0"/>
      <w:marRight w:val="0"/>
      <w:marTop w:val="0"/>
      <w:marBottom w:val="0"/>
      <w:divBdr>
        <w:top w:val="none" w:sz="0" w:space="0" w:color="auto"/>
        <w:left w:val="none" w:sz="0" w:space="0" w:color="auto"/>
        <w:bottom w:val="none" w:sz="0" w:space="0" w:color="auto"/>
        <w:right w:val="none" w:sz="0" w:space="0" w:color="auto"/>
      </w:divBdr>
    </w:div>
    <w:div w:id="511997976">
      <w:bodyDiv w:val="1"/>
      <w:marLeft w:val="0"/>
      <w:marRight w:val="0"/>
      <w:marTop w:val="0"/>
      <w:marBottom w:val="0"/>
      <w:divBdr>
        <w:top w:val="none" w:sz="0" w:space="0" w:color="auto"/>
        <w:left w:val="none" w:sz="0" w:space="0" w:color="auto"/>
        <w:bottom w:val="none" w:sz="0" w:space="0" w:color="auto"/>
        <w:right w:val="none" w:sz="0" w:space="0" w:color="auto"/>
      </w:divBdr>
    </w:div>
    <w:div w:id="530873713">
      <w:bodyDiv w:val="1"/>
      <w:marLeft w:val="0"/>
      <w:marRight w:val="0"/>
      <w:marTop w:val="0"/>
      <w:marBottom w:val="0"/>
      <w:divBdr>
        <w:top w:val="none" w:sz="0" w:space="0" w:color="auto"/>
        <w:left w:val="none" w:sz="0" w:space="0" w:color="auto"/>
        <w:bottom w:val="none" w:sz="0" w:space="0" w:color="auto"/>
        <w:right w:val="none" w:sz="0" w:space="0" w:color="auto"/>
      </w:divBdr>
    </w:div>
    <w:div w:id="532812221">
      <w:bodyDiv w:val="1"/>
      <w:marLeft w:val="0"/>
      <w:marRight w:val="0"/>
      <w:marTop w:val="0"/>
      <w:marBottom w:val="0"/>
      <w:divBdr>
        <w:top w:val="none" w:sz="0" w:space="0" w:color="auto"/>
        <w:left w:val="none" w:sz="0" w:space="0" w:color="auto"/>
        <w:bottom w:val="none" w:sz="0" w:space="0" w:color="auto"/>
        <w:right w:val="none" w:sz="0" w:space="0" w:color="auto"/>
      </w:divBdr>
    </w:div>
    <w:div w:id="533158261">
      <w:bodyDiv w:val="1"/>
      <w:marLeft w:val="0"/>
      <w:marRight w:val="0"/>
      <w:marTop w:val="0"/>
      <w:marBottom w:val="0"/>
      <w:divBdr>
        <w:top w:val="none" w:sz="0" w:space="0" w:color="auto"/>
        <w:left w:val="none" w:sz="0" w:space="0" w:color="auto"/>
        <w:bottom w:val="none" w:sz="0" w:space="0" w:color="auto"/>
        <w:right w:val="none" w:sz="0" w:space="0" w:color="auto"/>
      </w:divBdr>
    </w:div>
    <w:div w:id="535967104">
      <w:bodyDiv w:val="1"/>
      <w:marLeft w:val="0"/>
      <w:marRight w:val="0"/>
      <w:marTop w:val="0"/>
      <w:marBottom w:val="0"/>
      <w:divBdr>
        <w:top w:val="none" w:sz="0" w:space="0" w:color="auto"/>
        <w:left w:val="none" w:sz="0" w:space="0" w:color="auto"/>
        <w:bottom w:val="none" w:sz="0" w:space="0" w:color="auto"/>
        <w:right w:val="none" w:sz="0" w:space="0" w:color="auto"/>
      </w:divBdr>
    </w:div>
    <w:div w:id="544024151">
      <w:bodyDiv w:val="1"/>
      <w:marLeft w:val="0"/>
      <w:marRight w:val="0"/>
      <w:marTop w:val="0"/>
      <w:marBottom w:val="0"/>
      <w:divBdr>
        <w:top w:val="none" w:sz="0" w:space="0" w:color="auto"/>
        <w:left w:val="none" w:sz="0" w:space="0" w:color="auto"/>
        <w:bottom w:val="none" w:sz="0" w:space="0" w:color="auto"/>
        <w:right w:val="none" w:sz="0" w:space="0" w:color="auto"/>
      </w:divBdr>
    </w:div>
    <w:div w:id="545947439">
      <w:bodyDiv w:val="1"/>
      <w:marLeft w:val="0"/>
      <w:marRight w:val="0"/>
      <w:marTop w:val="0"/>
      <w:marBottom w:val="0"/>
      <w:divBdr>
        <w:top w:val="none" w:sz="0" w:space="0" w:color="auto"/>
        <w:left w:val="none" w:sz="0" w:space="0" w:color="auto"/>
        <w:bottom w:val="none" w:sz="0" w:space="0" w:color="auto"/>
        <w:right w:val="none" w:sz="0" w:space="0" w:color="auto"/>
      </w:divBdr>
    </w:div>
    <w:div w:id="548957137">
      <w:bodyDiv w:val="1"/>
      <w:marLeft w:val="0"/>
      <w:marRight w:val="0"/>
      <w:marTop w:val="0"/>
      <w:marBottom w:val="0"/>
      <w:divBdr>
        <w:top w:val="none" w:sz="0" w:space="0" w:color="auto"/>
        <w:left w:val="none" w:sz="0" w:space="0" w:color="auto"/>
        <w:bottom w:val="none" w:sz="0" w:space="0" w:color="auto"/>
        <w:right w:val="none" w:sz="0" w:space="0" w:color="auto"/>
      </w:divBdr>
    </w:div>
    <w:div w:id="551767510">
      <w:bodyDiv w:val="1"/>
      <w:marLeft w:val="0"/>
      <w:marRight w:val="0"/>
      <w:marTop w:val="0"/>
      <w:marBottom w:val="0"/>
      <w:divBdr>
        <w:top w:val="none" w:sz="0" w:space="0" w:color="auto"/>
        <w:left w:val="none" w:sz="0" w:space="0" w:color="auto"/>
        <w:bottom w:val="none" w:sz="0" w:space="0" w:color="auto"/>
        <w:right w:val="none" w:sz="0" w:space="0" w:color="auto"/>
      </w:divBdr>
    </w:div>
    <w:div w:id="553081701">
      <w:bodyDiv w:val="1"/>
      <w:marLeft w:val="0"/>
      <w:marRight w:val="0"/>
      <w:marTop w:val="0"/>
      <w:marBottom w:val="0"/>
      <w:divBdr>
        <w:top w:val="none" w:sz="0" w:space="0" w:color="auto"/>
        <w:left w:val="none" w:sz="0" w:space="0" w:color="auto"/>
        <w:bottom w:val="none" w:sz="0" w:space="0" w:color="auto"/>
        <w:right w:val="none" w:sz="0" w:space="0" w:color="auto"/>
      </w:divBdr>
    </w:div>
    <w:div w:id="553735135">
      <w:bodyDiv w:val="1"/>
      <w:marLeft w:val="0"/>
      <w:marRight w:val="0"/>
      <w:marTop w:val="0"/>
      <w:marBottom w:val="0"/>
      <w:divBdr>
        <w:top w:val="none" w:sz="0" w:space="0" w:color="auto"/>
        <w:left w:val="none" w:sz="0" w:space="0" w:color="auto"/>
        <w:bottom w:val="none" w:sz="0" w:space="0" w:color="auto"/>
        <w:right w:val="none" w:sz="0" w:space="0" w:color="auto"/>
      </w:divBdr>
    </w:div>
    <w:div w:id="557278783">
      <w:bodyDiv w:val="1"/>
      <w:marLeft w:val="0"/>
      <w:marRight w:val="0"/>
      <w:marTop w:val="0"/>
      <w:marBottom w:val="0"/>
      <w:divBdr>
        <w:top w:val="none" w:sz="0" w:space="0" w:color="auto"/>
        <w:left w:val="none" w:sz="0" w:space="0" w:color="auto"/>
        <w:bottom w:val="none" w:sz="0" w:space="0" w:color="auto"/>
        <w:right w:val="none" w:sz="0" w:space="0" w:color="auto"/>
      </w:divBdr>
    </w:div>
    <w:div w:id="563494928">
      <w:bodyDiv w:val="1"/>
      <w:marLeft w:val="0"/>
      <w:marRight w:val="0"/>
      <w:marTop w:val="0"/>
      <w:marBottom w:val="0"/>
      <w:divBdr>
        <w:top w:val="none" w:sz="0" w:space="0" w:color="auto"/>
        <w:left w:val="none" w:sz="0" w:space="0" w:color="auto"/>
        <w:bottom w:val="none" w:sz="0" w:space="0" w:color="auto"/>
        <w:right w:val="none" w:sz="0" w:space="0" w:color="auto"/>
      </w:divBdr>
    </w:div>
    <w:div w:id="569080382">
      <w:bodyDiv w:val="1"/>
      <w:marLeft w:val="0"/>
      <w:marRight w:val="0"/>
      <w:marTop w:val="0"/>
      <w:marBottom w:val="0"/>
      <w:divBdr>
        <w:top w:val="none" w:sz="0" w:space="0" w:color="auto"/>
        <w:left w:val="none" w:sz="0" w:space="0" w:color="auto"/>
        <w:bottom w:val="none" w:sz="0" w:space="0" w:color="auto"/>
        <w:right w:val="none" w:sz="0" w:space="0" w:color="auto"/>
      </w:divBdr>
    </w:div>
    <w:div w:id="569733737">
      <w:bodyDiv w:val="1"/>
      <w:marLeft w:val="0"/>
      <w:marRight w:val="0"/>
      <w:marTop w:val="0"/>
      <w:marBottom w:val="0"/>
      <w:divBdr>
        <w:top w:val="none" w:sz="0" w:space="0" w:color="auto"/>
        <w:left w:val="none" w:sz="0" w:space="0" w:color="auto"/>
        <w:bottom w:val="none" w:sz="0" w:space="0" w:color="auto"/>
        <w:right w:val="none" w:sz="0" w:space="0" w:color="auto"/>
      </w:divBdr>
    </w:div>
    <w:div w:id="569967379">
      <w:bodyDiv w:val="1"/>
      <w:marLeft w:val="0"/>
      <w:marRight w:val="0"/>
      <w:marTop w:val="0"/>
      <w:marBottom w:val="0"/>
      <w:divBdr>
        <w:top w:val="none" w:sz="0" w:space="0" w:color="auto"/>
        <w:left w:val="none" w:sz="0" w:space="0" w:color="auto"/>
        <w:bottom w:val="none" w:sz="0" w:space="0" w:color="auto"/>
        <w:right w:val="none" w:sz="0" w:space="0" w:color="auto"/>
      </w:divBdr>
    </w:div>
    <w:div w:id="572663436">
      <w:bodyDiv w:val="1"/>
      <w:marLeft w:val="0"/>
      <w:marRight w:val="0"/>
      <w:marTop w:val="0"/>
      <w:marBottom w:val="0"/>
      <w:divBdr>
        <w:top w:val="none" w:sz="0" w:space="0" w:color="auto"/>
        <w:left w:val="none" w:sz="0" w:space="0" w:color="auto"/>
        <w:bottom w:val="none" w:sz="0" w:space="0" w:color="auto"/>
        <w:right w:val="none" w:sz="0" w:space="0" w:color="auto"/>
      </w:divBdr>
    </w:div>
    <w:div w:id="573048003">
      <w:bodyDiv w:val="1"/>
      <w:marLeft w:val="0"/>
      <w:marRight w:val="0"/>
      <w:marTop w:val="0"/>
      <w:marBottom w:val="0"/>
      <w:divBdr>
        <w:top w:val="none" w:sz="0" w:space="0" w:color="auto"/>
        <w:left w:val="none" w:sz="0" w:space="0" w:color="auto"/>
        <w:bottom w:val="none" w:sz="0" w:space="0" w:color="auto"/>
        <w:right w:val="none" w:sz="0" w:space="0" w:color="auto"/>
      </w:divBdr>
    </w:div>
    <w:div w:id="593589425">
      <w:bodyDiv w:val="1"/>
      <w:marLeft w:val="0"/>
      <w:marRight w:val="0"/>
      <w:marTop w:val="0"/>
      <w:marBottom w:val="0"/>
      <w:divBdr>
        <w:top w:val="none" w:sz="0" w:space="0" w:color="auto"/>
        <w:left w:val="none" w:sz="0" w:space="0" w:color="auto"/>
        <w:bottom w:val="none" w:sz="0" w:space="0" w:color="auto"/>
        <w:right w:val="none" w:sz="0" w:space="0" w:color="auto"/>
      </w:divBdr>
    </w:div>
    <w:div w:id="602611774">
      <w:bodyDiv w:val="1"/>
      <w:marLeft w:val="0"/>
      <w:marRight w:val="0"/>
      <w:marTop w:val="0"/>
      <w:marBottom w:val="0"/>
      <w:divBdr>
        <w:top w:val="none" w:sz="0" w:space="0" w:color="auto"/>
        <w:left w:val="none" w:sz="0" w:space="0" w:color="auto"/>
        <w:bottom w:val="none" w:sz="0" w:space="0" w:color="auto"/>
        <w:right w:val="none" w:sz="0" w:space="0" w:color="auto"/>
      </w:divBdr>
    </w:div>
    <w:div w:id="603657032">
      <w:bodyDiv w:val="1"/>
      <w:marLeft w:val="0"/>
      <w:marRight w:val="0"/>
      <w:marTop w:val="0"/>
      <w:marBottom w:val="0"/>
      <w:divBdr>
        <w:top w:val="none" w:sz="0" w:space="0" w:color="auto"/>
        <w:left w:val="none" w:sz="0" w:space="0" w:color="auto"/>
        <w:bottom w:val="none" w:sz="0" w:space="0" w:color="auto"/>
        <w:right w:val="none" w:sz="0" w:space="0" w:color="auto"/>
      </w:divBdr>
    </w:div>
    <w:div w:id="604532370">
      <w:bodyDiv w:val="1"/>
      <w:marLeft w:val="0"/>
      <w:marRight w:val="0"/>
      <w:marTop w:val="0"/>
      <w:marBottom w:val="0"/>
      <w:divBdr>
        <w:top w:val="none" w:sz="0" w:space="0" w:color="auto"/>
        <w:left w:val="none" w:sz="0" w:space="0" w:color="auto"/>
        <w:bottom w:val="none" w:sz="0" w:space="0" w:color="auto"/>
        <w:right w:val="none" w:sz="0" w:space="0" w:color="auto"/>
      </w:divBdr>
    </w:div>
    <w:div w:id="609627507">
      <w:bodyDiv w:val="1"/>
      <w:marLeft w:val="0"/>
      <w:marRight w:val="0"/>
      <w:marTop w:val="0"/>
      <w:marBottom w:val="0"/>
      <w:divBdr>
        <w:top w:val="none" w:sz="0" w:space="0" w:color="auto"/>
        <w:left w:val="none" w:sz="0" w:space="0" w:color="auto"/>
        <w:bottom w:val="none" w:sz="0" w:space="0" w:color="auto"/>
        <w:right w:val="none" w:sz="0" w:space="0" w:color="auto"/>
      </w:divBdr>
    </w:div>
    <w:div w:id="610625772">
      <w:bodyDiv w:val="1"/>
      <w:marLeft w:val="0"/>
      <w:marRight w:val="0"/>
      <w:marTop w:val="0"/>
      <w:marBottom w:val="0"/>
      <w:divBdr>
        <w:top w:val="none" w:sz="0" w:space="0" w:color="auto"/>
        <w:left w:val="none" w:sz="0" w:space="0" w:color="auto"/>
        <w:bottom w:val="none" w:sz="0" w:space="0" w:color="auto"/>
        <w:right w:val="none" w:sz="0" w:space="0" w:color="auto"/>
      </w:divBdr>
    </w:div>
    <w:div w:id="612633332">
      <w:bodyDiv w:val="1"/>
      <w:marLeft w:val="0"/>
      <w:marRight w:val="0"/>
      <w:marTop w:val="0"/>
      <w:marBottom w:val="0"/>
      <w:divBdr>
        <w:top w:val="none" w:sz="0" w:space="0" w:color="auto"/>
        <w:left w:val="none" w:sz="0" w:space="0" w:color="auto"/>
        <w:bottom w:val="none" w:sz="0" w:space="0" w:color="auto"/>
        <w:right w:val="none" w:sz="0" w:space="0" w:color="auto"/>
      </w:divBdr>
    </w:div>
    <w:div w:id="616568743">
      <w:bodyDiv w:val="1"/>
      <w:marLeft w:val="0"/>
      <w:marRight w:val="0"/>
      <w:marTop w:val="0"/>
      <w:marBottom w:val="0"/>
      <w:divBdr>
        <w:top w:val="none" w:sz="0" w:space="0" w:color="auto"/>
        <w:left w:val="none" w:sz="0" w:space="0" w:color="auto"/>
        <w:bottom w:val="none" w:sz="0" w:space="0" w:color="auto"/>
        <w:right w:val="none" w:sz="0" w:space="0" w:color="auto"/>
      </w:divBdr>
    </w:div>
    <w:div w:id="617030121">
      <w:bodyDiv w:val="1"/>
      <w:marLeft w:val="0"/>
      <w:marRight w:val="0"/>
      <w:marTop w:val="0"/>
      <w:marBottom w:val="0"/>
      <w:divBdr>
        <w:top w:val="none" w:sz="0" w:space="0" w:color="auto"/>
        <w:left w:val="none" w:sz="0" w:space="0" w:color="auto"/>
        <w:bottom w:val="none" w:sz="0" w:space="0" w:color="auto"/>
        <w:right w:val="none" w:sz="0" w:space="0" w:color="auto"/>
      </w:divBdr>
    </w:div>
    <w:div w:id="619148896">
      <w:bodyDiv w:val="1"/>
      <w:marLeft w:val="0"/>
      <w:marRight w:val="0"/>
      <w:marTop w:val="0"/>
      <w:marBottom w:val="0"/>
      <w:divBdr>
        <w:top w:val="none" w:sz="0" w:space="0" w:color="auto"/>
        <w:left w:val="none" w:sz="0" w:space="0" w:color="auto"/>
        <w:bottom w:val="none" w:sz="0" w:space="0" w:color="auto"/>
        <w:right w:val="none" w:sz="0" w:space="0" w:color="auto"/>
      </w:divBdr>
    </w:div>
    <w:div w:id="620385325">
      <w:bodyDiv w:val="1"/>
      <w:marLeft w:val="0"/>
      <w:marRight w:val="0"/>
      <w:marTop w:val="0"/>
      <w:marBottom w:val="0"/>
      <w:divBdr>
        <w:top w:val="none" w:sz="0" w:space="0" w:color="auto"/>
        <w:left w:val="none" w:sz="0" w:space="0" w:color="auto"/>
        <w:bottom w:val="none" w:sz="0" w:space="0" w:color="auto"/>
        <w:right w:val="none" w:sz="0" w:space="0" w:color="auto"/>
      </w:divBdr>
    </w:div>
    <w:div w:id="622536221">
      <w:bodyDiv w:val="1"/>
      <w:marLeft w:val="0"/>
      <w:marRight w:val="0"/>
      <w:marTop w:val="0"/>
      <w:marBottom w:val="0"/>
      <w:divBdr>
        <w:top w:val="none" w:sz="0" w:space="0" w:color="auto"/>
        <w:left w:val="none" w:sz="0" w:space="0" w:color="auto"/>
        <w:bottom w:val="none" w:sz="0" w:space="0" w:color="auto"/>
        <w:right w:val="none" w:sz="0" w:space="0" w:color="auto"/>
      </w:divBdr>
    </w:div>
    <w:div w:id="633873313">
      <w:bodyDiv w:val="1"/>
      <w:marLeft w:val="0"/>
      <w:marRight w:val="0"/>
      <w:marTop w:val="0"/>
      <w:marBottom w:val="0"/>
      <w:divBdr>
        <w:top w:val="none" w:sz="0" w:space="0" w:color="auto"/>
        <w:left w:val="none" w:sz="0" w:space="0" w:color="auto"/>
        <w:bottom w:val="none" w:sz="0" w:space="0" w:color="auto"/>
        <w:right w:val="none" w:sz="0" w:space="0" w:color="auto"/>
      </w:divBdr>
    </w:div>
    <w:div w:id="634682027">
      <w:bodyDiv w:val="1"/>
      <w:marLeft w:val="0"/>
      <w:marRight w:val="0"/>
      <w:marTop w:val="0"/>
      <w:marBottom w:val="0"/>
      <w:divBdr>
        <w:top w:val="none" w:sz="0" w:space="0" w:color="auto"/>
        <w:left w:val="none" w:sz="0" w:space="0" w:color="auto"/>
        <w:bottom w:val="none" w:sz="0" w:space="0" w:color="auto"/>
        <w:right w:val="none" w:sz="0" w:space="0" w:color="auto"/>
      </w:divBdr>
    </w:div>
    <w:div w:id="640187054">
      <w:bodyDiv w:val="1"/>
      <w:marLeft w:val="0"/>
      <w:marRight w:val="0"/>
      <w:marTop w:val="0"/>
      <w:marBottom w:val="0"/>
      <w:divBdr>
        <w:top w:val="none" w:sz="0" w:space="0" w:color="auto"/>
        <w:left w:val="none" w:sz="0" w:space="0" w:color="auto"/>
        <w:bottom w:val="none" w:sz="0" w:space="0" w:color="auto"/>
        <w:right w:val="none" w:sz="0" w:space="0" w:color="auto"/>
      </w:divBdr>
    </w:div>
    <w:div w:id="640430014">
      <w:bodyDiv w:val="1"/>
      <w:marLeft w:val="0"/>
      <w:marRight w:val="0"/>
      <w:marTop w:val="0"/>
      <w:marBottom w:val="0"/>
      <w:divBdr>
        <w:top w:val="none" w:sz="0" w:space="0" w:color="auto"/>
        <w:left w:val="none" w:sz="0" w:space="0" w:color="auto"/>
        <w:bottom w:val="none" w:sz="0" w:space="0" w:color="auto"/>
        <w:right w:val="none" w:sz="0" w:space="0" w:color="auto"/>
      </w:divBdr>
    </w:div>
    <w:div w:id="641689149">
      <w:bodyDiv w:val="1"/>
      <w:marLeft w:val="0"/>
      <w:marRight w:val="0"/>
      <w:marTop w:val="0"/>
      <w:marBottom w:val="0"/>
      <w:divBdr>
        <w:top w:val="none" w:sz="0" w:space="0" w:color="auto"/>
        <w:left w:val="none" w:sz="0" w:space="0" w:color="auto"/>
        <w:bottom w:val="none" w:sz="0" w:space="0" w:color="auto"/>
        <w:right w:val="none" w:sz="0" w:space="0" w:color="auto"/>
      </w:divBdr>
    </w:div>
    <w:div w:id="646126887">
      <w:bodyDiv w:val="1"/>
      <w:marLeft w:val="0"/>
      <w:marRight w:val="0"/>
      <w:marTop w:val="0"/>
      <w:marBottom w:val="0"/>
      <w:divBdr>
        <w:top w:val="none" w:sz="0" w:space="0" w:color="auto"/>
        <w:left w:val="none" w:sz="0" w:space="0" w:color="auto"/>
        <w:bottom w:val="none" w:sz="0" w:space="0" w:color="auto"/>
        <w:right w:val="none" w:sz="0" w:space="0" w:color="auto"/>
      </w:divBdr>
    </w:div>
    <w:div w:id="647592415">
      <w:bodyDiv w:val="1"/>
      <w:marLeft w:val="0"/>
      <w:marRight w:val="0"/>
      <w:marTop w:val="0"/>
      <w:marBottom w:val="0"/>
      <w:divBdr>
        <w:top w:val="none" w:sz="0" w:space="0" w:color="auto"/>
        <w:left w:val="none" w:sz="0" w:space="0" w:color="auto"/>
        <w:bottom w:val="none" w:sz="0" w:space="0" w:color="auto"/>
        <w:right w:val="none" w:sz="0" w:space="0" w:color="auto"/>
      </w:divBdr>
    </w:div>
    <w:div w:id="655643244">
      <w:bodyDiv w:val="1"/>
      <w:marLeft w:val="0"/>
      <w:marRight w:val="0"/>
      <w:marTop w:val="0"/>
      <w:marBottom w:val="0"/>
      <w:divBdr>
        <w:top w:val="none" w:sz="0" w:space="0" w:color="auto"/>
        <w:left w:val="none" w:sz="0" w:space="0" w:color="auto"/>
        <w:bottom w:val="none" w:sz="0" w:space="0" w:color="auto"/>
        <w:right w:val="none" w:sz="0" w:space="0" w:color="auto"/>
      </w:divBdr>
    </w:div>
    <w:div w:id="659383280">
      <w:bodyDiv w:val="1"/>
      <w:marLeft w:val="0"/>
      <w:marRight w:val="0"/>
      <w:marTop w:val="0"/>
      <w:marBottom w:val="0"/>
      <w:divBdr>
        <w:top w:val="none" w:sz="0" w:space="0" w:color="auto"/>
        <w:left w:val="none" w:sz="0" w:space="0" w:color="auto"/>
        <w:bottom w:val="none" w:sz="0" w:space="0" w:color="auto"/>
        <w:right w:val="none" w:sz="0" w:space="0" w:color="auto"/>
      </w:divBdr>
    </w:div>
    <w:div w:id="660743805">
      <w:bodyDiv w:val="1"/>
      <w:marLeft w:val="0"/>
      <w:marRight w:val="0"/>
      <w:marTop w:val="0"/>
      <w:marBottom w:val="0"/>
      <w:divBdr>
        <w:top w:val="none" w:sz="0" w:space="0" w:color="auto"/>
        <w:left w:val="none" w:sz="0" w:space="0" w:color="auto"/>
        <w:bottom w:val="none" w:sz="0" w:space="0" w:color="auto"/>
        <w:right w:val="none" w:sz="0" w:space="0" w:color="auto"/>
      </w:divBdr>
    </w:div>
    <w:div w:id="667368094">
      <w:bodyDiv w:val="1"/>
      <w:marLeft w:val="0"/>
      <w:marRight w:val="0"/>
      <w:marTop w:val="0"/>
      <w:marBottom w:val="0"/>
      <w:divBdr>
        <w:top w:val="none" w:sz="0" w:space="0" w:color="auto"/>
        <w:left w:val="none" w:sz="0" w:space="0" w:color="auto"/>
        <w:bottom w:val="none" w:sz="0" w:space="0" w:color="auto"/>
        <w:right w:val="none" w:sz="0" w:space="0" w:color="auto"/>
      </w:divBdr>
    </w:div>
    <w:div w:id="671639624">
      <w:bodyDiv w:val="1"/>
      <w:marLeft w:val="0"/>
      <w:marRight w:val="0"/>
      <w:marTop w:val="0"/>
      <w:marBottom w:val="0"/>
      <w:divBdr>
        <w:top w:val="none" w:sz="0" w:space="0" w:color="auto"/>
        <w:left w:val="none" w:sz="0" w:space="0" w:color="auto"/>
        <w:bottom w:val="none" w:sz="0" w:space="0" w:color="auto"/>
        <w:right w:val="none" w:sz="0" w:space="0" w:color="auto"/>
      </w:divBdr>
    </w:div>
    <w:div w:id="672220051">
      <w:bodyDiv w:val="1"/>
      <w:marLeft w:val="0"/>
      <w:marRight w:val="0"/>
      <w:marTop w:val="0"/>
      <w:marBottom w:val="0"/>
      <w:divBdr>
        <w:top w:val="none" w:sz="0" w:space="0" w:color="auto"/>
        <w:left w:val="none" w:sz="0" w:space="0" w:color="auto"/>
        <w:bottom w:val="none" w:sz="0" w:space="0" w:color="auto"/>
        <w:right w:val="none" w:sz="0" w:space="0" w:color="auto"/>
      </w:divBdr>
    </w:div>
    <w:div w:id="673261426">
      <w:bodyDiv w:val="1"/>
      <w:marLeft w:val="0"/>
      <w:marRight w:val="0"/>
      <w:marTop w:val="0"/>
      <w:marBottom w:val="0"/>
      <w:divBdr>
        <w:top w:val="none" w:sz="0" w:space="0" w:color="auto"/>
        <w:left w:val="none" w:sz="0" w:space="0" w:color="auto"/>
        <w:bottom w:val="none" w:sz="0" w:space="0" w:color="auto"/>
        <w:right w:val="none" w:sz="0" w:space="0" w:color="auto"/>
      </w:divBdr>
    </w:div>
    <w:div w:id="676034996">
      <w:bodyDiv w:val="1"/>
      <w:marLeft w:val="0"/>
      <w:marRight w:val="0"/>
      <w:marTop w:val="0"/>
      <w:marBottom w:val="0"/>
      <w:divBdr>
        <w:top w:val="none" w:sz="0" w:space="0" w:color="auto"/>
        <w:left w:val="none" w:sz="0" w:space="0" w:color="auto"/>
        <w:bottom w:val="none" w:sz="0" w:space="0" w:color="auto"/>
        <w:right w:val="none" w:sz="0" w:space="0" w:color="auto"/>
      </w:divBdr>
    </w:div>
    <w:div w:id="685861212">
      <w:bodyDiv w:val="1"/>
      <w:marLeft w:val="0"/>
      <w:marRight w:val="0"/>
      <w:marTop w:val="0"/>
      <w:marBottom w:val="0"/>
      <w:divBdr>
        <w:top w:val="none" w:sz="0" w:space="0" w:color="auto"/>
        <w:left w:val="none" w:sz="0" w:space="0" w:color="auto"/>
        <w:bottom w:val="none" w:sz="0" w:space="0" w:color="auto"/>
        <w:right w:val="none" w:sz="0" w:space="0" w:color="auto"/>
      </w:divBdr>
    </w:div>
    <w:div w:id="687177194">
      <w:bodyDiv w:val="1"/>
      <w:marLeft w:val="0"/>
      <w:marRight w:val="0"/>
      <w:marTop w:val="0"/>
      <w:marBottom w:val="0"/>
      <w:divBdr>
        <w:top w:val="none" w:sz="0" w:space="0" w:color="auto"/>
        <w:left w:val="none" w:sz="0" w:space="0" w:color="auto"/>
        <w:bottom w:val="none" w:sz="0" w:space="0" w:color="auto"/>
        <w:right w:val="none" w:sz="0" w:space="0" w:color="auto"/>
      </w:divBdr>
    </w:div>
    <w:div w:id="700978546">
      <w:bodyDiv w:val="1"/>
      <w:marLeft w:val="0"/>
      <w:marRight w:val="0"/>
      <w:marTop w:val="0"/>
      <w:marBottom w:val="0"/>
      <w:divBdr>
        <w:top w:val="none" w:sz="0" w:space="0" w:color="auto"/>
        <w:left w:val="none" w:sz="0" w:space="0" w:color="auto"/>
        <w:bottom w:val="none" w:sz="0" w:space="0" w:color="auto"/>
        <w:right w:val="none" w:sz="0" w:space="0" w:color="auto"/>
      </w:divBdr>
    </w:div>
    <w:div w:id="703022719">
      <w:bodyDiv w:val="1"/>
      <w:marLeft w:val="0"/>
      <w:marRight w:val="0"/>
      <w:marTop w:val="0"/>
      <w:marBottom w:val="0"/>
      <w:divBdr>
        <w:top w:val="none" w:sz="0" w:space="0" w:color="auto"/>
        <w:left w:val="none" w:sz="0" w:space="0" w:color="auto"/>
        <w:bottom w:val="none" w:sz="0" w:space="0" w:color="auto"/>
        <w:right w:val="none" w:sz="0" w:space="0" w:color="auto"/>
      </w:divBdr>
    </w:div>
    <w:div w:id="707416879">
      <w:bodyDiv w:val="1"/>
      <w:marLeft w:val="0"/>
      <w:marRight w:val="0"/>
      <w:marTop w:val="0"/>
      <w:marBottom w:val="0"/>
      <w:divBdr>
        <w:top w:val="none" w:sz="0" w:space="0" w:color="auto"/>
        <w:left w:val="none" w:sz="0" w:space="0" w:color="auto"/>
        <w:bottom w:val="none" w:sz="0" w:space="0" w:color="auto"/>
        <w:right w:val="none" w:sz="0" w:space="0" w:color="auto"/>
      </w:divBdr>
    </w:div>
    <w:div w:id="707605026">
      <w:bodyDiv w:val="1"/>
      <w:marLeft w:val="0"/>
      <w:marRight w:val="0"/>
      <w:marTop w:val="0"/>
      <w:marBottom w:val="0"/>
      <w:divBdr>
        <w:top w:val="none" w:sz="0" w:space="0" w:color="auto"/>
        <w:left w:val="none" w:sz="0" w:space="0" w:color="auto"/>
        <w:bottom w:val="none" w:sz="0" w:space="0" w:color="auto"/>
        <w:right w:val="none" w:sz="0" w:space="0" w:color="auto"/>
      </w:divBdr>
    </w:div>
    <w:div w:id="717120672">
      <w:bodyDiv w:val="1"/>
      <w:marLeft w:val="0"/>
      <w:marRight w:val="0"/>
      <w:marTop w:val="0"/>
      <w:marBottom w:val="0"/>
      <w:divBdr>
        <w:top w:val="none" w:sz="0" w:space="0" w:color="auto"/>
        <w:left w:val="none" w:sz="0" w:space="0" w:color="auto"/>
        <w:bottom w:val="none" w:sz="0" w:space="0" w:color="auto"/>
        <w:right w:val="none" w:sz="0" w:space="0" w:color="auto"/>
      </w:divBdr>
    </w:div>
    <w:div w:id="723524608">
      <w:bodyDiv w:val="1"/>
      <w:marLeft w:val="0"/>
      <w:marRight w:val="0"/>
      <w:marTop w:val="0"/>
      <w:marBottom w:val="0"/>
      <w:divBdr>
        <w:top w:val="none" w:sz="0" w:space="0" w:color="auto"/>
        <w:left w:val="none" w:sz="0" w:space="0" w:color="auto"/>
        <w:bottom w:val="none" w:sz="0" w:space="0" w:color="auto"/>
        <w:right w:val="none" w:sz="0" w:space="0" w:color="auto"/>
      </w:divBdr>
    </w:div>
    <w:div w:id="731273698">
      <w:bodyDiv w:val="1"/>
      <w:marLeft w:val="0"/>
      <w:marRight w:val="0"/>
      <w:marTop w:val="0"/>
      <w:marBottom w:val="0"/>
      <w:divBdr>
        <w:top w:val="none" w:sz="0" w:space="0" w:color="auto"/>
        <w:left w:val="none" w:sz="0" w:space="0" w:color="auto"/>
        <w:bottom w:val="none" w:sz="0" w:space="0" w:color="auto"/>
        <w:right w:val="none" w:sz="0" w:space="0" w:color="auto"/>
      </w:divBdr>
    </w:div>
    <w:div w:id="732192173">
      <w:bodyDiv w:val="1"/>
      <w:marLeft w:val="0"/>
      <w:marRight w:val="0"/>
      <w:marTop w:val="0"/>
      <w:marBottom w:val="0"/>
      <w:divBdr>
        <w:top w:val="none" w:sz="0" w:space="0" w:color="auto"/>
        <w:left w:val="none" w:sz="0" w:space="0" w:color="auto"/>
        <w:bottom w:val="none" w:sz="0" w:space="0" w:color="auto"/>
        <w:right w:val="none" w:sz="0" w:space="0" w:color="auto"/>
      </w:divBdr>
    </w:div>
    <w:div w:id="734938634">
      <w:bodyDiv w:val="1"/>
      <w:marLeft w:val="0"/>
      <w:marRight w:val="0"/>
      <w:marTop w:val="0"/>
      <w:marBottom w:val="0"/>
      <w:divBdr>
        <w:top w:val="none" w:sz="0" w:space="0" w:color="auto"/>
        <w:left w:val="none" w:sz="0" w:space="0" w:color="auto"/>
        <w:bottom w:val="none" w:sz="0" w:space="0" w:color="auto"/>
        <w:right w:val="none" w:sz="0" w:space="0" w:color="auto"/>
      </w:divBdr>
    </w:div>
    <w:div w:id="744229663">
      <w:bodyDiv w:val="1"/>
      <w:marLeft w:val="0"/>
      <w:marRight w:val="0"/>
      <w:marTop w:val="0"/>
      <w:marBottom w:val="0"/>
      <w:divBdr>
        <w:top w:val="none" w:sz="0" w:space="0" w:color="auto"/>
        <w:left w:val="none" w:sz="0" w:space="0" w:color="auto"/>
        <w:bottom w:val="none" w:sz="0" w:space="0" w:color="auto"/>
        <w:right w:val="none" w:sz="0" w:space="0" w:color="auto"/>
      </w:divBdr>
    </w:div>
    <w:div w:id="748382002">
      <w:bodyDiv w:val="1"/>
      <w:marLeft w:val="0"/>
      <w:marRight w:val="0"/>
      <w:marTop w:val="0"/>
      <w:marBottom w:val="0"/>
      <w:divBdr>
        <w:top w:val="none" w:sz="0" w:space="0" w:color="auto"/>
        <w:left w:val="none" w:sz="0" w:space="0" w:color="auto"/>
        <w:bottom w:val="none" w:sz="0" w:space="0" w:color="auto"/>
        <w:right w:val="none" w:sz="0" w:space="0" w:color="auto"/>
      </w:divBdr>
    </w:div>
    <w:div w:id="758408369">
      <w:bodyDiv w:val="1"/>
      <w:marLeft w:val="0"/>
      <w:marRight w:val="0"/>
      <w:marTop w:val="0"/>
      <w:marBottom w:val="0"/>
      <w:divBdr>
        <w:top w:val="none" w:sz="0" w:space="0" w:color="auto"/>
        <w:left w:val="none" w:sz="0" w:space="0" w:color="auto"/>
        <w:bottom w:val="none" w:sz="0" w:space="0" w:color="auto"/>
        <w:right w:val="none" w:sz="0" w:space="0" w:color="auto"/>
      </w:divBdr>
    </w:div>
    <w:div w:id="759982198">
      <w:bodyDiv w:val="1"/>
      <w:marLeft w:val="0"/>
      <w:marRight w:val="0"/>
      <w:marTop w:val="0"/>
      <w:marBottom w:val="0"/>
      <w:divBdr>
        <w:top w:val="none" w:sz="0" w:space="0" w:color="auto"/>
        <w:left w:val="none" w:sz="0" w:space="0" w:color="auto"/>
        <w:bottom w:val="none" w:sz="0" w:space="0" w:color="auto"/>
        <w:right w:val="none" w:sz="0" w:space="0" w:color="auto"/>
      </w:divBdr>
    </w:div>
    <w:div w:id="761413232">
      <w:bodyDiv w:val="1"/>
      <w:marLeft w:val="0"/>
      <w:marRight w:val="0"/>
      <w:marTop w:val="0"/>
      <w:marBottom w:val="0"/>
      <w:divBdr>
        <w:top w:val="none" w:sz="0" w:space="0" w:color="auto"/>
        <w:left w:val="none" w:sz="0" w:space="0" w:color="auto"/>
        <w:bottom w:val="none" w:sz="0" w:space="0" w:color="auto"/>
        <w:right w:val="none" w:sz="0" w:space="0" w:color="auto"/>
      </w:divBdr>
    </w:div>
    <w:div w:id="768504081">
      <w:bodyDiv w:val="1"/>
      <w:marLeft w:val="0"/>
      <w:marRight w:val="0"/>
      <w:marTop w:val="0"/>
      <w:marBottom w:val="0"/>
      <w:divBdr>
        <w:top w:val="none" w:sz="0" w:space="0" w:color="auto"/>
        <w:left w:val="none" w:sz="0" w:space="0" w:color="auto"/>
        <w:bottom w:val="none" w:sz="0" w:space="0" w:color="auto"/>
        <w:right w:val="none" w:sz="0" w:space="0" w:color="auto"/>
      </w:divBdr>
    </w:div>
    <w:div w:id="769083725">
      <w:bodyDiv w:val="1"/>
      <w:marLeft w:val="0"/>
      <w:marRight w:val="0"/>
      <w:marTop w:val="0"/>
      <w:marBottom w:val="0"/>
      <w:divBdr>
        <w:top w:val="none" w:sz="0" w:space="0" w:color="auto"/>
        <w:left w:val="none" w:sz="0" w:space="0" w:color="auto"/>
        <w:bottom w:val="none" w:sz="0" w:space="0" w:color="auto"/>
        <w:right w:val="none" w:sz="0" w:space="0" w:color="auto"/>
      </w:divBdr>
      <w:divsChild>
        <w:div w:id="1287930535">
          <w:marLeft w:val="0"/>
          <w:marRight w:val="0"/>
          <w:marTop w:val="0"/>
          <w:marBottom w:val="0"/>
          <w:divBdr>
            <w:top w:val="none" w:sz="0" w:space="0" w:color="auto"/>
            <w:left w:val="none" w:sz="0" w:space="0" w:color="auto"/>
            <w:bottom w:val="none" w:sz="0" w:space="0" w:color="auto"/>
            <w:right w:val="none" w:sz="0" w:space="0" w:color="auto"/>
          </w:divBdr>
        </w:div>
      </w:divsChild>
    </w:div>
    <w:div w:id="772434168">
      <w:bodyDiv w:val="1"/>
      <w:marLeft w:val="0"/>
      <w:marRight w:val="0"/>
      <w:marTop w:val="0"/>
      <w:marBottom w:val="0"/>
      <w:divBdr>
        <w:top w:val="none" w:sz="0" w:space="0" w:color="auto"/>
        <w:left w:val="none" w:sz="0" w:space="0" w:color="auto"/>
        <w:bottom w:val="none" w:sz="0" w:space="0" w:color="auto"/>
        <w:right w:val="none" w:sz="0" w:space="0" w:color="auto"/>
      </w:divBdr>
    </w:div>
    <w:div w:id="773750217">
      <w:bodyDiv w:val="1"/>
      <w:marLeft w:val="0"/>
      <w:marRight w:val="0"/>
      <w:marTop w:val="0"/>
      <w:marBottom w:val="0"/>
      <w:divBdr>
        <w:top w:val="none" w:sz="0" w:space="0" w:color="auto"/>
        <w:left w:val="none" w:sz="0" w:space="0" w:color="auto"/>
        <w:bottom w:val="none" w:sz="0" w:space="0" w:color="auto"/>
        <w:right w:val="none" w:sz="0" w:space="0" w:color="auto"/>
      </w:divBdr>
    </w:div>
    <w:div w:id="774978712">
      <w:bodyDiv w:val="1"/>
      <w:marLeft w:val="0"/>
      <w:marRight w:val="0"/>
      <w:marTop w:val="0"/>
      <w:marBottom w:val="0"/>
      <w:divBdr>
        <w:top w:val="none" w:sz="0" w:space="0" w:color="auto"/>
        <w:left w:val="none" w:sz="0" w:space="0" w:color="auto"/>
        <w:bottom w:val="none" w:sz="0" w:space="0" w:color="auto"/>
        <w:right w:val="none" w:sz="0" w:space="0" w:color="auto"/>
      </w:divBdr>
    </w:div>
    <w:div w:id="778332338">
      <w:bodyDiv w:val="1"/>
      <w:marLeft w:val="0"/>
      <w:marRight w:val="0"/>
      <w:marTop w:val="0"/>
      <w:marBottom w:val="0"/>
      <w:divBdr>
        <w:top w:val="none" w:sz="0" w:space="0" w:color="auto"/>
        <w:left w:val="none" w:sz="0" w:space="0" w:color="auto"/>
        <w:bottom w:val="none" w:sz="0" w:space="0" w:color="auto"/>
        <w:right w:val="none" w:sz="0" w:space="0" w:color="auto"/>
      </w:divBdr>
    </w:div>
    <w:div w:id="780537351">
      <w:bodyDiv w:val="1"/>
      <w:marLeft w:val="0"/>
      <w:marRight w:val="0"/>
      <w:marTop w:val="0"/>
      <w:marBottom w:val="0"/>
      <w:divBdr>
        <w:top w:val="none" w:sz="0" w:space="0" w:color="auto"/>
        <w:left w:val="none" w:sz="0" w:space="0" w:color="auto"/>
        <w:bottom w:val="none" w:sz="0" w:space="0" w:color="auto"/>
        <w:right w:val="none" w:sz="0" w:space="0" w:color="auto"/>
      </w:divBdr>
    </w:div>
    <w:div w:id="796681417">
      <w:bodyDiv w:val="1"/>
      <w:marLeft w:val="0"/>
      <w:marRight w:val="0"/>
      <w:marTop w:val="0"/>
      <w:marBottom w:val="0"/>
      <w:divBdr>
        <w:top w:val="none" w:sz="0" w:space="0" w:color="auto"/>
        <w:left w:val="none" w:sz="0" w:space="0" w:color="auto"/>
        <w:bottom w:val="none" w:sz="0" w:space="0" w:color="auto"/>
        <w:right w:val="none" w:sz="0" w:space="0" w:color="auto"/>
      </w:divBdr>
    </w:div>
    <w:div w:id="804079127">
      <w:bodyDiv w:val="1"/>
      <w:marLeft w:val="0"/>
      <w:marRight w:val="0"/>
      <w:marTop w:val="0"/>
      <w:marBottom w:val="0"/>
      <w:divBdr>
        <w:top w:val="none" w:sz="0" w:space="0" w:color="auto"/>
        <w:left w:val="none" w:sz="0" w:space="0" w:color="auto"/>
        <w:bottom w:val="none" w:sz="0" w:space="0" w:color="auto"/>
        <w:right w:val="none" w:sz="0" w:space="0" w:color="auto"/>
      </w:divBdr>
    </w:div>
    <w:div w:id="804929249">
      <w:bodyDiv w:val="1"/>
      <w:marLeft w:val="0"/>
      <w:marRight w:val="0"/>
      <w:marTop w:val="0"/>
      <w:marBottom w:val="0"/>
      <w:divBdr>
        <w:top w:val="none" w:sz="0" w:space="0" w:color="auto"/>
        <w:left w:val="none" w:sz="0" w:space="0" w:color="auto"/>
        <w:bottom w:val="none" w:sz="0" w:space="0" w:color="auto"/>
        <w:right w:val="none" w:sz="0" w:space="0" w:color="auto"/>
      </w:divBdr>
    </w:div>
    <w:div w:id="805005236">
      <w:bodyDiv w:val="1"/>
      <w:marLeft w:val="0"/>
      <w:marRight w:val="0"/>
      <w:marTop w:val="0"/>
      <w:marBottom w:val="0"/>
      <w:divBdr>
        <w:top w:val="none" w:sz="0" w:space="0" w:color="auto"/>
        <w:left w:val="none" w:sz="0" w:space="0" w:color="auto"/>
        <w:bottom w:val="none" w:sz="0" w:space="0" w:color="auto"/>
        <w:right w:val="none" w:sz="0" w:space="0" w:color="auto"/>
      </w:divBdr>
    </w:div>
    <w:div w:id="805047585">
      <w:bodyDiv w:val="1"/>
      <w:marLeft w:val="0"/>
      <w:marRight w:val="0"/>
      <w:marTop w:val="0"/>
      <w:marBottom w:val="0"/>
      <w:divBdr>
        <w:top w:val="none" w:sz="0" w:space="0" w:color="auto"/>
        <w:left w:val="none" w:sz="0" w:space="0" w:color="auto"/>
        <w:bottom w:val="none" w:sz="0" w:space="0" w:color="auto"/>
        <w:right w:val="none" w:sz="0" w:space="0" w:color="auto"/>
      </w:divBdr>
    </w:div>
    <w:div w:id="806435141">
      <w:bodyDiv w:val="1"/>
      <w:marLeft w:val="0"/>
      <w:marRight w:val="0"/>
      <w:marTop w:val="0"/>
      <w:marBottom w:val="0"/>
      <w:divBdr>
        <w:top w:val="none" w:sz="0" w:space="0" w:color="auto"/>
        <w:left w:val="none" w:sz="0" w:space="0" w:color="auto"/>
        <w:bottom w:val="none" w:sz="0" w:space="0" w:color="auto"/>
        <w:right w:val="none" w:sz="0" w:space="0" w:color="auto"/>
      </w:divBdr>
    </w:div>
    <w:div w:id="806821981">
      <w:bodyDiv w:val="1"/>
      <w:marLeft w:val="0"/>
      <w:marRight w:val="0"/>
      <w:marTop w:val="0"/>
      <w:marBottom w:val="0"/>
      <w:divBdr>
        <w:top w:val="none" w:sz="0" w:space="0" w:color="auto"/>
        <w:left w:val="none" w:sz="0" w:space="0" w:color="auto"/>
        <w:bottom w:val="none" w:sz="0" w:space="0" w:color="auto"/>
        <w:right w:val="none" w:sz="0" w:space="0" w:color="auto"/>
      </w:divBdr>
    </w:div>
    <w:div w:id="812524434">
      <w:bodyDiv w:val="1"/>
      <w:marLeft w:val="0"/>
      <w:marRight w:val="0"/>
      <w:marTop w:val="0"/>
      <w:marBottom w:val="0"/>
      <w:divBdr>
        <w:top w:val="none" w:sz="0" w:space="0" w:color="auto"/>
        <w:left w:val="none" w:sz="0" w:space="0" w:color="auto"/>
        <w:bottom w:val="none" w:sz="0" w:space="0" w:color="auto"/>
        <w:right w:val="none" w:sz="0" w:space="0" w:color="auto"/>
      </w:divBdr>
    </w:div>
    <w:div w:id="813066236">
      <w:bodyDiv w:val="1"/>
      <w:marLeft w:val="0"/>
      <w:marRight w:val="0"/>
      <w:marTop w:val="0"/>
      <w:marBottom w:val="0"/>
      <w:divBdr>
        <w:top w:val="none" w:sz="0" w:space="0" w:color="auto"/>
        <w:left w:val="none" w:sz="0" w:space="0" w:color="auto"/>
        <w:bottom w:val="none" w:sz="0" w:space="0" w:color="auto"/>
        <w:right w:val="none" w:sz="0" w:space="0" w:color="auto"/>
      </w:divBdr>
    </w:div>
    <w:div w:id="813184733">
      <w:bodyDiv w:val="1"/>
      <w:marLeft w:val="0"/>
      <w:marRight w:val="0"/>
      <w:marTop w:val="0"/>
      <w:marBottom w:val="0"/>
      <w:divBdr>
        <w:top w:val="none" w:sz="0" w:space="0" w:color="auto"/>
        <w:left w:val="none" w:sz="0" w:space="0" w:color="auto"/>
        <w:bottom w:val="none" w:sz="0" w:space="0" w:color="auto"/>
        <w:right w:val="none" w:sz="0" w:space="0" w:color="auto"/>
      </w:divBdr>
    </w:div>
    <w:div w:id="814374937">
      <w:bodyDiv w:val="1"/>
      <w:marLeft w:val="0"/>
      <w:marRight w:val="0"/>
      <w:marTop w:val="0"/>
      <w:marBottom w:val="0"/>
      <w:divBdr>
        <w:top w:val="none" w:sz="0" w:space="0" w:color="auto"/>
        <w:left w:val="none" w:sz="0" w:space="0" w:color="auto"/>
        <w:bottom w:val="none" w:sz="0" w:space="0" w:color="auto"/>
        <w:right w:val="none" w:sz="0" w:space="0" w:color="auto"/>
      </w:divBdr>
    </w:div>
    <w:div w:id="815225803">
      <w:bodyDiv w:val="1"/>
      <w:marLeft w:val="0"/>
      <w:marRight w:val="0"/>
      <w:marTop w:val="0"/>
      <w:marBottom w:val="0"/>
      <w:divBdr>
        <w:top w:val="none" w:sz="0" w:space="0" w:color="auto"/>
        <w:left w:val="none" w:sz="0" w:space="0" w:color="auto"/>
        <w:bottom w:val="none" w:sz="0" w:space="0" w:color="auto"/>
        <w:right w:val="none" w:sz="0" w:space="0" w:color="auto"/>
      </w:divBdr>
    </w:div>
    <w:div w:id="822040518">
      <w:bodyDiv w:val="1"/>
      <w:marLeft w:val="0"/>
      <w:marRight w:val="0"/>
      <w:marTop w:val="0"/>
      <w:marBottom w:val="0"/>
      <w:divBdr>
        <w:top w:val="none" w:sz="0" w:space="0" w:color="auto"/>
        <w:left w:val="none" w:sz="0" w:space="0" w:color="auto"/>
        <w:bottom w:val="none" w:sz="0" w:space="0" w:color="auto"/>
        <w:right w:val="none" w:sz="0" w:space="0" w:color="auto"/>
      </w:divBdr>
    </w:div>
    <w:div w:id="824079924">
      <w:bodyDiv w:val="1"/>
      <w:marLeft w:val="0"/>
      <w:marRight w:val="0"/>
      <w:marTop w:val="0"/>
      <w:marBottom w:val="0"/>
      <w:divBdr>
        <w:top w:val="none" w:sz="0" w:space="0" w:color="auto"/>
        <w:left w:val="none" w:sz="0" w:space="0" w:color="auto"/>
        <w:bottom w:val="none" w:sz="0" w:space="0" w:color="auto"/>
        <w:right w:val="none" w:sz="0" w:space="0" w:color="auto"/>
      </w:divBdr>
    </w:div>
    <w:div w:id="831139760">
      <w:bodyDiv w:val="1"/>
      <w:marLeft w:val="0"/>
      <w:marRight w:val="0"/>
      <w:marTop w:val="0"/>
      <w:marBottom w:val="0"/>
      <w:divBdr>
        <w:top w:val="none" w:sz="0" w:space="0" w:color="auto"/>
        <w:left w:val="none" w:sz="0" w:space="0" w:color="auto"/>
        <w:bottom w:val="none" w:sz="0" w:space="0" w:color="auto"/>
        <w:right w:val="none" w:sz="0" w:space="0" w:color="auto"/>
      </w:divBdr>
    </w:div>
    <w:div w:id="836655665">
      <w:bodyDiv w:val="1"/>
      <w:marLeft w:val="0"/>
      <w:marRight w:val="0"/>
      <w:marTop w:val="0"/>
      <w:marBottom w:val="0"/>
      <w:divBdr>
        <w:top w:val="none" w:sz="0" w:space="0" w:color="auto"/>
        <w:left w:val="none" w:sz="0" w:space="0" w:color="auto"/>
        <w:bottom w:val="none" w:sz="0" w:space="0" w:color="auto"/>
        <w:right w:val="none" w:sz="0" w:space="0" w:color="auto"/>
      </w:divBdr>
    </w:div>
    <w:div w:id="839999966">
      <w:bodyDiv w:val="1"/>
      <w:marLeft w:val="0"/>
      <w:marRight w:val="0"/>
      <w:marTop w:val="0"/>
      <w:marBottom w:val="0"/>
      <w:divBdr>
        <w:top w:val="none" w:sz="0" w:space="0" w:color="auto"/>
        <w:left w:val="none" w:sz="0" w:space="0" w:color="auto"/>
        <w:bottom w:val="none" w:sz="0" w:space="0" w:color="auto"/>
        <w:right w:val="none" w:sz="0" w:space="0" w:color="auto"/>
      </w:divBdr>
    </w:div>
    <w:div w:id="841891898">
      <w:bodyDiv w:val="1"/>
      <w:marLeft w:val="0"/>
      <w:marRight w:val="0"/>
      <w:marTop w:val="0"/>
      <w:marBottom w:val="0"/>
      <w:divBdr>
        <w:top w:val="none" w:sz="0" w:space="0" w:color="auto"/>
        <w:left w:val="none" w:sz="0" w:space="0" w:color="auto"/>
        <w:bottom w:val="none" w:sz="0" w:space="0" w:color="auto"/>
        <w:right w:val="none" w:sz="0" w:space="0" w:color="auto"/>
      </w:divBdr>
    </w:div>
    <w:div w:id="846138612">
      <w:bodyDiv w:val="1"/>
      <w:marLeft w:val="0"/>
      <w:marRight w:val="0"/>
      <w:marTop w:val="0"/>
      <w:marBottom w:val="0"/>
      <w:divBdr>
        <w:top w:val="none" w:sz="0" w:space="0" w:color="auto"/>
        <w:left w:val="none" w:sz="0" w:space="0" w:color="auto"/>
        <w:bottom w:val="none" w:sz="0" w:space="0" w:color="auto"/>
        <w:right w:val="none" w:sz="0" w:space="0" w:color="auto"/>
      </w:divBdr>
    </w:div>
    <w:div w:id="846600927">
      <w:bodyDiv w:val="1"/>
      <w:marLeft w:val="0"/>
      <w:marRight w:val="0"/>
      <w:marTop w:val="0"/>
      <w:marBottom w:val="0"/>
      <w:divBdr>
        <w:top w:val="none" w:sz="0" w:space="0" w:color="auto"/>
        <w:left w:val="none" w:sz="0" w:space="0" w:color="auto"/>
        <w:bottom w:val="none" w:sz="0" w:space="0" w:color="auto"/>
        <w:right w:val="none" w:sz="0" w:space="0" w:color="auto"/>
      </w:divBdr>
    </w:div>
    <w:div w:id="855194227">
      <w:bodyDiv w:val="1"/>
      <w:marLeft w:val="0"/>
      <w:marRight w:val="0"/>
      <w:marTop w:val="0"/>
      <w:marBottom w:val="0"/>
      <w:divBdr>
        <w:top w:val="none" w:sz="0" w:space="0" w:color="auto"/>
        <w:left w:val="none" w:sz="0" w:space="0" w:color="auto"/>
        <w:bottom w:val="none" w:sz="0" w:space="0" w:color="auto"/>
        <w:right w:val="none" w:sz="0" w:space="0" w:color="auto"/>
      </w:divBdr>
    </w:div>
    <w:div w:id="857546193">
      <w:bodyDiv w:val="1"/>
      <w:marLeft w:val="0"/>
      <w:marRight w:val="0"/>
      <w:marTop w:val="0"/>
      <w:marBottom w:val="0"/>
      <w:divBdr>
        <w:top w:val="none" w:sz="0" w:space="0" w:color="auto"/>
        <w:left w:val="none" w:sz="0" w:space="0" w:color="auto"/>
        <w:bottom w:val="none" w:sz="0" w:space="0" w:color="auto"/>
        <w:right w:val="none" w:sz="0" w:space="0" w:color="auto"/>
      </w:divBdr>
    </w:div>
    <w:div w:id="861210557">
      <w:bodyDiv w:val="1"/>
      <w:marLeft w:val="0"/>
      <w:marRight w:val="0"/>
      <w:marTop w:val="0"/>
      <w:marBottom w:val="0"/>
      <w:divBdr>
        <w:top w:val="none" w:sz="0" w:space="0" w:color="auto"/>
        <w:left w:val="none" w:sz="0" w:space="0" w:color="auto"/>
        <w:bottom w:val="none" w:sz="0" w:space="0" w:color="auto"/>
        <w:right w:val="none" w:sz="0" w:space="0" w:color="auto"/>
      </w:divBdr>
    </w:div>
    <w:div w:id="865867913">
      <w:bodyDiv w:val="1"/>
      <w:marLeft w:val="0"/>
      <w:marRight w:val="0"/>
      <w:marTop w:val="0"/>
      <w:marBottom w:val="0"/>
      <w:divBdr>
        <w:top w:val="none" w:sz="0" w:space="0" w:color="auto"/>
        <w:left w:val="none" w:sz="0" w:space="0" w:color="auto"/>
        <w:bottom w:val="none" w:sz="0" w:space="0" w:color="auto"/>
        <w:right w:val="none" w:sz="0" w:space="0" w:color="auto"/>
      </w:divBdr>
    </w:div>
    <w:div w:id="867717062">
      <w:bodyDiv w:val="1"/>
      <w:marLeft w:val="0"/>
      <w:marRight w:val="0"/>
      <w:marTop w:val="0"/>
      <w:marBottom w:val="0"/>
      <w:divBdr>
        <w:top w:val="none" w:sz="0" w:space="0" w:color="auto"/>
        <w:left w:val="none" w:sz="0" w:space="0" w:color="auto"/>
        <w:bottom w:val="none" w:sz="0" w:space="0" w:color="auto"/>
        <w:right w:val="none" w:sz="0" w:space="0" w:color="auto"/>
      </w:divBdr>
    </w:div>
    <w:div w:id="867832847">
      <w:bodyDiv w:val="1"/>
      <w:marLeft w:val="0"/>
      <w:marRight w:val="0"/>
      <w:marTop w:val="0"/>
      <w:marBottom w:val="0"/>
      <w:divBdr>
        <w:top w:val="none" w:sz="0" w:space="0" w:color="auto"/>
        <w:left w:val="none" w:sz="0" w:space="0" w:color="auto"/>
        <w:bottom w:val="none" w:sz="0" w:space="0" w:color="auto"/>
        <w:right w:val="none" w:sz="0" w:space="0" w:color="auto"/>
      </w:divBdr>
    </w:div>
    <w:div w:id="867984895">
      <w:bodyDiv w:val="1"/>
      <w:marLeft w:val="0"/>
      <w:marRight w:val="0"/>
      <w:marTop w:val="0"/>
      <w:marBottom w:val="0"/>
      <w:divBdr>
        <w:top w:val="none" w:sz="0" w:space="0" w:color="auto"/>
        <w:left w:val="none" w:sz="0" w:space="0" w:color="auto"/>
        <w:bottom w:val="none" w:sz="0" w:space="0" w:color="auto"/>
        <w:right w:val="none" w:sz="0" w:space="0" w:color="auto"/>
      </w:divBdr>
    </w:div>
    <w:div w:id="869609295">
      <w:bodyDiv w:val="1"/>
      <w:marLeft w:val="0"/>
      <w:marRight w:val="0"/>
      <w:marTop w:val="0"/>
      <w:marBottom w:val="0"/>
      <w:divBdr>
        <w:top w:val="none" w:sz="0" w:space="0" w:color="auto"/>
        <w:left w:val="none" w:sz="0" w:space="0" w:color="auto"/>
        <w:bottom w:val="none" w:sz="0" w:space="0" w:color="auto"/>
        <w:right w:val="none" w:sz="0" w:space="0" w:color="auto"/>
      </w:divBdr>
    </w:div>
    <w:div w:id="871042395">
      <w:bodyDiv w:val="1"/>
      <w:marLeft w:val="0"/>
      <w:marRight w:val="0"/>
      <w:marTop w:val="0"/>
      <w:marBottom w:val="0"/>
      <w:divBdr>
        <w:top w:val="none" w:sz="0" w:space="0" w:color="auto"/>
        <w:left w:val="none" w:sz="0" w:space="0" w:color="auto"/>
        <w:bottom w:val="none" w:sz="0" w:space="0" w:color="auto"/>
        <w:right w:val="none" w:sz="0" w:space="0" w:color="auto"/>
      </w:divBdr>
    </w:div>
    <w:div w:id="873276478">
      <w:bodyDiv w:val="1"/>
      <w:marLeft w:val="0"/>
      <w:marRight w:val="0"/>
      <w:marTop w:val="0"/>
      <w:marBottom w:val="0"/>
      <w:divBdr>
        <w:top w:val="none" w:sz="0" w:space="0" w:color="auto"/>
        <w:left w:val="none" w:sz="0" w:space="0" w:color="auto"/>
        <w:bottom w:val="none" w:sz="0" w:space="0" w:color="auto"/>
        <w:right w:val="none" w:sz="0" w:space="0" w:color="auto"/>
      </w:divBdr>
    </w:div>
    <w:div w:id="874468264">
      <w:bodyDiv w:val="1"/>
      <w:marLeft w:val="0"/>
      <w:marRight w:val="0"/>
      <w:marTop w:val="0"/>
      <w:marBottom w:val="0"/>
      <w:divBdr>
        <w:top w:val="none" w:sz="0" w:space="0" w:color="auto"/>
        <w:left w:val="none" w:sz="0" w:space="0" w:color="auto"/>
        <w:bottom w:val="none" w:sz="0" w:space="0" w:color="auto"/>
        <w:right w:val="none" w:sz="0" w:space="0" w:color="auto"/>
      </w:divBdr>
    </w:div>
    <w:div w:id="877621633">
      <w:bodyDiv w:val="1"/>
      <w:marLeft w:val="0"/>
      <w:marRight w:val="0"/>
      <w:marTop w:val="0"/>
      <w:marBottom w:val="0"/>
      <w:divBdr>
        <w:top w:val="none" w:sz="0" w:space="0" w:color="auto"/>
        <w:left w:val="none" w:sz="0" w:space="0" w:color="auto"/>
        <w:bottom w:val="none" w:sz="0" w:space="0" w:color="auto"/>
        <w:right w:val="none" w:sz="0" w:space="0" w:color="auto"/>
      </w:divBdr>
    </w:div>
    <w:div w:id="882206102">
      <w:bodyDiv w:val="1"/>
      <w:marLeft w:val="0"/>
      <w:marRight w:val="0"/>
      <w:marTop w:val="0"/>
      <w:marBottom w:val="0"/>
      <w:divBdr>
        <w:top w:val="none" w:sz="0" w:space="0" w:color="auto"/>
        <w:left w:val="none" w:sz="0" w:space="0" w:color="auto"/>
        <w:bottom w:val="none" w:sz="0" w:space="0" w:color="auto"/>
        <w:right w:val="none" w:sz="0" w:space="0" w:color="auto"/>
      </w:divBdr>
    </w:div>
    <w:div w:id="884752068">
      <w:bodyDiv w:val="1"/>
      <w:marLeft w:val="0"/>
      <w:marRight w:val="0"/>
      <w:marTop w:val="0"/>
      <w:marBottom w:val="0"/>
      <w:divBdr>
        <w:top w:val="none" w:sz="0" w:space="0" w:color="auto"/>
        <w:left w:val="none" w:sz="0" w:space="0" w:color="auto"/>
        <w:bottom w:val="none" w:sz="0" w:space="0" w:color="auto"/>
        <w:right w:val="none" w:sz="0" w:space="0" w:color="auto"/>
      </w:divBdr>
    </w:div>
    <w:div w:id="892422620">
      <w:bodyDiv w:val="1"/>
      <w:marLeft w:val="0"/>
      <w:marRight w:val="0"/>
      <w:marTop w:val="0"/>
      <w:marBottom w:val="0"/>
      <w:divBdr>
        <w:top w:val="none" w:sz="0" w:space="0" w:color="auto"/>
        <w:left w:val="none" w:sz="0" w:space="0" w:color="auto"/>
        <w:bottom w:val="none" w:sz="0" w:space="0" w:color="auto"/>
        <w:right w:val="none" w:sz="0" w:space="0" w:color="auto"/>
      </w:divBdr>
    </w:div>
    <w:div w:id="901209702">
      <w:bodyDiv w:val="1"/>
      <w:marLeft w:val="0"/>
      <w:marRight w:val="0"/>
      <w:marTop w:val="0"/>
      <w:marBottom w:val="0"/>
      <w:divBdr>
        <w:top w:val="none" w:sz="0" w:space="0" w:color="auto"/>
        <w:left w:val="none" w:sz="0" w:space="0" w:color="auto"/>
        <w:bottom w:val="none" w:sz="0" w:space="0" w:color="auto"/>
        <w:right w:val="none" w:sz="0" w:space="0" w:color="auto"/>
      </w:divBdr>
    </w:div>
    <w:div w:id="901719134">
      <w:bodyDiv w:val="1"/>
      <w:marLeft w:val="0"/>
      <w:marRight w:val="0"/>
      <w:marTop w:val="0"/>
      <w:marBottom w:val="0"/>
      <w:divBdr>
        <w:top w:val="none" w:sz="0" w:space="0" w:color="auto"/>
        <w:left w:val="none" w:sz="0" w:space="0" w:color="auto"/>
        <w:bottom w:val="none" w:sz="0" w:space="0" w:color="auto"/>
        <w:right w:val="none" w:sz="0" w:space="0" w:color="auto"/>
      </w:divBdr>
    </w:div>
    <w:div w:id="912205981">
      <w:bodyDiv w:val="1"/>
      <w:marLeft w:val="0"/>
      <w:marRight w:val="0"/>
      <w:marTop w:val="0"/>
      <w:marBottom w:val="0"/>
      <w:divBdr>
        <w:top w:val="none" w:sz="0" w:space="0" w:color="auto"/>
        <w:left w:val="none" w:sz="0" w:space="0" w:color="auto"/>
        <w:bottom w:val="none" w:sz="0" w:space="0" w:color="auto"/>
        <w:right w:val="none" w:sz="0" w:space="0" w:color="auto"/>
      </w:divBdr>
    </w:div>
    <w:div w:id="923761057">
      <w:bodyDiv w:val="1"/>
      <w:marLeft w:val="0"/>
      <w:marRight w:val="0"/>
      <w:marTop w:val="0"/>
      <w:marBottom w:val="0"/>
      <w:divBdr>
        <w:top w:val="none" w:sz="0" w:space="0" w:color="auto"/>
        <w:left w:val="none" w:sz="0" w:space="0" w:color="auto"/>
        <w:bottom w:val="none" w:sz="0" w:space="0" w:color="auto"/>
        <w:right w:val="none" w:sz="0" w:space="0" w:color="auto"/>
      </w:divBdr>
    </w:div>
    <w:div w:id="925118580">
      <w:bodyDiv w:val="1"/>
      <w:marLeft w:val="0"/>
      <w:marRight w:val="0"/>
      <w:marTop w:val="0"/>
      <w:marBottom w:val="0"/>
      <w:divBdr>
        <w:top w:val="none" w:sz="0" w:space="0" w:color="auto"/>
        <w:left w:val="none" w:sz="0" w:space="0" w:color="auto"/>
        <w:bottom w:val="none" w:sz="0" w:space="0" w:color="auto"/>
        <w:right w:val="none" w:sz="0" w:space="0" w:color="auto"/>
      </w:divBdr>
    </w:div>
    <w:div w:id="926235558">
      <w:bodyDiv w:val="1"/>
      <w:marLeft w:val="0"/>
      <w:marRight w:val="0"/>
      <w:marTop w:val="0"/>
      <w:marBottom w:val="0"/>
      <w:divBdr>
        <w:top w:val="none" w:sz="0" w:space="0" w:color="auto"/>
        <w:left w:val="none" w:sz="0" w:space="0" w:color="auto"/>
        <w:bottom w:val="none" w:sz="0" w:space="0" w:color="auto"/>
        <w:right w:val="none" w:sz="0" w:space="0" w:color="auto"/>
      </w:divBdr>
    </w:div>
    <w:div w:id="930118970">
      <w:bodyDiv w:val="1"/>
      <w:marLeft w:val="0"/>
      <w:marRight w:val="0"/>
      <w:marTop w:val="0"/>
      <w:marBottom w:val="0"/>
      <w:divBdr>
        <w:top w:val="none" w:sz="0" w:space="0" w:color="auto"/>
        <w:left w:val="none" w:sz="0" w:space="0" w:color="auto"/>
        <w:bottom w:val="none" w:sz="0" w:space="0" w:color="auto"/>
        <w:right w:val="none" w:sz="0" w:space="0" w:color="auto"/>
      </w:divBdr>
    </w:div>
    <w:div w:id="930897961">
      <w:bodyDiv w:val="1"/>
      <w:marLeft w:val="0"/>
      <w:marRight w:val="0"/>
      <w:marTop w:val="0"/>
      <w:marBottom w:val="0"/>
      <w:divBdr>
        <w:top w:val="none" w:sz="0" w:space="0" w:color="auto"/>
        <w:left w:val="none" w:sz="0" w:space="0" w:color="auto"/>
        <w:bottom w:val="none" w:sz="0" w:space="0" w:color="auto"/>
        <w:right w:val="none" w:sz="0" w:space="0" w:color="auto"/>
      </w:divBdr>
    </w:div>
    <w:div w:id="935289963">
      <w:bodyDiv w:val="1"/>
      <w:marLeft w:val="0"/>
      <w:marRight w:val="0"/>
      <w:marTop w:val="0"/>
      <w:marBottom w:val="0"/>
      <w:divBdr>
        <w:top w:val="none" w:sz="0" w:space="0" w:color="auto"/>
        <w:left w:val="none" w:sz="0" w:space="0" w:color="auto"/>
        <w:bottom w:val="none" w:sz="0" w:space="0" w:color="auto"/>
        <w:right w:val="none" w:sz="0" w:space="0" w:color="auto"/>
      </w:divBdr>
    </w:div>
    <w:div w:id="937178165">
      <w:bodyDiv w:val="1"/>
      <w:marLeft w:val="0"/>
      <w:marRight w:val="0"/>
      <w:marTop w:val="0"/>
      <w:marBottom w:val="0"/>
      <w:divBdr>
        <w:top w:val="none" w:sz="0" w:space="0" w:color="auto"/>
        <w:left w:val="none" w:sz="0" w:space="0" w:color="auto"/>
        <w:bottom w:val="none" w:sz="0" w:space="0" w:color="auto"/>
        <w:right w:val="none" w:sz="0" w:space="0" w:color="auto"/>
      </w:divBdr>
    </w:div>
    <w:div w:id="938830566">
      <w:bodyDiv w:val="1"/>
      <w:marLeft w:val="0"/>
      <w:marRight w:val="0"/>
      <w:marTop w:val="0"/>
      <w:marBottom w:val="0"/>
      <w:divBdr>
        <w:top w:val="none" w:sz="0" w:space="0" w:color="auto"/>
        <w:left w:val="none" w:sz="0" w:space="0" w:color="auto"/>
        <w:bottom w:val="none" w:sz="0" w:space="0" w:color="auto"/>
        <w:right w:val="none" w:sz="0" w:space="0" w:color="auto"/>
      </w:divBdr>
    </w:div>
    <w:div w:id="939264734">
      <w:bodyDiv w:val="1"/>
      <w:marLeft w:val="0"/>
      <w:marRight w:val="0"/>
      <w:marTop w:val="0"/>
      <w:marBottom w:val="0"/>
      <w:divBdr>
        <w:top w:val="none" w:sz="0" w:space="0" w:color="auto"/>
        <w:left w:val="none" w:sz="0" w:space="0" w:color="auto"/>
        <w:bottom w:val="none" w:sz="0" w:space="0" w:color="auto"/>
        <w:right w:val="none" w:sz="0" w:space="0" w:color="auto"/>
      </w:divBdr>
    </w:div>
    <w:div w:id="939339733">
      <w:bodyDiv w:val="1"/>
      <w:marLeft w:val="0"/>
      <w:marRight w:val="0"/>
      <w:marTop w:val="0"/>
      <w:marBottom w:val="0"/>
      <w:divBdr>
        <w:top w:val="none" w:sz="0" w:space="0" w:color="auto"/>
        <w:left w:val="none" w:sz="0" w:space="0" w:color="auto"/>
        <w:bottom w:val="none" w:sz="0" w:space="0" w:color="auto"/>
        <w:right w:val="none" w:sz="0" w:space="0" w:color="auto"/>
      </w:divBdr>
    </w:div>
    <w:div w:id="941304820">
      <w:bodyDiv w:val="1"/>
      <w:marLeft w:val="0"/>
      <w:marRight w:val="0"/>
      <w:marTop w:val="0"/>
      <w:marBottom w:val="0"/>
      <w:divBdr>
        <w:top w:val="none" w:sz="0" w:space="0" w:color="auto"/>
        <w:left w:val="none" w:sz="0" w:space="0" w:color="auto"/>
        <w:bottom w:val="none" w:sz="0" w:space="0" w:color="auto"/>
        <w:right w:val="none" w:sz="0" w:space="0" w:color="auto"/>
      </w:divBdr>
    </w:div>
    <w:div w:id="945386495">
      <w:bodyDiv w:val="1"/>
      <w:marLeft w:val="0"/>
      <w:marRight w:val="0"/>
      <w:marTop w:val="0"/>
      <w:marBottom w:val="0"/>
      <w:divBdr>
        <w:top w:val="none" w:sz="0" w:space="0" w:color="auto"/>
        <w:left w:val="none" w:sz="0" w:space="0" w:color="auto"/>
        <w:bottom w:val="none" w:sz="0" w:space="0" w:color="auto"/>
        <w:right w:val="none" w:sz="0" w:space="0" w:color="auto"/>
      </w:divBdr>
    </w:div>
    <w:div w:id="947393011">
      <w:bodyDiv w:val="1"/>
      <w:marLeft w:val="0"/>
      <w:marRight w:val="0"/>
      <w:marTop w:val="0"/>
      <w:marBottom w:val="0"/>
      <w:divBdr>
        <w:top w:val="none" w:sz="0" w:space="0" w:color="auto"/>
        <w:left w:val="none" w:sz="0" w:space="0" w:color="auto"/>
        <w:bottom w:val="none" w:sz="0" w:space="0" w:color="auto"/>
        <w:right w:val="none" w:sz="0" w:space="0" w:color="auto"/>
      </w:divBdr>
    </w:div>
    <w:div w:id="953711722">
      <w:bodyDiv w:val="1"/>
      <w:marLeft w:val="0"/>
      <w:marRight w:val="0"/>
      <w:marTop w:val="0"/>
      <w:marBottom w:val="0"/>
      <w:divBdr>
        <w:top w:val="none" w:sz="0" w:space="0" w:color="auto"/>
        <w:left w:val="none" w:sz="0" w:space="0" w:color="auto"/>
        <w:bottom w:val="none" w:sz="0" w:space="0" w:color="auto"/>
        <w:right w:val="none" w:sz="0" w:space="0" w:color="auto"/>
      </w:divBdr>
    </w:div>
    <w:div w:id="954486135">
      <w:bodyDiv w:val="1"/>
      <w:marLeft w:val="0"/>
      <w:marRight w:val="0"/>
      <w:marTop w:val="0"/>
      <w:marBottom w:val="0"/>
      <w:divBdr>
        <w:top w:val="none" w:sz="0" w:space="0" w:color="auto"/>
        <w:left w:val="none" w:sz="0" w:space="0" w:color="auto"/>
        <w:bottom w:val="none" w:sz="0" w:space="0" w:color="auto"/>
        <w:right w:val="none" w:sz="0" w:space="0" w:color="auto"/>
      </w:divBdr>
    </w:div>
    <w:div w:id="956988198">
      <w:bodyDiv w:val="1"/>
      <w:marLeft w:val="0"/>
      <w:marRight w:val="0"/>
      <w:marTop w:val="0"/>
      <w:marBottom w:val="0"/>
      <w:divBdr>
        <w:top w:val="none" w:sz="0" w:space="0" w:color="auto"/>
        <w:left w:val="none" w:sz="0" w:space="0" w:color="auto"/>
        <w:bottom w:val="none" w:sz="0" w:space="0" w:color="auto"/>
        <w:right w:val="none" w:sz="0" w:space="0" w:color="auto"/>
      </w:divBdr>
    </w:div>
    <w:div w:id="961886322">
      <w:bodyDiv w:val="1"/>
      <w:marLeft w:val="0"/>
      <w:marRight w:val="0"/>
      <w:marTop w:val="0"/>
      <w:marBottom w:val="0"/>
      <w:divBdr>
        <w:top w:val="none" w:sz="0" w:space="0" w:color="auto"/>
        <w:left w:val="none" w:sz="0" w:space="0" w:color="auto"/>
        <w:bottom w:val="none" w:sz="0" w:space="0" w:color="auto"/>
        <w:right w:val="none" w:sz="0" w:space="0" w:color="auto"/>
      </w:divBdr>
    </w:div>
    <w:div w:id="971979566">
      <w:bodyDiv w:val="1"/>
      <w:marLeft w:val="0"/>
      <w:marRight w:val="0"/>
      <w:marTop w:val="0"/>
      <w:marBottom w:val="0"/>
      <w:divBdr>
        <w:top w:val="none" w:sz="0" w:space="0" w:color="auto"/>
        <w:left w:val="none" w:sz="0" w:space="0" w:color="auto"/>
        <w:bottom w:val="none" w:sz="0" w:space="0" w:color="auto"/>
        <w:right w:val="none" w:sz="0" w:space="0" w:color="auto"/>
      </w:divBdr>
    </w:div>
    <w:div w:id="975526892">
      <w:bodyDiv w:val="1"/>
      <w:marLeft w:val="0"/>
      <w:marRight w:val="0"/>
      <w:marTop w:val="0"/>
      <w:marBottom w:val="0"/>
      <w:divBdr>
        <w:top w:val="none" w:sz="0" w:space="0" w:color="auto"/>
        <w:left w:val="none" w:sz="0" w:space="0" w:color="auto"/>
        <w:bottom w:val="none" w:sz="0" w:space="0" w:color="auto"/>
        <w:right w:val="none" w:sz="0" w:space="0" w:color="auto"/>
      </w:divBdr>
    </w:div>
    <w:div w:id="981421315">
      <w:bodyDiv w:val="1"/>
      <w:marLeft w:val="0"/>
      <w:marRight w:val="0"/>
      <w:marTop w:val="0"/>
      <w:marBottom w:val="0"/>
      <w:divBdr>
        <w:top w:val="none" w:sz="0" w:space="0" w:color="auto"/>
        <w:left w:val="none" w:sz="0" w:space="0" w:color="auto"/>
        <w:bottom w:val="none" w:sz="0" w:space="0" w:color="auto"/>
        <w:right w:val="none" w:sz="0" w:space="0" w:color="auto"/>
      </w:divBdr>
    </w:div>
    <w:div w:id="988242613">
      <w:bodyDiv w:val="1"/>
      <w:marLeft w:val="0"/>
      <w:marRight w:val="0"/>
      <w:marTop w:val="0"/>
      <w:marBottom w:val="0"/>
      <w:divBdr>
        <w:top w:val="none" w:sz="0" w:space="0" w:color="auto"/>
        <w:left w:val="none" w:sz="0" w:space="0" w:color="auto"/>
        <w:bottom w:val="none" w:sz="0" w:space="0" w:color="auto"/>
        <w:right w:val="none" w:sz="0" w:space="0" w:color="auto"/>
      </w:divBdr>
    </w:div>
    <w:div w:id="988287368">
      <w:bodyDiv w:val="1"/>
      <w:marLeft w:val="0"/>
      <w:marRight w:val="0"/>
      <w:marTop w:val="0"/>
      <w:marBottom w:val="0"/>
      <w:divBdr>
        <w:top w:val="none" w:sz="0" w:space="0" w:color="auto"/>
        <w:left w:val="none" w:sz="0" w:space="0" w:color="auto"/>
        <w:bottom w:val="none" w:sz="0" w:space="0" w:color="auto"/>
        <w:right w:val="none" w:sz="0" w:space="0" w:color="auto"/>
      </w:divBdr>
    </w:div>
    <w:div w:id="1000692303">
      <w:bodyDiv w:val="1"/>
      <w:marLeft w:val="0"/>
      <w:marRight w:val="0"/>
      <w:marTop w:val="0"/>
      <w:marBottom w:val="0"/>
      <w:divBdr>
        <w:top w:val="none" w:sz="0" w:space="0" w:color="auto"/>
        <w:left w:val="none" w:sz="0" w:space="0" w:color="auto"/>
        <w:bottom w:val="none" w:sz="0" w:space="0" w:color="auto"/>
        <w:right w:val="none" w:sz="0" w:space="0" w:color="auto"/>
      </w:divBdr>
    </w:div>
    <w:div w:id="1003122488">
      <w:bodyDiv w:val="1"/>
      <w:marLeft w:val="0"/>
      <w:marRight w:val="0"/>
      <w:marTop w:val="0"/>
      <w:marBottom w:val="0"/>
      <w:divBdr>
        <w:top w:val="none" w:sz="0" w:space="0" w:color="auto"/>
        <w:left w:val="none" w:sz="0" w:space="0" w:color="auto"/>
        <w:bottom w:val="none" w:sz="0" w:space="0" w:color="auto"/>
        <w:right w:val="none" w:sz="0" w:space="0" w:color="auto"/>
      </w:divBdr>
    </w:div>
    <w:div w:id="1007251892">
      <w:bodyDiv w:val="1"/>
      <w:marLeft w:val="0"/>
      <w:marRight w:val="0"/>
      <w:marTop w:val="0"/>
      <w:marBottom w:val="0"/>
      <w:divBdr>
        <w:top w:val="none" w:sz="0" w:space="0" w:color="auto"/>
        <w:left w:val="none" w:sz="0" w:space="0" w:color="auto"/>
        <w:bottom w:val="none" w:sz="0" w:space="0" w:color="auto"/>
        <w:right w:val="none" w:sz="0" w:space="0" w:color="auto"/>
      </w:divBdr>
    </w:div>
    <w:div w:id="1021662404">
      <w:bodyDiv w:val="1"/>
      <w:marLeft w:val="0"/>
      <w:marRight w:val="0"/>
      <w:marTop w:val="0"/>
      <w:marBottom w:val="0"/>
      <w:divBdr>
        <w:top w:val="none" w:sz="0" w:space="0" w:color="auto"/>
        <w:left w:val="none" w:sz="0" w:space="0" w:color="auto"/>
        <w:bottom w:val="none" w:sz="0" w:space="0" w:color="auto"/>
        <w:right w:val="none" w:sz="0" w:space="0" w:color="auto"/>
      </w:divBdr>
    </w:div>
    <w:div w:id="1023246210">
      <w:bodyDiv w:val="1"/>
      <w:marLeft w:val="0"/>
      <w:marRight w:val="0"/>
      <w:marTop w:val="0"/>
      <w:marBottom w:val="0"/>
      <w:divBdr>
        <w:top w:val="none" w:sz="0" w:space="0" w:color="auto"/>
        <w:left w:val="none" w:sz="0" w:space="0" w:color="auto"/>
        <w:bottom w:val="none" w:sz="0" w:space="0" w:color="auto"/>
        <w:right w:val="none" w:sz="0" w:space="0" w:color="auto"/>
      </w:divBdr>
    </w:div>
    <w:div w:id="1023676532">
      <w:bodyDiv w:val="1"/>
      <w:marLeft w:val="0"/>
      <w:marRight w:val="0"/>
      <w:marTop w:val="0"/>
      <w:marBottom w:val="0"/>
      <w:divBdr>
        <w:top w:val="none" w:sz="0" w:space="0" w:color="auto"/>
        <w:left w:val="none" w:sz="0" w:space="0" w:color="auto"/>
        <w:bottom w:val="none" w:sz="0" w:space="0" w:color="auto"/>
        <w:right w:val="none" w:sz="0" w:space="0" w:color="auto"/>
      </w:divBdr>
    </w:div>
    <w:div w:id="1033044307">
      <w:bodyDiv w:val="1"/>
      <w:marLeft w:val="0"/>
      <w:marRight w:val="0"/>
      <w:marTop w:val="0"/>
      <w:marBottom w:val="0"/>
      <w:divBdr>
        <w:top w:val="none" w:sz="0" w:space="0" w:color="auto"/>
        <w:left w:val="none" w:sz="0" w:space="0" w:color="auto"/>
        <w:bottom w:val="none" w:sz="0" w:space="0" w:color="auto"/>
        <w:right w:val="none" w:sz="0" w:space="0" w:color="auto"/>
      </w:divBdr>
    </w:div>
    <w:div w:id="1040281289">
      <w:bodyDiv w:val="1"/>
      <w:marLeft w:val="0"/>
      <w:marRight w:val="0"/>
      <w:marTop w:val="0"/>
      <w:marBottom w:val="0"/>
      <w:divBdr>
        <w:top w:val="none" w:sz="0" w:space="0" w:color="auto"/>
        <w:left w:val="none" w:sz="0" w:space="0" w:color="auto"/>
        <w:bottom w:val="none" w:sz="0" w:space="0" w:color="auto"/>
        <w:right w:val="none" w:sz="0" w:space="0" w:color="auto"/>
      </w:divBdr>
    </w:div>
    <w:div w:id="1048648923">
      <w:bodyDiv w:val="1"/>
      <w:marLeft w:val="0"/>
      <w:marRight w:val="0"/>
      <w:marTop w:val="0"/>
      <w:marBottom w:val="0"/>
      <w:divBdr>
        <w:top w:val="none" w:sz="0" w:space="0" w:color="auto"/>
        <w:left w:val="none" w:sz="0" w:space="0" w:color="auto"/>
        <w:bottom w:val="none" w:sz="0" w:space="0" w:color="auto"/>
        <w:right w:val="none" w:sz="0" w:space="0" w:color="auto"/>
      </w:divBdr>
    </w:div>
    <w:div w:id="1052461795">
      <w:bodyDiv w:val="1"/>
      <w:marLeft w:val="0"/>
      <w:marRight w:val="0"/>
      <w:marTop w:val="0"/>
      <w:marBottom w:val="0"/>
      <w:divBdr>
        <w:top w:val="none" w:sz="0" w:space="0" w:color="auto"/>
        <w:left w:val="none" w:sz="0" w:space="0" w:color="auto"/>
        <w:bottom w:val="none" w:sz="0" w:space="0" w:color="auto"/>
        <w:right w:val="none" w:sz="0" w:space="0" w:color="auto"/>
      </w:divBdr>
    </w:div>
    <w:div w:id="1065181893">
      <w:bodyDiv w:val="1"/>
      <w:marLeft w:val="0"/>
      <w:marRight w:val="0"/>
      <w:marTop w:val="0"/>
      <w:marBottom w:val="0"/>
      <w:divBdr>
        <w:top w:val="none" w:sz="0" w:space="0" w:color="auto"/>
        <w:left w:val="none" w:sz="0" w:space="0" w:color="auto"/>
        <w:bottom w:val="none" w:sz="0" w:space="0" w:color="auto"/>
        <w:right w:val="none" w:sz="0" w:space="0" w:color="auto"/>
      </w:divBdr>
    </w:div>
    <w:div w:id="1066146254">
      <w:bodyDiv w:val="1"/>
      <w:marLeft w:val="0"/>
      <w:marRight w:val="0"/>
      <w:marTop w:val="0"/>
      <w:marBottom w:val="0"/>
      <w:divBdr>
        <w:top w:val="none" w:sz="0" w:space="0" w:color="auto"/>
        <w:left w:val="none" w:sz="0" w:space="0" w:color="auto"/>
        <w:bottom w:val="none" w:sz="0" w:space="0" w:color="auto"/>
        <w:right w:val="none" w:sz="0" w:space="0" w:color="auto"/>
      </w:divBdr>
    </w:div>
    <w:div w:id="1070614130">
      <w:bodyDiv w:val="1"/>
      <w:marLeft w:val="0"/>
      <w:marRight w:val="0"/>
      <w:marTop w:val="0"/>
      <w:marBottom w:val="0"/>
      <w:divBdr>
        <w:top w:val="none" w:sz="0" w:space="0" w:color="auto"/>
        <w:left w:val="none" w:sz="0" w:space="0" w:color="auto"/>
        <w:bottom w:val="none" w:sz="0" w:space="0" w:color="auto"/>
        <w:right w:val="none" w:sz="0" w:space="0" w:color="auto"/>
      </w:divBdr>
    </w:div>
    <w:div w:id="1073968990">
      <w:bodyDiv w:val="1"/>
      <w:marLeft w:val="0"/>
      <w:marRight w:val="0"/>
      <w:marTop w:val="0"/>
      <w:marBottom w:val="0"/>
      <w:divBdr>
        <w:top w:val="none" w:sz="0" w:space="0" w:color="auto"/>
        <w:left w:val="none" w:sz="0" w:space="0" w:color="auto"/>
        <w:bottom w:val="none" w:sz="0" w:space="0" w:color="auto"/>
        <w:right w:val="none" w:sz="0" w:space="0" w:color="auto"/>
      </w:divBdr>
    </w:div>
    <w:div w:id="1077871243">
      <w:bodyDiv w:val="1"/>
      <w:marLeft w:val="0"/>
      <w:marRight w:val="0"/>
      <w:marTop w:val="0"/>
      <w:marBottom w:val="0"/>
      <w:divBdr>
        <w:top w:val="none" w:sz="0" w:space="0" w:color="auto"/>
        <w:left w:val="none" w:sz="0" w:space="0" w:color="auto"/>
        <w:bottom w:val="none" w:sz="0" w:space="0" w:color="auto"/>
        <w:right w:val="none" w:sz="0" w:space="0" w:color="auto"/>
      </w:divBdr>
    </w:div>
    <w:div w:id="1086342097">
      <w:bodyDiv w:val="1"/>
      <w:marLeft w:val="0"/>
      <w:marRight w:val="0"/>
      <w:marTop w:val="0"/>
      <w:marBottom w:val="0"/>
      <w:divBdr>
        <w:top w:val="none" w:sz="0" w:space="0" w:color="auto"/>
        <w:left w:val="none" w:sz="0" w:space="0" w:color="auto"/>
        <w:bottom w:val="none" w:sz="0" w:space="0" w:color="auto"/>
        <w:right w:val="none" w:sz="0" w:space="0" w:color="auto"/>
      </w:divBdr>
    </w:div>
    <w:div w:id="1092513065">
      <w:bodyDiv w:val="1"/>
      <w:marLeft w:val="0"/>
      <w:marRight w:val="0"/>
      <w:marTop w:val="0"/>
      <w:marBottom w:val="0"/>
      <w:divBdr>
        <w:top w:val="none" w:sz="0" w:space="0" w:color="auto"/>
        <w:left w:val="none" w:sz="0" w:space="0" w:color="auto"/>
        <w:bottom w:val="none" w:sz="0" w:space="0" w:color="auto"/>
        <w:right w:val="none" w:sz="0" w:space="0" w:color="auto"/>
      </w:divBdr>
    </w:div>
    <w:div w:id="1092969071">
      <w:bodyDiv w:val="1"/>
      <w:marLeft w:val="0"/>
      <w:marRight w:val="0"/>
      <w:marTop w:val="0"/>
      <w:marBottom w:val="0"/>
      <w:divBdr>
        <w:top w:val="none" w:sz="0" w:space="0" w:color="auto"/>
        <w:left w:val="none" w:sz="0" w:space="0" w:color="auto"/>
        <w:bottom w:val="none" w:sz="0" w:space="0" w:color="auto"/>
        <w:right w:val="none" w:sz="0" w:space="0" w:color="auto"/>
      </w:divBdr>
    </w:div>
    <w:div w:id="1097284907">
      <w:bodyDiv w:val="1"/>
      <w:marLeft w:val="0"/>
      <w:marRight w:val="0"/>
      <w:marTop w:val="0"/>
      <w:marBottom w:val="0"/>
      <w:divBdr>
        <w:top w:val="none" w:sz="0" w:space="0" w:color="auto"/>
        <w:left w:val="none" w:sz="0" w:space="0" w:color="auto"/>
        <w:bottom w:val="none" w:sz="0" w:space="0" w:color="auto"/>
        <w:right w:val="none" w:sz="0" w:space="0" w:color="auto"/>
      </w:divBdr>
    </w:div>
    <w:div w:id="1097365569">
      <w:bodyDiv w:val="1"/>
      <w:marLeft w:val="0"/>
      <w:marRight w:val="0"/>
      <w:marTop w:val="0"/>
      <w:marBottom w:val="0"/>
      <w:divBdr>
        <w:top w:val="none" w:sz="0" w:space="0" w:color="auto"/>
        <w:left w:val="none" w:sz="0" w:space="0" w:color="auto"/>
        <w:bottom w:val="none" w:sz="0" w:space="0" w:color="auto"/>
        <w:right w:val="none" w:sz="0" w:space="0" w:color="auto"/>
      </w:divBdr>
    </w:div>
    <w:div w:id="1108892899">
      <w:bodyDiv w:val="1"/>
      <w:marLeft w:val="0"/>
      <w:marRight w:val="0"/>
      <w:marTop w:val="0"/>
      <w:marBottom w:val="0"/>
      <w:divBdr>
        <w:top w:val="none" w:sz="0" w:space="0" w:color="auto"/>
        <w:left w:val="none" w:sz="0" w:space="0" w:color="auto"/>
        <w:bottom w:val="none" w:sz="0" w:space="0" w:color="auto"/>
        <w:right w:val="none" w:sz="0" w:space="0" w:color="auto"/>
      </w:divBdr>
    </w:div>
    <w:div w:id="1109590644">
      <w:bodyDiv w:val="1"/>
      <w:marLeft w:val="0"/>
      <w:marRight w:val="0"/>
      <w:marTop w:val="0"/>
      <w:marBottom w:val="0"/>
      <w:divBdr>
        <w:top w:val="none" w:sz="0" w:space="0" w:color="auto"/>
        <w:left w:val="none" w:sz="0" w:space="0" w:color="auto"/>
        <w:bottom w:val="none" w:sz="0" w:space="0" w:color="auto"/>
        <w:right w:val="none" w:sz="0" w:space="0" w:color="auto"/>
      </w:divBdr>
    </w:div>
    <w:div w:id="1111899057">
      <w:bodyDiv w:val="1"/>
      <w:marLeft w:val="0"/>
      <w:marRight w:val="0"/>
      <w:marTop w:val="0"/>
      <w:marBottom w:val="0"/>
      <w:divBdr>
        <w:top w:val="none" w:sz="0" w:space="0" w:color="auto"/>
        <w:left w:val="none" w:sz="0" w:space="0" w:color="auto"/>
        <w:bottom w:val="none" w:sz="0" w:space="0" w:color="auto"/>
        <w:right w:val="none" w:sz="0" w:space="0" w:color="auto"/>
      </w:divBdr>
    </w:div>
    <w:div w:id="1116484371">
      <w:bodyDiv w:val="1"/>
      <w:marLeft w:val="0"/>
      <w:marRight w:val="0"/>
      <w:marTop w:val="0"/>
      <w:marBottom w:val="0"/>
      <w:divBdr>
        <w:top w:val="none" w:sz="0" w:space="0" w:color="auto"/>
        <w:left w:val="none" w:sz="0" w:space="0" w:color="auto"/>
        <w:bottom w:val="none" w:sz="0" w:space="0" w:color="auto"/>
        <w:right w:val="none" w:sz="0" w:space="0" w:color="auto"/>
      </w:divBdr>
    </w:div>
    <w:div w:id="1129013564">
      <w:bodyDiv w:val="1"/>
      <w:marLeft w:val="0"/>
      <w:marRight w:val="0"/>
      <w:marTop w:val="0"/>
      <w:marBottom w:val="0"/>
      <w:divBdr>
        <w:top w:val="none" w:sz="0" w:space="0" w:color="auto"/>
        <w:left w:val="none" w:sz="0" w:space="0" w:color="auto"/>
        <w:bottom w:val="none" w:sz="0" w:space="0" w:color="auto"/>
        <w:right w:val="none" w:sz="0" w:space="0" w:color="auto"/>
      </w:divBdr>
    </w:div>
    <w:div w:id="1134643301">
      <w:bodyDiv w:val="1"/>
      <w:marLeft w:val="0"/>
      <w:marRight w:val="0"/>
      <w:marTop w:val="0"/>
      <w:marBottom w:val="0"/>
      <w:divBdr>
        <w:top w:val="none" w:sz="0" w:space="0" w:color="auto"/>
        <w:left w:val="none" w:sz="0" w:space="0" w:color="auto"/>
        <w:bottom w:val="none" w:sz="0" w:space="0" w:color="auto"/>
        <w:right w:val="none" w:sz="0" w:space="0" w:color="auto"/>
      </w:divBdr>
    </w:div>
    <w:div w:id="1136340475">
      <w:bodyDiv w:val="1"/>
      <w:marLeft w:val="0"/>
      <w:marRight w:val="0"/>
      <w:marTop w:val="0"/>
      <w:marBottom w:val="0"/>
      <w:divBdr>
        <w:top w:val="none" w:sz="0" w:space="0" w:color="auto"/>
        <w:left w:val="none" w:sz="0" w:space="0" w:color="auto"/>
        <w:bottom w:val="none" w:sz="0" w:space="0" w:color="auto"/>
        <w:right w:val="none" w:sz="0" w:space="0" w:color="auto"/>
      </w:divBdr>
    </w:div>
    <w:div w:id="1136409092">
      <w:bodyDiv w:val="1"/>
      <w:marLeft w:val="0"/>
      <w:marRight w:val="0"/>
      <w:marTop w:val="0"/>
      <w:marBottom w:val="0"/>
      <w:divBdr>
        <w:top w:val="none" w:sz="0" w:space="0" w:color="auto"/>
        <w:left w:val="none" w:sz="0" w:space="0" w:color="auto"/>
        <w:bottom w:val="none" w:sz="0" w:space="0" w:color="auto"/>
        <w:right w:val="none" w:sz="0" w:space="0" w:color="auto"/>
      </w:divBdr>
    </w:div>
    <w:div w:id="1141119561">
      <w:bodyDiv w:val="1"/>
      <w:marLeft w:val="0"/>
      <w:marRight w:val="0"/>
      <w:marTop w:val="0"/>
      <w:marBottom w:val="0"/>
      <w:divBdr>
        <w:top w:val="none" w:sz="0" w:space="0" w:color="auto"/>
        <w:left w:val="none" w:sz="0" w:space="0" w:color="auto"/>
        <w:bottom w:val="none" w:sz="0" w:space="0" w:color="auto"/>
        <w:right w:val="none" w:sz="0" w:space="0" w:color="auto"/>
      </w:divBdr>
    </w:div>
    <w:div w:id="1151557242">
      <w:bodyDiv w:val="1"/>
      <w:marLeft w:val="0"/>
      <w:marRight w:val="0"/>
      <w:marTop w:val="0"/>
      <w:marBottom w:val="0"/>
      <w:divBdr>
        <w:top w:val="none" w:sz="0" w:space="0" w:color="auto"/>
        <w:left w:val="none" w:sz="0" w:space="0" w:color="auto"/>
        <w:bottom w:val="none" w:sz="0" w:space="0" w:color="auto"/>
        <w:right w:val="none" w:sz="0" w:space="0" w:color="auto"/>
      </w:divBdr>
    </w:div>
    <w:div w:id="1155492342">
      <w:bodyDiv w:val="1"/>
      <w:marLeft w:val="0"/>
      <w:marRight w:val="0"/>
      <w:marTop w:val="0"/>
      <w:marBottom w:val="0"/>
      <w:divBdr>
        <w:top w:val="none" w:sz="0" w:space="0" w:color="auto"/>
        <w:left w:val="none" w:sz="0" w:space="0" w:color="auto"/>
        <w:bottom w:val="none" w:sz="0" w:space="0" w:color="auto"/>
        <w:right w:val="none" w:sz="0" w:space="0" w:color="auto"/>
      </w:divBdr>
    </w:div>
    <w:div w:id="1161117019">
      <w:bodyDiv w:val="1"/>
      <w:marLeft w:val="0"/>
      <w:marRight w:val="0"/>
      <w:marTop w:val="0"/>
      <w:marBottom w:val="0"/>
      <w:divBdr>
        <w:top w:val="none" w:sz="0" w:space="0" w:color="auto"/>
        <w:left w:val="none" w:sz="0" w:space="0" w:color="auto"/>
        <w:bottom w:val="none" w:sz="0" w:space="0" w:color="auto"/>
        <w:right w:val="none" w:sz="0" w:space="0" w:color="auto"/>
      </w:divBdr>
    </w:div>
    <w:div w:id="1166825529">
      <w:bodyDiv w:val="1"/>
      <w:marLeft w:val="0"/>
      <w:marRight w:val="0"/>
      <w:marTop w:val="0"/>
      <w:marBottom w:val="0"/>
      <w:divBdr>
        <w:top w:val="none" w:sz="0" w:space="0" w:color="auto"/>
        <w:left w:val="none" w:sz="0" w:space="0" w:color="auto"/>
        <w:bottom w:val="none" w:sz="0" w:space="0" w:color="auto"/>
        <w:right w:val="none" w:sz="0" w:space="0" w:color="auto"/>
      </w:divBdr>
    </w:div>
    <w:div w:id="1174151931">
      <w:bodyDiv w:val="1"/>
      <w:marLeft w:val="0"/>
      <w:marRight w:val="0"/>
      <w:marTop w:val="0"/>
      <w:marBottom w:val="0"/>
      <w:divBdr>
        <w:top w:val="none" w:sz="0" w:space="0" w:color="auto"/>
        <w:left w:val="none" w:sz="0" w:space="0" w:color="auto"/>
        <w:bottom w:val="none" w:sz="0" w:space="0" w:color="auto"/>
        <w:right w:val="none" w:sz="0" w:space="0" w:color="auto"/>
      </w:divBdr>
    </w:div>
    <w:div w:id="1181699093">
      <w:bodyDiv w:val="1"/>
      <w:marLeft w:val="0"/>
      <w:marRight w:val="0"/>
      <w:marTop w:val="0"/>
      <w:marBottom w:val="0"/>
      <w:divBdr>
        <w:top w:val="none" w:sz="0" w:space="0" w:color="auto"/>
        <w:left w:val="none" w:sz="0" w:space="0" w:color="auto"/>
        <w:bottom w:val="none" w:sz="0" w:space="0" w:color="auto"/>
        <w:right w:val="none" w:sz="0" w:space="0" w:color="auto"/>
      </w:divBdr>
    </w:div>
    <w:div w:id="1182352422">
      <w:bodyDiv w:val="1"/>
      <w:marLeft w:val="0"/>
      <w:marRight w:val="0"/>
      <w:marTop w:val="0"/>
      <w:marBottom w:val="0"/>
      <w:divBdr>
        <w:top w:val="none" w:sz="0" w:space="0" w:color="auto"/>
        <w:left w:val="none" w:sz="0" w:space="0" w:color="auto"/>
        <w:bottom w:val="none" w:sz="0" w:space="0" w:color="auto"/>
        <w:right w:val="none" w:sz="0" w:space="0" w:color="auto"/>
      </w:divBdr>
    </w:div>
    <w:div w:id="1184249056">
      <w:bodyDiv w:val="1"/>
      <w:marLeft w:val="0"/>
      <w:marRight w:val="0"/>
      <w:marTop w:val="0"/>
      <w:marBottom w:val="0"/>
      <w:divBdr>
        <w:top w:val="none" w:sz="0" w:space="0" w:color="auto"/>
        <w:left w:val="none" w:sz="0" w:space="0" w:color="auto"/>
        <w:bottom w:val="none" w:sz="0" w:space="0" w:color="auto"/>
        <w:right w:val="none" w:sz="0" w:space="0" w:color="auto"/>
      </w:divBdr>
    </w:div>
    <w:div w:id="1186871007">
      <w:bodyDiv w:val="1"/>
      <w:marLeft w:val="0"/>
      <w:marRight w:val="0"/>
      <w:marTop w:val="0"/>
      <w:marBottom w:val="0"/>
      <w:divBdr>
        <w:top w:val="none" w:sz="0" w:space="0" w:color="auto"/>
        <w:left w:val="none" w:sz="0" w:space="0" w:color="auto"/>
        <w:bottom w:val="none" w:sz="0" w:space="0" w:color="auto"/>
        <w:right w:val="none" w:sz="0" w:space="0" w:color="auto"/>
      </w:divBdr>
    </w:div>
    <w:div w:id="1189097860">
      <w:bodyDiv w:val="1"/>
      <w:marLeft w:val="0"/>
      <w:marRight w:val="0"/>
      <w:marTop w:val="0"/>
      <w:marBottom w:val="0"/>
      <w:divBdr>
        <w:top w:val="none" w:sz="0" w:space="0" w:color="auto"/>
        <w:left w:val="none" w:sz="0" w:space="0" w:color="auto"/>
        <w:bottom w:val="none" w:sz="0" w:space="0" w:color="auto"/>
        <w:right w:val="none" w:sz="0" w:space="0" w:color="auto"/>
      </w:divBdr>
    </w:div>
    <w:div w:id="1191719241">
      <w:bodyDiv w:val="1"/>
      <w:marLeft w:val="0"/>
      <w:marRight w:val="0"/>
      <w:marTop w:val="0"/>
      <w:marBottom w:val="0"/>
      <w:divBdr>
        <w:top w:val="none" w:sz="0" w:space="0" w:color="auto"/>
        <w:left w:val="none" w:sz="0" w:space="0" w:color="auto"/>
        <w:bottom w:val="none" w:sz="0" w:space="0" w:color="auto"/>
        <w:right w:val="none" w:sz="0" w:space="0" w:color="auto"/>
      </w:divBdr>
    </w:div>
    <w:div w:id="1198012115">
      <w:bodyDiv w:val="1"/>
      <w:marLeft w:val="0"/>
      <w:marRight w:val="0"/>
      <w:marTop w:val="0"/>
      <w:marBottom w:val="0"/>
      <w:divBdr>
        <w:top w:val="none" w:sz="0" w:space="0" w:color="auto"/>
        <w:left w:val="none" w:sz="0" w:space="0" w:color="auto"/>
        <w:bottom w:val="none" w:sz="0" w:space="0" w:color="auto"/>
        <w:right w:val="none" w:sz="0" w:space="0" w:color="auto"/>
      </w:divBdr>
    </w:div>
    <w:div w:id="1202011712">
      <w:bodyDiv w:val="1"/>
      <w:marLeft w:val="0"/>
      <w:marRight w:val="0"/>
      <w:marTop w:val="0"/>
      <w:marBottom w:val="0"/>
      <w:divBdr>
        <w:top w:val="none" w:sz="0" w:space="0" w:color="auto"/>
        <w:left w:val="none" w:sz="0" w:space="0" w:color="auto"/>
        <w:bottom w:val="none" w:sz="0" w:space="0" w:color="auto"/>
        <w:right w:val="none" w:sz="0" w:space="0" w:color="auto"/>
      </w:divBdr>
    </w:div>
    <w:div w:id="1213347581">
      <w:bodyDiv w:val="1"/>
      <w:marLeft w:val="0"/>
      <w:marRight w:val="0"/>
      <w:marTop w:val="0"/>
      <w:marBottom w:val="0"/>
      <w:divBdr>
        <w:top w:val="none" w:sz="0" w:space="0" w:color="auto"/>
        <w:left w:val="none" w:sz="0" w:space="0" w:color="auto"/>
        <w:bottom w:val="none" w:sz="0" w:space="0" w:color="auto"/>
        <w:right w:val="none" w:sz="0" w:space="0" w:color="auto"/>
      </w:divBdr>
    </w:div>
    <w:div w:id="1214779554">
      <w:bodyDiv w:val="1"/>
      <w:marLeft w:val="0"/>
      <w:marRight w:val="0"/>
      <w:marTop w:val="0"/>
      <w:marBottom w:val="0"/>
      <w:divBdr>
        <w:top w:val="none" w:sz="0" w:space="0" w:color="auto"/>
        <w:left w:val="none" w:sz="0" w:space="0" w:color="auto"/>
        <w:bottom w:val="none" w:sz="0" w:space="0" w:color="auto"/>
        <w:right w:val="none" w:sz="0" w:space="0" w:color="auto"/>
      </w:divBdr>
    </w:div>
    <w:div w:id="1218784841">
      <w:bodyDiv w:val="1"/>
      <w:marLeft w:val="0"/>
      <w:marRight w:val="0"/>
      <w:marTop w:val="0"/>
      <w:marBottom w:val="0"/>
      <w:divBdr>
        <w:top w:val="none" w:sz="0" w:space="0" w:color="auto"/>
        <w:left w:val="none" w:sz="0" w:space="0" w:color="auto"/>
        <w:bottom w:val="none" w:sz="0" w:space="0" w:color="auto"/>
        <w:right w:val="none" w:sz="0" w:space="0" w:color="auto"/>
      </w:divBdr>
    </w:div>
    <w:div w:id="1220433864">
      <w:bodyDiv w:val="1"/>
      <w:marLeft w:val="0"/>
      <w:marRight w:val="0"/>
      <w:marTop w:val="0"/>
      <w:marBottom w:val="0"/>
      <w:divBdr>
        <w:top w:val="none" w:sz="0" w:space="0" w:color="auto"/>
        <w:left w:val="none" w:sz="0" w:space="0" w:color="auto"/>
        <w:bottom w:val="none" w:sz="0" w:space="0" w:color="auto"/>
        <w:right w:val="none" w:sz="0" w:space="0" w:color="auto"/>
      </w:divBdr>
    </w:div>
    <w:div w:id="1227913581">
      <w:bodyDiv w:val="1"/>
      <w:marLeft w:val="0"/>
      <w:marRight w:val="0"/>
      <w:marTop w:val="0"/>
      <w:marBottom w:val="0"/>
      <w:divBdr>
        <w:top w:val="none" w:sz="0" w:space="0" w:color="auto"/>
        <w:left w:val="none" w:sz="0" w:space="0" w:color="auto"/>
        <w:bottom w:val="none" w:sz="0" w:space="0" w:color="auto"/>
        <w:right w:val="none" w:sz="0" w:space="0" w:color="auto"/>
      </w:divBdr>
    </w:div>
    <w:div w:id="1232233142">
      <w:bodyDiv w:val="1"/>
      <w:marLeft w:val="0"/>
      <w:marRight w:val="0"/>
      <w:marTop w:val="0"/>
      <w:marBottom w:val="0"/>
      <w:divBdr>
        <w:top w:val="none" w:sz="0" w:space="0" w:color="auto"/>
        <w:left w:val="none" w:sz="0" w:space="0" w:color="auto"/>
        <w:bottom w:val="none" w:sz="0" w:space="0" w:color="auto"/>
        <w:right w:val="none" w:sz="0" w:space="0" w:color="auto"/>
      </w:divBdr>
    </w:div>
    <w:div w:id="1237007833">
      <w:bodyDiv w:val="1"/>
      <w:marLeft w:val="0"/>
      <w:marRight w:val="0"/>
      <w:marTop w:val="0"/>
      <w:marBottom w:val="0"/>
      <w:divBdr>
        <w:top w:val="none" w:sz="0" w:space="0" w:color="auto"/>
        <w:left w:val="none" w:sz="0" w:space="0" w:color="auto"/>
        <w:bottom w:val="none" w:sz="0" w:space="0" w:color="auto"/>
        <w:right w:val="none" w:sz="0" w:space="0" w:color="auto"/>
      </w:divBdr>
    </w:div>
    <w:div w:id="1238318930">
      <w:bodyDiv w:val="1"/>
      <w:marLeft w:val="0"/>
      <w:marRight w:val="0"/>
      <w:marTop w:val="0"/>
      <w:marBottom w:val="0"/>
      <w:divBdr>
        <w:top w:val="none" w:sz="0" w:space="0" w:color="auto"/>
        <w:left w:val="none" w:sz="0" w:space="0" w:color="auto"/>
        <w:bottom w:val="none" w:sz="0" w:space="0" w:color="auto"/>
        <w:right w:val="none" w:sz="0" w:space="0" w:color="auto"/>
      </w:divBdr>
    </w:div>
    <w:div w:id="1239631892">
      <w:bodyDiv w:val="1"/>
      <w:marLeft w:val="0"/>
      <w:marRight w:val="0"/>
      <w:marTop w:val="0"/>
      <w:marBottom w:val="0"/>
      <w:divBdr>
        <w:top w:val="none" w:sz="0" w:space="0" w:color="auto"/>
        <w:left w:val="none" w:sz="0" w:space="0" w:color="auto"/>
        <w:bottom w:val="none" w:sz="0" w:space="0" w:color="auto"/>
        <w:right w:val="none" w:sz="0" w:space="0" w:color="auto"/>
      </w:divBdr>
    </w:div>
    <w:div w:id="1241066502">
      <w:bodyDiv w:val="1"/>
      <w:marLeft w:val="0"/>
      <w:marRight w:val="0"/>
      <w:marTop w:val="0"/>
      <w:marBottom w:val="0"/>
      <w:divBdr>
        <w:top w:val="none" w:sz="0" w:space="0" w:color="auto"/>
        <w:left w:val="none" w:sz="0" w:space="0" w:color="auto"/>
        <w:bottom w:val="none" w:sz="0" w:space="0" w:color="auto"/>
        <w:right w:val="none" w:sz="0" w:space="0" w:color="auto"/>
      </w:divBdr>
    </w:div>
    <w:div w:id="1247691928">
      <w:bodyDiv w:val="1"/>
      <w:marLeft w:val="0"/>
      <w:marRight w:val="0"/>
      <w:marTop w:val="0"/>
      <w:marBottom w:val="0"/>
      <w:divBdr>
        <w:top w:val="none" w:sz="0" w:space="0" w:color="auto"/>
        <w:left w:val="none" w:sz="0" w:space="0" w:color="auto"/>
        <w:bottom w:val="none" w:sz="0" w:space="0" w:color="auto"/>
        <w:right w:val="none" w:sz="0" w:space="0" w:color="auto"/>
      </w:divBdr>
    </w:div>
    <w:div w:id="1248462174">
      <w:bodyDiv w:val="1"/>
      <w:marLeft w:val="0"/>
      <w:marRight w:val="0"/>
      <w:marTop w:val="0"/>
      <w:marBottom w:val="0"/>
      <w:divBdr>
        <w:top w:val="none" w:sz="0" w:space="0" w:color="auto"/>
        <w:left w:val="none" w:sz="0" w:space="0" w:color="auto"/>
        <w:bottom w:val="none" w:sz="0" w:space="0" w:color="auto"/>
        <w:right w:val="none" w:sz="0" w:space="0" w:color="auto"/>
      </w:divBdr>
    </w:div>
    <w:div w:id="1254707758">
      <w:bodyDiv w:val="1"/>
      <w:marLeft w:val="0"/>
      <w:marRight w:val="0"/>
      <w:marTop w:val="0"/>
      <w:marBottom w:val="0"/>
      <w:divBdr>
        <w:top w:val="none" w:sz="0" w:space="0" w:color="auto"/>
        <w:left w:val="none" w:sz="0" w:space="0" w:color="auto"/>
        <w:bottom w:val="none" w:sz="0" w:space="0" w:color="auto"/>
        <w:right w:val="none" w:sz="0" w:space="0" w:color="auto"/>
      </w:divBdr>
    </w:div>
    <w:div w:id="1255281801">
      <w:bodyDiv w:val="1"/>
      <w:marLeft w:val="0"/>
      <w:marRight w:val="0"/>
      <w:marTop w:val="0"/>
      <w:marBottom w:val="0"/>
      <w:divBdr>
        <w:top w:val="none" w:sz="0" w:space="0" w:color="auto"/>
        <w:left w:val="none" w:sz="0" w:space="0" w:color="auto"/>
        <w:bottom w:val="none" w:sz="0" w:space="0" w:color="auto"/>
        <w:right w:val="none" w:sz="0" w:space="0" w:color="auto"/>
      </w:divBdr>
    </w:div>
    <w:div w:id="1256087046">
      <w:bodyDiv w:val="1"/>
      <w:marLeft w:val="0"/>
      <w:marRight w:val="0"/>
      <w:marTop w:val="0"/>
      <w:marBottom w:val="0"/>
      <w:divBdr>
        <w:top w:val="none" w:sz="0" w:space="0" w:color="auto"/>
        <w:left w:val="none" w:sz="0" w:space="0" w:color="auto"/>
        <w:bottom w:val="none" w:sz="0" w:space="0" w:color="auto"/>
        <w:right w:val="none" w:sz="0" w:space="0" w:color="auto"/>
      </w:divBdr>
    </w:div>
    <w:div w:id="1259676148">
      <w:bodyDiv w:val="1"/>
      <w:marLeft w:val="0"/>
      <w:marRight w:val="0"/>
      <w:marTop w:val="0"/>
      <w:marBottom w:val="0"/>
      <w:divBdr>
        <w:top w:val="none" w:sz="0" w:space="0" w:color="auto"/>
        <w:left w:val="none" w:sz="0" w:space="0" w:color="auto"/>
        <w:bottom w:val="none" w:sz="0" w:space="0" w:color="auto"/>
        <w:right w:val="none" w:sz="0" w:space="0" w:color="auto"/>
      </w:divBdr>
    </w:div>
    <w:div w:id="1263684275">
      <w:bodyDiv w:val="1"/>
      <w:marLeft w:val="0"/>
      <w:marRight w:val="0"/>
      <w:marTop w:val="0"/>
      <w:marBottom w:val="0"/>
      <w:divBdr>
        <w:top w:val="none" w:sz="0" w:space="0" w:color="auto"/>
        <w:left w:val="none" w:sz="0" w:space="0" w:color="auto"/>
        <w:bottom w:val="none" w:sz="0" w:space="0" w:color="auto"/>
        <w:right w:val="none" w:sz="0" w:space="0" w:color="auto"/>
      </w:divBdr>
    </w:div>
    <w:div w:id="1268270576">
      <w:bodyDiv w:val="1"/>
      <w:marLeft w:val="0"/>
      <w:marRight w:val="0"/>
      <w:marTop w:val="0"/>
      <w:marBottom w:val="0"/>
      <w:divBdr>
        <w:top w:val="none" w:sz="0" w:space="0" w:color="auto"/>
        <w:left w:val="none" w:sz="0" w:space="0" w:color="auto"/>
        <w:bottom w:val="none" w:sz="0" w:space="0" w:color="auto"/>
        <w:right w:val="none" w:sz="0" w:space="0" w:color="auto"/>
      </w:divBdr>
    </w:div>
    <w:div w:id="1272013528">
      <w:bodyDiv w:val="1"/>
      <w:marLeft w:val="0"/>
      <w:marRight w:val="0"/>
      <w:marTop w:val="0"/>
      <w:marBottom w:val="0"/>
      <w:divBdr>
        <w:top w:val="none" w:sz="0" w:space="0" w:color="auto"/>
        <w:left w:val="none" w:sz="0" w:space="0" w:color="auto"/>
        <w:bottom w:val="none" w:sz="0" w:space="0" w:color="auto"/>
        <w:right w:val="none" w:sz="0" w:space="0" w:color="auto"/>
      </w:divBdr>
    </w:div>
    <w:div w:id="1272123524">
      <w:bodyDiv w:val="1"/>
      <w:marLeft w:val="0"/>
      <w:marRight w:val="0"/>
      <w:marTop w:val="0"/>
      <w:marBottom w:val="0"/>
      <w:divBdr>
        <w:top w:val="none" w:sz="0" w:space="0" w:color="auto"/>
        <w:left w:val="none" w:sz="0" w:space="0" w:color="auto"/>
        <w:bottom w:val="none" w:sz="0" w:space="0" w:color="auto"/>
        <w:right w:val="none" w:sz="0" w:space="0" w:color="auto"/>
      </w:divBdr>
    </w:div>
    <w:div w:id="1273366080">
      <w:bodyDiv w:val="1"/>
      <w:marLeft w:val="0"/>
      <w:marRight w:val="0"/>
      <w:marTop w:val="0"/>
      <w:marBottom w:val="0"/>
      <w:divBdr>
        <w:top w:val="none" w:sz="0" w:space="0" w:color="auto"/>
        <w:left w:val="none" w:sz="0" w:space="0" w:color="auto"/>
        <w:bottom w:val="none" w:sz="0" w:space="0" w:color="auto"/>
        <w:right w:val="none" w:sz="0" w:space="0" w:color="auto"/>
      </w:divBdr>
    </w:div>
    <w:div w:id="1275137281">
      <w:bodyDiv w:val="1"/>
      <w:marLeft w:val="0"/>
      <w:marRight w:val="0"/>
      <w:marTop w:val="0"/>
      <w:marBottom w:val="0"/>
      <w:divBdr>
        <w:top w:val="none" w:sz="0" w:space="0" w:color="auto"/>
        <w:left w:val="none" w:sz="0" w:space="0" w:color="auto"/>
        <w:bottom w:val="none" w:sz="0" w:space="0" w:color="auto"/>
        <w:right w:val="none" w:sz="0" w:space="0" w:color="auto"/>
      </w:divBdr>
    </w:div>
    <w:div w:id="1279338942">
      <w:bodyDiv w:val="1"/>
      <w:marLeft w:val="0"/>
      <w:marRight w:val="0"/>
      <w:marTop w:val="0"/>
      <w:marBottom w:val="0"/>
      <w:divBdr>
        <w:top w:val="none" w:sz="0" w:space="0" w:color="auto"/>
        <w:left w:val="none" w:sz="0" w:space="0" w:color="auto"/>
        <w:bottom w:val="none" w:sz="0" w:space="0" w:color="auto"/>
        <w:right w:val="none" w:sz="0" w:space="0" w:color="auto"/>
      </w:divBdr>
    </w:div>
    <w:div w:id="1281766474">
      <w:bodyDiv w:val="1"/>
      <w:marLeft w:val="0"/>
      <w:marRight w:val="0"/>
      <w:marTop w:val="0"/>
      <w:marBottom w:val="0"/>
      <w:divBdr>
        <w:top w:val="none" w:sz="0" w:space="0" w:color="auto"/>
        <w:left w:val="none" w:sz="0" w:space="0" w:color="auto"/>
        <w:bottom w:val="none" w:sz="0" w:space="0" w:color="auto"/>
        <w:right w:val="none" w:sz="0" w:space="0" w:color="auto"/>
      </w:divBdr>
    </w:div>
    <w:div w:id="1292247979">
      <w:bodyDiv w:val="1"/>
      <w:marLeft w:val="0"/>
      <w:marRight w:val="0"/>
      <w:marTop w:val="0"/>
      <w:marBottom w:val="0"/>
      <w:divBdr>
        <w:top w:val="none" w:sz="0" w:space="0" w:color="auto"/>
        <w:left w:val="none" w:sz="0" w:space="0" w:color="auto"/>
        <w:bottom w:val="none" w:sz="0" w:space="0" w:color="auto"/>
        <w:right w:val="none" w:sz="0" w:space="0" w:color="auto"/>
      </w:divBdr>
    </w:div>
    <w:div w:id="1294869253">
      <w:bodyDiv w:val="1"/>
      <w:marLeft w:val="0"/>
      <w:marRight w:val="0"/>
      <w:marTop w:val="0"/>
      <w:marBottom w:val="0"/>
      <w:divBdr>
        <w:top w:val="none" w:sz="0" w:space="0" w:color="auto"/>
        <w:left w:val="none" w:sz="0" w:space="0" w:color="auto"/>
        <w:bottom w:val="none" w:sz="0" w:space="0" w:color="auto"/>
        <w:right w:val="none" w:sz="0" w:space="0" w:color="auto"/>
      </w:divBdr>
    </w:div>
    <w:div w:id="1295453740">
      <w:bodyDiv w:val="1"/>
      <w:marLeft w:val="0"/>
      <w:marRight w:val="0"/>
      <w:marTop w:val="0"/>
      <w:marBottom w:val="0"/>
      <w:divBdr>
        <w:top w:val="none" w:sz="0" w:space="0" w:color="auto"/>
        <w:left w:val="none" w:sz="0" w:space="0" w:color="auto"/>
        <w:bottom w:val="none" w:sz="0" w:space="0" w:color="auto"/>
        <w:right w:val="none" w:sz="0" w:space="0" w:color="auto"/>
      </w:divBdr>
    </w:div>
    <w:div w:id="1299412354">
      <w:bodyDiv w:val="1"/>
      <w:marLeft w:val="0"/>
      <w:marRight w:val="0"/>
      <w:marTop w:val="0"/>
      <w:marBottom w:val="0"/>
      <w:divBdr>
        <w:top w:val="none" w:sz="0" w:space="0" w:color="auto"/>
        <w:left w:val="none" w:sz="0" w:space="0" w:color="auto"/>
        <w:bottom w:val="none" w:sz="0" w:space="0" w:color="auto"/>
        <w:right w:val="none" w:sz="0" w:space="0" w:color="auto"/>
      </w:divBdr>
    </w:div>
    <w:div w:id="1312370274">
      <w:bodyDiv w:val="1"/>
      <w:marLeft w:val="0"/>
      <w:marRight w:val="0"/>
      <w:marTop w:val="0"/>
      <w:marBottom w:val="0"/>
      <w:divBdr>
        <w:top w:val="none" w:sz="0" w:space="0" w:color="auto"/>
        <w:left w:val="none" w:sz="0" w:space="0" w:color="auto"/>
        <w:bottom w:val="none" w:sz="0" w:space="0" w:color="auto"/>
        <w:right w:val="none" w:sz="0" w:space="0" w:color="auto"/>
      </w:divBdr>
    </w:div>
    <w:div w:id="1320840260">
      <w:bodyDiv w:val="1"/>
      <w:marLeft w:val="0"/>
      <w:marRight w:val="0"/>
      <w:marTop w:val="0"/>
      <w:marBottom w:val="0"/>
      <w:divBdr>
        <w:top w:val="none" w:sz="0" w:space="0" w:color="auto"/>
        <w:left w:val="none" w:sz="0" w:space="0" w:color="auto"/>
        <w:bottom w:val="none" w:sz="0" w:space="0" w:color="auto"/>
        <w:right w:val="none" w:sz="0" w:space="0" w:color="auto"/>
      </w:divBdr>
    </w:div>
    <w:div w:id="1329168298">
      <w:bodyDiv w:val="1"/>
      <w:marLeft w:val="0"/>
      <w:marRight w:val="0"/>
      <w:marTop w:val="0"/>
      <w:marBottom w:val="0"/>
      <w:divBdr>
        <w:top w:val="none" w:sz="0" w:space="0" w:color="auto"/>
        <w:left w:val="none" w:sz="0" w:space="0" w:color="auto"/>
        <w:bottom w:val="none" w:sz="0" w:space="0" w:color="auto"/>
        <w:right w:val="none" w:sz="0" w:space="0" w:color="auto"/>
      </w:divBdr>
    </w:div>
    <w:div w:id="1330016524">
      <w:bodyDiv w:val="1"/>
      <w:marLeft w:val="0"/>
      <w:marRight w:val="0"/>
      <w:marTop w:val="0"/>
      <w:marBottom w:val="0"/>
      <w:divBdr>
        <w:top w:val="none" w:sz="0" w:space="0" w:color="auto"/>
        <w:left w:val="none" w:sz="0" w:space="0" w:color="auto"/>
        <w:bottom w:val="none" w:sz="0" w:space="0" w:color="auto"/>
        <w:right w:val="none" w:sz="0" w:space="0" w:color="auto"/>
      </w:divBdr>
    </w:div>
    <w:div w:id="1337228128">
      <w:bodyDiv w:val="1"/>
      <w:marLeft w:val="0"/>
      <w:marRight w:val="0"/>
      <w:marTop w:val="0"/>
      <w:marBottom w:val="0"/>
      <w:divBdr>
        <w:top w:val="none" w:sz="0" w:space="0" w:color="auto"/>
        <w:left w:val="none" w:sz="0" w:space="0" w:color="auto"/>
        <w:bottom w:val="none" w:sz="0" w:space="0" w:color="auto"/>
        <w:right w:val="none" w:sz="0" w:space="0" w:color="auto"/>
      </w:divBdr>
    </w:div>
    <w:div w:id="1338995801">
      <w:bodyDiv w:val="1"/>
      <w:marLeft w:val="0"/>
      <w:marRight w:val="0"/>
      <w:marTop w:val="0"/>
      <w:marBottom w:val="0"/>
      <w:divBdr>
        <w:top w:val="none" w:sz="0" w:space="0" w:color="auto"/>
        <w:left w:val="none" w:sz="0" w:space="0" w:color="auto"/>
        <w:bottom w:val="none" w:sz="0" w:space="0" w:color="auto"/>
        <w:right w:val="none" w:sz="0" w:space="0" w:color="auto"/>
      </w:divBdr>
    </w:div>
    <w:div w:id="1344085097">
      <w:bodyDiv w:val="1"/>
      <w:marLeft w:val="0"/>
      <w:marRight w:val="0"/>
      <w:marTop w:val="0"/>
      <w:marBottom w:val="0"/>
      <w:divBdr>
        <w:top w:val="none" w:sz="0" w:space="0" w:color="auto"/>
        <w:left w:val="none" w:sz="0" w:space="0" w:color="auto"/>
        <w:bottom w:val="none" w:sz="0" w:space="0" w:color="auto"/>
        <w:right w:val="none" w:sz="0" w:space="0" w:color="auto"/>
      </w:divBdr>
    </w:div>
    <w:div w:id="1344086496">
      <w:bodyDiv w:val="1"/>
      <w:marLeft w:val="0"/>
      <w:marRight w:val="0"/>
      <w:marTop w:val="0"/>
      <w:marBottom w:val="0"/>
      <w:divBdr>
        <w:top w:val="none" w:sz="0" w:space="0" w:color="auto"/>
        <w:left w:val="none" w:sz="0" w:space="0" w:color="auto"/>
        <w:bottom w:val="none" w:sz="0" w:space="0" w:color="auto"/>
        <w:right w:val="none" w:sz="0" w:space="0" w:color="auto"/>
      </w:divBdr>
    </w:div>
    <w:div w:id="1347755623">
      <w:bodyDiv w:val="1"/>
      <w:marLeft w:val="0"/>
      <w:marRight w:val="0"/>
      <w:marTop w:val="0"/>
      <w:marBottom w:val="0"/>
      <w:divBdr>
        <w:top w:val="none" w:sz="0" w:space="0" w:color="auto"/>
        <w:left w:val="none" w:sz="0" w:space="0" w:color="auto"/>
        <w:bottom w:val="none" w:sz="0" w:space="0" w:color="auto"/>
        <w:right w:val="none" w:sz="0" w:space="0" w:color="auto"/>
      </w:divBdr>
    </w:div>
    <w:div w:id="1349714854">
      <w:bodyDiv w:val="1"/>
      <w:marLeft w:val="0"/>
      <w:marRight w:val="0"/>
      <w:marTop w:val="0"/>
      <w:marBottom w:val="0"/>
      <w:divBdr>
        <w:top w:val="none" w:sz="0" w:space="0" w:color="auto"/>
        <w:left w:val="none" w:sz="0" w:space="0" w:color="auto"/>
        <w:bottom w:val="none" w:sz="0" w:space="0" w:color="auto"/>
        <w:right w:val="none" w:sz="0" w:space="0" w:color="auto"/>
      </w:divBdr>
    </w:div>
    <w:div w:id="1354956963">
      <w:bodyDiv w:val="1"/>
      <w:marLeft w:val="0"/>
      <w:marRight w:val="0"/>
      <w:marTop w:val="0"/>
      <w:marBottom w:val="0"/>
      <w:divBdr>
        <w:top w:val="none" w:sz="0" w:space="0" w:color="auto"/>
        <w:left w:val="none" w:sz="0" w:space="0" w:color="auto"/>
        <w:bottom w:val="none" w:sz="0" w:space="0" w:color="auto"/>
        <w:right w:val="none" w:sz="0" w:space="0" w:color="auto"/>
      </w:divBdr>
    </w:div>
    <w:div w:id="1356661874">
      <w:bodyDiv w:val="1"/>
      <w:marLeft w:val="0"/>
      <w:marRight w:val="0"/>
      <w:marTop w:val="0"/>
      <w:marBottom w:val="0"/>
      <w:divBdr>
        <w:top w:val="none" w:sz="0" w:space="0" w:color="auto"/>
        <w:left w:val="none" w:sz="0" w:space="0" w:color="auto"/>
        <w:bottom w:val="none" w:sz="0" w:space="0" w:color="auto"/>
        <w:right w:val="none" w:sz="0" w:space="0" w:color="auto"/>
      </w:divBdr>
    </w:div>
    <w:div w:id="1370062348">
      <w:bodyDiv w:val="1"/>
      <w:marLeft w:val="0"/>
      <w:marRight w:val="0"/>
      <w:marTop w:val="0"/>
      <w:marBottom w:val="0"/>
      <w:divBdr>
        <w:top w:val="none" w:sz="0" w:space="0" w:color="auto"/>
        <w:left w:val="none" w:sz="0" w:space="0" w:color="auto"/>
        <w:bottom w:val="none" w:sz="0" w:space="0" w:color="auto"/>
        <w:right w:val="none" w:sz="0" w:space="0" w:color="auto"/>
      </w:divBdr>
    </w:div>
    <w:div w:id="1379476564">
      <w:bodyDiv w:val="1"/>
      <w:marLeft w:val="0"/>
      <w:marRight w:val="0"/>
      <w:marTop w:val="0"/>
      <w:marBottom w:val="0"/>
      <w:divBdr>
        <w:top w:val="none" w:sz="0" w:space="0" w:color="auto"/>
        <w:left w:val="none" w:sz="0" w:space="0" w:color="auto"/>
        <w:bottom w:val="none" w:sz="0" w:space="0" w:color="auto"/>
        <w:right w:val="none" w:sz="0" w:space="0" w:color="auto"/>
      </w:divBdr>
    </w:div>
    <w:div w:id="1379545941">
      <w:bodyDiv w:val="1"/>
      <w:marLeft w:val="0"/>
      <w:marRight w:val="0"/>
      <w:marTop w:val="0"/>
      <w:marBottom w:val="0"/>
      <w:divBdr>
        <w:top w:val="none" w:sz="0" w:space="0" w:color="auto"/>
        <w:left w:val="none" w:sz="0" w:space="0" w:color="auto"/>
        <w:bottom w:val="none" w:sz="0" w:space="0" w:color="auto"/>
        <w:right w:val="none" w:sz="0" w:space="0" w:color="auto"/>
      </w:divBdr>
    </w:div>
    <w:div w:id="1381442596">
      <w:bodyDiv w:val="1"/>
      <w:marLeft w:val="0"/>
      <w:marRight w:val="0"/>
      <w:marTop w:val="0"/>
      <w:marBottom w:val="0"/>
      <w:divBdr>
        <w:top w:val="none" w:sz="0" w:space="0" w:color="auto"/>
        <w:left w:val="none" w:sz="0" w:space="0" w:color="auto"/>
        <w:bottom w:val="none" w:sz="0" w:space="0" w:color="auto"/>
        <w:right w:val="none" w:sz="0" w:space="0" w:color="auto"/>
      </w:divBdr>
    </w:div>
    <w:div w:id="1382484864">
      <w:bodyDiv w:val="1"/>
      <w:marLeft w:val="0"/>
      <w:marRight w:val="0"/>
      <w:marTop w:val="0"/>
      <w:marBottom w:val="0"/>
      <w:divBdr>
        <w:top w:val="none" w:sz="0" w:space="0" w:color="auto"/>
        <w:left w:val="none" w:sz="0" w:space="0" w:color="auto"/>
        <w:bottom w:val="none" w:sz="0" w:space="0" w:color="auto"/>
        <w:right w:val="none" w:sz="0" w:space="0" w:color="auto"/>
      </w:divBdr>
    </w:div>
    <w:div w:id="1387411019">
      <w:bodyDiv w:val="1"/>
      <w:marLeft w:val="0"/>
      <w:marRight w:val="0"/>
      <w:marTop w:val="0"/>
      <w:marBottom w:val="0"/>
      <w:divBdr>
        <w:top w:val="none" w:sz="0" w:space="0" w:color="auto"/>
        <w:left w:val="none" w:sz="0" w:space="0" w:color="auto"/>
        <w:bottom w:val="none" w:sz="0" w:space="0" w:color="auto"/>
        <w:right w:val="none" w:sz="0" w:space="0" w:color="auto"/>
      </w:divBdr>
    </w:div>
    <w:div w:id="1388185273">
      <w:bodyDiv w:val="1"/>
      <w:marLeft w:val="0"/>
      <w:marRight w:val="0"/>
      <w:marTop w:val="0"/>
      <w:marBottom w:val="0"/>
      <w:divBdr>
        <w:top w:val="none" w:sz="0" w:space="0" w:color="auto"/>
        <w:left w:val="none" w:sz="0" w:space="0" w:color="auto"/>
        <w:bottom w:val="none" w:sz="0" w:space="0" w:color="auto"/>
        <w:right w:val="none" w:sz="0" w:space="0" w:color="auto"/>
      </w:divBdr>
    </w:div>
    <w:div w:id="1392509156">
      <w:bodyDiv w:val="1"/>
      <w:marLeft w:val="0"/>
      <w:marRight w:val="0"/>
      <w:marTop w:val="0"/>
      <w:marBottom w:val="0"/>
      <w:divBdr>
        <w:top w:val="none" w:sz="0" w:space="0" w:color="auto"/>
        <w:left w:val="none" w:sz="0" w:space="0" w:color="auto"/>
        <w:bottom w:val="none" w:sz="0" w:space="0" w:color="auto"/>
        <w:right w:val="none" w:sz="0" w:space="0" w:color="auto"/>
      </w:divBdr>
    </w:div>
    <w:div w:id="1399403542">
      <w:bodyDiv w:val="1"/>
      <w:marLeft w:val="0"/>
      <w:marRight w:val="0"/>
      <w:marTop w:val="0"/>
      <w:marBottom w:val="0"/>
      <w:divBdr>
        <w:top w:val="none" w:sz="0" w:space="0" w:color="auto"/>
        <w:left w:val="none" w:sz="0" w:space="0" w:color="auto"/>
        <w:bottom w:val="none" w:sz="0" w:space="0" w:color="auto"/>
        <w:right w:val="none" w:sz="0" w:space="0" w:color="auto"/>
      </w:divBdr>
    </w:div>
    <w:div w:id="1400590341">
      <w:bodyDiv w:val="1"/>
      <w:marLeft w:val="0"/>
      <w:marRight w:val="0"/>
      <w:marTop w:val="0"/>
      <w:marBottom w:val="0"/>
      <w:divBdr>
        <w:top w:val="none" w:sz="0" w:space="0" w:color="auto"/>
        <w:left w:val="none" w:sz="0" w:space="0" w:color="auto"/>
        <w:bottom w:val="none" w:sz="0" w:space="0" w:color="auto"/>
        <w:right w:val="none" w:sz="0" w:space="0" w:color="auto"/>
      </w:divBdr>
    </w:div>
    <w:div w:id="1400832383">
      <w:bodyDiv w:val="1"/>
      <w:marLeft w:val="0"/>
      <w:marRight w:val="0"/>
      <w:marTop w:val="0"/>
      <w:marBottom w:val="0"/>
      <w:divBdr>
        <w:top w:val="none" w:sz="0" w:space="0" w:color="auto"/>
        <w:left w:val="none" w:sz="0" w:space="0" w:color="auto"/>
        <w:bottom w:val="none" w:sz="0" w:space="0" w:color="auto"/>
        <w:right w:val="none" w:sz="0" w:space="0" w:color="auto"/>
      </w:divBdr>
    </w:div>
    <w:div w:id="1412776929">
      <w:bodyDiv w:val="1"/>
      <w:marLeft w:val="0"/>
      <w:marRight w:val="0"/>
      <w:marTop w:val="0"/>
      <w:marBottom w:val="0"/>
      <w:divBdr>
        <w:top w:val="none" w:sz="0" w:space="0" w:color="auto"/>
        <w:left w:val="none" w:sz="0" w:space="0" w:color="auto"/>
        <w:bottom w:val="none" w:sz="0" w:space="0" w:color="auto"/>
        <w:right w:val="none" w:sz="0" w:space="0" w:color="auto"/>
      </w:divBdr>
    </w:div>
    <w:div w:id="1426801248">
      <w:bodyDiv w:val="1"/>
      <w:marLeft w:val="0"/>
      <w:marRight w:val="0"/>
      <w:marTop w:val="0"/>
      <w:marBottom w:val="0"/>
      <w:divBdr>
        <w:top w:val="none" w:sz="0" w:space="0" w:color="auto"/>
        <w:left w:val="none" w:sz="0" w:space="0" w:color="auto"/>
        <w:bottom w:val="none" w:sz="0" w:space="0" w:color="auto"/>
        <w:right w:val="none" w:sz="0" w:space="0" w:color="auto"/>
      </w:divBdr>
    </w:div>
    <w:div w:id="1427651242">
      <w:bodyDiv w:val="1"/>
      <w:marLeft w:val="0"/>
      <w:marRight w:val="0"/>
      <w:marTop w:val="0"/>
      <w:marBottom w:val="0"/>
      <w:divBdr>
        <w:top w:val="none" w:sz="0" w:space="0" w:color="auto"/>
        <w:left w:val="none" w:sz="0" w:space="0" w:color="auto"/>
        <w:bottom w:val="none" w:sz="0" w:space="0" w:color="auto"/>
        <w:right w:val="none" w:sz="0" w:space="0" w:color="auto"/>
      </w:divBdr>
    </w:div>
    <w:div w:id="1430392515">
      <w:bodyDiv w:val="1"/>
      <w:marLeft w:val="0"/>
      <w:marRight w:val="0"/>
      <w:marTop w:val="0"/>
      <w:marBottom w:val="0"/>
      <w:divBdr>
        <w:top w:val="none" w:sz="0" w:space="0" w:color="auto"/>
        <w:left w:val="none" w:sz="0" w:space="0" w:color="auto"/>
        <w:bottom w:val="none" w:sz="0" w:space="0" w:color="auto"/>
        <w:right w:val="none" w:sz="0" w:space="0" w:color="auto"/>
      </w:divBdr>
    </w:div>
    <w:div w:id="1453131311">
      <w:bodyDiv w:val="1"/>
      <w:marLeft w:val="0"/>
      <w:marRight w:val="0"/>
      <w:marTop w:val="0"/>
      <w:marBottom w:val="0"/>
      <w:divBdr>
        <w:top w:val="none" w:sz="0" w:space="0" w:color="auto"/>
        <w:left w:val="none" w:sz="0" w:space="0" w:color="auto"/>
        <w:bottom w:val="none" w:sz="0" w:space="0" w:color="auto"/>
        <w:right w:val="none" w:sz="0" w:space="0" w:color="auto"/>
      </w:divBdr>
    </w:div>
    <w:div w:id="1460605929">
      <w:bodyDiv w:val="1"/>
      <w:marLeft w:val="0"/>
      <w:marRight w:val="0"/>
      <w:marTop w:val="0"/>
      <w:marBottom w:val="0"/>
      <w:divBdr>
        <w:top w:val="none" w:sz="0" w:space="0" w:color="auto"/>
        <w:left w:val="none" w:sz="0" w:space="0" w:color="auto"/>
        <w:bottom w:val="none" w:sz="0" w:space="0" w:color="auto"/>
        <w:right w:val="none" w:sz="0" w:space="0" w:color="auto"/>
      </w:divBdr>
    </w:div>
    <w:div w:id="1462570737">
      <w:bodyDiv w:val="1"/>
      <w:marLeft w:val="0"/>
      <w:marRight w:val="0"/>
      <w:marTop w:val="0"/>
      <w:marBottom w:val="0"/>
      <w:divBdr>
        <w:top w:val="none" w:sz="0" w:space="0" w:color="auto"/>
        <w:left w:val="none" w:sz="0" w:space="0" w:color="auto"/>
        <w:bottom w:val="none" w:sz="0" w:space="0" w:color="auto"/>
        <w:right w:val="none" w:sz="0" w:space="0" w:color="auto"/>
      </w:divBdr>
    </w:div>
    <w:div w:id="1462768573">
      <w:bodyDiv w:val="1"/>
      <w:marLeft w:val="0"/>
      <w:marRight w:val="0"/>
      <w:marTop w:val="0"/>
      <w:marBottom w:val="0"/>
      <w:divBdr>
        <w:top w:val="none" w:sz="0" w:space="0" w:color="auto"/>
        <w:left w:val="none" w:sz="0" w:space="0" w:color="auto"/>
        <w:bottom w:val="none" w:sz="0" w:space="0" w:color="auto"/>
        <w:right w:val="none" w:sz="0" w:space="0" w:color="auto"/>
      </w:divBdr>
    </w:div>
    <w:div w:id="1466657025">
      <w:bodyDiv w:val="1"/>
      <w:marLeft w:val="0"/>
      <w:marRight w:val="0"/>
      <w:marTop w:val="0"/>
      <w:marBottom w:val="0"/>
      <w:divBdr>
        <w:top w:val="none" w:sz="0" w:space="0" w:color="auto"/>
        <w:left w:val="none" w:sz="0" w:space="0" w:color="auto"/>
        <w:bottom w:val="none" w:sz="0" w:space="0" w:color="auto"/>
        <w:right w:val="none" w:sz="0" w:space="0" w:color="auto"/>
      </w:divBdr>
    </w:div>
    <w:div w:id="1467896967">
      <w:bodyDiv w:val="1"/>
      <w:marLeft w:val="0"/>
      <w:marRight w:val="0"/>
      <w:marTop w:val="0"/>
      <w:marBottom w:val="0"/>
      <w:divBdr>
        <w:top w:val="none" w:sz="0" w:space="0" w:color="auto"/>
        <w:left w:val="none" w:sz="0" w:space="0" w:color="auto"/>
        <w:bottom w:val="none" w:sz="0" w:space="0" w:color="auto"/>
        <w:right w:val="none" w:sz="0" w:space="0" w:color="auto"/>
      </w:divBdr>
    </w:div>
    <w:div w:id="1470319842">
      <w:bodyDiv w:val="1"/>
      <w:marLeft w:val="0"/>
      <w:marRight w:val="0"/>
      <w:marTop w:val="0"/>
      <w:marBottom w:val="0"/>
      <w:divBdr>
        <w:top w:val="none" w:sz="0" w:space="0" w:color="auto"/>
        <w:left w:val="none" w:sz="0" w:space="0" w:color="auto"/>
        <w:bottom w:val="none" w:sz="0" w:space="0" w:color="auto"/>
        <w:right w:val="none" w:sz="0" w:space="0" w:color="auto"/>
      </w:divBdr>
    </w:div>
    <w:div w:id="1476222748">
      <w:bodyDiv w:val="1"/>
      <w:marLeft w:val="0"/>
      <w:marRight w:val="0"/>
      <w:marTop w:val="0"/>
      <w:marBottom w:val="0"/>
      <w:divBdr>
        <w:top w:val="none" w:sz="0" w:space="0" w:color="auto"/>
        <w:left w:val="none" w:sz="0" w:space="0" w:color="auto"/>
        <w:bottom w:val="none" w:sz="0" w:space="0" w:color="auto"/>
        <w:right w:val="none" w:sz="0" w:space="0" w:color="auto"/>
      </w:divBdr>
    </w:div>
    <w:div w:id="1479804328">
      <w:bodyDiv w:val="1"/>
      <w:marLeft w:val="0"/>
      <w:marRight w:val="0"/>
      <w:marTop w:val="0"/>
      <w:marBottom w:val="0"/>
      <w:divBdr>
        <w:top w:val="none" w:sz="0" w:space="0" w:color="auto"/>
        <w:left w:val="none" w:sz="0" w:space="0" w:color="auto"/>
        <w:bottom w:val="none" w:sz="0" w:space="0" w:color="auto"/>
        <w:right w:val="none" w:sz="0" w:space="0" w:color="auto"/>
      </w:divBdr>
    </w:div>
    <w:div w:id="1479999775">
      <w:bodyDiv w:val="1"/>
      <w:marLeft w:val="0"/>
      <w:marRight w:val="0"/>
      <w:marTop w:val="0"/>
      <w:marBottom w:val="0"/>
      <w:divBdr>
        <w:top w:val="none" w:sz="0" w:space="0" w:color="auto"/>
        <w:left w:val="none" w:sz="0" w:space="0" w:color="auto"/>
        <w:bottom w:val="none" w:sz="0" w:space="0" w:color="auto"/>
        <w:right w:val="none" w:sz="0" w:space="0" w:color="auto"/>
      </w:divBdr>
    </w:div>
    <w:div w:id="1480268763">
      <w:bodyDiv w:val="1"/>
      <w:marLeft w:val="0"/>
      <w:marRight w:val="0"/>
      <w:marTop w:val="0"/>
      <w:marBottom w:val="0"/>
      <w:divBdr>
        <w:top w:val="none" w:sz="0" w:space="0" w:color="auto"/>
        <w:left w:val="none" w:sz="0" w:space="0" w:color="auto"/>
        <w:bottom w:val="none" w:sz="0" w:space="0" w:color="auto"/>
        <w:right w:val="none" w:sz="0" w:space="0" w:color="auto"/>
      </w:divBdr>
    </w:div>
    <w:div w:id="1482424745">
      <w:bodyDiv w:val="1"/>
      <w:marLeft w:val="0"/>
      <w:marRight w:val="0"/>
      <w:marTop w:val="0"/>
      <w:marBottom w:val="0"/>
      <w:divBdr>
        <w:top w:val="none" w:sz="0" w:space="0" w:color="auto"/>
        <w:left w:val="none" w:sz="0" w:space="0" w:color="auto"/>
        <w:bottom w:val="none" w:sz="0" w:space="0" w:color="auto"/>
        <w:right w:val="none" w:sz="0" w:space="0" w:color="auto"/>
      </w:divBdr>
    </w:div>
    <w:div w:id="1483735101">
      <w:bodyDiv w:val="1"/>
      <w:marLeft w:val="0"/>
      <w:marRight w:val="0"/>
      <w:marTop w:val="0"/>
      <w:marBottom w:val="0"/>
      <w:divBdr>
        <w:top w:val="none" w:sz="0" w:space="0" w:color="auto"/>
        <w:left w:val="none" w:sz="0" w:space="0" w:color="auto"/>
        <w:bottom w:val="none" w:sz="0" w:space="0" w:color="auto"/>
        <w:right w:val="none" w:sz="0" w:space="0" w:color="auto"/>
      </w:divBdr>
    </w:div>
    <w:div w:id="1484659830">
      <w:bodyDiv w:val="1"/>
      <w:marLeft w:val="0"/>
      <w:marRight w:val="0"/>
      <w:marTop w:val="0"/>
      <w:marBottom w:val="0"/>
      <w:divBdr>
        <w:top w:val="none" w:sz="0" w:space="0" w:color="auto"/>
        <w:left w:val="none" w:sz="0" w:space="0" w:color="auto"/>
        <w:bottom w:val="none" w:sz="0" w:space="0" w:color="auto"/>
        <w:right w:val="none" w:sz="0" w:space="0" w:color="auto"/>
      </w:divBdr>
    </w:div>
    <w:div w:id="1485196564">
      <w:bodyDiv w:val="1"/>
      <w:marLeft w:val="0"/>
      <w:marRight w:val="0"/>
      <w:marTop w:val="0"/>
      <w:marBottom w:val="0"/>
      <w:divBdr>
        <w:top w:val="none" w:sz="0" w:space="0" w:color="auto"/>
        <w:left w:val="none" w:sz="0" w:space="0" w:color="auto"/>
        <w:bottom w:val="none" w:sz="0" w:space="0" w:color="auto"/>
        <w:right w:val="none" w:sz="0" w:space="0" w:color="auto"/>
      </w:divBdr>
    </w:div>
    <w:div w:id="1491285549">
      <w:bodyDiv w:val="1"/>
      <w:marLeft w:val="0"/>
      <w:marRight w:val="0"/>
      <w:marTop w:val="0"/>
      <w:marBottom w:val="0"/>
      <w:divBdr>
        <w:top w:val="none" w:sz="0" w:space="0" w:color="auto"/>
        <w:left w:val="none" w:sz="0" w:space="0" w:color="auto"/>
        <w:bottom w:val="none" w:sz="0" w:space="0" w:color="auto"/>
        <w:right w:val="none" w:sz="0" w:space="0" w:color="auto"/>
      </w:divBdr>
    </w:div>
    <w:div w:id="1494712260">
      <w:bodyDiv w:val="1"/>
      <w:marLeft w:val="0"/>
      <w:marRight w:val="0"/>
      <w:marTop w:val="0"/>
      <w:marBottom w:val="0"/>
      <w:divBdr>
        <w:top w:val="none" w:sz="0" w:space="0" w:color="auto"/>
        <w:left w:val="none" w:sz="0" w:space="0" w:color="auto"/>
        <w:bottom w:val="none" w:sz="0" w:space="0" w:color="auto"/>
        <w:right w:val="none" w:sz="0" w:space="0" w:color="auto"/>
      </w:divBdr>
    </w:div>
    <w:div w:id="1495536668">
      <w:bodyDiv w:val="1"/>
      <w:marLeft w:val="0"/>
      <w:marRight w:val="0"/>
      <w:marTop w:val="0"/>
      <w:marBottom w:val="0"/>
      <w:divBdr>
        <w:top w:val="none" w:sz="0" w:space="0" w:color="auto"/>
        <w:left w:val="none" w:sz="0" w:space="0" w:color="auto"/>
        <w:bottom w:val="none" w:sz="0" w:space="0" w:color="auto"/>
        <w:right w:val="none" w:sz="0" w:space="0" w:color="auto"/>
      </w:divBdr>
    </w:div>
    <w:div w:id="1510871774">
      <w:bodyDiv w:val="1"/>
      <w:marLeft w:val="0"/>
      <w:marRight w:val="0"/>
      <w:marTop w:val="0"/>
      <w:marBottom w:val="0"/>
      <w:divBdr>
        <w:top w:val="none" w:sz="0" w:space="0" w:color="auto"/>
        <w:left w:val="none" w:sz="0" w:space="0" w:color="auto"/>
        <w:bottom w:val="none" w:sz="0" w:space="0" w:color="auto"/>
        <w:right w:val="none" w:sz="0" w:space="0" w:color="auto"/>
      </w:divBdr>
    </w:div>
    <w:div w:id="1516649613">
      <w:bodyDiv w:val="1"/>
      <w:marLeft w:val="0"/>
      <w:marRight w:val="0"/>
      <w:marTop w:val="0"/>
      <w:marBottom w:val="0"/>
      <w:divBdr>
        <w:top w:val="none" w:sz="0" w:space="0" w:color="auto"/>
        <w:left w:val="none" w:sz="0" w:space="0" w:color="auto"/>
        <w:bottom w:val="none" w:sz="0" w:space="0" w:color="auto"/>
        <w:right w:val="none" w:sz="0" w:space="0" w:color="auto"/>
      </w:divBdr>
    </w:div>
    <w:div w:id="1520270172">
      <w:bodyDiv w:val="1"/>
      <w:marLeft w:val="0"/>
      <w:marRight w:val="0"/>
      <w:marTop w:val="0"/>
      <w:marBottom w:val="0"/>
      <w:divBdr>
        <w:top w:val="none" w:sz="0" w:space="0" w:color="auto"/>
        <w:left w:val="none" w:sz="0" w:space="0" w:color="auto"/>
        <w:bottom w:val="none" w:sz="0" w:space="0" w:color="auto"/>
        <w:right w:val="none" w:sz="0" w:space="0" w:color="auto"/>
      </w:divBdr>
    </w:div>
    <w:div w:id="1522863508">
      <w:bodyDiv w:val="1"/>
      <w:marLeft w:val="0"/>
      <w:marRight w:val="0"/>
      <w:marTop w:val="0"/>
      <w:marBottom w:val="0"/>
      <w:divBdr>
        <w:top w:val="none" w:sz="0" w:space="0" w:color="auto"/>
        <w:left w:val="none" w:sz="0" w:space="0" w:color="auto"/>
        <w:bottom w:val="none" w:sz="0" w:space="0" w:color="auto"/>
        <w:right w:val="none" w:sz="0" w:space="0" w:color="auto"/>
      </w:divBdr>
    </w:div>
    <w:div w:id="1526139577">
      <w:bodyDiv w:val="1"/>
      <w:marLeft w:val="0"/>
      <w:marRight w:val="0"/>
      <w:marTop w:val="0"/>
      <w:marBottom w:val="0"/>
      <w:divBdr>
        <w:top w:val="none" w:sz="0" w:space="0" w:color="auto"/>
        <w:left w:val="none" w:sz="0" w:space="0" w:color="auto"/>
        <w:bottom w:val="none" w:sz="0" w:space="0" w:color="auto"/>
        <w:right w:val="none" w:sz="0" w:space="0" w:color="auto"/>
      </w:divBdr>
    </w:div>
    <w:div w:id="1543978212">
      <w:bodyDiv w:val="1"/>
      <w:marLeft w:val="0"/>
      <w:marRight w:val="0"/>
      <w:marTop w:val="0"/>
      <w:marBottom w:val="0"/>
      <w:divBdr>
        <w:top w:val="none" w:sz="0" w:space="0" w:color="auto"/>
        <w:left w:val="none" w:sz="0" w:space="0" w:color="auto"/>
        <w:bottom w:val="none" w:sz="0" w:space="0" w:color="auto"/>
        <w:right w:val="none" w:sz="0" w:space="0" w:color="auto"/>
      </w:divBdr>
    </w:div>
    <w:div w:id="1545024519">
      <w:bodyDiv w:val="1"/>
      <w:marLeft w:val="0"/>
      <w:marRight w:val="0"/>
      <w:marTop w:val="0"/>
      <w:marBottom w:val="0"/>
      <w:divBdr>
        <w:top w:val="none" w:sz="0" w:space="0" w:color="auto"/>
        <w:left w:val="none" w:sz="0" w:space="0" w:color="auto"/>
        <w:bottom w:val="none" w:sz="0" w:space="0" w:color="auto"/>
        <w:right w:val="none" w:sz="0" w:space="0" w:color="auto"/>
      </w:divBdr>
    </w:div>
    <w:div w:id="1551066692">
      <w:bodyDiv w:val="1"/>
      <w:marLeft w:val="0"/>
      <w:marRight w:val="0"/>
      <w:marTop w:val="0"/>
      <w:marBottom w:val="0"/>
      <w:divBdr>
        <w:top w:val="none" w:sz="0" w:space="0" w:color="auto"/>
        <w:left w:val="none" w:sz="0" w:space="0" w:color="auto"/>
        <w:bottom w:val="none" w:sz="0" w:space="0" w:color="auto"/>
        <w:right w:val="none" w:sz="0" w:space="0" w:color="auto"/>
      </w:divBdr>
    </w:div>
    <w:div w:id="1552496600">
      <w:bodyDiv w:val="1"/>
      <w:marLeft w:val="0"/>
      <w:marRight w:val="0"/>
      <w:marTop w:val="0"/>
      <w:marBottom w:val="0"/>
      <w:divBdr>
        <w:top w:val="none" w:sz="0" w:space="0" w:color="auto"/>
        <w:left w:val="none" w:sz="0" w:space="0" w:color="auto"/>
        <w:bottom w:val="none" w:sz="0" w:space="0" w:color="auto"/>
        <w:right w:val="none" w:sz="0" w:space="0" w:color="auto"/>
      </w:divBdr>
    </w:div>
    <w:div w:id="1558315517">
      <w:bodyDiv w:val="1"/>
      <w:marLeft w:val="0"/>
      <w:marRight w:val="0"/>
      <w:marTop w:val="0"/>
      <w:marBottom w:val="0"/>
      <w:divBdr>
        <w:top w:val="none" w:sz="0" w:space="0" w:color="auto"/>
        <w:left w:val="none" w:sz="0" w:space="0" w:color="auto"/>
        <w:bottom w:val="none" w:sz="0" w:space="0" w:color="auto"/>
        <w:right w:val="none" w:sz="0" w:space="0" w:color="auto"/>
      </w:divBdr>
    </w:div>
    <w:div w:id="1561403424">
      <w:bodyDiv w:val="1"/>
      <w:marLeft w:val="0"/>
      <w:marRight w:val="0"/>
      <w:marTop w:val="0"/>
      <w:marBottom w:val="0"/>
      <w:divBdr>
        <w:top w:val="none" w:sz="0" w:space="0" w:color="auto"/>
        <w:left w:val="none" w:sz="0" w:space="0" w:color="auto"/>
        <w:bottom w:val="none" w:sz="0" w:space="0" w:color="auto"/>
        <w:right w:val="none" w:sz="0" w:space="0" w:color="auto"/>
      </w:divBdr>
    </w:div>
    <w:div w:id="1564095924">
      <w:bodyDiv w:val="1"/>
      <w:marLeft w:val="0"/>
      <w:marRight w:val="0"/>
      <w:marTop w:val="0"/>
      <w:marBottom w:val="0"/>
      <w:divBdr>
        <w:top w:val="none" w:sz="0" w:space="0" w:color="auto"/>
        <w:left w:val="none" w:sz="0" w:space="0" w:color="auto"/>
        <w:bottom w:val="none" w:sz="0" w:space="0" w:color="auto"/>
        <w:right w:val="none" w:sz="0" w:space="0" w:color="auto"/>
      </w:divBdr>
    </w:div>
    <w:div w:id="1565020946">
      <w:bodyDiv w:val="1"/>
      <w:marLeft w:val="0"/>
      <w:marRight w:val="0"/>
      <w:marTop w:val="0"/>
      <w:marBottom w:val="0"/>
      <w:divBdr>
        <w:top w:val="none" w:sz="0" w:space="0" w:color="auto"/>
        <w:left w:val="none" w:sz="0" w:space="0" w:color="auto"/>
        <w:bottom w:val="none" w:sz="0" w:space="0" w:color="auto"/>
        <w:right w:val="none" w:sz="0" w:space="0" w:color="auto"/>
      </w:divBdr>
    </w:div>
    <w:div w:id="1572689473">
      <w:bodyDiv w:val="1"/>
      <w:marLeft w:val="0"/>
      <w:marRight w:val="0"/>
      <w:marTop w:val="0"/>
      <w:marBottom w:val="0"/>
      <w:divBdr>
        <w:top w:val="none" w:sz="0" w:space="0" w:color="auto"/>
        <w:left w:val="none" w:sz="0" w:space="0" w:color="auto"/>
        <w:bottom w:val="none" w:sz="0" w:space="0" w:color="auto"/>
        <w:right w:val="none" w:sz="0" w:space="0" w:color="auto"/>
      </w:divBdr>
    </w:div>
    <w:div w:id="1582057133">
      <w:bodyDiv w:val="1"/>
      <w:marLeft w:val="0"/>
      <w:marRight w:val="0"/>
      <w:marTop w:val="0"/>
      <w:marBottom w:val="0"/>
      <w:divBdr>
        <w:top w:val="none" w:sz="0" w:space="0" w:color="auto"/>
        <w:left w:val="none" w:sz="0" w:space="0" w:color="auto"/>
        <w:bottom w:val="none" w:sz="0" w:space="0" w:color="auto"/>
        <w:right w:val="none" w:sz="0" w:space="0" w:color="auto"/>
      </w:divBdr>
    </w:div>
    <w:div w:id="1587569626">
      <w:bodyDiv w:val="1"/>
      <w:marLeft w:val="0"/>
      <w:marRight w:val="0"/>
      <w:marTop w:val="0"/>
      <w:marBottom w:val="0"/>
      <w:divBdr>
        <w:top w:val="none" w:sz="0" w:space="0" w:color="auto"/>
        <w:left w:val="none" w:sz="0" w:space="0" w:color="auto"/>
        <w:bottom w:val="none" w:sz="0" w:space="0" w:color="auto"/>
        <w:right w:val="none" w:sz="0" w:space="0" w:color="auto"/>
      </w:divBdr>
    </w:div>
    <w:div w:id="1593657944">
      <w:bodyDiv w:val="1"/>
      <w:marLeft w:val="0"/>
      <w:marRight w:val="0"/>
      <w:marTop w:val="0"/>
      <w:marBottom w:val="0"/>
      <w:divBdr>
        <w:top w:val="none" w:sz="0" w:space="0" w:color="auto"/>
        <w:left w:val="none" w:sz="0" w:space="0" w:color="auto"/>
        <w:bottom w:val="none" w:sz="0" w:space="0" w:color="auto"/>
        <w:right w:val="none" w:sz="0" w:space="0" w:color="auto"/>
      </w:divBdr>
    </w:div>
    <w:div w:id="1596549492">
      <w:bodyDiv w:val="1"/>
      <w:marLeft w:val="0"/>
      <w:marRight w:val="0"/>
      <w:marTop w:val="0"/>
      <w:marBottom w:val="0"/>
      <w:divBdr>
        <w:top w:val="none" w:sz="0" w:space="0" w:color="auto"/>
        <w:left w:val="none" w:sz="0" w:space="0" w:color="auto"/>
        <w:bottom w:val="none" w:sz="0" w:space="0" w:color="auto"/>
        <w:right w:val="none" w:sz="0" w:space="0" w:color="auto"/>
      </w:divBdr>
    </w:div>
    <w:div w:id="1601404853">
      <w:bodyDiv w:val="1"/>
      <w:marLeft w:val="0"/>
      <w:marRight w:val="0"/>
      <w:marTop w:val="0"/>
      <w:marBottom w:val="0"/>
      <w:divBdr>
        <w:top w:val="none" w:sz="0" w:space="0" w:color="auto"/>
        <w:left w:val="none" w:sz="0" w:space="0" w:color="auto"/>
        <w:bottom w:val="none" w:sz="0" w:space="0" w:color="auto"/>
        <w:right w:val="none" w:sz="0" w:space="0" w:color="auto"/>
      </w:divBdr>
    </w:div>
    <w:div w:id="1602949315">
      <w:bodyDiv w:val="1"/>
      <w:marLeft w:val="0"/>
      <w:marRight w:val="0"/>
      <w:marTop w:val="0"/>
      <w:marBottom w:val="0"/>
      <w:divBdr>
        <w:top w:val="none" w:sz="0" w:space="0" w:color="auto"/>
        <w:left w:val="none" w:sz="0" w:space="0" w:color="auto"/>
        <w:bottom w:val="none" w:sz="0" w:space="0" w:color="auto"/>
        <w:right w:val="none" w:sz="0" w:space="0" w:color="auto"/>
      </w:divBdr>
    </w:div>
    <w:div w:id="1603564194">
      <w:bodyDiv w:val="1"/>
      <w:marLeft w:val="0"/>
      <w:marRight w:val="0"/>
      <w:marTop w:val="0"/>
      <w:marBottom w:val="0"/>
      <w:divBdr>
        <w:top w:val="none" w:sz="0" w:space="0" w:color="auto"/>
        <w:left w:val="none" w:sz="0" w:space="0" w:color="auto"/>
        <w:bottom w:val="none" w:sz="0" w:space="0" w:color="auto"/>
        <w:right w:val="none" w:sz="0" w:space="0" w:color="auto"/>
      </w:divBdr>
    </w:div>
    <w:div w:id="1608807899">
      <w:bodyDiv w:val="1"/>
      <w:marLeft w:val="0"/>
      <w:marRight w:val="0"/>
      <w:marTop w:val="0"/>
      <w:marBottom w:val="0"/>
      <w:divBdr>
        <w:top w:val="none" w:sz="0" w:space="0" w:color="auto"/>
        <w:left w:val="none" w:sz="0" w:space="0" w:color="auto"/>
        <w:bottom w:val="none" w:sz="0" w:space="0" w:color="auto"/>
        <w:right w:val="none" w:sz="0" w:space="0" w:color="auto"/>
      </w:divBdr>
    </w:div>
    <w:div w:id="1610965850">
      <w:bodyDiv w:val="1"/>
      <w:marLeft w:val="0"/>
      <w:marRight w:val="0"/>
      <w:marTop w:val="0"/>
      <w:marBottom w:val="0"/>
      <w:divBdr>
        <w:top w:val="none" w:sz="0" w:space="0" w:color="auto"/>
        <w:left w:val="none" w:sz="0" w:space="0" w:color="auto"/>
        <w:bottom w:val="none" w:sz="0" w:space="0" w:color="auto"/>
        <w:right w:val="none" w:sz="0" w:space="0" w:color="auto"/>
      </w:divBdr>
    </w:div>
    <w:div w:id="1612130911">
      <w:bodyDiv w:val="1"/>
      <w:marLeft w:val="0"/>
      <w:marRight w:val="0"/>
      <w:marTop w:val="0"/>
      <w:marBottom w:val="0"/>
      <w:divBdr>
        <w:top w:val="none" w:sz="0" w:space="0" w:color="auto"/>
        <w:left w:val="none" w:sz="0" w:space="0" w:color="auto"/>
        <w:bottom w:val="none" w:sz="0" w:space="0" w:color="auto"/>
        <w:right w:val="none" w:sz="0" w:space="0" w:color="auto"/>
      </w:divBdr>
    </w:div>
    <w:div w:id="1612132053">
      <w:bodyDiv w:val="1"/>
      <w:marLeft w:val="0"/>
      <w:marRight w:val="0"/>
      <w:marTop w:val="0"/>
      <w:marBottom w:val="0"/>
      <w:divBdr>
        <w:top w:val="none" w:sz="0" w:space="0" w:color="auto"/>
        <w:left w:val="none" w:sz="0" w:space="0" w:color="auto"/>
        <w:bottom w:val="none" w:sz="0" w:space="0" w:color="auto"/>
        <w:right w:val="none" w:sz="0" w:space="0" w:color="auto"/>
      </w:divBdr>
    </w:div>
    <w:div w:id="1619331949">
      <w:bodyDiv w:val="1"/>
      <w:marLeft w:val="0"/>
      <w:marRight w:val="0"/>
      <w:marTop w:val="0"/>
      <w:marBottom w:val="0"/>
      <w:divBdr>
        <w:top w:val="none" w:sz="0" w:space="0" w:color="auto"/>
        <w:left w:val="none" w:sz="0" w:space="0" w:color="auto"/>
        <w:bottom w:val="none" w:sz="0" w:space="0" w:color="auto"/>
        <w:right w:val="none" w:sz="0" w:space="0" w:color="auto"/>
      </w:divBdr>
    </w:div>
    <w:div w:id="1624268084">
      <w:bodyDiv w:val="1"/>
      <w:marLeft w:val="0"/>
      <w:marRight w:val="0"/>
      <w:marTop w:val="0"/>
      <w:marBottom w:val="0"/>
      <w:divBdr>
        <w:top w:val="none" w:sz="0" w:space="0" w:color="auto"/>
        <w:left w:val="none" w:sz="0" w:space="0" w:color="auto"/>
        <w:bottom w:val="none" w:sz="0" w:space="0" w:color="auto"/>
        <w:right w:val="none" w:sz="0" w:space="0" w:color="auto"/>
      </w:divBdr>
    </w:div>
    <w:div w:id="1634749493">
      <w:bodyDiv w:val="1"/>
      <w:marLeft w:val="0"/>
      <w:marRight w:val="0"/>
      <w:marTop w:val="0"/>
      <w:marBottom w:val="0"/>
      <w:divBdr>
        <w:top w:val="none" w:sz="0" w:space="0" w:color="auto"/>
        <w:left w:val="none" w:sz="0" w:space="0" w:color="auto"/>
        <w:bottom w:val="none" w:sz="0" w:space="0" w:color="auto"/>
        <w:right w:val="none" w:sz="0" w:space="0" w:color="auto"/>
      </w:divBdr>
    </w:div>
    <w:div w:id="1636135027">
      <w:bodyDiv w:val="1"/>
      <w:marLeft w:val="0"/>
      <w:marRight w:val="0"/>
      <w:marTop w:val="0"/>
      <w:marBottom w:val="0"/>
      <w:divBdr>
        <w:top w:val="none" w:sz="0" w:space="0" w:color="auto"/>
        <w:left w:val="none" w:sz="0" w:space="0" w:color="auto"/>
        <w:bottom w:val="none" w:sz="0" w:space="0" w:color="auto"/>
        <w:right w:val="none" w:sz="0" w:space="0" w:color="auto"/>
      </w:divBdr>
    </w:div>
    <w:div w:id="1637906864">
      <w:bodyDiv w:val="1"/>
      <w:marLeft w:val="0"/>
      <w:marRight w:val="0"/>
      <w:marTop w:val="0"/>
      <w:marBottom w:val="0"/>
      <w:divBdr>
        <w:top w:val="none" w:sz="0" w:space="0" w:color="auto"/>
        <w:left w:val="none" w:sz="0" w:space="0" w:color="auto"/>
        <w:bottom w:val="none" w:sz="0" w:space="0" w:color="auto"/>
        <w:right w:val="none" w:sz="0" w:space="0" w:color="auto"/>
      </w:divBdr>
    </w:div>
    <w:div w:id="1646355587">
      <w:bodyDiv w:val="1"/>
      <w:marLeft w:val="0"/>
      <w:marRight w:val="0"/>
      <w:marTop w:val="0"/>
      <w:marBottom w:val="0"/>
      <w:divBdr>
        <w:top w:val="none" w:sz="0" w:space="0" w:color="auto"/>
        <w:left w:val="none" w:sz="0" w:space="0" w:color="auto"/>
        <w:bottom w:val="none" w:sz="0" w:space="0" w:color="auto"/>
        <w:right w:val="none" w:sz="0" w:space="0" w:color="auto"/>
      </w:divBdr>
    </w:div>
    <w:div w:id="1647589045">
      <w:bodyDiv w:val="1"/>
      <w:marLeft w:val="0"/>
      <w:marRight w:val="0"/>
      <w:marTop w:val="0"/>
      <w:marBottom w:val="0"/>
      <w:divBdr>
        <w:top w:val="none" w:sz="0" w:space="0" w:color="auto"/>
        <w:left w:val="none" w:sz="0" w:space="0" w:color="auto"/>
        <w:bottom w:val="none" w:sz="0" w:space="0" w:color="auto"/>
        <w:right w:val="none" w:sz="0" w:space="0" w:color="auto"/>
      </w:divBdr>
    </w:div>
    <w:div w:id="1650590839">
      <w:bodyDiv w:val="1"/>
      <w:marLeft w:val="0"/>
      <w:marRight w:val="0"/>
      <w:marTop w:val="0"/>
      <w:marBottom w:val="0"/>
      <w:divBdr>
        <w:top w:val="none" w:sz="0" w:space="0" w:color="auto"/>
        <w:left w:val="none" w:sz="0" w:space="0" w:color="auto"/>
        <w:bottom w:val="none" w:sz="0" w:space="0" w:color="auto"/>
        <w:right w:val="none" w:sz="0" w:space="0" w:color="auto"/>
      </w:divBdr>
    </w:div>
    <w:div w:id="1656253598">
      <w:bodyDiv w:val="1"/>
      <w:marLeft w:val="0"/>
      <w:marRight w:val="0"/>
      <w:marTop w:val="0"/>
      <w:marBottom w:val="0"/>
      <w:divBdr>
        <w:top w:val="none" w:sz="0" w:space="0" w:color="auto"/>
        <w:left w:val="none" w:sz="0" w:space="0" w:color="auto"/>
        <w:bottom w:val="none" w:sz="0" w:space="0" w:color="auto"/>
        <w:right w:val="none" w:sz="0" w:space="0" w:color="auto"/>
      </w:divBdr>
    </w:div>
    <w:div w:id="1659651823">
      <w:bodyDiv w:val="1"/>
      <w:marLeft w:val="0"/>
      <w:marRight w:val="0"/>
      <w:marTop w:val="0"/>
      <w:marBottom w:val="0"/>
      <w:divBdr>
        <w:top w:val="none" w:sz="0" w:space="0" w:color="auto"/>
        <w:left w:val="none" w:sz="0" w:space="0" w:color="auto"/>
        <w:bottom w:val="none" w:sz="0" w:space="0" w:color="auto"/>
        <w:right w:val="none" w:sz="0" w:space="0" w:color="auto"/>
      </w:divBdr>
    </w:div>
    <w:div w:id="1662468808">
      <w:bodyDiv w:val="1"/>
      <w:marLeft w:val="0"/>
      <w:marRight w:val="0"/>
      <w:marTop w:val="0"/>
      <w:marBottom w:val="0"/>
      <w:divBdr>
        <w:top w:val="none" w:sz="0" w:space="0" w:color="auto"/>
        <w:left w:val="none" w:sz="0" w:space="0" w:color="auto"/>
        <w:bottom w:val="none" w:sz="0" w:space="0" w:color="auto"/>
        <w:right w:val="none" w:sz="0" w:space="0" w:color="auto"/>
      </w:divBdr>
    </w:div>
    <w:div w:id="1666594759">
      <w:bodyDiv w:val="1"/>
      <w:marLeft w:val="0"/>
      <w:marRight w:val="0"/>
      <w:marTop w:val="0"/>
      <w:marBottom w:val="0"/>
      <w:divBdr>
        <w:top w:val="none" w:sz="0" w:space="0" w:color="auto"/>
        <w:left w:val="none" w:sz="0" w:space="0" w:color="auto"/>
        <w:bottom w:val="none" w:sz="0" w:space="0" w:color="auto"/>
        <w:right w:val="none" w:sz="0" w:space="0" w:color="auto"/>
      </w:divBdr>
    </w:div>
    <w:div w:id="1668442770">
      <w:bodyDiv w:val="1"/>
      <w:marLeft w:val="0"/>
      <w:marRight w:val="0"/>
      <w:marTop w:val="0"/>
      <w:marBottom w:val="0"/>
      <w:divBdr>
        <w:top w:val="none" w:sz="0" w:space="0" w:color="auto"/>
        <w:left w:val="none" w:sz="0" w:space="0" w:color="auto"/>
        <w:bottom w:val="none" w:sz="0" w:space="0" w:color="auto"/>
        <w:right w:val="none" w:sz="0" w:space="0" w:color="auto"/>
      </w:divBdr>
    </w:div>
    <w:div w:id="1670521185">
      <w:bodyDiv w:val="1"/>
      <w:marLeft w:val="0"/>
      <w:marRight w:val="0"/>
      <w:marTop w:val="0"/>
      <w:marBottom w:val="0"/>
      <w:divBdr>
        <w:top w:val="none" w:sz="0" w:space="0" w:color="auto"/>
        <w:left w:val="none" w:sz="0" w:space="0" w:color="auto"/>
        <w:bottom w:val="none" w:sz="0" w:space="0" w:color="auto"/>
        <w:right w:val="none" w:sz="0" w:space="0" w:color="auto"/>
      </w:divBdr>
      <w:divsChild>
        <w:div w:id="289943037">
          <w:marLeft w:val="0"/>
          <w:marRight w:val="0"/>
          <w:marTop w:val="0"/>
          <w:marBottom w:val="0"/>
          <w:divBdr>
            <w:top w:val="none" w:sz="0" w:space="0" w:color="auto"/>
            <w:left w:val="none" w:sz="0" w:space="0" w:color="auto"/>
            <w:bottom w:val="none" w:sz="0" w:space="0" w:color="auto"/>
            <w:right w:val="none" w:sz="0" w:space="0" w:color="auto"/>
          </w:divBdr>
        </w:div>
      </w:divsChild>
    </w:div>
    <w:div w:id="1675650385">
      <w:bodyDiv w:val="1"/>
      <w:marLeft w:val="0"/>
      <w:marRight w:val="0"/>
      <w:marTop w:val="0"/>
      <w:marBottom w:val="0"/>
      <w:divBdr>
        <w:top w:val="none" w:sz="0" w:space="0" w:color="auto"/>
        <w:left w:val="none" w:sz="0" w:space="0" w:color="auto"/>
        <w:bottom w:val="none" w:sz="0" w:space="0" w:color="auto"/>
        <w:right w:val="none" w:sz="0" w:space="0" w:color="auto"/>
      </w:divBdr>
    </w:div>
    <w:div w:id="1682050877">
      <w:bodyDiv w:val="1"/>
      <w:marLeft w:val="0"/>
      <w:marRight w:val="0"/>
      <w:marTop w:val="0"/>
      <w:marBottom w:val="0"/>
      <w:divBdr>
        <w:top w:val="none" w:sz="0" w:space="0" w:color="auto"/>
        <w:left w:val="none" w:sz="0" w:space="0" w:color="auto"/>
        <w:bottom w:val="none" w:sz="0" w:space="0" w:color="auto"/>
        <w:right w:val="none" w:sz="0" w:space="0" w:color="auto"/>
      </w:divBdr>
    </w:div>
    <w:div w:id="1685785000">
      <w:bodyDiv w:val="1"/>
      <w:marLeft w:val="0"/>
      <w:marRight w:val="0"/>
      <w:marTop w:val="0"/>
      <w:marBottom w:val="0"/>
      <w:divBdr>
        <w:top w:val="none" w:sz="0" w:space="0" w:color="auto"/>
        <w:left w:val="none" w:sz="0" w:space="0" w:color="auto"/>
        <w:bottom w:val="none" w:sz="0" w:space="0" w:color="auto"/>
        <w:right w:val="none" w:sz="0" w:space="0" w:color="auto"/>
      </w:divBdr>
    </w:div>
    <w:div w:id="1689024361">
      <w:bodyDiv w:val="1"/>
      <w:marLeft w:val="0"/>
      <w:marRight w:val="0"/>
      <w:marTop w:val="0"/>
      <w:marBottom w:val="0"/>
      <w:divBdr>
        <w:top w:val="none" w:sz="0" w:space="0" w:color="auto"/>
        <w:left w:val="none" w:sz="0" w:space="0" w:color="auto"/>
        <w:bottom w:val="none" w:sz="0" w:space="0" w:color="auto"/>
        <w:right w:val="none" w:sz="0" w:space="0" w:color="auto"/>
      </w:divBdr>
    </w:div>
    <w:div w:id="1693729512">
      <w:bodyDiv w:val="1"/>
      <w:marLeft w:val="0"/>
      <w:marRight w:val="0"/>
      <w:marTop w:val="0"/>
      <w:marBottom w:val="0"/>
      <w:divBdr>
        <w:top w:val="none" w:sz="0" w:space="0" w:color="auto"/>
        <w:left w:val="none" w:sz="0" w:space="0" w:color="auto"/>
        <w:bottom w:val="none" w:sz="0" w:space="0" w:color="auto"/>
        <w:right w:val="none" w:sz="0" w:space="0" w:color="auto"/>
      </w:divBdr>
    </w:div>
    <w:div w:id="1697081313">
      <w:bodyDiv w:val="1"/>
      <w:marLeft w:val="0"/>
      <w:marRight w:val="0"/>
      <w:marTop w:val="0"/>
      <w:marBottom w:val="0"/>
      <w:divBdr>
        <w:top w:val="none" w:sz="0" w:space="0" w:color="auto"/>
        <w:left w:val="none" w:sz="0" w:space="0" w:color="auto"/>
        <w:bottom w:val="none" w:sz="0" w:space="0" w:color="auto"/>
        <w:right w:val="none" w:sz="0" w:space="0" w:color="auto"/>
      </w:divBdr>
    </w:div>
    <w:div w:id="1699969559">
      <w:bodyDiv w:val="1"/>
      <w:marLeft w:val="0"/>
      <w:marRight w:val="0"/>
      <w:marTop w:val="0"/>
      <w:marBottom w:val="0"/>
      <w:divBdr>
        <w:top w:val="none" w:sz="0" w:space="0" w:color="auto"/>
        <w:left w:val="none" w:sz="0" w:space="0" w:color="auto"/>
        <w:bottom w:val="none" w:sz="0" w:space="0" w:color="auto"/>
        <w:right w:val="none" w:sz="0" w:space="0" w:color="auto"/>
      </w:divBdr>
      <w:divsChild>
        <w:div w:id="1396002190">
          <w:marLeft w:val="0"/>
          <w:marRight w:val="0"/>
          <w:marTop w:val="0"/>
          <w:marBottom w:val="0"/>
          <w:divBdr>
            <w:top w:val="none" w:sz="0" w:space="0" w:color="auto"/>
            <w:left w:val="none" w:sz="0" w:space="0" w:color="auto"/>
            <w:bottom w:val="none" w:sz="0" w:space="0" w:color="auto"/>
            <w:right w:val="none" w:sz="0" w:space="0" w:color="auto"/>
          </w:divBdr>
        </w:div>
      </w:divsChild>
    </w:div>
    <w:div w:id="1700814114">
      <w:bodyDiv w:val="1"/>
      <w:marLeft w:val="0"/>
      <w:marRight w:val="0"/>
      <w:marTop w:val="0"/>
      <w:marBottom w:val="0"/>
      <w:divBdr>
        <w:top w:val="none" w:sz="0" w:space="0" w:color="auto"/>
        <w:left w:val="none" w:sz="0" w:space="0" w:color="auto"/>
        <w:bottom w:val="none" w:sz="0" w:space="0" w:color="auto"/>
        <w:right w:val="none" w:sz="0" w:space="0" w:color="auto"/>
      </w:divBdr>
    </w:div>
    <w:div w:id="1705791087">
      <w:bodyDiv w:val="1"/>
      <w:marLeft w:val="0"/>
      <w:marRight w:val="0"/>
      <w:marTop w:val="0"/>
      <w:marBottom w:val="0"/>
      <w:divBdr>
        <w:top w:val="none" w:sz="0" w:space="0" w:color="auto"/>
        <w:left w:val="none" w:sz="0" w:space="0" w:color="auto"/>
        <w:bottom w:val="none" w:sz="0" w:space="0" w:color="auto"/>
        <w:right w:val="none" w:sz="0" w:space="0" w:color="auto"/>
      </w:divBdr>
    </w:div>
    <w:div w:id="1711421408">
      <w:bodyDiv w:val="1"/>
      <w:marLeft w:val="0"/>
      <w:marRight w:val="0"/>
      <w:marTop w:val="0"/>
      <w:marBottom w:val="0"/>
      <w:divBdr>
        <w:top w:val="none" w:sz="0" w:space="0" w:color="auto"/>
        <w:left w:val="none" w:sz="0" w:space="0" w:color="auto"/>
        <w:bottom w:val="none" w:sz="0" w:space="0" w:color="auto"/>
        <w:right w:val="none" w:sz="0" w:space="0" w:color="auto"/>
      </w:divBdr>
    </w:div>
    <w:div w:id="1716081230">
      <w:bodyDiv w:val="1"/>
      <w:marLeft w:val="0"/>
      <w:marRight w:val="0"/>
      <w:marTop w:val="0"/>
      <w:marBottom w:val="0"/>
      <w:divBdr>
        <w:top w:val="none" w:sz="0" w:space="0" w:color="auto"/>
        <w:left w:val="none" w:sz="0" w:space="0" w:color="auto"/>
        <w:bottom w:val="none" w:sz="0" w:space="0" w:color="auto"/>
        <w:right w:val="none" w:sz="0" w:space="0" w:color="auto"/>
      </w:divBdr>
    </w:div>
    <w:div w:id="1718433345">
      <w:bodyDiv w:val="1"/>
      <w:marLeft w:val="0"/>
      <w:marRight w:val="0"/>
      <w:marTop w:val="0"/>
      <w:marBottom w:val="0"/>
      <w:divBdr>
        <w:top w:val="none" w:sz="0" w:space="0" w:color="auto"/>
        <w:left w:val="none" w:sz="0" w:space="0" w:color="auto"/>
        <w:bottom w:val="none" w:sz="0" w:space="0" w:color="auto"/>
        <w:right w:val="none" w:sz="0" w:space="0" w:color="auto"/>
      </w:divBdr>
    </w:div>
    <w:div w:id="1720548464">
      <w:bodyDiv w:val="1"/>
      <w:marLeft w:val="0"/>
      <w:marRight w:val="0"/>
      <w:marTop w:val="0"/>
      <w:marBottom w:val="0"/>
      <w:divBdr>
        <w:top w:val="none" w:sz="0" w:space="0" w:color="auto"/>
        <w:left w:val="none" w:sz="0" w:space="0" w:color="auto"/>
        <w:bottom w:val="none" w:sz="0" w:space="0" w:color="auto"/>
        <w:right w:val="none" w:sz="0" w:space="0" w:color="auto"/>
      </w:divBdr>
    </w:div>
    <w:div w:id="1722945168">
      <w:bodyDiv w:val="1"/>
      <w:marLeft w:val="0"/>
      <w:marRight w:val="0"/>
      <w:marTop w:val="0"/>
      <w:marBottom w:val="0"/>
      <w:divBdr>
        <w:top w:val="none" w:sz="0" w:space="0" w:color="auto"/>
        <w:left w:val="none" w:sz="0" w:space="0" w:color="auto"/>
        <w:bottom w:val="none" w:sz="0" w:space="0" w:color="auto"/>
        <w:right w:val="none" w:sz="0" w:space="0" w:color="auto"/>
      </w:divBdr>
    </w:div>
    <w:div w:id="1724059207">
      <w:bodyDiv w:val="1"/>
      <w:marLeft w:val="0"/>
      <w:marRight w:val="0"/>
      <w:marTop w:val="0"/>
      <w:marBottom w:val="0"/>
      <w:divBdr>
        <w:top w:val="none" w:sz="0" w:space="0" w:color="auto"/>
        <w:left w:val="none" w:sz="0" w:space="0" w:color="auto"/>
        <w:bottom w:val="none" w:sz="0" w:space="0" w:color="auto"/>
        <w:right w:val="none" w:sz="0" w:space="0" w:color="auto"/>
      </w:divBdr>
    </w:div>
    <w:div w:id="1725374656">
      <w:bodyDiv w:val="1"/>
      <w:marLeft w:val="0"/>
      <w:marRight w:val="0"/>
      <w:marTop w:val="0"/>
      <w:marBottom w:val="0"/>
      <w:divBdr>
        <w:top w:val="none" w:sz="0" w:space="0" w:color="auto"/>
        <w:left w:val="none" w:sz="0" w:space="0" w:color="auto"/>
        <w:bottom w:val="none" w:sz="0" w:space="0" w:color="auto"/>
        <w:right w:val="none" w:sz="0" w:space="0" w:color="auto"/>
      </w:divBdr>
    </w:div>
    <w:div w:id="1725563313">
      <w:bodyDiv w:val="1"/>
      <w:marLeft w:val="0"/>
      <w:marRight w:val="0"/>
      <w:marTop w:val="0"/>
      <w:marBottom w:val="0"/>
      <w:divBdr>
        <w:top w:val="none" w:sz="0" w:space="0" w:color="auto"/>
        <w:left w:val="none" w:sz="0" w:space="0" w:color="auto"/>
        <w:bottom w:val="none" w:sz="0" w:space="0" w:color="auto"/>
        <w:right w:val="none" w:sz="0" w:space="0" w:color="auto"/>
      </w:divBdr>
    </w:div>
    <w:div w:id="1726489043">
      <w:bodyDiv w:val="1"/>
      <w:marLeft w:val="0"/>
      <w:marRight w:val="0"/>
      <w:marTop w:val="0"/>
      <w:marBottom w:val="0"/>
      <w:divBdr>
        <w:top w:val="none" w:sz="0" w:space="0" w:color="auto"/>
        <w:left w:val="none" w:sz="0" w:space="0" w:color="auto"/>
        <w:bottom w:val="none" w:sz="0" w:space="0" w:color="auto"/>
        <w:right w:val="none" w:sz="0" w:space="0" w:color="auto"/>
      </w:divBdr>
    </w:div>
    <w:div w:id="1726636025">
      <w:bodyDiv w:val="1"/>
      <w:marLeft w:val="0"/>
      <w:marRight w:val="0"/>
      <w:marTop w:val="0"/>
      <w:marBottom w:val="0"/>
      <w:divBdr>
        <w:top w:val="none" w:sz="0" w:space="0" w:color="auto"/>
        <w:left w:val="none" w:sz="0" w:space="0" w:color="auto"/>
        <w:bottom w:val="none" w:sz="0" w:space="0" w:color="auto"/>
        <w:right w:val="none" w:sz="0" w:space="0" w:color="auto"/>
      </w:divBdr>
    </w:div>
    <w:div w:id="1741512926">
      <w:bodyDiv w:val="1"/>
      <w:marLeft w:val="0"/>
      <w:marRight w:val="0"/>
      <w:marTop w:val="0"/>
      <w:marBottom w:val="0"/>
      <w:divBdr>
        <w:top w:val="none" w:sz="0" w:space="0" w:color="auto"/>
        <w:left w:val="none" w:sz="0" w:space="0" w:color="auto"/>
        <w:bottom w:val="none" w:sz="0" w:space="0" w:color="auto"/>
        <w:right w:val="none" w:sz="0" w:space="0" w:color="auto"/>
      </w:divBdr>
    </w:div>
    <w:div w:id="1742602333">
      <w:bodyDiv w:val="1"/>
      <w:marLeft w:val="0"/>
      <w:marRight w:val="0"/>
      <w:marTop w:val="0"/>
      <w:marBottom w:val="0"/>
      <w:divBdr>
        <w:top w:val="none" w:sz="0" w:space="0" w:color="auto"/>
        <w:left w:val="none" w:sz="0" w:space="0" w:color="auto"/>
        <w:bottom w:val="none" w:sz="0" w:space="0" w:color="auto"/>
        <w:right w:val="none" w:sz="0" w:space="0" w:color="auto"/>
      </w:divBdr>
    </w:div>
    <w:div w:id="1743529444">
      <w:bodyDiv w:val="1"/>
      <w:marLeft w:val="0"/>
      <w:marRight w:val="0"/>
      <w:marTop w:val="0"/>
      <w:marBottom w:val="0"/>
      <w:divBdr>
        <w:top w:val="none" w:sz="0" w:space="0" w:color="auto"/>
        <w:left w:val="none" w:sz="0" w:space="0" w:color="auto"/>
        <w:bottom w:val="none" w:sz="0" w:space="0" w:color="auto"/>
        <w:right w:val="none" w:sz="0" w:space="0" w:color="auto"/>
      </w:divBdr>
    </w:div>
    <w:div w:id="1751081605">
      <w:bodyDiv w:val="1"/>
      <w:marLeft w:val="0"/>
      <w:marRight w:val="0"/>
      <w:marTop w:val="0"/>
      <w:marBottom w:val="0"/>
      <w:divBdr>
        <w:top w:val="none" w:sz="0" w:space="0" w:color="auto"/>
        <w:left w:val="none" w:sz="0" w:space="0" w:color="auto"/>
        <w:bottom w:val="none" w:sz="0" w:space="0" w:color="auto"/>
        <w:right w:val="none" w:sz="0" w:space="0" w:color="auto"/>
      </w:divBdr>
    </w:div>
    <w:div w:id="1751923434">
      <w:bodyDiv w:val="1"/>
      <w:marLeft w:val="0"/>
      <w:marRight w:val="0"/>
      <w:marTop w:val="0"/>
      <w:marBottom w:val="0"/>
      <w:divBdr>
        <w:top w:val="none" w:sz="0" w:space="0" w:color="auto"/>
        <w:left w:val="none" w:sz="0" w:space="0" w:color="auto"/>
        <w:bottom w:val="none" w:sz="0" w:space="0" w:color="auto"/>
        <w:right w:val="none" w:sz="0" w:space="0" w:color="auto"/>
      </w:divBdr>
    </w:div>
    <w:div w:id="1755466749">
      <w:bodyDiv w:val="1"/>
      <w:marLeft w:val="0"/>
      <w:marRight w:val="0"/>
      <w:marTop w:val="0"/>
      <w:marBottom w:val="0"/>
      <w:divBdr>
        <w:top w:val="none" w:sz="0" w:space="0" w:color="auto"/>
        <w:left w:val="none" w:sz="0" w:space="0" w:color="auto"/>
        <w:bottom w:val="none" w:sz="0" w:space="0" w:color="auto"/>
        <w:right w:val="none" w:sz="0" w:space="0" w:color="auto"/>
      </w:divBdr>
    </w:div>
    <w:div w:id="1759864721">
      <w:bodyDiv w:val="1"/>
      <w:marLeft w:val="0"/>
      <w:marRight w:val="0"/>
      <w:marTop w:val="0"/>
      <w:marBottom w:val="0"/>
      <w:divBdr>
        <w:top w:val="none" w:sz="0" w:space="0" w:color="auto"/>
        <w:left w:val="none" w:sz="0" w:space="0" w:color="auto"/>
        <w:bottom w:val="none" w:sz="0" w:space="0" w:color="auto"/>
        <w:right w:val="none" w:sz="0" w:space="0" w:color="auto"/>
      </w:divBdr>
    </w:div>
    <w:div w:id="1760563978">
      <w:bodyDiv w:val="1"/>
      <w:marLeft w:val="0"/>
      <w:marRight w:val="0"/>
      <w:marTop w:val="0"/>
      <w:marBottom w:val="0"/>
      <w:divBdr>
        <w:top w:val="none" w:sz="0" w:space="0" w:color="auto"/>
        <w:left w:val="none" w:sz="0" w:space="0" w:color="auto"/>
        <w:bottom w:val="none" w:sz="0" w:space="0" w:color="auto"/>
        <w:right w:val="none" w:sz="0" w:space="0" w:color="auto"/>
      </w:divBdr>
    </w:div>
    <w:div w:id="1767651108">
      <w:bodyDiv w:val="1"/>
      <w:marLeft w:val="0"/>
      <w:marRight w:val="0"/>
      <w:marTop w:val="0"/>
      <w:marBottom w:val="0"/>
      <w:divBdr>
        <w:top w:val="none" w:sz="0" w:space="0" w:color="auto"/>
        <w:left w:val="none" w:sz="0" w:space="0" w:color="auto"/>
        <w:bottom w:val="none" w:sz="0" w:space="0" w:color="auto"/>
        <w:right w:val="none" w:sz="0" w:space="0" w:color="auto"/>
      </w:divBdr>
    </w:div>
    <w:div w:id="1769621238">
      <w:bodyDiv w:val="1"/>
      <w:marLeft w:val="0"/>
      <w:marRight w:val="0"/>
      <w:marTop w:val="0"/>
      <w:marBottom w:val="0"/>
      <w:divBdr>
        <w:top w:val="none" w:sz="0" w:space="0" w:color="auto"/>
        <w:left w:val="none" w:sz="0" w:space="0" w:color="auto"/>
        <w:bottom w:val="none" w:sz="0" w:space="0" w:color="auto"/>
        <w:right w:val="none" w:sz="0" w:space="0" w:color="auto"/>
      </w:divBdr>
    </w:div>
    <w:div w:id="1778602186">
      <w:bodyDiv w:val="1"/>
      <w:marLeft w:val="0"/>
      <w:marRight w:val="0"/>
      <w:marTop w:val="0"/>
      <w:marBottom w:val="0"/>
      <w:divBdr>
        <w:top w:val="none" w:sz="0" w:space="0" w:color="auto"/>
        <w:left w:val="none" w:sz="0" w:space="0" w:color="auto"/>
        <w:bottom w:val="none" w:sz="0" w:space="0" w:color="auto"/>
        <w:right w:val="none" w:sz="0" w:space="0" w:color="auto"/>
      </w:divBdr>
    </w:div>
    <w:div w:id="1780220353">
      <w:bodyDiv w:val="1"/>
      <w:marLeft w:val="0"/>
      <w:marRight w:val="0"/>
      <w:marTop w:val="0"/>
      <w:marBottom w:val="0"/>
      <w:divBdr>
        <w:top w:val="none" w:sz="0" w:space="0" w:color="auto"/>
        <w:left w:val="none" w:sz="0" w:space="0" w:color="auto"/>
        <w:bottom w:val="none" w:sz="0" w:space="0" w:color="auto"/>
        <w:right w:val="none" w:sz="0" w:space="0" w:color="auto"/>
      </w:divBdr>
    </w:div>
    <w:div w:id="1786802529">
      <w:bodyDiv w:val="1"/>
      <w:marLeft w:val="0"/>
      <w:marRight w:val="0"/>
      <w:marTop w:val="0"/>
      <w:marBottom w:val="0"/>
      <w:divBdr>
        <w:top w:val="none" w:sz="0" w:space="0" w:color="auto"/>
        <w:left w:val="none" w:sz="0" w:space="0" w:color="auto"/>
        <w:bottom w:val="none" w:sz="0" w:space="0" w:color="auto"/>
        <w:right w:val="none" w:sz="0" w:space="0" w:color="auto"/>
      </w:divBdr>
    </w:div>
    <w:div w:id="1792897173">
      <w:bodyDiv w:val="1"/>
      <w:marLeft w:val="0"/>
      <w:marRight w:val="0"/>
      <w:marTop w:val="0"/>
      <w:marBottom w:val="0"/>
      <w:divBdr>
        <w:top w:val="none" w:sz="0" w:space="0" w:color="auto"/>
        <w:left w:val="none" w:sz="0" w:space="0" w:color="auto"/>
        <w:bottom w:val="none" w:sz="0" w:space="0" w:color="auto"/>
        <w:right w:val="none" w:sz="0" w:space="0" w:color="auto"/>
      </w:divBdr>
    </w:div>
    <w:div w:id="1793161264">
      <w:bodyDiv w:val="1"/>
      <w:marLeft w:val="0"/>
      <w:marRight w:val="0"/>
      <w:marTop w:val="0"/>
      <w:marBottom w:val="0"/>
      <w:divBdr>
        <w:top w:val="none" w:sz="0" w:space="0" w:color="auto"/>
        <w:left w:val="none" w:sz="0" w:space="0" w:color="auto"/>
        <w:bottom w:val="none" w:sz="0" w:space="0" w:color="auto"/>
        <w:right w:val="none" w:sz="0" w:space="0" w:color="auto"/>
      </w:divBdr>
    </w:div>
    <w:div w:id="1795708178">
      <w:bodyDiv w:val="1"/>
      <w:marLeft w:val="0"/>
      <w:marRight w:val="0"/>
      <w:marTop w:val="0"/>
      <w:marBottom w:val="0"/>
      <w:divBdr>
        <w:top w:val="none" w:sz="0" w:space="0" w:color="auto"/>
        <w:left w:val="none" w:sz="0" w:space="0" w:color="auto"/>
        <w:bottom w:val="none" w:sz="0" w:space="0" w:color="auto"/>
        <w:right w:val="none" w:sz="0" w:space="0" w:color="auto"/>
      </w:divBdr>
    </w:div>
    <w:div w:id="1797141873">
      <w:bodyDiv w:val="1"/>
      <w:marLeft w:val="0"/>
      <w:marRight w:val="0"/>
      <w:marTop w:val="0"/>
      <w:marBottom w:val="0"/>
      <w:divBdr>
        <w:top w:val="none" w:sz="0" w:space="0" w:color="auto"/>
        <w:left w:val="none" w:sz="0" w:space="0" w:color="auto"/>
        <w:bottom w:val="none" w:sz="0" w:space="0" w:color="auto"/>
        <w:right w:val="none" w:sz="0" w:space="0" w:color="auto"/>
      </w:divBdr>
    </w:div>
    <w:div w:id="1800419190">
      <w:bodyDiv w:val="1"/>
      <w:marLeft w:val="0"/>
      <w:marRight w:val="0"/>
      <w:marTop w:val="0"/>
      <w:marBottom w:val="0"/>
      <w:divBdr>
        <w:top w:val="none" w:sz="0" w:space="0" w:color="auto"/>
        <w:left w:val="none" w:sz="0" w:space="0" w:color="auto"/>
        <w:bottom w:val="none" w:sz="0" w:space="0" w:color="auto"/>
        <w:right w:val="none" w:sz="0" w:space="0" w:color="auto"/>
      </w:divBdr>
    </w:div>
    <w:div w:id="1801023686">
      <w:bodyDiv w:val="1"/>
      <w:marLeft w:val="0"/>
      <w:marRight w:val="0"/>
      <w:marTop w:val="0"/>
      <w:marBottom w:val="0"/>
      <w:divBdr>
        <w:top w:val="none" w:sz="0" w:space="0" w:color="auto"/>
        <w:left w:val="none" w:sz="0" w:space="0" w:color="auto"/>
        <w:bottom w:val="none" w:sz="0" w:space="0" w:color="auto"/>
        <w:right w:val="none" w:sz="0" w:space="0" w:color="auto"/>
      </w:divBdr>
      <w:divsChild>
        <w:div w:id="1447307837">
          <w:marLeft w:val="0"/>
          <w:marRight w:val="0"/>
          <w:marTop w:val="0"/>
          <w:marBottom w:val="0"/>
          <w:divBdr>
            <w:top w:val="none" w:sz="0" w:space="0" w:color="auto"/>
            <w:left w:val="none" w:sz="0" w:space="0" w:color="auto"/>
            <w:bottom w:val="none" w:sz="0" w:space="0" w:color="auto"/>
            <w:right w:val="none" w:sz="0" w:space="0" w:color="auto"/>
          </w:divBdr>
        </w:div>
      </w:divsChild>
    </w:div>
    <w:div w:id="1801261243">
      <w:bodyDiv w:val="1"/>
      <w:marLeft w:val="0"/>
      <w:marRight w:val="0"/>
      <w:marTop w:val="0"/>
      <w:marBottom w:val="0"/>
      <w:divBdr>
        <w:top w:val="none" w:sz="0" w:space="0" w:color="auto"/>
        <w:left w:val="none" w:sz="0" w:space="0" w:color="auto"/>
        <w:bottom w:val="none" w:sz="0" w:space="0" w:color="auto"/>
        <w:right w:val="none" w:sz="0" w:space="0" w:color="auto"/>
      </w:divBdr>
      <w:divsChild>
        <w:div w:id="1384524272">
          <w:marLeft w:val="0"/>
          <w:marRight w:val="0"/>
          <w:marTop w:val="0"/>
          <w:marBottom w:val="0"/>
          <w:divBdr>
            <w:top w:val="none" w:sz="0" w:space="0" w:color="auto"/>
            <w:left w:val="none" w:sz="0" w:space="0" w:color="auto"/>
            <w:bottom w:val="none" w:sz="0" w:space="0" w:color="auto"/>
            <w:right w:val="none" w:sz="0" w:space="0" w:color="auto"/>
          </w:divBdr>
        </w:div>
      </w:divsChild>
    </w:div>
    <w:div w:id="1811364075">
      <w:bodyDiv w:val="1"/>
      <w:marLeft w:val="0"/>
      <w:marRight w:val="0"/>
      <w:marTop w:val="0"/>
      <w:marBottom w:val="0"/>
      <w:divBdr>
        <w:top w:val="none" w:sz="0" w:space="0" w:color="auto"/>
        <w:left w:val="none" w:sz="0" w:space="0" w:color="auto"/>
        <w:bottom w:val="none" w:sz="0" w:space="0" w:color="auto"/>
        <w:right w:val="none" w:sz="0" w:space="0" w:color="auto"/>
      </w:divBdr>
    </w:div>
    <w:div w:id="1816410195">
      <w:bodyDiv w:val="1"/>
      <w:marLeft w:val="0"/>
      <w:marRight w:val="0"/>
      <w:marTop w:val="0"/>
      <w:marBottom w:val="0"/>
      <w:divBdr>
        <w:top w:val="none" w:sz="0" w:space="0" w:color="auto"/>
        <w:left w:val="none" w:sz="0" w:space="0" w:color="auto"/>
        <w:bottom w:val="none" w:sz="0" w:space="0" w:color="auto"/>
        <w:right w:val="none" w:sz="0" w:space="0" w:color="auto"/>
      </w:divBdr>
    </w:div>
    <w:div w:id="1818955010">
      <w:bodyDiv w:val="1"/>
      <w:marLeft w:val="0"/>
      <w:marRight w:val="0"/>
      <w:marTop w:val="0"/>
      <w:marBottom w:val="0"/>
      <w:divBdr>
        <w:top w:val="none" w:sz="0" w:space="0" w:color="auto"/>
        <w:left w:val="none" w:sz="0" w:space="0" w:color="auto"/>
        <w:bottom w:val="none" w:sz="0" w:space="0" w:color="auto"/>
        <w:right w:val="none" w:sz="0" w:space="0" w:color="auto"/>
      </w:divBdr>
    </w:div>
    <w:div w:id="1824472231">
      <w:bodyDiv w:val="1"/>
      <w:marLeft w:val="0"/>
      <w:marRight w:val="0"/>
      <w:marTop w:val="0"/>
      <w:marBottom w:val="0"/>
      <w:divBdr>
        <w:top w:val="none" w:sz="0" w:space="0" w:color="auto"/>
        <w:left w:val="none" w:sz="0" w:space="0" w:color="auto"/>
        <w:bottom w:val="none" w:sz="0" w:space="0" w:color="auto"/>
        <w:right w:val="none" w:sz="0" w:space="0" w:color="auto"/>
      </w:divBdr>
    </w:div>
    <w:div w:id="1829320182">
      <w:bodyDiv w:val="1"/>
      <w:marLeft w:val="0"/>
      <w:marRight w:val="0"/>
      <w:marTop w:val="0"/>
      <w:marBottom w:val="0"/>
      <w:divBdr>
        <w:top w:val="none" w:sz="0" w:space="0" w:color="auto"/>
        <w:left w:val="none" w:sz="0" w:space="0" w:color="auto"/>
        <w:bottom w:val="none" w:sz="0" w:space="0" w:color="auto"/>
        <w:right w:val="none" w:sz="0" w:space="0" w:color="auto"/>
      </w:divBdr>
    </w:div>
    <w:div w:id="1833059113">
      <w:bodyDiv w:val="1"/>
      <w:marLeft w:val="0"/>
      <w:marRight w:val="0"/>
      <w:marTop w:val="0"/>
      <w:marBottom w:val="0"/>
      <w:divBdr>
        <w:top w:val="none" w:sz="0" w:space="0" w:color="auto"/>
        <w:left w:val="none" w:sz="0" w:space="0" w:color="auto"/>
        <w:bottom w:val="none" w:sz="0" w:space="0" w:color="auto"/>
        <w:right w:val="none" w:sz="0" w:space="0" w:color="auto"/>
      </w:divBdr>
    </w:div>
    <w:div w:id="1833715236">
      <w:bodyDiv w:val="1"/>
      <w:marLeft w:val="0"/>
      <w:marRight w:val="0"/>
      <w:marTop w:val="0"/>
      <w:marBottom w:val="0"/>
      <w:divBdr>
        <w:top w:val="none" w:sz="0" w:space="0" w:color="auto"/>
        <w:left w:val="none" w:sz="0" w:space="0" w:color="auto"/>
        <w:bottom w:val="none" w:sz="0" w:space="0" w:color="auto"/>
        <w:right w:val="none" w:sz="0" w:space="0" w:color="auto"/>
      </w:divBdr>
    </w:div>
    <w:div w:id="1837064995">
      <w:bodyDiv w:val="1"/>
      <w:marLeft w:val="0"/>
      <w:marRight w:val="0"/>
      <w:marTop w:val="0"/>
      <w:marBottom w:val="0"/>
      <w:divBdr>
        <w:top w:val="none" w:sz="0" w:space="0" w:color="auto"/>
        <w:left w:val="none" w:sz="0" w:space="0" w:color="auto"/>
        <w:bottom w:val="none" w:sz="0" w:space="0" w:color="auto"/>
        <w:right w:val="none" w:sz="0" w:space="0" w:color="auto"/>
      </w:divBdr>
    </w:div>
    <w:div w:id="1837571309">
      <w:bodyDiv w:val="1"/>
      <w:marLeft w:val="0"/>
      <w:marRight w:val="0"/>
      <w:marTop w:val="0"/>
      <w:marBottom w:val="0"/>
      <w:divBdr>
        <w:top w:val="none" w:sz="0" w:space="0" w:color="auto"/>
        <w:left w:val="none" w:sz="0" w:space="0" w:color="auto"/>
        <w:bottom w:val="none" w:sz="0" w:space="0" w:color="auto"/>
        <w:right w:val="none" w:sz="0" w:space="0" w:color="auto"/>
      </w:divBdr>
    </w:div>
    <w:div w:id="1847405411">
      <w:bodyDiv w:val="1"/>
      <w:marLeft w:val="0"/>
      <w:marRight w:val="0"/>
      <w:marTop w:val="0"/>
      <w:marBottom w:val="0"/>
      <w:divBdr>
        <w:top w:val="none" w:sz="0" w:space="0" w:color="auto"/>
        <w:left w:val="none" w:sz="0" w:space="0" w:color="auto"/>
        <w:bottom w:val="none" w:sz="0" w:space="0" w:color="auto"/>
        <w:right w:val="none" w:sz="0" w:space="0" w:color="auto"/>
      </w:divBdr>
    </w:div>
    <w:div w:id="1857113756">
      <w:bodyDiv w:val="1"/>
      <w:marLeft w:val="0"/>
      <w:marRight w:val="0"/>
      <w:marTop w:val="0"/>
      <w:marBottom w:val="0"/>
      <w:divBdr>
        <w:top w:val="none" w:sz="0" w:space="0" w:color="auto"/>
        <w:left w:val="none" w:sz="0" w:space="0" w:color="auto"/>
        <w:bottom w:val="none" w:sz="0" w:space="0" w:color="auto"/>
        <w:right w:val="none" w:sz="0" w:space="0" w:color="auto"/>
      </w:divBdr>
    </w:div>
    <w:div w:id="1858613906">
      <w:bodyDiv w:val="1"/>
      <w:marLeft w:val="0"/>
      <w:marRight w:val="0"/>
      <w:marTop w:val="0"/>
      <w:marBottom w:val="0"/>
      <w:divBdr>
        <w:top w:val="none" w:sz="0" w:space="0" w:color="auto"/>
        <w:left w:val="none" w:sz="0" w:space="0" w:color="auto"/>
        <w:bottom w:val="none" w:sz="0" w:space="0" w:color="auto"/>
        <w:right w:val="none" w:sz="0" w:space="0" w:color="auto"/>
      </w:divBdr>
    </w:div>
    <w:div w:id="1860048225">
      <w:bodyDiv w:val="1"/>
      <w:marLeft w:val="0"/>
      <w:marRight w:val="0"/>
      <w:marTop w:val="0"/>
      <w:marBottom w:val="0"/>
      <w:divBdr>
        <w:top w:val="none" w:sz="0" w:space="0" w:color="auto"/>
        <w:left w:val="none" w:sz="0" w:space="0" w:color="auto"/>
        <w:bottom w:val="none" w:sz="0" w:space="0" w:color="auto"/>
        <w:right w:val="none" w:sz="0" w:space="0" w:color="auto"/>
      </w:divBdr>
    </w:div>
    <w:div w:id="1867400161">
      <w:bodyDiv w:val="1"/>
      <w:marLeft w:val="0"/>
      <w:marRight w:val="0"/>
      <w:marTop w:val="0"/>
      <w:marBottom w:val="0"/>
      <w:divBdr>
        <w:top w:val="none" w:sz="0" w:space="0" w:color="auto"/>
        <w:left w:val="none" w:sz="0" w:space="0" w:color="auto"/>
        <w:bottom w:val="none" w:sz="0" w:space="0" w:color="auto"/>
        <w:right w:val="none" w:sz="0" w:space="0" w:color="auto"/>
      </w:divBdr>
    </w:div>
    <w:div w:id="1868256862">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992319">
      <w:bodyDiv w:val="1"/>
      <w:marLeft w:val="0"/>
      <w:marRight w:val="0"/>
      <w:marTop w:val="0"/>
      <w:marBottom w:val="0"/>
      <w:divBdr>
        <w:top w:val="none" w:sz="0" w:space="0" w:color="auto"/>
        <w:left w:val="none" w:sz="0" w:space="0" w:color="auto"/>
        <w:bottom w:val="none" w:sz="0" w:space="0" w:color="auto"/>
        <w:right w:val="none" w:sz="0" w:space="0" w:color="auto"/>
      </w:divBdr>
    </w:div>
    <w:div w:id="1879851021">
      <w:bodyDiv w:val="1"/>
      <w:marLeft w:val="0"/>
      <w:marRight w:val="0"/>
      <w:marTop w:val="0"/>
      <w:marBottom w:val="0"/>
      <w:divBdr>
        <w:top w:val="none" w:sz="0" w:space="0" w:color="auto"/>
        <w:left w:val="none" w:sz="0" w:space="0" w:color="auto"/>
        <w:bottom w:val="none" w:sz="0" w:space="0" w:color="auto"/>
        <w:right w:val="none" w:sz="0" w:space="0" w:color="auto"/>
      </w:divBdr>
    </w:div>
    <w:div w:id="1883786801">
      <w:bodyDiv w:val="1"/>
      <w:marLeft w:val="0"/>
      <w:marRight w:val="0"/>
      <w:marTop w:val="0"/>
      <w:marBottom w:val="0"/>
      <w:divBdr>
        <w:top w:val="none" w:sz="0" w:space="0" w:color="auto"/>
        <w:left w:val="none" w:sz="0" w:space="0" w:color="auto"/>
        <w:bottom w:val="none" w:sz="0" w:space="0" w:color="auto"/>
        <w:right w:val="none" w:sz="0" w:space="0" w:color="auto"/>
      </w:divBdr>
    </w:div>
    <w:div w:id="1885555058">
      <w:bodyDiv w:val="1"/>
      <w:marLeft w:val="0"/>
      <w:marRight w:val="0"/>
      <w:marTop w:val="0"/>
      <w:marBottom w:val="0"/>
      <w:divBdr>
        <w:top w:val="none" w:sz="0" w:space="0" w:color="auto"/>
        <w:left w:val="none" w:sz="0" w:space="0" w:color="auto"/>
        <w:bottom w:val="none" w:sz="0" w:space="0" w:color="auto"/>
        <w:right w:val="none" w:sz="0" w:space="0" w:color="auto"/>
      </w:divBdr>
    </w:div>
    <w:div w:id="1888644915">
      <w:bodyDiv w:val="1"/>
      <w:marLeft w:val="0"/>
      <w:marRight w:val="0"/>
      <w:marTop w:val="0"/>
      <w:marBottom w:val="0"/>
      <w:divBdr>
        <w:top w:val="none" w:sz="0" w:space="0" w:color="auto"/>
        <w:left w:val="none" w:sz="0" w:space="0" w:color="auto"/>
        <w:bottom w:val="none" w:sz="0" w:space="0" w:color="auto"/>
        <w:right w:val="none" w:sz="0" w:space="0" w:color="auto"/>
      </w:divBdr>
    </w:div>
    <w:div w:id="1889293735">
      <w:bodyDiv w:val="1"/>
      <w:marLeft w:val="0"/>
      <w:marRight w:val="0"/>
      <w:marTop w:val="0"/>
      <w:marBottom w:val="0"/>
      <w:divBdr>
        <w:top w:val="none" w:sz="0" w:space="0" w:color="auto"/>
        <w:left w:val="none" w:sz="0" w:space="0" w:color="auto"/>
        <w:bottom w:val="none" w:sz="0" w:space="0" w:color="auto"/>
        <w:right w:val="none" w:sz="0" w:space="0" w:color="auto"/>
      </w:divBdr>
    </w:div>
    <w:div w:id="1890990214">
      <w:bodyDiv w:val="1"/>
      <w:marLeft w:val="0"/>
      <w:marRight w:val="0"/>
      <w:marTop w:val="0"/>
      <w:marBottom w:val="0"/>
      <w:divBdr>
        <w:top w:val="none" w:sz="0" w:space="0" w:color="auto"/>
        <w:left w:val="none" w:sz="0" w:space="0" w:color="auto"/>
        <w:bottom w:val="none" w:sz="0" w:space="0" w:color="auto"/>
        <w:right w:val="none" w:sz="0" w:space="0" w:color="auto"/>
      </w:divBdr>
    </w:div>
    <w:div w:id="1895313684">
      <w:bodyDiv w:val="1"/>
      <w:marLeft w:val="0"/>
      <w:marRight w:val="0"/>
      <w:marTop w:val="0"/>
      <w:marBottom w:val="0"/>
      <w:divBdr>
        <w:top w:val="none" w:sz="0" w:space="0" w:color="auto"/>
        <w:left w:val="none" w:sz="0" w:space="0" w:color="auto"/>
        <w:bottom w:val="none" w:sz="0" w:space="0" w:color="auto"/>
        <w:right w:val="none" w:sz="0" w:space="0" w:color="auto"/>
      </w:divBdr>
    </w:div>
    <w:div w:id="1895967681">
      <w:bodyDiv w:val="1"/>
      <w:marLeft w:val="0"/>
      <w:marRight w:val="0"/>
      <w:marTop w:val="0"/>
      <w:marBottom w:val="0"/>
      <w:divBdr>
        <w:top w:val="none" w:sz="0" w:space="0" w:color="auto"/>
        <w:left w:val="none" w:sz="0" w:space="0" w:color="auto"/>
        <w:bottom w:val="none" w:sz="0" w:space="0" w:color="auto"/>
        <w:right w:val="none" w:sz="0" w:space="0" w:color="auto"/>
      </w:divBdr>
    </w:div>
    <w:div w:id="1899584595">
      <w:bodyDiv w:val="1"/>
      <w:marLeft w:val="0"/>
      <w:marRight w:val="0"/>
      <w:marTop w:val="0"/>
      <w:marBottom w:val="0"/>
      <w:divBdr>
        <w:top w:val="none" w:sz="0" w:space="0" w:color="auto"/>
        <w:left w:val="none" w:sz="0" w:space="0" w:color="auto"/>
        <w:bottom w:val="none" w:sz="0" w:space="0" w:color="auto"/>
        <w:right w:val="none" w:sz="0" w:space="0" w:color="auto"/>
      </w:divBdr>
    </w:div>
    <w:div w:id="1912153352">
      <w:bodyDiv w:val="1"/>
      <w:marLeft w:val="0"/>
      <w:marRight w:val="0"/>
      <w:marTop w:val="0"/>
      <w:marBottom w:val="0"/>
      <w:divBdr>
        <w:top w:val="none" w:sz="0" w:space="0" w:color="auto"/>
        <w:left w:val="none" w:sz="0" w:space="0" w:color="auto"/>
        <w:bottom w:val="none" w:sz="0" w:space="0" w:color="auto"/>
        <w:right w:val="none" w:sz="0" w:space="0" w:color="auto"/>
      </w:divBdr>
    </w:div>
    <w:div w:id="1914269841">
      <w:bodyDiv w:val="1"/>
      <w:marLeft w:val="0"/>
      <w:marRight w:val="0"/>
      <w:marTop w:val="0"/>
      <w:marBottom w:val="0"/>
      <w:divBdr>
        <w:top w:val="none" w:sz="0" w:space="0" w:color="auto"/>
        <w:left w:val="none" w:sz="0" w:space="0" w:color="auto"/>
        <w:bottom w:val="none" w:sz="0" w:space="0" w:color="auto"/>
        <w:right w:val="none" w:sz="0" w:space="0" w:color="auto"/>
      </w:divBdr>
    </w:div>
    <w:div w:id="1914898013">
      <w:bodyDiv w:val="1"/>
      <w:marLeft w:val="0"/>
      <w:marRight w:val="0"/>
      <w:marTop w:val="0"/>
      <w:marBottom w:val="0"/>
      <w:divBdr>
        <w:top w:val="none" w:sz="0" w:space="0" w:color="auto"/>
        <w:left w:val="none" w:sz="0" w:space="0" w:color="auto"/>
        <w:bottom w:val="none" w:sz="0" w:space="0" w:color="auto"/>
        <w:right w:val="none" w:sz="0" w:space="0" w:color="auto"/>
      </w:divBdr>
    </w:div>
    <w:div w:id="1918901529">
      <w:bodyDiv w:val="1"/>
      <w:marLeft w:val="0"/>
      <w:marRight w:val="0"/>
      <w:marTop w:val="0"/>
      <w:marBottom w:val="0"/>
      <w:divBdr>
        <w:top w:val="none" w:sz="0" w:space="0" w:color="auto"/>
        <w:left w:val="none" w:sz="0" w:space="0" w:color="auto"/>
        <w:bottom w:val="none" w:sz="0" w:space="0" w:color="auto"/>
        <w:right w:val="none" w:sz="0" w:space="0" w:color="auto"/>
      </w:divBdr>
    </w:div>
    <w:div w:id="1919358902">
      <w:bodyDiv w:val="1"/>
      <w:marLeft w:val="0"/>
      <w:marRight w:val="0"/>
      <w:marTop w:val="0"/>
      <w:marBottom w:val="0"/>
      <w:divBdr>
        <w:top w:val="none" w:sz="0" w:space="0" w:color="auto"/>
        <w:left w:val="none" w:sz="0" w:space="0" w:color="auto"/>
        <w:bottom w:val="none" w:sz="0" w:space="0" w:color="auto"/>
        <w:right w:val="none" w:sz="0" w:space="0" w:color="auto"/>
      </w:divBdr>
    </w:div>
    <w:div w:id="1919710800">
      <w:bodyDiv w:val="1"/>
      <w:marLeft w:val="0"/>
      <w:marRight w:val="0"/>
      <w:marTop w:val="0"/>
      <w:marBottom w:val="0"/>
      <w:divBdr>
        <w:top w:val="none" w:sz="0" w:space="0" w:color="auto"/>
        <w:left w:val="none" w:sz="0" w:space="0" w:color="auto"/>
        <w:bottom w:val="none" w:sz="0" w:space="0" w:color="auto"/>
        <w:right w:val="none" w:sz="0" w:space="0" w:color="auto"/>
      </w:divBdr>
    </w:div>
    <w:div w:id="1922250947">
      <w:bodyDiv w:val="1"/>
      <w:marLeft w:val="0"/>
      <w:marRight w:val="0"/>
      <w:marTop w:val="0"/>
      <w:marBottom w:val="0"/>
      <w:divBdr>
        <w:top w:val="none" w:sz="0" w:space="0" w:color="auto"/>
        <w:left w:val="none" w:sz="0" w:space="0" w:color="auto"/>
        <w:bottom w:val="none" w:sz="0" w:space="0" w:color="auto"/>
        <w:right w:val="none" w:sz="0" w:space="0" w:color="auto"/>
      </w:divBdr>
    </w:div>
    <w:div w:id="1924341171">
      <w:bodyDiv w:val="1"/>
      <w:marLeft w:val="0"/>
      <w:marRight w:val="0"/>
      <w:marTop w:val="0"/>
      <w:marBottom w:val="0"/>
      <w:divBdr>
        <w:top w:val="none" w:sz="0" w:space="0" w:color="auto"/>
        <w:left w:val="none" w:sz="0" w:space="0" w:color="auto"/>
        <w:bottom w:val="none" w:sz="0" w:space="0" w:color="auto"/>
        <w:right w:val="none" w:sz="0" w:space="0" w:color="auto"/>
      </w:divBdr>
    </w:div>
    <w:div w:id="1930384213">
      <w:bodyDiv w:val="1"/>
      <w:marLeft w:val="0"/>
      <w:marRight w:val="0"/>
      <w:marTop w:val="0"/>
      <w:marBottom w:val="0"/>
      <w:divBdr>
        <w:top w:val="none" w:sz="0" w:space="0" w:color="auto"/>
        <w:left w:val="none" w:sz="0" w:space="0" w:color="auto"/>
        <w:bottom w:val="none" w:sz="0" w:space="0" w:color="auto"/>
        <w:right w:val="none" w:sz="0" w:space="0" w:color="auto"/>
      </w:divBdr>
    </w:div>
    <w:div w:id="1939017673">
      <w:bodyDiv w:val="1"/>
      <w:marLeft w:val="0"/>
      <w:marRight w:val="0"/>
      <w:marTop w:val="0"/>
      <w:marBottom w:val="0"/>
      <w:divBdr>
        <w:top w:val="none" w:sz="0" w:space="0" w:color="auto"/>
        <w:left w:val="none" w:sz="0" w:space="0" w:color="auto"/>
        <w:bottom w:val="none" w:sz="0" w:space="0" w:color="auto"/>
        <w:right w:val="none" w:sz="0" w:space="0" w:color="auto"/>
      </w:divBdr>
    </w:div>
    <w:div w:id="1939751724">
      <w:bodyDiv w:val="1"/>
      <w:marLeft w:val="0"/>
      <w:marRight w:val="0"/>
      <w:marTop w:val="0"/>
      <w:marBottom w:val="0"/>
      <w:divBdr>
        <w:top w:val="none" w:sz="0" w:space="0" w:color="auto"/>
        <w:left w:val="none" w:sz="0" w:space="0" w:color="auto"/>
        <w:bottom w:val="none" w:sz="0" w:space="0" w:color="auto"/>
        <w:right w:val="none" w:sz="0" w:space="0" w:color="auto"/>
      </w:divBdr>
    </w:div>
    <w:div w:id="1940943649">
      <w:bodyDiv w:val="1"/>
      <w:marLeft w:val="0"/>
      <w:marRight w:val="0"/>
      <w:marTop w:val="0"/>
      <w:marBottom w:val="0"/>
      <w:divBdr>
        <w:top w:val="none" w:sz="0" w:space="0" w:color="auto"/>
        <w:left w:val="none" w:sz="0" w:space="0" w:color="auto"/>
        <w:bottom w:val="none" w:sz="0" w:space="0" w:color="auto"/>
        <w:right w:val="none" w:sz="0" w:space="0" w:color="auto"/>
      </w:divBdr>
    </w:div>
    <w:div w:id="1942297657">
      <w:bodyDiv w:val="1"/>
      <w:marLeft w:val="0"/>
      <w:marRight w:val="0"/>
      <w:marTop w:val="0"/>
      <w:marBottom w:val="0"/>
      <w:divBdr>
        <w:top w:val="none" w:sz="0" w:space="0" w:color="auto"/>
        <w:left w:val="none" w:sz="0" w:space="0" w:color="auto"/>
        <w:bottom w:val="none" w:sz="0" w:space="0" w:color="auto"/>
        <w:right w:val="none" w:sz="0" w:space="0" w:color="auto"/>
      </w:divBdr>
    </w:div>
    <w:div w:id="1951080791">
      <w:bodyDiv w:val="1"/>
      <w:marLeft w:val="0"/>
      <w:marRight w:val="0"/>
      <w:marTop w:val="0"/>
      <w:marBottom w:val="0"/>
      <w:divBdr>
        <w:top w:val="none" w:sz="0" w:space="0" w:color="auto"/>
        <w:left w:val="none" w:sz="0" w:space="0" w:color="auto"/>
        <w:bottom w:val="none" w:sz="0" w:space="0" w:color="auto"/>
        <w:right w:val="none" w:sz="0" w:space="0" w:color="auto"/>
      </w:divBdr>
    </w:div>
    <w:div w:id="1951889900">
      <w:bodyDiv w:val="1"/>
      <w:marLeft w:val="0"/>
      <w:marRight w:val="0"/>
      <w:marTop w:val="0"/>
      <w:marBottom w:val="0"/>
      <w:divBdr>
        <w:top w:val="none" w:sz="0" w:space="0" w:color="auto"/>
        <w:left w:val="none" w:sz="0" w:space="0" w:color="auto"/>
        <w:bottom w:val="none" w:sz="0" w:space="0" w:color="auto"/>
        <w:right w:val="none" w:sz="0" w:space="0" w:color="auto"/>
      </w:divBdr>
    </w:div>
    <w:div w:id="1953435788">
      <w:bodyDiv w:val="1"/>
      <w:marLeft w:val="0"/>
      <w:marRight w:val="0"/>
      <w:marTop w:val="0"/>
      <w:marBottom w:val="0"/>
      <w:divBdr>
        <w:top w:val="none" w:sz="0" w:space="0" w:color="auto"/>
        <w:left w:val="none" w:sz="0" w:space="0" w:color="auto"/>
        <w:bottom w:val="none" w:sz="0" w:space="0" w:color="auto"/>
        <w:right w:val="none" w:sz="0" w:space="0" w:color="auto"/>
      </w:divBdr>
    </w:div>
    <w:div w:id="1954508163">
      <w:bodyDiv w:val="1"/>
      <w:marLeft w:val="0"/>
      <w:marRight w:val="0"/>
      <w:marTop w:val="0"/>
      <w:marBottom w:val="0"/>
      <w:divBdr>
        <w:top w:val="none" w:sz="0" w:space="0" w:color="auto"/>
        <w:left w:val="none" w:sz="0" w:space="0" w:color="auto"/>
        <w:bottom w:val="none" w:sz="0" w:space="0" w:color="auto"/>
        <w:right w:val="none" w:sz="0" w:space="0" w:color="auto"/>
      </w:divBdr>
    </w:div>
    <w:div w:id="1956786845">
      <w:bodyDiv w:val="1"/>
      <w:marLeft w:val="0"/>
      <w:marRight w:val="0"/>
      <w:marTop w:val="0"/>
      <w:marBottom w:val="0"/>
      <w:divBdr>
        <w:top w:val="none" w:sz="0" w:space="0" w:color="auto"/>
        <w:left w:val="none" w:sz="0" w:space="0" w:color="auto"/>
        <w:bottom w:val="none" w:sz="0" w:space="0" w:color="auto"/>
        <w:right w:val="none" w:sz="0" w:space="0" w:color="auto"/>
      </w:divBdr>
    </w:div>
    <w:div w:id="1959070247">
      <w:bodyDiv w:val="1"/>
      <w:marLeft w:val="0"/>
      <w:marRight w:val="0"/>
      <w:marTop w:val="0"/>
      <w:marBottom w:val="0"/>
      <w:divBdr>
        <w:top w:val="none" w:sz="0" w:space="0" w:color="auto"/>
        <w:left w:val="none" w:sz="0" w:space="0" w:color="auto"/>
        <w:bottom w:val="none" w:sz="0" w:space="0" w:color="auto"/>
        <w:right w:val="none" w:sz="0" w:space="0" w:color="auto"/>
      </w:divBdr>
    </w:div>
    <w:div w:id="1964261983">
      <w:bodyDiv w:val="1"/>
      <w:marLeft w:val="0"/>
      <w:marRight w:val="0"/>
      <w:marTop w:val="0"/>
      <w:marBottom w:val="0"/>
      <w:divBdr>
        <w:top w:val="none" w:sz="0" w:space="0" w:color="auto"/>
        <w:left w:val="none" w:sz="0" w:space="0" w:color="auto"/>
        <w:bottom w:val="none" w:sz="0" w:space="0" w:color="auto"/>
        <w:right w:val="none" w:sz="0" w:space="0" w:color="auto"/>
      </w:divBdr>
    </w:div>
    <w:div w:id="1964648608">
      <w:bodyDiv w:val="1"/>
      <w:marLeft w:val="0"/>
      <w:marRight w:val="0"/>
      <w:marTop w:val="0"/>
      <w:marBottom w:val="0"/>
      <w:divBdr>
        <w:top w:val="none" w:sz="0" w:space="0" w:color="auto"/>
        <w:left w:val="none" w:sz="0" w:space="0" w:color="auto"/>
        <w:bottom w:val="none" w:sz="0" w:space="0" w:color="auto"/>
        <w:right w:val="none" w:sz="0" w:space="0" w:color="auto"/>
      </w:divBdr>
    </w:div>
    <w:div w:id="1975483585">
      <w:bodyDiv w:val="1"/>
      <w:marLeft w:val="0"/>
      <w:marRight w:val="0"/>
      <w:marTop w:val="0"/>
      <w:marBottom w:val="0"/>
      <w:divBdr>
        <w:top w:val="none" w:sz="0" w:space="0" w:color="auto"/>
        <w:left w:val="none" w:sz="0" w:space="0" w:color="auto"/>
        <w:bottom w:val="none" w:sz="0" w:space="0" w:color="auto"/>
        <w:right w:val="none" w:sz="0" w:space="0" w:color="auto"/>
      </w:divBdr>
    </w:div>
    <w:div w:id="1977489804">
      <w:bodyDiv w:val="1"/>
      <w:marLeft w:val="0"/>
      <w:marRight w:val="0"/>
      <w:marTop w:val="0"/>
      <w:marBottom w:val="0"/>
      <w:divBdr>
        <w:top w:val="none" w:sz="0" w:space="0" w:color="auto"/>
        <w:left w:val="none" w:sz="0" w:space="0" w:color="auto"/>
        <w:bottom w:val="none" w:sz="0" w:space="0" w:color="auto"/>
        <w:right w:val="none" w:sz="0" w:space="0" w:color="auto"/>
      </w:divBdr>
    </w:div>
    <w:div w:id="1986012035">
      <w:bodyDiv w:val="1"/>
      <w:marLeft w:val="0"/>
      <w:marRight w:val="0"/>
      <w:marTop w:val="0"/>
      <w:marBottom w:val="0"/>
      <w:divBdr>
        <w:top w:val="none" w:sz="0" w:space="0" w:color="auto"/>
        <w:left w:val="none" w:sz="0" w:space="0" w:color="auto"/>
        <w:bottom w:val="none" w:sz="0" w:space="0" w:color="auto"/>
        <w:right w:val="none" w:sz="0" w:space="0" w:color="auto"/>
      </w:divBdr>
    </w:div>
    <w:div w:id="1987319548">
      <w:bodyDiv w:val="1"/>
      <w:marLeft w:val="0"/>
      <w:marRight w:val="0"/>
      <w:marTop w:val="0"/>
      <w:marBottom w:val="0"/>
      <w:divBdr>
        <w:top w:val="none" w:sz="0" w:space="0" w:color="auto"/>
        <w:left w:val="none" w:sz="0" w:space="0" w:color="auto"/>
        <w:bottom w:val="none" w:sz="0" w:space="0" w:color="auto"/>
        <w:right w:val="none" w:sz="0" w:space="0" w:color="auto"/>
      </w:divBdr>
    </w:div>
    <w:div w:id="1987972558">
      <w:bodyDiv w:val="1"/>
      <w:marLeft w:val="0"/>
      <w:marRight w:val="0"/>
      <w:marTop w:val="0"/>
      <w:marBottom w:val="0"/>
      <w:divBdr>
        <w:top w:val="none" w:sz="0" w:space="0" w:color="auto"/>
        <w:left w:val="none" w:sz="0" w:space="0" w:color="auto"/>
        <w:bottom w:val="none" w:sz="0" w:space="0" w:color="auto"/>
        <w:right w:val="none" w:sz="0" w:space="0" w:color="auto"/>
      </w:divBdr>
    </w:div>
    <w:div w:id="1992248169">
      <w:bodyDiv w:val="1"/>
      <w:marLeft w:val="0"/>
      <w:marRight w:val="0"/>
      <w:marTop w:val="0"/>
      <w:marBottom w:val="0"/>
      <w:divBdr>
        <w:top w:val="none" w:sz="0" w:space="0" w:color="auto"/>
        <w:left w:val="none" w:sz="0" w:space="0" w:color="auto"/>
        <w:bottom w:val="none" w:sz="0" w:space="0" w:color="auto"/>
        <w:right w:val="none" w:sz="0" w:space="0" w:color="auto"/>
      </w:divBdr>
    </w:div>
    <w:div w:id="1996835324">
      <w:bodyDiv w:val="1"/>
      <w:marLeft w:val="0"/>
      <w:marRight w:val="0"/>
      <w:marTop w:val="0"/>
      <w:marBottom w:val="0"/>
      <w:divBdr>
        <w:top w:val="none" w:sz="0" w:space="0" w:color="auto"/>
        <w:left w:val="none" w:sz="0" w:space="0" w:color="auto"/>
        <w:bottom w:val="none" w:sz="0" w:space="0" w:color="auto"/>
        <w:right w:val="none" w:sz="0" w:space="0" w:color="auto"/>
      </w:divBdr>
    </w:div>
    <w:div w:id="1999306862">
      <w:bodyDiv w:val="1"/>
      <w:marLeft w:val="0"/>
      <w:marRight w:val="0"/>
      <w:marTop w:val="0"/>
      <w:marBottom w:val="0"/>
      <w:divBdr>
        <w:top w:val="none" w:sz="0" w:space="0" w:color="auto"/>
        <w:left w:val="none" w:sz="0" w:space="0" w:color="auto"/>
        <w:bottom w:val="none" w:sz="0" w:space="0" w:color="auto"/>
        <w:right w:val="none" w:sz="0" w:space="0" w:color="auto"/>
      </w:divBdr>
    </w:div>
    <w:div w:id="2002614519">
      <w:bodyDiv w:val="1"/>
      <w:marLeft w:val="0"/>
      <w:marRight w:val="0"/>
      <w:marTop w:val="0"/>
      <w:marBottom w:val="0"/>
      <w:divBdr>
        <w:top w:val="none" w:sz="0" w:space="0" w:color="auto"/>
        <w:left w:val="none" w:sz="0" w:space="0" w:color="auto"/>
        <w:bottom w:val="none" w:sz="0" w:space="0" w:color="auto"/>
        <w:right w:val="none" w:sz="0" w:space="0" w:color="auto"/>
      </w:divBdr>
    </w:div>
    <w:div w:id="2005350886">
      <w:bodyDiv w:val="1"/>
      <w:marLeft w:val="0"/>
      <w:marRight w:val="0"/>
      <w:marTop w:val="0"/>
      <w:marBottom w:val="0"/>
      <w:divBdr>
        <w:top w:val="none" w:sz="0" w:space="0" w:color="auto"/>
        <w:left w:val="none" w:sz="0" w:space="0" w:color="auto"/>
        <w:bottom w:val="none" w:sz="0" w:space="0" w:color="auto"/>
        <w:right w:val="none" w:sz="0" w:space="0" w:color="auto"/>
      </w:divBdr>
    </w:div>
    <w:div w:id="2010980248">
      <w:bodyDiv w:val="1"/>
      <w:marLeft w:val="0"/>
      <w:marRight w:val="0"/>
      <w:marTop w:val="0"/>
      <w:marBottom w:val="0"/>
      <w:divBdr>
        <w:top w:val="none" w:sz="0" w:space="0" w:color="auto"/>
        <w:left w:val="none" w:sz="0" w:space="0" w:color="auto"/>
        <w:bottom w:val="none" w:sz="0" w:space="0" w:color="auto"/>
        <w:right w:val="none" w:sz="0" w:space="0" w:color="auto"/>
      </w:divBdr>
    </w:div>
    <w:div w:id="2015495776">
      <w:bodyDiv w:val="1"/>
      <w:marLeft w:val="0"/>
      <w:marRight w:val="0"/>
      <w:marTop w:val="0"/>
      <w:marBottom w:val="0"/>
      <w:divBdr>
        <w:top w:val="none" w:sz="0" w:space="0" w:color="auto"/>
        <w:left w:val="none" w:sz="0" w:space="0" w:color="auto"/>
        <w:bottom w:val="none" w:sz="0" w:space="0" w:color="auto"/>
        <w:right w:val="none" w:sz="0" w:space="0" w:color="auto"/>
      </w:divBdr>
      <w:divsChild>
        <w:div w:id="1769110193">
          <w:marLeft w:val="0"/>
          <w:marRight w:val="0"/>
          <w:marTop w:val="0"/>
          <w:marBottom w:val="0"/>
          <w:divBdr>
            <w:top w:val="none" w:sz="0" w:space="0" w:color="auto"/>
            <w:left w:val="none" w:sz="0" w:space="0" w:color="auto"/>
            <w:bottom w:val="none" w:sz="0" w:space="0" w:color="auto"/>
            <w:right w:val="none" w:sz="0" w:space="0" w:color="auto"/>
          </w:divBdr>
        </w:div>
      </w:divsChild>
    </w:div>
    <w:div w:id="2017688336">
      <w:bodyDiv w:val="1"/>
      <w:marLeft w:val="0"/>
      <w:marRight w:val="0"/>
      <w:marTop w:val="0"/>
      <w:marBottom w:val="0"/>
      <w:divBdr>
        <w:top w:val="none" w:sz="0" w:space="0" w:color="auto"/>
        <w:left w:val="none" w:sz="0" w:space="0" w:color="auto"/>
        <w:bottom w:val="none" w:sz="0" w:space="0" w:color="auto"/>
        <w:right w:val="none" w:sz="0" w:space="0" w:color="auto"/>
      </w:divBdr>
    </w:div>
    <w:div w:id="2035885587">
      <w:bodyDiv w:val="1"/>
      <w:marLeft w:val="0"/>
      <w:marRight w:val="0"/>
      <w:marTop w:val="0"/>
      <w:marBottom w:val="0"/>
      <w:divBdr>
        <w:top w:val="none" w:sz="0" w:space="0" w:color="auto"/>
        <w:left w:val="none" w:sz="0" w:space="0" w:color="auto"/>
        <w:bottom w:val="none" w:sz="0" w:space="0" w:color="auto"/>
        <w:right w:val="none" w:sz="0" w:space="0" w:color="auto"/>
      </w:divBdr>
    </w:div>
    <w:div w:id="2036687550">
      <w:bodyDiv w:val="1"/>
      <w:marLeft w:val="0"/>
      <w:marRight w:val="0"/>
      <w:marTop w:val="0"/>
      <w:marBottom w:val="0"/>
      <w:divBdr>
        <w:top w:val="none" w:sz="0" w:space="0" w:color="auto"/>
        <w:left w:val="none" w:sz="0" w:space="0" w:color="auto"/>
        <w:bottom w:val="none" w:sz="0" w:space="0" w:color="auto"/>
        <w:right w:val="none" w:sz="0" w:space="0" w:color="auto"/>
      </w:divBdr>
    </w:div>
    <w:div w:id="2040542144">
      <w:bodyDiv w:val="1"/>
      <w:marLeft w:val="0"/>
      <w:marRight w:val="0"/>
      <w:marTop w:val="0"/>
      <w:marBottom w:val="0"/>
      <w:divBdr>
        <w:top w:val="none" w:sz="0" w:space="0" w:color="auto"/>
        <w:left w:val="none" w:sz="0" w:space="0" w:color="auto"/>
        <w:bottom w:val="none" w:sz="0" w:space="0" w:color="auto"/>
        <w:right w:val="none" w:sz="0" w:space="0" w:color="auto"/>
      </w:divBdr>
    </w:div>
    <w:div w:id="2054116230">
      <w:bodyDiv w:val="1"/>
      <w:marLeft w:val="0"/>
      <w:marRight w:val="0"/>
      <w:marTop w:val="0"/>
      <w:marBottom w:val="0"/>
      <w:divBdr>
        <w:top w:val="none" w:sz="0" w:space="0" w:color="auto"/>
        <w:left w:val="none" w:sz="0" w:space="0" w:color="auto"/>
        <w:bottom w:val="none" w:sz="0" w:space="0" w:color="auto"/>
        <w:right w:val="none" w:sz="0" w:space="0" w:color="auto"/>
      </w:divBdr>
    </w:div>
    <w:div w:id="2057731645">
      <w:bodyDiv w:val="1"/>
      <w:marLeft w:val="0"/>
      <w:marRight w:val="0"/>
      <w:marTop w:val="0"/>
      <w:marBottom w:val="0"/>
      <w:divBdr>
        <w:top w:val="none" w:sz="0" w:space="0" w:color="auto"/>
        <w:left w:val="none" w:sz="0" w:space="0" w:color="auto"/>
        <w:bottom w:val="none" w:sz="0" w:space="0" w:color="auto"/>
        <w:right w:val="none" w:sz="0" w:space="0" w:color="auto"/>
      </w:divBdr>
    </w:div>
    <w:div w:id="2060206529">
      <w:bodyDiv w:val="1"/>
      <w:marLeft w:val="0"/>
      <w:marRight w:val="0"/>
      <w:marTop w:val="0"/>
      <w:marBottom w:val="0"/>
      <w:divBdr>
        <w:top w:val="none" w:sz="0" w:space="0" w:color="auto"/>
        <w:left w:val="none" w:sz="0" w:space="0" w:color="auto"/>
        <w:bottom w:val="none" w:sz="0" w:space="0" w:color="auto"/>
        <w:right w:val="none" w:sz="0" w:space="0" w:color="auto"/>
      </w:divBdr>
    </w:div>
    <w:div w:id="2061631594">
      <w:bodyDiv w:val="1"/>
      <w:marLeft w:val="0"/>
      <w:marRight w:val="0"/>
      <w:marTop w:val="0"/>
      <w:marBottom w:val="0"/>
      <w:divBdr>
        <w:top w:val="none" w:sz="0" w:space="0" w:color="auto"/>
        <w:left w:val="none" w:sz="0" w:space="0" w:color="auto"/>
        <w:bottom w:val="none" w:sz="0" w:space="0" w:color="auto"/>
        <w:right w:val="none" w:sz="0" w:space="0" w:color="auto"/>
      </w:divBdr>
    </w:div>
    <w:div w:id="2062316041">
      <w:bodyDiv w:val="1"/>
      <w:marLeft w:val="0"/>
      <w:marRight w:val="0"/>
      <w:marTop w:val="0"/>
      <w:marBottom w:val="0"/>
      <w:divBdr>
        <w:top w:val="none" w:sz="0" w:space="0" w:color="auto"/>
        <w:left w:val="none" w:sz="0" w:space="0" w:color="auto"/>
        <w:bottom w:val="none" w:sz="0" w:space="0" w:color="auto"/>
        <w:right w:val="none" w:sz="0" w:space="0" w:color="auto"/>
      </w:divBdr>
    </w:div>
    <w:div w:id="2062702496">
      <w:bodyDiv w:val="1"/>
      <w:marLeft w:val="0"/>
      <w:marRight w:val="0"/>
      <w:marTop w:val="0"/>
      <w:marBottom w:val="0"/>
      <w:divBdr>
        <w:top w:val="none" w:sz="0" w:space="0" w:color="auto"/>
        <w:left w:val="none" w:sz="0" w:space="0" w:color="auto"/>
        <w:bottom w:val="none" w:sz="0" w:space="0" w:color="auto"/>
        <w:right w:val="none" w:sz="0" w:space="0" w:color="auto"/>
      </w:divBdr>
    </w:div>
    <w:div w:id="2063095890">
      <w:bodyDiv w:val="1"/>
      <w:marLeft w:val="0"/>
      <w:marRight w:val="0"/>
      <w:marTop w:val="0"/>
      <w:marBottom w:val="0"/>
      <w:divBdr>
        <w:top w:val="none" w:sz="0" w:space="0" w:color="auto"/>
        <w:left w:val="none" w:sz="0" w:space="0" w:color="auto"/>
        <w:bottom w:val="none" w:sz="0" w:space="0" w:color="auto"/>
        <w:right w:val="none" w:sz="0" w:space="0" w:color="auto"/>
      </w:divBdr>
    </w:div>
    <w:div w:id="2063868208">
      <w:bodyDiv w:val="1"/>
      <w:marLeft w:val="0"/>
      <w:marRight w:val="0"/>
      <w:marTop w:val="0"/>
      <w:marBottom w:val="0"/>
      <w:divBdr>
        <w:top w:val="none" w:sz="0" w:space="0" w:color="auto"/>
        <w:left w:val="none" w:sz="0" w:space="0" w:color="auto"/>
        <w:bottom w:val="none" w:sz="0" w:space="0" w:color="auto"/>
        <w:right w:val="none" w:sz="0" w:space="0" w:color="auto"/>
      </w:divBdr>
    </w:div>
    <w:div w:id="2065182023">
      <w:bodyDiv w:val="1"/>
      <w:marLeft w:val="0"/>
      <w:marRight w:val="0"/>
      <w:marTop w:val="0"/>
      <w:marBottom w:val="0"/>
      <w:divBdr>
        <w:top w:val="none" w:sz="0" w:space="0" w:color="auto"/>
        <w:left w:val="none" w:sz="0" w:space="0" w:color="auto"/>
        <w:bottom w:val="none" w:sz="0" w:space="0" w:color="auto"/>
        <w:right w:val="none" w:sz="0" w:space="0" w:color="auto"/>
      </w:divBdr>
    </w:div>
    <w:div w:id="2070884821">
      <w:bodyDiv w:val="1"/>
      <w:marLeft w:val="0"/>
      <w:marRight w:val="0"/>
      <w:marTop w:val="0"/>
      <w:marBottom w:val="0"/>
      <w:divBdr>
        <w:top w:val="none" w:sz="0" w:space="0" w:color="auto"/>
        <w:left w:val="none" w:sz="0" w:space="0" w:color="auto"/>
        <w:bottom w:val="none" w:sz="0" w:space="0" w:color="auto"/>
        <w:right w:val="none" w:sz="0" w:space="0" w:color="auto"/>
      </w:divBdr>
    </w:div>
    <w:div w:id="2073581923">
      <w:bodyDiv w:val="1"/>
      <w:marLeft w:val="0"/>
      <w:marRight w:val="0"/>
      <w:marTop w:val="0"/>
      <w:marBottom w:val="0"/>
      <w:divBdr>
        <w:top w:val="none" w:sz="0" w:space="0" w:color="auto"/>
        <w:left w:val="none" w:sz="0" w:space="0" w:color="auto"/>
        <w:bottom w:val="none" w:sz="0" w:space="0" w:color="auto"/>
        <w:right w:val="none" w:sz="0" w:space="0" w:color="auto"/>
      </w:divBdr>
    </w:div>
    <w:div w:id="2080861467">
      <w:bodyDiv w:val="1"/>
      <w:marLeft w:val="0"/>
      <w:marRight w:val="0"/>
      <w:marTop w:val="0"/>
      <w:marBottom w:val="0"/>
      <w:divBdr>
        <w:top w:val="none" w:sz="0" w:space="0" w:color="auto"/>
        <w:left w:val="none" w:sz="0" w:space="0" w:color="auto"/>
        <w:bottom w:val="none" w:sz="0" w:space="0" w:color="auto"/>
        <w:right w:val="none" w:sz="0" w:space="0" w:color="auto"/>
      </w:divBdr>
    </w:div>
    <w:div w:id="2081562023">
      <w:bodyDiv w:val="1"/>
      <w:marLeft w:val="0"/>
      <w:marRight w:val="0"/>
      <w:marTop w:val="0"/>
      <w:marBottom w:val="0"/>
      <w:divBdr>
        <w:top w:val="none" w:sz="0" w:space="0" w:color="auto"/>
        <w:left w:val="none" w:sz="0" w:space="0" w:color="auto"/>
        <w:bottom w:val="none" w:sz="0" w:space="0" w:color="auto"/>
        <w:right w:val="none" w:sz="0" w:space="0" w:color="auto"/>
      </w:divBdr>
    </w:div>
    <w:div w:id="2084794084">
      <w:bodyDiv w:val="1"/>
      <w:marLeft w:val="0"/>
      <w:marRight w:val="0"/>
      <w:marTop w:val="0"/>
      <w:marBottom w:val="0"/>
      <w:divBdr>
        <w:top w:val="none" w:sz="0" w:space="0" w:color="auto"/>
        <w:left w:val="none" w:sz="0" w:space="0" w:color="auto"/>
        <w:bottom w:val="none" w:sz="0" w:space="0" w:color="auto"/>
        <w:right w:val="none" w:sz="0" w:space="0" w:color="auto"/>
      </w:divBdr>
    </w:div>
    <w:div w:id="2085491852">
      <w:bodyDiv w:val="1"/>
      <w:marLeft w:val="0"/>
      <w:marRight w:val="0"/>
      <w:marTop w:val="0"/>
      <w:marBottom w:val="0"/>
      <w:divBdr>
        <w:top w:val="none" w:sz="0" w:space="0" w:color="auto"/>
        <w:left w:val="none" w:sz="0" w:space="0" w:color="auto"/>
        <w:bottom w:val="none" w:sz="0" w:space="0" w:color="auto"/>
        <w:right w:val="none" w:sz="0" w:space="0" w:color="auto"/>
      </w:divBdr>
    </w:div>
    <w:div w:id="2090152204">
      <w:bodyDiv w:val="1"/>
      <w:marLeft w:val="0"/>
      <w:marRight w:val="0"/>
      <w:marTop w:val="0"/>
      <w:marBottom w:val="0"/>
      <w:divBdr>
        <w:top w:val="none" w:sz="0" w:space="0" w:color="auto"/>
        <w:left w:val="none" w:sz="0" w:space="0" w:color="auto"/>
        <w:bottom w:val="none" w:sz="0" w:space="0" w:color="auto"/>
        <w:right w:val="none" w:sz="0" w:space="0" w:color="auto"/>
      </w:divBdr>
    </w:div>
    <w:div w:id="2100561358">
      <w:bodyDiv w:val="1"/>
      <w:marLeft w:val="0"/>
      <w:marRight w:val="0"/>
      <w:marTop w:val="0"/>
      <w:marBottom w:val="0"/>
      <w:divBdr>
        <w:top w:val="none" w:sz="0" w:space="0" w:color="auto"/>
        <w:left w:val="none" w:sz="0" w:space="0" w:color="auto"/>
        <w:bottom w:val="none" w:sz="0" w:space="0" w:color="auto"/>
        <w:right w:val="none" w:sz="0" w:space="0" w:color="auto"/>
      </w:divBdr>
    </w:div>
    <w:div w:id="2101025434">
      <w:bodyDiv w:val="1"/>
      <w:marLeft w:val="0"/>
      <w:marRight w:val="0"/>
      <w:marTop w:val="0"/>
      <w:marBottom w:val="0"/>
      <w:divBdr>
        <w:top w:val="none" w:sz="0" w:space="0" w:color="auto"/>
        <w:left w:val="none" w:sz="0" w:space="0" w:color="auto"/>
        <w:bottom w:val="none" w:sz="0" w:space="0" w:color="auto"/>
        <w:right w:val="none" w:sz="0" w:space="0" w:color="auto"/>
      </w:divBdr>
    </w:div>
    <w:div w:id="2107771234">
      <w:bodyDiv w:val="1"/>
      <w:marLeft w:val="0"/>
      <w:marRight w:val="0"/>
      <w:marTop w:val="0"/>
      <w:marBottom w:val="0"/>
      <w:divBdr>
        <w:top w:val="none" w:sz="0" w:space="0" w:color="auto"/>
        <w:left w:val="none" w:sz="0" w:space="0" w:color="auto"/>
        <w:bottom w:val="none" w:sz="0" w:space="0" w:color="auto"/>
        <w:right w:val="none" w:sz="0" w:space="0" w:color="auto"/>
      </w:divBdr>
    </w:div>
    <w:div w:id="2109159610">
      <w:bodyDiv w:val="1"/>
      <w:marLeft w:val="0"/>
      <w:marRight w:val="0"/>
      <w:marTop w:val="0"/>
      <w:marBottom w:val="0"/>
      <w:divBdr>
        <w:top w:val="none" w:sz="0" w:space="0" w:color="auto"/>
        <w:left w:val="none" w:sz="0" w:space="0" w:color="auto"/>
        <w:bottom w:val="none" w:sz="0" w:space="0" w:color="auto"/>
        <w:right w:val="none" w:sz="0" w:space="0" w:color="auto"/>
      </w:divBdr>
    </w:div>
    <w:div w:id="2119441997">
      <w:bodyDiv w:val="1"/>
      <w:marLeft w:val="0"/>
      <w:marRight w:val="0"/>
      <w:marTop w:val="0"/>
      <w:marBottom w:val="0"/>
      <w:divBdr>
        <w:top w:val="none" w:sz="0" w:space="0" w:color="auto"/>
        <w:left w:val="none" w:sz="0" w:space="0" w:color="auto"/>
        <w:bottom w:val="none" w:sz="0" w:space="0" w:color="auto"/>
        <w:right w:val="none" w:sz="0" w:space="0" w:color="auto"/>
      </w:divBdr>
    </w:div>
    <w:div w:id="2142573615">
      <w:bodyDiv w:val="1"/>
      <w:marLeft w:val="0"/>
      <w:marRight w:val="0"/>
      <w:marTop w:val="0"/>
      <w:marBottom w:val="0"/>
      <w:divBdr>
        <w:top w:val="none" w:sz="0" w:space="0" w:color="auto"/>
        <w:left w:val="none" w:sz="0" w:space="0" w:color="auto"/>
        <w:bottom w:val="none" w:sz="0" w:space="0" w:color="auto"/>
        <w:right w:val="none" w:sz="0" w:space="0" w:color="auto"/>
      </w:divBdr>
    </w:div>
    <w:div w:id="2144418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3.bin"/><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oleObject" Target="embeddings/oleObject6.bin"/><Relationship Id="rId32" Type="http://schemas.openxmlformats.org/officeDocument/2006/relationships/image" Target="media/image12.png"/><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8.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0.wmf"/><Relationship Id="rId30" Type="http://schemas.openxmlformats.org/officeDocument/2006/relationships/footer" Target="footer5.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74C2-0375-4240-B51E-688A00559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120</Pages>
  <Words>45320</Words>
  <Characters>258330</Characters>
  <Application>Microsoft Office Word</Application>
  <DocSecurity>0</DocSecurity>
  <Lines>2152</Lines>
  <Paragraphs>606</Paragraphs>
  <ScaleCrop>false</ScaleCrop>
  <HeadingPairs>
    <vt:vector size="2" baseType="variant">
      <vt:variant>
        <vt:lpstr>Название</vt:lpstr>
      </vt:variant>
      <vt:variant>
        <vt:i4>1</vt:i4>
      </vt:variant>
    </vt:vector>
  </HeadingPairs>
  <TitlesOfParts>
    <vt:vector size="1" baseType="lpstr">
      <vt:lpstr>2 ИСТОЧНИКИ ТЕПЛОВОЙ ЭНЕРГИИ</vt:lpstr>
    </vt:vector>
  </TitlesOfParts>
  <Company/>
  <LinksUpToDate>false</LinksUpToDate>
  <CharactersWithSpaces>303044</CharactersWithSpaces>
  <SharedDoc>false</SharedDoc>
  <HLinks>
    <vt:vector size="12" baseType="variant">
      <vt:variant>
        <vt:i4>5505040</vt:i4>
      </vt:variant>
      <vt:variant>
        <vt:i4>66</vt:i4>
      </vt:variant>
      <vt:variant>
        <vt:i4>0</vt:i4>
      </vt:variant>
      <vt:variant>
        <vt:i4>5</vt:i4>
      </vt:variant>
      <vt:variant>
        <vt:lpwstr>garantf1://8897798.0/</vt:lpwstr>
      </vt:variant>
      <vt:variant>
        <vt:lpwstr/>
      </vt:variant>
      <vt:variant>
        <vt:i4>7602254</vt:i4>
      </vt:variant>
      <vt:variant>
        <vt:i4>0</vt:i4>
      </vt:variant>
      <vt:variant>
        <vt:i4>0</vt:i4>
      </vt:variant>
      <vt:variant>
        <vt:i4>5</vt:i4>
      </vt:variant>
      <vt:variant>
        <vt:lpwstr>mailto:office@ivenser.com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ИСТОЧНИКИ ТЕПЛОВОЙ ЭНЕРГИИ</dc:title>
  <dc:subject/>
  <dc:creator>Илья Кокулин</dc:creator>
  <cp:keywords/>
  <dc:description/>
  <cp:lastModifiedBy>Сафонова Н.А.</cp:lastModifiedBy>
  <cp:revision>1</cp:revision>
  <cp:lastPrinted>2023-06-09T10:35:00Z</cp:lastPrinted>
  <dcterms:created xsi:type="dcterms:W3CDTF">2023-02-19T22:05:00Z</dcterms:created>
  <dcterms:modified xsi:type="dcterms:W3CDTF">2024-04-16T08:25:00Z</dcterms:modified>
</cp:coreProperties>
</file>