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:rsidR="00E448D5" w:rsidRPr="00720332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203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проведению общественных обсуж</w:t>
      </w:r>
      <w:r w:rsidR="00677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дений в форме опроса в период с </w:t>
      </w:r>
      <w:r w:rsidR="00677991" w:rsidRPr="00677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15.</w:t>
      </w:r>
      <w:r w:rsidR="00533FB7" w:rsidRPr="00677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03.2024</w:t>
      </w:r>
      <w:r w:rsidRPr="00677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по </w:t>
      </w:r>
      <w:r w:rsidR="00677991" w:rsidRPr="00677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15</w:t>
      </w:r>
      <w:r w:rsidR="00533FB7" w:rsidRPr="0067799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.04.2024</w:t>
      </w:r>
    </w:p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7203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объекту государственной экологической экспертизы</w:t>
      </w:r>
      <w:r w:rsidR="0005740D" w:rsidRPr="007203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федерального уровня</w:t>
      </w:r>
      <w:r w:rsidRPr="007203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– проектной документации </w:t>
      </w:r>
      <w:r w:rsidR="001976E7" w:rsidRPr="007203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«</w:t>
      </w:r>
      <w:r w:rsidR="007E514F" w:rsidRPr="007E514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Проект рекультивации </w:t>
      </w:r>
      <w:r w:rsid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земель, нарушенных при размещении отходов </w:t>
      </w:r>
      <w:r w:rsid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 w:eastAsia="zh-CN"/>
        </w:rPr>
        <w:t>III</w:t>
      </w:r>
      <w:r w:rsidR="00533FB7" w:rsidRP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-</w:t>
      </w:r>
      <w:r w:rsid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 w:eastAsia="zh-CN"/>
        </w:rPr>
        <w:t>V</w:t>
      </w:r>
      <w:r w:rsidR="00D5251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классов</w:t>
      </w:r>
      <w:r w:rsid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опасности (полигон </w:t>
      </w:r>
      <w:proofErr w:type="spellStart"/>
      <w:r w:rsid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неутилизируемых</w:t>
      </w:r>
      <w:proofErr w:type="spellEnd"/>
      <w:r w:rsid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отходов</w:t>
      </w:r>
      <w:r w:rsidR="007E514F" w:rsidRPr="007E514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ОАО «ММК-МЕТИЗ</w:t>
      </w:r>
      <w:r w:rsidR="001976E7" w:rsidRPr="001976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»</w:t>
      </w:r>
      <w:r w:rsid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)</w:t>
      </w:r>
      <w:r w:rsidR="00533FB7" w:rsidRPr="001976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»</w:t>
      </w: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, включая предварительные материалы</w:t>
      </w:r>
      <w:r w:rsidR="00533FB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</w:t>
      </w: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оценки воздействия на окружающую среду (ОВОС)</w:t>
      </w:r>
    </w:p>
    <w:p w:rsidR="00E448D5" w:rsidRPr="00E448D5" w:rsidRDefault="00E448D5" w:rsidP="00E448D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E448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(заполняется, если участник общественных обсуждений представляет организацию)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E448D5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2.1. Имеются ли у Вас вопросы, замечания и (или) предложения по проектной документации</w:t>
      </w:r>
      <w:r w:rsidR="00077C7F" w:rsidRPr="00077C7F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1976E7" w:rsidRPr="00503B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«</w:t>
      </w:r>
      <w:r w:rsidR="007E514F" w:rsidRPr="007E514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Проект рекультивации </w:t>
      </w:r>
      <w:r w:rsid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земель, нарушенных при размещении отходов </w:t>
      </w:r>
      <w:r w:rsid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en-US" w:eastAsia="zh-CN"/>
        </w:rPr>
        <w:t>III</w:t>
      </w:r>
      <w:r w:rsidR="00677991" w:rsidRP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-</w:t>
      </w:r>
      <w:r w:rsid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en-US" w:eastAsia="zh-CN"/>
        </w:rPr>
        <w:t>V</w:t>
      </w:r>
      <w:r w:rsid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класс</w:t>
      </w:r>
      <w:r w:rsidR="00D5251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ов</w:t>
      </w:r>
      <w:r w:rsid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опасности (полигон </w:t>
      </w:r>
      <w:proofErr w:type="spellStart"/>
      <w:r w:rsid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неутилизируемых</w:t>
      </w:r>
      <w:proofErr w:type="spellEnd"/>
      <w:r w:rsid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отходов </w:t>
      </w:r>
      <w:r w:rsidR="007E514F" w:rsidRPr="007E514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ОАО «ММК-МЕТИЗ</w:t>
      </w:r>
      <w:r w:rsidR="001976E7" w:rsidRPr="00503B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»</w:t>
      </w:r>
      <w:r w:rsidR="0067799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)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? 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08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2.3.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Что необходимо доработать (предусмотреть в проекте, в том числе социальные мероприятия)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:rsidR="00E448D5" w:rsidRDefault="00E448D5" w:rsidP="005B044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2.4.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Имеются ли у Вас вопросы, замечания и (или) </w:t>
      </w:r>
      <w:r w:rsidR="003E3E02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предложения, </w:t>
      </w:r>
      <w:proofErr w:type="gramStart"/>
      <w:r w:rsidR="003E3E02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по проведенной оценке</w:t>
      </w:r>
      <w:proofErr w:type="gramEnd"/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воздействия на окружающую среду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п</w:t>
      </w:r>
      <w:r w:rsidR="007E514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ри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7E514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р</w:t>
      </w:r>
      <w:r w:rsidR="007E514F" w:rsidRPr="007E514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екультивация земельного участка, занимаемого </w:t>
      </w:r>
      <w:r w:rsidR="00533FB7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полигоном </w:t>
      </w:r>
      <w:proofErr w:type="spellStart"/>
      <w:r w:rsidR="00533FB7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неутилизируемых</w:t>
      </w:r>
      <w:proofErr w:type="spellEnd"/>
      <w:r w:rsidR="00533FB7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отходов</w:t>
      </w:r>
      <w:r w:rsidR="007E514F" w:rsidRPr="007E514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ОАО «ММК-МЕТИЗ», и ликвидация этого объекта как источника негативного </w:t>
      </w:r>
      <w:r w:rsidR="007E514F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воздействия на окружающую среду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0" w:name="_Hlk88133642"/>
      <w:r w:rsidRPr="00E448D5">
        <w:rPr>
          <w:rFonts w:ascii="Times New Roman" w:eastAsia="Times New Roman" w:hAnsi="Times New Roman" w:cs="Times New Roman"/>
          <w:bCs/>
          <w:noProof/>
          <w:spacing w:val="4"/>
          <w:sz w:val="20"/>
          <w:szCs w:val="20"/>
          <w:lang w:eastAsia="ru-RU"/>
        </w:rPr>
        <w:drawing>
          <wp:inline distT="0" distB="0" distL="0" distR="0">
            <wp:extent cx="5937885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:rsidR="008231B1" w:rsidRPr="00E448D5" w:rsidRDefault="008231B1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:rsidR="00E448D5" w:rsidRPr="00E448D5" w:rsidRDefault="00E448D5" w:rsidP="00E448D5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:rsid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:rsidR="00C76FF5" w:rsidRPr="00E448D5" w:rsidRDefault="00C76FF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lastRenderedPageBreak/>
        <w:t xml:space="preserve">ФЗ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</w:p>
    <w:p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Служебная информация</w:t>
      </w:r>
    </w:p>
    <w:p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E448D5" w:rsidRPr="00E448D5" w:rsidTr="00453947">
        <w:trPr>
          <w:trHeight w:val="443"/>
        </w:trPr>
        <w:tc>
          <w:tcPr>
            <w:tcW w:w="6094" w:type="dxa"/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="00533FB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4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E448D5" w:rsidRPr="00E448D5" w:rsidTr="00453947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48D5" w:rsidRPr="00E448D5" w:rsidTr="00453947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E448D5" w:rsidRPr="00B2288B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288B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Порядок заполнения участником опросного листа:</w:t>
      </w:r>
    </w:p>
    <w:p w:rsidR="00E448D5" w:rsidRPr="00B2288B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E448D5" w:rsidRPr="00B2288B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br/>
        <w:t>и подписывается участником опроса.</w:t>
      </w:r>
    </w:p>
    <w:p w:rsidR="00E448D5" w:rsidRPr="00B2288B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:rsidR="00E448D5" w:rsidRPr="00B2288B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:rsidR="00E448D5" w:rsidRPr="00B2288B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E448D5" w:rsidRPr="00B2288B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288B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u w:val="single"/>
          <w:lang w:eastAsia="hi-IN" w:bidi="hi-IN"/>
        </w:rPr>
        <w:t>Порядок учета мнения участника опроса жителей:</w:t>
      </w:r>
    </w:p>
    <w:p w:rsidR="00E448D5" w:rsidRPr="00B2288B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:rsidR="00E448D5" w:rsidRPr="00B2288B" w:rsidRDefault="00E448D5" w:rsidP="005D528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Заполненные и подписанные опросные листы принимаются к учету </w:t>
      </w:r>
      <w:r w:rsidR="005D528F"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при </w:t>
      </w:r>
      <w:r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направлени</w:t>
      </w:r>
      <w:r w:rsidR="005D528F"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и </w:t>
      </w:r>
      <w:r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их </w:t>
      </w:r>
      <w:r w:rsidR="005D528F" w:rsidRPr="00B2288B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н</w:t>
      </w:r>
      <w:r w:rsidRPr="00B2288B">
        <w:rPr>
          <w:rFonts w:ascii="Times New Roman" w:eastAsia="Calibri" w:hAnsi="Times New Roman" w:cs="Times New Roman"/>
          <w:sz w:val="20"/>
          <w:szCs w:val="20"/>
        </w:rPr>
        <w:t>а электронную почту:</w:t>
      </w:r>
      <w:r w:rsidR="006770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7" w:history="1">
        <w:r w:rsidR="006770D6" w:rsidRPr="006770D6">
          <w:rPr>
            <w:rFonts w:ascii="Times New Roman" w:hAnsi="Times New Roman" w:cs="Times New Roman"/>
            <w:b/>
            <w:color w:val="000000"/>
            <w:kern w:val="1"/>
            <w:sz w:val="20"/>
            <w:szCs w:val="20"/>
          </w:rPr>
          <w:t>Grishchenko.ev@</w:t>
        </w:r>
        <w:r w:rsidR="006770D6" w:rsidRPr="006770D6">
          <w:rPr>
            <w:rFonts w:ascii="Times New Roman" w:hAnsi="Times New Roman" w:cs="Times New Roman"/>
            <w:b/>
            <w:color w:val="000000"/>
            <w:kern w:val="1"/>
            <w:sz w:val="20"/>
            <w:szCs w:val="20"/>
            <w:lang w:val="en-US"/>
          </w:rPr>
          <w:t>mmk</w:t>
        </w:r>
        <w:r w:rsidR="006770D6" w:rsidRPr="006770D6">
          <w:rPr>
            <w:rFonts w:ascii="Times New Roman" w:hAnsi="Times New Roman" w:cs="Times New Roman"/>
            <w:b/>
            <w:color w:val="000000"/>
            <w:kern w:val="1"/>
            <w:sz w:val="20"/>
            <w:szCs w:val="20"/>
          </w:rPr>
          <w:t>-metiz.</w:t>
        </w:r>
        <w:r w:rsidR="006770D6" w:rsidRPr="006770D6">
          <w:rPr>
            <w:rFonts w:ascii="Times New Roman" w:hAnsi="Times New Roman" w:cs="Times New Roman"/>
            <w:b/>
            <w:color w:val="000000"/>
            <w:kern w:val="1"/>
            <w:sz w:val="20"/>
            <w:szCs w:val="20"/>
            <w:lang w:val="en-US"/>
          </w:rPr>
          <w:t>ru</w:t>
        </w:r>
      </w:hyperlink>
      <w:r w:rsidR="006770D6">
        <w:rPr>
          <w:rFonts w:ascii="Times New Roman" w:hAnsi="Times New Roman" w:cs="Times New Roman"/>
          <w:b/>
          <w:color w:val="000000"/>
          <w:kern w:val="1"/>
          <w:sz w:val="20"/>
          <w:szCs w:val="20"/>
          <w:lang w:eastAsia="ar-SA"/>
        </w:rPr>
        <w:t>,</w:t>
      </w:r>
      <w:r w:rsidRPr="006770D6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sogrina</w:t>
      </w:r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_</w:t>
      </w:r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ia</w:t>
      </w:r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@</w:t>
      </w:r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magnitogorsk</w:t>
      </w:r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.</w:t>
      </w:r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ru</w:t>
      </w:r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,</w:t>
      </w:r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eco</w:t>
      </w:r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@</w:t>
      </w:r>
      <w:proofErr w:type="spellStart"/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magnitogorsk</w:t>
      </w:r>
      <w:proofErr w:type="spellEnd"/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.</w:t>
      </w:r>
      <w:proofErr w:type="spellStart"/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ru</w:t>
      </w:r>
      <w:proofErr w:type="spellEnd"/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,</w:t>
      </w:r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 xml:space="preserve">  </w:t>
      </w:r>
      <w:proofErr w:type="spellStart"/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valov</w:t>
      </w:r>
      <w:proofErr w:type="spellEnd"/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@</w:t>
      </w:r>
      <w:proofErr w:type="spellStart"/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ugruda</w:t>
      </w:r>
      <w:proofErr w:type="spellEnd"/>
      <w:r w:rsidR="00B2288B" w:rsidRP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eastAsia="ar-SA"/>
        </w:rPr>
        <w:t>.</w:t>
      </w:r>
      <w:proofErr w:type="spellStart"/>
      <w:r w:rsidR="00B2288B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en-US" w:eastAsia="ar-SA"/>
        </w:rPr>
        <w:t>ru</w:t>
      </w:r>
      <w:proofErr w:type="spellEnd"/>
      <w:r w:rsidRPr="005D528F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:rsidR="00FA4339" w:rsidRDefault="00FA4339">
      <w:pPr>
        <w:rPr>
          <w:sz w:val="24"/>
          <w:szCs w:val="24"/>
        </w:rPr>
      </w:pPr>
    </w:p>
    <w:p w:rsidR="00E87A6C" w:rsidRDefault="00E87A6C">
      <w:pPr>
        <w:rPr>
          <w:sz w:val="24"/>
          <w:szCs w:val="24"/>
        </w:rPr>
      </w:pPr>
      <w:bookmarkStart w:id="1" w:name="_GoBack"/>
      <w:bookmarkEnd w:id="1"/>
    </w:p>
    <w:sectPr w:rsidR="00E87A6C" w:rsidSect="004E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F85"/>
    <w:multiLevelType w:val="hybridMultilevel"/>
    <w:tmpl w:val="A1E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FE246B"/>
    <w:rsid w:val="0000457A"/>
    <w:rsid w:val="0005740D"/>
    <w:rsid w:val="00076CED"/>
    <w:rsid w:val="00077C7F"/>
    <w:rsid w:val="001976E7"/>
    <w:rsid w:val="001E69C4"/>
    <w:rsid w:val="0027733A"/>
    <w:rsid w:val="00290AFD"/>
    <w:rsid w:val="002D20CF"/>
    <w:rsid w:val="003825A3"/>
    <w:rsid w:val="003E3E02"/>
    <w:rsid w:val="00480B80"/>
    <w:rsid w:val="004D11EB"/>
    <w:rsid w:val="004E7044"/>
    <w:rsid w:val="00503BCC"/>
    <w:rsid w:val="00533FB7"/>
    <w:rsid w:val="005B0445"/>
    <w:rsid w:val="005D528F"/>
    <w:rsid w:val="005F3101"/>
    <w:rsid w:val="006770D6"/>
    <w:rsid w:val="00677991"/>
    <w:rsid w:val="00720332"/>
    <w:rsid w:val="00766848"/>
    <w:rsid w:val="007922E5"/>
    <w:rsid w:val="007E514F"/>
    <w:rsid w:val="008231B1"/>
    <w:rsid w:val="008E2ECC"/>
    <w:rsid w:val="00951632"/>
    <w:rsid w:val="00B2288B"/>
    <w:rsid w:val="00B8753B"/>
    <w:rsid w:val="00BE1060"/>
    <w:rsid w:val="00C76FF5"/>
    <w:rsid w:val="00D5251F"/>
    <w:rsid w:val="00DC436A"/>
    <w:rsid w:val="00E448D5"/>
    <w:rsid w:val="00E87A6C"/>
    <w:rsid w:val="00EA2DC0"/>
    <w:rsid w:val="00F13569"/>
    <w:rsid w:val="00F818C2"/>
    <w:rsid w:val="00FA433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67D4"/>
  <w15:docId w15:val="{15D92AC2-DCEB-4303-B539-C7CDC6CE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2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shchenko.ev@mmk-meti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Магнитогорский ГИПРОМЕЗ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Балакина</dc:creator>
  <cp:lastModifiedBy>Согрина Ирина Александровна</cp:lastModifiedBy>
  <cp:revision>11</cp:revision>
  <dcterms:created xsi:type="dcterms:W3CDTF">2022-05-23T11:15:00Z</dcterms:created>
  <dcterms:modified xsi:type="dcterms:W3CDTF">2024-03-01T04:46:00Z</dcterms:modified>
</cp:coreProperties>
</file>