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BB" w:rsidRPr="009F15C0" w:rsidRDefault="00FE7AE4" w:rsidP="000619C5">
      <w:pPr>
        <w:pStyle w:val="a3"/>
        <w:spacing w:after="0" w:afterAutospacing="0"/>
        <w:jc w:val="center"/>
        <w:rPr>
          <w:rStyle w:val="a4"/>
        </w:rPr>
      </w:pPr>
      <w:bookmarkStart w:id="0" w:name="_GoBack"/>
      <w:bookmarkEnd w:id="0"/>
      <w:r>
        <w:rPr>
          <w:rStyle w:val="a4"/>
        </w:rPr>
        <w:t>УВЕДОМЛЕНИЕ</w:t>
      </w:r>
      <w:r>
        <w:rPr>
          <w:b/>
          <w:bCs/>
        </w:rPr>
        <w:br/>
      </w:r>
      <w:r w:rsidRPr="009F15C0">
        <w:rPr>
          <w:rStyle w:val="a4"/>
        </w:rPr>
        <w:t>о проведении общественного</w:t>
      </w:r>
      <w:r w:rsidR="00840C21" w:rsidRPr="009F15C0">
        <w:rPr>
          <w:rStyle w:val="a4"/>
        </w:rPr>
        <w:t xml:space="preserve"> обсуждения </w:t>
      </w:r>
      <w:r w:rsidR="000619C5" w:rsidRPr="009F15C0">
        <w:rPr>
          <w:rStyle w:val="a4"/>
        </w:rPr>
        <w:t>дизайн-проектов</w:t>
      </w:r>
      <w:r w:rsidR="00FE2B4F" w:rsidRPr="009F15C0">
        <w:rPr>
          <w:rStyle w:val="a4"/>
        </w:rPr>
        <w:t xml:space="preserve"> </w:t>
      </w:r>
      <w:r w:rsidR="000619C5" w:rsidRPr="009F15C0">
        <w:rPr>
          <w:rStyle w:val="a4"/>
        </w:rPr>
        <w:t>общественных территорий</w:t>
      </w:r>
      <w:r w:rsidR="00FE2B4F" w:rsidRPr="009F15C0">
        <w:rPr>
          <w:rStyle w:val="a4"/>
        </w:rPr>
        <w:t>,</w:t>
      </w:r>
      <w:r w:rsidR="00840FBB" w:rsidRPr="009F15C0">
        <w:rPr>
          <w:b/>
        </w:rPr>
        <w:t xml:space="preserve"> </w:t>
      </w:r>
      <w:r w:rsidR="009B5A0E" w:rsidRPr="009F15C0">
        <w:rPr>
          <w:rStyle w:val="a4"/>
        </w:rPr>
        <w:t xml:space="preserve">отобранных </w:t>
      </w:r>
      <w:r w:rsidR="009B5A0E">
        <w:rPr>
          <w:rStyle w:val="a4"/>
        </w:rPr>
        <w:t xml:space="preserve">для </w:t>
      </w:r>
      <w:r w:rsidR="000619C5" w:rsidRPr="009F15C0">
        <w:rPr>
          <w:b/>
        </w:rPr>
        <w:t>у</w:t>
      </w:r>
      <w:r w:rsidR="009B5A0E">
        <w:rPr>
          <w:b/>
        </w:rPr>
        <w:t>частия</w:t>
      </w:r>
      <w:r w:rsidR="000619C5" w:rsidRPr="009F15C0">
        <w:rPr>
          <w:b/>
        </w:rPr>
        <w:t xml:space="preserve"> в 202</w:t>
      </w:r>
      <w:r w:rsidR="00B800A5">
        <w:rPr>
          <w:b/>
        </w:rPr>
        <w:t>4</w:t>
      </w:r>
      <w:r w:rsidR="00132586" w:rsidRPr="009F15C0">
        <w:rPr>
          <w:b/>
        </w:rPr>
        <w:t xml:space="preserve"> </w:t>
      </w:r>
      <w:r w:rsidR="000619C5" w:rsidRPr="009F15C0">
        <w:rPr>
          <w:b/>
        </w:rPr>
        <w:t xml:space="preserve">году в рейтинговом голосовании в рамках реализации </w:t>
      </w:r>
      <w:r w:rsidR="007917F6" w:rsidRPr="009F15C0">
        <w:rPr>
          <w:b/>
        </w:rPr>
        <w:t xml:space="preserve">муниципальной программы </w:t>
      </w:r>
      <w:r w:rsidR="000619C5" w:rsidRPr="009F15C0">
        <w:rPr>
          <w:b/>
        </w:rPr>
        <w:t>«Формирование комфортной городской среды в г</w:t>
      </w:r>
      <w:r w:rsidR="00FC52AB" w:rsidRPr="009F15C0">
        <w:rPr>
          <w:b/>
        </w:rPr>
        <w:t>ороде Магнитогорске на 2022-2027</w:t>
      </w:r>
      <w:r w:rsidR="000619C5" w:rsidRPr="009F15C0">
        <w:rPr>
          <w:b/>
        </w:rPr>
        <w:t xml:space="preserve"> годы».</w:t>
      </w:r>
    </w:p>
    <w:p w:rsidR="000F1CAC" w:rsidRPr="005909A6" w:rsidRDefault="000F1CAC" w:rsidP="004B7268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5909A6">
        <w:t xml:space="preserve">В целях осуществления участия заинтересованных лиц в процессе принятия </w:t>
      </w:r>
      <w:r w:rsidR="000619C5" w:rsidRPr="005909A6">
        <w:t>решений и</w:t>
      </w:r>
      <w:r w:rsidRPr="005909A6">
        <w:t xml:space="preserve"> реализации п</w:t>
      </w:r>
      <w:r w:rsidR="00F20275" w:rsidRPr="005909A6">
        <w:t xml:space="preserve">роектов </w:t>
      </w:r>
      <w:r w:rsidR="006644FA" w:rsidRPr="005909A6">
        <w:t>благоустройства,</w:t>
      </w:r>
      <w:r w:rsidR="00F20275" w:rsidRPr="005909A6">
        <w:t xml:space="preserve"> </w:t>
      </w:r>
      <w:r w:rsidRPr="005909A6">
        <w:t>а</w:t>
      </w:r>
      <w:r w:rsidR="00FE7AE4" w:rsidRPr="005909A6">
        <w:t>дминистрация города</w:t>
      </w:r>
      <w:r w:rsidR="00A877C1" w:rsidRPr="005909A6">
        <w:t xml:space="preserve"> </w:t>
      </w:r>
      <w:r w:rsidR="00840C21" w:rsidRPr="005909A6">
        <w:t>Магнитогорска</w:t>
      </w:r>
      <w:r w:rsidR="00FE7AE4" w:rsidRPr="005909A6">
        <w:t xml:space="preserve"> уведомляет </w:t>
      </w:r>
      <w:r w:rsidR="004B6C2D" w:rsidRPr="005909A6">
        <w:rPr>
          <w:rStyle w:val="a4"/>
          <w:b w:val="0"/>
        </w:rPr>
        <w:t xml:space="preserve">о проведении общественного обсуждения </w:t>
      </w:r>
      <w:r w:rsidR="000619C5" w:rsidRPr="005909A6">
        <w:rPr>
          <w:rStyle w:val="a4"/>
          <w:b w:val="0"/>
        </w:rPr>
        <w:t xml:space="preserve">дизайн-проектов общественных территорий, </w:t>
      </w:r>
      <w:r w:rsidR="00706F73" w:rsidRPr="005909A6">
        <w:rPr>
          <w:rStyle w:val="a4"/>
          <w:b w:val="0"/>
        </w:rPr>
        <w:t xml:space="preserve">отобранных </w:t>
      </w:r>
      <w:r w:rsidR="00706F73">
        <w:rPr>
          <w:rStyle w:val="a4"/>
          <w:b w:val="0"/>
        </w:rPr>
        <w:t xml:space="preserve">для участия в рейтинговом голосовании </w:t>
      </w:r>
      <w:r w:rsidR="000619C5" w:rsidRPr="005909A6">
        <w:rPr>
          <w:rStyle w:val="a4"/>
          <w:b w:val="0"/>
        </w:rPr>
        <w:t xml:space="preserve">в рамках реализации </w:t>
      </w:r>
      <w:r w:rsidR="0083663F" w:rsidRPr="005909A6">
        <w:t xml:space="preserve">муниципальной программы </w:t>
      </w:r>
      <w:r w:rsidR="000619C5" w:rsidRPr="005909A6">
        <w:rPr>
          <w:rStyle w:val="a4"/>
          <w:b w:val="0"/>
        </w:rPr>
        <w:t>«Формирование комфортной городской среды в г</w:t>
      </w:r>
      <w:r w:rsidR="00043372" w:rsidRPr="005909A6">
        <w:rPr>
          <w:rStyle w:val="a4"/>
          <w:b w:val="0"/>
        </w:rPr>
        <w:t>ороде Магнитогорске на 20</w:t>
      </w:r>
      <w:r w:rsidR="00FC52AB" w:rsidRPr="005909A6">
        <w:rPr>
          <w:rStyle w:val="a4"/>
          <w:b w:val="0"/>
        </w:rPr>
        <w:t>22-2027</w:t>
      </w:r>
      <w:r w:rsidR="000619C5" w:rsidRPr="005909A6">
        <w:rPr>
          <w:rStyle w:val="a4"/>
          <w:b w:val="0"/>
        </w:rPr>
        <w:t xml:space="preserve"> годы». </w:t>
      </w:r>
    </w:p>
    <w:p w:rsidR="002E186A" w:rsidRPr="00CF7C7C" w:rsidRDefault="00106D9E" w:rsidP="004B7268">
      <w:pPr>
        <w:pStyle w:val="a3"/>
        <w:spacing w:before="0" w:beforeAutospacing="0" w:after="0" w:afterAutospacing="0"/>
        <w:ind w:firstLine="709"/>
        <w:jc w:val="both"/>
      </w:pPr>
      <w:r>
        <w:t>Дизайн-проекты</w:t>
      </w:r>
      <w:r w:rsidR="004B7268" w:rsidRPr="005909A6">
        <w:t xml:space="preserve"> </w:t>
      </w:r>
      <w:r w:rsidRPr="00106D9E">
        <w:rPr>
          <w:rStyle w:val="a4"/>
          <w:b w:val="0"/>
        </w:rPr>
        <w:t>общественных территорий,</w:t>
      </w:r>
      <w:r w:rsidRPr="00106D9E">
        <w:rPr>
          <w:b/>
        </w:rPr>
        <w:t xml:space="preserve"> </w:t>
      </w:r>
      <w:r w:rsidRPr="00106D9E">
        <w:rPr>
          <w:rStyle w:val="a4"/>
          <w:b w:val="0"/>
        </w:rPr>
        <w:t xml:space="preserve">отобранных для </w:t>
      </w:r>
      <w:r w:rsidRPr="00106D9E">
        <w:t xml:space="preserve">участия в 2024 году в рейтинговом голосовании </w:t>
      </w:r>
      <w:r w:rsidR="002E186A" w:rsidRPr="005909A6">
        <w:t xml:space="preserve">в рамках </w:t>
      </w:r>
      <w:r>
        <w:t xml:space="preserve">реализации муниципальной </w:t>
      </w:r>
      <w:r w:rsidR="00664749" w:rsidRPr="005909A6">
        <w:t xml:space="preserve">программы </w:t>
      </w:r>
      <w:r w:rsidR="004B7268" w:rsidRPr="005909A6">
        <w:t>«Формирование комфортной городской среды в гор</w:t>
      </w:r>
      <w:r w:rsidR="00043372" w:rsidRPr="005909A6">
        <w:t>оде Магнитогорске на 20</w:t>
      </w:r>
      <w:r w:rsidR="001F5B65" w:rsidRPr="005909A6">
        <w:t>22-</w:t>
      </w:r>
      <w:r w:rsidR="00FC52AB" w:rsidRPr="005909A6">
        <w:t>2027</w:t>
      </w:r>
      <w:r w:rsidR="004B7268" w:rsidRPr="005909A6">
        <w:t xml:space="preserve"> годы</w:t>
      </w:r>
      <w:r w:rsidR="004B7268" w:rsidRPr="005909A6">
        <w:rPr>
          <w:rStyle w:val="a4"/>
          <w:b w:val="0"/>
        </w:rPr>
        <w:t>»</w:t>
      </w:r>
      <w:r w:rsidR="000619C5" w:rsidRPr="005909A6">
        <w:rPr>
          <w:rStyle w:val="a4"/>
          <w:b w:val="0"/>
        </w:rPr>
        <w:t xml:space="preserve"> </w:t>
      </w:r>
      <w:r w:rsidR="00BD71E3" w:rsidRPr="005909A6">
        <w:t xml:space="preserve">размещены </w:t>
      </w:r>
      <w:r w:rsidR="002E186A" w:rsidRPr="005909A6">
        <w:t xml:space="preserve">на официальном сайте администрации города Магнитогорска </w:t>
      </w:r>
      <w:r w:rsidR="00123087" w:rsidRPr="005909A6">
        <w:t>magnitogorsk.ru</w:t>
      </w:r>
      <w:r w:rsidR="00F51D35" w:rsidRPr="005909A6">
        <w:t>,</w:t>
      </w:r>
      <w:r w:rsidR="00544825" w:rsidRPr="005909A6">
        <w:t xml:space="preserve"> в </w:t>
      </w:r>
      <w:r w:rsidR="00F51D35" w:rsidRPr="005909A6">
        <w:t>разделе</w:t>
      </w:r>
      <w:r w:rsidR="00123087" w:rsidRPr="005909A6">
        <w:t xml:space="preserve"> бокового меню</w:t>
      </w:r>
      <w:r w:rsidR="00F51D35" w:rsidRPr="005909A6">
        <w:t xml:space="preserve"> «Формирование комфортной </w:t>
      </w:r>
      <w:r w:rsidR="00F51D35" w:rsidRPr="00CF7C7C">
        <w:t>городской среды».</w:t>
      </w:r>
    </w:p>
    <w:p w:rsidR="00FE7AE4" w:rsidRPr="00CF7C7C" w:rsidRDefault="00FE7AE4" w:rsidP="004B6C2D">
      <w:pPr>
        <w:pStyle w:val="a3"/>
        <w:spacing w:before="0" w:beforeAutospacing="0" w:after="0" w:afterAutospacing="0"/>
        <w:ind w:firstLine="709"/>
        <w:jc w:val="both"/>
      </w:pPr>
      <w:r w:rsidRPr="00CF7C7C">
        <w:rPr>
          <w:rStyle w:val="a4"/>
          <w:b w:val="0"/>
        </w:rPr>
        <w:t xml:space="preserve">Срок проведения общественного обсуждения: </w:t>
      </w:r>
      <w:r w:rsidR="002627C7" w:rsidRPr="00CF7C7C">
        <w:t xml:space="preserve">с </w:t>
      </w:r>
      <w:r w:rsidR="00C46596" w:rsidRPr="00CF7C7C">
        <w:t>26 января</w:t>
      </w:r>
      <w:r w:rsidR="002627C7" w:rsidRPr="00CF7C7C">
        <w:t xml:space="preserve"> 202</w:t>
      </w:r>
      <w:r w:rsidR="00C46596" w:rsidRPr="00CF7C7C">
        <w:t>4</w:t>
      </w:r>
      <w:r w:rsidR="002627C7" w:rsidRPr="00CF7C7C">
        <w:t xml:space="preserve"> года по </w:t>
      </w:r>
      <w:r w:rsidR="00132586" w:rsidRPr="00CF7C7C">
        <w:t>1</w:t>
      </w:r>
      <w:r w:rsidR="00C46596" w:rsidRPr="00CF7C7C">
        <w:t>6</w:t>
      </w:r>
      <w:r w:rsidR="00132586" w:rsidRPr="00CF7C7C">
        <w:t xml:space="preserve"> </w:t>
      </w:r>
      <w:r w:rsidR="00C46596" w:rsidRPr="00CF7C7C">
        <w:t>февраля</w:t>
      </w:r>
      <w:r w:rsidR="00132586" w:rsidRPr="00CF7C7C">
        <w:t xml:space="preserve"> 202</w:t>
      </w:r>
      <w:r w:rsidR="00C46596" w:rsidRPr="00CF7C7C">
        <w:t>4</w:t>
      </w:r>
      <w:r w:rsidR="00132586" w:rsidRPr="00CF7C7C">
        <w:t xml:space="preserve"> </w:t>
      </w:r>
      <w:r w:rsidR="002627C7" w:rsidRPr="00CF7C7C">
        <w:t>года.</w:t>
      </w:r>
    </w:p>
    <w:p w:rsidR="00FE7AE4" w:rsidRPr="00800B4B" w:rsidRDefault="00FE7AE4" w:rsidP="00800B4B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CF7C7C">
        <w:t>Предложения</w:t>
      </w:r>
      <w:r w:rsidR="00D55444">
        <w:t xml:space="preserve"> </w:t>
      </w:r>
      <w:r w:rsidR="003A3293" w:rsidRPr="00CF7C7C">
        <w:t xml:space="preserve">по </w:t>
      </w:r>
      <w:r w:rsidR="00BF64F5" w:rsidRPr="00CF7C7C">
        <w:t>дизайн-проект</w:t>
      </w:r>
      <w:r w:rsidR="00800B4B">
        <w:t>ам</w:t>
      </w:r>
      <w:r w:rsidR="000619C5" w:rsidRPr="00CF7C7C">
        <w:t xml:space="preserve"> </w:t>
      </w:r>
      <w:r w:rsidR="00BF64F5" w:rsidRPr="00CF7C7C">
        <w:t>общественных территорий</w:t>
      </w:r>
      <w:r w:rsidR="00800B4B">
        <w:t>,</w:t>
      </w:r>
      <w:r w:rsidR="00BF64F5" w:rsidRPr="005909A6">
        <w:t xml:space="preserve"> </w:t>
      </w:r>
      <w:r w:rsidR="00800B4B" w:rsidRPr="00106D9E">
        <w:rPr>
          <w:rStyle w:val="a4"/>
          <w:b w:val="0"/>
        </w:rPr>
        <w:t xml:space="preserve">отобранных для </w:t>
      </w:r>
      <w:r w:rsidR="00800B4B" w:rsidRPr="00106D9E">
        <w:t xml:space="preserve">участия в 2024 году в рейтинговом голосовании </w:t>
      </w:r>
      <w:r w:rsidR="00800B4B" w:rsidRPr="005909A6">
        <w:t xml:space="preserve">в рамках </w:t>
      </w:r>
      <w:r w:rsidR="00800B4B">
        <w:t>реализации</w:t>
      </w:r>
      <w:r w:rsidR="00800B4B" w:rsidRPr="00800B4B">
        <w:rPr>
          <w:rStyle w:val="a4"/>
          <w:b w:val="0"/>
        </w:rPr>
        <w:t xml:space="preserve"> </w:t>
      </w:r>
      <w:r w:rsidR="00800B4B" w:rsidRPr="005909A6">
        <w:rPr>
          <w:rStyle w:val="a4"/>
          <w:b w:val="0"/>
        </w:rPr>
        <w:t xml:space="preserve">в рамках реализации </w:t>
      </w:r>
      <w:r w:rsidR="00800B4B" w:rsidRPr="005909A6">
        <w:t xml:space="preserve">муниципальной программы </w:t>
      </w:r>
      <w:r w:rsidR="00800B4B" w:rsidRPr="005909A6">
        <w:rPr>
          <w:rStyle w:val="a4"/>
          <w:b w:val="0"/>
        </w:rPr>
        <w:t>«Формирование комфортной городской среды в городе Магнитогорске на 2022-2027</w:t>
      </w:r>
      <w:r w:rsidR="00800B4B">
        <w:rPr>
          <w:rStyle w:val="a4"/>
          <w:b w:val="0"/>
        </w:rPr>
        <w:t xml:space="preserve"> годы» </w:t>
      </w:r>
      <w:r w:rsidR="00C94561" w:rsidRPr="005909A6">
        <w:t>направляются</w:t>
      </w:r>
      <w:r w:rsidR="0051565E" w:rsidRPr="005909A6">
        <w:t xml:space="preserve"> в письменном </w:t>
      </w:r>
      <w:r w:rsidR="00247B54">
        <w:t xml:space="preserve">форме </w:t>
      </w:r>
      <w:r w:rsidR="0051565E" w:rsidRPr="005909A6">
        <w:t xml:space="preserve">в срок проведения </w:t>
      </w:r>
      <w:r w:rsidR="0051565E" w:rsidRPr="005909A6">
        <w:rPr>
          <w:rStyle w:val="a4"/>
          <w:b w:val="0"/>
        </w:rPr>
        <w:t>общественного обсуждения</w:t>
      </w:r>
      <w:r w:rsidR="00436CCF" w:rsidRPr="005909A6">
        <w:rPr>
          <w:rStyle w:val="a4"/>
          <w:b w:val="0"/>
        </w:rPr>
        <w:t xml:space="preserve"> </w:t>
      </w:r>
      <w:r w:rsidR="00C94561" w:rsidRPr="005909A6">
        <w:t>в</w:t>
      </w:r>
      <w:r w:rsidR="00436CCF" w:rsidRPr="005909A6">
        <w:t xml:space="preserve"> </w:t>
      </w:r>
      <w:r w:rsidR="000619C5" w:rsidRPr="005909A6">
        <w:t>приемную Управления архитектуры и градостроите</w:t>
      </w:r>
      <w:r w:rsidR="00077656" w:rsidRPr="005909A6">
        <w:t xml:space="preserve">льства администрации города </w:t>
      </w:r>
      <w:r w:rsidR="00FB1735" w:rsidRPr="005909A6">
        <w:t xml:space="preserve">Магнитогорска </w:t>
      </w:r>
      <w:r w:rsidR="00077656" w:rsidRPr="005909A6">
        <w:t>каб.</w:t>
      </w:r>
      <w:r w:rsidR="00A877C1" w:rsidRPr="005909A6">
        <w:t>№</w:t>
      </w:r>
      <w:r w:rsidR="000619C5" w:rsidRPr="005909A6">
        <w:t>269 и на электронный адрес</w:t>
      </w:r>
      <w:r w:rsidR="00533AFF" w:rsidRPr="005909A6">
        <w:t>:</w:t>
      </w:r>
      <w:r w:rsidR="000619C5" w:rsidRPr="005909A6">
        <w:t xml:space="preserve"> </w:t>
      </w:r>
      <w:hyperlink r:id="rId4" w:history="1">
        <w:r w:rsidR="00086D34" w:rsidRPr="005909A6">
          <w:rPr>
            <w:rStyle w:val="a5"/>
            <w:i/>
            <w:iCs/>
          </w:rPr>
          <w:t>architec@magnitogorsk.ru</w:t>
        </w:r>
      </w:hyperlink>
      <w:r w:rsidR="007D46B7" w:rsidRPr="005909A6">
        <w:rPr>
          <w:rStyle w:val="214pt"/>
          <w:lang w:val="ru-RU"/>
        </w:rPr>
        <w:t>.</w:t>
      </w:r>
    </w:p>
    <w:p w:rsidR="00FE7AE4" w:rsidRPr="00F51D35" w:rsidRDefault="007747CA" w:rsidP="00DB6361">
      <w:pPr>
        <w:pStyle w:val="a3"/>
        <w:spacing w:before="0" w:beforeAutospacing="0" w:after="0" w:afterAutospacing="0"/>
        <w:ind w:firstLine="709"/>
        <w:jc w:val="both"/>
      </w:pPr>
      <w:r w:rsidRPr="005909A6">
        <w:t>Р</w:t>
      </w:r>
      <w:r w:rsidR="00FE7AE4" w:rsidRPr="005909A6">
        <w:t>ассмотрение поступивших предложений будет осуществляться</w:t>
      </w:r>
      <w:r w:rsidR="0051565E" w:rsidRPr="005909A6">
        <w:t xml:space="preserve"> общественной комиссией города Магнитогорска для оценки обсуждения проектов и предложений по благоустройству и организации рейтингового голосования, созданной постановлением Администрации города Магнитогорска от 15 марта 2017 года № 2479-П</w:t>
      </w:r>
      <w:r w:rsidR="0077621A" w:rsidRPr="005909A6">
        <w:t>.</w:t>
      </w:r>
    </w:p>
    <w:p w:rsidR="009D389D" w:rsidRDefault="009D389D" w:rsidP="00DB6361">
      <w:pPr>
        <w:spacing w:after="0"/>
        <w:ind w:firstLine="709"/>
        <w:jc w:val="both"/>
      </w:pPr>
    </w:p>
    <w:p w:rsidR="00976D84" w:rsidRDefault="00976D84" w:rsidP="00DB6361">
      <w:pPr>
        <w:spacing w:after="0"/>
        <w:ind w:firstLine="709"/>
        <w:jc w:val="both"/>
      </w:pPr>
    </w:p>
    <w:sectPr w:rsidR="00976D84" w:rsidSect="009D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E4"/>
    <w:rsid w:val="000022C3"/>
    <w:rsid w:val="00043372"/>
    <w:rsid w:val="000509BA"/>
    <w:rsid w:val="00051BA4"/>
    <w:rsid w:val="000600DD"/>
    <w:rsid w:val="000619C5"/>
    <w:rsid w:val="00077656"/>
    <w:rsid w:val="00086D34"/>
    <w:rsid w:val="000937AD"/>
    <w:rsid w:val="000F1CAC"/>
    <w:rsid w:val="00106D9E"/>
    <w:rsid w:val="00123087"/>
    <w:rsid w:val="00132586"/>
    <w:rsid w:val="00134B2B"/>
    <w:rsid w:val="00155227"/>
    <w:rsid w:val="00196D16"/>
    <w:rsid w:val="001B1451"/>
    <w:rsid w:val="001F5B65"/>
    <w:rsid w:val="00207B20"/>
    <w:rsid w:val="00214393"/>
    <w:rsid w:val="0023729E"/>
    <w:rsid w:val="00247B54"/>
    <w:rsid w:val="002627C7"/>
    <w:rsid w:val="002C668E"/>
    <w:rsid w:val="002E186A"/>
    <w:rsid w:val="00336430"/>
    <w:rsid w:val="00340685"/>
    <w:rsid w:val="00375151"/>
    <w:rsid w:val="003A3293"/>
    <w:rsid w:val="003D6DAA"/>
    <w:rsid w:val="00436CCF"/>
    <w:rsid w:val="00466CF2"/>
    <w:rsid w:val="004A2B62"/>
    <w:rsid w:val="004B6C2D"/>
    <w:rsid w:val="004B7268"/>
    <w:rsid w:val="005047B3"/>
    <w:rsid w:val="0051565E"/>
    <w:rsid w:val="00523D1D"/>
    <w:rsid w:val="00533AFF"/>
    <w:rsid w:val="00544825"/>
    <w:rsid w:val="0057217C"/>
    <w:rsid w:val="005909A6"/>
    <w:rsid w:val="005C0D4D"/>
    <w:rsid w:val="005C1E19"/>
    <w:rsid w:val="005C2C3C"/>
    <w:rsid w:val="005C5C76"/>
    <w:rsid w:val="005F010E"/>
    <w:rsid w:val="00634774"/>
    <w:rsid w:val="006644FA"/>
    <w:rsid w:val="00664749"/>
    <w:rsid w:val="006C0A76"/>
    <w:rsid w:val="006E2B65"/>
    <w:rsid w:val="006F405A"/>
    <w:rsid w:val="007033EC"/>
    <w:rsid w:val="00706F73"/>
    <w:rsid w:val="0074724C"/>
    <w:rsid w:val="0075617A"/>
    <w:rsid w:val="007747CA"/>
    <w:rsid w:val="0077621A"/>
    <w:rsid w:val="007848EE"/>
    <w:rsid w:val="007917F6"/>
    <w:rsid w:val="007B102A"/>
    <w:rsid w:val="007B4541"/>
    <w:rsid w:val="007D46B7"/>
    <w:rsid w:val="00800B4B"/>
    <w:rsid w:val="0080368F"/>
    <w:rsid w:val="00821D00"/>
    <w:rsid w:val="0083663F"/>
    <w:rsid w:val="00840C21"/>
    <w:rsid w:val="00840FBB"/>
    <w:rsid w:val="008A1B4A"/>
    <w:rsid w:val="008A2E9C"/>
    <w:rsid w:val="008A69B9"/>
    <w:rsid w:val="008F60F5"/>
    <w:rsid w:val="00916F4B"/>
    <w:rsid w:val="00962E72"/>
    <w:rsid w:val="00976D84"/>
    <w:rsid w:val="009B5A0E"/>
    <w:rsid w:val="009D389D"/>
    <w:rsid w:val="009E5456"/>
    <w:rsid w:val="009F15C0"/>
    <w:rsid w:val="00A01439"/>
    <w:rsid w:val="00A0184D"/>
    <w:rsid w:val="00A108B1"/>
    <w:rsid w:val="00A14E77"/>
    <w:rsid w:val="00A17624"/>
    <w:rsid w:val="00A25B5C"/>
    <w:rsid w:val="00A437DB"/>
    <w:rsid w:val="00A53742"/>
    <w:rsid w:val="00A877C1"/>
    <w:rsid w:val="00AB39D8"/>
    <w:rsid w:val="00AB3D1E"/>
    <w:rsid w:val="00AC6BCA"/>
    <w:rsid w:val="00B239BF"/>
    <w:rsid w:val="00B800A5"/>
    <w:rsid w:val="00BC711E"/>
    <w:rsid w:val="00BC73D2"/>
    <w:rsid w:val="00BD71E3"/>
    <w:rsid w:val="00BE6D2B"/>
    <w:rsid w:val="00BF64F5"/>
    <w:rsid w:val="00C07E0D"/>
    <w:rsid w:val="00C46596"/>
    <w:rsid w:val="00C60AB9"/>
    <w:rsid w:val="00C6471E"/>
    <w:rsid w:val="00C94561"/>
    <w:rsid w:val="00CE55CB"/>
    <w:rsid w:val="00CF0BF0"/>
    <w:rsid w:val="00CF77DF"/>
    <w:rsid w:val="00CF7C7C"/>
    <w:rsid w:val="00D01AC3"/>
    <w:rsid w:val="00D424F4"/>
    <w:rsid w:val="00D55444"/>
    <w:rsid w:val="00D63089"/>
    <w:rsid w:val="00D73B09"/>
    <w:rsid w:val="00DB6361"/>
    <w:rsid w:val="00DB733E"/>
    <w:rsid w:val="00DD26A7"/>
    <w:rsid w:val="00E53BCD"/>
    <w:rsid w:val="00E75A33"/>
    <w:rsid w:val="00EC5A9D"/>
    <w:rsid w:val="00F20275"/>
    <w:rsid w:val="00F51D35"/>
    <w:rsid w:val="00F772A7"/>
    <w:rsid w:val="00FB1735"/>
    <w:rsid w:val="00FC52AB"/>
    <w:rsid w:val="00FE2559"/>
    <w:rsid w:val="00FE2B4F"/>
    <w:rsid w:val="00FE686D"/>
    <w:rsid w:val="00FE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F41CF-B4CC-47B7-9FB9-26DCA8CE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7AE4"/>
    <w:rPr>
      <w:b/>
      <w:bCs/>
    </w:rPr>
  </w:style>
  <w:style w:type="character" w:styleId="a5">
    <w:name w:val="Hyperlink"/>
    <w:basedOn w:val="a0"/>
    <w:uiPriority w:val="99"/>
    <w:unhideWhenUsed/>
    <w:rsid w:val="00FE7A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B2B"/>
    <w:rPr>
      <w:rFonts w:ascii="Tahoma" w:hAnsi="Tahoma" w:cs="Tahoma"/>
      <w:sz w:val="16"/>
      <w:szCs w:val="16"/>
    </w:rPr>
  </w:style>
  <w:style w:type="character" w:customStyle="1" w:styleId="214pt">
    <w:name w:val="Основной текст (2) + 14 pt;Не курсив"/>
    <w:basedOn w:val="a0"/>
    <w:rsid w:val="00086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itec@magni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usanova_lp</dc:creator>
  <cp:lastModifiedBy>Мамонтова Алёна Евгеньевна</cp:lastModifiedBy>
  <cp:revision>2</cp:revision>
  <cp:lastPrinted>2024-01-22T05:15:00Z</cp:lastPrinted>
  <dcterms:created xsi:type="dcterms:W3CDTF">2024-01-25T07:52:00Z</dcterms:created>
  <dcterms:modified xsi:type="dcterms:W3CDTF">2024-01-25T07:52:00Z</dcterms:modified>
</cp:coreProperties>
</file>