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74" w:rsidRPr="00CE5FF6" w:rsidRDefault="00C76774" w:rsidP="00C767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E5FF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C76774" w:rsidRPr="00CE5FF6" w:rsidRDefault="00C76774" w:rsidP="00C7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FF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МАГНИТОГОРСКА</w:t>
      </w:r>
    </w:p>
    <w:p w:rsidR="00C76774" w:rsidRPr="00CE5FF6" w:rsidRDefault="00C76774" w:rsidP="00C7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FF6"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C76774" w:rsidRPr="00CE5FF6" w:rsidRDefault="00C76774" w:rsidP="00C7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774" w:rsidRPr="00CE5FF6" w:rsidRDefault="00C76774" w:rsidP="00C7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FF6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C76774" w:rsidRPr="00CE5FF6" w:rsidRDefault="00C76774" w:rsidP="00C767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774" w:rsidRPr="00CE5FF6" w:rsidRDefault="00C76774" w:rsidP="00C76774">
      <w:pPr>
        <w:tabs>
          <w:tab w:val="right" w:pos="9354"/>
        </w:tabs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FF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№_________ </w:t>
      </w:r>
    </w:p>
    <w:p w:rsidR="00C76774" w:rsidRDefault="00C76774" w:rsidP="00C76774">
      <w:pPr>
        <w:autoSpaceDE w:val="0"/>
        <w:autoSpaceDN w:val="0"/>
        <w:adjustRightInd w:val="0"/>
        <w:spacing w:after="0" w:line="216" w:lineRule="auto"/>
        <w:ind w:right="524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46AD" w:rsidRPr="004940DE" w:rsidRDefault="006F46AD" w:rsidP="006F46AD">
      <w:pPr>
        <w:autoSpaceDE w:val="0"/>
        <w:autoSpaceDN w:val="0"/>
        <w:adjustRightInd w:val="0"/>
        <w:spacing w:after="0" w:line="240" w:lineRule="auto"/>
        <w:ind w:left="-567" w:right="4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«Формирование комфортной городск</w:t>
      </w:r>
      <w:r w:rsidR="00A24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среды в городе Магнитогорске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– 2030 годы</w:t>
      </w:r>
      <w:r w:rsidR="00A244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46AD" w:rsidRPr="004940DE" w:rsidRDefault="006F46AD" w:rsidP="006F46AD">
      <w:pPr>
        <w:autoSpaceDE w:val="0"/>
        <w:autoSpaceDN w:val="0"/>
        <w:adjustRightInd w:val="0"/>
        <w:spacing w:after="0" w:line="240" w:lineRule="auto"/>
        <w:ind w:left="-567" w:right="4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6AD" w:rsidRPr="004940DE" w:rsidRDefault="006F46AD" w:rsidP="006F46A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6AD" w:rsidRPr="004940DE" w:rsidRDefault="006F46AD" w:rsidP="006F46AD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7F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r w:rsidR="00525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государственной программой Российской Федерации от 30.12.2017г. № 1710 «Обеспечение доступным и комфортным жильем т коммунальными услугами граждан РФ», утвержденной постановлением Правительства РФ, </w:t>
      </w:r>
      <w:hyperlink r:id="rId7" w:history="1">
        <w:r w:rsidRPr="00423813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Порядком</w:t>
        </w:r>
      </w:hyperlink>
      <w:r w:rsidRPr="00423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программ, утвержденным </w:t>
      </w:r>
      <w:hyperlink r:id="rId8" w:history="1">
        <w:r w:rsidRPr="00423813">
          <w:rPr>
            <w:rStyle w:val="aa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423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города Магнитогор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ска от 20.08.2024 № 8465-П</w:t>
      </w:r>
      <w:r w:rsidRPr="00827F17">
        <w:rPr>
          <w:rFonts w:ascii="Times New Roman" w:eastAsia="Calibri" w:hAnsi="Times New Roman" w:cs="Times New Roman"/>
          <w:color w:val="000000"/>
          <w:sz w:val="28"/>
          <w:szCs w:val="28"/>
        </w:rPr>
        <w:t>, руководствуясь Уставом города Магнитогорска</w:t>
      </w:r>
      <w:r w:rsidRPr="004940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6F46AD" w:rsidRPr="004940DE" w:rsidRDefault="006F46AD" w:rsidP="006F46A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46AD" w:rsidRPr="004940DE" w:rsidRDefault="006F46AD" w:rsidP="006F46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6F46AD" w:rsidRPr="004940DE" w:rsidRDefault="006F46AD" w:rsidP="006F46AD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94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муниципальную программу «Формирование комфортной городской среды в городе Магнитогорске на 2025-2030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(приложение).</w:t>
      </w:r>
    </w:p>
    <w:p w:rsidR="006F46AD" w:rsidRPr="004940DE" w:rsidRDefault="006F46AD" w:rsidP="006F46AD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финансов администрации города (Абрамова Л.Р.) осуществлять финансирование мероприятий Программы в пределах средств, выделенных в бюджете города на ее исполнение на очередной финансовый год и плановый период.</w:t>
      </w:r>
    </w:p>
    <w:p w:rsidR="006F46AD" w:rsidRPr="004940DE" w:rsidRDefault="006F46AD" w:rsidP="006F46AD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94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постановление вступает в силу </w:t>
      </w:r>
      <w:r w:rsidRPr="004940DE">
        <w:rPr>
          <w:rFonts w:ascii="Times New Roman" w:eastAsia="Calibri" w:hAnsi="Times New Roman" w:cs="Times New Roman"/>
          <w:sz w:val="28"/>
          <w:szCs w:val="28"/>
        </w:rPr>
        <w:t>с 01 января 2025 года и применяется к правоотношениям, возникающим при составлении и исполнении бюджета города на 2025 и плановый период 2026 и 2027 годов.</w:t>
      </w:r>
    </w:p>
    <w:p w:rsidR="006F46AD" w:rsidRPr="004940DE" w:rsidRDefault="006F46AD" w:rsidP="006F46AD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49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Службе внешних связей и молодежной политики администрации города Магнитогорска (</w:t>
      </w:r>
      <w:proofErr w:type="spellStart"/>
      <w:r w:rsidRPr="0049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Болкун</w:t>
      </w:r>
      <w:proofErr w:type="spellEnd"/>
      <w:r w:rsidRPr="0049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Н.И.) разместить настоящее постановление на официальном сайте администрации города Магнитогорска.</w:t>
      </w:r>
    </w:p>
    <w:p w:rsidR="006F46AD" w:rsidRPr="004940DE" w:rsidRDefault="006F46AD" w:rsidP="006F46AD">
      <w:pPr>
        <w:tabs>
          <w:tab w:val="left" w:pos="1134"/>
          <w:tab w:val="left" w:pos="127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49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940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Контроль исполнения настоящего постановления возложить на заместителя</w:t>
      </w:r>
      <w:r w:rsidRPr="0049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города Магнитогорска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Хваткова А.В</w:t>
      </w:r>
      <w:r w:rsidRPr="0049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46AD" w:rsidRDefault="006F46AD" w:rsidP="006F46AD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6AD" w:rsidRPr="004940DE" w:rsidRDefault="006F46AD" w:rsidP="006F46AD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6AD" w:rsidRPr="00904553" w:rsidRDefault="006F46AD" w:rsidP="006F46AD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Магнитогорска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9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Бердников</w:t>
      </w:r>
      <w:r w:rsidRPr="0090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46AD" w:rsidRDefault="006F46AD" w:rsidP="006F46AD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46AD" w:rsidRDefault="006F46AD" w:rsidP="006F46AD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6AD" w:rsidRDefault="006F46AD" w:rsidP="006F46A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B42A37">
        <w:rPr>
          <w:rFonts w:ascii="Times New Roman" w:eastAsia="Times New Roman" w:hAnsi="Times New Roman" w:cs="Times New Roman"/>
          <w:lang w:eastAsia="ru-RU"/>
        </w:rPr>
        <w:t xml:space="preserve">Разослано: </w:t>
      </w:r>
      <w:r>
        <w:rPr>
          <w:rFonts w:ascii="Times New Roman" w:eastAsia="Times New Roman" w:hAnsi="Times New Roman" w:cs="Times New Roman"/>
          <w:lang w:eastAsia="ru-RU"/>
        </w:rPr>
        <w:t xml:space="preserve">Хваткову А.В., </w:t>
      </w:r>
      <w:r w:rsidRPr="00B42A37">
        <w:rPr>
          <w:rFonts w:ascii="Times New Roman" w:eastAsia="Calibri" w:hAnsi="Times New Roman" w:cs="Times New Roman"/>
        </w:rPr>
        <w:t>М</w:t>
      </w:r>
      <w:r>
        <w:rPr>
          <w:rFonts w:ascii="Times New Roman" w:eastAsia="Calibri" w:hAnsi="Times New Roman" w:cs="Times New Roman"/>
        </w:rPr>
        <w:t xml:space="preserve">акаровой А.Н., МГСД, </w:t>
      </w:r>
      <w:proofErr w:type="spellStart"/>
      <w:r>
        <w:rPr>
          <w:rFonts w:ascii="Times New Roman" w:eastAsia="Calibri" w:hAnsi="Times New Roman" w:cs="Times New Roman"/>
        </w:rPr>
        <w:t>УЭиИ</w:t>
      </w:r>
      <w:proofErr w:type="spellEnd"/>
      <w:r>
        <w:rPr>
          <w:rFonts w:ascii="Times New Roman" w:eastAsia="Calibri" w:hAnsi="Times New Roman" w:cs="Times New Roman"/>
        </w:rPr>
        <w:t>, УФ,</w:t>
      </w:r>
      <w:r w:rsidRPr="00B42A37">
        <w:rPr>
          <w:rFonts w:ascii="Times New Roman" w:eastAsia="Calibri" w:hAnsi="Times New Roman" w:cs="Times New Roman"/>
        </w:rPr>
        <w:t xml:space="preserve"> ПУ, </w:t>
      </w:r>
      <w:proofErr w:type="spellStart"/>
      <w:r w:rsidRPr="00B42A37">
        <w:rPr>
          <w:rFonts w:ascii="Times New Roman" w:eastAsia="Calibri" w:hAnsi="Times New Roman" w:cs="Times New Roman"/>
        </w:rPr>
        <w:t>СВСиМП</w:t>
      </w:r>
      <w:proofErr w:type="spellEnd"/>
      <w:r w:rsidRPr="00B42A37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МКУ «УКС», </w:t>
      </w:r>
      <w:r w:rsidRPr="00B42A37">
        <w:rPr>
          <w:rFonts w:ascii="Times New Roman" w:eastAsia="Calibri" w:hAnsi="Times New Roman" w:cs="Times New Roman"/>
        </w:rPr>
        <w:t xml:space="preserve">Гарант, Центр </w:t>
      </w:r>
      <w:proofErr w:type="spellStart"/>
      <w:r w:rsidRPr="00B42A37">
        <w:rPr>
          <w:rFonts w:ascii="Times New Roman" w:eastAsia="Calibri" w:hAnsi="Times New Roman" w:cs="Times New Roman"/>
        </w:rPr>
        <w:t>Информправо</w:t>
      </w:r>
      <w:proofErr w:type="spellEnd"/>
    </w:p>
    <w:p w:rsidR="000249EC" w:rsidRDefault="000249EC" w:rsidP="006F46A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726E48" w:rsidRPr="000249EC" w:rsidRDefault="00726E48" w:rsidP="006F46A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0249EC">
        <w:rPr>
          <w:rFonts w:ascii="Times New Roman" w:eastAsia="Calibri" w:hAnsi="Times New Roman" w:cs="Times New Roman"/>
        </w:rPr>
        <w:t>Шагивалиева Залифа Наилевна</w:t>
      </w:r>
    </w:p>
    <w:p w:rsidR="00726E48" w:rsidRPr="001148C6" w:rsidRDefault="00726E48" w:rsidP="006F46A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0249EC">
        <w:rPr>
          <w:rFonts w:ascii="Times New Roman" w:eastAsia="Calibri" w:hAnsi="Times New Roman" w:cs="Times New Roman"/>
        </w:rPr>
        <w:t>8-909-352-5055</w:t>
      </w:r>
    </w:p>
    <w:sectPr w:rsidR="00726E48" w:rsidRPr="001148C6" w:rsidSect="006F46AD">
      <w:headerReference w:type="default" r:id="rId9"/>
      <w:footerReference w:type="firs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DB" w:rsidRDefault="00171ADB" w:rsidP="004A1A77">
      <w:pPr>
        <w:spacing w:after="0" w:line="240" w:lineRule="auto"/>
      </w:pPr>
      <w:r>
        <w:separator/>
      </w:r>
    </w:p>
  </w:endnote>
  <w:endnote w:type="continuationSeparator" w:id="0">
    <w:p w:rsidR="00171ADB" w:rsidRDefault="00171ADB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61" w:rsidRPr="007F1861" w:rsidRDefault="007F1861" w:rsidP="007F1861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7F1861">
      <w:rPr>
        <w:rFonts w:ascii="Times New Roman" w:hAnsi="Times New Roman" w:cs="Times New Roman"/>
        <w:sz w:val="24"/>
        <w:szCs w:val="24"/>
      </w:rPr>
      <w:t>Вр-1923113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DB" w:rsidRDefault="00171ADB" w:rsidP="004A1A77">
      <w:pPr>
        <w:spacing w:after="0" w:line="240" w:lineRule="auto"/>
      </w:pPr>
      <w:r>
        <w:separator/>
      </w:r>
    </w:p>
  </w:footnote>
  <w:footnote w:type="continuationSeparator" w:id="0">
    <w:p w:rsidR="00171ADB" w:rsidRDefault="00171ADB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552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A77" w:rsidRPr="004A1A77" w:rsidRDefault="004A1A7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0E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1A77" w:rsidRDefault="004A1A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022F35"/>
    <w:rsid w:val="000249EC"/>
    <w:rsid w:val="00171ADB"/>
    <w:rsid w:val="001852C3"/>
    <w:rsid w:val="0019527F"/>
    <w:rsid w:val="001C507C"/>
    <w:rsid w:val="001E5708"/>
    <w:rsid w:val="00370D83"/>
    <w:rsid w:val="00423813"/>
    <w:rsid w:val="004A1A77"/>
    <w:rsid w:val="0050596C"/>
    <w:rsid w:val="005252E3"/>
    <w:rsid w:val="005B7277"/>
    <w:rsid w:val="00686665"/>
    <w:rsid w:val="006F46AD"/>
    <w:rsid w:val="00726E48"/>
    <w:rsid w:val="00741D40"/>
    <w:rsid w:val="007439F3"/>
    <w:rsid w:val="0079266C"/>
    <w:rsid w:val="007F1861"/>
    <w:rsid w:val="009B667A"/>
    <w:rsid w:val="00A24440"/>
    <w:rsid w:val="00A246BF"/>
    <w:rsid w:val="00A413D1"/>
    <w:rsid w:val="00A61BFE"/>
    <w:rsid w:val="00A73048"/>
    <w:rsid w:val="00A86E64"/>
    <w:rsid w:val="00C12E10"/>
    <w:rsid w:val="00C76774"/>
    <w:rsid w:val="00CD1A1B"/>
    <w:rsid w:val="00E210EE"/>
    <w:rsid w:val="00ED565A"/>
    <w:rsid w:val="00EF0E01"/>
    <w:rsid w:val="00F00001"/>
    <w:rsid w:val="00F136B4"/>
    <w:rsid w:val="00F21D2E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  <w:style w:type="character" w:styleId="aa">
    <w:name w:val="Hyperlink"/>
    <w:basedOn w:val="a0"/>
    <w:uiPriority w:val="99"/>
    <w:unhideWhenUsed/>
    <w:rsid w:val="006F4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7917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9679178.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25DD-9094-4BD5-9954-642F1B0A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Хлыстенкова Алина Ильдаровна</cp:lastModifiedBy>
  <cp:revision>6</cp:revision>
  <dcterms:created xsi:type="dcterms:W3CDTF">2024-09-13T04:10:00Z</dcterms:created>
  <dcterms:modified xsi:type="dcterms:W3CDTF">2024-09-13T08:45:00Z</dcterms:modified>
</cp:coreProperties>
</file>