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3" w:rsidRPr="0085475B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5475B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5</w:t>
      </w:r>
    </w:p>
    <w:p w:rsidR="000E33B3" w:rsidRPr="0085475B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:rsidR="000E33B3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904AC">
        <w:rPr>
          <w:rFonts w:ascii="Times New Roman" w:hAnsi="Times New Roman" w:cs="Times New Roman"/>
        </w:rPr>
        <w:t xml:space="preserve">Формирование комфортной городской среды </w:t>
      </w:r>
    </w:p>
    <w:p w:rsidR="000E33B3" w:rsidRPr="00475052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r w:rsidRPr="002904AC">
        <w:rPr>
          <w:rFonts w:ascii="Times New Roman" w:hAnsi="Times New Roman" w:cs="Times New Roman"/>
        </w:rPr>
        <w:t>в городе Магнитогорске на 2025 – 2030 годы</w:t>
      </w:r>
      <w:r>
        <w:rPr>
          <w:rFonts w:ascii="Times New Roman" w:hAnsi="Times New Roman" w:cs="Times New Roman"/>
        </w:rPr>
        <w:t>»</w:t>
      </w:r>
    </w:p>
    <w:p w:rsidR="00EA6379" w:rsidRDefault="00EA6379"/>
    <w:p w:rsidR="000E33B3" w:rsidRPr="000E33B3" w:rsidRDefault="000E33B3" w:rsidP="000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B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Методика расчета и источники информации</w:t>
      </w:r>
    </w:p>
    <w:p w:rsidR="000E33B3" w:rsidRPr="000E33B3" w:rsidRDefault="000E33B3" w:rsidP="000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B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 значениях целевых показателей муниципальной программы,</w:t>
      </w:r>
    </w:p>
    <w:p w:rsidR="000E33B3" w:rsidRPr="000E33B3" w:rsidRDefault="000E33B3" w:rsidP="000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B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показателей структурных элементов</w:t>
      </w:r>
    </w:p>
    <w:p w:rsidR="000E33B3" w:rsidRPr="000E33B3" w:rsidRDefault="000E33B3" w:rsidP="000E33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E3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0E33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Формирование комфортной городской среды в городе Магнитогорске на 2025 – 2030 годы</w:t>
      </w:r>
      <w:r w:rsidRPr="000E33B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0E33B3" w:rsidRPr="00E6378E" w:rsidRDefault="000E33B3" w:rsidP="000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378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</w:t>
      </w: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4294"/>
        <w:gridCol w:w="6696"/>
        <w:gridCol w:w="3260"/>
      </w:tblGrid>
      <w:tr w:rsidR="000E33B3" w:rsidRPr="00E61815" w:rsidTr="000E33B3"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3B3" w:rsidRPr="00E61815" w:rsidTr="000E33B3">
        <w:trPr>
          <w:trHeight w:val="723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показателя, 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целевого показателя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о целевых показателях</w:t>
            </w:r>
          </w:p>
        </w:tc>
      </w:tr>
      <w:tr w:rsidR="000E33B3" w:rsidRPr="00E61815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3B3" w:rsidRPr="00E61815" w:rsidTr="000E33B3">
        <w:trPr>
          <w:trHeight w:val="428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0E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комфортной городской среды в городе Магнитогорске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E33B3" w:rsidRPr="00E61815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325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по благоустройству территории города от планируемых, %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в=Оф/</w:t>
            </w:r>
            <w:proofErr w:type="spellStart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*100%, где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доля выполненных мероприятий в общем количестве мероприятий благоустройства территорий города,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 - количество выполненных в течение планового года мероприятий по благоустройству территорий города,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  <w:proofErr w:type="spellStart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запланированное количество мероприятий по благоустройству территорий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3B3" w:rsidRPr="00E61815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0E3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1 «Благоустройство общественных и дворовых территорий в городе Магнитогорске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33B3" w:rsidRPr="00E61815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0E33B3" w:rsidRPr="00E61815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по благоустройству территории города от планируемых, %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в=Оф/</w:t>
            </w:r>
            <w:proofErr w:type="spellStart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*100%, где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доля выполненных мероприятий в общем количестве мероприятий благоустройства территорий города,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 - количество выполненных в течение планового года мероприятий по благоустройству территорий города,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запланированное количество мероприятий по благоустройству территорий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3B3" w:rsidRPr="00E61815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"Комплексное благоустройство общественных территорий в городе Магнитогорске"</w:t>
            </w:r>
          </w:p>
        </w:tc>
      </w:tr>
      <w:tr w:rsidR="000E33B3" w:rsidRPr="00CF33F8" w:rsidTr="000E33B3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5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мероприятий по </w:t>
            </w:r>
            <w:r w:rsidRPr="00E61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территории города от планируемых, %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в=Оф/</w:t>
            </w:r>
            <w:proofErr w:type="spellStart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*100%, где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доля выполненных мероприятий в общем количестве мероприятий благоустройства территорий города,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 - количество выполненных в течение планового года мероприятий по благоустройству территорий города,</w:t>
            </w:r>
          </w:p>
          <w:p w:rsidR="000E33B3" w:rsidRPr="00E61815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 w:rsidRPr="00E6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запланированное количество мероприятий по благоустройству территорий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3" w:rsidRPr="00CF33F8" w:rsidRDefault="000E33B3" w:rsidP="00AC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3B3" w:rsidRPr="00E6378E" w:rsidRDefault="000E33B3" w:rsidP="000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33B3" w:rsidRDefault="000E33B3"/>
    <w:sectPr w:rsidR="000E33B3" w:rsidSect="000E33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FD"/>
    <w:rsid w:val="000E33B3"/>
    <w:rsid w:val="004506CF"/>
    <w:rsid w:val="00A1592B"/>
    <w:rsid w:val="00E412FD"/>
    <w:rsid w:val="00EA6379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0026"/>
  <w15:chartTrackingRefBased/>
  <w15:docId w15:val="{3740B736-64E9-465E-9992-75925AEA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3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Хлыстенкова Алина Ильдаровна</cp:lastModifiedBy>
  <cp:revision>4</cp:revision>
  <dcterms:created xsi:type="dcterms:W3CDTF">2024-09-13T04:11:00Z</dcterms:created>
  <dcterms:modified xsi:type="dcterms:W3CDTF">2024-09-13T08:46:00Z</dcterms:modified>
</cp:coreProperties>
</file>