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60BD7" w:rsidRPr="00560BD7" w:rsidRDefault="00560BD7" w:rsidP="00560BD7">
      <w:pPr>
        <w:jc w:val="center"/>
        <w:rPr>
          <w:b/>
          <w:sz w:val="28"/>
          <w:szCs w:val="28"/>
        </w:rPr>
      </w:pPr>
      <w:r w:rsidRPr="00560BD7">
        <w:rPr>
          <w:b/>
          <w:sz w:val="28"/>
          <w:szCs w:val="28"/>
        </w:rPr>
        <w:t>Порядок предоставления и стоимости услуг, предоставляемых согласно гарантированному перечню услуг по погребению</w:t>
      </w:r>
    </w:p>
    <w:p w:rsidR="00560BD7" w:rsidRDefault="00560BD7" w:rsidP="00560BD7"/>
    <w:p w:rsidR="00560BD7" w:rsidRPr="00560BD7" w:rsidRDefault="00560BD7" w:rsidP="00560BD7">
      <w:pPr>
        <w:rPr>
          <w:sz w:val="26"/>
          <w:szCs w:val="26"/>
        </w:rPr>
      </w:pPr>
      <w:r>
        <w:t xml:space="preserve">. </w:t>
      </w:r>
      <w:r w:rsidRPr="00560BD7">
        <w:rPr>
          <w:sz w:val="26"/>
          <w:szCs w:val="26"/>
        </w:rPr>
        <w:t xml:space="preserve">В соответствии с </w:t>
      </w:r>
      <w:r>
        <w:rPr>
          <w:sz w:val="26"/>
          <w:szCs w:val="26"/>
        </w:rPr>
        <w:t>Федеральным</w:t>
      </w:r>
      <w:r w:rsidRPr="00560BD7">
        <w:rPr>
          <w:sz w:val="26"/>
          <w:szCs w:val="26"/>
        </w:rPr>
        <w:t xml:space="preserve"> закон</w:t>
      </w:r>
      <w:r>
        <w:rPr>
          <w:sz w:val="26"/>
          <w:szCs w:val="26"/>
        </w:rPr>
        <w:t>ом</w:t>
      </w:r>
      <w:r w:rsidRPr="00560BD7">
        <w:rPr>
          <w:sz w:val="26"/>
          <w:szCs w:val="26"/>
        </w:rPr>
        <w:t xml:space="preserve"> от 12 января 1996 г. N 8-ФЗ "О погребении и похоронном деле" супругу, близким родственникам, иным родственникам, законному представителю умершего или иному лицу, взявшему на себя обязанность осуществить погребение умершего (далее - лицо, ответственное за захоронение), гарантируется оказание на безвозмездной основе следующего перечня услуг по погребению:</w:t>
      </w:r>
    </w:p>
    <w:p w:rsidR="00560BD7" w:rsidRPr="00560BD7" w:rsidRDefault="00560BD7" w:rsidP="00560BD7">
      <w:pPr>
        <w:rPr>
          <w:sz w:val="26"/>
          <w:szCs w:val="26"/>
        </w:rPr>
      </w:pPr>
      <w:r w:rsidRPr="00560BD7">
        <w:rPr>
          <w:sz w:val="26"/>
          <w:szCs w:val="26"/>
        </w:rPr>
        <w:t>1) оформление документов, необходимых для погребения;</w:t>
      </w:r>
    </w:p>
    <w:p w:rsidR="00560BD7" w:rsidRPr="00560BD7" w:rsidRDefault="00560BD7" w:rsidP="00560BD7">
      <w:pPr>
        <w:rPr>
          <w:sz w:val="26"/>
          <w:szCs w:val="26"/>
        </w:rPr>
      </w:pPr>
      <w:r w:rsidRPr="00560BD7">
        <w:rPr>
          <w:sz w:val="26"/>
          <w:szCs w:val="26"/>
        </w:rPr>
        <w:t>2) предоставление и доставка гроба и других предметов, необходимых для погребения;</w:t>
      </w:r>
    </w:p>
    <w:p w:rsidR="00560BD7" w:rsidRPr="00560BD7" w:rsidRDefault="00560BD7" w:rsidP="00560BD7">
      <w:pPr>
        <w:rPr>
          <w:sz w:val="26"/>
          <w:szCs w:val="26"/>
        </w:rPr>
      </w:pPr>
      <w:r w:rsidRPr="00560BD7">
        <w:rPr>
          <w:sz w:val="26"/>
          <w:szCs w:val="26"/>
        </w:rPr>
        <w:t>3) перевозка тела (останков) умершего на кладбище (в крематорий);</w:t>
      </w:r>
    </w:p>
    <w:p w:rsidR="00560BD7" w:rsidRPr="00560BD7" w:rsidRDefault="00560BD7" w:rsidP="00560BD7">
      <w:pPr>
        <w:rPr>
          <w:sz w:val="26"/>
          <w:szCs w:val="26"/>
        </w:rPr>
      </w:pPr>
      <w:r w:rsidRPr="00560BD7">
        <w:rPr>
          <w:sz w:val="26"/>
          <w:szCs w:val="26"/>
        </w:rPr>
        <w:t>4) погребение (кремация с последующей выдачей урны с прахом).</w:t>
      </w:r>
    </w:p>
    <w:p w:rsidR="00560BD7" w:rsidRPr="00560BD7" w:rsidRDefault="00560BD7" w:rsidP="00560BD7">
      <w:pPr>
        <w:rPr>
          <w:sz w:val="26"/>
          <w:szCs w:val="26"/>
        </w:rPr>
      </w:pPr>
      <w:bookmarkStart w:id="0" w:name="sub_1012"/>
      <w:r w:rsidRPr="00560BD7">
        <w:rPr>
          <w:sz w:val="26"/>
          <w:szCs w:val="26"/>
        </w:rPr>
        <w:t xml:space="preserve">Услуги по погребению, указанные в </w:t>
      </w:r>
      <w:hyperlink w:anchor="sub_1011" w:history="1">
        <w:r w:rsidRPr="00560BD7">
          <w:rPr>
            <w:rStyle w:val="a3"/>
            <w:sz w:val="26"/>
            <w:szCs w:val="26"/>
          </w:rPr>
          <w:t>пункте 5</w:t>
        </w:r>
      </w:hyperlink>
      <w:r>
        <w:rPr>
          <w:sz w:val="26"/>
          <w:szCs w:val="26"/>
        </w:rPr>
        <w:t xml:space="preserve"> Решения</w:t>
      </w:r>
      <w:r w:rsidRPr="00560BD7">
        <w:rPr>
          <w:sz w:val="26"/>
          <w:szCs w:val="26"/>
        </w:rPr>
        <w:t xml:space="preserve"> Магнитогорского городского Собрания депутатов Челябинской области от 28 октября 2014 г. N 167 "Об утверждении Положения об организации ритуальных услуг и содержании мест захоронения на территории города Магнитогорска" (с изменениями и дополнениями)</w:t>
      </w:r>
      <w:r>
        <w:rPr>
          <w:sz w:val="26"/>
          <w:szCs w:val="26"/>
        </w:rPr>
        <w:t xml:space="preserve"> на территории города Магнитогорска </w:t>
      </w:r>
      <w:r w:rsidRPr="00560BD7">
        <w:rPr>
          <w:sz w:val="26"/>
          <w:szCs w:val="26"/>
        </w:rPr>
        <w:t xml:space="preserve"> оказываются </w:t>
      </w:r>
      <w:r>
        <w:rPr>
          <w:sz w:val="26"/>
          <w:szCs w:val="26"/>
        </w:rPr>
        <w:t>МКУ «КПРУ города Магнитогорска»</w:t>
      </w:r>
    </w:p>
    <w:p w:rsidR="00560BD7" w:rsidRPr="00560BD7" w:rsidRDefault="00560BD7" w:rsidP="00560BD7">
      <w:pPr>
        <w:rPr>
          <w:sz w:val="26"/>
          <w:szCs w:val="26"/>
        </w:rPr>
      </w:pPr>
      <w:bookmarkStart w:id="1" w:name="sub_1013"/>
      <w:bookmarkEnd w:id="0"/>
      <w:r w:rsidRPr="00560BD7">
        <w:rPr>
          <w:sz w:val="26"/>
          <w:szCs w:val="26"/>
        </w:rPr>
        <w:t xml:space="preserve">Супруг, близкие родственники, иные родственники, законный представитель умершего или иное лицо, взявшее на себя обязанность осуществить погребение умершего, по своему выбору вправе безвозмездно получить гарантированный перечень услуг по погребению либо осуществить погребение за счет своих средств с последующим получением социального пособия на погребение в соответствии с </w:t>
      </w:r>
      <w:hyperlink r:id="rId4" w:history="1">
        <w:r w:rsidRPr="00560BD7">
          <w:rPr>
            <w:rStyle w:val="a3"/>
            <w:sz w:val="26"/>
            <w:szCs w:val="26"/>
          </w:rPr>
          <w:t>законодательством</w:t>
        </w:r>
      </w:hyperlink>
      <w:r w:rsidRPr="00560BD7">
        <w:rPr>
          <w:sz w:val="26"/>
          <w:szCs w:val="26"/>
        </w:rPr>
        <w:t xml:space="preserve"> Российской Федерации.</w:t>
      </w:r>
    </w:p>
    <w:p w:rsidR="00560BD7" w:rsidRPr="00560BD7" w:rsidRDefault="00560BD7" w:rsidP="00560BD7">
      <w:pPr>
        <w:rPr>
          <w:sz w:val="26"/>
          <w:szCs w:val="26"/>
        </w:rPr>
      </w:pPr>
      <w:bookmarkStart w:id="2" w:name="sub_1014"/>
      <w:bookmarkEnd w:id="1"/>
      <w:r w:rsidRPr="00560BD7">
        <w:rPr>
          <w:sz w:val="26"/>
          <w:szCs w:val="26"/>
        </w:rPr>
        <w:t xml:space="preserve">Гражданам, получившим предусмотренные </w:t>
      </w:r>
      <w:hyperlink w:anchor="sub_1011" w:history="1">
        <w:r w:rsidRPr="00560BD7">
          <w:rPr>
            <w:rStyle w:val="a3"/>
            <w:sz w:val="26"/>
            <w:szCs w:val="26"/>
          </w:rPr>
          <w:t>пунктом 5</w:t>
        </w:r>
      </w:hyperlink>
      <w:r w:rsidRPr="00560BD7">
        <w:rPr>
          <w:sz w:val="26"/>
          <w:szCs w:val="26"/>
        </w:rPr>
        <w:t xml:space="preserve"> Положения услуги, социальное пособие на погребение не выплачивается.</w:t>
      </w:r>
    </w:p>
    <w:p w:rsidR="00560BD7" w:rsidRPr="00560BD7" w:rsidRDefault="00560BD7" w:rsidP="00560BD7">
      <w:pPr>
        <w:rPr>
          <w:sz w:val="26"/>
          <w:szCs w:val="26"/>
        </w:rPr>
      </w:pPr>
      <w:bookmarkStart w:id="3" w:name="sub_1015"/>
      <w:bookmarkEnd w:id="2"/>
      <w:r w:rsidRPr="00560BD7">
        <w:rPr>
          <w:sz w:val="26"/>
          <w:szCs w:val="26"/>
        </w:rPr>
        <w:t>Оплата стоимости услуг, предоставляемых сверх гарантированного перечня услуг по погребению, производится за счет средств супруга, близких родственников, иных родственников, законного представителя умершего или иного лица, взявшего на себя обязанность осуществить погребение умершего.</w:t>
      </w:r>
    </w:p>
    <w:bookmarkEnd w:id="3"/>
    <w:p w:rsidR="00595653" w:rsidRPr="00560BD7" w:rsidRDefault="00A5283E">
      <w:pPr>
        <w:rPr>
          <w:sz w:val="26"/>
          <w:szCs w:val="26"/>
        </w:rPr>
      </w:pPr>
      <w:r>
        <w:rPr>
          <w:sz w:val="26"/>
          <w:szCs w:val="26"/>
        </w:rPr>
        <w:t>В соответствии с Постановлением администрации города Магнито</w:t>
      </w:r>
      <w:r w:rsidR="001D660C">
        <w:rPr>
          <w:sz w:val="26"/>
          <w:szCs w:val="26"/>
        </w:rPr>
        <w:t>горска Челябинской области от 18.03.2024</w:t>
      </w:r>
      <w:r>
        <w:rPr>
          <w:sz w:val="26"/>
          <w:szCs w:val="26"/>
        </w:rPr>
        <w:t>г № 2</w:t>
      </w:r>
      <w:r w:rsidR="001D660C">
        <w:rPr>
          <w:sz w:val="26"/>
          <w:szCs w:val="26"/>
        </w:rPr>
        <w:t>535</w:t>
      </w:r>
      <w:r>
        <w:rPr>
          <w:sz w:val="26"/>
          <w:szCs w:val="26"/>
        </w:rPr>
        <w:t>-П стоимость усл</w:t>
      </w:r>
      <w:r w:rsidR="001D660C">
        <w:rPr>
          <w:sz w:val="26"/>
          <w:szCs w:val="26"/>
        </w:rPr>
        <w:t>уг по погребению составляет 9</w:t>
      </w:r>
      <w:r w:rsidR="00F05176">
        <w:rPr>
          <w:sz w:val="26"/>
          <w:szCs w:val="26"/>
        </w:rPr>
        <w:t> 62</w:t>
      </w:r>
      <w:r w:rsidR="001D660C">
        <w:rPr>
          <w:sz w:val="26"/>
          <w:szCs w:val="26"/>
        </w:rPr>
        <w:t>5,73</w:t>
      </w:r>
      <w:r>
        <w:rPr>
          <w:sz w:val="26"/>
          <w:szCs w:val="26"/>
        </w:rPr>
        <w:t xml:space="preserve"> рублей. </w:t>
      </w:r>
      <w:bookmarkStart w:id="4" w:name="_GoBack"/>
      <w:bookmarkEnd w:id="4"/>
    </w:p>
    <w:sectPr w:rsidR="00595653" w:rsidRPr="00560BD7" w:rsidSect="0059565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1"/>
  <w:proofState w:spelling="clean" w:grammar="clean"/>
  <w:defaultTabStop w:val="708"/>
  <w:characterSpacingControl w:val="doNotCompress"/>
  <w:compat>
    <w:compatSetting w:name="compatibilityMode" w:uri="http://schemas.microsoft.com/office/word" w:val="12"/>
  </w:compat>
  <w:rsids>
    <w:rsidRoot w:val="00560BD7"/>
    <w:rsid w:val="001D660C"/>
    <w:rsid w:val="00560BD7"/>
    <w:rsid w:val="00595653"/>
    <w:rsid w:val="00A5283E"/>
    <w:rsid w:val="00F051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1CAB8B"/>
  <w15:docId w15:val="{B7460B0B-2D57-431B-BA26-E0541A5B57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60BD7"/>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Гипертекстовая ссылка"/>
    <w:basedOn w:val="a0"/>
    <w:uiPriority w:val="99"/>
    <w:rsid w:val="00560BD7"/>
    <w:rPr>
      <w:rFonts w:cs="Times New Roman"/>
      <w:color w:val="106B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internet.garant.ru/document/redirect/105870/1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337</Words>
  <Characters>1927</Characters>
  <Application>Microsoft Office Word</Application>
  <DocSecurity>0</DocSecurity>
  <Lines>16</Lines>
  <Paragraphs>4</Paragraphs>
  <ScaleCrop>false</ScaleCrop>
  <Company/>
  <LinksUpToDate>false</LinksUpToDate>
  <CharactersWithSpaces>2260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Директор</dc:creator>
  <cp:lastModifiedBy>Мамонтова Алёна Евгеньевна</cp:lastModifiedBy>
  <cp:revision>4</cp:revision>
  <dcterms:created xsi:type="dcterms:W3CDTF">2023-02-03T09:32:00Z</dcterms:created>
  <dcterms:modified xsi:type="dcterms:W3CDTF">2025-01-22T05:21:00Z</dcterms:modified>
</cp:coreProperties>
</file>