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EB" w:rsidRPr="00C44BEB" w:rsidRDefault="00C44BEB" w:rsidP="00C44BEB">
      <w:pPr>
        <w:spacing w:after="0" w:line="240" w:lineRule="auto"/>
        <w:jc w:val="right"/>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Проект</w:t>
      </w:r>
    </w:p>
    <w:p w:rsidR="00C44BEB" w:rsidRPr="00C44BEB" w:rsidRDefault="00C44BEB" w:rsidP="00C44BEB">
      <w:pPr>
        <w:spacing w:after="0" w:line="240" w:lineRule="auto"/>
        <w:jc w:val="center"/>
        <w:rPr>
          <w:rFonts w:ascii="Times New Roman" w:eastAsia="Times New Roman" w:hAnsi="Times New Roman" w:cs="Times New Roman"/>
          <w:sz w:val="28"/>
          <w:szCs w:val="28"/>
          <w:lang w:eastAsia="ru-RU"/>
        </w:rPr>
      </w:pPr>
    </w:p>
    <w:p w:rsidR="00C44BEB" w:rsidRPr="00C44BEB" w:rsidRDefault="00C44BEB" w:rsidP="00C44BEB">
      <w:pPr>
        <w:spacing w:after="0" w:line="240" w:lineRule="auto"/>
        <w:jc w:val="center"/>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МАГНИТОГОРСКОЕ ГОРОДСКОЕ</w:t>
      </w:r>
    </w:p>
    <w:p w:rsidR="00C44BEB" w:rsidRPr="00C44BEB" w:rsidRDefault="00C44BEB" w:rsidP="00C44BEB">
      <w:pPr>
        <w:spacing w:after="0" w:line="240" w:lineRule="auto"/>
        <w:jc w:val="center"/>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СОБРАНИЕ ДЕПУТАТОВ</w:t>
      </w:r>
    </w:p>
    <w:p w:rsidR="00C44BEB" w:rsidRPr="00C44BEB" w:rsidRDefault="00C44BEB" w:rsidP="00C44BEB">
      <w:pPr>
        <w:spacing w:after="0" w:line="240" w:lineRule="auto"/>
        <w:jc w:val="center"/>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Р Е Ш Е Н И Е</w:t>
      </w:r>
    </w:p>
    <w:p w:rsidR="00C44BEB" w:rsidRPr="00C44BEB" w:rsidRDefault="00C44BEB" w:rsidP="00C44BEB">
      <w:pPr>
        <w:spacing w:after="0" w:line="240" w:lineRule="auto"/>
        <w:jc w:val="both"/>
        <w:rPr>
          <w:rFonts w:ascii="Times New Roman" w:eastAsia="Times New Roman" w:hAnsi="Times New Roman" w:cs="Times New Roman"/>
          <w:sz w:val="28"/>
          <w:szCs w:val="28"/>
          <w:lang w:eastAsia="ru-RU"/>
        </w:rPr>
      </w:pPr>
    </w:p>
    <w:p w:rsidR="00C44BEB" w:rsidRPr="00C44BEB" w:rsidRDefault="00C44BEB" w:rsidP="00C44BEB">
      <w:pPr>
        <w:spacing w:after="0" w:line="240" w:lineRule="auto"/>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     ___________                                                                                    № ________  </w:t>
      </w:r>
    </w:p>
    <w:p w:rsidR="00C44BEB" w:rsidRPr="00C44BEB" w:rsidRDefault="00C44BEB" w:rsidP="00C44BEB">
      <w:pPr>
        <w:spacing w:after="0" w:line="240" w:lineRule="auto"/>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                                                                          </w:t>
      </w:r>
    </w:p>
    <w:p w:rsidR="00C44BEB" w:rsidRPr="00C44BEB" w:rsidRDefault="00C44BEB" w:rsidP="00C44BEB">
      <w:pPr>
        <w:spacing w:after="0" w:line="240" w:lineRule="auto"/>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Об утверждении бюджета города</w:t>
      </w:r>
    </w:p>
    <w:p w:rsidR="00C44BEB" w:rsidRPr="00C44BEB" w:rsidRDefault="00C44BEB" w:rsidP="00C44BEB">
      <w:pPr>
        <w:spacing w:after="0" w:line="240" w:lineRule="auto"/>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Магнитогорска на 2025 год и плановый</w:t>
      </w:r>
    </w:p>
    <w:p w:rsidR="00C44BEB" w:rsidRPr="00C44BEB" w:rsidRDefault="00C44BEB" w:rsidP="00C44BEB">
      <w:pPr>
        <w:spacing w:after="0" w:line="240" w:lineRule="auto"/>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период 2026 и 2027 годов</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Законом Челябинской области «О бюджетном процессе в Челябинской области», Законом Челябинской области «О межбюджетных отношениях в Челябинской области», Уставом города Магнитогорска, Положением о бюджетном процессе в городе Магнитогорске, утвержденным Решением Магнитогорского городского Собрания депутатов от 30 марта 2021 года № 102, принимая во внимание результаты публичных слушаний по проекту Решения Магнитогорского городского Собрания депутатов «Об утверждении бюджета города Магнитогорска на 2025 год и плановый период 2026 и 2027 годов», Магнитогорское городское Собрание депутатов </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РЕШАЕТ:</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 Утвердить основные характеристики бюджета города Магнитогорска (далее - бюджет города) на 2025 год:</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прогнозируемый общий объем доходов бюджета города в сумме 23 030 009,34 тыс. рублей, в том числе безвозмездные поступления от других бюджетов бюджетной системы Российской Федерации в сумме 14 967 676,82 тыс. рублей;</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общий объем расходов бюджета города в сумме 24 032 799,58 тыс. рублей;</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дефицит бюджета города в сумме 1 002 790,24 тыс. рублей.</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 Утвердить основные характеристики бюджета города на плановый период 2026 и 2027 годов:</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прогнозируемый общий объем доходов бюджета города на 2026 год в сумме 22 836 373,25 тыс. рублей, в том числе безвозмездные поступления от других бюджетов бюджетной системы Российской Федерации в сумме 14 208 040,15 тыс. рублей, и на 2027 год в сумме 22 258 029,16 тыс. рублей, в том числе безвозмездные поступления от других бюджетов бюджетной системы Российской Федерации в сумме 13 042 232,91 тыс. рублей;</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общий объем расходов бюджета города на 2026 год в сумме 22 999 927,42 тыс. рублей, в том числе условно утвержденные расходы в сумме 280 000,00 тыс. рублей, и на 2027 год в сумме 22 258 029,16 тыс. рублей, в том числе условно утвержденные расходы в сумме 540 200,80 тыс. рублей;</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дефицит бюджета города на 2026 год в сумме 163 554,17 тыс. рублей и на 2027 год в сумме 0,00 тыс. рублей.</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3. Утвердить нормативы отчислений доходов в бюджет города на 2025 год и плановый период 2026 и 2027 годов согласно </w:t>
      </w:r>
      <w:hyperlink r:id="rId6" w:anchor="/document/405324480/entry/1000" w:history="1">
        <w:r w:rsidRPr="00C44BEB">
          <w:rPr>
            <w:rFonts w:ascii="Times New Roman" w:eastAsia="Times New Roman" w:hAnsi="Times New Roman" w:cs="Times New Roman"/>
            <w:sz w:val="28"/>
            <w:szCs w:val="28"/>
            <w:lang w:eastAsia="ru-RU"/>
          </w:rPr>
          <w:t>Приложению № 1</w:t>
        </w:r>
      </w:hyperlink>
      <w:r w:rsidRPr="00C44BEB">
        <w:rPr>
          <w:rFonts w:ascii="Times New Roman" w:eastAsia="Times New Roman" w:hAnsi="Times New Roman" w:cs="Times New Roman"/>
          <w:sz w:val="28"/>
          <w:szCs w:val="28"/>
          <w:lang w:eastAsia="ru-RU"/>
        </w:rPr>
        <w:t> к Решению.</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4. Установить, что в 2025 году и плановом периоде 2026 и 2027 годов реструктуризация кредиторской задолженности юридических лиц перед бюджетом </w:t>
      </w:r>
      <w:r w:rsidRPr="00C44BEB">
        <w:rPr>
          <w:rFonts w:ascii="Times New Roman" w:eastAsia="Times New Roman" w:hAnsi="Times New Roman" w:cs="Times New Roman"/>
          <w:sz w:val="28"/>
          <w:szCs w:val="28"/>
          <w:lang w:eastAsia="ru-RU"/>
        </w:rPr>
        <w:lastRenderedPageBreak/>
        <w:t>города по налогам и сборам, пеням и штрафам, а также списание пеней и штрафов в случае досрочного погашения реструктурированной задолженности по налогам и сборам проводятся только при условии принятия решения о реструктуризации кредиторской задолженности соответствующих юридических лиц по налогам и сборам, а также задолженности по начисленным пеням и штрафам перед федеральным и областным бюджетами.</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5. Утвердить объем межбюджетных трансфертов, получаемых из других бюджетов бюджетной системы Российской Федерации в 2025 году и плановом периоде 2026 и 2027 годов, согласно </w:t>
      </w:r>
      <w:hyperlink r:id="rId7" w:anchor="/document/405324480/entry/2000" w:history="1">
        <w:r w:rsidRPr="00C44BEB">
          <w:rPr>
            <w:rFonts w:ascii="Times New Roman" w:eastAsia="Times New Roman" w:hAnsi="Times New Roman" w:cs="Times New Roman"/>
            <w:sz w:val="28"/>
            <w:szCs w:val="28"/>
            <w:lang w:eastAsia="ru-RU"/>
          </w:rPr>
          <w:t>Приложению № 2</w:t>
        </w:r>
      </w:hyperlink>
      <w:r w:rsidRPr="00C44BEB">
        <w:rPr>
          <w:rFonts w:ascii="Times New Roman" w:eastAsia="Times New Roman" w:hAnsi="Times New Roman" w:cs="Times New Roman"/>
          <w:sz w:val="28"/>
          <w:szCs w:val="28"/>
          <w:lang w:eastAsia="ru-RU"/>
        </w:rPr>
        <w:t> к Решению.</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Установить, что в 2025 году финансирование расходов, источником финансового обеспечения которых являются межбюджетные трансферты из бюджета Челябинской области, осуществляется за счет средств бюджета города в пределах имеющегося на счете остатка средств бюджета города до поступления в бюджет города указанных трансфертов.</w:t>
      </w:r>
    </w:p>
    <w:p w:rsidR="00C44BEB" w:rsidRPr="00C44BEB" w:rsidRDefault="00C44BEB" w:rsidP="00C44BEB">
      <w:pPr>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6. Утвердить общий объем бюджетных ассигнований, направляемых на исполнение публичных нормативных обязательств города Магнитогорска (далее - город), на 2025 год в сумме 1 224 543,30 тыс. рублей, на 2026 год в сумме 1 262 378,20 тыс. рублей, на 2027 год в сумме 1 310 536,88 тыс. рублей.</w:t>
      </w:r>
    </w:p>
    <w:p w:rsidR="00C44BEB" w:rsidRPr="00C44BEB" w:rsidRDefault="00C44BEB" w:rsidP="00C44BEB">
      <w:pPr>
        <w:spacing w:after="0" w:line="240" w:lineRule="auto"/>
        <w:ind w:firstLine="709"/>
        <w:jc w:val="both"/>
        <w:rPr>
          <w:rFonts w:ascii="Times New Roman" w:eastAsia="Calibri" w:hAnsi="Times New Roman" w:cs="Times New Roman"/>
          <w:color w:val="000000"/>
          <w:sz w:val="28"/>
          <w:szCs w:val="28"/>
        </w:rPr>
      </w:pPr>
      <w:r w:rsidRPr="00C44BEB">
        <w:rPr>
          <w:rFonts w:ascii="Times New Roman" w:eastAsia="Times New Roman" w:hAnsi="Times New Roman" w:cs="Times New Roman"/>
          <w:color w:val="22272F"/>
          <w:sz w:val="28"/>
          <w:szCs w:val="28"/>
          <w:lang w:eastAsia="ru-RU"/>
        </w:rPr>
        <w:t xml:space="preserve">7. </w:t>
      </w:r>
      <w:r w:rsidRPr="00C44BEB">
        <w:rPr>
          <w:rFonts w:ascii="Times New Roman" w:eastAsia="Calibri" w:hAnsi="Times New Roman" w:cs="Times New Roman"/>
          <w:color w:val="000000"/>
          <w:sz w:val="28"/>
          <w:szCs w:val="28"/>
        </w:rPr>
        <w:t xml:space="preserve">Установить, что доходы бюджета города, поступающие в виде платы за негативное воздействие на окружающую среду, от административных штрафов, установленных </w:t>
      </w:r>
      <w:hyperlink r:id="rId8" w:history="1">
        <w:r w:rsidRPr="00C44BEB">
          <w:rPr>
            <w:rFonts w:ascii="Times New Roman" w:eastAsia="Calibri" w:hAnsi="Times New Roman" w:cs="Times New Roman"/>
            <w:color w:val="000000"/>
            <w:sz w:val="28"/>
            <w:szCs w:val="28"/>
          </w:rPr>
          <w:t>Кодексом</w:t>
        </w:r>
      </w:hyperlink>
      <w:r w:rsidRPr="00C44BEB">
        <w:rPr>
          <w:rFonts w:ascii="Times New Roman" w:eastAsia="Calibri" w:hAnsi="Times New Roman" w:cs="Times New Roman"/>
          <w:color w:val="000000"/>
          <w:sz w:val="28"/>
          <w:szCs w:val="28"/>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r w:rsidRPr="00C44BEB">
        <w:rPr>
          <w:rFonts w:ascii="Times New Roman" w:eastAsia="Calibri" w:hAnsi="Times New Roman" w:cs="Times New Roman"/>
          <w:i/>
          <w:color w:val="000000"/>
          <w:sz w:val="28"/>
          <w:szCs w:val="28"/>
        </w:rPr>
        <w:t xml:space="preserve">, </w:t>
      </w:r>
      <w:r w:rsidRPr="00C44BEB">
        <w:rPr>
          <w:rFonts w:ascii="Times New Roman" w:eastAsia="Calibri" w:hAnsi="Times New Roman" w:cs="Times New Roman"/>
          <w:color w:val="000000"/>
          <w:sz w:val="28"/>
          <w:szCs w:val="28"/>
        </w:rPr>
        <w:t>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 города, направляются на цели, и используются в порядке, определенными статьями 16.6, 75.1, 78.2 Федерального закона от 10.01.2002 № 7-ФЗ «Об охране окружающей среды».</w:t>
      </w:r>
    </w:p>
    <w:p w:rsidR="00C44BEB" w:rsidRPr="00C44BEB" w:rsidRDefault="00C44BEB" w:rsidP="00C44BEB">
      <w:pPr>
        <w:spacing w:after="0" w:line="240" w:lineRule="auto"/>
        <w:ind w:firstLine="709"/>
        <w:jc w:val="both"/>
        <w:rPr>
          <w:rFonts w:ascii="Times New Roman" w:eastAsia="Calibri" w:hAnsi="Times New Roman" w:cs="Times New Roman"/>
          <w:color w:val="000000"/>
          <w:sz w:val="28"/>
          <w:szCs w:val="28"/>
        </w:rPr>
      </w:pPr>
      <w:r w:rsidRPr="00C44BEB">
        <w:rPr>
          <w:rFonts w:ascii="Times New Roman" w:eastAsia="Calibri" w:hAnsi="Times New Roman" w:cs="Times New Roman"/>
          <w:color w:val="000000"/>
          <w:sz w:val="28"/>
          <w:szCs w:val="28"/>
        </w:rPr>
        <w:t xml:space="preserve">Остатки средств на начало текущего финансового года, в объеме неполного использования бюджетных ассигнований и поступивших сверх объемов, учтенных при утверждении общего объема доходов бюджета города, за счет поступлений от платы за негативное воздействие на окружающую среду, от административных штрафов, установленных </w:t>
      </w:r>
      <w:hyperlink r:id="rId9" w:history="1">
        <w:r w:rsidRPr="00C44BEB">
          <w:rPr>
            <w:rFonts w:ascii="Times New Roman" w:eastAsia="Calibri" w:hAnsi="Times New Roman" w:cs="Times New Roman"/>
            <w:color w:val="000000"/>
            <w:sz w:val="28"/>
            <w:szCs w:val="28"/>
          </w:rPr>
          <w:t>Кодексом</w:t>
        </w:r>
      </w:hyperlink>
      <w:r w:rsidRPr="00C44BEB">
        <w:rPr>
          <w:rFonts w:ascii="Times New Roman" w:eastAsia="Calibri" w:hAnsi="Times New Roman" w:cs="Times New Roman"/>
          <w:color w:val="000000"/>
          <w:sz w:val="28"/>
          <w:szCs w:val="28"/>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r w:rsidRPr="00C44BEB">
        <w:rPr>
          <w:rFonts w:ascii="Times New Roman" w:eastAsia="Calibri" w:hAnsi="Times New Roman" w:cs="Times New Roman"/>
          <w:i/>
          <w:color w:val="000000"/>
          <w:sz w:val="28"/>
          <w:szCs w:val="28"/>
        </w:rPr>
        <w:t xml:space="preserve">, </w:t>
      </w:r>
      <w:r w:rsidRPr="00C44BEB">
        <w:rPr>
          <w:rFonts w:ascii="Times New Roman" w:eastAsia="Calibri" w:hAnsi="Times New Roman" w:cs="Times New Roman"/>
          <w:color w:val="000000"/>
          <w:sz w:val="28"/>
          <w:szCs w:val="28"/>
        </w:rPr>
        <w:t>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в соответствии с действующим законодательством, направляются на финансирование мероприятий в соответствии с планом природоохранных мероприятий субъекта Российской Федерации.</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8. Утвердить:</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w:t>
      </w:r>
      <w:r w:rsidRPr="00C44BEB">
        <w:rPr>
          <w:rFonts w:ascii="Times New Roman" w:eastAsia="Times New Roman" w:hAnsi="Times New Roman" w:cs="Times New Roman"/>
          <w:sz w:val="28"/>
          <w:szCs w:val="28"/>
          <w:lang w:eastAsia="ru-RU"/>
        </w:rPr>
        <w:lastRenderedPageBreak/>
        <w:t>разделам и подразделам классификации расходов бюджетов на 2025 год и плановый период 2026 и 2027 годов согласно </w:t>
      </w:r>
      <w:hyperlink r:id="rId10" w:anchor="/document/406030769/entry/3000" w:history="1">
        <w:r w:rsidRPr="00C44BEB">
          <w:rPr>
            <w:rFonts w:ascii="Times New Roman" w:eastAsia="Times New Roman" w:hAnsi="Times New Roman" w:cs="Times New Roman"/>
            <w:sz w:val="28"/>
            <w:szCs w:val="28"/>
            <w:lang w:eastAsia="ru-RU"/>
          </w:rPr>
          <w:t>Приложению № 3</w:t>
        </w:r>
      </w:hyperlink>
      <w:r w:rsidRPr="00C44BEB">
        <w:rPr>
          <w:rFonts w:ascii="Times New Roman" w:eastAsia="Times New Roman" w:hAnsi="Times New Roman" w:cs="Times New Roman"/>
          <w:sz w:val="28"/>
          <w:szCs w:val="28"/>
          <w:lang w:eastAsia="ru-RU"/>
        </w:rPr>
        <w:t> к Решению;</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ведомственную структуру расходов бюджета города на 2025 год и плановый период 2026 и 2027 годов согласно </w:t>
      </w:r>
      <w:hyperlink r:id="rId11" w:anchor="/document/406030769/entry/4000" w:history="1">
        <w:r w:rsidRPr="00C44BEB">
          <w:rPr>
            <w:rFonts w:ascii="Times New Roman" w:eastAsia="Times New Roman" w:hAnsi="Times New Roman" w:cs="Times New Roman"/>
            <w:sz w:val="28"/>
            <w:szCs w:val="28"/>
            <w:lang w:eastAsia="ru-RU"/>
          </w:rPr>
          <w:t>Приложению № 4</w:t>
        </w:r>
      </w:hyperlink>
      <w:r w:rsidRPr="00C44BEB">
        <w:rPr>
          <w:rFonts w:ascii="Times New Roman" w:eastAsia="Times New Roman" w:hAnsi="Times New Roman" w:cs="Times New Roman"/>
          <w:sz w:val="28"/>
          <w:szCs w:val="28"/>
          <w:lang w:eastAsia="ru-RU"/>
        </w:rPr>
        <w:t> к Решению.</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9. Объем бюджетных ассигнований муниципального дорожного фонда на 2025 год и плановый период 2026 и 2027 годов утверждается в составе расходов бюджета города согласно </w:t>
      </w:r>
      <w:hyperlink r:id="rId12" w:anchor="/document/406030769/entry/3000" w:history="1">
        <w:r w:rsidRPr="00C44BEB">
          <w:rPr>
            <w:rFonts w:ascii="Times New Roman" w:eastAsia="Times New Roman" w:hAnsi="Times New Roman" w:cs="Times New Roman"/>
            <w:sz w:val="28"/>
            <w:szCs w:val="28"/>
            <w:lang w:eastAsia="ru-RU"/>
          </w:rPr>
          <w:t>Приложениям № № 3</w:t>
        </w:r>
      </w:hyperlink>
      <w:r w:rsidRPr="00C44BEB">
        <w:rPr>
          <w:rFonts w:ascii="Times New Roman" w:eastAsia="Times New Roman" w:hAnsi="Times New Roman" w:cs="Times New Roman"/>
          <w:sz w:val="28"/>
          <w:szCs w:val="28"/>
          <w:lang w:eastAsia="ru-RU"/>
        </w:rPr>
        <w:t>, </w:t>
      </w:r>
      <w:hyperlink r:id="rId13" w:anchor="/document/406030769/entry/4000" w:history="1">
        <w:r w:rsidRPr="00C44BEB">
          <w:rPr>
            <w:rFonts w:ascii="Times New Roman" w:eastAsia="Times New Roman" w:hAnsi="Times New Roman" w:cs="Times New Roman"/>
            <w:sz w:val="28"/>
            <w:szCs w:val="28"/>
            <w:lang w:eastAsia="ru-RU"/>
          </w:rPr>
          <w:t>4</w:t>
        </w:r>
      </w:hyperlink>
      <w:r w:rsidRPr="00C44BEB">
        <w:rPr>
          <w:rFonts w:ascii="Times New Roman" w:eastAsia="Times New Roman" w:hAnsi="Times New Roman" w:cs="Times New Roman"/>
          <w:sz w:val="28"/>
          <w:szCs w:val="28"/>
          <w:lang w:eastAsia="ru-RU"/>
        </w:rPr>
        <w:t> к Решению.</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10. Установить, что размер ежегодной единовременной денежной выплаты на медицинское обслуживание муниципального служащего и членов его семьи, в том числе после выхода муниципального служащего на пенсию, предусмотренной </w:t>
      </w:r>
      <w:hyperlink r:id="rId14" w:anchor="/document/402652552/entry/1000" w:history="1">
        <w:r w:rsidRPr="00C44BEB">
          <w:rPr>
            <w:rFonts w:ascii="Times New Roman" w:eastAsia="Times New Roman" w:hAnsi="Times New Roman" w:cs="Times New Roman"/>
            <w:sz w:val="28"/>
            <w:szCs w:val="28"/>
            <w:lang w:eastAsia="ru-RU"/>
          </w:rPr>
          <w:t>Положением</w:t>
        </w:r>
      </w:hyperlink>
      <w:r w:rsidRPr="00C44BEB">
        <w:rPr>
          <w:rFonts w:ascii="Times New Roman" w:eastAsia="Times New Roman" w:hAnsi="Times New Roman" w:cs="Times New Roman"/>
          <w:sz w:val="28"/>
          <w:szCs w:val="28"/>
          <w:lang w:eastAsia="ru-RU"/>
        </w:rPr>
        <w:t xml:space="preserve"> о ежегодной единовременной денежной выплате на медицинское обслуживание муниципального служащего и членов его семьи, в том числе после выхода муниципального служащего на пенсию, составляет в 2025-2027 годах ежегодно 25,60 тыс. рублей после удержания всех налогов и сборов, предусмотренных </w:t>
      </w:r>
      <w:hyperlink r:id="rId15" w:anchor="/document/10900200/entry/1" w:history="1">
        <w:r w:rsidRPr="00C44BEB">
          <w:rPr>
            <w:rFonts w:ascii="Times New Roman" w:eastAsia="Times New Roman" w:hAnsi="Times New Roman" w:cs="Times New Roman"/>
            <w:sz w:val="28"/>
            <w:szCs w:val="28"/>
            <w:lang w:eastAsia="ru-RU"/>
          </w:rPr>
          <w:t>законодательством</w:t>
        </w:r>
      </w:hyperlink>
      <w:r w:rsidRPr="00C44BEB">
        <w:rPr>
          <w:rFonts w:ascii="Times New Roman" w:eastAsia="Times New Roman" w:hAnsi="Times New Roman" w:cs="Times New Roman"/>
          <w:sz w:val="28"/>
          <w:szCs w:val="28"/>
          <w:lang w:eastAsia="ru-RU"/>
        </w:rPr>
        <w:t>.</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11. Остатки средств бюджета города, образовавшиеся по состоянию на 1 января 2025 года, за исключением межбюджетных трансфертов, полученных в форме субсидий, субвенций и иных межбюджетных трансфертов, имеющих целевое назначение, направляются в текущем финансовом году на финансовое обеспечение расходных обязательств города в соответствии </w:t>
      </w:r>
      <w:r w:rsidRPr="00C44BEB">
        <w:rPr>
          <w:rFonts w:ascii="Times New Roman" w:eastAsia="Times New Roman" w:hAnsi="Times New Roman" w:cs="Times New Roman"/>
          <w:sz w:val="28"/>
          <w:szCs w:val="28"/>
          <w:lang w:val="en-US" w:eastAsia="ru-RU"/>
        </w:rPr>
        <w:t>c</w:t>
      </w:r>
      <w:r w:rsidRPr="00C44BEB">
        <w:rPr>
          <w:rFonts w:ascii="Times New Roman" w:eastAsia="Times New Roman" w:hAnsi="Times New Roman" w:cs="Times New Roman"/>
          <w:sz w:val="28"/>
          <w:szCs w:val="28"/>
          <w:lang w:eastAsia="ru-RU"/>
        </w:rPr>
        <w:t xml:space="preserve"> настоящим Решением.</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12. Установить, что остатки средств бюджета города, образовавшиеся по состоянию на 1 января 2025 года, направляются на: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 обеспечение своевременной выплаты заработной платы работникам муниципальных казенных учреждений и оплаты муниципальными казенными учреждениями потребленных топливно-энергетических ресурсов, водоснабжения и водоотведения, оплату налогов, сборов и иных обязательных платежей;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 индексацию заработной платы работников муниципальных казенных учреждений;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3) предоставление субсидий муниципальным бюджетным и муниципальным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4) реализацию муниципальных программ;</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5)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6) оперативное устранение аварийных ситуаций;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7)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соответствии с муниципальными правовыми актами администрации города Магнитогорска (далее - администрация города) в случаях, указанных в </w:t>
      </w:r>
      <w:hyperlink r:id="rId16" w:anchor="/document/406030769/entry/69" w:history="1">
        <w:r w:rsidRPr="00C44BEB">
          <w:rPr>
            <w:rFonts w:ascii="Times New Roman" w:eastAsia="Times New Roman" w:hAnsi="Times New Roman" w:cs="Times New Roman"/>
            <w:sz w:val="28"/>
            <w:szCs w:val="28"/>
            <w:lang w:eastAsia="ru-RU"/>
          </w:rPr>
          <w:t>пункте 22</w:t>
        </w:r>
      </w:hyperlink>
      <w:r w:rsidRPr="00C44BEB">
        <w:rPr>
          <w:rFonts w:ascii="Times New Roman" w:eastAsia="Times New Roman" w:hAnsi="Times New Roman" w:cs="Times New Roman"/>
          <w:sz w:val="28"/>
          <w:szCs w:val="28"/>
          <w:lang w:eastAsia="ru-RU"/>
        </w:rPr>
        <w:t xml:space="preserve"> Решения, в том числе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8) предоставление субсидий иным некоммерческим организациям, не являющимся муниципальными учреждениями, в соответствии с муниципальными правовыми актами администрации города в случаях, указанных в </w:t>
      </w:r>
      <w:hyperlink r:id="rId17" w:anchor="/document/406030769/entry/69" w:history="1">
        <w:r w:rsidRPr="00C44BEB">
          <w:rPr>
            <w:rFonts w:ascii="Times New Roman" w:eastAsia="Times New Roman" w:hAnsi="Times New Roman" w:cs="Times New Roman"/>
            <w:sz w:val="28"/>
            <w:szCs w:val="28"/>
            <w:lang w:eastAsia="ru-RU"/>
          </w:rPr>
          <w:t>пункте 22</w:t>
        </w:r>
      </w:hyperlink>
      <w:r w:rsidRPr="00C44BEB">
        <w:rPr>
          <w:rFonts w:ascii="Times New Roman" w:eastAsia="Times New Roman" w:hAnsi="Times New Roman" w:cs="Times New Roman"/>
          <w:sz w:val="28"/>
          <w:szCs w:val="28"/>
          <w:lang w:eastAsia="ru-RU"/>
        </w:rPr>
        <w:t xml:space="preserve"> Решения;</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9) формирование муниципальной собственности;</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10) исполнение судебных актов по обращению взыскания на средства бюджета города на основании исполнительных документов;</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11)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бюджета города;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12) осуществление выплат, сокращающих долговые обязательства города;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13) реализацию мероприятий с целью привлечения </w:t>
      </w:r>
      <w:proofErr w:type="spellStart"/>
      <w:r w:rsidRPr="00C44BEB">
        <w:rPr>
          <w:rFonts w:ascii="Times New Roman" w:eastAsia="Times New Roman" w:hAnsi="Times New Roman" w:cs="Times New Roman"/>
          <w:sz w:val="28"/>
          <w:szCs w:val="28"/>
          <w:lang w:eastAsia="ru-RU"/>
        </w:rPr>
        <w:t>софинансирования</w:t>
      </w:r>
      <w:proofErr w:type="spellEnd"/>
      <w:r w:rsidRPr="00C44BEB">
        <w:rPr>
          <w:rFonts w:ascii="Times New Roman" w:eastAsia="Times New Roman" w:hAnsi="Times New Roman" w:cs="Times New Roman"/>
          <w:sz w:val="28"/>
          <w:szCs w:val="28"/>
          <w:lang w:eastAsia="ru-RU"/>
        </w:rPr>
        <w:t xml:space="preserve"> из вышестоящих бюджетов в рамках федеральных и областных государственных программ;</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14) исполнение принятых и не исполненных в 2024 году бюджетных обязательств получателей средств бюджета города.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13. Установить в соответствии с пунктом 3 </w:t>
      </w:r>
      <w:hyperlink r:id="rId18" w:anchor="/document/12112604/entry/217" w:history="1">
        <w:r w:rsidRPr="00C44BEB">
          <w:rPr>
            <w:rFonts w:ascii="Times New Roman" w:eastAsia="Times New Roman" w:hAnsi="Times New Roman" w:cs="Times New Roman"/>
            <w:sz w:val="28"/>
            <w:szCs w:val="28"/>
            <w:lang w:eastAsia="ru-RU"/>
          </w:rPr>
          <w:t>статьи 217</w:t>
        </w:r>
      </w:hyperlink>
      <w:r w:rsidRPr="00C44BEB">
        <w:rPr>
          <w:rFonts w:ascii="Times New Roman" w:eastAsia="Times New Roman" w:hAnsi="Times New Roman" w:cs="Times New Roman"/>
          <w:sz w:val="28"/>
          <w:szCs w:val="28"/>
          <w:lang w:eastAsia="ru-RU"/>
        </w:rPr>
        <w:t> Бюджетного кодекса Российской Федерации (далее - Бюджетный кодекс) следующие основания для внесения изменений в показатели сводной бюджетной росписи бюджета города без внесения изменений в решение о бюджете города, связанные с особенностями исполнения бюджета города: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 перераспределение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города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 изменение функций и полномочий главных распорядителей (распорядителей), получателей средств бюджета города, а также в связи с передачей муниципального имущества, изменением подведомственности распорядителей (получателей) средств бюджета города, централизацией закупок товаров, работ, услуг для обеспечения муниципальных нужд в соответствии с </w:t>
      </w:r>
      <w:hyperlink r:id="rId19" w:anchor="/document/70353464/entry/263" w:history="1">
        <w:r w:rsidRPr="00C44BEB">
          <w:rPr>
            <w:rFonts w:ascii="Times New Roman" w:eastAsia="Times New Roman" w:hAnsi="Times New Roman" w:cs="Times New Roman"/>
            <w:sz w:val="28"/>
            <w:szCs w:val="28"/>
            <w:lang w:eastAsia="ru-RU"/>
          </w:rPr>
          <w:t>частью 3 статьи 26</w:t>
        </w:r>
      </w:hyperlink>
      <w:r w:rsidRPr="00C44BEB">
        <w:rPr>
          <w:rFonts w:ascii="Times New Roman" w:eastAsia="Times New Roman" w:hAnsi="Times New Roman" w:cs="Times New Roman"/>
          <w:sz w:val="28"/>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20" w:anchor="/document/12112604/entry/1545" w:history="1">
        <w:r w:rsidRPr="00C44BEB">
          <w:rPr>
            <w:rFonts w:ascii="Times New Roman" w:eastAsia="Times New Roman" w:hAnsi="Times New Roman" w:cs="Times New Roman"/>
            <w:sz w:val="28"/>
            <w:szCs w:val="28"/>
            <w:lang w:eastAsia="ru-RU"/>
          </w:rPr>
          <w:t>пунктом 5 статьи 154</w:t>
        </w:r>
      </w:hyperlink>
      <w:r w:rsidRPr="00C44BEB">
        <w:rPr>
          <w:rFonts w:ascii="Times New Roman" w:eastAsia="Times New Roman" w:hAnsi="Times New Roman" w:cs="Times New Roman"/>
          <w:sz w:val="28"/>
          <w:szCs w:val="28"/>
          <w:lang w:eastAsia="ru-RU"/>
        </w:rPr>
        <w:t xml:space="preserve"> Бюджетного кодекса;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3) исполнение судебных актов, предусматривающих обращение взыскания на средства бюджета города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w:t>
      </w:r>
      <w:hyperlink r:id="rId21" w:anchor="/document/12112604/entry/309" w:history="1">
        <w:r w:rsidRPr="00C44BEB">
          <w:rPr>
            <w:rFonts w:ascii="Times New Roman" w:eastAsia="Times New Roman" w:hAnsi="Times New Roman" w:cs="Times New Roman"/>
            <w:sz w:val="28"/>
            <w:szCs w:val="28"/>
            <w:lang w:eastAsia="ru-RU"/>
          </w:rPr>
          <w:t>законодательством</w:t>
        </w:r>
      </w:hyperlink>
      <w:r w:rsidRPr="00C44BEB">
        <w:rPr>
          <w:rFonts w:ascii="Times New Roman" w:eastAsia="Times New Roman" w:hAnsi="Times New Roman" w:cs="Times New Roman"/>
          <w:sz w:val="28"/>
          <w:szCs w:val="28"/>
          <w:lang w:eastAsia="ru-RU"/>
        </w:rPr>
        <w:t xml:space="preserve"> Российской Федерации;</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4) использование (перераспределение) средств резервного фонда администрации города с указанием в решении о бюджете города объема и направлений их использования;</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5) перераспределение бюджетных ассигнований, предоставляемых на конкурсной основе;</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6) перераспределение бюджетных ассигнований между текущим финансовым годом и плановым периодом - в пределах предусмотренного решением о бюджете города общего объёма бюджетных ассигнований главному распорядителю средств бюджета города на оказание муниципальных услуг на соответствующий финансовый год;</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7) получение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города, а также сокращение (возврат при отсутствии потребности) указанных средств;</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8) изменение типа (подведомственности) муниципальных учреждений и организационно-правовой формы муниципальных унитарных предприятий;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9) увеличение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2" w:anchor="/document/12112604/entry/1742" w:history="1">
        <w:r w:rsidRPr="00C44BEB">
          <w:rPr>
            <w:rFonts w:ascii="Times New Roman" w:eastAsia="Times New Roman" w:hAnsi="Times New Roman" w:cs="Times New Roman"/>
            <w:sz w:val="28"/>
            <w:szCs w:val="28"/>
            <w:lang w:eastAsia="ru-RU"/>
          </w:rPr>
          <w:t>Бюджетным кодексом</w:t>
        </w:r>
      </w:hyperlink>
      <w:r w:rsidRPr="00C44BEB">
        <w:rPr>
          <w:rFonts w:ascii="Times New Roman" w:eastAsia="Times New Roman" w:hAnsi="Times New Roman" w:cs="Times New Roman"/>
          <w:sz w:val="28"/>
          <w:szCs w:val="28"/>
          <w:lang w:eastAsia="ru-RU"/>
        </w:rPr>
        <w:t>;</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10) увеличение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w:t>
      </w:r>
      <w:hyperlink r:id="rId23" w:anchor="/document/12112604/entry/1742" w:history="1">
        <w:r w:rsidRPr="00C44BEB">
          <w:rPr>
            <w:rFonts w:ascii="Times New Roman" w:eastAsia="Times New Roman" w:hAnsi="Times New Roman" w:cs="Times New Roman"/>
            <w:sz w:val="28"/>
            <w:szCs w:val="28"/>
            <w:lang w:eastAsia="ru-RU"/>
          </w:rPr>
          <w:t>Бюджетным кодексом</w:t>
        </w:r>
      </w:hyperlink>
      <w:r w:rsidRPr="00C44BEB">
        <w:rPr>
          <w:rFonts w:ascii="Times New Roman" w:eastAsia="Times New Roman" w:hAnsi="Times New Roman" w:cs="Times New Roman"/>
          <w:sz w:val="28"/>
          <w:szCs w:val="28"/>
          <w:lang w:eastAsia="ru-RU"/>
        </w:rPr>
        <w:t>;</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11) перераспределение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24" w:anchor="/document/12112604/entry/78022" w:history="1">
        <w:r w:rsidRPr="00C44BEB">
          <w:rPr>
            <w:rFonts w:ascii="Times New Roman" w:eastAsia="Times New Roman" w:hAnsi="Times New Roman" w:cs="Times New Roman"/>
            <w:sz w:val="28"/>
            <w:szCs w:val="28"/>
            <w:lang w:eastAsia="ru-RU"/>
          </w:rPr>
          <w:t>пункте 2 статьи 78.2</w:t>
        </w:r>
      </w:hyperlink>
      <w:r w:rsidRPr="00C44BEB">
        <w:rPr>
          <w:rFonts w:ascii="Times New Roman" w:eastAsia="Times New Roman" w:hAnsi="Times New Roman" w:cs="Times New Roman"/>
          <w:sz w:val="28"/>
          <w:szCs w:val="28"/>
          <w:lang w:eastAsia="ru-RU"/>
        </w:rPr>
        <w:t> и </w:t>
      </w:r>
      <w:hyperlink r:id="rId25" w:anchor="/document/12112604/entry/792" w:history="1">
        <w:r w:rsidRPr="00C44BEB">
          <w:rPr>
            <w:rFonts w:ascii="Times New Roman" w:eastAsia="Times New Roman" w:hAnsi="Times New Roman" w:cs="Times New Roman"/>
            <w:sz w:val="28"/>
            <w:szCs w:val="28"/>
            <w:lang w:eastAsia="ru-RU"/>
          </w:rPr>
          <w:t>пункте 2 статьи 79</w:t>
        </w:r>
      </w:hyperlink>
      <w:r w:rsidRPr="00C44BEB">
        <w:rPr>
          <w:rFonts w:ascii="Times New Roman" w:eastAsia="Times New Roman" w:hAnsi="Times New Roman" w:cs="Times New Roman"/>
          <w:sz w:val="28"/>
          <w:szCs w:val="28"/>
          <w:lang w:eastAsia="ru-RU"/>
        </w:rPr>
        <w:t> Бюджетного кодекса,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12) увеличение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Бюджетным кодексом;</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13) перераспределение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14. Установить в соответствии с пунктом 14 статьи </w:t>
      </w:r>
      <w:hyperlink r:id="rId26" w:anchor="/document/12112604/entry/217" w:history="1">
        <w:r w:rsidRPr="00C44BEB">
          <w:rPr>
            <w:rFonts w:ascii="Times New Roman" w:eastAsia="Times New Roman" w:hAnsi="Times New Roman" w:cs="Times New Roman"/>
            <w:sz w:val="28"/>
            <w:szCs w:val="28"/>
            <w:lang w:eastAsia="ru-RU"/>
          </w:rPr>
          <w:t>32</w:t>
        </w:r>
      </w:hyperlink>
      <w:r w:rsidRPr="00C44BEB">
        <w:rPr>
          <w:rFonts w:ascii="Times New Roman" w:eastAsia="Times New Roman" w:hAnsi="Times New Roman" w:cs="Times New Roman"/>
          <w:sz w:val="28"/>
          <w:szCs w:val="28"/>
          <w:lang w:eastAsia="ru-RU"/>
        </w:rPr>
        <w:t> Положения о бюджетном процессе в городе Магнитогорске, утвержденного Решением Магнитогорского городского Собрания депутатов от 30 марта 2021 года № 102, следующие дополнительные основания для внесения изменений в показатели сводной бюджетной росписи бюджета города: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 перераспределение бюджетных ассигнований, предусмотренных по разделам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кинематография», «Социальная политика», «Физическая культура и спорт», «Обслуживание государственного (муниципального) долга» между </w:t>
      </w:r>
      <w:hyperlink r:id="rId27" w:anchor="/document/404917355/entry/100300" w:history="1">
        <w:r w:rsidRPr="00C44BEB">
          <w:rPr>
            <w:rFonts w:ascii="Times New Roman" w:eastAsia="Times New Roman" w:hAnsi="Times New Roman" w:cs="Times New Roman"/>
            <w:sz w:val="28"/>
            <w:szCs w:val="28"/>
            <w:lang w:eastAsia="ru-RU"/>
          </w:rPr>
          <w:t>кодами</w:t>
        </w:r>
      </w:hyperlink>
      <w:r w:rsidRPr="00C44BEB">
        <w:rPr>
          <w:rFonts w:ascii="Times New Roman" w:eastAsia="Times New Roman" w:hAnsi="Times New Roman" w:cs="Times New Roman"/>
          <w:sz w:val="28"/>
          <w:szCs w:val="28"/>
          <w:lang w:eastAsia="ru-RU"/>
        </w:rPr>
        <w:t> классификации расходов бюджетов бюджетной системы Российской Федерации и (или) между главными распорядителями средств бюджета города;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 изменение бюджетной классификации Российской Федерации, в том числе для отражения межбюджетных трансфертов из других бюджетов бюджетной системы Российской Федерации;</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3) поступление в доход бюджета города средств, полученных муниципальными казенными учреждениями в качестве добровольных взносов, пожертвований;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4) поступление в доход бюджета города средств, полученных в адрес муниципальных казенных учреждений в качестве возмещения ущерба при возникновении страховых случаев;</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5) внесение изменений в муниципальные программы;</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6) выделение и (или) поступление в соответствии с законом Челябинской области об областном бюджете на текущий финансовый год и плановый период и (или) актом Правительства Челябинской области дотации из областного бюджета;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7) получение плановых показателей по межбюджетным трансфертам, передаваемым из областного бюджета, имеющим целевое назначение.</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15. Установить, что расходование средств из резервного фонда администрации города осуществляется в порядке, установленном муниципальным правовым актом администрации города.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16. Установить, что не использованные по состоянию на 1 января 2025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пятнадцати рабочих дней текущего финансового года.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17. Утвердить источники финансирования дефицита бюджета города на 2025 год и плановый период 2026 и 2027 годов согласно </w:t>
      </w:r>
      <w:hyperlink r:id="rId28" w:anchor="/document/406030769/entry/5000" w:history="1">
        <w:r w:rsidRPr="00C44BEB">
          <w:rPr>
            <w:rFonts w:ascii="Times New Roman" w:eastAsia="Times New Roman" w:hAnsi="Times New Roman" w:cs="Times New Roman"/>
            <w:sz w:val="28"/>
            <w:szCs w:val="28"/>
            <w:lang w:eastAsia="ru-RU"/>
          </w:rPr>
          <w:t>Приложению № 5</w:t>
        </w:r>
      </w:hyperlink>
      <w:r w:rsidRPr="00C44BEB">
        <w:rPr>
          <w:rFonts w:ascii="Times New Roman" w:eastAsia="Times New Roman" w:hAnsi="Times New Roman" w:cs="Times New Roman"/>
          <w:sz w:val="28"/>
          <w:szCs w:val="28"/>
          <w:lang w:eastAsia="ru-RU"/>
        </w:rPr>
        <w:t> к Решению.</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18. Утвердить верхний предел муниципального внутреннего долга по состоянию:</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 на 1 января 2026 года в сумме 300</w:t>
      </w:r>
      <w:r w:rsidRPr="00C44BEB">
        <w:rPr>
          <w:rFonts w:ascii="Times New Roman" w:eastAsia="Times New Roman" w:hAnsi="Times New Roman" w:cs="Times New Roman"/>
          <w:sz w:val="28"/>
          <w:szCs w:val="28"/>
          <w:lang w:val="en-US" w:eastAsia="ru-RU"/>
        </w:rPr>
        <w:t> </w:t>
      </w:r>
      <w:r w:rsidRPr="00C44BEB">
        <w:rPr>
          <w:rFonts w:ascii="Times New Roman" w:eastAsia="Times New Roman" w:hAnsi="Times New Roman" w:cs="Times New Roman"/>
          <w:sz w:val="28"/>
          <w:szCs w:val="28"/>
          <w:lang w:eastAsia="ru-RU"/>
        </w:rPr>
        <w:t>000,00 тыс. рублей, в том числе верхний предел долга по муниципальным гарантиям в сумме 0,00 тыс. рублей;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 на 1 января 2027 года в сумме 0,00 тыс. рублей, в том числе верхний предел долга по муниципальным гарантиям в сумме 0,00 тыс. рублей;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3) на 1 января 2028 года в сумме 0,00 тыс. рублей, в том числе верхний предел долга по муниципальным гарантиям в сумме 0,00 тыс. рублей.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Установить объем муниципального долга на 2025 год в сумме 300 000,00 тыс. рублей, на 2026 год в сумме 300 000,00 тыс. рублей, на 2027 год в сумме 0,00 тыс. рублей.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19. Утвердить верхний предел муниципального внешнего долга по состоянию:</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 на 1 января 2026 года в сумме 0,00 тыс. рублей, в том числе верхний предел долга по муниципальным гарантиям в сумме 0,00 тыс. рублей;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 на 1 января 2027 года в сумме 0,00 тыс. рублей, в том числе верхний предел долга по муниципальным гарантиям в сумме 0,00 тыс. рублей;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3) на 1 января 2028 года в сумме 0,00 тыс. рублей, в том числе верхний предел долга по муниципальным гарантиям в сумме 0,00 тыс. рублей.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20. Утвердить:</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 программу муниципальных внутренних заимствований на 2025 год и плановый период 2026 и 2027 годов согласно </w:t>
      </w:r>
      <w:hyperlink r:id="rId29" w:anchor="/document/406030769/entry/6000" w:history="1">
        <w:r w:rsidRPr="00C44BEB">
          <w:rPr>
            <w:rFonts w:ascii="Times New Roman" w:eastAsia="Times New Roman" w:hAnsi="Times New Roman" w:cs="Times New Roman"/>
            <w:sz w:val="28"/>
            <w:szCs w:val="28"/>
            <w:lang w:eastAsia="ru-RU"/>
          </w:rPr>
          <w:t>Приложению № 6</w:t>
        </w:r>
      </w:hyperlink>
      <w:r w:rsidRPr="00C44BEB">
        <w:rPr>
          <w:rFonts w:ascii="Times New Roman" w:eastAsia="Times New Roman" w:hAnsi="Times New Roman" w:cs="Times New Roman"/>
          <w:sz w:val="28"/>
          <w:szCs w:val="28"/>
          <w:lang w:eastAsia="ru-RU"/>
        </w:rPr>
        <w:t> к Решению;</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 программу муниципальных внешних заимствований на 2025 год и плановый период 2026 и 2027 годов согласно </w:t>
      </w:r>
      <w:hyperlink r:id="rId30" w:anchor="/document/406030769/entry/7000" w:history="1">
        <w:r w:rsidRPr="00C44BEB">
          <w:rPr>
            <w:rFonts w:ascii="Times New Roman" w:eastAsia="Times New Roman" w:hAnsi="Times New Roman" w:cs="Times New Roman"/>
            <w:sz w:val="28"/>
            <w:szCs w:val="28"/>
            <w:lang w:eastAsia="ru-RU"/>
          </w:rPr>
          <w:t>Приложению № 7</w:t>
        </w:r>
      </w:hyperlink>
      <w:r w:rsidRPr="00C44BEB">
        <w:rPr>
          <w:rFonts w:ascii="Times New Roman" w:eastAsia="Times New Roman" w:hAnsi="Times New Roman" w:cs="Times New Roman"/>
          <w:sz w:val="28"/>
          <w:szCs w:val="28"/>
          <w:lang w:eastAsia="ru-RU"/>
        </w:rPr>
        <w:t> к Решению;</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3) программу муниципальных гарантий в валюте Российской Федерации на 2025 год и плановый период 2026 и 2027 годов согласно </w:t>
      </w:r>
      <w:hyperlink r:id="rId31" w:anchor="/document/406030769/entry/8000" w:history="1">
        <w:r w:rsidRPr="00C44BEB">
          <w:rPr>
            <w:rFonts w:ascii="Times New Roman" w:eastAsia="Times New Roman" w:hAnsi="Times New Roman" w:cs="Times New Roman"/>
            <w:sz w:val="28"/>
            <w:szCs w:val="28"/>
            <w:lang w:eastAsia="ru-RU"/>
          </w:rPr>
          <w:t>Приложению № 8</w:t>
        </w:r>
      </w:hyperlink>
      <w:r w:rsidRPr="00C44BEB">
        <w:rPr>
          <w:rFonts w:ascii="Times New Roman" w:eastAsia="Times New Roman" w:hAnsi="Times New Roman" w:cs="Times New Roman"/>
          <w:sz w:val="28"/>
          <w:szCs w:val="28"/>
          <w:lang w:eastAsia="ru-RU"/>
        </w:rPr>
        <w:t> к Решению;</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4) программу муниципальных гарантий в иностранной валюте на 2025 год и плановый период 2026 и 2027 годов согласно </w:t>
      </w:r>
      <w:hyperlink r:id="rId32" w:anchor="/document/406030769/entry/9000" w:history="1">
        <w:r w:rsidRPr="00C44BEB">
          <w:rPr>
            <w:rFonts w:ascii="Times New Roman" w:eastAsia="Times New Roman" w:hAnsi="Times New Roman" w:cs="Times New Roman"/>
            <w:sz w:val="28"/>
            <w:szCs w:val="28"/>
            <w:lang w:eastAsia="ru-RU"/>
          </w:rPr>
          <w:t>Приложению № 9</w:t>
        </w:r>
      </w:hyperlink>
      <w:r w:rsidRPr="00C44BEB">
        <w:rPr>
          <w:rFonts w:ascii="Times New Roman" w:eastAsia="Times New Roman" w:hAnsi="Times New Roman" w:cs="Times New Roman"/>
          <w:sz w:val="28"/>
          <w:szCs w:val="28"/>
          <w:lang w:eastAsia="ru-RU"/>
        </w:rPr>
        <w:t> к Решению.</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Установить, что бюджетные кредиты и муниципальные гарантии за счет средств бюджета города в 2025 году и плановом периоде 2026 и 2027 годов не предоставляются.</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Утвердить объем расходов на обслуживание муниципального долга: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в 2025 году в сумме 48 000,00 тыс. рублей;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в 2026 году в сумме 48 000,00 тыс. рублей;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в 2027 году в сумме 0,00 тыс. рублей.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21. Установить, что казначейскому сопровождению с учетом положений </w:t>
      </w:r>
      <w:hyperlink r:id="rId33" w:anchor="/document/12112604/entry/2202161" w:history="1">
        <w:r w:rsidRPr="00C44BEB">
          <w:rPr>
            <w:rFonts w:ascii="Times New Roman" w:eastAsia="Times New Roman" w:hAnsi="Times New Roman" w:cs="Times New Roman"/>
            <w:sz w:val="28"/>
            <w:szCs w:val="28"/>
            <w:lang w:eastAsia="ru-RU"/>
          </w:rPr>
          <w:t>подпункта 6.1 пункта 1 статьи 220.2</w:t>
        </w:r>
      </w:hyperlink>
      <w:r w:rsidRPr="00C44BEB">
        <w:rPr>
          <w:rFonts w:ascii="Times New Roman" w:eastAsia="Times New Roman" w:hAnsi="Times New Roman" w:cs="Times New Roman"/>
          <w:sz w:val="28"/>
          <w:szCs w:val="28"/>
          <w:lang w:eastAsia="ru-RU"/>
        </w:rPr>
        <w:t xml:space="preserve"> Бюджетного кодекса подлежат:</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 авансовые платежи и расчеты по муниципальным контрактам о поставке товаров, выполнении работ, оказании услуг, заключаемым на сумму от 50 000,00 тыс. рублей, которые предусматривают авансовые платежи в размере более 30 процентов суммы муниципального контракта;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 авансовые платежи и расчеты по контрактам (договорам) о поставке товаров, выполнении работ, оказании услуг, заключаемым на сумму от 50 000,00 тыс. рублей муниципальными бюджетными и муниципальными автономными учреждениями, которые предусматривают авансовые платежи в размере более 30 процентов суммы контракта (договора), за счет средств субсидий, предоставленных из бюджета города указанным учреждениям;</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3) субсидии, предоставляемые муниципальным унитарным предприятиям в соответствии со </w:t>
      </w:r>
      <w:hyperlink r:id="rId34" w:anchor="/document/12112604/entry/7802" w:history="1">
        <w:r w:rsidRPr="00C44BEB">
          <w:rPr>
            <w:rFonts w:ascii="Times New Roman" w:eastAsia="Times New Roman" w:hAnsi="Times New Roman" w:cs="Times New Roman"/>
            <w:sz w:val="28"/>
            <w:szCs w:val="28"/>
            <w:lang w:eastAsia="ru-RU"/>
          </w:rPr>
          <w:t>статьей 78.2</w:t>
        </w:r>
      </w:hyperlink>
      <w:r w:rsidRPr="00C44BEB">
        <w:rPr>
          <w:rFonts w:ascii="Times New Roman" w:eastAsia="Times New Roman" w:hAnsi="Times New Roman" w:cs="Times New Roman"/>
          <w:sz w:val="28"/>
          <w:szCs w:val="28"/>
          <w:lang w:eastAsia="ru-RU"/>
        </w:rPr>
        <w:t> Бюджетного кодекса, а также неиспользованные по состоянию на 1 января 2025 года остатки указанных средств;</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4) авансовые платежи и 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r:id="rId35" w:anchor="/document/406030769/entry/65" w:history="1">
        <w:r w:rsidRPr="00C44BEB">
          <w:rPr>
            <w:rFonts w:ascii="Times New Roman" w:eastAsia="Times New Roman" w:hAnsi="Times New Roman" w:cs="Times New Roman"/>
            <w:sz w:val="28"/>
            <w:szCs w:val="28"/>
            <w:lang w:eastAsia="ru-RU"/>
          </w:rPr>
          <w:t>подпунктах 1</w:t>
        </w:r>
      </w:hyperlink>
      <w:r w:rsidRPr="00C44BEB">
        <w:rPr>
          <w:rFonts w:ascii="Times New Roman" w:eastAsia="Times New Roman" w:hAnsi="Times New Roman" w:cs="Times New Roman"/>
          <w:sz w:val="28"/>
          <w:szCs w:val="28"/>
          <w:lang w:eastAsia="ru-RU"/>
        </w:rPr>
        <w:t>, </w:t>
      </w:r>
      <w:hyperlink r:id="rId36" w:anchor="/document/406030769/entry/66" w:history="1">
        <w:r w:rsidRPr="00C44BEB">
          <w:rPr>
            <w:rFonts w:ascii="Times New Roman" w:eastAsia="Times New Roman" w:hAnsi="Times New Roman" w:cs="Times New Roman"/>
            <w:sz w:val="28"/>
            <w:szCs w:val="28"/>
            <w:lang w:eastAsia="ru-RU"/>
          </w:rPr>
          <w:t>2</w:t>
        </w:r>
      </w:hyperlink>
      <w:r w:rsidRPr="00C44BEB">
        <w:rPr>
          <w:rFonts w:ascii="Times New Roman" w:eastAsia="Times New Roman" w:hAnsi="Times New Roman" w:cs="Times New Roman"/>
          <w:sz w:val="28"/>
          <w:szCs w:val="28"/>
          <w:lang w:eastAsia="ru-RU"/>
        </w:rPr>
        <w:t> и </w:t>
      </w:r>
      <w:hyperlink r:id="rId37" w:anchor="/document/406030769/entry/67" w:history="1">
        <w:r w:rsidRPr="00C44BEB">
          <w:rPr>
            <w:rFonts w:ascii="Times New Roman" w:eastAsia="Times New Roman" w:hAnsi="Times New Roman" w:cs="Times New Roman"/>
            <w:sz w:val="28"/>
            <w:szCs w:val="28"/>
            <w:lang w:eastAsia="ru-RU"/>
          </w:rPr>
          <w:t>3</w:t>
        </w:r>
      </w:hyperlink>
      <w:r w:rsidRPr="00C44BEB">
        <w:rPr>
          <w:rFonts w:ascii="Times New Roman" w:eastAsia="Times New Roman" w:hAnsi="Times New Roman" w:cs="Times New Roman"/>
          <w:sz w:val="28"/>
          <w:szCs w:val="28"/>
          <w:lang w:eastAsia="ru-RU"/>
        </w:rPr>
        <w:t> настоящего пункта муниципальных контрактов (контрактов, договоров) о поставке товаров, выполнении работ, оказании услуг.</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22. Установить, что в 2025 году субсидии из бюджета города предоставляются в случае:</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1)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пределах средств, предусмотренных в бюджете города, на: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возмещение недополученных доходов, возникших в связи с оказанием услуг по перевозке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общеобразовательных учреждениях, расположенных в городе Магнитогорске, по маршрутам регулярных перевозок по нерегулируемым тарифам в городском пассажирском автомобильном транспорте общего пользования;</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возмещение недополученных доходов, связанных с оказанием услуг по предоставлению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возмещение недополученных доходов, возникших в связи с предоставлением дополнительной меры социальной поддержки гражданам, которым установлена (назначена) пенсия или достигшим возраста 55 и 60 лет (соответственно женщины и мужчины), проживающим на территории города Магнитогорска, в виде оплаты услуг на посещение общих отделений бань;</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возмещение затрат на организацию отдыха детей в загородных оздоровительных лагерях (оздоровительных центрах);</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возмещение затрат в связи с оказанием социальной поддержки и защиты отдельных категорий граждан города;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возмещение затрат на организацию профильных смен для детей, состоящих на профилактическом учете.</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 иным некоммерческим организациям, не являющимся муниципальными учреждениями:</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автономной некоммерческой организации «Редакция газеты «Магнитогорский рабочий» в целях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молодежи, передаче ей традиций старшего поколения, в целях финансового обеспечения затрат в связи с выполнением работ и оказанием услуг социальной направленности жителям города, осуществляемых в рамках, предусмотренных уставами организаций предметом и целями их деятельности;</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социально ориентированным некоммерческим организациям, осуществляющим деятельность в области физической культуры и спорта, на финансовое обеспечение затрат;</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садоводческим некоммерческим товариществам, расположенным на территории города, в целях возмещения затрат на инженерное обеспечение их территорий;</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общественным организациям инвалидов, инвалидов по слуху и инвалидов по зрению, осуществляющим деятельность по их реабилитации, защите прав и законных интересов, достижению равных с другими гражданами возможностей участия во всех сферах жизни общества, интеграции инвалидов в общество, в целях финансового обеспечения затрат в связи с выполнением работ и оказанием услуг социальной направленности инвалидам города;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затрат в связи с выполнением работ и оказанием услуг социальной направленности жителям города в рамках, предусмотренных уставами организаций, предметом и целями их деятельности;</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некоммерческим организациям на финансовое обеспечение затрат на осуществление деятельности по оказанию помощи лицам без определенного места жительства, гражданам, оставшимся без средств существования;</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Муниципальному оператору на оказание на конкурсной основе поддержки социально ориентированным некоммерческим организациям города Магнитогорска;</w:t>
      </w:r>
    </w:p>
    <w:p w:rsidR="00C44BEB" w:rsidRPr="00C44BEB" w:rsidRDefault="00C44BEB" w:rsidP="00C44BEB">
      <w:pPr>
        <w:spacing w:after="0" w:line="240" w:lineRule="auto"/>
        <w:ind w:firstLine="567"/>
        <w:jc w:val="both"/>
        <w:rPr>
          <w:rFonts w:ascii="Times New Roman" w:eastAsia="Times New Roman" w:hAnsi="Times New Roman" w:cs="Times New Roman"/>
          <w:color w:val="000000"/>
          <w:sz w:val="28"/>
          <w:szCs w:val="28"/>
          <w:lang w:eastAsia="ru-RU"/>
        </w:rPr>
      </w:pPr>
      <w:r w:rsidRPr="00C44BEB">
        <w:rPr>
          <w:rFonts w:ascii="Times New Roman" w:eastAsia="Times New Roman" w:hAnsi="Times New Roman" w:cs="Times New Roman"/>
          <w:color w:val="000000"/>
          <w:sz w:val="28"/>
          <w:szCs w:val="28"/>
          <w:lang w:eastAsia="ru-RU"/>
        </w:rPr>
        <w:t>- частным общеобразовательным организациям на возмещение затрат в связи с предоставлением дошкольного, начального общего, основного общего, среднего общего образования;</w:t>
      </w:r>
    </w:p>
    <w:p w:rsidR="00C44BEB" w:rsidRPr="00C44BEB" w:rsidRDefault="00C44BEB" w:rsidP="00C44BEB">
      <w:pPr>
        <w:spacing w:after="0" w:line="240" w:lineRule="auto"/>
        <w:ind w:firstLine="567"/>
        <w:jc w:val="both"/>
        <w:rPr>
          <w:rFonts w:ascii="Times New Roman" w:eastAsia="Times New Roman" w:hAnsi="Times New Roman" w:cs="Times New Roman"/>
          <w:color w:val="000000"/>
          <w:sz w:val="28"/>
          <w:szCs w:val="28"/>
          <w:lang w:eastAsia="ru-RU"/>
        </w:rPr>
      </w:pPr>
      <w:r w:rsidRPr="00C44BEB">
        <w:rPr>
          <w:rFonts w:ascii="Times New Roman" w:eastAsia="Times New Roman" w:hAnsi="Times New Roman" w:cs="Times New Roman"/>
          <w:color w:val="000000"/>
          <w:sz w:val="28"/>
          <w:szCs w:val="28"/>
          <w:lang w:eastAsia="ru-RU"/>
        </w:rPr>
        <w:t>- частным дошкольным образовательным организациям на возмещение затрат в связи с предоставлением дошкольного образования.</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23. Установить, что в случае принятия нормативного правового акта,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принимаемый нормативный правовой акт органа местного самоуправления должен содержать нормы, определяющие источники и порядок исполнения новых видов расходных обязательств.</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города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города и (или) при сокращении бюджетных ассигнований по отдельным статьям расходов бюджета города.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24. Бюджетные ассигнования и лимиты бюджетных обязательств текущего финансового года прекращают свое действие 31 декабря.</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25. Установить, что заключение и оплата муниципальным казенным учреждением муниципальных контрактов, иных договоров, исполнение которых осуществляется за счет средств бюджета города, производятся в пределах доведенных казенному учреждению лимитов бюджетных обязательств, если иное не установлено </w:t>
      </w:r>
      <w:hyperlink r:id="rId38" w:anchor="/document/12112604/entry/723" w:history="1">
        <w:r w:rsidRPr="00C44BEB">
          <w:rPr>
            <w:rFonts w:ascii="Times New Roman" w:eastAsia="Times New Roman" w:hAnsi="Times New Roman" w:cs="Times New Roman"/>
            <w:sz w:val="28"/>
            <w:szCs w:val="28"/>
            <w:lang w:eastAsia="ru-RU"/>
          </w:rPr>
          <w:t>Бюджетным кодексом</w:t>
        </w:r>
      </w:hyperlink>
      <w:r w:rsidRPr="00C44BEB">
        <w:rPr>
          <w:rFonts w:ascii="Times New Roman" w:eastAsia="Times New Roman" w:hAnsi="Times New Roman" w:cs="Times New Roman"/>
          <w:sz w:val="28"/>
          <w:szCs w:val="28"/>
          <w:lang w:eastAsia="ru-RU"/>
        </w:rPr>
        <w:t>, и с учетом принятых и неисполненных обязательств.</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26. Главные распорядители средств бюджета города обязаны создавать условия для максимально эффективного управления муниципальными финансами, рационально распределять выделенные бюджетные ассигнования в разрезе разделов, подразделов, целевых статей, видов расходов, не допускать возникновения несанкционированной дебиторской и кредиторской задолженностей (в том числе задолженности по выплате заработной платы, по оплате потребленных топливно-энергетических ресурсов, водоснабжения, водоотведения, по уплате налогов, сборов и иных обязательных платежей) в течение всего финансового года, вести внутренний контроль, проводить мониторинг и последующий аудит финансов и результатов деятельности, оценку деятельности подведомственных муниципальных учреждений по достигнутым результатам.</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27. Главные распорядители средств бюджета города несут ответственность за нарушение норм </w:t>
      </w:r>
      <w:hyperlink r:id="rId39" w:anchor="/document/12112604/entry/2" w:history="1">
        <w:r w:rsidRPr="00C44BEB">
          <w:rPr>
            <w:rFonts w:ascii="Times New Roman" w:eastAsia="Times New Roman" w:hAnsi="Times New Roman" w:cs="Times New Roman"/>
            <w:sz w:val="28"/>
            <w:szCs w:val="28"/>
            <w:lang w:eastAsia="ru-RU"/>
          </w:rPr>
          <w:t>бюджетного законодательства</w:t>
        </w:r>
      </w:hyperlink>
      <w:r w:rsidRPr="00C44BEB">
        <w:rPr>
          <w:rFonts w:ascii="Times New Roman" w:eastAsia="Times New Roman" w:hAnsi="Times New Roman" w:cs="Times New Roman"/>
          <w:sz w:val="28"/>
          <w:szCs w:val="28"/>
          <w:lang w:eastAsia="ru-RU"/>
        </w:rPr>
        <w:t> в соответствии с </w:t>
      </w:r>
      <w:hyperlink r:id="rId40" w:anchor="/document/12112604/entry/20029" w:history="1">
        <w:r w:rsidRPr="00C44BEB">
          <w:rPr>
            <w:rFonts w:ascii="Times New Roman" w:eastAsia="Times New Roman" w:hAnsi="Times New Roman" w:cs="Times New Roman"/>
            <w:sz w:val="28"/>
            <w:szCs w:val="28"/>
            <w:lang w:eastAsia="ru-RU"/>
          </w:rPr>
          <w:t>Бюджетным кодексом</w:t>
        </w:r>
      </w:hyperlink>
      <w:r w:rsidRPr="00C44BEB">
        <w:rPr>
          <w:rFonts w:ascii="Times New Roman" w:eastAsia="Times New Roman" w:hAnsi="Times New Roman" w:cs="Times New Roman"/>
          <w:sz w:val="28"/>
          <w:szCs w:val="28"/>
          <w:lang w:eastAsia="ru-RU"/>
        </w:rPr>
        <w:t>, </w:t>
      </w:r>
      <w:hyperlink r:id="rId41" w:anchor="/document/12125267/entry/0" w:history="1">
        <w:r w:rsidRPr="00C44BEB">
          <w:rPr>
            <w:rFonts w:ascii="Times New Roman" w:eastAsia="Times New Roman" w:hAnsi="Times New Roman" w:cs="Times New Roman"/>
            <w:sz w:val="28"/>
            <w:szCs w:val="28"/>
            <w:lang w:eastAsia="ru-RU"/>
          </w:rPr>
          <w:t>Кодексом Российской Федерации об административных правонарушениях</w:t>
        </w:r>
      </w:hyperlink>
      <w:r w:rsidRPr="00C44BEB">
        <w:rPr>
          <w:rFonts w:ascii="Times New Roman" w:eastAsia="Times New Roman" w:hAnsi="Times New Roman" w:cs="Times New Roman"/>
          <w:sz w:val="28"/>
          <w:szCs w:val="28"/>
          <w:lang w:eastAsia="ru-RU"/>
        </w:rPr>
        <w:t>, </w:t>
      </w:r>
      <w:hyperlink r:id="rId42" w:anchor="/document/10108000/entry/0" w:history="1">
        <w:r w:rsidRPr="00C44BEB">
          <w:rPr>
            <w:rFonts w:ascii="Times New Roman" w:eastAsia="Times New Roman" w:hAnsi="Times New Roman" w:cs="Times New Roman"/>
            <w:sz w:val="28"/>
            <w:szCs w:val="28"/>
            <w:lang w:eastAsia="ru-RU"/>
          </w:rPr>
          <w:t>Уголовным кодексом</w:t>
        </w:r>
      </w:hyperlink>
      <w:r w:rsidRPr="00C44BEB">
        <w:rPr>
          <w:rFonts w:ascii="Times New Roman" w:eastAsia="Times New Roman" w:hAnsi="Times New Roman" w:cs="Times New Roman"/>
          <w:sz w:val="28"/>
          <w:szCs w:val="28"/>
          <w:lang w:eastAsia="ru-RU"/>
        </w:rPr>
        <w:t> Российской Федерации.</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28. Настоящее Решение вступает в силу с 1 января 2025 года.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29. Контроль исполнения настоящего Решения возложить на председателя Магнитогорского городского Собрания депутатов А.О. Морозова, главу города Магнитогорска С.Н. Бердникова, председателя Контрольно-счетной палаты города Магнитогорска В.А. Корсакова.</w:t>
      </w: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4BEB" w:rsidRPr="00C44BEB" w:rsidRDefault="00C44BEB" w:rsidP="00C44BEB">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4BEB" w:rsidRPr="00C44BEB" w:rsidRDefault="00C44BEB" w:rsidP="00C44BEB">
      <w:pPr>
        <w:spacing w:after="0" w:line="240" w:lineRule="auto"/>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Глава города Магнитогорска</w:t>
      </w:r>
      <w:r w:rsidRPr="00C44BEB">
        <w:rPr>
          <w:rFonts w:ascii="Times New Roman" w:eastAsia="Times New Roman" w:hAnsi="Times New Roman" w:cs="Times New Roman"/>
          <w:sz w:val="28"/>
          <w:szCs w:val="28"/>
          <w:lang w:eastAsia="ru-RU"/>
        </w:rPr>
        <w:tab/>
        <w:t xml:space="preserve">                           Председатель Магнитогорского                                                                            </w:t>
      </w:r>
    </w:p>
    <w:p w:rsidR="00C44BEB" w:rsidRPr="00C44BEB" w:rsidRDefault="00C44BEB" w:rsidP="00C44BEB">
      <w:pPr>
        <w:spacing w:after="0" w:line="240" w:lineRule="auto"/>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                                                                              городского Собрания депутатов           </w:t>
      </w:r>
    </w:p>
    <w:p w:rsidR="00C44BEB" w:rsidRPr="00C44BEB" w:rsidRDefault="00C44BEB" w:rsidP="00C44BEB">
      <w:pPr>
        <w:spacing w:after="0" w:line="240" w:lineRule="auto"/>
        <w:jc w:val="both"/>
        <w:rPr>
          <w:rFonts w:ascii="Times New Roman" w:eastAsia="Times New Roman" w:hAnsi="Times New Roman" w:cs="Times New Roman"/>
          <w:sz w:val="28"/>
          <w:szCs w:val="28"/>
          <w:lang w:eastAsia="ru-RU"/>
        </w:rPr>
      </w:pPr>
    </w:p>
    <w:p w:rsidR="00C44BEB" w:rsidRPr="00C44BEB" w:rsidRDefault="00C44BEB" w:rsidP="00C44BEB">
      <w:pPr>
        <w:spacing w:after="0" w:line="240" w:lineRule="auto"/>
        <w:jc w:val="both"/>
        <w:rPr>
          <w:rFonts w:ascii="Times New Roman" w:eastAsia="Times New Roman" w:hAnsi="Times New Roman" w:cs="Times New Roman"/>
          <w:sz w:val="28"/>
          <w:szCs w:val="28"/>
          <w:lang w:eastAsia="ru-RU"/>
        </w:rPr>
      </w:pPr>
      <w:r w:rsidRPr="00C44BEB">
        <w:rPr>
          <w:rFonts w:ascii="Times New Roman" w:eastAsia="Times New Roman" w:hAnsi="Times New Roman" w:cs="Times New Roman"/>
          <w:sz w:val="28"/>
          <w:szCs w:val="28"/>
          <w:lang w:eastAsia="ru-RU"/>
        </w:rPr>
        <w:t xml:space="preserve">                      С.Н. Бердников                                                            А.О. Морозов</w:t>
      </w:r>
    </w:p>
    <w:p w:rsidR="00B55DD8" w:rsidRDefault="00B55DD8"/>
    <w:p w:rsidR="00C44BEB" w:rsidRDefault="00C44BEB"/>
    <w:p w:rsidR="00C44BEB" w:rsidRDefault="00C44BEB"/>
    <w:p w:rsidR="00C44BEB" w:rsidRDefault="00C44BEB"/>
    <w:p w:rsidR="00C44BEB" w:rsidRDefault="00C44BEB"/>
    <w:p w:rsidR="00C44BEB" w:rsidRPr="00C44BEB" w:rsidRDefault="00C44BEB" w:rsidP="00C44BEB">
      <w:pPr>
        <w:widowControl w:val="0"/>
        <w:autoSpaceDE w:val="0"/>
        <w:autoSpaceDN w:val="0"/>
        <w:adjustRightInd w:val="0"/>
        <w:spacing w:after="0" w:line="240" w:lineRule="auto"/>
        <w:ind w:left="6663"/>
        <w:outlineLvl w:val="0"/>
        <w:rPr>
          <w:rFonts w:ascii="Times New Roman" w:eastAsia="Times New Roman" w:hAnsi="Times New Roman" w:cs="Times New Roman"/>
          <w:b/>
          <w:bCs/>
          <w:color w:val="26282F"/>
          <w:sz w:val="24"/>
          <w:szCs w:val="24"/>
          <w:lang w:eastAsia="ru-RU"/>
        </w:rPr>
      </w:pPr>
      <w:r w:rsidRPr="00C44BEB">
        <w:rPr>
          <w:rFonts w:ascii="Times New Roman" w:eastAsia="Times New Roman" w:hAnsi="Times New Roman" w:cs="Times New Roman"/>
          <w:b/>
          <w:bCs/>
          <w:color w:val="26282F"/>
          <w:sz w:val="24"/>
          <w:szCs w:val="24"/>
          <w:lang w:eastAsia="ru-RU"/>
        </w:rPr>
        <w:t>Приложение 1</w:t>
      </w:r>
    </w:p>
    <w:p w:rsidR="00C44BEB" w:rsidRPr="00C44BEB" w:rsidRDefault="00C44BEB" w:rsidP="00C44BEB">
      <w:pPr>
        <w:widowControl w:val="0"/>
        <w:autoSpaceDE w:val="0"/>
        <w:autoSpaceDN w:val="0"/>
        <w:spacing w:after="0" w:line="240" w:lineRule="auto"/>
        <w:ind w:left="6663"/>
        <w:rPr>
          <w:rFonts w:ascii="Times New Roman" w:eastAsia="Times New Roman" w:hAnsi="Times New Roman" w:cs="Times New Roman"/>
          <w:lang w:eastAsia="ru-RU" w:bidi="ru-RU"/>
        </w:rPr>
      </w:pPr>
      <w:r w:rsidRPr="00C44BEB">
        <w:rPr>
          <w:rFonts w:ascii="Times New Roman" w:eastAsia="Times New Roman" w:hAnsi="Times New Roman" w:cs="Times New Roman"/>
          <w:lang w:eastAsia="ru-RU" w:bidi="ru-RU"/>
        </w:rPr>
        <w:t xml:space="preserve">к Решению Магнитогорского </w:t>
      </w:r>
    </w:p>
    <w:p w:rsidR="00C44BEB" w:rsidRPr="00C44BEB" w:rsidRDefault="00C44BEB" w:rsidP="00C44BEB">
      <w:pPr>
        <w:widowControl w:val="0"/>
        <w:autoSpaceDE w:val="0"/>
        <w:autoSpaceDN w:val="0"/>
        <w:spacing w:after="0" w:line="240" w:lineRule="auto"/>
        <w:ind w:left="6663"/>
        <w:rPr>
          <w:rFonts w:ascii="Times New Roman" w:eastAsia="Times New Roman" w:hAnsi="Times New Roman" w:cs="Times New Roman"/>
          <w:lang w:eastAsia="ru-RU" w:bidi="ru-RU"/>
        </w:rPr>
      </w:pPr>
      <w:r w:rsidRPr="00C44BEB">
        <w:rPr>
          <w:rFonts w:ascii="Times New Roman" w:eastAsia="Times New Roman" w:hAnsi="Times New Roman" w:cs="Times New Roman"/>
          <w:lang w:eastAsia="ru-RU" w:bidi="ru-RU"/>
        </w:rPr>
        <w:t>городского Собрания депутатов</w:t>
      </w:r>
    </w:p>
    <w:p w:rsidR="00C44BEB" w:rsidRPr="00C44BEB" w:rsidRDefault="00C44BEB" w:rsidP="00C44BEB">
      <w:pPr>
        <w:widowControl w:val="0"/>
        <w:autoSpaceDE w:val="0"/>
        <w:autoSpaceDN w:val="0"/>
        <w:spacing w:after="0" w:line="240" w:lineRule="auto"/>
        <w:ind w:left="6663"/>
        <w:rPr>
          <w:rFonts w:ascii="Times New Roman" w:eastAsia="Times New Roman" w:hAnsi="Times New Roman" w:cs="Times New Roman"/>
          <w:lang w:eastAsia="ru-RU" w:bidi="ru-RU"/>
        </w:rPr>
      </w:pPr>
      <w:r w:rsidRPr="00C44BEB">
        <w:rPr>
          <w:rFonts w:ascii="Times New Roman" w:eastAsia="Times New Roman" w:hAnsi="Times New Roman" w:cs="Times New Roman"/>
          <w:lang w:eastAsia="ru-RU" w:bidi="ru-RU"/>
        </w:rPr>
        <w:t>от                      2024   №</w:t>
      </w:r>
    </w:p>
    <w:p w:rsidR="00C44BEB" w:rsidRPr="00C44BEB" w:rsidRDefault="00C44BEB" w:rsidP="00C44BEB">
      <w:pPr>
        <w:widowControl w:val="0"/>
        <w:autoSpaceDE w:val="0"/>
        <w:autoSpaceDN w:val="0"/>
        <w:spacing w:after="0" w:line="240" w:lineRule="auto"/>
        <w:rPr>
          <w:rFonts w:ascii="Times New Roman" w:eastAsia="Times New Roman" w:hAnsi="Times New Roman" w:cs="Times New Roman"/>
          <w:sz w:val="26"/>
          <w:lang w:eastAsia="ru-RU" w:bidi="ru-RU"/>
        </w:rPr>
      </w:pPr>
    </w:p>
    <w:p w:rsidR="00C44BEB" w:rsidRPr="00C44BEB" w:rsidRDefault="00C44BEB" w:rsidP="00C44BE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0" w:name="Нормативы_отчислений_доходов_в_бюджет_го"/>
      <w:bookmarkStart w:id="1" w:name="на_2025_год_и_на_плановый_период_2026_и_"/>
      <w:bookmarkEnd w:id="0"/>
      <w:bookmarkEnd w:id="1"/>
      <w:r w:rsidRPr="00C44BEB">
        <w:rPr>
          <w:rFonts w:ascii="Times New Roman" w:eastAsia="Times New Roman" w:hAnsi="Times New Roman" w:cs="Times New Roman"/>
          <w:b/>
          <w:bCs/>
          <w:color w:val="26282F"/>
          <w:sz w:val="28"/>
          <w:szCs w:val="28"/>
          <w:lang w:eastAsia="ru-RU"/>
        </w:rPr>
        <w:t>Нормативы отчислений доходов в бюджет города Магнитогорска</w:t>
      </w:r>
    </w:p>
    <w:p w:rsidR="00C44BEB" w:rsidRPr="00C44BEB" w:rsidRDefault="00C44BEB" w:rsidP="00C44BE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C44BEB">
        <w:rPr>
          <w:rFonts w:ascii="Times New Roman" w:eastAsia="Times New Roman" w:hAnsi="Times New Roman" w:cs="Times New Roman"/>
          <w:b/>
          <w:bCs/>
          <w:color w:val="26282F"/>
          <w:sz w:val="28"/>
          <w:szCs w:val="28"/>
          <w:lang w:eastAsia="ru-RU"/>
        </w:rPr>
        <w:t>на 2025 год и плановый период 2026 и 2027 годов</w:t>
      </w:r>
    </w:p>
    <w:p w:rsidR="00C44BEB" w:rsidRPr="00C44BEB" w:rsidRDefault="00C44BEB" w:rsidP="00C44BEB">
      <w:pPr>
        <w:widowControl w:val="0"/>
        <w:autoSpaceDE w:val="0"/>
        <w:autoSpaceDN w:val="0"/>
        <w:spacing w:after="0" w:line="240" w:lineRule="auto"/>
        <w:rPr>
          <w:rFonts w:ascii="Times New Roman" w:eastAsia="Times New Roman" w:hAnsi="Times New Roman" w:cs="Times New Roman"/>
          <w:b/>
          <w:sz w:val="28"/>
          <w:lang w:eastAsia="ru-RU" w:bidi="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1984"/>
      </w:tblGrid>
      <w:tr w:rsidR="00C44BEB" w:rsidRPr="00C44BEB" w:rsidTr="00C44BEB">
        <w:trPr>
          <w:trHeight w:val="966"/>
        </w:trPr>
        <w:tc>
          <w:tcPr>
            <w:tcW w:w="8222" w:type="dxa"/>
          </w:tcPr>
          <w:p w:rsidR="00C44BEB" w:rsidRPr="00C44BEB" w:rsidRDefault="00C44BEB" w:rsidP="00C44BEB">
            <w:pPr>
              <w:spacing w:before="11"/>
              <w:rPr>
                <w:rFonts w:ascii="Times New Roman" w:eastAsia="Times New Roman" w:hAnsi="Times New Roman" w:cs="Times New Roman"/>
                <w:b/>
                <w:sz w:val="27"/>
                <w:lang w:val="ru-RU" w:eastAsia="ru-RU" w:bidi="ru-RU"/>
              </w:rPr>
            </w:pPr>
          </w:p>
          <w:p w:rsidR="00C44BEB" w:rsidRPr="00C44BEB" w:rsidRDefault="00C44BEB" w:rsidP="00C44BEB">
            <w:pPr>
              <w:ind w:left="2696" w:right="2689"/>
              <w:jc w:val="center"/>
              <w:rPr>
                <w:rFonts w:ascii="Times New Roman" w:eastAsia="Times New Roman" w:hAnsi="Times New Roman" w:cs="Times New Roman"/>
                <w:b/>
                <w:sz w:val="28"/>
                <w:lang w:eastAsia="ru-RU" w:bidi="ru-RU"/>
              </w:rPr>
            </w:pPr>
            <w:proofErr w:type="spellStart"/>
            <w:r w:rsidRPr="00C44BEB">
              <w:rPr>
                <w:rFonts w:ascii="Times New Roman" w:eastAsia="Times New Roman" w:hAnsi="Times New Roman" w:cs="Times New Roman"/>
                <w:b/>
                <w:sz w:val="28"/>
                <w:lang w:eastAsia="ru-RU" w:bidi="ru-RU"/>
              </w:rPr>
              <w:t>Наименование</w:t>
            </w:r>
            <w:proofErr w:type="spellEnd"/>
            <w:r w:rsidRPr="00C44BEB">
              <w:rPr>
                <w:rFonts w:ascii="Times New Roman" w:eastAsia="Times New Roman" w:hAnsi="Times New Roman" w:cs="Times New Roman"/>
                <w:b/>
                <w:sz w:val="28"/>
                <w:lang w:eastAsia="ru-RU" w:bidi="ru-RU"/>
              </w:rPr>
              <w:t xml:space="preserve"> </w:t>
            </w:r>
            <w:proofErr w:type="spellStart"/>
            <w:r w:rsidRPr="00C44BEB">
              <w:rPr>
                <w:rFonts w:ascii="Times New Roman" w:eastAsia="Times New Roman" w:hAnsi="Times New Roman" w:cs="Times New Roman"/>
                <w:b/>
                <w:sz w:val="28"/>
                <w:lang w:eastAsia="ru-RU" w:bidi="ru-RU"/>
              </w:rPr>
              <w:t>дохода</w:t>
            </w:r>
            <w:proofErr w:type="spellEnd"/>
          </w:p>
        </w:tc>
        <w:tc>
          <w:tcPr>
            <w:tcW w:w="1984" w:type="dxa"/>
          </w:tcPr>
          <w:p w:rsidR="00C44BEB" w:rsidRPr="00C44BEB" w:rsidRDefault="00C44BEB" w:rsidP="00C44BEB">
            <w:pPr>
              <w:ind w:left="215" w:right="200"/>
              <w:jc w:val="center"/>
              <w:rPr>
                <w:rFonts w:ascii="Times New Roman" w:eastAsia="Times New Roman" w:hAnsi="Times New Roman" w:cs="Times New Roman"/>
                <w:b/>
                <w:sz w:val="28"/>
                <w:lang w:eastAsia="ru-RU" w:bidi="ru-RU"/>
              </w:rPr>
            </w:pPr>
            <w:proofErr w:type="spellStart"/>
            <w:r w:rsidRPr="00C44BEB">
              <w:rPr>
                <w:rFonts w:ascii="Times New Roman" w:eastAsia="Times New Roman" w:hAnsi="Times New Roman" w:cs="Times New Roman"/>
                <w:b/>
                <w:sz w:val="28"/>
                <w:lang w:eastAsia="ru-RU" w:bidi="ru-RU"/>
              </w:rPr>
              <w:t>Норматив</w:t>
            </w:r>
            <w:proofErr w:type="spellEnd"/>
            <w:r w:rsidRPr="00C44BEB">
              <w:rPr>
                <w:rFonts w:ascii="Times New Roman" w:eastAsia="Times New Roman" w:hAnsi="Times New Roman" w:cs="Times New Roman"/>
                <w:b/>
                <w:sz w:val="28"/>
                <w:lang w:eastAsia="ru-RU" w:bidi="ru-RU"/>
              </w:rPr>
              <w:t xml:space="preserve"> </w:t>
            </w:r>
            <w:proofErr w:type="spellStart"/>
            <w:r w:rsidRPr="00C44BEB">
              <w:rPr>
                <w:rFonts w:ascii="Times New Roman" w:eastAsia="Times New Roman" w:hAnsi="Times New Roman" w:cs="Times New Roman"/>
                <w:b/>
                <w:sz w:val="28"/>
                <w:lang w:eastAsia="ru-RU" w:bidi="ru-RU"/>
              </w:rPr>
              <w:t>отчислений</w:t>
            </w:r>
            <w:proofErr w:type="spellEnd"/>
            <w:r w:rsidRPr="00C44BEB">
              <w:rPr>
                <w:rFonts w:ascii="Times New Roman" w:eastAsia="Times New Roman" w:hAnsi="Times New Roman" w:cs="Times New Roman"/>
                <w:b/>
                <w:sz w:val="28"/>
                <w:lang w:eastAsia="ru-RU" w:bidi="ru-RU"/>
              </w:rPr>
              <w:t>,</w:t>
            </w:r>
          </w:p>
          <w:p w:rsidR="00C44BEB" w:rsidRPr="00C44BEB" w:rsidRDefault="00C44BEB" w:rsidP="00C44BEB">
            <w:pPr>
              <w:spacing w:line="302" w:lineRule="exact"/>
              <w:ind w:left="14"/>
              <w:jc w:val="center"/>
              <w:rPr>
                <w:rFonts w:ascii="Times New Roman" w:eastAsia="Times New Roman" w:hAnsi="Times New Roman" w:cs="Times New Roman"/>
                <w:b/>
                <w:sz w:val="28"/>
                <w:lang w:eastAsia="ru-RU" w:bidi="ru-RU"/>
              </w:rPr>
            </w:pPr>
            <w:r w:rsidRPr="00C44BEB">
              <w:rPr>
                <w:rFonts w:ascii="Times New Roman" w:eastAsia="Times New Roman" w:hAnsi="Times New Roman" w:cs="Times New Roman"/>
                <w:b/>
                <w:sz w:val="28"/>
                <w:lang w:eastAsia="ru-RU" w:bidi="ru-RU"/>
              </w:rPr>
              <w:t>%</w:t>
            </w:r>
          </w:p>
        </w:tc>
      </w:tr>
      <w:tr w:rsidR="00C44BEB" w:rsidRPr="00C44BEB" w:rsidTr="00C44BEB">
        <w:trPr>
          <w:trHeight w:val="965"/>
        </w:trPr>
        <w:tc>
          <w:tcPr>
            <w:tcW w:w="8222" w:type="dxa"/>
          </w:tcPr>
          <w:p w:rsidR="00C44BEB" w:rsidRPr="00C44BEB" w:rsidRDefault="00C44BEB" w:rsidP="00C44BEB">
            <w:pPr>
              <w:spacing w:before="3" w:line="322" w:lineRule="exact"/>
              <w:ind w:left="110" w:right="98"/>
              <w:jc w:val="both"/>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 от погашения задолженности и перерасчетов по отмененным налогам, сборам и иным обязательным платежам</w:t>
            </w:r>
          </w:p>
        </w:tc>
        <w:tc>
          <w:tcPr>
            <w:tcW w:w="1984" w:type="dxa"/>
          </w:tcPr>
          <w:p w:rsidR="00C44BEB" w:rsidRPr="00C44BEB" w:rsidRDefault="00C44BEB" w:rsidP="00C44BEB">
            <w:pPr>
              <w:rPr>
                <w:rFonts w:ascii="Times New Roman" w:eastAsia="Times New Roman" w:hAnsi="Times New Roman" w:cs="Times New Roman"/>
                <w:sz w:val="26"/>
                <w:lang w:val="ru-RU" w:eastAsia="ru-RU" w:bidi="ru-RU"/>
              </w:rPr>
            </w:pPr>
          </w:p>
        </w:tc>
      </w:tr>
      <w:tr w:rsidR="00C44BEB" w:rsidRPr="00C44BEB" w:rsidTr="00C44BEB">
        <w:trPr>
          <w:trHeight w:val="641"/>
        </w:trPr>
        <w:tc>
          <w:tcPr>
            <w:tcW w:w="8222" w:type="dxa"/>
          </w:tcPr>
          <w:p w:rsidR="00C44BEB" w:rsidRPr="00C44BEB" w:rsidRDefault="00C44BEB" w:rsidP="00C44BEB">
            <w:pPr>
              <w:spacing w:line="322" w:lineRule="exact"/>
              <w:ind w:left="110" w:right="90"/>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Земельный налог (по обязательствам, возникшим до 1 января 2006 года), мобилизуемый на территориях городских округов</w:t>
            </w:r>
          </w:p>
        </w:tc>
        <w:tc>
          <w:tcPr>
            <w:tcW w:w="1984" w:type="dxa"/>
          </w:tcPr>
          <w:p w:rsidR="00C44BEB" w:rsidRPr="00C44BEB" w:rsidRDefault="00C44BEB" w:rsidP="00C44BEB">
            <w:pPr>
              <w:spacing w:before="157"/>
              <w:ind w:left="783"/>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0"/>
        </w:trPr>
        <w:tc>
          <w:tcPr>
            <w:tcW w:w="8222" w:type="dxa"/>
          </w:tcPr>
          <w:p w:rsidR="00C44BEB" w:rsidRPr="00C44BEB" w:rsidRDefault="00C44BEB" w:rsidP="00C44BEB">
            <w:pPr>
              <w:spacing w:line="322" w:lineRule="exact"/>
              <w:ind w:left="110" w:right="90"/>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Налог на рекламу, мобилизуемый на территориях городских округов</w:t>
            </w:r>
          </w:p>
        </w:tc>
        <w:tc>
          <w:tcPr>
            <w:tcW w:w="1984" w:type="dxa"/>
          </w:tcPr>
          <w:p w:rsidR="00C44BEB" w:rsidRPr="00C44BEB" w:rsidRDefault="00C44BEB" w:rsidP="00C44BEB">
            <w:pPr>
              <w:spacing w:before="157"/>
              <w:ind w:left="783"/>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1284"/>
        </w:trPr>
        <w:tc>
          <w:tcPr>
            <w:tcW w:w="8222" w:type="dxa"/>
          </w:tcPr>
          <w:p w:rsidR="00C44BEB" w:rsidRPr="00C44BEB" w:rsidRDefault="00C44BEB" w:rsidP="00C44BEB">
            <w:pPr>
              <w:spacing w:line="322" w:lineRule="exact"/>
              <w:ind w:left="110" w:right="100"/>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984" w:type="dxa"/>
          </w:tcPr>
          <w:p w:rsidR="00C44BEB" w:rsidRPr="00C44BEB" w:rsidRDefault="00C44BEB" w:rsidP="00C44BEB">
            <w:pPr>
              <w:spacing w:before="8"/>
              <w:rPr>
                <w:rFonts w:ascii="Times New Roman" w:eastAsia="Times New Roman" w:hAnsi="Times New Roman" w:cs="Times New Roman"/>
                <w:b/>
                <w:sz w:val="41"/>
                <w:lang w:val="ru-RU" w:eastAsia="ru-RU" w:bidi="ru-RU"/>
              </w:rPr>
            </w:pPr>
          </w:p>
          <w:p w:rsidR="00C44BEB" w:rsidRPr="00C44BEB" w:rsidRDefault="00C44BEB" w:rsidP="00C44BEB">
            <w:pPr>
              <w:ind w:left="783"/>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0"/>
        </w:trPr>
        <w:tc>
          <w:tcPr>
            <w:tcW w:w="8222" w:type="dxa"/>
          </w:tcPr>
          <w:p w:rsidR="00C44BEB" w:rsidRPr="00C44BEB" w:rsidRDefault="00C44BEB" w:rsidP="00C44BEB">
            <w:pPr>
              <w:spacing w:line="322" w:lineRule="exact"/>
              <w:ind w:left="110" w:right="90"/>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Прочие местные налоги и сборы, мобилизуемые на территориях городских округов</w:t>
            </w:r>
          </w:p>
        </w:tc>
        <w:tc>
          <w:tcPr>
            <w:tcW w:w="1984" w:type="dxa"/>
          </w:tcPr>
          <w:p w:rsidR="00C44BEB" w:rsidRPr="00C44BEB" w:rsidRDefault="00C44BEB" w:rsidP="00C44BEB">
            <w:pPr>
              <w:spacing w:before="157"/>
              <w:ind w:left="783"/>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0"/>
        </w:trPr>
        <w:tc>
          <w:tcPr>
            <w:tcW w:w="8222" w:type="dxa"/>
          </w:tcPr>
          <w:p w:rsidR="00C44BEB" w:rsidRPr="00C44BEB" w:rsidRDefault="00C44BEB" w:rsidP="00C44BEB">
            <w:pPr>
              <w:tabs>
                <w:tab w:val="left" w:pos="1368"/>
                <w:tab w:val="left" w:pos="1933"/>
                <w:tab w:val="left" w:pos="4130"/>
                <w:tab w:val="left" w:pos="5892"/>
                <w:tab w:val="left" w:pos="7957"/>
              </w:tabs>
              <w:spacing w:line="322" w:lineRule="exact"/>
              <w:ind w:left="110" w:right="101"/>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w:t>
            </w:r>
            <w:r w:rsidRPr="00C44BEB">
              <w:rPr>
                <w:rFonts w:ascii="Times New Roman" w:eastAsia="Times New Roman" w:hAnsi="Times New Roman" w:cs="Times New Roman"/>
                <w:b/>
                <w:sz w:val="28"/>
                <w:lang w:val="ru-RU" w:eastAsia="ru-RU" w:bidi="ru-RU"/>
              </w:rPr>
              <w:tab/>
              <w:t>от</w:t>
            </w:r>
            <w:r w:rsidRPr="00C44BEB">
              <w:rPr>
                <w:rFonts w:ascii="Times New Roman" w:eastAsia="Times New Roman" w:hAnsi="Times New Roman" w:cs="Times New Roman"/>
                <w:b/>
                <w:sz w:val="28"/>
                <w:lang w:val="ru-RU" w:eastAsia="ru-RU" w:bidi="ru-RU"/>
              </w:rPr>
              <w:tab/>
              <w:t>использования</w:t>
            </w:r>
            <w:r w:rsidRPr="00C44BEB">
              <w:rPr>
                <w:rFonts w:ascii="Times New Roman" w:eastAsia="Times New Roman" w:hAnsi="Times New Roman" w:cs="Times New Roman"/>
                <w:b/>
                <w:sz w:val="28"/>
                <w:lang w:val="ru-RU" w:eastAsia="ru-RU" w:bidi="ru-RU"/>
              </w:rPr>
              <w:tab/>
              <w:t>имущества,</w:t>
            </w:r>
            <w:r w:rsidRPr="00C44BEB">
              <w:rPr>
                <w:rFonts w:ascii="Times New Roman" w:eastAsia="Times New Roman" w:hAnsi="Times New Roman" w:cs="Times New Roman"/>
                <w:b/>
                <w:sz w:val="28"/>
                <w:lang w:val="ru-RU" w:eastAsia="ru-RU" w:bidi="ru-RU"/>
              </w:rPr>
              <w:tab/>
              <w:t>находящегося</w:t>
            </w:r>
            <w:r w:rsidRPr="00C44BEB">
              <w:rPr>
                <w:rFonts w:ascii="Times New Roman" w:eastAsia="Times New Roman" w:hAnsi="Times New Roman" w:cs="Times New Roman"/>
                <w:b/>
                <w:sz w:val="28"/>
                <w:lang w:val="ru-RU" w:eastAsia="ru-RU" w:bidi="ru-RU"/>
              </w:rPr>
              <w:tab/>
            </w:r>
            <w:r w:rsidRPr="00C44BEB">
              <w:rPr>
                <w:rFonts w:ascii="Times New Roman" w:eastAsia="Times New Roman" w:hAnsi="Times New Roman" w:cs="Times New Roman"/>
                <w:b/>
                <w:spacing w:val="-18"/>
                <w:sz w:val="28"/>
                <w:lang w:val="ru-RU" w:eastAsia="ru-RU" w:bidi="ru-RU"/>
              </w:rPr>
              <w:t xml:space="preserve">в </w:t>
            </w:r>
            <w:r w:rsidRPr="00C44BEB">
              <w:rPr>
                <w:rFonts w:ascii="Times New Roman" w:eastAsia="Times New Roman" w:hAnsi="Times New Roman" w:cs="Times New Roman"/>
                <w:b/>
                <w:sz w:val="28"/>
                <w:lang w:val="ru-RU" w:eastAsia="ru-RU" w:bidi="ru-RU"/>
              </w:rPr>
              <w:t>государственной и муниципальной</w:t>
            </w:r>
            <w:r w:rsidRPr="00C44BEB">
              <w:rPr>
                <w:rFonts w:ascii="Times New Roman" w:eastAsia="Times New Roman" w:hAnsi="Times New Roman" w:cs="Times New Roman"/>
                <w:b/>
                <w:spacing w:val="-8"/>
                <w:sz w:val="28"/>
                <w:lang w:val="ru-RU" w:eastAsia="ru-RU" w:bidi="ru-RU"/>
              </w:rPr>
              <w:t xml:space="preserve"> </w:t>
            </w:r>
            <w:r w:rsidRPr="00C44BEB">
              <w:rPr>
                <w:rFonts w:ascii="Times New Roman" w:eastAsia="Times New Roman" w:hAnsi="Times New Roman" w:cs="Times New Roman"/>
                <w:b/>
                <w:sz w:val="28"/>
                <w:lang w:val="ru-RU" w:eastAsia="ru-RU" w:bidi="ru-RU"/>
              </w:rPr>
              <w:t>собственности</w:t>
            </w:r>
          </w:p>
        </w:tc>
        <w:tc>
          <w:tcPr>
            <w:tcW w:w="1984" w:type="dxa"/>
          </w:tcPr>
          <w:p w:rsidR="00C44BEB" w:rsidRPr="00C44BEB" w:rsidRDefault="00C44BEB" w:rsidP="00C44BEB">
            <w:pPr>
              <w:rPr>
                <w:rFonts w:ascii="Times New Roman" w:eastAsia="Times New Roman" w:hAnsi="Times New Roman" w:cs="Times New Roman"/>
                <w:sz w:val="26"/>
                <w:lang w:val="ru-RU" w:eastAsia="ru-RU" w:bidi="ru-RU"/>
              </w:rPr>
            </w:pPr>
          </w:p>
        </w:tc>
      </w:tr>
      <w:tr w:rsidR="00C44BEB" w:rsidRPr="00C44BEB" w:rsidTr="00C44BEB">
        <w:trPr>
          <w:trHeight w:val="641"/>
        </w:trPr>
        <w:tc>
          <w:tcPr>
            <w:tcW w:w="8222" w:type="dxa"/>
          </w:tcPr>
          <w:p w:rsidR="00C44BEB" w:rsidRPr="00C44BEB" w:rsidRDefault="00C44BEB" w:rsidP="00C44BEB">
            <w:pPr>
              <w:spacing w:line="322" w:lineRule="exact"/>
              <w:ind w:left="110" w:right="90"/>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Доходы от размещения временно свободных средств бюджетов городских округов</w:t>
            </w:r>
          </w:p>
        </w:tc>
        <w:tc>
          <w:tcPr>
            <w:tcW w:w="1984" w:type="dxa"/>
          </w:tcPr>
          <w:p w:rsidR="00C44BEB" w:rsidRPr="00C44BEB" w:rsidRDefault="00C44BEB" w:rsidP="00C44BEB">
            <w:pPr>
              <w:spacing w:before="157"/>
              <w:ind w:left="830"/>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1928"/>
        </w:trPr>
        <w:tc>
          <w:tcPr>
            <w:tcW w:w="8222" w:type="dxa"/>
          </w:tcPr>
          <w:p w:rsidR="00C44BEB" w:rsidRPr="00C44BEB" w:rsidRDefault="00C44BEB" w:rsidP="00C44BEB">
            <w:pPr>
              <w:spacing w:line="322" w:lineRule="exact"/>
              <w:ind w:left="110" w:right="96"/>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w:t>
            </w:r>
            <w:r w:rsidRPr="00C44BEB">
              <w:rPr>
                <w:rFonts w:ascii="Times New Roman" w:eastAsia="Times New Roman" w:hAnsi="Times New Roman" w:cs="Times New Roman"/>
                <w:spacing w:val="-15"/>
                <w:sz w:val="28"/>
                <w:lang w:val="ru-RU" w:eastAsia="ru-RU" w:bidi="ru-RU"/>
              </w:rPr>
              <w:t xml:space="preserve"> </w:t>
            </w:r>
            <w:r w:rsidRPr="00C44BEB">
              <w:rPr>
                <w:rFonts w:ascii="Times New Roman" w:eastAsia="Times New Roman" w:hAnsi="Times New Roman" w:cs="Times New Roman"/>
                <w:sz w:val="28"/>
                <w:lang w:val="ru-RU" w:eastAsia="ru-RU" w:bidi="ru-RU"/>
              </w:rPr>
              <w:t>разграничена</w:t>
            </w:r>
          </w:p>
        </w:tc>
        <w:tc>
          <w:tcPr>
            <w:tcW w:w="1984" w:type="dxa"/>
          </w:tcPr>
          <w:p w:rsidR="00C44BEB" w:rsidRPr="00C44BEB" w:rsidRDefault="00C44BEB" w:rsidP="00C44BEB">
            <w:pPr>
              <w:rPr>
                <w:rFonts w:ascii="Times New Roman" w:eastAsia="Times New Roman" w:hAnsi="Times New Roman" w:cs="Times New Roman"/>
                <w:b/>
                <w:sz w:val="30"/>
                <w:lang w:val="ru-RU" w:eastAsia="ru-RU" w:bidi="ru-RU"/>
              </w:rPr>
            </w:pPr>
          </w:p>
          <w:p w:rsidR="00C44BEB" w:rsidRPr="00C44BEB" w:rsidRDefault="00C44BEB" w:rsidP="00C44BEB">
            <w:pPr>
              <w:spacing w:before="8"/>
              <w:rPr>
                <w:rFonts w:ascii="Times New Roman" w:eastAsia="Times New Roman" w:hAnsi="Times New Roman" w:cs="Times New Roman"/>
                <w:b/>
                <w:sz w:val="39"/>
                <w:lang w:val="ru-RU" w:eastAsia="ru-RU" w:bidi="ru-RU"/>
              </w:rPr>
            </w:pPr>
          </w:p>
          <w:p w:rsidR="00C44BEB" w:rsidRPr="00C44BEB" w:rsidRDefault="00C44BEB" w:rsidP="00C44BEB">
            <w:pPr>
              <w:ind w:left="783"/>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1"/>
        </w:trPr>
        <w:tc>
          <w:tcPr>
            <w:tcW w:w="8222" w:type="dxa"/>
          </w:tcPr>
          <w:p w:rsidR="00C44BEB" w:rsidRPr="00C44BEB" w:rsidRDefault="00C44BEB" w:rsidP="00C44BEB">
            <w:pPr>
              <w:spacing w:line="322" w:lineRule="exact"/>
              <w:ind w:left="110" w:right="90"/>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 от оказания платных услуг и компенсации затрат государства</w:t>
            </w:r>
          </w:p>
        </w:tc>
        <w:tc>
          <w:tcPr>
            <w:tcW w:w="1984" w:type="dxa"/>
          </w:tcPr>
          <w:p w:rsidR="00C44BEB" w:rsidRPr="00C44BEB" w:rsidRDefault="00C44BEB" w:rsidP="00C44BEB">
            <w:pPr>
              <w:rPr>
                <w:rFonts w:ascii="Times New Roman" w:eastAsia="Times New Roman" w:hAnsi="Times New Roman" w:cs="Times New Roman"/>
                <w:sz w:val="26"/>
                <w:lang w:val="ru-RU" w:eastAsia="ru-RU" w:bidi="ru-RU"/>
              </w:rPr>
            </w:pPr>
          </w:p>
        </w:tc>
      </w:tr>
      <w:tr w:rsidR="00C44BEB" w:rsidRPr="00C44BEB" w:rsidTr="00C44BEB">
        <w:trPr>
          <w:trHeight w:val="962"/>
        </w:trPr>
        <w:tc>
          <w:tcPr>
            <w:tcW w:w="8222" w:type="dxa"/>
          </w:tcPr>
          <w:p w:rsidR="00C44BEB" w:rsidRPr="00C44BEB" w:rsidRDefault="00C44BEB" w:rsidP="00C44BEB">
            <w:pPr>
              <w:spacing w:line="322" w:lineRule="exact"/>
              <w:ind w:left="110" w:right="103"/>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Доходы от оказания информационных услуг органами местного самоуправления городских округов, казенными учреждениями городских округов</w:t>
            </w:r>
          </w:p>
        </w:tc>
        <w:tc>
          <w:tcPr>
            <w:tcW w:w="1984" w:type="dxa"/>
          </w:tcPr>
          <w:p w:rsidR="00C44BEB" w:rsidRPr="00C44BEB" w:rsidRDefault="00C44BEB" w:rsidP="00C44BEB">
            <w:pPr>
              <w:spacing w:before="8"/>
              <w:rPr>
                <w:rFonts w:ascii="Times New Roman" w:eastAsia="Times New Roman" w:hAnsi="Times New Roman" w:cs="Times New Roman"/>
                <w:b/>
                <w:sz w:val="27"/>
                <w:lang w:val="ru-RU" w:eastAsia="ru-RU" w:bidi="ru-RU"/>
              </w:rPr>
            </w:pPr>
          </w:p>
          <w:p w:rsidR="00C44BEB" w:rsidRPr="00C44BEB" w:rsidRDefault="00C44BEB" w:rsidP="00C44BEB">
            <w:pPr>
              <w:ind w:left="783"/>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963"/>
        </w:trPr>
        <w:tc>
          <w:tcPr>
            <w:tcW w:w="8222" w:type="dxa"/>
          </w:tcPr>
          <w:p w:rsidR="00C44BEB" w:rsidRPr="00C44BEB" w:rsidRDefault="00C44BEB" w:rsidP="00C44BEB">
            <w:pPr>
              <w:spacing w:line="322" w:lineRule="exact"/>
              <w:ind w:left="110" w:right="101"/>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984" w:type="dxa"/>
          </w:tcPr>
          <w:p w:rsidR="00C44BEB" w:rsidRPr="00C44BEB" w:rsidRDefault="00C44BEB" w:rsidP="00C44BEB">
            <w:pPr>
              <w:spacing w:before="8"/>
              <w:rPr>
                <w:rFonts w:ascii="Times New Roman" w:eastAsia="Times New Roman" w:hAnsi="Times New Roman" w:cs="Times New Roman"/>
                <w:b/>
                <w:sz w:val="27"/>
                <w:lang w:val="ru-RU" w:eastAsia="ru-RU" w:bidi="ru-RU"/>
              </w:rPr>
            </w:pPr>
          </w:p>
          <w:p w:rsidR="00C44BEB" w:rsidRPr="00C44BEB" w:rsidRDefault="00C44BEB" w:rsidP="00C44BEB">
            <w:pPr>
              <w:ind w:left="783"/>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1"/>
        </w:trPr>
        <w:tc>
          <w:tcPr>
            <w:tcW w:w="8222" w:type="dxa"/>
          </w:tcPr>
          <w:p w:rsidR="00C44BEB" w:rsidRPr="00C44BEB" w:rsidRDefault="00C44BEB" w:rsidP="00C44BEB">
            <w:pPr>
              <w:spacing w:line="322" w:lineRule="exact"/>
              <w:ind w:left="110" w:right="90"/>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Прочие доходы от оказания платных услуг (работ) получателями средств бюджетов городских округов</w:t>
            </w:r>
          </w:p>
        </w:tc>
        <w:tc>
          <w:tcPr>
            <w:tcW w:w="1984" w:type="dxa"/>
          </w:tcPr>
          <w:p w:rsidR="00C44BEB" w:rsidRPr="00C44BEB" w:rsidRDefault="00C44BEB" w:rsidP="00C44BEB">
            <w:pPr>
              <w:spacing w:before="157"/>
              <w:ind w:left="783"/>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bl>
    <w:p w:rsidR="00C44BEB" w:rsidRPr="00C44BEB" w:rsidRDefault="00C44BEB" w:rsidP="00C44BEB">
      <w:pPr>
        <w:widowControl w:val="0"/>
        <w:autoSpaceDE w:val="0"/>
        <w:autoSpaceDN w:val="0"/>
        <w:spacing w:after="0" w:line="240" w:lineRule="auto"/>
        <w:rPr>
          <w:rFonts w:ascii="Times New Roman" w:eastAsia="Times New Roman" w:hAnsi="Times New Roman" w:cs="Times New Roman"/>
          <w:sz w:val="28"/>
          <w:lang w:eastAsia="ru-RU" w:bidi="ru-RU"/>
        </w:rPr>
        <w:sectPr w:rsidR="00C44BEB" w:rsidRPr="00C44BEB" w:rsidSect="00C44BEB">
          <w:pgSz w:w="11910" w:h="16800"/>
          <w:pgMar w:top="1040" w:right="480" w:bottom="280" w:left="980" w:header="720" w:footer="720" w:gutter="0"/>
          <w:cols w:space="720"/>
        </w:sectPr>
      </w:pPr>
    </w:p>
    <w:p w:rsidR="00C44BEB" w:rsidRPr="00C44BEB" w:rsidRDefault="00C44BEB" w:rsidP="00C44BEB">
      <w:pPr>
        <w:widowControl w:val="0"/>
        <w:autoSpaceDE w:val="0"/>
        <w:autoSpaceDN w:val="0"/>
        <w:spacing w:before="7" w:after="0" w:line="240" w:lineRule="auto"/>
        <w:rPr>
          <w:rFonts w:ascii="Times New Roman" w:eastAsia="Times New Roman" w:hAnsi="Times New Roman" w:cs="Times New Roman"/>
          <w:b/>
          <w:sz w:val="6"/>
          <w:lang w:eastAsia="ru-RU" w:bidi="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1984"/>
      </w:tblGrid>
      <w:tr w:rsidR="00C44BEB" w:rsidRPr="00C44BEB" w:rsidTr="00C44BEB">
        <w:trPr>
          <w:trHeight w:val="966"/>
        </w:trPr>
        <w:tc>
          <w:tcPr>
            <w:tcW w:w="8222" w:type="dxa"/>
          </w:tcPr>
          <w:p w:rsidR="00C44BEB" w:rsidRPr="00C44BEB" w:rsidRDefault="00C44BEB" w:rsidP="00C44BEB">
            <w:pPr>
              <w:spacing w:before="11"/>
              <w:rPr>
                <w:rFonts w:ascii="Times New Roman" w:eastAsia="Times New Roman" w:hAnsi="Times New Roman" w:cs="Times New Roman"/>
                <w:b/>
                <w:sz w:val="27"/>
                <w:lang w:eastAsia="ru-RU" w:bidi="ru-RU"/>
              </w:rPr>
            </w:pPr>
          </w:p>
          <w:p w:rsidR="00C44BEB" w:rsidRPr="00C44BEB" w:rsidRDefault="00C44BEB" w:rsidP="00C44BEB">
            <w:pPr>
              <w:ind w:left="2696" w:right="2689"/>
              <w:jc w:val="center"/>
              <w:rPr>
                <w:rFonts w:ascii="Times New Roman" w:eastAsia="Times New Roman" w:hAnsi="Times New Roman" w:cs="Times New Roman"/>
                <w:b/>
                <w:sz w:val="28"/>
                <w:lang w:eastAsia="ru-RU" w:bidi="ru-RU"/>
              </w:rPr>
            </w:pPr>
            <w:proofErr w:type="spellStart"/>
            <w:r w:rsidRPr="00C44BEB">
              <w:rPr>
                <w:rFonts w:ascii="Times New Roman" w:eastAsia="Times New Roman" w:hAnsi="Times New Roman" w:cs="Times New Roman"/>
                <w:b/>
                <w:sz w:val="28"/>
                <w:lang w:eastAsia="ru-RU" w:bidi="ru-RU"/>
              </w:rPr>
              <w:t>Наименование</w:t>
            </w:r>
            <w:proofErr w:type="spellEnd"/>
            <w:r w:rsidRPr="00C44BEB">
              <w:rPr>
                <w:rFonts w:ascii="Times New Roman" w:eastAsia="Times New Roman" w:hAnsi="Times New Roman" w:cs="Times New Roman"/>
                <w:b/>
                <w:sz w:val="28"/>
                <w:lang w:eastAsia="ru-RU" w:bidi="ru-RU"/>
              </w:rPr>
              <w:t xml:space="preserve"> </w:t>
            </w:r>
            <w:proofErr w:type="spellStart"/>
            <w:r w:rsidRPr="00C44BEB">
              <w:rPr>
                <w:rFonts w:ascii="Times New Roman" w:eastAsia="Times New Roman" w:hAnsi="Times New Roman" w:cs="Times New Roman"/>
                <w:b/>
                <w:sz w:val="28"/>
                <w:lang w:eastAsia="ru-RU" w:bidi="ru-RU"/>
              </w:rPr>
              <w:t>дохода</w:t>
            </w:r>
            <w:proofErr w:type="spellEnd"/>
          </w:p>
        </w:tc>
        <w:tc>
          <w:tcPr>
            <w:tcW w:w="1984" w:type="dxa"/>
          </w:tcPr>
          <w:p w:rsidR="00C44BEB" w:rsidRPr="00C44BEB" w:rsidRDefault="00C44BEB" w:rsidP="00C44BEB">
            <w:pPr>
              <w:ind w:left="215" w:right="200"/>
              <w:jc w:val="center"/>
              <w:rPr>
                <w:rFonts w:ascii="Times New Roman" w:eastAsia="Times New Roman" w:hAnsi="Times New Roman" w:cs="Times New Roman"/>
                <w:b/>
                <w:sz w:val="28"/>
                <w:lang w:eastAsia="ru-RU" w:bidi="ru-RU"/>
              </w:rPr>
            </w:pPr>
            <w:proofErr w:type="spellStart"/>
            <w:r w:rsidRPr="00C44BEB">
              <w:rPr>
                <w:rFonts w:ascii="Times New Roman" w:eastAsia="Times New Roman" w:hAnsi="Times New Roman" w:cs="Times New Roman"/>
                <w:b/>
                <w:sz w:val="28"/>
                <w:lang w:eastAsia="ru-RU" w:bidi="ru-RU"/>
              </w:rPr>
              <w:t>Норматив</w:t>
            </w:r>
            <w:proofErr w:type="spellEnd"/>
            <w:r w:rsidRPr="00C44BEB">
              <w:rPr>
                <w:rFonts w:ascii="Times New Roman" w:eastAsia="Times New Roman" w:hAnsi="Times New Roman" w:cs="Times New Roman"/>
                <w:b/>
                <w:sz w:val="28"/>
                <w:lang w:eastAsia="ru-RU" w:bidi="ru-RU"/>
              </w:rPr>
              <w:t xml:space="preserve"> </w:t>
            </w:r>
            <w:proofErr w:type="spellStart"/>
            <w:r w:rsidRPr="00C44BEB">
              <w:rPr>
                <w:rFonts w:ascii="Times New Roman" w:eastAsia="Times New Roman" w:hAnsi="Times New Roman" w:cs="Times New Roman"/>
                <w:b/>
                <w:sz w:val="28"/>
                <w:lang w:eastAsia="ru-RU" w:bidi="ru-RU"/>
              </w:rPr>
              <w:t>отчислений</w:t>
            </w:r>
            <w:proofErr w:type="spellEnd"/>
            <w:r w:rsidRPr="00C44BEB">
              <w:rPr>
                <w:rFonts w:ascii="Times New Roman" w:eastAsia="Times New Roman" w:hAnsi="Times New Roman" w:cs="Times New Roman"/>
                <w:b/>
                <w:sz w:val="28"/>
                <w:lang w:eastAsia="ru-RU" w:bidi="ru-RU"/>
              </w:rPr>
              <w:t>,</w:t>
            </w:r>
          </w:p>
          <w:p w:rsidR="00C44BEB" w:rsidRPr="00C44BEB" w:rsidRDefault="00C44BEB" w:rsidP="00C44BEB">
            <w:pPr>
              <w:spacing w:line="302" w:lineRule="exact"/>
              <w:ind w:left="14"/>
              <w:jc w:val="center"/>
              <w:rPr>
                <w:rFonts w:ascii="Times New Roman" w:eastAsia="Times New Roman" w:hAnsi="Times New Roman" w:cs="Times New Roman"/>
                <w:b/>
                <w:sz w:val="28"/>
                <w:lang w:eastAsia="ru-RU" w:bidi="ru-RU"/>
              </w:rPr>
            </w:pPr>
            <w:r w:rsidRPr="00C44BEB">
              <w:rPr>
                <w:rFonts w:ascii="Times New Roman" w:eastAsia="Times New Roman" w:hAnsi="Times New Roman" w:cs="Times New Roman"/>
                <w:b/>
                <w:sz w:val="28"/>
                <w:lang w:eastAsia="ru-RU" w:bidi="ru-RU"/>
              </w:rPr>
              <w:t>%</w:t>
            </w:r>
          </w:p>
        </w:tc>
      </w:tr>
      <w:tr w:rsidR="00C44BEB" w:rsidRPr="00C44BEB" w:rsidTr="00C44BEB">
        <w:trPr>
          <w:trHeight w:val="793"/>
        </w:trPr>
        <w:tc>
          <w:tcPr>
            <w:tcW w:w="8222" w:type="dxa"/>
          </w:tcPr>
          <w:p w:rsidR="00C44BEB" w:rsidRPr="00C44BEB" w:rsidRDefault="00C44BEB" w:rsidP="00C44BEB">
            <w:pPr>
              <w:spacing w:before="3" w:line="322" w:lineRule="exact"/>
              <w:ind w:left="110" w:right="97"/>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Доходы, поступающие в порядке возмещения расходов, понесенных в связи с эксплуатацией имущества городских округов</w:t>
            </w:r>
          </w:p>
        </w:tc>
        <w:tc>
          <w:tcPr>
            <w:tcW w:w="1984" w:type="dxa"/>
          </w:tcPr>
          <w:p w:rsidR="00C44BEB" w:rsidRPr="00C44BEB" w:rsidRDefault="00C44BEB" w:rsidP="00C44BEB">
            <w:pPr>
              <w:spacing w:before="11"/>
              <w:rPr>
                <w:rFonts w:ascii="Times New Roman" w:eastAsia="Times New Roman" w:hAnsi="Times New Roman" w:cs="Times New Roman"/>
                <w:b/>
                <w:sz w:val="27"/>
                <w:lang w:val="ru-RU" w:eastAsia="ru-RU" w:bidi="ru-RU"/>
              </w:rPr>
            </w:pPr>
          </w:p>
          <w:p w:rsidR="00C44BEB" w:rsidRPr="00C44BEB" w:rsidRDefault="00C44BEB" w:rsidP="00C44BEB">
            <w:pPr>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1"/>
        </w:trPr>
        <w:tc>
          <w:tcPr>
            <w:tcW w:w="8222" w:type="dxa"/>
          </w:tcPr>
          <w:p w:rsidR="00C44BEB" w:rsidRPr="00C44BEB" w:rsidRDefault="00C44BEB" w:rsidP="00C44BEB">
            <w:pPr>
              <w:spacing w:line="322" w:lineRule="exact"/>
              <w:ind w:left="110" w:right="90"/>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Прочие доходы от компенсации затрат бюджетов городских округов</w:t>
            </w:r>
          </w:p>
        </w:tc>
        <w:tc>
          <w:tcPr>
            <w:tcW w:w="1984" w:type="dxa"/>
          </w:tcPr>
          <w:p w:rsidR="00C44BEB" w:rsidRPr="00C44BEB" w:rsidRDefault="00C44BEB" w:rsidP="00C44BEB">
            <w:pPr>
              <w:spacing w:before="157"/>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319"/>
        </w:trPr>
        <w:tc>
          <w:tcPr>
            <w:tcW w:w="8222" w:type="dxa"/>
          </w:tcPr>
          <w:p w:rsidR="00C44BEB" w:rsidRPr="00C44BEB" w:rsidRDefault="00C44BEB" w:rsidP="00C44BEB">
            <w:pPr>
              <w:spacing w:line="299" w:lineRule="exact"/>
              <w:ind w:left="110"/>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 от административных платежей и сборов</w:t>
            </w:r>
          </w:p>
        </w:tc>
        <w:tc>
          <w:tcPr>
            <w:tcW w:w="1984" w:type="dxa"/>
          </w:tcPr>
          <w:p w:rsidR="00C44BEB" w:rsidRPr="00C44BEB" w:rsidRDefault="00C44BEB" w:rsidP="00C44BEB">
            <w:pPr>
              <w:rPr>
                <w:rFonts w:ascii="Times New Roman" w:eastAsia="Times New Roman" w:hAnsi="Times New Roman" w:cs="Times New Roman"/>
                <w:sz w:val="24"/>
                <w:lang w:val="ru-RU" w:eastAsia="ru-RU" w:bidi="ru-RU"/>
              </w:rPr>
            </w:pPr>
          </w:p>
        </w:tc>
      </w:tr>
      <w:tr w:rsidR="00C44BEB" w:rsidRPr="00C44BEB" w:rsidTr="00C44BEB">
        <w:trPr>
          <w:trHeight w:val="965"/>
        </w:trPr>
        <w:tc>
          <w:tcPr>
            <w:tcW w:w="8222" w:type="dxa"/>
          </w:tcPr>
          <w:p w:rsidR="00C44BEB" w:rsidRPr="00C44BEB" w:rsidRDefault="00C44BEB" w:rsidP="00C44BEB">
            <w:pPr>
              <w:spacing w:before="3" w:line="322" w:lineRule="exact"/>
              <w:ind w:left="110" w:right="96"/>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Платежи, взимаемые органами местного самоуправления (организациями) городских округов за выполнение определенных функций</w:t>
            </w:r>
          </w:p>
        </w:tc>
        <w:tc>
          <w:tcPr>
            <w:tcW w:w="1984" w:type="dxa"/>
          </w:tcPr>
          <w:p w:rsidR="00C44BEB" w:rsidRPr="00C44BEB" w:rsidRDefault="00C44BEB" w:rsidP="00C44BEB">
            <w:pPr>
              <w:spacing w:before="11"/>
              <w:rPr>
                <w:rFonts w:ascii="Times New Roman" w:eastAsia="Times New Roman" w:hAnsi="Times New Roman" w:cs="Times New Roman"/>
                <w:b/>
                <w:sz w:val="27"/>
                <w:lang w:val="ru-RU" w:eastAsia="ru-RU" w:bidi="ru-RU"/>
              </w:rPr>
            </w:pPr>
          </w:p>
          <w:p w:rsidR="00C44BEB" w:rsidRPr="00C44BEB" w:rsidRDefault="00C44BEB" w:rsidP="00C44BEB">
            <w:pPr>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319"/>
        </w:trPr>
        <w:tc>
          <w:tcPr>
            <w:tcW w:w="8222" w:type="dxa"/>
          </w:tcPr>
          <w:p w:rsidR="00C44BEB" w:rsidRPr="00C44BEB" w:rsidRDefault="00C44BEB" w:rsidP="00C44BEB">
            <w:pPr>
              <w:spacing w:line="299" w:lineRule="exact"/>
              <w:ind w:left="110"/>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 от штрафов, санкций, возмещения ущерба</w:t>
            </w:r>
          </w:p>
        </w:tc>
        <w:tc>
          <w:tcPr>
            <w:tcW w:w="1984" w:type="dxa"/>
          </w:tcPr>
          <w:p w:rsidR="00C44BEB" w:rsidRPr="00C44BEB" w:rsidRDefault="00C44BEB" w:rsidP="00C44BEB">
            <w:pPr>
              <w:rPr>
                <w:rFonts w:ascii="Times New Roman" w:eastAsia="Times New Roman" w:hAnsi="Times New Roman" w:cs="Times New Roman"/>
                <w:sz w:val="24"/>
                <w:lang w:val="ru-RU" w:eastAsia="ru-RU" w:bidi="ru-RU"/>
              </w:rPr>
            </w:pPr>
          </w:p>
        </w:tc>
      </w:tr>
      <w:tr w:rsidR="00C44BEB" w:rsidRPr="00C44BEB" w:rsidTr="00C44BEB">
        <w:trPr>
          <w:trHeight w:val="3220"/>
        </w:trPr>
        <w:tc>
          <w:tcPr>
            <w:tcW w:w="8222" w:type="dxa"/>
          </w:tcPr>
          <w:p w:rsidR="00C44BEB" w:rsidRPr="00C44BEB" w:rsidRDefault="00C44BEB" w:rsidP="00C44BEB">
            <w:pPr>
              <w:spacing w:before="3" w:line="322" w:lineRule="exact"/>
              <w:ind w:left="110" w:right="99"/>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tcPr>
          <w:p w:rsidR="00C44BEB" w:rsidRPr="00C44BEB" w:rsidRDefault="00C44BEB" w:rsidP="00C44BEB">
            <w:pPr>
              <w:rPr>
                <w:rFonts w:ascii="Times New Roman" w:eastAsia="Times New Roman" w:hAnsi="Times New Roman" w:cs="Times New Roman"/>
                <w:b/>
                <w:sz w:val="30"/>
                <w:lang w:val="ru-RU" w:eastAsia="ru-RU" w:bidi="ru-RU"/>
              </w:rPr>
            </w:pPr>
          </w:p>
          <w:p w:rsidR="00C44BEB" w:rsidRPr="00C44BEB" w:rsidRDefault="00C44BEB" w:rsidP="00C44BEB">
            <w:pPr>
              <w:rPr>
                <w:rFonts w:ascii="Times New Roman" w:eastAsia="Times New Roman" w:hAnsi="Times New Roman" w:cs="Times New Roman"/>
                <w:b/>
                <w:sz w:val="30"/>
                <w:lang w:val="ru-RU" w:eastAsia="ru-RU" w:bidi="ru-RU"/>
              </w:rPr>
            </w:pPr>
          </w:p>
          <w:p w:rsidR="00C44BEB" w:rsidRPr="00C44BEB" w:rsidRDefault="00C44BEB" w:rsidP="00C44BEB">
            <w:pPr>
              <w:rPr>
                <w:rFonts w:ascii="Times New Roman" w:eastAsia="Times New Roman" w:hAnsi="Times New Roman" w:cs="Times New Roman"/>
                <w:b/>
                <w:sz w:val="30"/>
                <w:lang w:val="ru-RU" w:eastAsia="ru-RU" w:bidi="ru-RU"/>
              </w:rPr>
            </w:pPr>
          </w:p>
          <w:p w:rsidR="00C44BEB" w:rsidRPr="00C44BEB" w:rsidRDefault="00C44BEB" w:rsidP="00C44BEB">
            <w:pPr>
              <w:spacing w:before="11"/>
              <w:rPr>
                <w:rFonts w:ascii="Times New Roman" w:eastAsia="Times New Roman" w:hAnsi="Times New Roman" w:cs="Times New Roman"/>
                <w:b/>
                <w:sz w:val="35"/>
                <w:lang w:val="ru-RU" w:eastAsia="ru-RU" w:bidi="ru-RU"/>
              </w:rPr>
            </w:pPr>
          </w:p>
          <w:p w:rsidR="00C44BEB" w:rsidRPr="00C44BEB" w:rsidRDefault="00C44BEB" w:rsidP="00C44BEB">
            <w:pPr>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2894"/>
        </w:trPr>
        <w:tc>
          <w:tcPr>
            <w:tcW w:w="8222" w:type="dxa"/>
          </w:tcPr>
          <w:p w:rsidR="00C44BEB" w:rsidRPr="00C44BEB" w:rsidRDefault="00C44BEB" w:rsidP="00C44BEB">
            <w:pPr>
              <w:spacing w:line="322" w:lineRule="exact"/>
              <w:ind w:left="110" w:right="100"/>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tcPr>
          <w:p w:rsidR="00C44BEB" w:rsidRPr="00C44BEB" w:rsidRDefault="00C44BEB" w:rsidP="00C44BEB">
            <w:pPr>
              <w:rPr>
                <w:rFonts w:ascii="Times New Roman" w:eastAsia="Times New Roman" w:hAnsi="Times New Roman" w:cs="Times New Roman"/>
                <w:b/>
                <w:sz w:val="30"/>
                <w:lang w:val="ru-RU" w:eastAsia="ru-RU" w:bidi="ru-RU"/>
              </w:rPr>
            </w:pPr>
          </w:p>
          <w:p w:rsidR="00C44BEB" w:rsidRPr="00C44BEB" w:rsidRDefault="00C44BEB" w:rsidP="00C44BEB">
            <w:pPr>
              <w:rPr>
                <w:rFonts w:ascii="Times New Roman" w:eastAsia="Times New Roman" w:hAnsi="Times New Roman" w:cs="Times New Roman"/>
                <w:b/>
                <w:sz w:val="30"/>
                <w:lang w:val="ru-RU" w:eastAsia="ru-RU" w:bidi="ru-RU"/>
              </w:rPr>
            </w:pPr>
          </w:p>
          <w:p w:rsidR="00C44BEB" w:rsidRPr="00C44BEB" w:rsidRDefault="00C44BEB" w:rsidP="00C44BEB">
            <w:pPr>
              <w:rPr>
                <w:rFonts w:ascii="Times New Roman" w:eastAsia="Times New Roman" w:hAnsi="Times New Roman" w:cs="Times New Roman"/>
                <w:b/>
                <w:sz w:val="30"/>
                <w:lang w:val="ru-RU" w:eastAsia="ru-RU" w:bidi="ru-RU"/>
              </w:rPr>
            </w:pPr>
          </w:p>
          <w:p w:rsidR="00C44BEB" w:rsidRPr="00C44BEB" w:rsidRDefault="00C44BEB" w:rsidP="00C44BEB">
            <w:pPr>
              <w:spacing w:before="249"/>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1285"/>
        </w:trPr>
        <w:tc>
          <w:tcPr>
            <w:tcW w:w="8222" w:type="dxa"/>
          </w:tcPr>
          <w:p w:rsidR="00C44BEB" w:rsidRPr="00C44BEB" w:rsidRDefault="00C44BEB" w:rsidP="00C44BEB">
            <w:pPr>
              <w:spacing w:line="322" w:lineRule="exact"/>
              <w:ind w:left="110" w:right="98"/>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84" w:type="dxa"/>
          </w:tcPr>
          <w:p w:rsidR="00C44BEB" w:rsidRPr="00C44BEB" w:rsidRDefault="00C44BEB" w:rsidP="00C44BEB">
            <w:pPr>
              <w:spacing w:before="8"/>
              <w:rPr>
                <w:rFonts w:ascii="Times New Roman" w:eastAsia="Times New Roman" w:hAnsi="Times New Roman" w:cs="Times New Roman"/>
                <w:b/>
                <w:sz w:val="41"/>
                <w:lang w:val="ru-RU" w:eastAsia="ru-RU" w:bidi="ru-RU"/>
              </w:rPr>
            </w:pPr>
          </w:p>
          <w:p w:rsidR="00C44BEB" w:rsidRPr="00C44BEB" w:rsidRDefault="00C44BEB" w:rsidP="00C44BEB">
            <w:pPr>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318"/>
        </w:trPr>
        <w:tc>
          <w:tcPr>
            <w:tcW w:w="8222" w:type="dxa"/>
          </w:tcPr>
          <w:p w:rsidR="00C44BEB" w:rsidRPr="00C44BEB" w:rsidRDefault="00C44BEB" w:rsidP="00C44BEB">
            <w:pPr>
              <w:spacing w:line="299" w:lineRule="exact"/>
              <w:ind w:left="110"/>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 от прочих неналоговых доходов</w:t>
            </w:r>
          </w:p>
        </w:tc>
        <w:tc>
          <w:tcPr>
            <w:tcW w:w="1984" w:type="dxa"/>
          </w:tcPr>
          <w:p w:rsidR="00C44BEB" w:rsidRPr="00C44BEB" w:rsidRDefault="00C44BEB" w:rsidP="00C44BEB">
            <w:pPr>
              <w:rPr>
                <w:rFonts w:ascii="Times New Roman" w:eastAsia="Times New Roman" w:hAnsi="Times New Roman" w:cs="Times New Roman"/>
                <w:sz w:val="24"/>
                <w:lang w:val="ru-RU" w:eastAsia="ru-RU" w:bidi="ru-RU"/>
              </w:rPr>
            </w:pPr>
          </w:p>
        </w:tc>
      </w:tr>
      <w:tr w:rsidR="00C44BEB" w:rsidRPr="00C44BEB" w:rsidTr="00C44BEB">
        <w:trPr>
          <w:trHeight w:val="644"/>
        </w:trPr>
        <w:tc>
          <w:tcPr>
            <w:tcW w:w="8222" w:type="dxa"/>
          </w:tcPr>
          <w:p w:rsidR="00C44BEB" w:rsidRPr="00C44BEB" w:rsidRDefault="00C44BEB" w:rsidP="00C44BEB">
            <w:pPr>
              <w:spacing w:before="3" w:line="322" w:lineRule="exact"/>
              <w:ind w:left="110" w:right="90"/>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Невыясненные поступления, зачисляемые в бюджеты городских округов</w:t>
            </w:r>
          </w:p>
        </w:tc>
        <w:tc>
          <w:tcPr>
            <w:tcW w:w="1984" w:type="dxa"/>
          </w:tcPr>
          <w:p w:rsidR="00C44BEB" w:rsidRPr="00C44BEB" w:rsidRDefault="00C44BEB" w:rsidP="00C44BEB">
            <w:pPr>
              <w:spacing w:before="160"/>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1284"/>
        </w:trPr>
        <w:tc>
          <w:tcPr>
            <w:tcW w:w="8222" w:type="dxa"/>
          </w:tcPr>
          <w:p w:rsidR="00C44BEB" w:rsidRPr="00C44BEB" w:rsidRDefault="00C44BEB" w:rsidP="00C44BEB">
            <w:pPr>
              <w:spacing w:line="322" w:lineRule="exact"/>
              <w:ind w:left="110" w:right="98"/>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84" w:type="dxa"/>
          </w:tcPr>
          <w:p w:rsidR="00C44BEB" w:rsidRPr="00C44BEB" w:rsidRDefault="00C44BEB" w:rsidP="00C44BEB">
            <w:pPr>
              <w:spacing w:before="8"/>
              <w:rPr>
                <w:rFonts w:ascii="Times New Roman" w:eastAsia="Times New Roman" w:hAnsi="Times New Roman" w:cs="Times New Roman"/>
                <w:b/>
                <w:sz w:val="41"/>
                <w:lang w:val="ru-RU" w:eastAsia="ru-RU" w:bidi="ru-RU"/>
              </w:rPr>
            </w:pPr>
          </w:p>
          <w:p w:rsidR="00C44BEB" w:rsidRPr="00C44BEB" w:rsidRDefault="00C44BEB" w:rsidP="00C44BEB">
            <w:pPr>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318"/>
        </w:trPr>
        <w:tc>
          <w:tcPr>
            <w:tcW w:w="8222" w:type="dxa"/>
          </w:tcPr>
          <w:p w:rsidR="00C44BEB" w:rsidRPr="00C44BEB" w:rsidRDefault="00C44BEB" w:rsidP="00C44BEB">
            <w:pPr>
              <w:spacing w:line="299" w:lineRule="exact"/>
              <w:ind w:left="110"/>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Прочие неналоговые доходы бюджетов городских округов</w:t>
            </w:r>
          </w:p>
        </w:tc>
        <w:tc>
          <w:tcPr>
            <w:tcW w:w="1984" w:type="dxa"/>
          </w:tcPr>
          <w:p w:rsidR="00C44BEB" w:rsidRPr="00C44BEB" w:rsidRDefault="00C44BEB" w:rsidP="00C44BEB">
            <w:pPr>
              <w:spacing w:line="299" w:lineRule="exact"/>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bl>
    <w:p w:rsidR="00C44BEB" w:rsidRPr="00C44BEB" w:rsidRDefault="00C44BEB" w:rsidP="00C44BEB">
      <w:pPr>
        <w:widowControl w:val="0"/>
        <w:autoSpaceDE w:val="0"/>
        <w:autoSpaceDN w:val="0"/>
        <w:spacing w:after="0" w:line="299" w:lineRule="exact"/>
        <w:jc w:val="center"/>
        <w:rPr>
          <w:rFonts w:ascii="Times New Roman" w:eastAsia="Times New Roman" w:hAnsi="Times New Roman" w:cs="Times New Roman"/>
          <w:sz w:val="28"/>
          <w:lang w:eastAsia="ru-RU" w:bidi="ru-RU"/>
        </w:rPr>
        <w:sectPr w:rsidR="00C44BEB" w:rsidRPr="00C44BEB">
          <w:headerReference w:type="default" r:id="rId43"/>
          <w:pgSz w:w="11910" w:h="16800"/>
          <w:pgMar w:top="1040" w:right="480" w:bottom="280" w:left="980" w:header="729" w:footer="0" w:gutter="0"/>
          <w:pgNumType w:start="2"/>
          <w:cols w:space="720"/>
        </w:sectPr>
      </w:pPr>
    </w:p>
    <w:p w:rsidR="00C44BEB" w:rsidRPr="00C44BEB" w:rsidRDefault="00C44BEB" w:rsidP="00C44BEB">
      <w:pPr>
        <w:widowControl w:val="0"/>
        <w:autoSpaceDE w:val="0"/>
        <w:autoSpaceDN w:val="0"/>
        <w:spacing w:before="7" w:after="0" w:line="240" w:lineRule="auto"/>
        <w:rPr>
          <w:rFonts w:ascii="Times New Roman" w:eastAsia="Times New Roman" w:hAnsi="Times New Roman" w:cs="Times New Roman"/>
          <w:b/>
          <w:sz w:val="6"/>
          <w:lang w:eastAsia="ru-RU" w:bidi="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1984"/>
      </w:tblGrid>
      <w:tr w:rsidR="00C44BEB" w:rsidRPr="00C44BEB" w:rsidTr="00C44BEB">
        <w:trPr>
          <w:trHeight w:val="966"/>
        </w:trPr>
        <w:tc>
          <w:tcPr>
            <w:tcW w:w="8222" w:type="dxa"/>
          </w:tcPr>
          <w:p w:rsidR="00C44BEB" w:rsidRPr="00C44BEB" w:rsidRDefault="00C44BEB" w:rsidP="00C44BEB">
            <w:pPr>
              <w:spacing w:before="11"/>
              <w:rPr>
                <w:rFonts w:ascii="Times New Roman" w:eastAsia="Times New Roman" w:hAnsi="Times New Roman" w:cs="Times New Roman"/>
                <w:b/>
                <w:sz w:val="27"/>
                <w:lang w:eastAsia="ru-RU" w:bidi="ru-RU"/>
              </w:rPr>
            </w:pPr>
          </w:p>
          <w:p w:rsidR="00C44BEB" w:rsidRPr="00C44BEB" w:rsidRDefault="00C44BEB" w:rsidP="00C44BEB">
            <w:pPr>
              <w:ind w:left="2696" w:right="2689"/>
              <w:jc w:val="center"/>
              <w:rPr>
                <w:rFonts w:ascii="Times New Roman" w:eastAsia="Times New Roman" w:hAnsi="Times New Roman" w:cs="Times New Roman"/>
                <w:b/>
                <w:sz w:val="28"/>
                <w:lang w:eastAsia="ru-RU" w:bidi="ru-RU"/>
              </w:rPr>
            </w:pPr>
            <w:proofErr w:type="spellStart"/>
            <w:r w:rsidRPr="00C44BEB">
              <w:rPr>
                <w:rFonts w:ascii="Times New Roman" w:eastAsia="Times New Roman" w:hAnsi="Times New Roman" w:cs="Times New Roman"/>
                <w:b/>
                <w:sz w:val="28"/>
                <w:lang w:eastAsia="ru-RU" w:bidi="ru-RU"/>
              </w:rPr>
              <w:t>Наименование</w:t>
            </w:r>
            <w:proofErr w:type="spellEnd"/>
            <w:r w:rsidRPr="00C44BEB">
              <w:rPr>
                <w:rFonts w:ascii="Times New Roman" w:eastAsia="Times New Roman" w:hAnsi="Times New Roman" w:cs="Times New Roman"/>
                <w:b/>
                <w:sz w:val="28"/>
                <w:lang w:eastAsia="ru-RU" w:bidi="ru-RU"/>
              </w:rPr>
              <w:t xml:space="preserve"> </w:t>
            </w:r>
            <w:proofErr w:type="spellStart"/>
            <w:r w:rsidRPr="00C44BEB">
              <w:rPr>
                <w:rFonts w:ascii="Times New Roman" w:eastAsia="Times New Roman" w:hAnsi="Times New Roman" w:cs="Times New Roman"/>
                <w:b/>
                <w:sz w:val="28"/>
                <w:lang w:eastAsia="ru-RU" w:bidi="ru-RU"/>
              </w:rPr>
              <w:t>дохода</w:t>
            </w:r>
            <w:proofErr w:type="spellEnd"/>
          </w:p>
        </w:tc>
        <w:tc>
          <w:tcPr>
            <w:tcW w:w="1984" w:type="dxa"/>
          </w:tcPr>
          <w:p w:rsidR="00C44BEB" w:rsidRPr="00C44BEB" w:rsidRDefault="00C44BEB" w:rsidP="00C44BEB">
            <w:pPr>
              <w:ind w:left="215" w:right="200"/>
              <w:jc w:val="center"/>
              <w:rPr>
                <w:rFonts w:ascii="Times New Roman" w:eastAsia="Times New Roman" w:hAnsi="Times New Roman" w:cs="Times New Roman"/>
                <w:b/>
                <w:sz w:val="28"/>
                <w:lang w:eastAsia="ru-RU" w:bidi="ru-RU"/>
              </w:rPr>
            </w:pPr>
            <w:proofErr w:type="spellStart"/>
            <w:r w:rsidRPr="00C44BEB">
              <w:rPr>
                <w:rFonts w:ascii="Times New Roman" w:eastAsia="Times New Roman" w:hAnsi="Times New Roman" w:cs="Times New Roman"/>
                <w:b/>
                <w:sz w:val="28"/>
                <w:lang w:eastAsia="ru-RU" w:bidi="ru-RU"/>
              </w:rPr>
              <w:t>Норматив</w:t>
            </w:r>
            <w:proofErr w:type="spellEnd"/>
            <w:r w:rsidRPr="00C44BEB">
              <w:rPr>
                <w:rFonts w:ascii="Times New Roman" w:eastAsia="Times New Roman" w:hAnsi="Times New Roman" w:cs="Times New Roman"/>
                <w:b/>
                <w:sz w:val="28"/>
                <w:lang w:eastAsia="ru-RU" w:bidi="ru-RU"/>
              </w:rPr>
              <w:t xml:space="preserve"> </w:t>
            </w:r>
            <w:proofErr w:type="spellStart"/>
            <w:r w:rsidRPr="00C44BEB">
              <w:rPr>
                <w:rFonts w:ascii="Times New Roman" w:eastAsia="Times New Roman" w:hAnsi="Times New Roman" w:cs="Times New Roman"/>
                <w:b/>
                <w:sz w:val="28"/>
                <w:lang w:eastAsia="ru-RU" w:bidi="ru-RU"/>
              </w:rPr>
              <w:t>отчислений</w:t>
            </w:r>
            <w:proofErr w:type="spellEnd"/>
            <w:r w:rsidRPr="00C44BEB">
              <w:rPr>
                <w:rFonts w:ascii="Times New Roman" w:eastAsia="Times New Roman" w:hAnsi="Times New Roman" w:cs="Times New Roman"/>
                <w:b/>
                <w:sz w:val="28"/>
                <w:lang w:eastAsia="ru-RU" w:bidi="ru-RU"/>
              </w:rPr>
              <w:t>,</w:t>
            </w:r>
          </w:p>
          <w:p w:rsidR="00C44BEB" w:rsidRPr="00C44BEB" w:rsidRDefault="00C44BEB" w:rsidP="00C44BEB">
            <w:pPr>
              <w:spacing w:line="302" w:lineRule="exact"/>
              <w:ind w:left="14"/>
              <w:jc w:val="center"/>
              <w:rPr>
                <w:rFonts w:ascii="Times New Roman" w:eastAsia="Times New Roman" w:hAnsi="Times New Roman" w:cs="Times New Roman"/>
                <w:b/>
                <w:sz w:val="28"/>
                <w:lang w:eastAsia="ru-RU" w:bidi="ru-RU"/>
              </w:rPr>
            </w:pPr>
            <w:r w:rsidRPr="00C44BEB">
              <w:rPr>
                <w:rFonts w:ascii="Times New Roman" w:eastAsia="Times New Roman" w:hAnsi="Times New Roman" w:cs="Times New Roman"/>
                <w:b/>
                <w:sz w:val="28"/>
                <w:lang w:eastAsia="ru-RU" w:bidi="ru-RU"/>
              </w:rPr>
              <w:t>%</w:t>
            </w:r>
          </w:p>
        </w:tc>
      </w:tr>
      <w:tr w:rsidR="00C44BEB" w:rsidRPr="00C44BEB" w:rsidTr="00C44BEB">
        <w:trPr>
          <w:trHeight w:val="643"/>
        </w:trPr>
        <w:tc>
          <w:tcPr>
            <w:tcW w:w="8222" w:type="dxa"/>
          </w:tcPr>
          <w:p w:rsidR="00C44BEB" w:rsidRPr="00C44BEB" w:rsidRDefault="00C44BEB" w:rsidP="00C44BEB">
            <w:pPr>
              <w:tabs>
                <w:tab w:val="left" w:pos="1440"/>
                <w:tab w:val="left" w:pos="3548"/>
                <w:tab w:val="left" w:pos="4843"/>
                <w:tab w:val="left" w:pos="6612"/>
                <w:tab w:val="left" w:pos="6981"/>
              </w:tabs>
              <w:spacing w:before="3" w:line="322" w:lineRule="exact"/>
              <w:ind w:left="110" w:right="107"/>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Средства</w:t>
            </w:r>
            <w:r w:rsidRPr="00C44BEB">
              <w:rPr>
                <w:rFonts w:ascii="Times New Roman" w:eastAsia="Times New Roman" w:hAnsi="Times New Roman" w:cs="Times New Roman"/>
                <w:sz w:val="28"/>
                <w:lang w:val="ru-RU" w:eastAsia="ru-RU" w:bidi="ru-RU"/>
              </w:rPr>
              <w:tab/>
              <w:t>самообложения</w:t>
            </w:r>
            <w:r w:rsidRPr="00C44BEB">
              <w:rPr>
                <w:rFonts w:ascii="Times New Roman" w:eastAsia="Times New Roman" w:hAnsi="Times New Roman" w:cs="Times New Roman"/>
                <w:sz w:val="28"/>
                <w:lang w:val="ru-RU" w:eastAsia="ru-RU" w:bidi="ru-RU"/>
              </w:rPr>
              <w:tab/>
              <w:t>граждан,</w:t>
            </w:r>
            <w:r w:rsidRPr="00C44BEB">
              <w:rPr>
                <w:rFonts w:ascii="Times New Roman" w:eastAsia="Times New Roman" w:hAnsi="Times New Roman" w:cs="Times New Roman"/>
                <w:sz w:val="28"/>
                <w:lang w:val="ru-RU" w:eastAsia="ru-RU" w:bidi="ru-RU"/>
              </w:rPr>
              <w:tab/>
              <w:t>зачисляемые</w:t>
            </w:r>
            <w:r w:rsidRPr="00C44BEB">
              <w:rPr>
                <w:rFonts w:ascii="Times New Roman" w:eastAsia="Times New Roman" w:hAnsi="Times New Roman" w:cs="Times New Roman"/>
                <w:sz w:val="28"/>
                <w:lang w:val="ru-RU" w:eastAsia="ru-RU" w:bidi="ru-RU"/>
              </w:rPr>
              <w:tab/>
              <w:t>в</w:t>
            </w:r>
            <w:r w:rsidRPr="00C44BEB">
              <w:rPr>
                <w:rFonts w:ascii="Times New Roman" w:eastAsia="Times New Roman" w:hAnsi="Times New Roman" w:cs="Times New Roman"/>
                <w:sz w:val="28"/>
                <w:lang w:val="ru-RU" w:eastAsia="ru-RU" w:bidi="ru-RU"/>
              </w:rPr>
              <w:tab/>
            </w:r>
            <w:r w:rsidRPr="00C44BEB">
              <w:rPr>
                <w:rFonts w:ascii="Times New Roman" w:eastAsia="Times New Roman" w:hAnsi="Times New Roman" w:cs="Times New Roman"/>
                <w:spacing w:val="-3"/>
                <w:sz w:val="28"/>
                <w:lang w:val="ru-RU" w:eastAsia="ru-RU" w:bidi="ru-RU"/>
              </w:rPr>
              <w:t xml:space="preserve">бюджеты </w:t>
            </w:r>
            <w:r w:rsidRPr="00C44BEB">
              <w:rPr>
                <w:rFonts w:ascii="Times New Roman" w:eastAsia="Times New Roman" w:hAnsi="Times New Roman" w:cs="Times New Roman"/>
                <w:sz w:val="28"/>
                <w:lang w:val="ru-RU" w:eastAsia="ru-RU" w:bidi="ru-RU"/>
              </w:rPr>
              <w:t>городских</w:t>
            </w:r>
            <w:r w:rsidRPr="00C44BEB">
              <w:rPr>
                <w:rFonts w:ascii="Times New Roman" w:eastAsia="Times New Roman" w:hAnsi="Times New Roman" w:cs="Times New Roman"/>
                <w:spacing w:val="-2"/>
                <w:sz w:val="28"/>
                <w:lang w:val="ru-RU" w:eastAsia="ru-RU" w:bidi="ru-RU"/>
              </w:rPr>
              <w:t xml:space="preserve"> </w:t>
            </w:r>
            <w:r w:rsidRPr="00C44BEB">
              <w:rPr>
                <w:rFonts w:ascii="Times New Roman" w:eastAsia="Times New Roman" w:hAnsi="Times New Roman" w:cs="Times New Roman"/>
                <w:sz w:val="28"/>
                <w:lang w:val="ru-RU" w:eastAsia="ru-RU" w:bidi="ru-RU"/>
              </w:rPr>
              <w:t>округов</w:t>
            </w:r>
          </w:p>
        </w:tc>
        <w:tc>
          <w:tcPr>
            <w:tcW w:w="1984" w:type="dxa"/>
          </w:tcPr>
          <w:p w:rsidR="00C44BEB" w:rsidRPr="00C44BEB" w:rsidRDefault="00C44BEB" w:rsidP="00C44BEB">
            <w:pPr>
              <w:spacing w:before="160"/>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1"/>
        </w:trPr>
        <w:tc>
          <w:tcPr>
            <w:tcW w:w="8222" w:type="dxa"/>
          </w:tcPr>
          <w:p w:rsidR="00C44BEB" w:rsidRPr="00C44BEB" w:rsidRDefault="00C44BEB" w:rsidP="00C44BEB">
            <w:pPr>
              <w:tabs>
                <w:tab w:val="left" w:pos="2126"/>
                <w:tab w:val="left" w:pos="3424"/>
                <w:tab w:val="left" w:pos="5181"/>
                <w:tab w:val="left" w:pos="5538"/>
                <w:tab w:val="left" w:pos="6884"/>
              </w:tabs>
              <w:spacing w:line="322" w:lineRule="exact"/>
              <w:ind w:left="110" w:right="98"/>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Инициативные</w:t>
            </w:r>
            <w:r w:rsidRPr="00C44BEB">
              <w:rPr>
                <w:rFonts w:ascii="Times New Roman" w:eastAsia="Times New Roman" w:hAnsi="Times New Roman" w:cs="Times New Roman"/>
                <w:sz w:val="28"/>
                <w:lang w:val="ru-RU" w:eastAsia="ru-RU" w:bidi="ru-RU"/>
              </w:rPr>
              <w:tab/>
              <w:t>платежи,</w:t>
            </w:r>
            <w:r w:rsidRPr="00C44BEB">
              <w:rPr>
                <w:rFonts w:ascii="Times New Roman" w:eastAsia="Times New Roman" w:hAnsi="Times New Roman" w:cs="Times New Roman"/>
                <w:sz w:val="28"/>
                <w:lang w:val="ru-RU" w:eastAsia="ru-RU" w:bidi="ru-RU"/>
              </w:rPr>
              <w:tab/>
              <w:t>зачисляемые</w:t>
            </w:r>
            <w:r w:rsidRPr="00C44BEB">
              <w:rPr>
                <w:rFonts w:ascii="Times New Roman" w:eastAsia="Times New Roman" w:hAnsi="Times New Roman" w:cs="Times New Roman"/>
                <w:sz w:val="28"/>
                <w:lang w:val="ru-RU" w:eastAsia="ru-RU" w:bidi="ru-RU"/>
              </w:rPr>
              <w:tab/>
              <w:t>в</w:t>
            </w:r>
            <w:r w:rsidRPr="00C44BEB">
              <w:rPr>
                <w:rFonts w:ascii="Times New Roman" w:eastAsia="Times New Roman" w:hAnsi="Times New Roman" w:cs="Times New Roman"/>
                <w:sz w:val="28"/>
                <w:lang w:val="ru-RU" w:eastAsia="ru-RU" w:bidi="ru-RU"/>
              </w:rPr>
              <w:tab/>
              <w:t>бюджеты</w:t>
            </w:r>
            <w:r w:rsidRPr="00C44BEB">
              <w:rPr>
                <w:rFonts w:ascii="Times New Roman" w:eastAsia="Times New Roman" w:hAnsi="Times New Roman" w:cs="Times New Roman"/>
                <w:sz w:val="28"/>
                <w:lang w:val="ru-RU" w:eastAsia="ru-RU" w:bidi="ru-RU"/>
              </w:rPr>
              <w:tab/>
            </w:r>
            <w:r w:rsidRPr="00C44BEB">
              <w:rPr>
                <w:rFonts w:ascii="Times New Roman" w:eastAsia="Times New Roman" w:hAnsi="Times New Roman" w:cs="Times New Roman"/>
                <w:spacing w:val="-1"/>
                <w:sz w:val="28"/>
                <w:lang w:val="ru-RU" w:eastAsia="ru-RU" w:bidi="ru-RU"/>
              </w:rPr>
              <w:t xml:space="preserve">городских </w:t>
            </w:r>
            <w:r w:rsidRPr="00C44BEB">
              <w:rPr>
                <w:rFonts w:ascii="Times New Roman" w:eastAsia="Times New Roman" w:hAnsi="Times New Roman" w:cs="Times New Roman"/>
                <w:sz w:val="28"/>
                <w:lang w:val="ru-RU" w:eastAsia="ru-RU" w:bidi="ru-RU"/>
              </w:rPr>
              <w:t>округов</w:t>
            </w:r>
          </w:p>
        </w:tc>
        <w:tc>
          <w:tcPr>
            <w:tcW w:w="1984" w:type="dxa"/>
          </w:tcPr>
          <w:p w:rsidR="00C44BEB" w:rsidRPr="00C44BEB" w:rsidRDefault="00C44BEB" w:rsidP="00C44BEB">
            <w:pPr>
              <w:spacing w:before="157"/>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1284"/>
        </w:trPr>
        <w:tc>
          <w:tcPr>
            <w:tcW w:w="8222" w:type="dxa"/>
          </w:tcPr>
          <w:p w:rsidR="00C44BEB" w:rsidRPr="00C44BEB" w:rsidRDefault="00C44BEB" w:rsidP="00C44BEB">
            <w:pPr>
              <w:spacing w:line="322" w:lineRule="exact"/>
              <w:ind w:left="110" w:right="99"/>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c>
          <w:tcPr>
            <w:tcW w:w="1984" w:type="dxa"/>
          </w:tcPr>
          <w:p w:rsidR="00C44BEB" w:rsidRPr="00C44BEB" w:rsidRDefault="00C44BEB" w:rsidP="00C44BEB">
            <w:pPr>
              <w:spacing w:before="8"/>
              <w:rPr>
                <w:rFonts w:ascii="Times New Roman" w:eastAsia="Times New Roman" w:hAnsi="Times New Roman" w:cs="Times New Roman"/>
                <w:b/>
                <w:sz w:val="41"/>
                <w:lang w:val="ru-RU" w:eastAsia="ru-RU" w:bidi="ru-RU"/>
              </w:rPr>
            </w:pPr>
          </w:p>
          <w:p w:rsidR="00C44BEB" w:rsidRPr="00C44BEB" w:rsidRDefault="00C44BEB" w:rsidP="00C44BEB">
            <w:pPr>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1"/>
        </w:trPr>
        <w:tc>
          <w:tcPr>
            <w:tcW w:w="8222" w:type="dxa"/>
          </w:tcPr>
          <w:p w:rsidR="00C44BEB" w:rsidRPr="00C44BEB" w:rsidRDefault="00C44BEB" w:rsidP="00C44BEB">
            <w:pPr>
              <w:spacing w:line="322" w:lineRule="exact"/>
              <w:ind w:left="110" w:right="90"/>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 от безвозмездных поступлений от других бюджетов бюджетной системы Российской Федерации</w:t>
            </w:r>
          </w:p>
        </w:tc>
        <w:tc>
          <w:tcPr>
            <w:tcW w:w="1984" w:type="dxa"/>
          </w:tcPr>
          <w:p w:rsidR="00C44BEB" w:rsidRPr="00C44BEB" w:rsidRDefault="00C44BEB" w:rsidP="00C44BEB">
            <w:pPr>
              <w:rPr>
                <w:rFonts w:ascii="Times New Roman" w:eastAsia="Times New Roman" w:hAnsi="Times New Roman" w:cs="Times New Roman"/>
                <w:sz w:val="28"/>
                <w:lang w:val="ru-RU" w:eastAsia="ru-RU" w:bidi="ru-RU"/>
              </w:rPr>
            </w:pPr>
          </w:p>
        </w:tc>
      </w:tr>
      <w:tr w:rsidR="00C44BEB" w:rsidRPr="00C44BEB" w:rsidTr="00C44BEB">
        <w:trPr>
          <w:trHeight w:val="319"/>
        </w:trPr>
        <w:tc>
          <w:tcPr>
            <w:tcW w:w="8222" w:type="dxa"/>
          </w:tcPr>
          <w:p w:rsidR="00C44BEB" w:rsidRPr="00C44BEB" w:rsidRDefault="00C44BEB" w:rsidP="00C44BEB">
            <w:pPr>
              <w:spacing w:line="299" w:lineRule="exact"/>
              <w:ind w:left="110"/>
              <w:rPr>
                <w:rFonts w:ascii="Times New Roman" w:eastAsia="Times New Roman" w:hAnsi="Times New Roman" w:cs="Times New Roman"/>
                <w:sz w:val="28"/>
                <w:lang w:eastAsia="ru-RU" w:bidi="ru-RU"/>
              </w:rPr>
            </w:pPr>
            <w:proofErr w:type="spellStart"/>
            <w:r w:rsidRPr="00C44BEB">
              <w:rPr>
                <w:rFonts w:ascii="Times New Roman" w:eastAsia="Times New Roman" w:hAnsi="Times New Roman" w:cs="Times New Roman"/>
                <w:sz w:val="28"/>
                <w:lang w:eastAsia="ru-RU" w:bidi="ru-RU"/>
              </w:rPr>
              <w:t>Дотации</w:t>
            </w:r>
            <w:proofErr w:type="spellEnd"/>
            <w:r w:rsidRPr="00C44BEB">
              <w:rPr>
                <w:rFonts w:ascii="Times New Roman" w:eastAsia="Times New Roman" w:hAnsi="Times New Roman" w:cs="Times New Roman"/>
                <w:sz w:val="28"/>
                <w:lang w:eastAsia="ru-RU" w:bidi="ru-RU"/>
              </w:rPr>
              <w:t xml:space="preserve"> </w:t>
            </w:r>
            <w:proofErr w:type="spellStart"/>
            <w:r w:rsidRPr="00C44BEB">
              <w:rPr>
                <w:rFonts w:ascii="Times New Roman" w:eastAsia="Times New Roman" w:hAnsi="Times New Roman" w:cs="Times New Roman"/>
                <w:sz w:val="28"/>
                <w:lang w:eastAsia="ru-RU" w:bidi="ru-RU"/>
              </w:rPr>
              <w:t>бюджетам</w:t>
            </w:r>
            <w:proofErr w:type="spellEnd"/>
            <w:r w:rsidRPr="00C44BEB">
              <w:rPr>
                <w:rFonts w:ascii="Times New Roman" w:eastAsia="Times New Roman" w:hAnsi="Times New Roman" w:cs="Times New Roman"/>
                <w:sz w:val="28"/>
                <w:lang w:eastAsia="ru-RU" w:bidi="ru-RU"/>
              </w:rPr>
              <w:t xml:space="preserve"> </w:t>
            </w:r>
            <w:proofErr w:type="spellStart"/>
            <w:r w:rsidRPr="00C44BEB">
              <w:rPr>
                <w:rFonts w:ascii="Times New Roman" w:eastAsia="Times New Roman" w:hAnsi="Times New Roman" w:cs="Times New Roman"/>
                <w:sz w:val="28"/>
                <w:lang w:eastAsia="ru-RU" w:bidi="ru-RU"/>
              </w:rPr>
              <w:t>городских</w:t>
            </w:r>
            <w:proofErr w:type="spellEnd"/>
            <w:r w:rsidRPr="00C44BEB">
              <w:rPr>
                <w:rFonts w:ascii="Times New Roman" w:eastAsia="Times New Roman" w:hAnsi="Times New Roman" w:cs="Times New Roman"/>
                <w:sz w:val="28"/>
                <w:lang w:eastAsia="ru-RU" w:bidi="ru-RU"/>
              </w:rPr>
              <w:t xml:space="preserve"> </w:t>
            </w:r>
            <w:proofErr w:type="spellStart"/>
            <w:r w:rsidRPr="00C44BEB">
              <w:rPr>
                <w:rFonts w:ascii="Times New Roman" w:eastAsia="Times New Roman" w:hAnsi="Times New Roman" w:cs="Times New Roman"/>
                <w:sz w:val="28"/>
                <w:lang w:eastAsia="ru-RU" w:bidi="ru-RU"/>
              </w:rPr>
              <w:t>округов</w:t>
            </w:r>
            <w:proofErr w:type="spellEnd"/>
          </w:p>
        </w:tc>
        <w:tc>
          <w:tcPr>
            <w:tcW w:w="1984" w:type="dxa"/>
          </w:tcPr>
          <w:p w:rsidR="00C44BEB" w:rsidRPr="00C44BEB" w:rsidRDefault="00C44BEB" w:rsidP="00C44BEB">
            <w:pPr>
              <w:spacing w:line="299" w:lineRule="exact"/>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321"/>
        </w:trPr>
        <w:tc>
          <w:tcPr>
            <w:tcW w:w="8222" w:type="dxa"/>
          </w:tcPr>
          <w:p w:rsidR="00C44BEB" w:rsidRPr="00C44BEB" w:rsidRDefault="00C44BEB" w:rsidP="00C44BEB">
            <w:pPr>
              <w:spacing w:line="302" w:lineRule="exact"/>
              <w:ind w:left="110"/>
              <w:rPr>
                <w:rFonts w:ascii="Times New Roman" w:eastAsia="Times New Roman" w:hAnsi="Times New Roman" w:cs="Times New Roman"/>
                <w:sz w:val="28"/>
                <w:lang w:eastAsia="ru-RU" w:bidi="ru-RU"/>
              </w:rPr>
            </w:pPr>
            <w:proofErr w:type="spellStart"/>
            <w:r w:rsidRPr="00C44BEB">
              <w:rPr>
                <w:rFonts w:ascii="Times New Roman" w:eastAsia="Times New Roman" w:hAnsi="Times New Roman" w:cs="Times New Roman"/>
                <w:sz w:val="28"/>
                <w:lang w:eastAsia="ru-RU" w:bidi="ru-RU"/>
              </w:rPr>
              <w:t>Субсидии</w:t>
            </w:r>
            <w:proofErr w:type="spellEnd"/>
            <w:r w:rsidRPr="00C44BEB">
              <w:rPr>
                <w:rFonts w:ascii="Times New Roman" w:eastAsia="Times New Roman" w:hAnsi="Times New Roman" w:cs="Times New Roman"/>
                <w:sz w:val="28"/>
                <w:lang w:eastAsia="ru-RU" w:bidi="ru-RU"/>
              </w:rPr>
              <w:t xml:space="preserve"> </w:t>
            </w:r>
            <w:proofErr w:type="spellStart"/>
            <w:r w:rsidRPr="00C44BEB">
              <w:rPr>
                <w:rFonts w:ascii="Times New Roman" w:eastAsia="Times New Roman" w:hAnsi="Times New Roman" w:cs="Times New Roman"/>
                <w:sz w:val="28"/>
                <w:lang w:eastAsia="ru-RU" w:bidi="ru-RU"/>
              </w:rPr>
              <w:t>бюджетам</w:t>
            </w:r>
            <w:proofErr w:type="spellEnd"/>
            <w:r w:rsidRPr="00C44BEB">
              <w:rPr>
                <w:rFonts w:ascii="Times New Roman" w:eastAsia="Times New Roman" w:hAnsi="Times New Roman" w:cs="Times New Roman"/>
                <w:sz w:val="28"/>
                <w:lang w:eastAsia="ru-RU" w:bidi="ru-RU"/>
              </w:rPr>
              <w:t xml:space="preserve"> </w:t>
            </w:r>
            <w:proofErr w:type="spellStart"/>
            <w:r w:rsidRPr="00C44BEB">
              <w:rPr>
                <w:rFonts w:ascii="Times New Roman" w:eastAsia="Times New Roman" w:hAnsi="Times New Roman" w:cs="Times New Roman"/>
                <w:sz w:val="28"/>
                <w:lang w:eastAsia="ru-RU" w:bidi="ru-RU"/>
              </w:rPr>
              <w:t>городских</w:t>
            </w:r>
            <w:proofErr w:type="spellEnd"/>
            <w:r w:rsidRPr="00C44BEB">
              <w:rPr>
                <w:rFonts w:ascii="Times New Roman" w:eastAsia="Times New Roman" w:hAnsi="Times New Roman" w:cs="Times New Roman"/>
                <w:sz w:val="28"/>
                <w:lang w:eastAsia="ru-RU" w:bidi="ru-RU"/>
              </w:rPr>
              <w:t xml:space="preserve"> </w:t>
            </w:r>
            <w:proofErr w:type="spellStart"/>
            <w:r w:rsidRPr="00C44BEB">
              <w:rPr>
                <w:rFonts w:ascii="Times New Roman" w:eastAsia="Times New Roman" w:hAnsi="Times New Roman" w:cs="Times New Roman"/>
                <w:sz w:val="28"/>
                <w:lang w:eastAsia="ru-RU" w:bidi="ru-RU"/>
              </w:rPr>
              <w:t>округов</w:t>
            </w:r>
            <w:proofErr w:type="spellEnd"/>
          </w:p>
        </w:tc>
        <w:tc>
          <w:tcPr>
            <w:tcW w:w="1984" w:type="dxa"/>
          </w:tcPr>
          <w:p w:rsidR="00C44BEB" w:rsidRPr="00C44BEB" w:rsidRDefault="00C44BEB" w:rsidP="00C44BEB">
            <w:pPr>
              <w:spacing w:line="302" w:lineRule="exact"/>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322"/>
        </w:trPr>
        <w:tc>
          <w:tcPr>
            <w:tcW w:w="8222" w:type="dxa"/>
          </w:tcPr>
          <w:p w:rsidR="00C44BEB" w:rsidRPr="00C44BEB" w:rsidRDefault="00C44BEB" w:rsidP="00C44BEB">
            <w:pPr>
              <w:spacing w:line="302" w:lineRule="exact"/>
              <w:ind w:left="110"/>
              <w:rPr>
                <w:rFonts w:ascii="Times New Roman" w:eastAsia="Times New Roman" w:hAnsi="Times New Roman" w:cs="Times New Roman"/>
                <w:sz w:val="28"/>
                <w:lang w:eastAsia="ru-RU" w:bidi="ru-RU"/>
              </w:rPr>
            </w:pPr>
            <w:proofErr w:type="spellStart"/>
            <w:r w:rsidRPr="00C44BEB">
              <w:rPr>
                <w:rFonts w:ascii="Times New Roman" w:eastAsia="Times New Roman" w:hAnsi="Times New Roman" w:cs="Times New Roman"/>
                <w:sz w:val="28"/>
                <w:lang w:eastAsia="ru-RU" w:bidi="ru-RU"/>
              </w:rPr>
              <w:t>Субвенции</w:t>
            </w:r>
            <w:proofErr w:type="spellEnd"/>
            <w:r w:rsidRPr="00C44BEB">
              <w:rPr>
                <w:rFonts w:ascii="Times New Roman" w:eastAsia="Times New Roman" w:hAnsi="Times New Roman" w:cs="Times New Roman"/>
                <w:sz w:val="28"/>
                <w:lang w:eastAsia="ru-RU" w:bidi="ru-RU"/>
              </w:rPr>
              <w:t xml:space="preserve"> </w:t>
            </w:r>
            <w:proofErr w:type="spellStart"/>
            <w:r w:rsidRPr="00C44BEB">
              <w:rPr>
                <w:rFonts w:ascii="Times New Roman" w:eastAsia="Times New Roman" w:hAnsi="Times New Roman" w:cs="Times New Roman"/>
                <w:sz w:val="28"/>
                <w:lang w:eastAsia="ru-RU" w:bidi="ru-RU"/>
              </w:rPr>
              <w:t>бюджетам</w:t>
            </w:r>
            <w:proofErr w:type="spellEnd"/>
            <w:r w:rsidRPr="00C44BEB">
              <w:rPr>
                <w:rFonts w:ascii="Times New Roman" w:eastAsia="Times New Roman" w:hAnsi="Times New Roman" w:cs="Times New Roman"/>
                <w:sz w:val="28"/>
                <w:lang w:eastAsia="ru-RU" w:bidi="ru-RU"/>
              </w:rPr>
              <w:t xml:space="preserve"> </w:t>
            </w:r>
            <w:proofErr w:type="spellStart"/>
            <w:r w:rsidRPr="00C44BEB">
              <w:rPr>
                <w:rFonts w:ascii="Times New Roman" w:eastAsia="Times New Roman" w:hAnsi="Times New Roman" w:cs="Times New Roman"/>
                <w:sz w:val="28"/>
                <w:lang w:eastAsia="ru-RU" w:bidi="ru-RU"/>
              </w:rPr>
              <w:t>городских</w:t>
            </w:r>
            <w:proofErr w:type="spellEnd"/>
            <w:r w:rsidRPr="00C44BEB">
              <w:rPr>
                <w:rFonts w:ascii="Times New Roman" w:eastAsia="Times New Roman" w:hAnsi="Times New Roman" w:cs="Times New Roman"/>
                <w:sz w:val="28"/>
                <w:lang w:eastAsia="ru-RU" w:bidi="ru-RU"/>
              </w:rPr>
              <w:t xml:space="preserve"> </w:t>
            </w:r>
            <w:proofErr w:type="spellStart"/>
            <w:r w:rsidRPr="00C44BEB">
              <w:rPr>
                <w:rFonts w:ascii="Times New Roman" w:eastAsia="Times New Roman" w:hAnsi="Times New Roman" w:cs="Times New Roman"/>
                <w:sz w:val="28"/>
                <w:lang w:eastAsia="ru-RU" w:bidi="ru-RU"/>
              </w:rPr>
              <w:t>округов</w:t>
            </w:r>
            <w:proofErr w:type="spellEnd"/>
          </w:p>
        </w:tc>
        <w:tc>
          <w:tcPr>
            <w:tcW w:w="1984" w:type="dxa"/>
          </w:tcPr>
          <w:p w:rsidR="00C44BEB" w:rsidRPr="00C44BEB" w:rsidRDefault="00C44BEB" w:rsidP="00C44BEB">
            <w:pPr>
              <w:spacing w:line="302" w:lineRule="exact"/>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4"/>
        </w:trPr>
        <w:tc>
          <w:tcPr>
            <w:tcW w:w="8222" w:type="dxa"/>
          </w:tcPr>
          <w:p w:rsidR="00C44BEB" w:rsidRPr="00C44BEB" w:rsidRDefault="00C44BEB" w:rsidP="00C44BEB">
            <w:pPr>
              <w:tabs>
                <w:tab w:val="left" w:pos="1036"/>
                <w:tab w:val="left" w:pos="3188"/>
                <w:tab w:val="left" w:pos="4937"/>
                <w:tab w:val="left" w:pos="6874"/>
              </w:tabs>
              <w:spacing w:before="3" w:line="322" w:lineRule="exact"/>
              <w:ind w:left="110" w:right="101"/>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Иные</w:t>
            </w:r>
            <w:r w:rsidRPr="00C44BEB">
              <w:rPr>
                <w:rFonts w:ascii="Times New Roman" w:eastAsia="Times New Roman" w:hAnsi="Times New Roman" w:cs="Times New Roman"/>
                <w:sz w:val="28"/>
                <w:lang w:val="ru-RU" w:eastAsia="ru-RU" w:bidi="ru-RU"/>
              </w:rPr>
              <w:tab/>
              <w:t>межбюджетные</w:t>
            </w:r>
            <w:r w:rsidRPr="00C44BEB">
              <w:rPr>
                <w:rFonts w:ascii="Times New Roman" w:eastAsia="Times New Roman" w:hAnsi="Times New Roman" w:cs="Times New Roman"/>
                <w:sz w:val="28"/>
                <w:lang w:val="ru-RU" w:eastAsia="ru-RU" w:bidi="ru-RU"/>
              </w:rPr>
              <w:tab/>
              <w:t>трансферты,</w:t>
            </w:r>
            <w:r w:rsidRPr="00C44BEB">
              <w:rPr>
                <w:rFonts w:ascii="Times New Roman" w:eastAsia="Times New Roman" w:hAnsi="Times New Roman" w:cs="Times New Roman"/>
                <w:sz w:val="28"/>
                <w:lang w:val="ru-RU" w:eastAsia="ru-RU" w:bidi="ru-RU"/>
              </w:rPr>
              <w:tab/>
              <w:t>передаваемые</w:t>
            </w:r>
            <w:r w:rsidRPr="00C44BEB">
              <w:rPr>
                <w:rFonts w:ascii="Times New Roman" w:eastAsia="Times New Roman" w:hAnsi="Times New Roman" w:cs="Times New Roman"/>
                <w:sz w:val="28"/>
                <w:lang w:val="ru-RU" w:eastAsia="ru-RU" w:bidi="ru-RU"/>
              </w:rPr>
              <w:tab/>
            </w:r>
            <w:r w:rsidRPr="00C44BEB">
              <w:rPr>
                <w:rFonts w:ascii="Times New Roman" w:eastAsia="Times New Roman" w:hAnsi="Times New Roman" w:cs="Times New Roman"/>
                <w:spacing w:val="-3"/>
                <w:sz w:val="28"/>
                <w:lang w:val="ru-RU" w:eastAsia="ru-RU" w:bidi="ru-RU"/>
              </w:rPr>
              <w:t xml:space="preserve">бюджетам </w:t>
            </w:r>
            <w:r w:rsidRPr="00C44BEB">
              <w:rPr>
                <w:rFonts w:ascii="Times New Roman" w:eastAsia="Times New Roman" w:hAnsi="Times New Roman" w:cs="Times New Roman"/>
                <w:sz w:val="28"/>
                <w:lang w:val="ru-RU" w:eastAsia="ru-RU" w:bidi="ru-RU"/>
              </w:rPr>
              <w:t>городских</w:t>
            </w:r>
            <w:r w:rsidRPr="00C44BEB">
              <w:rPr>
                <w:rFonts w:ascii="Times New Roman" w:eastAsia="Times New Roman" w:hAnsi="Times New Roman" w:cs="Times New Roman"/>
                <w:spacing w:val="-2"/>
                <w:sz w:val="28"/>
                <w:lang w:val="ru-RU" w:eastAsia="ru-RU" w:bidi="ru-RU"/>
              </w:rPr>
              <w:t xml:space="preserve"> </w:t>
            </w:r>
            <w:r w:rsidRPr="00C44BEB">
              <w:rPr>
                <w:rFonts w:ascii="Times New Roman" w:eastAsia="Times New Roman" w:hAnsi="Times New Roman" w:cs="Times New Roman"/>
                <w:sz w:val="28"/>
                <w:lang w:val="ru-RU" w:eastAsia="ru-RU" w:bidi="ru-RU"/>
              </w:rPr>
              <w:t>округов</w:t>
            </w:r>
          </w:p>
        </w:tc>
        <w:tc>
          <w:tcPr>
            <w:tcW w:w="1984" w:type="dxa"/>
          </w:tcPr>
          <w:p w:rsidR="00C44BEB" w:rsidRPr="00C44BEB" w:rsidRDefault="00C44BEB" w:rsidP="00C44BEB">
            <w:pPr>
              <w:spacing w:before="160"/>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0"/>
        </w:trPr>
        <w:tc>
          <w:tcPr>
            <w:tcW w:w="8222" w:type="dxa"/>
          </w:tcPr>
          <w:p w:rsidR="00C44BEB" w:rsidRPr="00C44BEB" w:rsidRDefault="00C44BEB" w:rsidP="00C44BEB">
            <w:pPr>
              <w:tabs>
                <w:tab w:val="left" w:pos="1272"/>
                <w:tab w:val="left" w:pos="3312"/>
                <w:tab w:val="left" w:pos="5096"/>
                <w:tab w:val="left" w:pos="5493"/>
                <w:tab w:val="left" w:pos="6880"/>
              </w:tabs>
              <w:spacing w:line="322" w:lineRule="exact"/>
              <w:ind w:left="110" w:right="102"/>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Прочие</w:t>
            </w:r>
            <w:r w:rsidRPr="00C44BEB">
              <w:rPr>
                <w:rFonts w:ascii="Times New Roman" w:eastAsia="Times New Roman" w:hAnsi="Times New Roman" w:cs="Times New Roman"/>
                <w:sz w:val="28"/>
                <w:lang w:val="ru-RU" w:eastAsia="ru-RU" w:bidi="ru-RU"/>
              </w:rPr>
              <w:tab/>
              <w:t>безвозмездные</w:t>
            </w:r>
            <w:r w:rsidRPr="00C44BEB">
              <w:rPr>
                <w:rFonts w:ascii="Times New Roman" w:eastAsia="Times New Roman" w:hAnsi="Times New Roman" w:cs="Times New Roman"/>
                <w:sz w:val="28"/>
                <w:lang w:val="ru-RU" w:eastAsia="ru-RU" w:bidi="ru-RU"/>
              </w:rPr>
              <w:tab/>
              <w:t>поступления</w:t>
            </w:r>
            <w:r w:rsidRPr="00C44BEB">
              <w:rPr>
                <w:rFonts w:ascii="Times New Roman" w:eastAsia="Times New Roman" w:hAnsi="Times New Roman" w:cs="Times New Roman"/>
                <w:sz w:val="28"/>
                <w:lang w:val="ru-RU" w:eastAsia="ru-RU" w:bidi="ru-RU"/>
              </w:rPr>
              <w:tab/>
              <w:t>в</w:t>
            </w:r>
            <w:r w:rsidRPr="00C44BEB">
              <w:rPr>
                <w:rFonts w:ascii="Times New Roman" w:eastAsia="Times New Roman" w:hAnsi="Times New Roman" w:cs="Times New Roman"/>
                <w:sz w:val="28"/>
                <w:lang w:val="ru-RU" w:eastAsia="ru-RU" w:bidi="ru-RU"/>
              </w:rPr>
              <w:tab/>
              <w:t>бюджеты</w:t>
            </w:r>
            <w:r w:rsidRPr="00C44BEB">
              <w:rPr>
                <w:rFonts w:ascii="Times New Roman" w:eastAsia="Times New Roman" w:hAnsi="Times New Roman" w:cs="Times New Roman"/>
                <w:sz w:val="28"/>
                <w:lang w:val="ru-RU" w:eastAsia="ru-RU" w:bidi="ru-RU"/>
              </w:rPr>
              <w:tab/>
            </w:r>
            <w:r w:rsidRPr="00C44BEB">
              <w:rPr>
                <w:rFonts w:ascii="Times New Roman" w:eastAsia="Times New Roman" w:hAnsi="Times New Roman" w:cs="Times New Roman"/>
                <w:spacing w:val="-1"/>
                <w:sz w:val="28"/>
                <w:lang w:val="ru-RU" w:eastAsia="ru-RU" w:bidi="ru-RU"/>
              </w:rPr>
              <w:t xml:space="preserve">городских </w:t>
            </w:r>
            <w:r w:rsidRPr="00C44BEB">
              <w:rPr>
                <w:rFonts w:ascii="Times New Roman" w:eastAsia="Times New Roman" w:hAnsi="Times New Roman" w:cs="Times New Roman"/>
                <w:sz w:val="28"/>
                <w:lang w:val="ru-RU" w:eastAsia="ru-RU" w:bidi="ru-RU"/>
              </w:rPr>
              <w:t>округов</w:t>
            </w:r>
          </w:p>
        </w:tc>
        <w:tc>
          <w:tcPr>
            <w:tcW w:w="1984" w:type="dxa"/>
          </w:tcPr>
          <w:p w:rsidR="00C44BEB" w:rsidRPr="00C44BEB" w:rsidRDefault="00C44BEB" w:rsidP="00C44BEB">
            <w:pPr>
              <w:spacing w:before="157"/>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0"/>
        </w:trPr>
        <w:tc>
          <w:tcPr>
            <w:tcW w:w="8222" w:type="dxa"/>
          </w:tcPr>
          <w:p w:rsidR="00C44BEB" w:rsidRPr="00C44BEB" w:rsidRDefault="00C44BEB" w:rsidP="00C44BEB">
            <w:pPr>
              <w:spacing w:line="322" w:lineRule="exact"/>
              <w:ind w:left="110" w:right="90"/>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 от безвозмездных поступлений от государственных (муниципальных) организаций</w:t>
            </w:r>
          </w:p>
        </w:tc>
        <w:tc>
          <w:tcPr>
            <w:tcW w:w="1984" w:type="dxa"/>
          </w:tcPr>
          <w:p w:rsidR="00C44BEB" w:rsidRPr="00C44BEB" w:rsidRDefault="00C44BEB" w:rsidP="00C44BEB">
            <w:pPr>
              <w:rPr>
                <w:rFonts w:ascii="Times New Roman" w:eastAsia="Times New Roman" w:hAnsi="Times New Roman" w:cs="Times New Roman"/>
                <w:sz w:val="28"/>
                <w:lang w:val="ru-RU" w:eastAsia="ru-RU" w:bidi="ru-RU"/>
              </w:rPr>
            </w:pPr>
          </w:p>
        </w:tc>
      </w:tr>
      <w:tr w:rsidR="00C44BEB" w:rsidRPr="00C44BEB" w:rsidTr="00C44BEB">
        <w:trPr>
          <w:trHeight w:val="640"/>
        </w:trPr>
        <w:tc>
          <w:tcPr>
            <w:tcW w:w="8222" w:type="dxa"/>
          </w:tcPr>
          <w:p w:rsidR="00C44BEB" w:rsidRPr="00C44BEB" w:rsidRDefault="00C44BEB" w:rsidP="00C44BEB">
            <w:pPr>
              <w:tabs>
                <w:tab w:val="left" w:pos="2695"/>
                <w:tab w:val="left" w:pos="5004"/>
                <w:tab w:val="left" w:pos="6056"/>
              </w:tabs>
              <w:spacing w:line="322" w:lineRule="exact"/>
              <w:ind w:left="110" w:right="96"/>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Безвозмездные</w:t>
            </w:r>
            <w:r w:rsidRPr="00C44BEB">
              <w:rPr>
                <w:rFonts w:ascii="Times New Roman" w:eastAsia="Times New Roman" w:hAnsi="Times New Roman" w:cs="Times New Roman"/>
                <w:sz w:val="28"/>
                <w:lang w:val="ru-RU" w:eastAsia="ru-RU" w:bidi="ru-RU"/>
              </w:rPr>
              <w:tab/>
              <w:t>поступления</w:t>
            </w:r>
            <w:r w:rsidRPr="00C44BEB">
              <w:rPr>
                <w:rFonts w:ascii="Times New Roman" w:eastAsia="Times New Roman" w:hAnsi="Times New Roman" w:cs="Times New Roman"/>
                <w:sz w:val="28"/>
                <w:lang w:val="ru-RU" w:eastAsia="ru-RU" w:bidi="ru-RU"/>
              </w:rPr>
              <w:tab/>
              <w:t>от</w:t>
            </w:r>
            <w:r w:rsidRPr="00C44BEB">
              <w:rPr>
                <w:rFonts w:ascii="Times New Roman" w:eastAsia="Times New Roman" w:hAnsi="Times New Roman" w:cs="Times New Roman"/>
                <w:sz w:val="28"/>
                <w:lang w:val="ru-RU" w:eastAsia="ru-RU" w:bidi="ru-RU"/>
              </w:rPr>
              <w:tab/>
            </w:r>
            <w:r w:rsidRPr="00C44BEB">
              <w:rPr>
                <w:rFonts w:ascii="Times New Roman" w:eastAsia="Times New Roman" w:hAnsi="Times New Roman" w:cs="Times New Roman"/>
                <w:spacing w:val="-1"/>
                <w:sz w:val="28"/>
                <w:lang w:val="ru-RU" w:eastAsia="ru-RU" w:bidi="ru-RU"/>
              </w:rPr>
              <w:t xml:space="preserve">государственных </w:t>
            </w:r>
            <w:r w:rsidRPr="00C44BEB">
              <w:rPr>
                <w:rFonts w:ascii="Times New Roman" w:eastAsia="Times New Roman" w:hAnsi="Times New Roman" w:cs="Times New Roman"/>
                <w:sz w:val="28"/>
                <w:lang w:val="ru-RU" w:eastAsia="ru-RU" w:bidi="ru-RU"/>
              </w:rPr>
              <w:t>(муниципальных) организаций в бюджеты городских</w:t>
            </w:r>
            <w:r w:rsidRPr="00C44BEB">
              <w:rPr>
                <w:rFonts w:ascii="Times New Roman" w:eastAsia="Times New Roman" w:hAnsi="Times New Roman" w:cs="Times New Roman"/>
                <w:spacing w:val="-9"/>
                <w:sz w:val="28"/>
                <w:lang w:val="ru-RU" w:eastAsia="ru-RU" w:bidi="ru-RU"/>
              </w:rPr>
              <w:t xml:space="preserve"> </w:t>
            </w:r>
            <w:r w:rsidRPr="00C44BEB">
              <w:rPr>
                <w:rFonts w:ascii="Times New Roman" w:eastAsia="Times New Roman" w:hAnsi="Times New Roman" w:cs="Times New Roman"/>
                <w:sz w:val="28"/>
                <w:lang w:val="ru-RU" w:eastAsia="ru-RU" w:bidi="ru-RU"/>
              </w:rPr>
              <w:t>округов</w:t>
            </w:r>
          </w:p>
        </w:tc>
        <w:tc>
          <w:tcPr>
            <w:tcW w:w="1984" w:type="dxa"/>
          </w:tcPr>
          <w:p w:rsidR="00C44BEB" w:rsidRPr="00C44BEB" w:rsidRDefault="00C44BEB" w:rsidP="00C44BEB">
            <w:pPr>
              <w:spacing w:before="157"/>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1"/>
        </w:trPr>
        <w:tc>
          <w:tcPr>
            <w:tcW w:w="8222" w:type="dxa"/>
          </w:tcPr>
          <w:p w:rsidR="00C44BEB" w:rsidRPr="00C44BEB" w:rsidRDefault="00C44BEB" w:rsidP="00C44BEB">
            <w:pPr>
              <w:spacing w:line="322" w:lineRule="exact"/>
              <w:ind w:left="110" w:right="90"/>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 от безвозмездных поступлений от негосударственных организаций</w:t>
            </w:r>
          </w:p>
        </w:tc>
        <w:tc>
          <w:tcPr>
            <w:tcW w:w="1984" w:type="dxa"/>
          </w:tcPr>
          <w:p w:rsidR="00C44BEB" w:rsidRPr="00C44BEB" w:rsidRDefault="00C44BEB" w:rsidP="00C44BEB">
            <w:pPr>
              <w:rPr>
                <w:rFonts w:ascii="Times New Roman" w:eastAsia="Times New Roman" w:hAnsi="Times New Roman" w:cs="Times New Roman"/>
                <w:sz w:val="28"/>
                <w:lang w:val="ru-RU" w:eastAsia="ru-RU" w:bidi="ru-RU"/>
              </w:rPr>
            </w:pPr>
          </w:p>
        </w:tc>
      </w:tr>
      <w:tr w:rsidR="00C44BEB" w:rsidRPr="00C44BEB" w:rsidTr="00C44BEB">
        <w:trPr>
          <w:trHeight w:val="640"/>
        </w:trPr>
        <w:tc>
          <w:tcPr>
            <w:tcW w:w="8222" w:type="dxa"/>
          </w:tcPr>
          <w:p w:rsidR="00C44BEB" w:rsidRPr="00C44BEB" w:rsidRDefault="00C44BEB" w:rsidP="00C44BEB">
            <w:pPr>
              <w:spacing w:line="322" w:lineRule="exact"/>
              <w:ind w:left="110" w:right="90"/>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Безвозмездные поступления от негосударственных организаций в бюджеты городских округов</w:t>
            </w:r>
          </w:p>
        </w:tc>
        <w:tc>
          <w:tcPr>
            <w:tcW w:w="1984" w:type="dxa"/>
          </w:tcPr>
          <w:p w:rsidR="00C44BEB" w:rsidRPr="00C44BEB" w:rsidRDefault="00C44BEB" w:rsidP="00C44BEB">
            <w:pPr>
              <w:spacing w:before="157"/>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318"/>
        </w:trPr>
        <w:tc>
          <w:tcPr>
            <w:tcW w:w="8222" w:type="dxa"/>
          </w:tcPr>
          <w:p w:rsidR="00C44BEB" w:rsidRPr="00C44BEB" w:rsidRDefault="00C44BEB" w:rsidP="00C44BEB">
            <w:pPr>
              <w:spacing w:line="299" w:lineRule="exact"/>
              <w:ind w:left="110"/>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 от прочих безвозмездных поступлений</w:t>
            </w:r>
          </w:p>
        </w:tc>
        <w:tc>
          <w:tcPr>
            <w:tcW w:w="1984" w:type="dxa"/>
          </w:tcPr>
          <w:p w:rsidR="00C44BEB" w:rsidRPr="00C44BEB" w:rsidRDefault="00C44BEB" w:rsidP="00C44BEB">
            <w:pPr>
              <w:rPr>
                <w:rFonts w:ascii="Times New Roman" w:eastAsia="Times New Roman" w:hAnsi="Times New Roman" w:cs="Times New Roman"/>
                <w:sz w:val="24"/>
                <w:lang w:val="ru-RU" w:eastAsia="ru-RU" w:bidi="ru-RU"/>
              </w:rPr>
            </w:pPr>
          </w:p>
        </w:tc>
      </w:tr>
      <w:tr w:rsidR="00C44BEB" w:rsidRPr="00C44BEB" w:rsidTr="00C44BEB">
        <w:trPr>
          <w:trHeight w:val="644"/>
        </w:trPr>
        <w:tc>
          <w:tcPr>
            <w:tcW w:w="8222" w:type="dxa"/>
          </w:tcPr>
          <w:p w:rsidR="00C44BEB" w:rsidRPr="00C44BEB" w:rsidRDefault="00C44BEB" w:rsidP="00C44BEB">
            <w:pPr>
              <w:tabs>
                <w:tab w:val="left" w:pos="1272"/>
                <w:tab w:val="left" w:pos="3312"/>
                <w:tab w:val="left" w:pos="5096"/>
                <w:tab w:val="left" w:pos="5493"/>
                <w:tab w:val="left" w:pos="6880"/>
              </w:tabs>
              <w:spacing w:before="3" w:line="322" w:lineRule="exact"/>
              <w:ind w:left="110" w:right="102"/>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Прочие</w:t>
            </w:r>
            <w:r w:rsidRPr="00C44BEB">
              <w:rPr>
                <w:rFonts w:ascii="Times New Roman" w:eastAsia="Times New Roman" w:hAnsi="Times New Roman" w:cs="Times New Roman"/>
                <w:sz w:val="28"/>
                <w:lang w:val="ru-RU" w:eastAsia="ru-RU" w:bidi="ru-RU"/>
              </w:rPr>
              <w:tab/>
              <w:t>безвозмездные</w:t>
            </w:r>
            <w:r w:rsidRPr="00C44BEB">
              <w:rPr>
                <w:rFonts w:ascii="Times New Roman" w:eastAsia="Times New Roman" w:hAnsi="Times New Roman" w:cs="Times New Roman"/>
                <w:sz w:val="28"/>
                <w:lang w:val="ru-RU" w:eastAsia="ru-RU" w:bidi="ru-RU"/>
              </w:rPr>
              <w:tab/>
              <w:t>поступления</w:t>
            </w:r>
            <w:r w:rsidRPr="00C44BEB">
              <w:rPr>
                <w:rFonts w:ascii="Times New Roman" w:eastAsia="Times New Roman" w:hAnsi="Times New Roman" w:cs="Times New Roman"/>
                <w:sz w:val="28"/>
                <w:lang w:val="ru-RU" w:eastAsia="ru-RU" w:bidi="ru-RU"/>
              </w:rPr>
              <w:tab/>
              <w:t>в</w:t>
            </w:r>
            <w:r w:rsidRPr="00C44BEB">
              <w:rPr>
                <w:rFonts w:ascii="Times New Roman" w:eastAsia="Times New Roman" w:hAnsi="Times New Roman" w:cs="Times New Roman"/>
                <w:sz w:val="28"/>
                <w:lang w:val="ru-RU" w:eastAsia="ru-RU" w:bidi="ru-RU"/>
              </w:rPr>
              <w:tab/>
              <w:t>бюджеты</w:t>
            </w:r>
            <w:r w:rsidRPr="00C44BEB">
              <w:rPr>
                <w:rFonts w:ascii="Times New Roman" w:eastAsia="Times New Roman" w:hAnsi="Times New Roman" w:cs="Times New Roman"/>
                <w:sz w:val="28"/>
                <w:lang w:val="ru-RU" w:eastAsia="ru-RU" w:bidi="ru-RU"/>
              </w:rPr>
              <w:tab/>
            </w:r>
            <w:r w:rsidRPr="00C44BEB">
              <w:rPr>
                <w:rFonts w:ascii="Times New Roman" w:eastAsia="Times New Roman" w:hAnsi="Times New Roman" w:cs="Times New Roman"/>
                <w:spacing w:val="-1"/>
                <w:sz w:val="28"/>
                <w:lang w:val="ru-RU" w:eastAsia="ru-RU" w:bidi="ru-RU"/>
              </w:rPr>
              <w:t xml:space="preserve">городских </w:t>
            </w:r>
            <w:r w:rsidRPr="00C44BEB">
              <w:rPr>
                <w:rFonts w:ascii="Times New Roman" w:eastAsia="Times New Roman" w:hAnsi="Times New Roman" w:cs="Times New Roman"/>
                <w:sz w:val="28"/>
                <w:lang w:val="ru-RU" w:eastAsia="ru-RU" w:bidi="ru-RU"/>
              </w:rPr>
              <w:t>округов</w:t>
            </w:r>
          </w:p>
        </w:tc>
        <w:tc>
          <w:tcPr>
            <w:tcW w:w="1984" w:type="dxa"/>
          </w:tcPr>
          <w:p w:rsidR="00C44BEB" w:rsidRPr="00C44BEB" w:rsidRDefault="00C44BEB" w:rsidP="00C44BEB">
            <w:pPr>
              <w:spacing w:before="160"/>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1606"/>
        </w:trPr>
        <w:tc>
          <w:tcPr>
            <w:tcW w:w="8222" w:type="dxa"/>
          </w:tcPr>
          <w:p w:rsidR="00C44BEB" w:rsidRPr="00C44BEB" w:rsidRDefault="00C44BEB" w:rsidP="00C44BEB">
            <w:pPr>
              <w:spacing w:line="322" w:lineRule="exact"/>
              <w:ind w:left="110" w:right="98"/>
              <w:jc w:val="both"/>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 от перечислений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w:t>
            </w:r>
            <w:r w:rsidRPr="00C44BEB">
              <w:rPr>
                <w:rFonts w:ascii="Times New Roman" w:eastAsia="Times New Roman" w:hAnsi="Times New Roman" w:cs="Times New Roman"/>
                <w:b/>
                <w:spacing w:val="-8"/>
                <w:sz w:val="28"/>
                <w:lang w:val="ru-RU" w:eastAsia="ru-RU" w:bidi="ru-RU"/>
              </w:rPr>
              <w:t xml:space="preserve"> </w:t>
            </w:r>
            <w:r w:rsidRPr="00C44BEB">
              <w:rPr>
                <w:rFonts w:ascii="Times New Roman" w:eastAsia="Times New Roman" w:hAnsi="Times New Roman" w:cs="Times New Roman"/>
                <w:b/>
                <w:sz w:val="28"/>
                <w:lang w:val="ru-RU" w:eastAsia="ru-RU" w:bidi="ru-RU"/>
              </w:rPr>
              <w:t>суммы</w:t>
            </w:r>
          </w:p>
        </w:tc>
        <w:tc>
          <w:tcPr>
            <w:tcW w:w="1984" w:type="dxa"/>
          </w:tcPr>
          <w:p w:rsidR="00C44BEB" w:rsidRPr="00C44BEB" w:rsidRDefault="00C44BEB" w:rsidP="00C44BEB">
            <w:pPr>
              <w:rPr>
                <w:rFonts w:ascii="Times New Roman" w:eastAsia="Times New Roman" w:hAnsi="Times New Roman" w:cs="Times New Roman"/>
                <w:sz w:val="28"/>
                <w:lang w:val="ru-RU" w:eastAsia="ru-RU" w:bidi="ru-RU"/>
              </w:rPr>
            </w:pPr>
          </w:p>
        </w:tc>
      </w:tr>
      <w:tr w:rsidR="00C44BEB" w:rsidRPr="00C44BEB" w:rsidTr="00C44BEB">
        <w:trPr>
          <w:trHeight w:val="1929"/>
        </w:trPr>
        <w:tc>
          <w:tcPr>
            <w:tcW w:w="8222" w:type="dxa"/>
          </w:tcPr>
          <w:p w:rsidR="00C44BEB" w:rsidRPr="00C44BEB" w:rsidRDefault="00C44BEB" w:rsidP="00C44BEB">
            <w:pPr>
              <w:spacing w:line="322" w:lineRule="exact"/>
              <w:ind w:left="110" w:right="98"/>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Pr>
          <w:p w:rsidR="00C44BEB" w:rsidRPr="00C44BEB" w:rsidRDefault="00C44BEB" w:rsidP="00C44BEB">
            <w:pPr>
              <w:rPr>
                <w:rFonts w:ascii="Times New Roman" w:eastAsia="Times New Roman" w:hAnsi="Times New Roman" w:cs="Times New Roman"/>
                <w:b/>
                <w:sz w:val="30"/>
                <w:lang w:val="ru-RU" w:eastAsia="ru-RU" w:bidi="ru-RU"/>
              </w:rPr>
            </w:pPr>
          </w:p>
          <w:p w:rsidR="00C44BEB" w:rsidRPr="00C44BEB" w:rsidRDefault="00C44BEB" w:rsidP="00C44BEB">
            <w:pPr>
              <w:spacing w:before="8"/>
              <w:rPr>
                <w:rFonts w:ascii="Times New Roman" w:eastAsia="Times New Roman" w:hAnsi="Times New Roman" w:cs="Times New Roman"/>
                <w:b/>
                <w:sz w:val="39"/>
                <w:lang w:val="ru-RU" w:eastAsia="ru-RU" w:bidi="ru-RU"/>
              </w:rPr>
            </w:pPr>
          </w:p>
          <w:p w:rsidR="00C44BEB" w:rsidRPr="00C44BEB" w:rsidRDefault="00C44BEB" w:rsidP="00C44BEB">
            <w:pPr>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0"/>
        </w:trPr>
        <w:tc>
          <w:tcPr>
            <w:tcW w:w="8222" w:type="dxa"/>
          </w:tcPr>
          <w:p w:rsidR="00C44BEB" w:rsidRPr="00C44BEB" w:rsidRDefault="00C44BEB" w:rsidP="00C44BEB">
            <w:pPr>
              <w:tabs>
                <w:tab w:val="left" w:pos="2027"/>
                <w:tab w:val="left" w:pos="2507"/>
                <w:tab w:val="left" w:pos="3931"/>
                <w:tab w:val="left" w:pos="5377"/>
                <w:tab w:val="left" w:pos="6540"/>
                <w:tab w:val="left" w:pos="6985"/>
              </w:tabs>
              <w:spacing w:line="322" w:lineRule="exact"/>
              <w:ind w:left="110" w:right="103"/>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Перечисления</w:t>
            </w:r>
            <w:r w:rsidRPr="00C44BEB">
              <w:rPr>
                <w:rFonts w:ascii="Times New Roman" w:eastAsia="Times New Roman" w:hAnsi="Times New Roman" w:cs="Times New Roman"/>
                <w:sz w:val="28"/>
                <w:lang w:val="ru-RU" w:eastAsia="ru-RU" w:bidi="ru-RU"/>
              </w:rPr>
              <w:tab/>
              <w:t>из</w:t>
            </w:r>
            <w:r w:rsidRPr="00C44BEB">
              <w:rPr>
                <w:rFonts w:ascii="Times New Roman" w:eastAsia="Times New Roman" w:hAnsi="Times New Roman" w:cs="Times New Roman"/>
                <w:sz w:val="28"/>
                <w:lang w:val="ru-RU" w:eastAsia="ru-RU" w:bidi="ru-RU"/>
              </w:rPr>
              <w:tab/>
              <w:t>бюджетов</w:t>
            </w:r>
            <w:r w:rsidRPr="00C44BEB">
              <w:rPr>
                <w:rFonts w:ascii="Times New Roman" w:eastAsia="Times New Roman" w:hAnsi="Times New Roman" w:cs="Times New Roman"/>
                <w:sz w:val="28"/>
                <w:lang w:val="ru-RU" w:eastAsia="ru-RU" w:bidi="ru-RU"/>
              </w:rPr>
              <w:tab/>
              <w:t>городских</w:t>
            </w:r>
            <w:r w:rsidRPr="00C44BEB">
              <w:rPr>
                <w:rFonts w:ascii="Times New Roman" w:eastAsia="Times New Roman" w:hAnsi="Times New Roman" w:cs="Times New Roman"/>
                <w:sz w:val="28"/>
                <w:lang w:val="ru-RU" w:eastAsia="ru-RU" w:bidi="ru-RU"/>
              </w:rPr>
              <w:tab/>
              <w:t>округов</w:t>
            </w:r>
            <w:r w:rsidRPr="00C44BEB">
              <w:rPr>
                <w:rFonts w:ascii="Times New Roman" w:eastAsia="Times New Roman" w:hAnsi="Times New Roman" w:cs="Times New Roman"/>
                <w:sz w:val="28"/>
                <w:lang w:val="ru-RU" w:eastAsia="ru-RU" w:bidi="ru-RU"/>
              </w:rPr>
              <w:tab/>
              <w:t>(в</w:t>
            </w:r>
            <w:r w:rsidRPr="00C44BEB">
              <w:rPr>
                <w:rFonts w:ascii="Times New Roman" w:eastAsia="Times New Roman" w:hAnsi="Times New Roman" w:cs="Times New Roman"/>
                <w:sz w:val="28"/>
                <w:lang w:val="ru-RU" w:eastAsia="ru-RU" w:bidi="ru-RU"/>
              </w:rPr>
              <w:tab/>
            </w:r>
            <w:r w:rsidRPr="00C44BEB">
              <w:rPr>
                <w:rFonts w:ascii="Times New Roman" w:eastAsia="Times New Roman" w:hAnsi="Times New Roman" w:cs="Times New Roman"/>
                <w:spacing w:val="-3"/>
                <w:sz w:val="28"/>
                <w:lang w:val="ru-RU" w:eastAsia="ru-RU" w:bidi="ru-RU"/>
              </w:rPr>
              <w:t xml:space="preserve">бюджеты </w:t>
            </w:r>
            <w:r w:rsidRPr="00C44BEB">
              <w:rPr>
                <w:rFonts w:ascii="Times New Roman" w:eastAsia="Times New Roman" w:hAnsi="Times New Roman" w:cs="Times New Roman"/>
                <w:sz w:val="28"/>
                <w:lang w:val="ru-RU" w:eastAsia="ru-RU" w:bidi="ru-RU"/>
              </w:rPr>
              <w:t>городских округов) для осуществления</w:t>
            </w:r>
            <w:r w:rsidRPr="00C44BEB">
              <w:rPr>
                <w:rFonts w:ascii="Times New Roman" w:eastAsia="Times New Roman" w:hAnsi="Times New Roman" w:cs="Times New Roman"/>
                <w:spacing w:val="-5"/>
                <w:sz w:val="28"/>
                <w:lang w:val="ru-RU" w:eastAsia="ru-RU" w:bidi="ru-RU"/>
              </w:rPr>
              <w:t xml:space="preserve"> </w:t>
            </w:r>
            <w:r w:rsidRPr="00C44BEB">
              <w:rPr>
                <w:rFonts w:ascii="Times New Roman" w:eastAsia="Times New Roman" w:hAnsi="Times New Roman" w:cs="Times New Roman"/>
                <w:sz w:val="28"/>
                <w:lang w:val="ru-RU" w:eastAsia="ru-RU" w:bidi="ru-RU"/>
              </w:rPr>
              <w:t>взыскания</w:t>
            </w:r>
          </w:p>
        </w:tc>
        <w:tc>
          <w:tcPr>
            <w:tcW w:w="1984" w:type="dxa"/>
          </w:tcPr>
          <w:p w:rsidR="00C44BEB" w:rsidRPr="00C44BEB" w:rsidRDefault="00C44BEB" w:rsidP="00C44BEB">
            <w:pPr>
              <w:spacing w:before="157"/>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bl>
    <w:p w:rsidR="00C44BEB" w:rsidRPr="00C44BEB" w:rsidRDefault="00C44BEB" w:rsidP="00C44BEB">
      <w:pPr>
        <w:widowControl w:val="0"/>
        <w:autoSpaceDE w:val="0"/>
        <w:autoSpaceDN w:val="0"/>
        <w:spacing w:after="0" w:line="240" w:lineRule="auto"/>
        <w:jc w:val="center"/>
        <w:rPr>
          <w:rFonts w:ascii="Times New Roman" w:eastAsia="Times New Roman" w:hAnsi="Times New Roman" w:cs="Times New Roman"/>
          <w:sz w:val="28"/>
          <w:lang w:eastAsia="ru-RU" w:bidi="ru-RU"/>
        </w:rPr>
        <w:sectPr w:rsidR="00C44BEB" w:rsidRPr="00C44BEB">
          <w:pgSz w:w="11910" w:h="16800"/>
          <w:pgMar w:top="1040" w:right="480" w:bottom="280" w:left="980" w:header="729" w:footer="0" w:gutter="0"/>
          <w:cols w:space="720"/>
        </w:sectPr>
      </w:pPr>
    </w:p>
    <w:p w:rsidR="00C44BEB" w:rsidRPr="00C44BEB" w:rsidRDefault="00C44BEB" w:rsidP="00C44BEB">
      <w:pPr>
        <w:widowControl w:val="0"/>
        <w:autoSpaceDE w:val="0"/>
        <w:autoSpaceDN w:val="0"/>
        <w:spacing w:before="7" w:after="0" w:line="240" w:lineRule="auto"/>
        <w:rPr>
          <w:rFonts w:ascii="Times New Roman" w:eastAsia="Times New Roman" w:hAnsi="Times New Roman" w:cs="Times New Roman"/>
          <w:b/>
          <w:sz w:val="6"/>
          <w:lang w:eastAsia="ru-RU" w:bidi="ru-RU"/>
        </w:rPr>
      </w:pPr>
    </w:p>
    <w:tbl>
      <w:tblPr>
        <w:tblStyle w:val="TableNormal"/>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1985"/>
      </w:tblGrid>
      <w:tr w:rsidR="00C44BEB" w:rsidRPr="00C44BEB" w:rsidTr="00C44BEB">
        <w:trPr>
          <w:trHeight w:val="966"/>
        </w:trPr>
        <w:tc>
          <w:tcPr>
            <w:tcW w:w="8222" w:type="dxa"/>
          </w:tcPr>
          <w:p w:rsidR="00C44BEB" w:rsidRPr="00C44BEB" w:rsidRDefault="00C44BEB" w:rsidP="00C44BEB">
            <w:pPr>
              <w:spacing w:before="11"/>
              <w:rPr>
                <w:rFonts w:ascii="Times New Roman" w:eastAsia="Times New Roman" w:hAnsi="Times New Roman" w:cs="Times New Roman"/>
                <w:b/>
                <w:sz w:val="27"/>
                <w:lang w:eastAsia="ru-RU" w:bidi="ru-RU"/>
              </w:rPr>
            </w:pPr>
          </w:p>
          <w:p w:rsidR="00C44BEB" w:rsidRPr="00C44BEB" w:rsidRDefault="00C44BEB" w:rsidP="00C44BEB">
            <w:pPr>
              <w:ind w:left="2696" w:right="2689"/>
              <w:jc w:val="center"/>
              <w:rPr>
                <w:rFonts w:ascii="Times New Roman" w:eastAsia="Times New Roman" w:hAnsi="Times New Roman" w:cs="Times New Roman"/>
                <w:b/>
                <w:sz w:val="28"/>
                <w:lang w:eastAsia="ru-RU" w:bidi="ru-RU"/>
              </w:rPr>
            </w:pPr>
            <w:proofErr w:type="spellStart"/>
            <w:r w:rsidRPr="00C44BEB">
              <w:rPr>
                <w:rFonts w:ascii="Times New Roman" w:eastAsia="Times New Roman" w:hAnsi="Times New Roman" w:cs="Times New Roman"/>
                <w:b/>
                <w:sz w:val="28"/>
                <w:lang w:eastAsia="ru-RU" w:bidi="ru-RU"/>
              </w:rPr>
              <w:t>Наименование</w:t>
            </w:r>
            <w:proofErr w:type="spellEnd"/>
            <w:r w:rsidRPr="00C44BEB">
              <w:rPr>
                <w:rFonts w:ascii="Times New Roman" w:eastAsia="Times New Roman" w:hAnsi="Times New Roman" w:cs="Times New Roman"/>
                <w:b/>
                <w:sz w:val="28"/>
                <w:lang w:eastAsia="ru-RU" w:bidi="ru-RU"/>
              </w:rPr>
              <w:t xml:space="preserve"> </w:t>
            </w:r>
            <w:proofErr w:type="spellStart"/>
            <w:r w:rsidRPr="00C44BEB">
              <w:rPr>
                <w:rFonts w:ascii="Times New Roman" w:eastAsia="Times New Roman" w:hAnsi="Times New Roman" w:cs="Times New Roman"/>
                <w:b/>
                <w:sz w:val="28"/>
                <w:lang w:eastAsia="ru-RU" w:bidi="ru-RU"/>
              </w:rPr>
              <w:t>дохода</w:t>
            </w:r>
            <w:proofErr w:type="spellEnd"/>
          </w:p>
        </w:tc>
        <w:tc>
          <w:tcPr>
            <w:tcW w:w="1985" w:type="dxa"/>
          </w:tcPr>
          <w:p w:rsidR="00C44BEB" w:rsidRPr="00C44BEB" w:rsidRDefault="00C44BEB" w:rsidP="00C44BEB">
            <w:pPr>
              <w:ind w:left="215" w:right="200"/>
              <w:jc w:val="center"/>
              <w:rPr>
                <w:rFonts w:ascii="Times New Roman" w:eastAsia="Times New Roman" w:hAnsi="Times New Roman" w:cs="Times New Roman"/>
                <w:b/>
                <w:sz w:val="28"/>
                <w:lang w:eastAsia="ru-RU" w:bidi="ru-RU"/>
              </w:rPr>
            </w:pPr>
            <w:proofErr w:type="spellStart"/>
            <w:r w:rsidRPr="00C44BEB">
              <w:rPr>
                <w:rFonts w:ascii="Times New Roman" w:eastAsia="Times New Roman" w:hAnsi="Times New Roman" w:cs="Times New Roman"/>
                <w:b/>
                <w:sz w:val="28"/>
                <w:lang w:eastAsia="ru-RU" w:bidi="ru-RU"/>
              </w:rPr>
              <w:t>Норматив</w:t>
            </w:r>
            <w:proofErr w:type="spellEnd"/>
            <w:r w:rsidRPr="00C44BEB">
              <w:rPr>
                <w:rFonts w:ascii="Times New Roman" w:eastAsia="Times New Roman" w:hAnsi="Times New Roman" w:cs="Times New Roman"/>
                <w:b/>
                <w:sz w:val="28"/>
                <w:lang w:eastAsia="ru-RU" w:bidi="ru-RU"/>
              </w:rPr>
              <w:t xml:space="preserve"> </w:t>
            </w:r>
            <w:proofErr w:type="spellStart"/>
            <w:r w:rsidRPr="00C44BEB">
              <w:rPr>
                <w:rFonts w:ascii="Times New Roman" w:eastAsia="Times New Roman" w:hAnsi="Times New Roman" w:cs="Times New Roman"/>
                <w:b/>
                <w:sz w:val="28"/>
                <w:lang w:eastAsia="ru-RU" w:bidi="ru-RU"/>
              </w:rPr>
              <w:t>отчислений</w:t>
            </w:r>
            <w:proofErr w:type="spellEnd"/>
            <w:r w:rsidRPr="00C44BEB">
              <w:rPr>
                <w:rFonts w:ascii="Times New Roman" w:eastAsia="Times New Roman" w:hAnsi="Times New Roman" w:cs="Times New Roman"/>
                <w:b/>
                <w:sz w:val="28"/>
                <w:lang w:eastAsia="ru-RU" w:bidi="ru-RU"/>
              </w:rPr>
              <w:t>,</w:t>
            </w:r>
          </w:p>
          <w:p w:rsidR="00C44BEB" w:rsidRPr="00C44BEB" w:rsidRDefault="00C44BEB" w:rsidP="00C44BEB">
            <w:pPr>
              <w:spacing w:line="302" w:lineRule="exact"/>
              <w:ind w:left="14"/>
              <w:jc w:val="center"/>
              <w:rPr>
                <w:rFonts w:ascii="Times New Roman" w:eastAsia="Times New Roman" w:hAnsi="Times New Roman" w:cs="Times New Roman"/>
                <w:b/>
                <w:sz w:val="28"/>
                <w:lang w:eastAsia="ru-RU" w:bidi="ru-RU"/>
              </w:rPr>
            </w:pPr>
            <w:r w:rsidRPr="00C44BEB">
              <w:rPr>
                <w:rFonts w:ascii="Times New Roman" w:eastAsia="Times New Roman" w:hAnsi="Times New Roman" w:cs="Times New Roman"/>
                <w:b/>
                <w:sz w:val="28"/>
                <w:lang w:eastAsia="ru-RU" w:bidi="ru-RU"/>
              </w:rPr>
              <w:t>%</w:t>
            </w:r>
          </w:p>
        </w:tc>
      </w:tr>
      <w:tr w:rsidR="00C44BEB" w:rsidRPr="00C44BEB" w:rsidTr="00C44BEB">
        <w:trPr>
          <w:trHeight w:val="1287"/>
        </w:trPr>
        <w:tc>
          <w:tcPr>
            <w:tcW w:w="8222" w:type="dxa"/>
          </w:tcPr>
          <w:p w:rsidR="00C44BEB" w:rsidRPr="00C44BEB" w:rsidRDefault="00C44BEB" w:rsidP="00C44BEB">
            <w:pPr>
              <w:spacing w:before="3" w:line="322" w:lineRule="exact"/>
              <w:ind w:left="110" w:right="98"/>
              <w:jc w:val="both"/>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5" w:type="dxa"/>
          </w:tcPr>
          <w:p w:rsidR="00C44BEB" w:rsidRPr="00C44BEB" w:rsidRDefault="00C44BEB" w:rsidP="00C44BEB">
            <w:pPr>
              <w:rPr>
                <w:rFonts w:ascii="Times New Roman" w:eastAsia="Times New Roman" w:hAnsi="Times New Roman" w:cs="Times New Roman"/>
                <w:sz w:val="28"/>
                <w:lang w:val="ru-RU" w:eastAsia="ru-RU" w:bidi="ru-RU"/>
              </w:rPr>
            </w:pPr>
          </w:p>
        </w:tc>
      </w:tr>
      <w:tr w:rsidR="00C44BEB" w:rsidRPr="00C44BEB" w:rsidTr="00C44BEB">
        <w:trPr>
          <w:trHeight w:val="1607"/>
        </w:trPr>
        <w:tc>
          <w:tcPr>
            <w:tcW w:w="8222" w:type="dxa"/>
          </w:tcPr>
          <w:p w:rsidR="00C44BEB" w:rsidRPr="00C44BEB" w:rsidRDefault="00C44BEB" w:rsidP="00C44BEB">
            <w:pPr>
              <w:spacing w:line="322" w:lineRule="exact"/>
              <w:ind w:left="110" w:right="100"/>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w:t>
            </w:r>
            <w:r w:rsidRPr="00C44BEB">
              <w:rPr>
                <w:rFonts w:ascii="Times New Roman" w:eastAsia="Times New Roman" w:hAnsi="Times New Roman" w:cs="Times New Roman"/>
                <w:spacing w:val="-4"/>
                <w:sz w:val="28"/>
                <w:lang w:val="ru-RU" w:eastAsia="ru-RU" w:bidi="ru-RU"/>
              </w:rPr>
              <w:t xml:space="preserve"> </w:t>
            </w:r>
            <w:r w:rsidRPr="00C44BEB">
              <w:rPr>
                <w:rFonts w:ascii="Times New Roman" w:eastAsia="Times New Roman" w:hAnsi="Times New Roman" w:cs="Times New Roman"/>
                <w:sz w:val="28"/>
                <w:lang w:val="ru-RU" w:eastAsia="ru-RU" w:bidi="ru-RU"/>
              </w:rPr>
              <w:t>лет</w:t>
            </w:r>
          </w:p>
        </w:tc>
        <w:tc>
          <w:tcPr>
            <w:tcW w:w="1985" w:type="dxa"/>
          </w:tcPr>
          <w:p w:rsidR="00C44BEB" w:rsidRPr="00C44BEB" w:rsidRDefault="00C44BEB" w:rsidP="00C44BEB">
            <w:pPr>
              <w:rPr>
                <w:rFonts w:ascii="Times New Roman" w:eastAsia="Times New Roman" w:hAnsi="Times New Roman" w:cs="Times New Roman"/>
                <w:b/>
                <w:sz w:val="30"/>
                <w:lang w:val="ru-RU" w:eastAsia="ru-RU" w:bidi="ru-RU"/>
              </w:rPr>
            </w:pPr>
          </w:p>
          <w:p w:rsidR="00C44BEB" w:rsidRPr="00C44BEB" w:rsidRDefault="00C44BEB" w:rsidP="00C44BEB">
            <w:pPr>
              <w:spacing w:before="8"/>
              <w:rPr>
                <w:rFonts w:ascii="Times New Roman" w:eastAsia="Times New Roman" w:hAnsi="Times New Roman" w:cs="Times New Roman"/>
                <w:b/>
                <w:sz w:val="25"/>
                <w:lang w:val="ru-RU" w:eastAsia="ru-RU" w:bidi="ru-RU"/>
              </w:rPr>
            </w:pPr>
          </w:p>
          <w:p w:rsidR="00C44BEB" w:rsidRPr="00C44BEB" w:rsidRDefault="00C44BEB" w:rsidP="00C44BEB">
            <w:pPr>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r w:rsidR="00C44BEB" w:rsidRPr="00C44BEB" w:rsidTr="00C44BEB">
        <w:trPr>
          <w:trHeight w:val="641"/>
        </w:trPr>
        <w:tc>
          <w:tcPr>
            <w:tcW w:w="8222" w:type="dxa"/>
          </w:tcPr>
          <w:p w:rsidR="00C44BEB" w:rsidRPr="00C44BEB" w:rsidRDefault="00C44BEB" w:rsidP="00C44BEB">
            <w:pPr>
              <w:spacing w:line="322" w:lineRule="exact"/>
              <w:ind w:left="110" w:right="90"/>
              <w:rPr>
                <w:rFonts w:ascii="Times New Roman" w:eastAsia="Times New Roman" w:hAnsi="Times New Roman" w:cs="Times New Roman"/>
                <w:b/>
                <w:sz w:val="28"/>
                <w:lang w:val="ru-RU" w:eastAsia="ru-RU" w:bidi="ru-RU"/>
              </w:rPr>
            </w:pPr>
            <w:r w:rsidRPr="00C44BEB">
              <w:rPr>
                <w:rFonts w:ascii="Times New Roman" w:eastAsia="Times New Roman" w:hAnsi="Times New Roman" w:cs="Times New Roman"/>
                <w:b/>
                <w:sz w:val="28"/>
                <w:lang w:val="ru-RU" w:eastAsia="ru-RU" w:bidi="ru-RU"/>
              </w:rPr>
              <w:t>Возврат остатков субсидий, субвенций и иных межбюджетных трансфертов, имеющих целевое назначение, прошлых лет</w:t>
            </w:r>
          </w:p>
        </w:tc>
        <w:tc>
          <w:tcPr>
            <w:tcW w:w="1985" w:type="dxa"/>
          </w:tcPr>
          <w:p w:rsidR="00C44BEB" w:rsidRPr="00C44BEB" w:rsidRDefault="00C44BEB" w:rsidP="00C44BEB">
            <w:pPr>
              <w:rPr>
                <w:rFonts w:ascii="Times New Roman" w:eastAsia="Times New Roman" w:hAnsi="Times New Roman" w:cs="Times New Roman"/>
                <w:sz w:val="28"/>
                <w:lang w:val="ru-RU" w:eastAsia="ru-RU" w:bidi="ru-RU"/>
              </w:rPr>
            </w:pPr>
          </w:p>
        </w:tc>
      </w:tr>
      <w:tr w:rsidR="00C44BEB" w:rsidRPr="00C44BEB" w:rsidTr="00C44BEB">
        <w:trPr>
          <w:trHeight w:val="962"/>
        </w:trPr>
        <w:tc>
          <w:tcPr>
            <w:tcW w:w="8222" w:type="dxa"/>
          </w:tcPr>
          <w:p w:rsidR="00C44BEB" w:rsidRPr="00C44BEB" w:rsidRDefault="00C44BEB" w:rsidP="00C44BEB">
            <w:pPr>
              <w:spacing w:line="322" w:lineRule="exact"/>
              <w:ind w:left="110" w:right="102"/>
              <w:jc w:val="both"/>
              <w:rPr>
                <w:rFonts w:ascii="Times New Roman" w:eastAsia="Times New Roman" w:hAnsi="Times New Roman" w:cs="Times New Roman"/>
                <w:sz w:val="28"/>
                <w:lang w:val="ru-RU" w:eastAsia="ru-RU" w:bidi="ru-RU"/>
              </w:rPr>
            </w:pPr>
            <w:r w:rsidRPr="00C44BEB">
              <w:rPr>
                <w:rFonts w:ascii="Times New Roman" w:eastAsia="Times New Roman" w:hAnsi="Times New Roman" w:cs="Times New Roman"/>
                <w:sz w:val="28"/>
                <w:lang w:val="ru-RU" w:eastAsia="ru-RU" w:bidi="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5" w:type="dxa"/>
          </w:tcPr>
          <w:p w:rsidR="00C44BEB" w:rsidRPr="00C44BEB" w:rsidRDefault="00C44BEB" w:rsidP="00C44BEB">
            <w:pPr>
              <w:spacing w:before="8"/>
              <w:rPr>
                <w:rFonts w:ascii="Times New Roman" w:eastAsia="Times New Roman" w:hAnsi="Times New Roman" w:cs="Times New Roman"/>
                <w:b/>
                <w:sz w:val="27"/>
                <w:lang w:val="ru-RU" w:eastAsia="ru-RU" w:bidi="ru-RU"/>
              </w:rPr>
            </w:pPr>
          </w:p>
          <w:p w:rsidR="00C44BEB" w:rsidRPr="00C44BEB" w:rsidRDefault="00C44BEB" w:rsidP="00C44BEB">
            <w:pPr>
              <w:ind w:left="214" w:right="200"/>
              <w:jc w:val="center"/>
              <w:rPr>
                <w:rFonts w:ascii="Times New Roman" w:eastAsia="Times New Roman" w:hAnsi="Times New Roman" w:cs="Times New Roman"/>
                <w:sz w:val="28"/>
                <w:lang w:eastAsia="ru-RU" w:bidi="ru-RU"/>
              </w:rPr>
            </w:pPr>
            <w:r w:rsidRPr="00C44BEB">
              <w:rPr>
                <w:rFonts w:ascii="Times New Roman" w:eastAsia="Times New Roman" w:hAnsi="Times New Roman" w:cs="Times New Roman"/>
                <w:sz w:val="28"/>
                <w:lang w:eastAsia="ru-RU" w:bidi="ru-RU"/>
              </w:rPr>
              <w:t>100</w:t>
            </w:r>
          </w:p>
        </w:tc>
      </w:tr>
    </w:tbl>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tbl>
      <w:tblPr>
        <w:tblW w:w="10632" w:type="dxa"/>
        <w:tblInd w:w="-851" w:type="dxa"/>
        <w:tblLook w:val="04A0" w:firstRow="1" w:lastRow="0" w:firstColumn="1" w:lastColumn="0" w:noHBand="0" w:noVBand="1"/>
      </w:tblPr>
      <w:tblGrid>
        <w:gridCol w:w="567"/>
        <w:gridCol w:w="4962"/>
        <w:gridCol w:w="1701"/>
        <w:gridCol w:w="1701"/>
        <w:gridCol w:w="1701"/>
      </w:tblGrid>
      <w:tr w:rsidR="00C44BEB" w:rsidRPr="00C44BEB" w:rsidTr="00C44BEB">
        <w:trPr>
          <w:trHeight w:val="315"/>
        </w:trPr>
        <w:tc>
          <w:tcPr>
            <w:tcW w:w="567"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jc w:val="center"/>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4962"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3402" w:type="dxa"/>
            <w:gridSpan w:val="2"/>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jc w:val="right"/>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Приложение № 2</w:t>
            </w:r>
          </w:p>
        </w:tc>
      </w:tr>
      <w:tr w:rsidR="00C44BEB" w:rsidRPr="00C44BEB" w:rsidTr="00C44BEB">
        <w:trPr>
          <w:trHeight w:val="315"/>
        </w:trPr>
        <w:tc>
          <w:tcPr>
            <w:tcW w:w="567"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jc w:val="center"/>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4962"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3402" w:type="dxa"/>
            <w:gridSpan w:val="2"/>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jc w:val="right"/>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к Решению Магнитогорского</w:t>
            </w:r>
          </w:p>
        </w:tc>
      </w:tr>
      <w:tr w:rsidR="00C44BEB" w:rsidRPr="00C44BEB" w:rsidTr="00C44BEB">
        <w:trPr>
          <w:trHeight w:val="315"/>
        </w:trPr>
        <w:tc>
          <w:tcPr>
            <w:tcW w:w="567"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jc w:val="center"/>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4962"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3402" w:type="dxa"/>
            <w:gridSpan w:val="2"/>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jc w:val="right"/>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 xml:space="preserve">   городского Собрания депутатов </w:t>
            </w:r>
          </w:p>
        </w:tc>
      </w:tr>
      <w:tr w:rsidR="00C44BEB" w:rsidRPr="00C44BEB" w:rsidTr="00C44BEB">
        <w:trPr>
          <w:trHeight w:val="315"/>
        </w:trPr>
        <w:tc>
          <w:tcPr>
            <w:tcW w:w="567"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jc w:val="center"/>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4962"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3402" w:type="dxa"/>
            <w:gridSpan w:val="2"/>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 xml:space="preserve">                      от       декабря 2024 года № </w:t>
            </w:r>
          </w:p>
        </w:tc>
      </w:tr>
      <w:tr w:rsidR="00C44BEB" w:rsidRPr="00C44BEB" w:rsidTr="00C44BEB">
        <w:trPr>
          <w:trHeight w:val="300"/>
        </w:trPr>
        <w:tc>
          <w:tcPr>
            <w:tcW w:w="567"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jc w:val="center"/>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4962"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r>
      <w:tr w:rsidR="00C44BEB" w:rsidRPr="00C44BEB" w:rsidTr="00C44BEB">
        <w:trPr>
          <w:trHeight w:val="1065"/>
        </w:trPr>
        <w:tc>
          <w:tcPr>
            <w:tcW w:w="10632" w:type="dxa"/>
            <w:gridSpan w:val="5"/>
            <w:tcBorders>
              <w:top w:val="nil"/>
              <w:left w:val="nil"/>
              <w:bottom w:val="nil"/>
              <w:right w:val="nil"/>
            </w:tcBorders>
            <w:shd w:val="clear" w:color="000000" w:fill="FFFFFF"/>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 xml:space="preserve">Объем межбюджетных трансфертов, получаемых из других бюджетов бюджетной системы Российской Федерации </w:t>
            </w:r>
            <w:r w:rsidRPr="00C44BEB">
              <w:rPr>
                <w:rFonts w:ascii="Times New Roman" w:eastAsia="Times New Roman" w:hAnsi="Times New Roman" w:cs="Times New Roman"/>
                <w:b/>
                <w:bCs/>
                <w:sz w:val="24"/>
                <w:szCs w:val="24"/>
                <w:lang w:eastAsia="ru-RU"/>
              </w:rPr>
              <w:br/>
              <w:t>в 2025 году и плановом периоде 2026 и 2027 годов</w:t>
            </w:r>
          </w:p>
        </w:tc>
      </w:tr>
      <w:tr w:rsidR="00C44BEB" w:rsidRPr="00C44BEB" w:rsidTr="00C44BEB">
        <w:trPr>
          <w:trHeight w:val="300"/>
        </w:trPr>
        <w:tc>
          <w:tcPr>
            <w:tcW w:w="567" w:type="dxa"/>
            <w:tcBorders>
              <w:top w:val="nil"/>
              <w:left w:val="nil"/>
              <w:bottom w:val="nil"/>
              <w:right w:val="nil"/>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i/>
                <w:iCs/>
                <w:color w:val="000000"/>
                <w:sz w:val="28"/>
                <w:szCs w:val="28"/>
                <w:lang w:eastAsia="ru-RU"/>
              </w:rPr>
            </w:pPr>
            <w:r w:rsidRPr="00C44BEB">
              <w:rPr>
                <w:rFonts w:ascii="Times New Roman" w:eastAsia="Times New Roman" w:hAnsi="Times New Roman" w:cs="Times New Roman"/>
                <w:b/>
                <w:bCs/>
                <w:i/>
                <w:iCs/>
                <w:color w:val="000000"/>
                <w:sz w:val="28"/>
                <w:szCs w:val="28"/>
                <w:lang w:eastAsia="ru-RU"/>
              </w:rPr>
              <w:t> </w:t>
            </w:r>
          </w:p>
        </w:tc>
        <w:tc>
          <w:tcPr>
            <w:tcW w:w="4962" w:type="dxa"/>
            <w:tcBorders>
              <w:top w:val="nil"/>
              <w:left w:val="nil"/>
              <w:bottom w:val="nil"/>
              <w:right w:val="nil"/>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i/>
                <w:iCs/>
                <w:color w:val="000000"/>
                <w:sz w:val="28"/>
                <w:szCs w:val="28"/>
                <w:lang w:eastAsia="ru-RU"/>
              </w:rPr>
            </w:pPr>
            <w:r w:rsidRPr="00C44BEB">
              <w:rPr>
                <w:rFonts w:ascii="Times New Roman" w:eastAsia="Times New Roman" w:hAnsi="Times New Roman" w:cs="Times New Roman"/>
                <w:b/>
                <w:bCs/>
                <w:i/>
                <w:iCs/>
                <w:color w:val="000000"/>
                <w:sz w:val="28"/>
                <w:szCs w:val="28"/>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Calibri" w:eastAsia="Times New Roman" w:hAnsi="Calibri" w:cs="Calibri"/>
                <w:color w:val="000000"/>
                <w:lang w:eastAsia="ru-RU"/>
              </w:rPr>
            </w:pPr>
            <w:r w:rsidRPr="00C44BEB">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proofErr w:type="spellStart"/>
            <w:r w:rsidRPr="00C44BEB">
              <w:rPr>
                <w:rFonts w:ascii="Times New Roman" w:eastAsia="Times New Roman" w:hAnsi="Times New Roman" w:cs="Times New Roman"/>
                <w:color w:val="000000"/>
                <w:sz w:val="24"/>
                <w:szCs w:val="24"/>
                <w:lang w:eastAsia="ru-RU"/>
              </w:rPr>
              <w:t>тыс.рублей</w:t>
            </w:r>
            <w:proofErr w:type="spellEnd"/>
          </w:p>
        </w:tc>
      </w:tr>
      <w:tr w:rsidR="00C44BEB" w:rsidRPr="00C44BEB" w:rsidTr="00C44BEB">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color w:val="000000"/>
                <w:sz w:val="24"/>
                <w:szCs w:val="24"/>
                <w:lang w:eastAsia="ru-RU"/>
              </w:rPr>
            </w:pPr>
            <w:r w:rsidRPr="00C44BEB">
              <w:rPr>
                <w:rFonts w:ascii="Times New Roman" w:eastAsia="Times New Roman" w:hAnsi="Times New Roman" w:cs="Times New Roman"/>
                <w:b/>
                <w:bCs/>
                <w:color w:val="000000"/>
                <w:sz w:val="24"/>
                <w:szCs w:val="24"/>
                <w:lang w:eastAsia="ru-RU"/>
              </w:rPr>
              <w:t>№ п/п</w:t>
            </w:r>
          </w:p>
        </w:tc>
        <w:tc>
          <w:tcPr>
            <w:tcW w:w="4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color w:val="000000"/>
                <w:sz w:val="24"/>
                <w:szCs w:val="24"/>
                <w:lang w:eastAsia="ru-RU"/>
              </w:rPr>
            </w:pPr>
            <w:r w:rsidRPr="00C44BEB">
              <w:rPr>
                <w:rFonts w:ascii="Times New Roman" w:eastAsia="Times New Roman" w:hAnsi="Times New Roman" w:cs="Times New Roman"/>
                <w:b/>
                <w:bCs/>
                <w:color w:val="000000"/>
                <w:sz w:val="24"/>
                <w:szCs w:val="24"/>
                <w:lang w:eastAsia="ru-RU"/>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color w:val="000000"/>
                <w:sz w:val="24"/>
                <w:szCs w:val="24"/>
                <w:lang w:eastAsia="ru-RU"/>
              </w:rPr>
            </w:pPr>
            <w:r w:rsidRPr="00C44BEB">
              <w:rPr>
                <w:rFonts w:ascii="Times New Roman" w:eastAsia="Times New Roman" w:hAnsi="Times New Roman" w:cs="Times New Roman"/>
                <w:b/>
                <w:bCs/>
                <w:color w:val="000000"/>
                <w:sz w:val="24"/>
                <w:szCs w:val="24"/>
                <w:lang w:eastAsia="ru-RU"/>
              </w:rPr>
              <w:t>2025г.</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color w:val="000000"/>
                <w:sz w:val="24"/>
                <w:szCs w:val="24"/>
                <w:lang w:eastAsia="ru-RU"/>
              </w:rPr>
            </w:pPr>
            <w:r w:rsidRPr="00C44BEB">
              <w:rPr>
                <w:rFonts w:ascii="Times New Roman" w:eastAsia="Times New Roman" w:hAnsi="Times New Roman" w:cs="Times New Roman"/>
                <w:b/>
                <w:bCs/>
                <w:color w:val="000000"/>
                <w:sz w:val="24"/>
                <w:szCs w:val="24"/>
                <w:lang w:eastAsia="ru-RU"/>
              </w:rPr>
              <w:t>2026г.</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color w:val="000000"/>
                <w:sz w:val="24"/>
                <w:szCs w:val="24"/>
                <w:lang w:eastAsia="ru-RU"/>
              </w:rPr>
            </w:pPr>
            <w:r w:rsidRPr="00C44BEB">
              <w:rPr>
                <w:rFonts w:ascii="Times New Roman" w:eastAsia="Times New Roman" w:hAnsi="Times New Roman" w:cs="Times New Roman"/>
                <w:b/>
                <w:bCs/>
                <w:color w:val="000000"/>
                <w:sz w:val="24"/>
                <w:szCs w:val="24"/>
                <w:lang w:eastAsia="ru-RU"/>
              </w:rPr>
              <w:t>2027г.</w:t>
            </w:r>
          </w:p>
        </w:tc>
      </w:tr>
      <w:tr w:rsidR="00C44BEB" w:rsidRPr="00C44BEB" w:rsidTr="00C44BEB">
        <w:trPr>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color w:val="000000"/>
                <w:sz w:val="24"/>
                <w:szCs w:val="24"/>
                <w:lang w:eastAsia="ru-RU"/>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color w:val="000000"/>
                <w:sz w:val="24"/>
                <w:szCs w:val="24"/>
                <w:lang w:eastAsia="ru-RU"/>
              </w:rPr>
            </w:pPr>
          </w:p>
        </w:tc>
      </w:tr>
      <w:tr w:rsidR="00C44BEB" w:rsidRPr="00C44BEB" w:rsidTr="00C44BEB">
        <w:trPr>
          <w:trHeight w:val="16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1</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576 946,55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430 596,61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413 086,07</w:t>
            </w:r>
          </w:p>
        </w:tc>
      </w:tr>
      <w:tr w:rsidR="00C44BEB" w:rsidRPr="00C44BEB" w:rsidTr="00C44BEB">
        <w:trPr>
          <w:trHeight w:val="18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2</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Иные 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(городских округов)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540 731,61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540 731,61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540 731,61</w:t>
            </w:r>
          </w:p>
        </w:tc>
      </w:tr>
      <w:tr w:rsidR="00C44BEB" w:rsidRPr="00C44BEB" w:rsidTr="00C44BEB">
        <w:trPr>
          <w:trHeight w:val="52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color w:val="000000"/>
                <w:sz w:val="24"/>
                <w:szCs w:val="24"/>
                <w:lang w:eastAsia="ru-RU"/>
              </w:rPr>
            </w:pPr>
            <w:r w:rsidRPr="00C44BEB">
              <w:rPr>
                <w:rFonts w:ascii="Times New Roman" w:eastAsia="Times New Roman" w:hAnsi="Times New Roman" w:cs="Times New Roman"/>
                <w:b/>
                <w:bCs/>
                <w:color w:val="000000"/>
                <w:sz w:val="24"/>
                <w:szCs w:val="24"/>
                <w:lang w:eastAsia="ru-RU"/>
              </w:rPr>
              <w:t>Итого дотации: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1 117 678,16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971 328,22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953 817,68</w:t>
            </w:r>
          </w:p>
        </w:tc>
      </w:tr>
      <w:tr w:rsidR="00C44BEB" w:rsidRPr="00C44BEB" w:rsidTr="00C44BEB">
        <w:trPr>
          <w:trHeight w:val="8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3</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реализацию инициативных проектов</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180 642,58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171 610,45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162 578,32</w:t>
            </w:r>
          </w:p>
        </w:tc>
      </w:tr>
      <w:tr w:rsidR="00C44BEB" w:rsidRPr="00C44BEB" w:rsidTr="00C44BEB">
        <w:trPr>
          <w:trHeight w:val="10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4</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капитальный ремонт, ремонт и содержание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1 834 100,01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1 452 890,00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1 452 890,00</w:t>
            </w:r>
          </w:p>
        </w:tc>
      </w:tr>
      <w:tr w:rsidR="00C44BEB" w:rsidRPr="00C44BEB" w:rsidTr="00C44BEB">
        <w:trPr>
          <w:trHeight w:val="10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5</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строительство и реконструкцию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305 907,83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16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6</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организацию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50 998,66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50 998,66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50 998,66</w:t>
            </w:r>
          </w:p>
        </w:tc>
      </w:tr>
      <w:tr w:rsidR="00C44BEB" w:rsidRPr="00C44BEB" w:rsidTr="00C44BEB">
        <w:trPr>
          <w:trHeight w:val="160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7</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организацию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120 000,00</w:t>
            </w:r>
          </w:p>
        </w:tc>
      </w:tr>
      <w:tr w:rsidR="00C44BEB" w:rsidRPr="00C44BEB" w:rsidTr="00C44BEB">
        <w:trPr>
          <w:trHeight w:val="23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8</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создание, модернизацию (реконструкцию), ремонт,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68 510,00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68 510,00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68 510,00</w:t>
            </w:r>
          </w:p>
        </w:tc>
      </w:tr>
      <w:tr w:rsidR="00C44BEB" w:rsidRPr="00C44BEB" w:rsidTr="00C44BEB">
        <w:trPr>
          <w:trHeight w:val="16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9</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строительство зданий для размещения дошкольных образовательных организаций в целях создания дополнительных мест для детей дошкольного возраста</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478 986,60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13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10</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создание новых мест в общеобразовательных организациях, расположенных на территории Челябинской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652 000,00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980 990,90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23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11</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модернизацию, реконструкцию,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95 800,00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20 099,90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20 099,90</w:t>
            </w:r>
          </w:p>
        </w:tc>
      </w:tr>
      <w:tr w:rsidR="00C44BEB" w:rsidRPr="00C44BEB" w:rsidTr="00C44BEB">
        <w:trPr>
          <w:trHeight w:val="175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12</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90 916,16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99 676,10</w:t>
            </w:r>
          </w:p>
        </w:tc>
      </w:tr>
      <w:tr w:rsidR="00C44BEB" w:rsidRPr="00C44BEB" w:rsidTr="00C44BEB">
        <w:trPr>
          <w:trHeight w:val="21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13</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строительство, модернизацию, реконструкцию и капитальный ремонт объектов систем водоснабжения, водоотведения и очистки сточных вод, а также очистных сооружений канализации, в том числе проектно - изыскательские работы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61 999,69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24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14</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мероприятия по проведению строительно-монтажных и проектно-изыскательских работ на объектах коммунального хозяйства и систем инженерной инфраструктуры, находящихся в муниципальной собственности, в целях энергосбережения и повышения энергетической эффективности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14 642,00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553,09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553,09</w:t>
            </w:r>
          </w:p>
        </w:tc>
      </w:tr>
      <w:tr w:rsidR="00C44BEB" w:rsidRPr="00C44BEB" w:rsidTr="00C44BEB">
        <w:trPr>
          <w:trHeight w:val="99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15</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капитальные вложения в муниципальные объекты физической культуры и спорта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627 621,51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586 652,69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382 600,91</w:t>
            </w:r>
          </w:p>
        </w:tc>
      </w:tr>
      <w:tr w:rsidR="00C44BEB" w:rsidRPr="00C44BEB" w:rsidTr="00C44BEB">
        <w:trPr>
          <w:trHeight w:val="8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16</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организацию отдыха детей в каникулярное время</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61 477,50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61 477,50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61 477,50</w:t>
            </w:r>
          </w:p>
        </w:tc>
      </w:tr>
      <w:tr w:rsidR="00C44BEB" w:rsidRPr="00C44BEB" w:rsidTr="00C44BEB">
        <w:trPr>
          <w:trHeight w:val="17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17</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44 457,60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44 457,60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44 457,60</w:t>
            </w:r>
          </w:p>
        </w:tc>
      </w:tr>
      <w:tr w:rsidR="00C44BEB" w:rsidRPr="00C44BEB" w:rsidTr="00C44BEB">
        <w:trPr>
          <w:trHeight w:val="19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18</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31 439,20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31 439,20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31 439,20</w:t>
            </w:r>
          </w:p>
        </w:tc>
      </w:tr>
      <w:tr w:rsidR="00C44BEB" w:rsidRPr="00C44BEB" w:rsidTr="00C44BEB">
        <w:trPr>
          <w:trHeight w:val="14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19</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проведение капитального ремонта зданий и сооружений муниципальных организаций отдыха и оздоровления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33 236,20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50 042,00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175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20</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63 123,80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63 124,10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63 142,90</w:t>
            </w:r>
          </w:p>
        </w:tc>
      </w:tr>
      <w:tr w:rsidR="00C44BEB" w:rsidRPr="00C44BEB" w:rsidTr="00C44BEB">
        <w:trPr>
          <w:trHeight w:val="13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21</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проведение ремонтных работ по замене оконных блоков в муниципальных общеобразовательных организациях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5 992,75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0,35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19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22</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оснащение современным оборудованием муниципальных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319,60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319,60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319,60</w:t>
            </w:r>
          </w:p>
        </w:tc>
      </w:tr>
      <w:tr w:rsidR="00C44BEB" w:rsidRPr="00C44BEB" w:rsidTr="00C44BEB">
        <w:trPr>
          <w:trHeight w:val="28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23</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образовательные программы дошкольного  образования, через предоставление компенсации части родительской платы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17 510,00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17 510,00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17 510,00</w:t>
            </w:r>
          </w:p>
        </w:tc>
      </w:tr>
      <w:tr w:rsidR="00C44BEB" w:rsidRPr="00C44BEB" w:rsidTr="00C44BEB">
        <w:trPr>
          <w:trHeight w:val="12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24</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организацию профильных смен для детей, состоящих на профилактическом учете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1 295,20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1 295,20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1 295,20</w:t>
            </w:r>
          </w:p>
        </w:tc>
      </w:tr>
      <w:tr w:rsidR="00C44BEB" w:rsidRPr="00C44BEB" w:rsidTr="00C44BEB">
        <w:trPr>
          <w:trHeight w:val="11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25</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обеспечение образовательных организаций 1-й и 2-й категорий квалифицированной охраной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18 321,40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18 321,40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18 321,40</w:t>
            </w:r>
          </w:p>
        </w:tc>
      </w:tr>
      <w:tr w:rsidR="00C44BEB" w:rsidRPr="00C44BEB" w:rsidTr="00C44BEB">
        <w:trPr>
          <w:trHeight w:val="15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26</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модернизацию библиотек в части комплектования книжных фондов библиотек муниципальных образований и государственных общедоступных библиотек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417,50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465,60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13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27</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поддержку творческой деятельности и техническое оснащение муниципальных детских и кукольных театров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210,60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333,02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12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28</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укрепление материально-технической базы и оснащение оборудованием детских школ искусств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18 534,70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10 589,00</w:t>
            </w:r>
          </w:p>
        </w:tc>
      </w:tr>
      <w:tr w:rsidR="00C44BEB" w:rsidRPr="00C44BEB" w:rsidTr="00C44BEB">
        <w:trPr>
          <w:trHeight w:val="69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29</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проведение ремонтных работ, противопожарных и</w:t>
            </w:r>
            <w:r w:rsidRPr="00C44BEB">
              <w:rPr>
                <w:rFonts w:ascii="Times New Roman" w:eastAsia="Times New Roman" w:hAnsi="Times New Roman" w:cs="Times New Roman"/>
                <w:color w:val="FF0000"/>
                <w:sz w:val="24"/>
                <w:szCs w:val="24"/>
                <w:lang w:eastAsia="ru-RU"/>
              </w:rPr>
              <w:t xml:space="preserve"> </w:t>
            </w:r>
            <w:r w:rsidRPr="00C44BEB">
              <w:rPr>
                <w:rFonts w:ascii="Times New Roman" w:eastAsia="Times New Roman" w:hAnsi="Times New Roman" w:cs="Times New Roman"/>
                <w:sz w:val="24"/>
                <w:szCs w:val="24"/>
                <w:lang w:eastAsia="ru-RU"/>
              </w:rPr>
              <w:t xml:space="preserve">энергосберегающих мероприятий в зданиях муниципальных учреждений дополнительного образования в сфере  культуры и искусства и приобретение основных средств для указанных учреждений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6 586,40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36 105,60</w:t>
            </w:r>
          </w:p>
        </w:tc>
      </w:tr>
      <w:tr w:rsidR="00C44BEB" w:rsidRPr="00C44BEB" w:rsidTr="00C44BEB">
        <w:trPr>
          <w:trHeight w:val="13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30</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приобретение спортивного инвентаря и оборудования для спортивных школ и физкультурно-спортивных организаций</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7 671,30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7 671,30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7 671,30</w:t>
            </w:r>
          </w:p>
        </w:tc>
      </w:tr>
      <w:tr w:rsidR="00C44BEB" w:rsidRPr="00C44BEB" w:rsidTr="00C44BEB">
        <w:trPr>
          <w:trHeight w:val="14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31</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оплату услуг специалистов по организации физкультурно-оздоровительной и спортивно-массовой работы с детьми </w:t>
            </w:r>
            <w:r w:rsidRPr="00C44BEB">
              <w:rPr>
                <w:rFonts w:ascii="Times New Roman" w:eastAsia="Times New Roman" w:hAnsi="Times New Roman" w:cs="Times New Roman"/>
                <w:color w:val="000000"/>
                <w:sz w:val="24"/>
                <w:szCs w:val="24"/>
                <w:lang w:eastAsia="ru-RU"/>
              </w:rPr>
              <w:t>и молодежью</w:t>
            </w:r>
            <w:r w:rsidRPr="00C44BEB">
              <w:rPr>
                <w:rFonts w:ascii="Times New Roman" w:eastAsia="Times New Roman" w:hAnsi="Times New Roman" w:cs="Times New Roman"/>
                <w:sz w:val="24"/>
                <w:szCs w:val="24"/>
                <w:lang w:eastAsia="ru-RU"/>
              </w:rPr>
              <w:t xml:space="preserve"> в возрасте от 6 до 29 лет</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902,00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902,00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902,00</w:t>
            </w:r>
          </w:p>
        </w:tc>
      </w:tr>
      <w:tr w:rsidR="00C44BEB" w:rsidRPr="00C44BEB" w:rsidTr="00C44BEB">
        <w:trPr>
          <w:trHeight w:val="130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32</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оплату услуг специалистов по организации физкультурно-оздоровительной и спортивно-массовой работы с населением среднего возраста</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180,40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180,40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180,40</w:t>
            </w:r>
          </w:p>
        </w:tc>
      </w:tr>
      <w:tr w:rsidR="00C44BEB" w:rsidRPr="00C44BEB" w:rsidTr="00C44BEB">
        <w:trPr>
          <w:trHeight w:val="22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33</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финансовую поддержку муниципальных учреждений, реализующих дополнительные образовательные программы спортивной подготовки на учебно-тренировочных этапах (этапах спортивной специализации), в том числе для приобретения спортивного инвентаря и оборудования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5 984,85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5 984,85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5 984,85</w:t>
            </w:r>
          </w:p>
        </w:tc>
      </w:tr>
      <w:tr w:rsidR="00C44BEB" w:rsidRPr="00C44BEB" w:rsidTr="00C44BEB">
        <w:trPr>
          <w:trHeight w:val="13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34</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оплату услуг специалистов по организации физкультурно-оздоровительной и спортивно-массовой работы с населением старшего возраста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541,20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541,20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541,20</w:t>
            </w:r>
          </w:p>
        </w:tc>
      </w:tr>
      <w:tr w:rsidR="00C44BEB" w:rsidRPr="00C44BEB" w:rsidTr="00C44BEB">
        <w:trPr>
          <w:trHeight w:val="100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35</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организацию работы органов управления социальной защиты населения муниципальных образований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70 771,76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70 771,76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70 771,76</w:t>
            </w:r>
          </w:p>
        </w:tc>
      </w:tr>
      <w:tr w:rsidR="00C44BEB" w:rsidRPr="00C44BEB" w:rsidTr="00C44BEB">
        <w:trPr>
          <w:trHeight w:val="9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36</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реализацию мероприятий с детьми и молодежью</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740,00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740,00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740,00</w:t>
            </w:r>
          </w:p>
        </w:tc>
      </w:tr>
      <w:tr w:rsidR="00C44BEB" w:rsidRPr="00C44BEB" w:rsidTr="00C44BEB">
        <w:trPr>
          <w:trHeight w:val="19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37</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разработку проектно-сметной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165,00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165,00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165,00</w:t>
            </w:r>
          </w:p>
        </w:tc>
      </w:tr>
      <w:tr w:rsidR="00C44BEB" w:rsidRPr="00C44BEB" w:rsidTr="00C44BEB">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38</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организацию и проведение военно-исторических лагерей «Страна Героев»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5 768,00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5 768,00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5 768,00</w:t>
            </w:r>
          </w:p>
        </w:tc>
      </w:tr>
      <w:tr w:rsidR="00C44BEB" w:rsidRPr="00C44BEB" w:rsidTr="00C44BEB">
        <w:trPr>
          <w:trHeight w:val="19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39</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повышение квалификации тренеров-преподавателей (тренеров) муниципальных учреждений, реализующих программы спортивной подготовки и дополнительные образовательные программы спортивной подготовки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100,00</w:t>
            </w:r>
          </w:p>
        </w:tc>
      </w:tr>
      <w:tr w:rsidR="00C44BEB" w:rsidRPr="00C44BEB" w:rsidTr="00C44BEB">
        <w:trPr>
          <w:trHeight w:val="17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40</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Субсидии местным бюджетам на оплату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180,40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180,40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180,40</w:t>
            </w:r>
          </w:p>
        </w:tc>
      </w:tr>
      <w:tr w:rsidR="00C44BEB" w:rsidRPr="00C44BEB" w:rsidTr="00C44BEB">
        <w:trPr>
          <w:trHeight w:val="25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41</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оплату услуг спортивных судей и инструкторов по спорту, организующих работу с населением по выполнению нормативов испытаний (тестов) Всероссийского физкультурно-спортивного комплекса «Готов к труду и обороне» в центрах тестирования, созданных муниципальными образованиями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808,10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808,10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808,10</w:t>
            </w:r>
          </w:p>
        </w:tc>
      </w:tr>
      <w:tr w:rsidR="00C44BEB" w:rsidRPr="00C44BEB" w:rsidTr="00C44BEB">
        <w:trPr>
          <w:trHeight w:val="7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42</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Субсидии местным бюджетам на создание научных детских площадок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52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b/>
                <w:bCs/>
                <w:color w:val="000000"/>
                <w:sz w:val="24"/>
                <w:szCs w:val="24"/>
                <w:lang w:eastAsia="ru-RU"/>
              </w:rPr>
            </w:pPr>
            <w:r w:rsidRPr="00C44BEB">
              <w:rPr>
                <w:rFonts w:ascii="Times New Roman" w:eastAsia="Times New Roman" w:hAnsi="Times New Roman" w:cs="Times New Roman"/>
                <w:b/>
                <w:bCs/>
                <w:color w:val="000000"/>
                <w:sz w:val="24"/>
                <w:szCs w:val="24"/>
                <w:lang w:eastAsia="ru-RU"/>
              </w:rPr>
              <w:t>Итого субсидии: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4 862 823,24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3 970 941,53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2 736 377,99</w:t>
            </w:r>
          </w:p>
        </w:tc>
      </w:tr>
      <w:tr w:rsidR="00C44BEB" w:rsidRPr="00C44BEB" w:rsidTr="00C44BEB">
        <w:trPr>
          <w:trHeight w:val="16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43</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2 530,80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17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44</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осуществление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529,84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529,85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529,84</w:t>
            </w:r>
          </w:p>
        </w:tc>
      </w:tr>
      <w:tr w:rsidR="00C44BEB" w:rsidRPr="00C44BEB" w:rsidTr="00C44BEB">
        <w:trPr>
          <w:trHeight w:val="19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45</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2 455 727,86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2 437 407,16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2 439 169,77</w:t>
            </w:r>
          </w:p>
        </w:tc>
      </w:tr>
      <w:tr w:rsidR="00C44BEB" w:rsidRPr="00C44BEB" w:rsidTr="00C44BEB">
        <w:trPr>
          <w:trHeight w:val="27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46</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2 830 737,52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2 833 610,52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2 836 598,42</w:t>
            </w:r>
          </w:p>
        </w:tc>
      </w:tr>
      <w:tr w:rsidR="00C44BEB" w:rsidRPr="00C44BEB" w:rsidTr="00C44BEB">
        <w:trPr>
          <w:trHeight w:val="10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47</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организацию работы комиссий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16 594,40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16 594,40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16 594,40</w:t>
            </w:r>
          </w:p>
        </w:tc>
      </w:tr>
      <w:tr w:rsidR="00C44BEB" w:rsidRPr="00C44BEB" w:rsidTr="00C44BEB">
        <w:trPr>
          <w:trHeight w:val="30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48</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реализацию переданных государственных полномочий по компенсации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115 516,90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115 516,90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115 516,90</w:t>
            </w:r>
          </w:p>
        </w:tc>
      </w:tr>
      <w:tr w:rsidR="00C44BEB" w:rsidRPr="00C44BEB" w:rsidTr="00C44BEB">
        <w:trPr>
          <w:trHeight w:val="26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49</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осуществление переданных государственных полномочий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104 636,80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104 636,80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104 636,80</w:t>
            </w:r>
          </w:p>
        </w:tc>
      </w:tr>
      <w:tr w:rsidR="00C44BEB" w:rsidRPr="00C44BEB" w:rsidTr="00C44BEB">
        <w:trPr>
          <w:trHeight w:val="29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50</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448 052,09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452 565,39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454 210,19</w:t>
            </w:r>
          </w:p>
        </w:tc>
      </w:tr>
      <w:tr w:rsidR="00C44BEB" w:rsidRPr="00C44BEB" w:rsidTr="00C44BEB">
        <w:trPr>
          <w:trHeight w:val="27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51</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Субвенции местным бюджетам  на осуществление переданных государственных полномочий на  организацию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17 863,35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17 911,15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17 960,85</w:t>
            </w:r>
          </w:p>
        </w:tc>
      </w:tr>
      <w:tr w:rsidR="00C44BEB" w:rsidRPr="00C44BEB" w:rsidTr="00C44BEB">
        <w:trPr>
          <w:trHeight w:val="29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52</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нуждающихся в длительном лечении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59 859,11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59 869,01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59 879,51</w:t>
            </w:r>
          </w:p>
        </w:tc>
      </w:tr>
      <w:tr w:rsidR="00C44BEB" w:rsidRPr="00C44BEB" w:rsidTr="00C44BEB">
        <w:trPr>
          <w:trHeight w:val="17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53</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 xml:space="preserve">Субвенции местным бюджетам на осуществление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1 410,50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1 412,40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1 414,50</w:t>
            </w:r>
          </w:p>
        </w:tc>
      </w:tr>
      <w:tr w:rsidR="00C44BEB" w:rsidRPr="00C44BEB" w:rsidTr="00C44BEB">
        <w:trPr>
          <w:trHeight w:val="20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54</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осуществление переданных государственных полномочий по финансовому обеспечению получения дошкольного, начального общего, основного общего, среднего общего образования в частных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29 334,70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29 352,70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29 371,40</w:t>
            </w:r>
          </w:p>
        </w:tc>
      </w:tr>
      <w:tr w:rsidR="00C44BEB" w:rsidRPr="00C44BEB" w:rsidTr="00C44BEB">
        <w:trPr>
          <w:trHeight w:val="11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55</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предоставление адресной субсидии гражданам в связи с ростом платы за коммунальные услуги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1,60</w:t>
            </w:r>
          </w:p>
        </w:tc>
      </w:tr>
      <w:tr w:rsidR="00C44BEB" w:rsidRPr="00C44BEB" w:rsidTr="00C44BEB">
        <w:trPr>
          <w:trHeight w:val="14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56</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обеспечение мер социальной поддержки граждан, имеющих звание «Ветеран труда Челябинской области» (ежемесячная денежная выплата)</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244 244,44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254 014,22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264 174,79</w:t>
            </w:r>
          </w:p>
        </w:tc>
      </w:tr>
      <w:tr w:rsidR="00C44BEB" w:rsidRPr="00C44BEB" w:rsidTr="00C44BEB">
        <w:trPr>
          <w:trHeight w:val="21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57</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обеспечение дополнительных мер социальной поддержки отдельных категорий граждан в Челябинской области (компенсация расходов на уплату взноса на капитальный ремонт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49 346,01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49 424,99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49 424,99</w:t>
            </w:r>
          </w:p>
        </w:tc>
      </w:tr>
      <w:tr w:rsidR="00C44BEB" w:rsidRPr="00C44BEB" w:rsidTr="00C44BEB">
        <w:trPr>
          <w:trHeight w:val="19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58</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социальную поддержку детей-сирот и детей, оставшихся без попечения родителей, а также лиц из их числа, помещенных в муниципальные организации для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262 997,91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265 053,61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267 191,81</w:t>
            </w:r>
          </w:p>
        </w:tc>
      </w:tr>
      <w:tr w:rsidR="00C44BEB" w:rsidRPr="00C44BEB" w:rsidTr="00C44BEB">
        <w:trPr>
          <w:trHeight w:val="1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59</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выплату областного единовременного пособия при рождении ребенка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18 549,60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19 291,60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20 063,30</w:t>
            </w:r>
          </w:p>
        </w:tc>
      </w:tr>
      <w:tr w:rsidR="00C44BEB" w:rsidRPr="00C44BEB" w:rsidTr="00C44BEB">
        <w:trPr>
          <w:trHeight w:val="16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60</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199 679,40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199 679,40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199 679,40</w:t>
            </w:r>
          </w:p>
        </w:tc>
      </w:tr>
      <w:tr w:rsidR="00C44BEB" w:rsidRPr="00C44BEB" w:rsidTr="00C44BEB">
        <w:trPr>
          <w:trHeight w:val="10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61</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оплату жилищно-коммунальных услуг отдельным категориям граждан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238 449,83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234 690,77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234 690,77</w:t>
            </w:r>
          </w:p>
        </w:tc>
      </w:tr>
      <w:tr w:rsidR="00C44BEB" w:rsidRPr="00C44BEB" w:rsidTr="00C44BEB">
        <w:trPr>
          <w:trHeight w:val="10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62</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ежемесячную денежную выплату на оплату жилья и коммунальных услуг многодетной семье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87 471,40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90 970,30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94 609,10</w:t>
            </w:r>
          </w:p>
        </w:tc>
      </w:tr>
      <w:tr w:rsidR="00C44BEB" w:rsidRPr="00C44BEB" w:rsidTr="00C44BEB">
        <w:trPr>
          <w:trHeight w:val="17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63</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обеспечение дополнительных мер социальной поддержки отдельных категорий граждан в Челябинской области (компенсация расходов на оплату жилых помещений и коммунальных услуг)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594,76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618,56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643,31</w:t>
            </w:r>
          </w:p>
        </w:tc>
      </w:tr>
      <w:tr w:rsidR="00C44BEB" w:rsidRPr="00C44BEB" w:rsidTr="00C44BEB">
        <w:trPr>
          <w:trHeight w:val="11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64</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организацию и осуществление деятельности по опеке и попечительству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27 936,28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27 936,28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27 936,28</w:t>
            </w:r>
          </w:p>
        </w:tc>
      </w:tr>
      <w:tr w:rsidR="00C44BEB" w:rsidRPr="00C44BEB" w:rsidTr="00C44BEB">
        <w:trPr>
          <w:trHeight w:val="295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65</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303 888,60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316 044,10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328 685,90</w:t>
            </w:r>
          </w:p>
        </w:tc>
      </w:tr>
      <w:tr w:rsidR="00C44BEB" w:rsidRPr="00C44BEB" w:rsidTr="00C44BEB">
        <w:trPr>
          <w:trHeight w:val="11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66</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предоставление гражданам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238 194,99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248 023,02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258 243,36</w:t>
            </w:r>
          </w:p>
        </w:tc>
      </w:tr>
      <w:tr w:rsidR="00C44BEB" w:rsidRPr="00C44BEB" w:rsidTr="00C44BEB">
        <w:trPr>
          <w:trHeight w:val="10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67</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возмещение стоимости услуг по погребению и выплату социального пособия на погребение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6 206,30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6 206,30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6 206,30</w:t>
            </w:r>
          </w:p>
        </w:tc>
      </w:tr>
      <w:tr w:rsidR="00C44BEB" w:rsidRPr="00C44BEB" w:rsidTr="00C44BEB">
        <w:trPr>
          <w:trHeight w:val="9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68</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 xml:space="preserve">Субвенции местным бюджетам на выплату пособия на ребенка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46 883,10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47 731,70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57 574,30</w:t>
            </w:r>
          </w:p>
        </w:tc>
      </w:tr>
      <w:tr w:rsidR="00C44BEB" w:rsidRPr="00C44BEB" w:rsidTr="00C44BEB">
        <w:trPr>
          <w:trHeight w:val="295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69</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предоставление мер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28 051,03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29 170,51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30 334,77</w:t>
            </w:r>
          </w:p>
        </w:tc>
      </w:tr>
      <w:tr w:rsidR="00C44BEB" w:rsidRPr="00C44BEB" w:rsidTr="00C44BEB">
        <w:trPr>
          <w:trHeight w:val="17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70</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обеспечение дополнительных мер социальной поддержки отдельных категорий граждан в Челябинской области (компенсационные выплаты за пользование услугами связи)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25,25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25,25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25,25</w:t>
            </w:r>
          </w:p>
        </w:tc>
      </w:tr>
      <w:tr w:rsidR="00C44BEB" w:rsidRPr="00C44BEB" w:rsidTr="00C44BEB">
        <w:trPr>
          <w:trHeight w:val="11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71</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Субвенции местным бюджетам на осуществление переданных государственных полномочий по социальному обслуживанию граждан</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524 511,01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764 761,91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778 901,21</w:t>
            </w:r>
          </w:p>
        </w:tc>
      </w:tr>
      <w:tr w:rsidR="00C44BEB" w:rsidRPr="00C44BEB" w:rsidTr="00C44BEB">
        <w:trPr>
          <w:trHeight w:val="21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72</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осуществление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30,40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30,40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30,40</w:t>
            </w:r>
          </w:p>
        </w:tc>
      </w:tr>
      <w:tr w:rsidR="00C44BEB" w:rsidRPr="00C44BEB" w:rsidTr="00C44BEB">
        <w:trPr>
          <w:trHeight w:val="13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73</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обеспечение мер социальной поддержки ветеранов труда и тружеников тыла (ежемесячная денежная выплата)</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348 504,83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362 445,02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376 942,82</w:t>
            </w:r>
          </w:p>
        </w:tc>
      </w:tr>
      <w:tr w:rsidR="00C44BEB" w:rsidRPr="00C44BEB" w:rsidTr="00C44BEB">
        <w:trPr>
          <w:trHeight w:val="18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74</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осуществление переданных государственных полномочий по комплектованию, учету, использованию и хранению архивных документов, отнесенных к государственной собственности Челябинской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1 231,13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1 231,13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1 231,13</w:t>
            </w:r>
          </w:p>
        </w:tc>
      </w:tr>
      <w:tr w:rsidR="00C44BEB" w:rsidRPr="00C44BEB" w:rsidTr="00C44BEB">
        <w:trPr>
          <w:trHeight w:val="21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75</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осуществление переданных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413,43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413,43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413,43</w:t>
            </w:r>
          </w:p>
        </w:tc>
      </w:tr>
      <w:tr w:rsidR="00C44BEB" w:rsidRPr="00C44BEB" w:rsidTr="00C44BEB">
        <w:trPr>
          <w:trHeight w:val="160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76</w:t>
            </w:r>
          </w:p>
        </w:tc>
        <w:tc>
          <w:tcPr>
            <w:tcW w:w="4962" w:type="dxa"/>
            <w:tcBorders>
              <w:top w:val="nil"/>
              <w:left w:val="nil"/>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обеспечение мер социальной поддержки реабилитированных лиц и лиц, признанных пострадавшими от политических репрессий (ежемесячная денежная выплата)</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29 852,95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31 002,63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32 198,30</w:t>
            </w:r>
          </w:p>
        </w:tc>
      </w:tr>
      <w:tr w:rsidR="00C44BEB" w:rsidRPr="00C44BEB" w:rsidTr="00C44BEB">
        <w:trPr>
          <w:trHeight w:val="15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77</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18,30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213,30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17,50</w:t>
            </w:r>
          </w:p>
        </w:tc>
      </w:tr>
      <w:tr w:rsidR="00C44BEB" w:rsidRPr="00C44BEB" w:rsidTr="00C44BEB">
        <w:trPr>
          <w:trHeight w:val="11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78</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осуществление переданных государственных полномочий в области охраны труда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2 074,50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2 074,50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2 074,50</w:t>
            </w:r>
          </w:p>
        </w:tc>
      </w:tr>
      <w:tr w:rsidR="00C44BEB" w:rsidRPr="00C44BEB" w:rsidTr="00C44BEB">
        <w:trPr>
          <w:trHeight w:val="3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79</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298,50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298,50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298,50</w:t>
            </w:r>
          </w:p>
        </w:tc>
      </w:tr>
      <w:tr w:rsidR="00C44BEB" w:rsidRPr="00C44BEB" w:rsidTr="00C44BEB">
        <w:trPr>
          <w:trHeight w:val="54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80</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осуществление переданных государственных полномочий по организации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59,90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59,90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59,90</w:t>
            </w:r>
          </w:p>
        </w:tc>
      </w:tr>
      <w:tr w:rsidR="00C44BEB" w:rsidRPr="00C44BEB" w:rsidTr="00C44BEB">
        <w:trPr>
          <w:trHeight w:val="36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81</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Cубвенции местным бюджетам на осуществление  переданных государственных полномочий по компенсации расходов родителей (законных представителей) на организацию обучения лиц, являвшихся детьми-инвалидами, достигших совершеннолетия и имеющих статус инвалида, обучающихся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3 561,10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3 561,10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3 561,10</w:t>
            </w:r>
          </w:p>
        </w:tc>
      </w:tr>
      <w:tr w:rsidR="00C44BEB" w:rsidRPr="00C44BEB" w:rsidTr="00C44BEB">
        <w:trPr>
          <w:trHeight w:val="37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82</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формированию электронных реестров для зачисления денежных средств на счета физических лиц, открытых в кредитных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17 210,00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17 210,00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17 210,00</w:t>
            </w:r>
          </w:p>
        </w:tc>
      </w:tr>
      <w:tr w:rsidR="00C44BEB" w:rsidRPr="00C44BEB" w:rsidTr="00C44BEB">
        <w:trPr>
          <w:trHeight w:val="45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83</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8 245,60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8 575,40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8 918,40</w:t>
            </w:r>
          </w:p>
        </w:tc>
      </w:tr>
      <w:tr w:rsidR="00C44BEB" w:rsidRPr="00C44BEB" w:rsidTr="00C44BEB">
        <w:trPr>
          <w:trHeight w:val="43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84</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Субвенции местным бюджетам на осуществление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1 600,40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1 664,40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1 731,00</w:t>
            </w:r>
          </w:p>
        </w:tc>
      </w:tr>
      <w:tr w:rsidR="00C44BEB" w:rsidRPr="00C44BEB" w:rsidTr="00C44BEB">
        <w:trPr>
          <w:trHeight w:val="10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85</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Субвенции местным бюджетам на государственную регистрацию актов гражданского состояния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6 775,10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6 775,10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6 775,10</w:t>
            </w:r>
          </w:p>
        </w:tc>
      </w:tr>
      <w:tr w:rsidR="00C44BEB" w:rsidRPr="00C44BEB" w:rsidTr="00C44BEB">
        <w:trPr>
          <w:trHeight w:val="279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86</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 xml:space="preserve">Субвенция местным бюджетам на осуществление переданных государственных полномочий по назначению многодетным семьям 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1 172,20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1 219,10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1 267,90</w:t>
            </w:r>
          </w:p>
        </w:tc>
      </w:tr>
      <w:tr w:rsidR="00C44BEB" w:rsidRPr="00C44BEB" w:rsidTr="00C44BEB">
        <w:trPr>
          <w:trHeight w:val="51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87</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Субвенция местным бюджетам на 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 среднего общего образования, являющихся членами семей, признанных многодетными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53 181,10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53 181,10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53 181,10</w:t>
            </w:r>
          </w:p>
        </w:tc>
      </w:tr>
      <w:tr w:rsidR="00C44BEB" w:rsidRPr="00C44BEB" w:rsidTr="00C44BEB">
        <w:trPr>
          <w:trHeight w:val="31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b/>
                <w:bCs/>
                <w:color w:val="000000"/>
                <w:sz w:val="24"/>
                <w:szCs w:val="24"/>
                <w:lang w:eastAsia="ru-RU"/>
              </w:rPr>
            </w:pPr>
            <w:r w:rsidRPr="00C44BEB">
              <w:rPr>
                <w:rFonts w:ascii="Times New Roman" w:eastAsia="Times New Roman" w:hAnsi="Times New Roman" w:cs="Times New Roman"/>
                <w:b/>
                <w:bCs/>
                <w:color w:val="000000"/>
                <w:sz w:val="24"/>
                <w:szCs w:val="24"/>
                <w:lang w:eastAsia="ru-RU"/>
              </w:rPr>
              <w:t>Итого  субвенции: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8 834 054,82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9 113 005,41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9 200 180,10</w:t>
            </w:r>
          </w:p>
        </w:tc>
      </w:tr>
      <w:tr w:rsidR="00C44BEB" w:rsidRPr="00C44BEB" w:rsidTr="00C44BEB">
        <w:trPr>
          <w:trHeight w:val="15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88</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Иные межбюджетные трансферты местным бюджетам на финансовое обеспечение дорожной деятельности на территориях муниципальных образований Челябинской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150 000,00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150 000,00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150 000,00</w:t>
            </w:r>
          </w:p>
        </w:tc>
      </w:tr>
      <w:tr w:rsidR="00C44BEB" w:rsidRPr="00C44BEB" w:rsidTr="00C44BEB">
        <w:trPr>
          <w:trHeight w:val="14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89</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Иные межбюджетные трансферты местным бюджетам на  создание системы долговременного ухода за гражданами пожилого возраста и инвалидами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963,70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11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90</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Иные межбюджетные трансферты местным бюджетам на оказание поддержки садоводческим некоммерческим товариществам</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2 156,90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r>
      <w:tr w:rsidR="00C44BEB" w:rsidRPr="00C44BEB" w:rsidTr="00C44BEB">
        <w:trPr>
          <w:trHeight w:val="16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91</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Иные межбюджетные трансферты местным бюджетам на приобретение технических средств реабилитации для пунктов проката в муниципальных учреждениях социальной защиты населения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442,00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442,00</w:t>
            </w:r>
          </w:p>
        </w:tc>
      </w:tr>
      <w:tr w:rsidR="00C44BEB" w:rsidRPr="00C44BEB" w:rsidTr="00C44BEB">
        <w:trPr>
          <w:trHeight w:val="13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color w:val="000000"/>
                <w:sz w:val="24"/>
                <w:szCs w:val="24"/>
                <w:lang w:eastAsia="ru-RU"/>
              </w:rPr>
            </w:pPr>
            <w:r w:rsidRPr="00C44BEB">
              <w:rPr>
                <w:rFonts w:ascii="Times New Roman" w:eastAsia="Times New Roman" w:hAnsi="Times New Roman" w:cs="Times New Roman"/>
                <w:color w:val="000000"/>
                <w:sz w:val="24"/>
                <w:szCs w:val="24"/>
                <w:lang w:eastAsia="ru-RU"/>
              </w:rPr>
              <w:t>92</w:t>
            </w:r>
          </w:p>
        </w:tc>
        <w:tc>
          <w:tcPr>
            <w:tcW w:w="4962"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Иные межбюджетные трансферты местным бюджетам на развитие, обустройство и восстановление озелененных территорий, ландшафтно-рекреационных зон</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2 322,99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4"/>
                <w:szCs w:val="24"/>
                <w:lang w:eastAsia="ru-RU"/>
              </w:rPr>
            </w:pPr>
            <w:r w:rsidRPr="00C44BEB">
              <w:rPr>
                <w:rFonts w:ascii="Times New Roman" w:eastAsia="Times New Roman" w:hAnsi="Times New Roman" w:cs="Times New Roman"/>
                <w:sz w:val="24"/>
                <w:szCs w:val="24"/>
                <w:lang w:eastAsia="ru-RU"/>
              </w:rPr>
              <w:t>1 415,14</w:t>
            </w:r>
          </w:p>
        </w:tc>
      </w:tr>
      <w:tr w:rsidR="00C44BEB" w:rsidRPr="00C44BEB" w:rsidTr="00C44BEB">
        <w:trPr>
          <w:trHeight w:val="46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b/>
                <w:bCs/>
                <w:color w:val="000000"/>
                <w:sz w:val="24"/>
                <w:szCs w:val="24"/>
                <w:lang w:eastAsia="ru-RU"/>
              </w:rPr>
            </w:pPr>
            <w:r w:rsidRPr="00C44BEB">
              <w:rPr>
                <w:rFonts w:ascii="Times New Roman" w:eastAsia="Times New Roman" w:hAnsi="Times New Roman" w:cs="Times New Roman"/>
                <w:b/>
                <w:bCs/>
                <w:color w:val="000000"/>
                <w:sz w:val="24"/>
                <w:szCs w:val="24"/>
                <w:lang w:eastAsia="ru-RU"/>
              </w:rPr>
              <w:t>Итого иные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153 120,60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152 764,99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151 857,14</w:t>
            </w:r>
          </w:p>
        </w:tc>
      </w:tr>
      <w:tr w:rsidR="00C44BEB" w:rsidRPr="00C44BEB" w:rsidTr="00C44BEB">
        <w:trPr>
          <w:trHeight w:val="46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b/>
                <w:bCs/>
                <w:color w:val="000000"/>
                <w:sz w:val="24"/>
                <w:szCs w:val="24"/>
                <w:lang w:eastAsia="ru-RU"/>
              </w:rPr>
            </w:pPr>
            <w:r w:rsidRPr="00C44BEB">
              <w:rPr>
                <w:rFonts w:ascii="Times New Roman" w:eastAsia="Times New Roman" w:hAnsi="Times New Roman" w:cs="Times New Roman"/>
                <w:b/>
                <w:bCs/>
                <w:color w:val="000000"/>
                <w:sz w:val="24"/>
                <w:szCs w:val="24"/>
                <w:lang w:eastAsia="ru-RU"/>
              </w:rPr>
              <w:t>ВСЕГО:</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14 967 676,82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14 208 040,15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4"/>
                <w:szCs w:val="24"/>
                <w:lang w:eastAsia="ru-RU"/>
              </w:rPr>
            </w:pPr>
            <w:r w:rsidRPr="00C44BEB">
              <w:rPr>
                <w:rFonts w:ascii="Times New Roman" w:eastAsia="Times New Roman" w:hAnsi="Times New Roman" w:cs="Times New Roman"/>
                <w:b/>
                <w:bCs/>
                <w:sz w:val="24"/>
                <w:szCs w:val="24"/>
                <w:lang w:eastAsia="ru-RU"/>
              </w:rPr>
              <w:t>13 042 232,91</w:t>
            </w:r>
          </w:p>
        </w:tc>
      </w:tr>
    </w:tbl>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 w:rsidR="00C44BEB" w:rsidRDefault="00C44BEB">
      <w:pPr>
        <w:sectPr w:rsidR="00C44BEB">
          <w:pgSz w:w="11906" w:h="16838"/>
          <w:pgMar w:top="1134" w:right="850" w:bottom="1134" w:left="1701" w:header="708" w:footer="708" w:gutter="0"/>
          <w:cols w:space="708"/>
          <w:docGrid w:linePitch="360"/>
        </w:sectPr>
      </w:pPr>
    </w:p>
    <w:tbl>
      <w:tblPr>
        <w:tblW w:w="15032" w:type="dxa"/>
        <w:tblLook w:val="04A0" w:firstRow="1" w:lastRow="0" w:firstColumn="1" w:lastColumn="0" w:noHBand="0" w:noVBand="1"/>
      </w:tblPr>
      <w:tblGrid>
        <w:gridCol w:w="6379"/>
        <w:gridCol w:w="1985"/>
        <w:gridCol w:w="708"/>
        <w:gridCol w:w="567"/>
        <w:gridCol w:w="573"/>
        <w:gridCol w:w="1560"/>
        <w:gridCol w:w="1559"/>
        <w:gridCol w:w="1701"/>
      </w:tblGrid>
      <w:tr w:rsidR="00C44BEB" w:rsidRPr="00C44BEB" w:rsidTr="003E352B">
        <w:trPr>
          <w:trHeight w:val="20"/>
        </w:trPr>
        <w:tc>
          <w:tcPr>
            <w:tcW w:w="6379"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bookmarkStart w:id="2" w:name="RANGE!A1:H707"/>
            <w:r w:rsidRPr="00C44BEB">
              <w:rPr>
                <w:rFonts w:ascii="Times New Roman" w:eastAsia="Times New Roman" w:hAnsi="Times New Roman" w:cs="Times New Roman"/>
                <w:sz w:val="20"/>
                <w:szCs w:val="20"/>
                <w:lang w:eastAsia="ru-RU"/>
              </w:rPr>
              <w:t> </w:t>
            </w:r>
            <w:bookmarkEnd w:id="2"/>
          </w:p>
        </w:tc>
        <w:tc>
          <w:tcPr>
            <w:tcW w:w="8653" w:type="dxa"/>
            <w:gridSpan w:val="7"/>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jc w:val="right"/>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Приложение  № 3</w:t>
            </w:r>
          </w:p>
        </w:tc>
      </w:tr>
      <w:tr w:rsidR="00C44BEB" w:rsidRPr="00C44BEB" w:rsidTr="003E352B">
        <w:trPr>
          <w:trHeight w:val="20"/>
        </w:trPr>
        <w:tc>
          <w:tcPr>
            <w:tcW w:w="6379"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8653" w:type="dxa"/>
            <w:gridSpan w:val="7"/>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jc w:val="right"/>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 Решению Магнитогорского</w:t>
            </w:r>
          </w:p>
        </w:tc>
      </w:tr>
      <w:tr w:rsidR="00C44BEB" w:rsidRPr="00C44BEB" w:rsidTr="003E352B">
        <w:trPr>
          <w:trHeight w:val="20"/>
        </w:trPr>
        <w:tc>
          <w:tcPr>
            <w:tcW w:w="6379"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8653" w:type="dxa"/>
            <w:gridSpan w:val="7"/>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jc w:val="right"/>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городского Собрания депутатов</w:t>
            </w:r>
          </w:p>
        </w:tc>
      </w:tr>
      <w:tr w:rsidR="00C44BEB" w:rsidRPr="00C44BEB" w:rsidTr="003E352B">
        <w:trPr>
          <w:trHeight w:val="20"/>
        </w:trPr>
        <w:tc>
          <w:tcPr>
            <w:tcW w:w="6379"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8653" w:type="dxa"/>
            <w:gridSpan w:val="7"/>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jc w:val="right"/>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от     декабря 2024 года № </w:t>
            </w:r>
          </w:p>
        </w:tc>
      </w:tr>
      <w:tr w:rsidR="00C44BEB" w:rsidRPr="00C44BEB" w:rsidTr="003E352B">
        <w:trPr>
          <w:trHeight w:val="20"/>
        </w:trPr>
        <w:tc>
          <w:tcPr>
            <w:tcW w:w="6379"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985"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708"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r>
      <w:tr w:rsidR="00C44BEB" w:rsidRPr="00C44BEB" w:rsidTr="003E352B">
        <w:trPr>
          <w:trHeight w:val="20"/>
        </w:trPr>
        <w:tc>
          <w:tcPr>
            <w:tcW w:w="6379"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985"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708"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r>
      <w:tr w:rsidR="00C44BEB" w:rsidRPr="00C44BEB" w:rsidTr="003E352B">
        <w:trPr>
          <w:trHeight w:val="20"/>
        </w:trPr>
        <w:tc>
          <w:tcPr>
            <w:tcW w:w="15032" w:type="dxa"/>
            <w:gridSpan w:val="8"/>
            <w:tcBorders>
              <w:top w:val="nil"/>
              <w:left w:val="nil"/>
              <w:bottom w:val="nil"/>
              <w:right w:val="nil"/>
            </w:tcBorders>
            <w:shd w:val="clear" w:color="000000" w:fill="FFFFFF"/>
            <w:vAlign w:val="bottom"/>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w:t>
            </w:r>
            <w:r w:rsidRPr="00C44BEB">
              <w:rPr>
                <w:rFonts w:ascii="Times New Roman" w:eastAsia="Times New Roman" w:hAnsi="Times New Roman" w:cs="Times New Roman"/>
                <w:b/>
                <w:bCs/>
                <w:sz w:val="20"/>
                <w:szCs w:val="20"/>
                <w:lang w:eastAsia="ru-RU"/>
              </w:rPr>
              <w:br/>
              <w:t>на 2025 год и плановый период 2026 и 2027 годов</w:t>
            </w:r>
          </w:p>
        </w:tc>
      </w:tr>
      <w:tr w:rsidR="00C44BEB" w:rsidRPr="00C44BEB" w:rsidTr="003E352B">
        <w:trPr>
          <w:trHeight w:val="20"/>
        </w:trPr>
        <w:tc>
          <w:tcPr>
            <w:tcW w:w="6379"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985"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708"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nil"/>
              <w:right w:val="nil"/>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1701"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r>
      <w:tr w:rsidR="00C44BEB" w:rsidRPr="00C44BEB" w:rsidTr="003E352B">
        <w:trPr>
          <w:trHeight w:val="20"/>
        </w:trPr>
        <w:tc>
          <w:tcPr>
            <w:tcW w:w="6379"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985"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708" w:type="dxa"/>
            <w:tcBorders>
              <w:top w:val="nil"/>
              <w:left w:val="nil"/>
              <w:bottom w:val="nil"/>
              <w:right w:val="nil"/>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960" w:type="dxa"/>
            <w:gridSpan w:val="5"/>
            <w:tcBorders>
              <w:top w:val="nil"/>
              <w:left w:val="nil"/>
              <w:bottom w:val="single" w:sz="4" w:space="0" w:color="auto"/>
              <w:right w:val="nil"/>
            </w:tcBorders>
            <w:shd w:val="clear" w:color="000000" w:fill="FFFFFF"/>
            <w:noWrap/>
            <w:vAlign w:val="bottom"/>
            <w:hideMark/>
          </w:tcPr>
          <w:p w:rsidR="00C44BEB" w:rsidRPr="00C44BEB" w:rsidRDefault="00C44BEB" w:rsidP="00C44BEB">
            <w:pPr>
              <w:spacing w:after="0" w:line="240" w:lineRule="auto"/>
              <w:jc w:val="right"/>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тыс. рублей</w:t>
            </w:r>
          </w:p>
        </w:tc>
      </w:tr>
      <w:tr w:rsidR="00C44BEB" w:rsidRPr="00C44BEB" w:rsidTr="003E352B">
        <w:trPr>
          <w:trHeight w:val="230"/>
        </w:trPr>
        <w:tc>
          <w:tcPr>
            <w:tcW w:w="63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xml:space="preserve">Наименование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xml:space="preserve">Целевая статья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4BEB" w:rsidRDefault="00C44BEB" w:rsidP="00C44BEB">
            <w:pPr>
              <w:spacing w:after="0" w:line="240" w:lineRule="auto"/>
              <w:jc w:val="center"/>
              <w:rPr>
                <w:rFonts w:ascii="Times New Roman" w:eastAsia="Times New Roman" w:hAnsi="Times New Roman" w:cs="Times New Roman"/>
                <w:b/>
                <w:bCs/>
                <w:sz w:val="20"/>
                <w:szCs w:val="20"/>
                <w:lang w:eastAsia="ru-RU"/>
              </w:rPr>
            </w:pPr>
            <w:proofErr w:type="spellStart"/>
            <w:r w:rsidRPr="00C44BEB">
              <w:rPr>
                <w:rFonts w:ascii="Times New Roman" w:eastAsia="Times New Roman" w:hAnsi="Times New Roman" w:cs="Times New Roman"/>
                <w:b/>
                <w:bCs/>
                <w:sz w:val="20"/>
                <w:szCs w:val="20"/>
                <w:lang w:eastAsia="ru-RU"/>
              </w:rPr>
              <w:t>Груп</w:t>
            </w:r>
            <w:proofErr w:type="spellEnd"/>
          </w:p>
          <w:p w:rsid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xml:space="preserve">па </w:t>
            </w:r>
            <w:proofErr w:type="spellStart"/>
            <w:r w:rsidRPr="00C44BEB">
              <w:rPr>
                <w:rFonts w:ascii="Times New Roman" w:eastAsia="Times New Roman" w:hAnsi="Times New Roman" w:cs="Times New Roman"/>
                <w:b/>
                <w:bCs/>
                <w:sz w:val="20"/>
                <w:szCs w:val="20"/>
                <w:lang w:eastAsia="ru-RU"/>
              </w:rPr>
              <w:t>ви</w:t>
            </w:r>
            <w:proofErr w:type="spellEnd"/>
          </w:p>
          <w:p w:rsid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да рас</w:t>
            </w:r>
          </w:p>
          <w:p w:rsid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хо</w:t>
            </w:r>
          </w:p>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proofErr w:type="spellStart"/>
            <w:r w:rsidRPr="00C44BEB">
              <w:rPr>
                <w:rFonts w:ascii="Times New Roman" w:eastAsia="Times New Roman" w:hAnsi="Times New Roman" w:cs="Times New Roman"/>
                <w:b/>
                <w:bCs/>
                <w:sz w:val="20"/>
                <w:szCs w:val="20"/>
                <w:lang w:eastAsia="ru-RU"/>
              </w:rPr>
              <w:t>дов</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Раз</w:t>
            </w:r>
          </w:p>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дел</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Под</w:t>
            </w:r>
          </w:p>
          <w:p w:rsidR="00C44BEB" w:rsidRDefault="00C44BEB" w:rsidP="00C44BE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w:t>
            </w:r>
            <w:r w:rsidRPr="00C44BEB">
              <w:rPr>
                <w:rFonts w:ascii="Times New Roman" w:eastAsia="Times New Roman" w:hAnsi="Times New Roman" w:cs="Times New Roman"/>
                <w:b/>
                <w:bCs/>
                <w:sz w:val="20"/>
                <w:szCs w:val="20"/>
                <w:lang w:eastAsia="ru-RU"/>
              </w:rPr>
              <w:t>аз</w:t>
            </w:r>
          </w:p>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дел</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2025 год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2026 год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2027 год</w:t>
            </w:r>
          </w:p>
        </w:tc>
      </w:tr>
      <w:tr w:rsidR="00C44BEB" w:rsidRPr="00C44BEB" w:rsidTr="003E352B">
        <w:trPr>
          <w:trHeight w:val="450"/>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ВСЕГО</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Calibri" w:eastAsia="Times New Roman" w:hAnsi="Calibri" w:cs="Calibri"/>
                <w:sz w:val="20"/>
                <w:szCs w:val="20"/>
                <w:lang w:eastAsia="ru-RU"/>
              </w:rPr>
            </w:pPr>
            <w:r w:rsidRPr="00C44BEB">
              <w:rPr>
                <w:rFonts w:ascii="Calibri" w:eastAsia="Times New Roman" w:hAnsi="Calibri" w:cs="Calibri"/>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24 032 799,58</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22 719 927,42</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21 717 828,36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«Развитие образования в городе Магнитогорске»</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01 0 00 00000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9 682 853,99</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9 703 359,82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9 640 391,85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01 1 00 00000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6 518,00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6 518,00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6 518,00</w:t>
            </w:r>
          </w:p>
        </w:tc>
      </w:tr>
      <w:tr w:rsidR="00C44BEB" w:rsidRPr="00C44BEB" w:rsidTr="003E352B">
        <w:trPr>
          <w:trHeight w:val="20"/>
        </w:trPr>
        <w:tc>
          <w:tcPr>
            <w:tcW w:w="6379" w:type="dxa"/>
            <w:tcBorders>
              <w:top w:val="nil"/>
              <w:left w:val="single" w:sz="4" w:space="0" w:color="auto"/>
              <w:bottom w:val="nil"/>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Региональный проект «Создание условий для реализации творческого потенциала нации» («Творческие люди»)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1 А2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5 768,00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5 768,00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5 768,00</w:t>
            </w:r>
          </w:p>
        </w:tc>
      </w:tr>
      <w:tr w:rsidR="00C44BEB" w:rsidRPr="00C44BEB" w:rsidTr="003E352B">
        <w:trPr>
          <w:trHeight w:val="20"/>
        </w:trPr>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и проведение  военно-исторических лагерей «Страна Героев»</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1 А2 68046</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5 768,00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5 768,00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5 768,00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Региональный проект «Социальная активность»</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1 E8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750,00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750,00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750,00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Реализация мероприятий с детьми и молодежью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1 E8 S1010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750,00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750,00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750,00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9 676 335,99</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9 696 841,82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9 633 873,85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«Организация и предоставление дошкольного образования»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01 4 01 00000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3 628 242,00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3 609 923,19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3 611 687,90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01 4 01 00010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1 048 491,16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1 048 541,15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1 048 541,15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01 4 01 04070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2 455 727,86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2 437 407,16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2 439 169,77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Финансовое обеспечение получения дошкольного образования в частных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01 4 01 04080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1 410,50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1 412,40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1 414,50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01 4 01 04090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104 636,80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104 636,80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104 636,80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Оснащение современным оборудованием муниципальных образовательных организаций, реализующих образовательные программы дошкольного образования, для получения детьми качественного образования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01 S4040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359,60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319,60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319,60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01 S4100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17 441,08</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17 441,08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17 441,08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Разработка проектно-сметной документации и оплата услуг государственной экспертизы для проведения капитального ремонта зданий и сооружений муниципальных организаций дошкольного образования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01 S4110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175,00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165,00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165,00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Комплекс процессных мероприятий «Поддержка и развитие дошкольных образовательных учреждений» </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01 4 02 00000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1 406,33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1 406,33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1 406,33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Мероприятие по поддержке и развитию дошкольных образовательных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01 4 02 20010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1 406,33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1 406,33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1 406,33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«Организация и предоставление общего образования»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4 736 598,81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4 758 350,72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4 743 374,07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964 878,46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964 886,11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964 886,11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Компенсация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01 4 04 03180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115 516,90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115 516,90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115 516,90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01 4 04 03220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29 334,70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29 352,70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29 371,40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01 4 04 03230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1 416,18</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1 416,18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1 416,18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01 4 04 03230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446 635,91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451 149,21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452 794,01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нуждающихся в длительном лечении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01 4 04 03240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59 859,11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59 869,01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59 879,51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01 4 04 03260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2 830 737,52</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2 833 610,52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2 836 598,42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Компенсация расходов родителей (законных представителей) на организацию обучения лиц, являвшихся детьми-инвалидами, достигших совершеннолетия и имеющих статус инвалида, обучающихся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01 4 04 03300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3 561,10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3 561,10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3 561,10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01 4 04 03310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8 245,60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8 575,40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8 918,40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Субвенция местным бюджетам на 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 среднего общего образования, являющихся членами семей, признанных многодетными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01 4 04 03520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53 181,10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53 181,10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53 181,10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Компенсация бесплатного питания родителям (законным представителям) детей с ограниченными возможностями здоровья, обучающихся в муниципальных общеобразовательных учреждениях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01 4 04 11030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2 685,33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2 685,33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2 685,33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Создание научных детских площадок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01 4 04 19100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L3040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63 359,25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63 359,55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63 378,35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Проведение  ремонтных работ по замене оконных блоков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S3173</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6 000,39</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питанием детей из малообеспеченных семей и детей с нарушением здоровья,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S3190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89 153,93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89 153,93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89 153,93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S3290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40 364,75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40 364,75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40 364,75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образовательных организаций 1-й и 2-й категорий  квалифицированной охраной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S3510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19 656,94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19 656,94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19 656,94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04 S4100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2 011,64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2 011,64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2 011,64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«Поддержка и развитие общеобразовательных учреждений»</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01 4 05 00000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11 038,20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11 038,20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11 038,20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Мероприятие по поддержке и развитию общеобразовательных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01 4 05 20020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11 038,20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11 038,20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11 038,20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«Организация и предоставление дополнительного образования в сфере образования»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01 4 06 00000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365 275,05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365 275,05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365 275,05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01 4 06 00010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260 983,66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260 983,66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260 983,66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01 4 06 00010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38 541,62</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38 541,62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38 541,62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дополнительного образования в целях обеспечения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01 4 06 20090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60 556,82</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60 556,82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60 556,82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Субсидии юридическим лицам, индивидуальным предпринимателям - производителям товаров, работ, услуг на финансовое обеспечение (возмещение) затрат, связанных с оказанием муниципальных услуг в социальной сфере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01 4 06 20280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1 512,37</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1 512,37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1 512,37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Субсидии юридическим лицам, индивидуальным предпринимателям - производителям товаров, работ, услуг на финансовое обеспечение (возмещение) затрат, связанных с оказанием муниципальных услуг в социальной сфере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 (Иные бюджетные ассигнования)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01 4 06 20280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образовательных организаций 1-й и 2-й категорий  квалифицированной охраной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06 S3510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3 679,58</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3 679,58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3 679,58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«Организация и предоставление дополнительного образования в сфере культуры»</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01 4 07 00000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306 362,87</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306 582,00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306 818,27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01 4 07 00010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306 362,87</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306 582,00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306 818,27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«Поддержка и развитие учреждений дополнительного образования в сфере образования»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01 4 08 00000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5 555,41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5 555,41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5 555,41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Мероприятие по  поддержке и развитию учреждений дополнительного образования в сфере образования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01 4 08 20030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5 555,41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5 555,41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5 555,41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«Поддержка и развитие учреждений дополнительного образования в сфере культуры»</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01 4 09 00000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434,50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434,50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434,50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поддержке и развитию учреждений дополнительного образования в сфере культуры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01 4 09 20040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434,50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434,50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434,50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«Отдых и оздоровление детей»</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01 4 10 00000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301 884,98</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318 690,78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268 648,78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01 4 10 00010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161 729,27</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161 729,27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161 729,27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предоставление субсидий юридическим лицам на возмещение затрат  на организацию отдыха детей в загородных оздоровительных лагерях ( оздоровительных центрах) (Иные бюджетные ассигнования)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 01 4 10 71010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13 043,35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13 046,03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14 006,63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10 S3350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69 740,43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69 740,43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69 740,43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отдыха детей в каникулярное время (Иные бюджетные ассигнования)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10 S3350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22 268,81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22 268,81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22 268,81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Проведение капитального ремонта зданий и сооружений муниципальных организаций отдыха и оздоровления детей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10 S3360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35 103,12</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51 906,24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903,64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«Молодежь Магнитки»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01 4 12 00000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8 600,80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8 600,80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8 600,80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молодежной политике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01 4 12 20060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840,00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840,00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840,00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молодежной политике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01 4 12 20060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2 272,46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2 272,46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2 272,46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молодежной политике  (Иные бюджетные ассигнования)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01 4 12 20060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5 488,34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5 488,34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5 488,34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«Сопровождение деятельности образовательных учреждений»</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01 4 13 00000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271 734,29</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271 782,09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271 831,79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01 4 13 00010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180 118,30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180 118,30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180 118,30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01 4 13 00010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14 481,16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14 481,16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14 481,16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01 4 13 00010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59 059,43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59 059,43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59 059,43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(Иные бюджетные ассигнования)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01 4 13 00010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212,05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212,05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212,05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01 4 13 03210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17 863,35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17 911,15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17 960,85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«Развитие образовательной среды»</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01 4 14 00000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5 495,55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5 495,55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5 495,55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Мероприятие по развитию образовательной среды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01 4 14 20070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5 495,55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5 495,55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5 495,55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образования администрации города Магнитогорска»</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01 4 15 00000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33 707,20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33 707,20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33 707,20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01 4 15 00020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32 536,73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32 536,73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32 536,73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01 4 15 00020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104,70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104,70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104,70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01 4 15 00020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1 065,77</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1 065,77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1 065,77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xml:space="preserve">Муниципальная программа «Выполнение функций по управлению, владению, пользованию и распоряжению муниципальным имуществом в городе Магнитогорске» </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02 0 00 00000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134 504,81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135 983,26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137 558,46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02 4 00 00000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134 504,81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135 983,26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137 558,46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w:t>
            </w:r>
            <w:r w:rsidRPr="00C44BEB">
              <w:rPr>
                <w:rFonts w:ascii="Times New Roman" w:eastAsia="Times New Roman" w:hAnsi="Times New Roman" w:cs="Times New Roman"/>
                <w:sz w:val="24"/>
                <w:szCs w:val="24"/>
                <w:lang w:eastAsia="ru-RU"/>
              </w:rPr>
              <w:t xml:space="preserve"> </w:t>
            </w:r>
            <w:r w:rsidRPr="00C44BEB">
              <w:rPr>
                <w:rFonts w:ascii="Times New Roman" w:eastAsia="Times New Roman" w:hAnsi="Times New Roman" w:cs="Times New Roman"/>
                <w:sz w:val="20"/>
                <w:szCs w:val="20"/>
                <w:lang w:eastAsia="ru-RU"/>
              </w:rPr>
              <w:t>«Управление муниципальным имуществом и земельными отношениями»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02 4 01 00000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134 504,81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135 983,26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137 558,46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02 4 01 00020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79 990,44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80 046,75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79 720,90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02 4 01 00020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78 104,31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78 015,95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78 015,95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02 4 01 00020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1 846,13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1 990,80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1 664,95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02 4 01 00020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Обеспечение деятельности  по совершенствованию учета и контролю за использованием муниципального имущества и земельными отношениями </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02 4 01 20360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22 197,97</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22 322,17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23 094,37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деятельности  по совершенствованию учета и контролю за использованием муниципального имущества и земельными отношениями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02 4 01 20360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21 147,97</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21 272,17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22 044,37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деятельности  по совершенствованию учета и контролю за использованием муниципального имущества и земельными отношениями  (Иные бюджетные ассигнования)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02 4 01 20360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1 050,00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1 050,00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1 050,00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Проведение технической инвентаризации муниципального имущества и торги по муниципальному имуществу и земельным участкам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02 4 01 20380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32 316,40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33 614,34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34 743,19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Проведение технической инвентаризации муниципального имущества и торги по муниципальному имуществу и земельным участкам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02 4 01 20380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32 316,40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33 614,34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34 743,19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«Развитие культуры в городе Магнитогорске»</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03 0 00 00000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678 059,31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696 545,40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687 564,81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678 059,31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696 545,40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687 564,81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«Выполнение муниципального задания учреждениями, подведомственными Управлению культуры администрации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493 177,24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494 363,89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495 031,87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03 4 01 00010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493 177,24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494 363,89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495 031,87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«Осуществление текущей деятельности казенных учреждений, подведомственных Управлению культуры администрации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03 4 02 00000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128 789,53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128 130,77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128 055,10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03 4 02 00010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85 877,31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85 877,31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85 877,31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03 4 02 00010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25 287,31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25 287,31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25 287,31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03 4 02 00010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14 331,52</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13 650,74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13 807,00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03 4 02 00010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2 986,36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2 999,68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3 015,23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03 4 02 00010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97,33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82,70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68,25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02 L5191</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209,70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233,03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«Предоставление целевых субсидий учреждениям, подведомственным Управлению культуры администрации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03 4 03 00000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38 952,14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56 910,34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47 337,44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03 4 03 00010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03 4 03 00010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240,70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Укрепление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03 4 03 00030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9 058,62</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5 680,57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5 899,33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Укрепление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03 4 03 00030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7 370,39</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14 198,77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14 792,78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поддержке, развитию и функционированию учреждений культуры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03 4 03 20110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21 650,37</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15 949,37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15 949,37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Поддержка творческой деятельности и техническое оснащение муниципальных детских и кукольных театров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03 L5172</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312,36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460,44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03 L5191</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209,70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233,03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Укрепление материально-технической базы и оснащение оборудованием детских школ искусств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03 S8120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20 388,16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10 695,96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культуры администрации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03 4 04 00000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17 140,40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17 140,40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17 140,40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03 4 04 00020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16 647,54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16 647,54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16 647,54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03 4 04 00020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492,86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492,86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492,86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городе Магнитогорске»</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04 0 00 00000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508 159,40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508 159,40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508 159,40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508 159,40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508 159,40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508 159,40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«Организация физкультурно-массовой работы с населением»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04 4 01 00000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154 475,66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154 475,66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154 475,66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04 4 01 00010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120 205,01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120 205,01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120 205,01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04 4 01 00010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23 340,75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23 340,75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23 340,75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населением среднего возраста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01 S0012</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189,90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189,90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189,90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Приобретение спортивного инвентаря и оборудования для спортивных школ и физкультурно-спортивных организаций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01 S0013</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8 075,06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8 075,06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8 075,06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детьми и молодежью в возрасте от 6 до 29 лет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01 S0014</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949,47</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949,47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949,47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01 S0016</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189,90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189,90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189,90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населением старшего возраста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01 S0018</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569,68</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569,68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569,68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Повышение квалификации тренеров-преподавателей (тренеров) муниципальных учреждений, реализующих программы спортивной подготовки и дополнительные образовательные программы спортивной подготовки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01 S0040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105,26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105,26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105,26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Оплата услуг спортивных судей и инструкторов по спорту, организующих работу с населением по выполнению нормативов испытаний (тестов) Всероссийского физкультурно-спортивного комплекса «Готов к труду и обороне» в центрах тестирования, созданных муниципальными образованиями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01 S0120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850,63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850,63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850,63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«Сопровождение деятельности учреждений»</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04 4 03 00000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28 758,27</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28 758,27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28 758,27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04 4 03 00010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26 855,73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26 855,73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26 855,73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04 4 03 00010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1 897,24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1 897,24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1 897,24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(Иные бюджетные ассигнования)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04 4 03 00010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5,30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5,30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5,30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по физической культуре и спорту администрации города Магнитогорска»</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04 4 05 00000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16 759,54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16 759,54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16 759,54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04 4 05 00020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16 019,06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16 019,06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16 019,06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04 4 05 00020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740,48</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740,48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740,48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«Реализация дополнительных образовательных программ спортивной подготовки»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04 4 06 00000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304 663,14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304 663,14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304 663,14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04 4 06 00010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298 352,08</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298 352,08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298 352,08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Финансовая поддержка муниципальных учреждений, реализующих дополнительные образовательные программы спортивной подготовки на учебно-тренировочных этапах (этапах спортивной специализации), в том числе для приобретения спортивного инвентаря и оборудования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06 S0017</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6 311,06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6 311,06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6 311,06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«Реализация дополнительных общеразвивающих программ в области физической культуры и спорта»</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04 4 07 00000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3 502,79</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3 502,79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3 502,79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04 4 07 00010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3 502,79</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3 502,79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3 502,79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«Социальное обслуживание и социальная поддержка жителей города Магнитогорска»</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05 0 00 00000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3 217 288,18</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3 508 579,86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3 589 131,05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05 1 00 00000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19 513,30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19 291,60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20 063,30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Региональный проект «Финансовая поддержка семей при рождении детей»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1 P1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18 549,60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19 291,60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20 063,30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1 P1 28010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262,50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283,00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293,30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1 P1 28010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18 287,10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19 008,60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19 770,00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Региональный проект «Разработка и реализация программы системной поддержки и повышения качества жизни граждан старшего поколения»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1 P3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963,70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1 P3 51630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963,70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3 197 774,88</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3 489 288,26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3 569 067,75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«Меры социальной защиты жителей города Магнитогорска»</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2 006 550,55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2 055 315,33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2 118 817,32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59 951,09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59 951,09</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59 951,09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210,52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210,52</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210,52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Социальная помощь отдельным категориям граждан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05 4 01 10020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2 387,32</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2 387,32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2 387,32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Социальная поддержка отдельным категориям граждан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05 4 01 10030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Социальная поддержка отдельным категориям граждан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05 4 01 10030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Социальная поддержка отдельным категориям граждан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05 4 01 10030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17 439,00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17 439,00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17 439,00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Социальная поддержка отдельным категориям граждан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05 4 01 10030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106 592,43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106 592,43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106 592,43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05 4 01 11010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67 692,85</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67 692,85</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67 692,85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Оказание социальной помощи отдельным категориям граждан в натуральной форме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05 4 01 11020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3 655,14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3 655,14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3 655,14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Пособие на ребенка в соответствии с Законом Челябинской области «О пособии на ребенка»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05 4 01 28040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646,10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658,00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690,00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05 4 01 28040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46 237,00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47 073,70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56 884,30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05 4 01 28050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1 558,40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2 815,00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3 020,00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05 4 01 28050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85 913,00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88 155,30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91 589,10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05 4 01 28120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1 600,40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1 664,40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1 731,00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05 4 01 28170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26 142,70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26 142,70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26 142,70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05 4 01 28170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1 793,58</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1 793,58</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1 793,58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05 4 01 28200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4 500,00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5 000,00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5 500,00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05 4 01 28200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299 388,60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311 044,10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323 185,90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мерах социальной поддержки ветеранов в Челябинской области»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05 4 01 28340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5 920,00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6 400,00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7 200,00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05 4 01 28340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342 584,83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356 045,02</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369 742,82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05 4 01 28350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609,95</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630,00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651,00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05 4 01 28350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29 243,00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30 372,63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31 547,30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звании «Ветеран труда Челябинской области»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05 4 01 28360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4 102,44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4 266,52</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4 437,18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звании «Ветеран труда Челябинской области»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05 4 01 28360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240 142,00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249 747,70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259 737,61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05 4 01 28380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14,80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15,89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05 4 01 28380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584,76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603,76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627,42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05 4 01 28390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05 4 01 28390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24,65</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24,65</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24,65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1 700,00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1 700,00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1 700,00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47 646,01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47 724,99</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47 724,99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12 970,70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12 970,70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12 970,70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3 200,00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3 320,00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3 440,00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1 450,28</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1 450,28</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1 450,28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220 574,01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230 282,04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240 382,38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6 106,30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6 106,30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6 106,30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Адресная субсидия гражданам в связи с ростом платы за коммунальные услуги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0,02</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Адресная субсидия гражданам в связи с ростом платы за коммунальные услуги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1,58</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1,58</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376,03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391,11</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406,67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05 4 01 28460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27 675,00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28 779,40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29 928,10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05 4 01 28560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30,40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30,40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30,40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05 4 01 28580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298,50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298,50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298,50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формированию электронных реестров для зачисления денежных средств на счета физических лиц, открытых в кредитных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05 4 01 28600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17 210,00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17 210,00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17 210,00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назначению 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05 4 01 28770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1 172,20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1 219,10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1 267,90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Реализация полномочий Российской Федерации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05 4 01 52500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1 890,00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1 840,00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1 840,00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05 4 01 52500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236 559,83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232 850,77</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232 850,77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предоставление  субсидий юридическим лицам в целях возмещения недополученных доходов, возникших в связи с оказанием льготных услуг гражданам, которым установлена (назначена) пенсия или достигшим возраста 55 и 60 лет (соответственно женщины и мужчины), проживающим на территории города, при посещении общих отделений бань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05 4 01 71020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6 850,00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6 850,00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6 850,00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предоставление  субсидий юридическим лицам в целях возмещения затрат в связи с оказанием социальной поддержки и защиты отдельных категорий граждан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05 4 01 71050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работы органов управления социальной защиты населения муниципальных образований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S8370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63 580,37</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63 580,37</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63 580,37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работы органов управления социальной защиты населения муниципальных образований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S8370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7 258,80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7 258,80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7 258,80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работы органов управления социальной защиты населения муниципальных образований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01 S8370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«Обеспечение жильем детей-сирот и детей, оставшихся без попечения родителей, лиц из их числа по договорам найма специализированных жилых помещений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05 4 02 00000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199 679,40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199 679,40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199 679,40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05 4 02 28190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199 679,40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199 679,40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199 679,40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«Организация отдыха и оздоровления взрослого населения»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05 4 03 00000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4 157,51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4 157,51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4 157,51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отдыха и оздоровления взрослого населения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05 4 03 20130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4 157,51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4 157,51</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4 157,51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«Социальная поддержка детей-сирот и детей, оставшихся без попечения родителей»</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05 4 04 00000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262 997,91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265 053,61</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267 191,81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Социальная поддержка детей-сирот и детей, оставшихся без попечения родителей, а так же лиц из их числа, помещённых в муниципальные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05 4 04 28160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208 529,81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208 529,81</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208 529,81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Социальная поддержка детей-сирот и детей, оставшихся без попечения родителей, а так же лиц из их числа, помещённых в муниципальные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05 4 04 28160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53 400,00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55 455,70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57 593,90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Социальная поддержка детей-сирот и детей, оставшихся без попечения родителей, а так же лиц из их числа, помещённых в муниципальные организации для детей-сирот и детей, оставшихся без попечения родителей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05 4 04 28160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Социальная поддержка детей-сирот и детей, оставшихся без попечения родителей, а так же лиц из их числа, помещённых в муниципальные организации для детей-сирот и детей, оставшихся без попечения родителей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05 4 04 28160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688,10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688,10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688,10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«Социальное обслуживание граждан»</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05 4 05 00000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524 511,01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764 761,91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778 901,21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социальному обслуживанию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05 4 05 28630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141 000,00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141 000,00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141 000,00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социальному обслуживанию граждан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05 4 05 28630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23 926,20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24 883,25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25 878,58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05 4 05 28630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359 134,26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598 428,11</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611 572,08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социальному обслуживанию граждан (Иные бюджетные ассигнования)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05 4 05 28630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450,55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450,55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450,55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«Формирование доступной среды для инвалидов и маломобильных групп населения»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05 4 06 00000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8 002,00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8 002,00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8 002,00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доступа инвалидов и маломобильных групп населения к объектам социальной инфраструктуры, оснащение среды жизнедеятельности инвалидов средствами, облегчающими их жизнедеятельность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05 4 06 20140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5 530,00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5 530,00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5 530,00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05 4 06 20650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2 472,00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2 472,00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2 472,00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«Обеспечение условий беспрепятственного доступа инвалидов к помещениям в многоквартирном доме»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05 4 07 00000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обеспечению беспрепятственного доступа инвалидов к помещениям в многоквартирном доме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05 4 07 20670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«Формирование системы комплексной реабилитации и абилитации инвалидов, в том числе детей-инвалидов»</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05 4 08 00000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442,00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442,00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Приобретение технических средств реабилитации для пунктов проката в муниципальных учреждениях социальной защиты населения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05 4 08 28660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442,00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442,00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«Финансовая поддержка общественных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05 4 09 00000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20 386,50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20 386,50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20 386,50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субсидий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молодежи, передаче ей традиций старшего поколения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05 4 09 73010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11 500,00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11 500,00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11 500,00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субсидии общественным организациям инвалидов по слуху, осуществляющим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в целях финансового обеспечения затрат в связи с выполнением работ и оказанием услуг социальной направленности инвалидам по слуху города Магнитогорска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05 4 09 73020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860,00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860,00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860,00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субсидии общественным организациям 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целях финансового обеспечения затрат в связи с выполнением работ и оказанием услуг социальной направленности инвалидам по зрению города Магнитогорска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05 4 09 73030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2 201,50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2 201,50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2 201,50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субсидии общественным организациям инвалидов (кроме общественных организаций инвалидов по зрению и общественных организаций инвалидов по слуху), осуществляющим деятельность по реабилитации инвалидов,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в целях финансового обеспечения затрат в связи с выполнением работ и оказанием услуг социальной направленности инвалидам города Магнитогорска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05 4 09 73040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4 635,00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4 635,00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4 635,00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субсидии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затрат в связи с выполнением работ и оказанием услуг социальной направленности жителям города Магнитогорска в рамках, предусмотренных уставами организаций, предметом и целями их деятельности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05 4 09 73050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690,00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690,00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690,00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субсидии некоммерческим организациям на финансовое обеспечение затрат для осуществления деятельности по оказанию помощи лицам без определенного  места жительства, гражданам, оставшимся без средств существования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05 4 09 73060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«Поддержка социально ориентированных некоммерческих организаций в области физической культуры и спорта»</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05 4 10 00000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162 870,00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162 870,00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162 870,00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05 4 10 73080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162 870,00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162 870,00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162 870,00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«Поддержка социально ориентированных некоммерческих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05 4 11 00000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2 120,00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2 120,00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2 120,00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субсидии Муниципальному оператору на оказание на конкурсной основе поддержки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05 4 11 73100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2 120,00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2 120,00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2 120,00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xml:space="preserve">Муниципальная программа «Развитие дорожного хозяйства и благоустройства города Магнитогорска»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06 0 00 00000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4 589 711,33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3 615 906,07</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3 830 200,97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06 1 00 00000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150 000,00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150 000,00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150 000,00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Региональный проект «Региональная и местная дорожная сеть»</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1 И8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150 000,00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150 000,00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150 000,00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Финансовое обеспечение дорожной деятельности на территориях муниципальных образований Челябинской области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1 И8 9Д004</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150 000,00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150 000,00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150 000,00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Муниципальные проекты</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06 3 00 00000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885 216,58</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42 500,00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723 500,00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Муниципальный проект  «Строительство и реконструкция автомобильных дорог общего пользования местного значения в городе Магнитогорске»</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06 3 01 00000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842 716,58</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681 000,00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Прочие мероприятия по строительству и реконструкции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06 3 01 20800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строительству и реконструкции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06 3 01 40010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535 502,54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681 000,00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Строительство и реконструкция автомобильных дорог общего пользования местного значения в городе Магнитогорске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3 01 SД009</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306 214,04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Муниципальный проект  «Строительство и реконструкция объектов благоустройства в городе Магнитогорске»</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06 3 02 00000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42 500,00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42 500,00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42 500,00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строительству и реконструкции объектов благоустройства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06 3 02 40070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42 500,00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42 500,00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42 500,00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3 554 494,75</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3 423 406,07</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2 956 700,97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«Капитальный ремонт, ремонт и содержание автомобильных дорог общего пользования местного значения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2 618 524,43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2 541 023,69</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2 052 113,70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капитальному ремонту, ремонту и содержанию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06 4 01 20410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687 892,84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1 011 665,80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522 755,81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Капитальный ремонт, ремонт и содержание автомобильных дорог общего пользования местного значения в городе Магнитогорске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01 SД010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1 930 631,59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1 529 357,89</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1 529 357,89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«Капитальный  ремонт, ремонт и содержание объектов благоустройства в городе Магнитогорске»</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06 4 02 00000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552 511,84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495 525,41</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505 770,98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капитальному ремонту, ремонту и содержанию объектов благоустройства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06 4 02 20160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354 170,29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353 996,83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367 580,07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06 4 02 20460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198 341,55</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141 528,58</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138 190,91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«Организация ритуальных услуг и содержание мест захоронения»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06 4 03 00000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21 054,82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18 099,17</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18 121,53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Благоустройство и текущее содержание территории  кладбищ города Магнитогорска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06 4 03 20720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19 996,62</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17 040,97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17 063,33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Оказание услуг по погребению и иные мероприятия в сфере похоронного дела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06 4 03 20770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1 058,20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1 058,20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1 058,20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«Светлый город»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06 4 04 00000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208 156,81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219 421,83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231 300,76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Мероприятие по содержанию, техническому обслуживанию, текущему ремонту объектов наружного освещения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06 4 04 20600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59 992,20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62 811,83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65 763,99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Мероприятие по энергоснабжению наружного освещения города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06 4 04 20610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148 164,61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156 610,00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165 536,77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«Обеспечение деятельности муниципального казенного учреждения «Управление капитального строительства»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06 4 05 00000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133 017,61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128 106,73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128 164,76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06 4 05 00010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118 617,19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118 617,19</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118 617,19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06 4 05 00010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13 848,72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8 912,46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8 974,76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06 4 05 00010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0,68</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30,32</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30,32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(Иные бюджетные ассигнования )</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06 4 05 00010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551,02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546,76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542,49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«Обеспечение деятельности муниципального казенного учреждения «Комбинат похоронно – ритуальных услуг»</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06 4 06 00000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21 229,24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21 229,24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21 229,24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06 4 06 00010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17 534,77</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17 534,77</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17 534,77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06 4 06 00010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3 591,23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3 591,23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3 591,23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06 4 06 00010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06 4 06 00010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98,34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98,34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98,34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xml:space="preserve">Муниципальная программа «Развитие городского пассажирского транспорта в городе Магнитогорске»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07 0 00 00000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1 100 770,06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1 144 491,11</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1 216 816,39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1 100 770,06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1 144 491,11</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1 216 816,39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«Комплексное развитие городского пассажирского транспорта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972 500,33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1 016 463,94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1 088 750,15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07 4 01 20440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61 167,14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106 849,80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114 563,92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07 4 01 20480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600 595,42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598 876,37</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663 448,46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связанных с оказанием услуг по предоставлению гражданам, проживающим на территории города,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07 4 01 71030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25 200,00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25 200,00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25 200,00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07 4 01 71060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540,00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540,00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540,00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01 S6120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84 997,77</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84 997,77</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84 997,77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01 S6130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200 000,00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200 000,00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200 000,00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«Комплексное развитие транспортной инфраструктуры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07 4 02 00000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89 600,00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89 600,00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89 600,00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направленные на создание, модернизацию (реконструкцию), ремонт,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07 4 02 20550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9 000,00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9 000,00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9 000,00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Создание, модернизация (реконструкция), ремонт,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02 S6140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80 600,00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80 600,00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80 600,00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«Обеспечение деятельности Управления транспорта и коммунального хозяйства администрации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07 4 04 00000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38 669,73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38 427,17</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38 466,24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07 4 04 00020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36 792,61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36 799,16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36 805,51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07 4 04 00020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1 259,19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1 007,58</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1 037,88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07 4 04 00020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58,09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60,58</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63,01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07 4 04 00020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07 4 04 99400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515,70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515,70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515,70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установлению необходимости проведения капитального ремонта общего имущества в многоквартирном доме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07 4 04 99400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14,14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14,15</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14,14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«Безопасность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08 0 00 00000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126 169,74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125 289,19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124 550,28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Комплексы процессных мероприятий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08 4 00 00000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126 169,74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125 289,19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124 550,28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«Профилактика преступлений и иных правонарушений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профилактике правонарушений, по обеспечению общественного порядка и противодействию преступности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08 4 01 20200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профилактике правонарушений, по обеспечению общественного порядка и противодействию преступности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08 4 01 20200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w:t>
            </w:r>
            <w:r w:rsidRPr="00C44BEB">
              <w:rPr>
                <w:rFonts w:ascii="Times New Roman" w:eastAsia="Times New Roman" w:hAnsi="Times New Roman" w:cs="Times New Roman"/>
                <w:lang w:eastAsia="ru-RU"/>
              </w:rPr>
              <w:t xml:space="preserve"> </w:t>
            </w:r>
            <w:r w:rsidRPr="00C44BEB">
              <w:rPr>
                <w:rFonts w:ascii="Times New Roman" w:eastAsia="Times New Roman" w:hAnsi="Times New Roman" w:cs="Times New Roman"/>
                <w:sz w:val="20"/>
                <w:szCs w:val="20"/>
                <w:lang w:eastAsia="ru-RU"/>
              </w:rPr>
              <w:t>«Гармонизация межнациональных и межконфессиональных отношений, профилактика проявлений экстремизма на территории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08 4 02 00000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гармонизации межнациональных и межконфессиональных отношений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08 4 02 20210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гармонизации межнациональных и межконфессиональных отношений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08 4 02 20210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«Профилактика терроризма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08 4 03 00000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Мероприятие по профилактике терроризма в городе Магнитогорске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08 4 03 20710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«Профилактика безнадзорности, правонарушений и злоупотребления наркотическими средствами несовершеннолетними гражданами»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08 4 04 00000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72,00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72,00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72,00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осуществлению антинаркотической пропаганды и антинаркотического просвещения среди несовершеннолетних граждан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08 4 04 20230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72,00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72,00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72,00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«Временное трудоустройство несовершеннолетних граждан в сфере образования»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08 4 05 00000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4 972,71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4 972,71</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4 972,71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организации временного трудоустройства несовершеннолетних граждан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08 4 05 20220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4 972,71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4 972,71</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4 972,71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«Временное трудоустройство несовершеннолетних граждан в сфере физической культуры и спорта»</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08 4 06 00000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2 642,24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2 642,24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2 642,24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организации временного трудоустройства несовершеннолетних граждан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08 4 06 20220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2 642,24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2 642,24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2 642,24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«Мероприятия по совершенствованию воспитательно-профилактической работы»</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w:t>
            </w:r>
            <w:r w:rsidRPr="00C44BEB">
              <w:rPr>
                <w:rFonts w:ascii="Times New Roman" w:eastAsia="Times New Roman" w:hAnsi="Times New Roman" w:cs="Times New Roman"/>
                <w:b/>
                <w:bCs/>
                <w:sz w:val="20"/>
                <w:szCs w:val="20"/>
                <w:lang w:eastAsia="ru-RU"/>
              </w:rPr>
              <w:t>7</w:t>
            </w:r>
            <w:r w:rsidRPr="00C44BEB">
              <w:rPr>
                <w:rFonts w:ascii="Times New Roman" w:eastAsia="Times New Roman" w:hAnsi="Times New Roman" w:cs="Times New Roman"/>
                <w:sz w:val="20"/>
                <w:szCs w:val="20"/>
                <w:lang w:eastAsia="ru-RU"/>
              </w:rPr>
              <w:t xml:space="preserve">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и проведение муниципальным учреждением дополнительного профессионального образования "Центр повышения квалификации и информационно-методической работы" курсов повышения квалификации для классных руководителей с целью совершенствования  воспитательно-профилактической работы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08 4 07 20320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290,00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«Пожарная безопасность»</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08 4 08 00000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212,90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212,90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212,90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пожарной безопасности города Магнитогорска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08 4 08 20240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153,00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153,00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153,00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организации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08 4 08 46130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12,40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12,40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12,40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организации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08 4 08 46130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47,50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47,50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47,50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«Развитие инфраструктуры единой дежурно-диспетчерской службы Магнитогорского городского округа, мониторинг последствий чрезвычайных ситуаций природного и техногенного характера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08 4 09 00000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106,00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106,00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106,00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направленные на функционирование единой дежурной диспетчерской службы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08 4 09 20250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106,00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106,00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106,00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08 4 10 00000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1 001,40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1 001,40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1 001,40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08 4 10 20260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1 001,40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1 001,40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1 001,40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«Охрана окружающей среды города Магнитогорска»</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08 4 11 00000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21 278,36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18 747,56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18 747,56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охране окружающей среды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08 4 11 20270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18 668,25</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18 668,25</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18 668,25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охране окружающей среды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08 4 11 20270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79,31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79,31</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79,31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08 4 11 61040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2 530,80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«Формирование экологической комфортной городской среды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08 4 12 00000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91 817,39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94 967,64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94 228,73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содержанию земельных участков (площадок) накопления твердых коммунальных отходов города Магнитогорска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08 4 12 20180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3 248,96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3 378,92</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3 547,86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озеленению города Магнитогорска, обустройству и восстановлению озелененных территорий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08 4 12 20760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346,50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вывозу отходов, не относящихся по своим свойствам к твердым коммунальным отходам, с территории города Магнитогорска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08 4 12 20850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10 500,00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10 500,00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10 500,00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Мероприятия по содержанию </w:t>
            </w:r>
            <w:proofErr w:type="spellStart"/>
            <w:r w:rsidRPr="00C44BEB">
              <w:rPr>
                <w:rFonts w:ascii="Times New Roman" w:eastAsia="Times New Roman" w:hAnsi="Times New Roman" w:cs="Times New Roman"/>
                <w:sz w:val="20"/>
                <w:szCs w:val="20"/>
                <w:lang w:eastAsia="ru-RU"/>
              </w:rPr>
              <w:t>рекультивированных</w:t>
            </w:r>
            <w:proofErr w:type="spellEnd"/>
            <w:r w:rsidRPr="00C44BEB">
              <w:rPr>
                <w:rFonts w:ascii="Times New Roman" w:eastAsia="Times New Roman" w:hAnsi="Times New Roman" w:cs="Times New Roman"/>
                <w:sz w:val="20"/>
                <w:szCs w:val="20"/>
                <w:lang w:eastAsia="ru-RU"/>
              </w:rPr>
              <w:t xml:space="preserve"> земель на территории города Магнитогорска  (Закупка товаров, работ и услуг для обеспечения государственных (муниципальных) нужд)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08 4 12 20930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77 721,93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77 721,93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77 721,93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Развитие, обустройство и восстановление озелененных территорий, ландшафтно-рекреационных зон города Магнитогорска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12 S3140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3 366,79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2 458,94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9B1FB8">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Комплекс процессных мероприятий «Организация профильных смен для детей, состоящих на профилактическом учете»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08 4 14 00000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1 508,74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1 508,74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1 508,74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9B1FB8">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профильных смен для детей, состоящих на профилактическом учете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14 S9010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1 138,68</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1 138,68</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1 138,68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9B1FB8">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Организация профильных смен для детей, состоящих на профилактическом учете  </w:t>
            </w:r>
            <w:bookmarkStart w:id="3" w:name="_GoBack"/>
            <w:bookmarkEnd w:id="3"/>
            <w:r w:rsidRPr="00C44BEB">
              <w:rPr>
                <w:rFonts w:ascii="Times New Roman" w:eastAsia="Times New Roman" w:hAnsi="Times New Roman" w:cs="Times New Roman"/>
                <w:sz w:val="20"/>
                <w:szCs w:val="20"/>
                <w:lang w:eastAsia="ru-RU"/>
              </w:rPr>
              <w:t>(Иные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14 S9010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370,06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370,06</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370,06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«Организация и проведение городских мероприятий» (Управление образования администрации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08 4 15 00000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138,00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138,00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138,00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и проведение городских мероприятий по учреждениям, подведомственным Управлению образования администрации города Магнитогорска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08 4 15 20350</w:t>
            </w:r>
          </w:p>
        </w:tc>
        <w:tc>
          <w:tcPr>
            <w:tcW w:w="708"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138,00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138,00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138,00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«Мероприятия по гражданской обороне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08 4 16 00000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Arial" w:eastAsia="Times New Roman" w:hAnsi="Arial" w:cs="Arial"/>
                <w:sz w:val="20"/>
                <w:szCs w:val="20"/>
                <w:lang w:eastAsia="ru-RU"/>
              </w:rPr>
            </w:pPr>
            <w:r w:rsidRPr="00C44BEB">
              <w:rPr>
                <w:rFonts w:ascii="Arial" w:eastAsia="Times New Roman" w:hAnsi="Arial" w:cs="Arial"/>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1 500,00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Содержание и ремонт сооружений гражданской обороны в городе Магнитогорске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08 4 16 20530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1 500,00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«Профилактика злоупотребления наркотическими средствами взрослым населением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08 4 17 00000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профилактике злоупотребления наркотическими средствами взрослым населением города Магнитогорска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08 4 17 20900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«Энергосбережение и повышение энергетической эффективности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09 0 00 00000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15 412,63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582,20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582,20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09 4 00 00000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15 412,63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582,20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582,20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09 4 01 00000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15 412,63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582,20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582,20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проведению строительно-монтажных и проектно-изыскательских работ на объектах коммунального хозяйства и систем инженерной инфраструктуры, находящихся в муниципальной собственности города Магнитогорска, в целях энергосбережения и повышения энергетической эффективности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09 4 01 S7010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15 412,63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582,20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582,20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xml:space="preserve">Муниципальная программа «Жилье в городе Магнитогорске»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xml:space="preserve"> 10 0 00 00000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63 163,49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148 483,54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135 734,41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10 1 00 00000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335,76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335,76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288,71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Региональный проект «Обеспечение устойчивого сокращения непригодного для проживания жилищного фонда»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1 F3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335,76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335,76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288,71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1 F3 6748S</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335,76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335,76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288,71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Региональные проекты,  реализуемые вне национальных проектов</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10 2 00 00000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23 501,73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108 821,78</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117 619,70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Региональный проект «Мероприятия по переселению граждан из жилищного фонда, признанного непригодным для проживания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10 2 01 00000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205,80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91 047,75</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99 845,67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2 01 S4040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205,80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91 047,75</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99 845,67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Региональный проект «Оказание молодым семьям государственной поддержки для улучшения жилищных условий»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10 2 02 00000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23 295,93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17 774,03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17 774,03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жильем молодых семей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2 02 L4970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23 295,93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17 774,03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17 774,03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Комплексы процессных мероприятий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10 4 00 00000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39 326,00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39 326,00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17 826,00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«Подготовка земельных участков для освоения в целях жилищного строительства и прочие мероприятия, реализуемые в соответствии с Градостроительным кодексом РФ и Земельным кодексом РФ»</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10 4 01 00000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28 326,00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28 326,00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6 826,00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освоению жилищного строительства в целях обеспечения жильем населения города Магнитогорска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10 4 01 20300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28 326,00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28 326,00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6 826,00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«Снос многоквартирных домов, признанных аварийными и подлежащими сносу»</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10 4 02 00000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сносу многоквартирных домов, признанных аварийными и подлежащими сносу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10 4 02 20420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11 000,00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xml:space="preserve"> 11 0 00 00000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2 293 193,13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1 730 127,97</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500 973,02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11 1 00 00000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1 142 410,71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990 899,90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Региональный проект «Современная школа»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1 E1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658 585,86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990 899,90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Создание новых мест в общеобразовательных организациях, расположенных на территории Челябинской области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1 E1 03080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658 585,86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990 899,90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Региональный проект «Содействие занятости»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1 P2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483 824,85</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Строительство зданий для размещения дошкольных образовательных организаций в целях создания дополнительных мест для детей дошкольного возраста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1 P2 04020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483 824,85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Муниципальные проекты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966 900,80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732 295,02</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462 967,13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Муниципальный проект «Капитальное строительство и реконструкция объектов, находящихся в муниципальной собственности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808 548,02</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712 092,09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442 764,20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Прочие мероприятия по строительству и реконструкции объектов, находящихся в муниципальной собственности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11 3 01 20150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Прочие мероприятия по строительству и реконструкции объектов, находящихся в муниципальной собственности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11 3 01 20150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Прочие мероприятия по строительству и реконструкции объектов, находящихся в муниципальной собственности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11 3 01 20150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Прочие мероприятия по строительству и реконструкции объектов, находящихся в муниципальной собственности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11 3 01 20150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Мероприятия по строительству и реконструкции объектов образования (Капитальные вложения в объекты государственной (муниципальной)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11 3 01 40040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45 303,91</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20 548,89</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20 794,35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Мероприятия по строительству и реконструкции объектов образования (Капитальные вложения в объекты государственной (муниципальной)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11 3 01 40040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25 882,65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59 623,70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28 314,00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Мероприятия по  строительству и реконструкции   объектов жилищно-коммунального хозяйства (Капитальные вложения в объекты государственной (муниципальной)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11 3 01 40050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26 087,32</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строительству и реконструкции объектов   физкультуры и спорта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11 3 01 40060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7 383,56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28 541,03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6 990,28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строительству и реконструкции объектов культуры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11 3 01 40080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69 129,46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Капитальные вложения в муниципальные объекты физической культуры и спорта города Магнитогорска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01 S0240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633 961,12</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592 578,47</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386 465,57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Муниципальный проект «Модернизация систем коммунальной инфраструктуры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11 3 02 00000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158 352,78</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20 202,93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20 202,93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(Закупка товаров, работ и услуг для обеспечения государственных (муниципальных) нужд)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02 S4020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96 291,03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20 202,93</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20 202,93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в том числе проектно-изыскательские работы (Капитальные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3 02 S6010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62 061,75</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11 4 00 00000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183 881,62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6 933,05</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38 005,89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«Капитальный ремонт объектов, находящихся в муниципальной собственности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11 4 01 00000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183 881,62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6 933,05</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38 005,89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капитальному ремонту объектов образования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11 4 01 20290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152 000,00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капитальному ремонту объектов культуры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11 4 01 20500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5 030,99</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капитальному ремонту прочих нежилых объектов, находящихся в муниципальной собственности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11 4 01 20560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26 850,63</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Проведение ремонтных работ, противопожарных и   энергосберегающих мероприятий в зданиях муниципальных учреждений дополнительного образования в сфере культуры и искусства и приобретение основных средств для указанных учреждений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4 01 S8140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6 933,05</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38 005,89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«Экономическое развитие и формирование инвестиционной привлекательности города Магнитогорска»</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12 0 00 00000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3 005,00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3 005,00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3 005,00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jc w:val="both"/>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12 4 00 00000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3 005,00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3 005,00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3 005,00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«Улучшение условий ведения предпринимательской деятельности»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12 4 01 00000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3 005,00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3 005,00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3 005,00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Организация и проведение мероприятий, направленных на развитие предпринимательской деятельности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12 4 01 20780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3 005,00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3 005,00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3 005,00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xml:space="preserve">Муниципальная программа «Развитие муниципальной службы в администрации  города Магнитогорска» </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13 0 00 00000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73,00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73,00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73,00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13 4 00 00000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73,00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73,00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73,00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«Реализация мероприятий по вопросам развития муниципальной службы»</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13 4 01 00000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73,00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73,00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73,00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Обеспечение профессиональной переподготовки, повышения квалификации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13 4 01 20370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73,00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73,00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73,00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«Поддержка садоводческих некоммерческих товариществ, расположенных на территории города Магнитогорска»</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14 0 00 00000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2 356,90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14 4 00 00000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2 356,90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«Поддержка садоводческих некоммерческих товариществ, расположенных на территории города Магнитогорска»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14 4 01 00000</w:t>
            </w:r>
          </w:p>
        </w:tc>
        <w:tc>
          <w:tcPr>
            <w:tcW w:w="708"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2 356,90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Оказание поддержки садоводческим некоммерческим товариществам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4 01 S1030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2 356,90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«Формирование комфортной городской среды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15 0 00 00000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142 485,46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1 200,00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1 200,00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15 4 00 00000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142 485,46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«Комплексное благоустройство общественных территорий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15 4 01 00000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142 485,46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капитальному ремонту, ремонту и содержанию объектов благоустройства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15 4 01 20160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139 085,46</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15 4 01 20460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3 400,00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«Развитие информационного общества в Магнитогорском городском округе»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16 0 00 00000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23 368,94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23 368,94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23 368,94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16 4 00 00000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23 368,94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23 368,94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23 368,94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 «Обеспечение реализации мероприятий в области цифровой экономики»</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16 4 01 00000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23 368,94</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23 368,94</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23 368,94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развитию информационного общества в городе Магнитогорске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16 4 01 20400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23 368,94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23 368,94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23 368,94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Муниципальная программа «Развитие туризма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17 0 00 00000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600,00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600,00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600,00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Комплексы процессных мероприятий</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17 4 00 00000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Комплекс процессных мероприятий</w:t>
            </w:r>
            <w:r w:rsidRPr="00C44BEB">
              <w:rPr>
                <w:rFonts w:ascii="Times New Roman" w:eastAsia="Times New Roman" w:hAnsi="Times New Roman" w:cs="Times New Roman"/>
                <w:lang w:eastAsia="ru-RU"/>
              </w:rPr>
              <w:t xml:space="preserve"> </w:t>
            </w:r>
            <w:r w:rsidRPr="00C44BEB">
              <w:rPr>
                <w:rFonts w:ascii="Times New Roman" w:eastAsia="Times New Roman" w:hAnsi="Times New Roman" w:cs="Times New Roman"/>
                <w:sz w:val="20"/>
                <w:szCs w:val="20"/>
                <w:lang w:eastAsia="ru-RU"/>
              </w:rPr>
              <w:t>«Информационное обеспечение туризма в городе Магнитогорске»</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17 4 01 00000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600,00</w:t>
            </w:r>
          </w:p>
        </w:tc>
        <w:tc>
          <w:tcPr>
            <w:tcW w:w="1701" w:type="dxa"/>
            <w:tcBorders>
              <w:top w:val="nil"/>
              <w:left w:val="nil"/>
              <w:bottom w:val="single" w:sz="4" w:space="0" w:color="auto"/>
              <w:right w:val="single" w:sz="4" w:space="0" w:color="auto"/>
            </w:tcBorders>
            <w:shd w:val="clear" w:color="000000" w:fill="FFFFFF"/>
            <w:noWrap/>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развитию туризма в городе Магнитогорске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17 4 01 20750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Непрограммные направления деятельности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99 0 00 00000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1 451 624,21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1 373 972,66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b/>
                <w:bCs/>
                <w:sz w:val="20"/>
                <w:szCs w:val="20"/>
                <w:lang w:eastAsia="ru-RU"/>
              </w:rPr>
            </w:pPr>
            <w:r w:rsidRPr="00C44BEB">
              <w:rPr>
                <w:rFonts w:ascii="Times New Roman" w:eastAsia="Times New Roman" w:hAnsi="Times New Roman" w:cs="Times New Roman"/>
                <w:b/>
                <w:bCs/>
                <w:sz w:val="20"/>
                <w:szCs w:val="20"/>
                <w:lang w:eastAsia="ru-RU"/>
              </w:rPr>
              <w:t>1 317 718,58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Резервные фонды местных администраций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99 0 00 00005</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90 000,00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90 000,00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90 000,00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исполнение судебных актов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99 0 00 00007</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8 655,04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исполнение судебных актов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99 0 00 00007</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4 302,68</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исполнение судебных актов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99 0 00 00007</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491,51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Расходы на исполнение судебных актов </w:t>
            </w:r>
            <w:r w:rsidRPr="00C44BEB">
              <w:rPr>
                <w:rFonts w:ascii="Times New Roman" w:eastAsia="Times New Roman" w:hAnsi="Times New Roman" w:cs="Times New Roman"/>
                <w:sz w:val="20"/>
                <w:szCs w:val="20"/>
                <w:lang w:eastAsia="ru-RU"/>
              </w:rPr>
              <w:br/>
              <w:t>(Капитальные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99 0 00 00007</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9 298,22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Расходы на исполнение судебных актов </w:t>
            </w:r>
            <w:r w:rsidRPr="00C44BEB">
              <w:rPr>
                <w:rFonts w:ascii="Times New Roman" w:eastAsia="Times New Roman" w:hAnsi="Times New Roman" w:cs="Times New Roman"/>
                <w:sz w:val="20"/>
                <w:szCs w:val="20"/>
                <w:lang w:eastAsia="ru-RU"/>
              </w:rPr>
              <w:br/>
              <w:t>(Капитальные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99 0 00 00007</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2 891,49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Расходы на исполнение судебных актов </w:t>
            </w:r>
            <w:r w:rsidRPr="00C44BEB">
              <w:rPr>
                <w:rFonts w:ascii="Times New Roman" w:eastAsia="Times New Roman" w:hAnsi="Times New Roman" w:cs="Times New Roman"/>
                <w:sz w:val="20"/>
                <w:szCs w:val="20"/>
                <w:lang w:eastAsia="ru-RU"/>
              </w:rPr>
              <w:br/>
              <w:t>(Иные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99 0 00 00007</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26 698,12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 xml:space="preserve">Расходы на исполнение судебных актов </w:t>
            </w:r>
            <w:r w:rsidRPr="00C44BEB">
              <w:rPr>
                <w:rFonts w:ascii="Times New Roman" w:eastAsia="Times New Roman" w:hAnsi="Times New Roman" w:cs="Times New Roman"/>
                <w:sz w:val="20"/>
                <w:szCs w:val="20"/>
                <w:lang w:eastAsia="ru-RU"/>
              </w:rPr>
              <w:br/>
              <w:t>(Иные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99 0 00 00007</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2 903,66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Проведение выборов в представительные органы муниципального образования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99 0 00 00009</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14 006,50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Обслуживание муниципального долга (Обслуживание государственного (муниципального) долга)</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99 0 00 00011</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48 000,00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48 000,00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62 323,95</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62 323,95</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62 323,95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270 874,48</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270 874,48</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270 874,48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151 179,59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151 179,59</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151 179,59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163 405,84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163 405,84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163 405,84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20 876,49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20 876,49</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20 876,49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17 972,14</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17 972,14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17 972,14</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6 339,02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6 339,02</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6 339,02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11 575,43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11 575,43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11 575,43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14 630,36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14 573,67</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14 573,67</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200 180,22</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201 029,74</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201 979,32</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608,85</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608,85</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608,85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31 824,16</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31 824,16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31 824,16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20,08</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20,08</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20,08</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113,11</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113,11</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113,11</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Расходы на обеспечение функций органов местного самоуправления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2 900,00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2 900,00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2 900,00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10 950,43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10 950,43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10 950,43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9 428,90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9 428,90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9 428,90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99 0 00 00060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6 502,69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6 502,69</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6 502,69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организации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99 0 00 03200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15 799,20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15 799,20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15 799,20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организации работы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99 0 00 03200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795,20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795,20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795,20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Единовременные денежные выплаты несоциального характера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99 0 00 10040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комплектованию, учету, использованию и хранению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99 0 00 12010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1 231,13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1 231,13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1 231,13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повышению эффективности расходов бюджета города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99 0 00 20330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3 789,85</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3 990,85</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3 990,85</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Реализация мероприятий по автоматизации бюджетного процесса и развитие информационных систем управления финансами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99 0 00 20340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3 900,00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4 319,06</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4 319,06</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обеспечению сохранности, комплектования, учета и использования архивных документов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99 0 00 20390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19 106,60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19 106,60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19 106,60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обеспечению сохранности, комплектования, учета и использования архивных документов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99 0 00 20390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1 413,47</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1 442,42</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1 475,73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Мероприятия по обеспечению сохранности, комплектования, учета и использования архивных документов (Иные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99 0 00 20390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314,59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314,59</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314,59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Другие мероприятия по реализации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99 0 00 20470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582,60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582,60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582,60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Другие мероприятия по реализации функций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99 0 00 20470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15 311,59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15 311,59</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15 311,59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Другие мероприятия по реализации функций органов местного самоуправления (Социальное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99 0 00 20470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902,29</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902,29</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902,29</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99 0 00 51200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18,30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213,30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17,50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99 0 00 67020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1 975,70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1 975,70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1 975,70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в области охраны труда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99 0 00 67020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98,80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98,80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98,80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Предоставление субсидии некоммерческой организации в целях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99 0 00 73090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9 200,00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8 200,00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8 200,00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созданию административных комиссий и определение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99 0 00 99060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364,83</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364,83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364,83</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по созданию административных комиссий и определение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99 0 00 99060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48,60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48,60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48,60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Осуществление переданных государственных полномочий на государственную регистрацию актов гражданского состояния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99 0 00 99150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6 775,10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6 775,10</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6 775,10</w:t>
            </w:r>
          </w:p>
        </w:tc>
      </w:tr>
      <w:tr w:rsidR="00C44BEB" w:rsidRPr="00C44BEB" w:rsidTr="003E352B">
        <w:trPr>
          <w:trHeight w:val="20"/>
        </w:trPr>
        <w:tc>
          <w:tcPr>
            <w:tcW w:w="6379" w:type="dxa"/>
            <w:tcBorders>
              <w:top w:val="nil"/>
              <w:left w:val="single" w:sz="4" w:space="0" w:color="auto"/>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Реализация инициативных проектов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99 0 00 S4010</w:t>
            </w:r>
          </w:p>
        </w:tc>
        <w:tc>
          <w:tcPr>
            <w:tcW w:w="708"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180 823,40</w:t>
            </w:r>
          </w:p>
        </w:tc>
        <w:tc>
          <w:tcPr>
            <w:tcW w:w="1559"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171 782,23</w:t>
            </w:r>
          </w:p>
        </w:tc>
        <w:tc>
          <w:tcPr>
            <w:tcW w:w="1701" w:type="dxa"/>
            <w:tcBorders>
              <w:top w:val="nil"/>
              <w:left w:val="nil"/>
              <w:bottom w:val="single" w:sz="4" w:space="0" w:color="auto"/>
              <w:right w:val="single" w:sz="4" w:space="0" w:color="auto"/>
            </w:tcBorders>
            <w:shd w:val="clear" w:color="000000" w:fill="FFFFFF"/>
            <w:vAlign w:val="center"/>
            <w:hideMark/>
          </w:tcPr>
          <w:p w:rsidR="00C44BEB" w:rsidRPr="00C44BEB" w:rsidRDefault="00C44BEB" w:rsidP="00C44BEB">
            <w:pPr>
              <w:spacing w:after="0" w:line="240" w:lineRule="auto"/>
              <w:jc w:val="center"/>
              <w:rPr>
                <w:rFonts w:ascii="Times New Roman" w:eastAsia="Times New Roman" w:hAnsi="Times New Roman" w:cs="Times New Roman"/>
                <w:sz w:val="20"/>
                <w:szCs w:val="20"/>
                <w:lang w:eastAsia="ru-RU"/>
              </w:rPr>
            </w:pPr>
            <w:r w:rsidRPr="00C44BEB">
              <w:rPr>
                <w:rFonts w:ascii="Times New Roman" w:eastAsia="Times New Roman" w:hAnsi="Times New Roman" w:cs="Times New Roman"/>
                <w:sz w:val="20"/>
                <w:szCs w:val="20"/>
                <w:lang w:eastAsia="ru-RU"/>
              </w:rPr>
              <w:t>162 741,06</w:t>
            </w:r>
          </w:p>
        </w:tc>
      </w:tr>
    </w:tbl>
    <w:p w:rsidR="00C44BEB" w:rsidRDefault="00C44BEB"/>
    <w:p w:rsidR="00F63FA8" w:rsidRDefault="00F63FA8"/>
    <w:p w:rsidR="00F63FA8" w:rsidRDefault="00F63FA8"/>
    <w:p w:rsidR="00F63FA8" w:rsidRDefault="00F63FA8"/>
    <w:p w:rsidR="00F63FA8" w:rsidRDefault="00F63FA8"/>
    <w:p w:rsidR="00F63FA8" w:rsidRDefault="00F63FA8"/>
    <w:p w:rsidR="00F63FA8" w:rsidRDefault="00F63FA8"/>
    <w:p w:rsidR="00F63FA8" w:rsidRDefault="00F63FA8"/>
    <w:p w:rsidR="00F63FA8" w:rsidRDefault="00F63FA8"/>
    <w:tbl>
      <w:tblPr>
        <w:tblW w:w="15032" w:type="dxa"/>
        <w:tblLook w:val="04A0" w:firstRow="1" w:lastRow="0" w:firstColumn="1" w:lastColumn="0" w:noHBand="0" w:noVBand="1"/>
      </w:tblPr>
      <w:tblGrid>
        <w:gridCol w:w="6663"/>
        <w:gridCol w:w="612"/>
        <w:gridCol w:w="567"/>
        <w:gridCol w:w="573"/>
        <w:gridCol w:w="1559"/>
        <w:gridCol w:w="709"/>
        <w:gridCol w:w="1559"/>
        <w:gridCol w:w="1418"/>
        <w:gridCol w:w="1559"/>
      </w:tblGrid>
      <w:tr w:rsidR="00F63FA8" w:rsidRPr="00F63FA8" w:rsidTr="003E352B">
        <w:trPr>
          <w:trHeight w:val="20"/>
        </w:trPr>
        <w:tc>
          <w:tcPr>
            <w:tcW w:w="6663" w:type="dxa"/>
            <w:tcBorders>
              <w:top w:val="nil"/>
              <w:left w:val="nil"/>
              <w:bottom w:val="nil"/>
              <w:right w:val="nil"/>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425"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944" w:type="dxa"/>
            <w:gridSpan w:val="7"/>
            <w:tcBorders>
              <w:top w:val="nil"/>
              <w:left w:val="nil"/>
              <w:bottom w:val="nil"/>
              <w:right w:val="nil"/>
            </w:tcBorders>
            <w:shd w:val="clear" w:color="000000" w:fill="FFFFFF"/>
            <w:noWrap/>
            <w:vAlign w:val="center"/>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Приложение  № 4</w:t>
            </w:r>
          </w:p>
        </w:tc>
      </w:tr>
      <w:tr w:rsidR="00F63FA8" w:rsidRPr="00F63FA8" w:rsidTr="003E352B">
        <w:trPr>
          <w:trHeight w:val="20"/>
        </w:trPr>
        <w:tc>
          <w:tcPr>
            <w:tcW w:w="6663" w:type="dxa"/>
            <w:tcBorders>
              <w:top w:val="nil"/>
              <w:left w:val="nil"/>
              <w:bottom w:val="nil"/>
              <w:right w:val="nil"/>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425"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944" w:type="dxa"/>
            <w:gridSpan w:val="7"/>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 Решению Магнитогорского</w:t>
            </w:r>
          </w:p>
        </w:tc>
      </w:tr>
      <w:tr w:rsidR="00F63FA8" w:rsidRPr="00F63FA8" w:rsidTr="003E352B">
        <w:trPr>
          <w:trHeight w:val="20"/>
        </w:trPr>
        <w:tc>
          <w:tcPr>
            <w:tcW w:w="6663" w:type="dxa"/>
            <w:tcBorders>
              <w:top w:val="nil"/>
              <w:left w:val="nil"/>
              <w:bottom w:val="nil"/>
              <w:right w:val="nil"/>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425"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944" w:type="dxa"/>
            <w:gridSpan w:val="7"/>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городского Собрания депутатов</w:t>
            </w:r>
          </w:p>
        </w:tc>
      </w:tr>
      <w:tr w:rsidR="00F63FA8" w:rsidRPr="00F63FA8" w:rsidTr="003E352B">
        <w:trPr>
          <w:trHeight w:val="20"/>
        </w:trPr>
        <w:tc>
          <w:tcPr>
            <w:tcW w:w="6663" w:type="dxa"/>
            <w:tcBorders>
              <w:top w:val="nil"/>
              <w:left w:val="nil"/>
              <w:bottom w:val="nil"/>
              <w:right w:val="nil"/>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425"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944" w:type="dxa"/>
            <w:gridSpan w:val="7"/>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от     декабря 2024 года № </w:t>
            </w:r>
          </w:p>
        </w:tc>
      </w:tr>
      <w:tr w:rsidR="00F63FA8" w:rsidRPr="00F63FA8" w:rsidTr="003E352B">
        <w:trPr>
          <w:trHeight w:val="20"/>
        </w:trPr>
        <w:tc>
          <w:tcPr>
            <w:tcW w:w="6663" w:type="dxa"/>
            <w:tcBorders>
              <w:top w:val="nil"/>
              <w:left w:val="nil"/>
              <w:bottom w:val="nil"/>
              <w:right w:val="nil"/>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425"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73"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418"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c>
          <w:tcPr>
            <w:tcW w:w="1559"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r>
      <w:tr w:rsidR="00F63FA8" w:rsidRPr="00F63FA8" w:rsidTr="003E352B">
        <w:trPr>
          <w:trHeight w:val="20"/>
        </w:trPr>
        <w:tc>
          <w:tcPr>
            <w:tcW w:w="6663" w:type="dxa"/>
            <w:tcBorders>
              <w:top w:val="nil"/>
              <w:left w:val="nil"/>
              <w:bottom w:val="nil"/>
              <w:right w:val="nil"/>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425"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73"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center"/>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nil"/>
              <w:right w:val="nil"/>
            </w:tcBorders>
            <w:shd w:val="clear" w:color="000000" w:fill="FFFFFF"/>
            <w:noWrap/>
            <w:vAlign w:val="center"/>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center"/>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418"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c>
          <w:tcPr>
            <w:tcW w:w="1559"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r>
      <w:tr w:rsidR="00F63FA8" w:rsidRPr="00F63FA8" w:rsidTr="003E352B">
        <w:trPr>
          <w:trHeight w:val="20"/>
        </w:trPr>
        <w:tc>
          <w:tcPr>
            <w:tcW w:w="15032" w:type="dxa"/>
            <w:gridSpan w:val="9"/>
            <w:tcBorders>
              <w:top w:val="nil"/>
              <w:left w:val="nil"/>
              <w:bottom w:val="nil"/>
              <w:right w:val="nil"/>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4"/>
                <w:szCs w:val="24"/>
                <w:lang w:eastAsia="ru-RU"/>
              </w:rPr>
            </w:pPr>
            <w:r w:rsidRPr="00F63FA8">
              <w:rPr>
                <w:rFonts w:ascii="Times New Roman" w:eastAsia="Times New Roman" w:hAnsi="Times New Roman" w:cs="Times New Roman"/>
                <w:b/>
                <w:bCs/>
                <w:sz w:val="24"/>
                <w:szCs w:val="24"/>
                <w:lang w:eastAsia="ru-RU"/>
              </w:rPr>
              <w:t xml:space="preserve">Ведомственная структура расходов бюджета города Магнитогорска </w:t>
            </w:r>
            <w:r w:rsidRPr="00F63FA8">
              <w:rPr>
                <w:rFonts w:ascii="Times New Roman" w:eastAsia="Times New Roman" w:hAnsi="Times New Roman" w:cs="Times New Roman"/>
                <w:b/>
                <w:bCs/>
                <w:sz w:val="24"/>
                <w:szCs w:val="24"/>
                <w:lang w:eastAsia="ru-RU"/>
              </w:rPr>
              <w:br/>
              <w:t>на 2025год и плановый период 2026 и 2027 годов</w:t>
            </w:r>
          </w:p>
        </w:tc>
      </w:tr>
      <w:tr w:rsidR="00F63FA8" w:rsidRPr="00F63FA8" w:rsidTr="003E352B">
        <w:trPr>
          <w:trHeight w:val="20"/>
        </w:trPr>
        <w:tc>
          <w:tcPr>
            <w:tcW w:w="6663" w:type="dxa"/>
            <w:tcBorders>
              <w:top w:val="nil"/>
              <w:left w:val="nil"/>
              <w:bottom w:val="nil"/>
              <w:right w:val="nil"/>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425"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73"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center"/>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nil"/>
              <w:right w:val="nil"/>
            </w:tcBorders>
            <w:shd w:val="clear" w:color="000000" w:fill="FFFFFF"/>
            <w:noWrap/>
            <w:vAlign w:val="center"/>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center"/>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418"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c>
          <w:tcPr>
            <w:tcW w:w="1559"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r>
      <w:tr w:rsidR="00F63FA8" w:rsidRPr="00F63FA8" w:rsidTr="003E352B">
        <w:trPr>
          <w:trHeight w:val="20"/>
        </w:trPr>
        <w:tc>
          <w:tcPr>
            <w:tcW w:w="6663" w:type="dxa"/>
            <w:tcBorders>
              <w:top w:val="nil"/>
              <w:left w:val="nil"/>
              <w:bottom w:val="nil"/>
              <w:right w:val="nil"/>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425"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73"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center"/>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nil"/>
              <w:right w:val="nil"/>
            </w:tcBorders>
            <w:shd w:val="clear" w:color="000000" w:fill="FFFFFF"/>
            <w:noWrap/>
            <w:vAlign w:val="center"/>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c>
          <w:tcPr>
            <w:tcW w:w="1418"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c>
          <w:tcPr>
            <w:tcW w:w="1559" w:type="dxa"/>
            <w:tcBorders>
              <w:top w:val="nil"/>
              <w:left w:val="nil"/>
              <w:bottom w:val="nil"/>
              <w:right w:val="nil"/>
            </w:tcBorders>
            <w:shd w:val="clear" w:color="000000" w:fill="FFFFFF"/>
            <w:noWrap/>
            <w:vAlign w:val="center"/>
            <w:hideMark/>
          </w:tcPr>
          <w:p w:rsidR="00F63FA8" w:rsidRPr="00F63FA8" w:rsidRDefault="00F63FA8" w:rsidP="00F63FA8">
            <w:pPr>
              <w:spacing w:after="0" w:line="240" w:lineRule="auto"/>
              <w:jc w:val="right"/>
              <w:rPr>
                <w:rFonts w:ascii="Times New Roman" w:eastAsia="Times New Roman" w:hAnsi="Times New Roman" w:cs="Times New Roman"/>
                <w:sz w:val="20"/>
                <w:szCs w:val="20"/>
                <w:lang w:eastAsia="ru-RU"/>
              </w:rPr>
            </w:pPr>
            <w:bookmarkStart w:id="4" w:name="RANGE!I9"/>
            <w:r w:rsidRPr="00F63FA8">
              <w:rPr>
                <w:rFonts w:ascii="Times New Roman" w:eastAsia="Times New Roman" w:hAnsi="Times New Roman" w:cs="Times New Roman"/>
                <w:sz w:val="20"/>
                <w:szCs w:val="20"/>
                <w:lang w:eastAsia="ru-RU"/>
              </w:rPr>
              <w:t>тыс. рублей</w:t>
            </w:r>
            <w:bookmarkEnd w:id="4"/>
          </w:p>
        </w:tc>
      </w:tr>
      <w:tr w:rsidR="00F63FA8" w:rsidRPr="00F63FA8" w:rsidTr="003E352B">
        <w:trPr>
          <w:trHeight w:val="230"/>
        </w:trPr>
        <w:tc>
          <w:tcPr>
            <w:tcW w:w="66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xml:space="preserve">Наименование </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3FA8" w:rsidRDefault="00F63FA8" w:rsidP="00F63FA8">
            <w:pPr>
              <w:spacing w:after="0" w:line="240" w:lineRule="auto"/>
              <w:jc w:val="center"/>
              <w:rPr>
                <w:rFonts w:ascii="Times New Roman" w:eastAsia="Times New Roman" w:hAnsi="Times New Roman" w:cs="Times New Roman"/>
                <w:b/>
                <w:bCs/>
                <w:sz w:val="20"/>
                <w:szCs w:val="20"/>
                <w:lang w:eastAsia="ru-RU"/>
              </w:rPr>
            </w:pPr>
            <w:proofErr w:type="spellStart"/>
            <w:r w:rsidRPr="00F63FA8">
              <w:rPr>
                <w:rFonts w:ascii="Times New Roman" w:eastAsia="Times New Roman" w:hAnsi="Times New Roman" w:cs="Times New Roman"/>
                <w:b/>
                <w:bCs/>
                <w:sz w:val="20"/>
                <w:szCs w:val="20"/>
                <w:lang w:eastAsia="ru-RU"/>
              </w:rPr>
              <w:t>Ве</w:t>
            </w:r>
            <w:proofErr w:type="spellEnd"/>
          </w:p>
          <w:p w:rsidR="00F63FA8" w:rsidRDefault="00F63FA8" w:rsidP="00F63FA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w:t>
            </w:r>
            <w:r w:rsidRPr="00F63FA8">
              <w:rPr>
                <w:rFonts w:ascii="Times New Roman" w:eastAsia="Times New Roman" w:hAnsi="Times New Roman" w:cs="Times New Roman"/>
                <w:b/>
                <w:bCs/>
                <w:sz w:val="20"/>
                <w:szCs w:val="20"/>
                <w:lang w:eastAsia="ru-RU"/>
              </w:rPr>
              <w:t>ом</w:t>
            </w:r>
          </w:p>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proofErr w:type="spellStart"/>
            <w:r w:rsidRPr="00F63FA8">
              <w:rPr>
                <w:rFonts w:ascii="Times New Roman" w:eastAsia="Times New Roman" w:hAnsi="Times New Roman" w:cs="Times New Roman"/>
                <w:b/>
                <w:bCs/>
                <w:sz w:val="20"/>
                <w:szCs w:val="20"/>
                <w:lang w:eastAsia="ru-RU"/>
              </w:rPr>
              <w:t>ство</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Раз</w:t>
            </w:r>
          </w:p>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дел</w:t>
            </w:r>
          </w:p>
        </w:tc>
        <w:tc>
          <w:tcPr>
            <w:tcW w:w="5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Под</w:t>
            </w:r>
          </w:p>
          <w:p w:rsidR="00F63FA8" w:rsidRDefault="00F63FA8" w:rsidP="00F63FA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w:t>
            </w:r>
            <w:r w:rsidRPr="00F63FA8">
              <w:rPr>
                <w:rFonts w:ascii="Times New Roman" w:eastAsia="Times New Roman" w:hAnsi="Times New Roman" w:cs="Times New Roman"/>
                <w:b/>
                <w:bCs/>
                <w:sz w:val="20"/>
                <w:szCs w:val="20"/>
                <w:lang w:eastAsia="ru-RU"/>
              </w:rPr>
              <w:t>аз</w:t>
            </w:r>
          </w:p>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дел</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xml:space="preserve">Целевая статья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3FA8" w:rsidRDefault="00F63FA8" w:rsidP="00F63FA8">
            <w:pPr>
              <w:spacing w:after="0" w:line="240" w:lineRule="auto"/>
              <w:jc w:val="center"/>
              <w:rPr>
                <w:rFonts w:ascii="Times New Roman" w:eastAsia="Times New Roman" w:hAnsi="Times New Roman" w:cs="Times New Roman"/>
                <w:b/>
                <w:bCs/>
                <w:sz w:val="20"/>
                <w:szCs w:val="20"/>
                <w:lang w:eastAsia="ru-RU"/>
              </w:rPr>
            </w:pPr>
            <w:proofErr w:type="spellStart"/>
            <w:r w:rsidRPr="00F63FA8">
              <w:rPr>
                <w:rFonts w:ascii="Times New Roman" w:eastAsia="Times New Roman" w:hAnsi="Times New Roman" w:cs="Times New Roman"/>
                <w:b/>
                <w:bCs/>
                <w:sz w:val="20"/>
                <w:szCs w:val="20"/>
                <w:lang w:eastAsia="ru-RU"/>
              </w:rPr>
              <w:t>Груп</w:t>
            </w:r>
            <w:proofErr w:type="spellEnd"/>
          </w:p>
          <w:p w:rsid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xml:space="preserve">па </w:t>
            </w:r>
            <w:proofErr w:type="spellStart"/>
            <w:r w:rsidRPr="00F63FA8">
              <w:rPr>
                <w:rFonts w:ascii="Times New Roman" w:eastAsia="Times New Roman" w:hAnsi="Times New Roman" w:cs="Times New Roman"/>
                <w:b/>
                <w:bCs/>
                <w:sz w:val="20"/>
                <w:szCs w:val="20"/>
                <w:lang w:eastAsia="ru-RU"/>
              </w:rPr>
              <w:t>ви</w:t>
            </w:r>
            <w:proofErr w:type="spellEnd"/>
          </w:p>
          <w:p w:rsid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да рас</w:t>
            </w:r>
          </w:p>
          <w:p w:rsid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хо</w:t>
            </w:r>
          </w:p>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proofErr w:type="spellStart"/>
            <w:r w:rsidRPr="00F63FA8">
              <w:rPr>
                <w:rFonts w:ascii="Times New Roman" w:eastAsia="Times New Roman" w:hAnsi="Times New Roman" w:cs="Times New Roman"/>
                <w:b/>
                <w:bCs/>
                <w:sz w:val="20"/>
                <w:szCs w:val="20"/>
                <w:lang w:eastAsia="ru-RU"/>
              </w:rPr>
              <w:t>дов</w:t>
            </w:r>
            <w:proofErr w:type="spellEnd"/>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2026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2027 год</w:t>
            </w:r>
          </w:p>
        </w:tc>
      </w:tr>
      <w:tr w:rsidR="00F63FA8" w:rsidRPr="00F63FA8" w:rsidTr="003E352B">
        <w:trPr>
          <w:trHeight w:val="45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ВСЕГО</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24 032 799,58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22 719 927,42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21 717 828,36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Управление социальной защиты населения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501</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2 848 238,78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3 139 530,46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3 220 081,65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Социальная политика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2 848 238,78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3 139 530,46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3 220 081,65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обслуживание населения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525 474,71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764 761,91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778 901,21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525 474,71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764 761,91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778 901,21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05 1 00 00000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963,70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Региональный проект «Разработка и реализация программы системной поддержки и повышения качества жизни граждан старшего поколения»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1 P3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963,70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1 P3 51630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963,70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1 P3 51630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963,70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524 511,01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764 761,91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778 901,21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«Социальное обслуживание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05 4 05 00000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524 511,01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764 761,91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778 901,21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по социальному обслуживанию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05 4 05 28630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524 511,01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764 761,91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778 901,21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05 4 05 28630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141 000,00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141 000,00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141 000,00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05 4 05 28630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23 926,20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24 883,25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25 878,58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05 4 05 28630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359 134,26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598 428,11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611 572,08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05 4 05 28630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450,55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450,55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450,55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1 256 820,18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1 288 971,06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1 326 234,45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1 256 820,18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1 288 971,06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1 326 234,45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1 256 820,18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1 288 971,06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1 326 234,45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«Меры социальной защиты жителей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1 256 820,18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1 288 971,06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1 326 234,45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Социальная помощь отдельным категориям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2 387,32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2 387,32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2 387,32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2 387,32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2 387,32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2 387,32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Социальная поддержка отдельным категориям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17 689,00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17 689,00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17 689,00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17 439,00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17 439,00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17 439,00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05 4 01 11010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67 692,85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67 692,85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67 692,85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05 4 01 11010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67 692,85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67 692,85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67 692,85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348 504,83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362 445,02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376 942,82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5 920,00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6 400,00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342 584,83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356 045,02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369 742,82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29 852,95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31 002,63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32 198,30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609,95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651,00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29 243,00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30 372,63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31 547,30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звании «Ветеран труда Челябинской области»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244 244,44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254 014,22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264 174,79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4 102,44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4 266,52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4 437,18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240 142,00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249 747,70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259 737,61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594,76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618,56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643,31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584,76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603,76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627,42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25,25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25,25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25,25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05 4 01 28390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24,65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24,65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24,65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49 346,01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49 424,99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49 424,99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1 700,00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1 700,00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1 700,00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47 646,01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47 724,99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47 724,99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223 774,01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233 602,04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243 822,38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3 200,00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3 320,00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3 440,00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220 574,01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230 282,04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240 382,38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6 206,30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6 206,30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6 206,30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6 106,30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6 106,30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6 106,30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Адресная субсидия гражданам в связи с ростом платы за коммунальные услуги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28 051,03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29 170,51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30 334,77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376,03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391,11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406,67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27 675,00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28 779,40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29 928,10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Реализация полномочий Российской Федерации на оплату жилищно-коммунальных услуг отдельным категориям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05 4 01 52500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238 449,83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234 690,77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234 690,77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05 4 01 52500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1 890,00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1 840,00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1 840,00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05 4 01 52500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236 559,83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232 850,77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232 850,77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Охрана семьи и детства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719 790,61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739 091,31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768 124,41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719 790,61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739 091,31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768 124,41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05 1 00 00000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18 549,60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19 291,60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20 063,30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Региональный проект «Финансовая поддержка семей при рождении детей»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1 P1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18 549,60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19 291,60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20 063,30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1 P1 28010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18 549,60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19 291,60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20 063,30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1 P1 28010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262,50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293,30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1 P1 28010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18 287,10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19 008,60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19 770,00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701 241,01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719 799,71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748 061,11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«Меры социальной защиты жителей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438 243,10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454 746,10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480 869,30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Пособие на ребенка в соответствии с Законом Челябинской области «О пособии на ребенка»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46 883,10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47 731,70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57 574,30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646,10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658,00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46 237,00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47 073,70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56 884,30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05 4 01 28050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87 471,40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90 970,30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94 609,10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05 4 01 28050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1 558,40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2 815,00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3 020,00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05 4 01 28050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85 913,00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88 155,30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91 589,10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05 4 01 28200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303 888,60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316 044,10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328 685,90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05 4 01 28200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4 500,00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05 4 01 28200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299 388,60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311 044,10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323 185,90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«Социальная поддержка детей-сирот и детей, оставшихся без попечения родителей»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05 4 04 00000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262 997,91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265 053,61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267 191,81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Социальная поддержка детей-сирот и детей, оставшихся без попечения родителей, а так же лиц из их числа, помещённых в муниципальные организации для детей-сирот и детей, оставшихся без попечения родителей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05 4 04 28160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262 997,91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265 053,61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267 191,81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05 4 04 28160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208 529,81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208 529,81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208 529,81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05 4 04 28160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53 400,00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55 455,70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57 593,90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05 4 04 28160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05 4 04 28160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688,10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688,10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688,10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346 153,28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346 706,18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346 821,58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346 153,28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346 706,18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346 821,58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346 153,28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346 706,18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346 821,58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«Меры социальной защиты жителей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311 487,27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311 598,17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311 713,57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60 171,61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60 171,61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60 171,61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59 951,09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59 951,09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59 951,09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210,52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210,52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210,52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Социальная поддержка отдельным категориям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106 599,43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106 599,43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106 599,43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106 592,43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106 592,43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106 592,43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Оказание социальной помощи отдельным категориям граждан в натуральной форме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05 4 01 11020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3 655,14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3 655,14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3 655,14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05 4 01 11020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3 655,14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3 655,14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3 655,14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05 4 01 28120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1 600,40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1 664,40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1 731,00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05 4 01 28120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1 600,40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1 664,40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1 731,00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по организации и осуществлению деятельности по опеке и попечительству</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05 4 01 28170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27 936,28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27 936,28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27 936,28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05 4 01 28170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26 142,70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26 142,70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26 142,70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05 4 01 28170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1 793,58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1 793,58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1 793,58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14 420,98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14 420,98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14 420,98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12 970,70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12 970,70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12 970,70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1 450,28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1 450,28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1 450,28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05 4 01 28560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05 4 01 28560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05 4 01 28580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298,50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05 4 01 28580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298,50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формированию электронных реестров для зачисления денежных средств на счета физических лиц, открытых в кредитных организациях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05 4 01 28600</w:t>
            </w:r>
          </w:p>
        </w:tc>
        <w:tc>
          <w:tcPr>
            <w:tcW w:w="709"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17 210,00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17 210,00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17 210,00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05 4 01 28600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17 210,00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17 210,00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17 210,00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Осуществление переданных государственных полномочий по назначению 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05 4 01 28770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1 172,20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1 219,10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1 267,90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05 4 01 28770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1 172,20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1 219,10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1 267,90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предоставление  субсидий юридическим лицам в целях возмещения недополученных доходов, возникших в связи с оказанием льготных услуг гражданам, которым установлена (назначена) пенсия или достигшим возраста 55 и 60 лет (соответственно женщины и мужчины), проживающим на территории города, при посещении общих отделений бань</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05 4 01 71020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6 850,00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6 850,00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6 850,00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05 4 01 71020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6 850,00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6 850,00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6 850,00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предоставление  субсидий юридическим лицам в целях возмещения затрат в связи с оказанием социальной поддержки и защиты отдельных категорий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05 4 01 71050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05 4 01 71050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работы органов управления социальной защиты населения муниципальных образований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S8370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70 842,33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70 842,33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70 842,33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S8370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63 580,37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63 580,37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63 580,37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S8370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7 258,80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7 258,80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7 258,80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01 S8370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отдыха и оздоровления взрослого населения"</w:t>
            </w:r>
          </w:p>
        </w:tc>
        <w:tc>
          <w:tcPr>
            <w:tcW w:w="425"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05 4 03 00000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4 157,51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4 157,51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4 157,51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отдыха и оздоровления взрослого населения</w:t>
            </w:r>
          </w:p>
        </w:tc>
        <w:tc>
          <w:tcPr>
            <w:tcW w:w="425"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05 4 03 20130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4 157,51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4 157,51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4 157,51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05 4 03 20130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4 157,51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4 157,51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4 157,51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«Формирование доступной среды для инвалидов и маломобильных групп населения»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05 4 06 00000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8 002,00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8 002,00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8 002,00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доступа инвалидов и маломобильных групп населения к объектам социальной инфраструктуры, оснащение среды жизнедеятельности инвалидов средствами, облегчающими их жизнедеятельность</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05 4 06 20140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5 530,00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5 530,00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5 530,00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05 4 06 20140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5 530,00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5 530,00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5 530,00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05 4 06 20650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2 472,00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2 472,00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2 472,00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05 4 06 20650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2 472,00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2 472,00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2 472,00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«Формирование системы комплексной реабилитации и абилитации инвалидов, в том числе детей-инвалидов»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05 4 08 00000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442,00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442,00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Приобретение технических средств реабилитации для пунктов проката в муниципальных учреждениях социальной защиты населения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05 4 08 28660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442,00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442,00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05 4 08 28660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442,00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442,00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«Финансовая поддержка общественных организаций»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20 386,50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20 386,50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20 386,50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молодежи, передаче ей традиций старшего поколения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11 500,00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11 500,00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11 500,00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11 500,00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субсидии общественным организациям инвалидов по слуху, осуществляющим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в целях финансового обеспечения затрат в связи с выполнением работ и оказанием услуг социальной направленности инвалидам по слуху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860,00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860,00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860,00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860,00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860,00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860,00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субсидии общественным организациям 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целях финансового обеспечения затрат в связи с выполнением работ и оказанием услуг социальной направленности инвалидам по зрению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2 201,50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2 201,50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2 201,50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2 201,50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2 201,50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2 201,50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субсидии общественным организациям инвалидов (кроме общественных организаций инвалидов по зрению и общественных организаций инвалидов по слуху), осуществляющим деятельность по реабилитации инвалидов,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в целях финансового обеспечения затрат в связи с выполнением работ и оказанием услуг социальной направленности инвалидам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4 635,00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4 635,00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4 635,00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4 635,00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4 635,00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4 635,00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субсидии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затрат в связи с выполнением работ и оказанием услуг социальной направленности жителям города Магнитогорска в рамках, предусмотренных уставами организаций, предметом и целями их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субсидии некоммерческим организациям на финансовое обеспечение затрат для осуществления деятельности по оказанию помощи лицам без определенного  места жительства, гражданам, оставшимся без средств существования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05 4 09 73060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«Поддержка социально ориентированных некоммерческих организаций»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05 4 11 00000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2 120,00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2 120,00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2 120,00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субсидии Муниципальному оператору на оказание на конкурсной основе поддержки социально ориентированным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05 4 11 73100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2 120,00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2 120,00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2 120,00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05 4 11 73100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2 120,00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2 120,00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2 120,00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Магнитогорское городское Собрание депутатов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502</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76 964,83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76 964,83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76 964,83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76 870,63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76 870,63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76 870,63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75 185,74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75 185,74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75 185,74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75 185,74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75 185,74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75 185,74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68 683,05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68 683,05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68 683,05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62 323,95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62 323,95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62 323,95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6 339,02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6 339,02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6 339,02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Председатель представительного органа муниципального образования</w:t>
            </w:r>
          </w:p>
        </w:tc>
        <w:tc>
          <w:tcPr>
            <w:tcW w:w="425" w:type="dxa"/>
            <w:tcBorders>
              <w:top w:val="nil"/>
              <w:left w:val="nil"/>
              <w:bottom w:val="single" w:sz="4" w:space="0" w:color="auto"/>
              <w:right w:val="single" w:sz="4" w:space="0" w:color="auto"/>
            </w:tcBorders>
            <w:shd w:val="clear" w:color="000000" w:fill="FFFFFF"/>
            <w:noWrap/>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6 502,69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6 502,69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6 502,69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6 502,69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6 502,69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6 502,69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1 684,89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1 684,89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1 684,89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1 684,89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1 684,89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1 684,89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Единовременные денежные выплаты несоциального характера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99 0 00 10040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99 0 00 10040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мероприятия по реализации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99 0 00 20470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1 484,89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1 484,89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1 484,89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99 0 00 20470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582,60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582,60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582,60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99 0 00 20470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902,29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902,29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902,29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Контрольно-счетная палата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504</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46 563,61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46 563,61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46 563,61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46 473,96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46 473,96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46 473,96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46 473,96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46 473,96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46 473,96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46 473,96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46 473,96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46 473,96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37 045,06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37 045,06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37 045,06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32 237,09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32 237,09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32 237,09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4 756,57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4 756,57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4 756,57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51,40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51,40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51,40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Руководитель контрольно-счетной палаты муниципального образования и его заместители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9 428,90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9 428,90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9 428,90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9 428,90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9 428,90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9 428,90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89,65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Администрация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505</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934 335,62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910 162,59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889 449,68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758 578,71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739 064,43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739 818,21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Глава муниципального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10 950,43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299 044,31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299 044,31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299 044,31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299 044,31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299 044,31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299 044,31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282 449,91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282 449,91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282 449,91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270 874,48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270 874,48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270 874,48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11 575,43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11 575,43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11 575,43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по организации работы комиссий по делам несовершеннолетних и защите их прав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99 0 00 03200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16 594,40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16 594,40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16 594,40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99 0 00 03200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15 799,20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15 799,20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15 799,20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99 0 00 03200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795,20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795,20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795,20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Судебная система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18,30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213,30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nil"/>
              <w:right w:val="nil"/>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18,30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213,30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99 0 00 51200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18,30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213,30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99 0 00 51200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18,30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213,30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21 083,22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проведения выборов и референдумов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14 006,50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14 006,50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Проведение выборов в представительные органы муниципального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99 0 00 00009</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14 006,50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99 0 00 00009</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14 006,50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413 475,95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407 773,17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408 722,75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413 475,95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407 773,17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408 722,75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исполнение судебных актов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5 552,30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5 552,30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398 310,22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399 159,74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400 109,32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163 405,84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163 405,84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163 405,84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200 180,22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201 029,74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201 979,32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31 824,16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31 824,16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31 824,16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2 900,00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2 900,00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2 900,00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субсидии некоммерческой организации в целях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99 0 00 73090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9 200,00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99 0 00 73090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9 200,00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по созданию административных комиссий и определение перечня должностных лиц, уполномоченных составлять протоколы об административных правонарушениях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99 0 00 99060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413,43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413,43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413,43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99 0 00 99060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364,83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364,83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364,83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99 0 00 99060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48,60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48,60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48,60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29 601,89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29 601,89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29 601,89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Органы юстиции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на государственную регистрацию актов гражданского состояния за счет средств областного бюджета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99 0 00 99150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99 0 00 99150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6 775,10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22 196,79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22 196,79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22 196,79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1 320,30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1 320,30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1 320,30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Комплексы процессных мероприятий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1 320,30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1 320,30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1 320,30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«Пожарная безопасность»</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08 4 08 00000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212,90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212,90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212,90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пожарной безопасности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08 4 08 20240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153,00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153,00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08 4 08 20240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153,00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153,00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Осуществление переданных государственных полномочий по организации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08 4 08 46130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59,90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59,90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08 4 08 46130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08 4 08 46130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47,50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47,50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47,50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«Развитие инфраструктуры единой дежурно-диспетчерской службы Магнитогорского городского округа, мониторинг последствий чрезвычайных ситуаций природного и техногенного характера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08 4 09 00000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направленные на функционирование единой дежурной диспетчерской службы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08 4 09 20250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08 4 09 20250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1 001,40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1 001,40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1 001,40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08 4 10 20260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1 001,40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1 001,40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1 001,40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08 4 10 20260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1 001,40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1 001,40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1 001,40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20 876,49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20 876,49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20 876,49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20 876,49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20 876,49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20 876,49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20 876,49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20 876,49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20 876,49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Комплексы процессных мероприятий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«Профилактика преступлений и иных правонарушений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профилактике правонарушений, по обеспечению общественного порядка и противодействию преступности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08 4 01 20200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08 4 01 20200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08 4 01 20200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w:t>
            </w:r>
            <w:r w:rsidRPr="00F63FA8">
              <w:rPr>
                <w:rFonts w:ascii="Times New Roman" w:eastAsia="Times New Roman" w:hAnsi="Times New Roman" w:cs="Times New Roman"/>
                <w:lang w:eastAsia="ru-RU"/>
              </w:rPr>
              <w:t xml:space="preserve"> </w:t>
            </w:r>
            <w:r w:rsidRPr="00F63FA8">
              <w:rPr>
                <w:rFonts w:ascii="Times New Roman" w:eastAsia="Times New Roman" w:hAnsi="Times New Roman" w:cs="Times New Roman"/>
                <w:sz w:val="20"/>
                <w:szCs w:val="20"/>
                <w:lang w:eastAsia="ru-RU"/>
              </w:rPr>
              <w:t>«Гармонизация межнациональных и межконфессиональных отношений, профилактика проявлений экстремизма на территории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гармонизации межнациональных и межконфессиональных отношений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08 4 02 20210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08 4 02 20210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08 4 02 20210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«Профилактика терроризма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08 4 03 00000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Мероприятие по профилактике терроризма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08 4 03 20710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08 4 03 20710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«Профилактика злоупотребления наркотическими средствами взрослым населением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08 4 17 00000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профилактике злоупотребления наркотическими средствами  взрослым населением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08 4 17 20900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08 4 17 20900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Национальная экономика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62 262,14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57 574,44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36 074,44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Общеэкономические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2 074,50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2 074,50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2 074,50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2 074,50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2 074,50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2 074,50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в области охраны труда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99 0 00 67020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2 074,50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2 074,50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2 074,50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99 0 00 67020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1 975,70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1 975,70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1 975,70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99 0 00 67020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98,80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98,80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98,80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Сельское хозяйство и рыболовство</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4 887,70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«Безопасность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2 530,80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Комплексы процессных мероприятий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2 530,80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nil"/>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«Охрана окружающей среды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2 530,80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08 4 11 61040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2 530,80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08 4 11 61040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2 530,80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«Поддержка садоводческих некоммерческих товариществ, расположенных на территории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2 356,90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2 356,90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«Поддержка садоводческих некоммерческих товариществ, расположенных на территории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2 356,90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Оказание поддержки садоводческим некоммерческим товариществам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4 01 S1030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2 356,90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4 01 S1030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2 356,90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Связь и информатика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информационного общества в Магнитогорском городском округе»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реализации мероприятий в области цифровой экономики»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развитию информационного общества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16 4 01 20400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16 4 01 20400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23 368,94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31 931,00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31 931,00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10 431,00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«Жилье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28 326,00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28 326,00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6 826,00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Комплексы процессных мероприятий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28 326,00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28 326,00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6 826,00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«Подготовка земельных участков для освоения в целях жилищного строительства и прочие мероприятия, реализуемые в соответствии с Градостроительным кодексом РФ и Земельным кодексом РФ»</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28 326,00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28 326,00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6 826,00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освоению жилищного строительства в целях обеспечения жильем населения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10 4 01 20300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28 326,00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28 326,00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6 826,00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10 4 01 20300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28 326,00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28 326,00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6 826,00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«Экономическое развитие и формирование инвестиционной привлекательности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«Улучшение условий ведения предпринимательской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и проведение мероприятий, направленных на развитие предпринимательской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12 4 01 20780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12 4 01 20780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3 005,00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туризма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w:t>
            </w:r>
            <w:r w:rsidRPr="00F63FA8">
              <w:rPr>
                <w:rFonts w:ascii="Times New Roman" w:eastAsia="Times New Roman" w:hAnsi="Times New Roman" w:cs="Times New Roman"/>
                <w:lang w:eastAsia="ru-RU"/>
              </w:rPr>
              <w:t xml:space="preserve"> </w:t>
            </w:r>
            <w:r w:rsidRPr="00F63FA8">
              <w:rPr>
                <w:rFonts w:ascii="Times New Roman" w:eastAsia="Times New Roman" w:hAnsi="Times New Roman" w:cs="Times New Roman"/>
                <w:sz w:val="20"/>
                <w:szCs w:val="20"/>
                <w:lang w:eastAsia="ru-RU"/>
              </w:rPr>
              <w:t>«Информационное обеспечение туризма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развитию туризма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17 4 01 20750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17 4 01 20750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Жилищно-коммунальное хозяйство</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Благоустройство</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мероприятия по реализации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99 0 00 20470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99 0 00 20470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15 311,59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Охрана окружающей среды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36 719,70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36 719,70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36 719,70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36 719,70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36 719,70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36 719,70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Комплексы процессных мероприятий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«Охрана окружающей среды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охране окружающей среды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08 4 11 20270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18 747,56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08 4 11 20270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18 668,25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18 668,25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18 668,25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08 4 11 20270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79,31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79,31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79,31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17 972,14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17 972,14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17 972,14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17 972,14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17 972,14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17 972,14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17 972,14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17 972,14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17 972,14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9 723,80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9 723,80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9 723,80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373,00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373,00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муниципальной службы в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«Реализация мероприятий по вопросам развития муниципальной службы»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профессиональной переподготовки, повышения квалификации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13 4 01 20370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13 4 01 20370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Молодежная политика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9 350,80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9 350,80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9 350,80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9 350,80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9 350,80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9 350,80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01 1 00 00000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Региональный проект «Социальная активность»</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1 E8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Реализация мероприятий с детьми и молодежью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1 E8 S1010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1 E8 S1010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8 600,80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8 600,80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8 600,80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«Молодежь Магнитки»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8 600,80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8 600,80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8 600,80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молодежной политике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01 4 12 20060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8 600,80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8 600,80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8 600,80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01 4 12 20060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840,00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01 4 12 20060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2 272,46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2 272,46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2 272,46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01 4 12 20060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5 488,34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5 488,34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5 488,34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Культура, кинематография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22 065,79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22 094,74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22 128,05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22 065,79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22 094,74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22 128,05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22 065,79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22 094,74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22 128,05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по комплектованию, учету, использованию и хранению архивных документов, отнесенных к государственной собственности Челябинской области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99 0 00 12010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1 231,13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1 231,13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1 231,13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99 0 00 12010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1 231,13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1 231,13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1 231,13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обеспечению сохранности, комплектования, учета и использования архивных документов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99 0 00 20390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20 834,66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20 863,61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20 896,92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99 0 00 20390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19 106,60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19 106,60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19 106,60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99 0 00 20390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1 413,47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1 442,42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1 475,73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99 0 00 20390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314,59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314,59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314,59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Социальная политика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Комплексы процессных мероприятий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«Профилактика безнадзорности, правонарушений и злоупотребления наркотическими средствами несовершеннолетними гражданами»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08 4 04 00000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осуществлению антинаркотической пропаганды и антинаркотического просвещения среди несовершеннолетних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08 4 04 20230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08 4 04 20230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72,00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Управление финансов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507</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253 629,63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254 193,00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206 193,00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197 814,78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197 758,09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197 758,09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107 814,78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107 758,09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107 758,09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107 814,78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107 758,09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107 758,09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107 814,78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107 758,09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107 758,09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97 859,28</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97 859,28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97 859,28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9 873,79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9 817,10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9 817,10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61,71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61,71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61,71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Резервные фонды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Резервные фонды местных администраций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99 0 00 00005</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99 0 00 00005</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Национальная экономика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7 689,85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8 309,91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8 309,91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7 689,85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8 309,91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8 309,91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7 689,85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8 309,91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8 309,91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повышению эффективности расходов бюджета города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99 0 00 20330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3 789,85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3 990,85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3 990,85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99 0 00 20330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3 789,85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3 990,85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3 990,85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Реализация мероприятий по автоматизации бюджетного процесса и развитие информационных систем управления финансами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99 0 00 20340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3 900,00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4 319,06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4 319,06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99 0 00 20340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3 900,00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4 319,06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4 319,06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Обслуживание муниципального долга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99 0 00 00011</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99 0 00 00011</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Управление    образования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508</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9 373 615,27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9 393 901,97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9 330 697,73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Образование</w:t>
            </w:r>
          </w:p>
        </w:tc>
        <w:tc>
          <w:tcPr>
            <w:tcW w:w="425"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9 126 346,24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9 146 632,94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9 083 428,70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Дошкольное 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3 506 164,12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3 487 845,31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3 489 610,02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образования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3 506 164,12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3 487 845,31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3 489 610,02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3 506 164,12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3 487 845,31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3 489 610,02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и предоставление дошкольного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3 506 164,12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3 487 845,31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3 489 610,02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деятельности (оказание услуг, выполнение работ) муниципальных учреждений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1 048 491,16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1 048 541,15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1 048 541,15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1 048 491,16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1 048 541,15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1 048 541,15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01 4 01 04070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2 455 727,86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2 437 407,16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2 439 169,77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01 4 01 04070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2 455 727,86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2 437 407,16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2 439 169,77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Финансовое обеспечение получения дошкольного образования в частных дошкольных образовательных организациях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01 4 01 04080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1 410,50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1 412,40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1 414,50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01 4 01 04080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1 410,50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1 412,40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1 414,50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Оснащение современным оборудованием муниципальных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S4040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359,60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319,60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319,60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S4040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359,60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319,60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319,60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Разработка проектно-сметной документации и оплата услуг государственной экспертизы для проведения капитального ремонта зданий и сооружений муниципальных организаций дошкольного образования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S4110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175,00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165,00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S4110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175,00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165,00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165,00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Общее 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4 611 407,66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4 633 159,57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4 618 182,92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4 611 407,66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4 633 159,57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4 618 182,92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4 611 407,66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4 633 159,57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4 618 182,92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и предоставление общего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4 611 407,66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4 633 159,57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4 618 182,92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деятельности (оказание услуг, выполнение работ) муниципальных учреждений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964 878,46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964 886,11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964 886,11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964 878,46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964 886,11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964 886,11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01 4 04 03220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29 334,70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29 352,70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29 371,40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01 4 04 03220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29 334,70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29 352,70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29 371,40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01 4 04 03230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446 635,91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451 149,21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452 794,01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01 4 04 03230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446 635,91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451 149,21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452 794,01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нуждающихся в длительном лечении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01 4 04 03240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59 859,11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59 869,01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59 879,51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01 4 04 03240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59 859,11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59 869,01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59 879,51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01 4 04 03260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2 830 737,52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2 833 610,52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2 836 598,42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01 4 04 03260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2 830 737,52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2 833 610,52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2 836 598,42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01 4 04 03310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8 245,60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8 575,40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8 918,40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01 4 04 03310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8 245,60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8 575,40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8 918,40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 среднего общего образования, являющихся членами семей, признанных многодетными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01 4 04 03520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53 181,10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53 181,10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53 181,10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01 4 04 03520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53 181,10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53 181,10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53 181,10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Создание научных детских площадок</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01 4 04 19100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01 4 04 19100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L3040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63 359,25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63 359,55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63 378,35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L3040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63 359,25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63 359,55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63 378,35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Проведение  ремонтных работ по замене оконных блоков в муниципальных общеобразовательных организациях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S3173</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6 000,39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S3173</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6 000,39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питанием детей из малообеспеченных семей и детей с нарушением здоровья, обучающихся в муниципальных общеобразовательных организациях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S3190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89 153,93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89 153,93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89 153,93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S3190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89 153,93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89 153,93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89 153,93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S3290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40 364,75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40 364,75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40 364,75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S3290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40 364,75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40 364,75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40 364,75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образовательных организаций 1-й и 2-й категорий  квалифицированной охраной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S3510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19 656,94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19 656,94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19 656,94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S3510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19 656,94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19 656,94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19 656,94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Дополнительное образование детей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и предоставление дополнительного образования в сфере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326 733,43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деятельности (оказание услуг, выполнение работ) муниципальных учреждений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260 983,66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260 983,66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260 983,66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260 983,66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260 983,66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260 983,66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дополнительного образования в целях обеспечения функционирования модели персонифицированного финансирования дополнительного образования детей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01 4 06 20090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60 556,82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60 556,82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60 556,82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01 4 06 20090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60 556,82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60 556,82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60 556,82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Субсидии юридическим лицам, индивидуальным предпринимателям - производителям товаров, работ, услуг на финансовое обеспечение (возмещение) затрат, связанных с оказанием муниципальных услуг в социальной сфере,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01 4 06 20280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1 513,37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1 513,37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1 513,37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01 4 06 20280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1 512,37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1 512,37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1 512,37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01 4 06 20280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образовательных организаций 1-й и 2-й категорий  квалифицированной охраной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S3510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3 679,58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3 679,58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3 679,58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S3510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3 679,58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3 679,58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3 679,58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образования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образования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01 4 15 00000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01 4 15 00020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01 4 15 00020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Молодежная политика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образования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и предоставление дополнительного образования в сфере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деятельности (оказание услуг, выполнение работ) муниципальных учреждений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38 541,62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643 394,71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660 248,31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610 256,01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636 485,26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653 338,86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603 346,56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01 1 00 00000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r>
      <w:tr w:rsidR="00F63FA8" w:rsidRPr="00F63FA8" w:rsidTr="003E352B">
        <w:trPr>
          <w:trHeight w:val="20"/>
        </w:trPr>
        <w:tc>
          <w:tcPr>
            <w:tcW w:w="6663" w:type="dxa"/>
            <w:tcBorders>
              <w:top w:val="nil"/>
              <w:left w:val="single" w:sz="4" w:space="0" w:color="auto"/>
              <w:bottom w:val="nil"/>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Региональный проект «Создание условий для реализации творческого потенциала нации» («Творческие люди»)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1 А2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r>
      <w:tr w:rsidR="00F63FA8" w:rsidRPr="00F63FA8" w:rsidTr="003E352B">
        <w:trPr>
          <w:trHeight w:val="20"/>
        </w:trPr>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и проведение  военно-исторических лагерей «Страна Героев»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1 А2 68046</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1 А2 68046</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5 768,00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630 717,26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647 570,86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597 578,56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«Поддержка и развитие дошкольных образовательных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01 4 02 00000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1 406,33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1 406,33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1 406,33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Мероприятие по поддержке и развитию дошкольных образовательных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01 4 02 20010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1 406,33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1 406,33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1 406,33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01 4 02 20010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1 406,33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1 406,33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1 406,33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«Поддержка и развитие общеобразовательных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01 4 05 00000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11 038,20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11 038,20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11 038,20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Мероприятие по поддержке и развитию общеобразовательных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01 4 05 20020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11 038,20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11 038,20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11 038,20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01 4 05 20020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11 038,20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11 038,20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11 038,20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«Поддержка и развитие учреждений дополнительного образования в сфере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01 4 08 00000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5 555,41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5 555,41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5 555,41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Мероприятие по  поддержке и развитию учреждений дополнительного образования в сфере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01 4 08 20030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5 555,41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5 555,41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5 555,41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01 4 08 20030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5 555,41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5 555,41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5 555,41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«Отдых и оздоровление детей»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301 884,98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318 690,78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268 648,78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деятельности (оказание услуг, выполнение работ) муниципальных учреждений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01 4 10 00010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161 729,27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161 729,27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161 729,27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01 4 10 00010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161 729,27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161 729,27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161 729,27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предоставление субсидий юридическим лицам на возмещение затрат  на организацию отдыха детей в загородных оздоровительных лагерях (оздоровительных центрах)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 01 4 10 71010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13 043,35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13 046,03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14 006,63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 01 4 10 71010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13 043,35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13 046,03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14 006,63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отдыха детей в каникулярное время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10 S3350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92 009,24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92 009,24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92 009,24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10 S3350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69 740,43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69 740,43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69 740,43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10 S3350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22 268,81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22 268,81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22 268,81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Проведение капитального ремонта зданий и сооружений муниципальных организаций отдыха и оздоровления детей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10 S3360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35 103,12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51 906,24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903,64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10 S3360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35 103,12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51 906,24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903,64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«Сопровождение деятельности образовательных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01 4 13 00000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271 734,29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271 782,09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271 831,79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деятельности (оказание услуг, выполнение работ) муниципальных учреждений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01 4 13 00010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253 870,94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253 870,94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253 870,94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01 4 13 00010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180 118,30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180 118,30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180 118,30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01 4 13 00010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14 481,16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14 481,16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14 481,16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01 4 13 00010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59 059,43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59 059,43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59 059,43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01 4 13 00010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212,05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212,05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212,05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01 4 13 03210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17 863,35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17 911,15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17 960,85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01 4 13 03210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17 863,35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17 911,15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17 960,85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«Развитие образовательной среды»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01 4 14 00000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5 495,55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5 495,55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5 495,55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Мероприятие по развитию образовательной среды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01 4 14 20070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5 495,55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5 495,55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5 495,55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01 4 14 20070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5 495,55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5 495,55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5 495,55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образования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01 4 15 00000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33 602,50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33 602,50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33 602,50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01 4 15 00020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33 602,50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33 602,50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33 602,50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01 4 15 00020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32 536,73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32 536,73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32 536,73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01 4 15 00020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1 065,77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1 065,77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1 065,77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6 909,45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6 909,45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6 909,45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6 909,45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6 909,45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6 909,45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«Временное трудоустройство несовершеннолетних граждан в сфере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08 4 05 00000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4 972,71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4 972,71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4 972,71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организации временного трудоустройства несовершеннолетних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08 4 05 20220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4 972,71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4 972,71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4 972,71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08 4 05 20220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4 972,71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4 972,71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4 972,71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«Мероприятия по совершенствованию воспитательно-профилактической работы»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08 4 07 00000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и проведение муниципальным учреждением дополнительного профессионального образования «Центр повышения квалификации и информационно-методической работы» курсов повышения квалификации для классных руководителей с целью совершенствования  воспитательно-профилактической работы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08 4 07 20320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08 4 07 20320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C17879">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профильных смен для детей, состоя</w:t>
            </w:r>
            <w:r w:rsidR="00C17879">
              <w:rPr>
                <w:rFonts w:ascii="Times New Roman" w:eastAsia="Times New Roman" w:hAnsi="Times New Roman" w:cs="Times New Roman"/>
                <w:sz w:val="20"/>
                <w:szCs w:val="20"/>
                <w:lang w:eastAsia="ru-RU"/>
              </w:rPr>
              <w:t xml:space="preserve">щих на профилактическом учете»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08 4 14 00000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1 508,74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1 508,74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1 508,74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C17879" w:rsidRPr="00F63FA8" w:rsidRDefault="00F63FA8" w:rsidP="00C17879">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профильных смен для детей, состо</w:t>
            </w:r>
            <w:r w:rsidR="00C17879">
              <w:rPr>
                <w:rFonts w:ascii="Times New Roman" w:eastAsia="Times New Roman" w:hAnsi="Times New Roman" w:cs="Times New Roman"/>
                <w:sz w:val="20"/>
                <w:szCs w:val="20"/>
                <w:lang w:eastAsia="ru-RU"/>
              </w:rPr>
              <w:t xml:space="preserve">ящих на профилактическом учете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14 S9010</w:t>
            </w:r>
          </w:p>
        </w:tc>
        <w:tc>
          <w:tcPr>
            <w:tcW w:w="709"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1 508,74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1 508,74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1 508,74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14 S9010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1 138,68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1 138,68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1 138,68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14 S9010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370,06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370,06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370,06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и проведение городских мероприятий» (Управление образования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08 4 15 00000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138,00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138,00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138,00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и проведение городских мероприятий по учреждениям, подведомственным Управлению образования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08 4 15 20350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138,00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138,00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138,00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08 4 15 20350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138,00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138,00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138,00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Социальная политика</w:t>
            </w:r>
          </w:p>
        </w:tc>
        <w:tc>
          <w:tcPr>
            <w:tcW w:w="425"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Охрана семьи и детства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247 269,03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и предоставление дошкольного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122 077,88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122 077,88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122 077,88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01 4 01 04090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104 636,80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104 636,80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104 636,80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01 4 01 04090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104 636,80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104 636,80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104 636,80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S4100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17 441,08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17 441,08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17 441,08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01 S4100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17 441,08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17 441,08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17 441,08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и предоставление общего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125 191,15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125 191,15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125 191,15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Компенсация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425"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01 4 04 03180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115 516,90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115 516,90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115 516,90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01 4 04 03180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115 516,90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115 516,90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115 516,90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01 4 04 03230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1 416,18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1 416,18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1 416,18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01 4 04 03230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1 416,18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1 416,18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1 416,18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Компенсация расходов родителей (законных представителей) на организацию обучения лиц, являвшихся детьми-инвалидами, достигших совершеннолетия и имеющих статус инвалида, обучающихся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01 4 04 03300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3 561,10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3 561,10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3 561,10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01 4 04 03300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3 561,10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3 561,10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3 561,10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Компенсация бесплатного питания родителям (законным представителям) детей с ограниченными возможностями здоровья, обучающихся в муниципальных общеобразовательных учреждениях</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01 4 04 11030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2 685,33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2 685,33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2 685,33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01 4 04 11030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2 685,33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2 685,33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2 685,33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S4100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2 011,64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2 011,64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2 011,64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04 S4100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2 011,64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2 011,64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2 011,64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Управление культуры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512</w:t>
            </w:r>
          </w:p>
        </w:tc>
        <w:tc>
          <w:tcPr>
            <w:tcW w:w="567"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984 856,68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1 003 561,90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994 817,58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315 965,99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333 085,23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323 848,06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Дополнительное образование детей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315 965,99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333 085,23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323 848,06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образования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306 797,37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307 016,50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307 252,77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306 797,37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307 016,50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307 252,77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и предоставление дополнительного образования в сфере культуры»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01 4 07 00000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306 362,87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306 582,00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306 818,27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01 4 07 00010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306 362,87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306 582,00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306 818,27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01 4 07 00010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306 362,87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306 582,00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306 818,27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«Поддержка и развитие учреждений дополнительного образования в сфере культуры»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01 4 09 00000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434,50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434,50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434,50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поддержке и развитию учреждений дополнительного образования в сфере культуры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01 4 09 20040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434,50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434,50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434,50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01 4 09 20040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434,50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434,50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434,50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культуры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9 168,62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26 068,73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16 595,29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9 168,62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26 068,73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16 595,29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«Предоставление целевых субсидий учреждениям, подведомственным Управлению культуры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9 168,62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26 068,73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16 595,29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Укрепление материально-технической базы муниципальных учреждений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03 4 03 00030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9 058,62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5 680,57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5 899,33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03 4 03 00030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9 058,62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5 680,57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5 899,33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Укрепление материально-технической базы и оснащение оборудованием детских школ искусств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S8120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20 388,16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10 695,96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S8120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20 388,16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10 695,96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Культура, кинематография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668 890,69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670 476,67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670 969,52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Культура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623 476,62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625 049,28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625 526,58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культуры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623 476,62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625 049,28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625 526,58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623 476,62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625 049,28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625 526,58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«Выполнение муниципального задания учреждениями, подведомственными Управлению культуры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i/>
                <w:iCs/>
                <w:sz w:val="20"/>
                <w:szCs w:val="20"/>
                <w:lang w:eastAsia="ru-RU"/>
              </w:rPr>
            </w:pPr>
            <w:r w:rsidRPr="00F63FA8">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i/>
                <w:iCs/>
                <w:sz w:val="20"/>
                <w:szCs w:val="20"/>
                <w:lang w:eastAsia="ru-RU"/>
              </w:rPr>
            </w:pPr>
            <w:r w:rsidRPr="00F63FA8">
              <w:rPr>
                <w:rFonts w:ascii="Times New Roman" w:eastAsia="Times New Roman" w:hAnsi="Times New Roman" w:cs="Times New Roman"/>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493 177,24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494 363,89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495 031,87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i/>
                <w:iCs/>
                <w:sz w:val="20"/>
                <w:szCs w:val="20"/>
                <w:lang w:eastAsia="ru-RU"/>
              </w:rPr>
            </w:pPr>
            <w:r w:rsidRPr="00F63FA8">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03 4 01 00010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i/>
                <w:iCs/>
                <w:sz w:val="20"/>
                <w:szCs w:val="20"/>
                <w:lang w:eastAsia="ru-RU"/>
              </w:rPr>
            </w:pPr>
            <w:r w:rsidRPr="00F63FA8">
              <w:rPr>
                <w:rFonts w:ascii="Times New Roman" w:eastAsia="Times New Roman" w:hAnsi="Times New Roman" w:cs="Times New Roman"/>
                <w:i/>
                <w:i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493 177,24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494 363,89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495 031,87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i/>
                <w:iCs/>
                <w:sz w:val="20"/>
                <w:szCs w:val="20"/>
                <w:lang w:eastAsia="ru-RU"/>
              </w:rPr>
            </w:pPr>
            <w:r w:rsidRPr="00F63FA8">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03 4 01 00010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493 177,24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494 363,89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495 031,87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«Осуществление текущей деятельности казенных учреждений, подведомственных Управлению культуры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100 515,86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99 843,78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99 752,56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03 4 02 00010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100 306,16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99 610,75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99 752,56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03 4 02 00010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85 877,31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85 877,31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85 877,31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03 4 02 00010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14 331,52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13 650,74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13 807,00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03 4 02 00010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97,33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82,70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68,25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02 L5191</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209,70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233,03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02 L5191</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209,70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233,03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«Предоставление целевых субсидий учреждениям, подведомственным Управлению культуры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29 783,52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30 841,61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30 742,15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240,70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240,70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Укрепление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03 4 03 00030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7 370,39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14 198,77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14 792,78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03 4 03 00030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7 370,39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14 198,77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14 792,78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поддержке, развитию и функционированию учреждений культуры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03 4 03 20110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21 650,37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15 949,37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15 949,37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03 4 03 20110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21 650,37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15 949,37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15 949,37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Поддержка творческой деятельности и техническое оснащение муниципальных детских и кукольных театров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L5172</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312,36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460,44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L5172</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312,36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460,44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L5191</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209,70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233,03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03 L5191</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209,70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233,03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45 414,07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45 427,39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45 442,94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культуры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45 414,07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45 427,39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45 442,94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45 414,07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45 427,39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45 442,94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«Осуществление текущей деятельности казенных учреждений, подведомственных Управлению культуры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28 273,67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28 286,99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28 302,54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03 4 02 00010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28 273,67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28 286,99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28 302,54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03 4 02 00010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25 287,31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25 287,31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25 287,31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03 4 02 00010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2 986,36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2 999,68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3 015,23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культуры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i/>
                <w:iCs/>
                <w:sz w:val="20"/>
                <w:szCs w:val="20"/>
                <w:lang w:eastAsia="ru-RU"/>
              </w:rPr>
            </w:pPr>
            <w:r w:rsidRPr="00F63FA8">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03 4 04 00000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17 140,40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17 140,40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17 140,40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i/>
                <w:iCs/>
                <w:sz w:val="20"/>
                <w:szCs w:val="20"/>
                <w:lang w:eastAsia="ru-RU"/>
              </w:rPr>
            </w:pPr>
            <w:r w:rsidRPr="00F63FA8">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03 4 04 00020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17 140,40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17 140,40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17 140,40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i/>
                <w:iCs/>
                <w:sz w:val="20"/>
                <w:szCs w:val="20"/>
                <w:lang w:eastAsia="ru-RU"/>
              </w:rPr>
            </w:pPr>
            <w:r w:rsidRPr="00F63FA8">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03 4 04 00020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16 647,54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16 647,54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16 647,54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03 4 04 00020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492,86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492,86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492,86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Управление по физической культуре и спорту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513</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673 671,64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673 671,64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673 671,64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Физическая культура и спорт</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673 671,64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673 671,64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673 671,64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Физическая культура</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Магнитогорске» </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«Реализация дополнительных общеразвивающих программ в области физической культуры и спорта»</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04 4 07 00000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04 4 07 00010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04 4 07 00010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3 502,79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Массовый спорт</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Магнитогорске» </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физкультурно-массовой работы с населением»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131 134,91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120 205,01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120 205,01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120 205,01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120 205,01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120 205,01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120 205,01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населением среднего возраста</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S0012</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S0012</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Приобретение спортивного инвентаря и оборудования для спортивных школ и физкультурно-спортивных организаций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S0013</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8 075,06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8 075,06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8 075,06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S0013</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8 075,06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8 075,06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8 075,06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детьми и молодежью в возрасте от 6 до 29 лет</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S0014</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949,47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949,47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949,47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S0014</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949,47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949,47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949,47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S0016</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S0016</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189,90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населением старшего возраста</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S0018</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569,68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569,68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569,68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S0018</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569,68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569,68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569,68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Повышение квалификации тренеров-преподавателей (тренеров) муниципальных учреждений, реализующих программы спортивной подготовки и дополнительные образовательные программы спортивной подготовки </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S0040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105,26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105,26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105,26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S0040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105,26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105,26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105,26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Оплата услуг спортивных судей и инструкторов по спорту, организующих работу с населением по выполнению нормативов испытаний (тестов) Всероссийского физкультурно-спортивного комплекса «Готов к труду и обороне» в центрах тестирования, созданных муниципальными образованиями</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S0120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850,63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850,63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850,63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S0120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850,63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850,63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850,63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Спорт высших достижений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490 873,89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490 873,89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490 873,89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Магнитогорске» </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328 003,89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328 003,89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328 003,89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328 003,89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328 003,89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328 003,89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физкультурно-массовой работы с населением»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23 340,75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23 340,75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23 340,75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23 340,75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23 340,75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23 340,75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23 340,75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23 340,75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23 340,75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«Реализация дополнительных образовательных программ спортивной подготовки»</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04 4 06 00000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304 663,14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304 663,14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304 663,14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298 352,08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298 352,08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298 352,08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298 352,08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298 352,08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298 352,08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Финансовая поддержка муниципальных учреждений, реализующих дополнительные образовательные программы спортивной подготовки на учебно-тренировочных этапах (этапах спортивной специализации), в том числе для приобретения спортивного инвентаря и оборудования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06 S0017</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6 311,06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6 311,06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6 311,06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06 S0017</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6 311,06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6 311,06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6 311,06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05 4 00 00000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«Поддержка социально ориентированных некоммерческих организаций в области физической культуры и спорта»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05 4 10 00000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в области физической культуры и спорта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05 4 10 73080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05 4 10 73080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162 870,00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48 160,05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48 160,05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48 160,05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45 517,81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45 517,81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45 517,81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45 517,81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45 517,81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45 517,81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«Сопровождение деятельности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04 4 03 00000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28 758,27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28 758,27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28 758,27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04 4 03 00010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28 758,27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28 758,27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28 758,27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04 4 03 00010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26 855,73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26 855,73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26 855,73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04 4 03 00010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1 897,24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1 897,24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1 897,24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04 4 03 00010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по физической культуре и спорту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04 4 05 00000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16 759,54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16 759,54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16 759,54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04 4 05 00020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16 759,54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16 759,54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16 759,54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04 4 05 00020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16 019,06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16 019,06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16 019,06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04 4 05 00020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740,48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740,48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740,48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Комплексы процессных мероприятий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«Временное трудоустройство несовершеннолетних граждан в сфере физической культуры и спорта»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08 4 06 00000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организации временного трудоустройства несовершеннолетних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08 4 06 20220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08 4 06 20220</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2 642,24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Комитет по управлению имуществом и земельными отношениями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519</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387 822,56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444 820,20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455 146,27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164 265,67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135 943,26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137 518,46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164 265,67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135 943,26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137 518,46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«Выполнение функций по управлению, владению, пользованию и распоряжению муниципальным имуществом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134 464,81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135 943,26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137 518,46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134 464,81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135 943,26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137 518,46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«Управление муниципальным имуществом и земельными отношениями»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134 464,81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135 943,26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137 518,46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79 950,44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80 006,75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79 680,90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78 104,31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78 015,95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78 015,95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1 846,13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1 990,80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1 664,95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Обеспечение деятельности  по совершенствованию учета и контролю за использованием муниципального имущества и земельными отношениями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02 4 01 20360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22 197,97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22 322,17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23 094,37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02 4 01 20360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21 147,97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21 272,17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22 044,37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02 4 01 20360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1 050,00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1 050,00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1 050,00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Проведение технической инвентаризации муниципального имущества и торги по муниципальному имуществу и земельным участкам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02 4 01 20380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32 316,40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33 614,34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34 743,19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02 4 01 20380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32 316,40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33 614,34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34 743,19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29 800,86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исполнение судебных актов</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29 800,86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8 655,04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21 145,82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Жилищно-коммунальное хозяйство</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541,56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91 383,51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100 134,38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Жилищное хозяйство</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541,56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91 383,51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100 134,38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«Жилье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541,56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91 383,51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100 134,38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10 1 00 00000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335,76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335,76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288,71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Региональный проект «Обеспечение устойчивого сокращения непригодного для проживания жилищного фонда»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1 F3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335,76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335,76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288,71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Обеспечение мероприятий по переселению граждан из аварийного жилищного фонда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1 F3 6748S</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335,76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335,76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288,71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1 F3 6748S</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335,76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335,76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288,71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Региональные проекты,  реализуемые вне национальных проектов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10 2 00 00000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205,80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91 047,75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99 845,67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Региональный проект «Мероприятия по переселению граждан из жилищного фонда, признанного непригодным для проживания»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10 2 01 00000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205,80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91 047,75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99 845,67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2 01 S4040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205,80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91 047,75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99 845,67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2 01 S4040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205,80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91 047,75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99 845,67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«Выполнение функций по управлению, владению, пользованию и распоряжению муниципальным имуществом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«Управление муниципальным имуществом и земельными отношениями»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02 4 01 00020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Социальная политика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222 975,33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217 453,43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217 453,43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Охрана семьи и детства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222 975,33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217 453,43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217 453,43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«Социальное обслуживание и социальная поддержка жителей города Магнитогорска»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жильем детей-сирот и детей, оставшихся без попечения родителей, лиц из их числа по договорам найма специализированных жилых помещений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05 4 02 28190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05 4 02 28190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199 679,40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«Жилье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23 295,93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17 774,03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17 774,03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Региональные проекты,  реализуемые вне национальных проектов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10 2 00 00000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23 295,93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17 774,03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17 774,03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Региональный проект «Оказание молодым семьям государственной поддержки для улучшения жилищных условий»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10 2 02 00000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23 295,93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17 774,03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17 774,03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Обеспечение жильем молодых семей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2 02 L4970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23 295,93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17 774,03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17 774,03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2 02 L4970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23 295,93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17 774,03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17 774,03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Управление  транспорта и коммунального хозяйства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521</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8 453 100,96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6 776 557,22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5 824 242,37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207 674,03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171 782,23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162 741,06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207 674,03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171 782,23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162 741,06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26 850,63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26 850,63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«Капитальный ремонт объектов, находящихся 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26 850,63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капитальному ремонту прочих нежилых объектов, находящихся в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 11 4  01 20560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26 850,63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11 4 01 20560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26 850,63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180 823,40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171 782,23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162 741,06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Реализация инициативных проектов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S4010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180 823,40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171 782,23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162 741,06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S4010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180 823,40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171 782,23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162 741,06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Гражданская оборона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Комплексы процессных мероприятий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«Мероприятия по гражданской обороне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08 4 16 00000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Содержание и ремонт сооружений гражданской обороны в городе Магнитогорске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08 4 16 20530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08 4 16 20530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Национальная экономика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4 847 343,73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3 963 000,78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4 227 471,68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Транспорт</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1 103 085,79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1 143 900,68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1 216 223,54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городского пассажирского транспорта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1 100 182,13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1 143 900,68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1 216 223,54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1 100 182,13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1 143 900,68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1 216 223,54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«Комплексное развитие городского пассажирского транспорта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972 500,33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1 016 463,94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1 088 750,15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07 4 01 20440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61 167,14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106 849,80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114 563,92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07 4 01 20440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61 167,14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106 849,80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114 563,92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07 4 01 20480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600 595,42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598 876,37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663 448,46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07 4 01 20480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600 595,42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598 876,37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663 448,46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связанных с оказанием услуг по предоставлению гражданам, проживающим на территории города,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07 4 01 71030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25 200,00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07 4 01 71030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25 200,00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25 200,00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07 4 01 71060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540,00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540,00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07 4 01 71060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540,00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540,00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540,00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S6120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84 997,77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84 997,77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84 997,77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S6120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84 997,77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84 997,77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84 997,77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S6130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01 S6130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«Комплексное развитие транспортной инфраструктуры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89 600,00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89 600,00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89 600,00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направленные на создание, модернизацию (реконструкцию), ремонт,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07 4 02 20550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07 4 02 20550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9 000,00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9 000,00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Создание, модернизация (реконструкция), ремонт,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02 S6140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80 600,00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80 600,00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80 600,00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02 S6140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80 600,00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80 600,00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80 600,00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деятельности Управления транспорта и коммунального хозяйства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38 081,80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37 836,74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37 873,39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38 081,80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37 836,74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37 873,39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36 792,61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36 799,16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36 805,51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1 259,19</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1 007,58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1 037,88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2 903,66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исполнение судебных актов</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2 903,66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Иные бюджетные ассигнования </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2 903,66</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Дорожное хозяйство (дорожные фонды)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3 611 241,01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2 691 023,69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2 883 113,70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дорожного хозяйства и благоустройства города Магнитогорска»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3 611 241,01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2 691 023,69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2 883 113,70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06 1 00 00000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Региональный проект «Региональная и местная дорожная сеть»</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1 И8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Финансовое обеспечение дорожной деятельности на территориях муниципальных образований Челябинской области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1 И8 9Д004</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1 И8 9Д004</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150 000,00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Муниципальные проекты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842 716,58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681 000,00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Муниципальный проект  «Строительство и реконструкция автомобильных дорог общего пользования местного значения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842 716,58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681 000,00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Прочие мероприятия по строительству и реконструкции автомобильных дорог общего пользования местного значения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06 3 01 20800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06 3 01 20800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Мероприятия по строительству и реконструкции автомобильных дорог общего пользования местного значения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06 3 01 40010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535 502,54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681 000,00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06 3 01 40010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535 502,54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681 000,00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Строительство и реконструкция автомобильных дорог общего пользования местного значения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01 SД009</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306 214,04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01 SД009</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306 214,04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2 618 524,43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2 541 023,69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2 052 113,70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«Капитальный ремонт, ремонт и содержание автомобильных дорог общего пользования местного значения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2 618 524,43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2 541 023,69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2 052 113,70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капитальному ремонту, ремонту и содержанию автомобильных дорог общего пользования местного значения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06 4 01 20410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687 892,84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1 011 665,80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522 755,81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06 4 01 20410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687 892,84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1 011 665,80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522 755,81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Капитальный ремонт, ремонт и содержание автомобильных дорог общего пользования местного значения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01 SД010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1 930 631,59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1 529 357,89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1 529 357,89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01 SД010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1 930 631,59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1 529 357,89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1 529 357,89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133 016,93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128 076,41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128 134,44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дорожного хозяйства и благоустройства города Магнитогорска»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133 016,93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128 076,41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128 134,44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133 016,93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128 076,41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128 134,44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деятельности муниципального казенного учреждения «Управление капитального строительства»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06 4 05 00000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133 016,93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128 076,41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128 134,44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деятельности (оказание услуг, выполнение работ) муниципальных учреждений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06 4 05 00010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133 016,93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128 076,41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128 134,44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06 4 05 00010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118 617,19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118 617,19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118 617,19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06 4 05 00010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13 848,72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8 912,46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8 974,76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Иные бюджетные ассигнования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06 4 05 00010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551,02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546,76</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542,49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Жилищно-коммунальное хозяйство</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1 227 065,70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854 164,65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866 480,44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Жилищное хозяйство</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«Жилье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«Снос многоквартирных домов, признанных аварийными и подлежащими сносу»</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10 4 02 00000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сносу многоквартирных домов, признанных аварийными и подлежащими сносу</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10 4 02 20420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10 4 02 20420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Коммунальное хозяйство</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200 252,73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30 785,13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20 785,13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«Энергосбережение и повышение энергетической эффективности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15 412,63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582,20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15 412,63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582,20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15 412,63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582,20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проведению строительно-монтажных и проектно-изыскательских работ на объектах коммунального хозяйства и систем инженерной инфраструктуры, находящихся в муниципальной собственности города Магнитогорска, в целях энергосбережения и повышения энергетической эффективности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 4 01 S7010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15 412,63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582,20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09 4 01 S7010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15 412,63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582,20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582,20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184 840,10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30 202,93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20 202,93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Муниципальные проекты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184 840,10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30 202,93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20 202,93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Муниципальный проект «Капитальное строительство и реконструкция объектов, находящихся 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26 487,32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Прочие мероприятия по строительству и реконструкции объектов, находящихся в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11 3 01 20150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11 3 01 20150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Мероприятия по  строительству и реконструкции   объектов жилищно-коммунального хозяйства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11 3 01 40050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26 087,32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11 3 01 40050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26 087,32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10 000,00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Муниципальный проект «Модернизация систем коммунальной инфраструктуры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158 352,78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20 202,93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20 202,93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02 S4020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96 291,03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20 202,93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20 202,93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02 S4020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96 291,03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20 202,93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20 202,93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в том числе проектно-изыскательские работы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02 S6010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62 061,75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02 S6010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62 061,75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Благоустройство</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984 760,57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790 625,33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812 941,13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дорожного хозяйства и благоустройства города Магнитогорска»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824 223,47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775 546,41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797 693,27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Муниципальные проекты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Муниципальный проект  «Строительство и реконструкция объектов благоустройства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Мероприятия по строительству и реконструкции объектов благоустройства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06 3 02 40070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06 3 02 40070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42 500,00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781 723,47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733 046,41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755 193,27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«Капитальный  ремонт, ремонт и содержание объектов благоустройства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552 511,84</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495 525,41</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505 770,98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Мероприятия по капитальному ремонту, ремонту и содержанию объектов благоустройства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06 4 02 20160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354 170,29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353 996,83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367 580,07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06 4 02 20160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354 170,29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353 996,83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367 580,07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Прочие мероприятия по благоустройству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06 4 02 20460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198 341,55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141 528,58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138 190,91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06 4 02 20460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198 341,55</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141 528,58</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138 190,91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«Организация ритуальных услуг и содержание мест захоронения»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06 4 03 00000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21 054,82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18 099,17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18 121,53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Благоустройство и текущее содержание территории  кладбищ города Магнитогорска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06 4 03 20720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19 996,62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17 040,97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17 063,33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06 4 03 20720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19 996,62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17 040,97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17 063,33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Оказание услуг по погребению и иные мероприятия в сфере похоронного дела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06 4 03 20770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1 058,20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1 058,20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1 058,20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06 4 03 20770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1 058,20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1 058,20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1 058,20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«Светлый город»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06 4 04 00000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208 156,81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219 421,83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231 300,76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Мероприятие по содержанию, техническому обслуживанию, текущему ремонту объектов наружного освещения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06 4 04 20600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59 992,20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62 811,83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65 763,99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06 4 04 20600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59 992,20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62 811,83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65 763,99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Мероприятие по энергоснабжению наружного освещения города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06 4 04 20610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148 164,61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156 610,00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165 536,77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06 4 04 20610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148 164,61</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156 610,00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165 536,77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«Безопасность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13 748,96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13 878,92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14 047,86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F63FA8" w:rsidRPr="00F63FA8" w:rsidRDefault="00F63FA8" w:rsidP="00F63FA8">
            <w:pPr>
              <w:spacing w:after="0" w:line="240" w:lineRule="auto"/>
              <w:rPr>
                <w:rFonts w:ascii="Times New Roman" w:eastAsia="Times New Roman" w:hAnsi="Times New Roman" w:cs="Times New Roman"/>
                <w:lang w:eastAsia="ru-RU"/>
              </w:rPr>
            </w:pPr>
            <w:r w:rsidRPr="00F63FA8">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13 748,96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13 878,92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14 047,86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«Формирование экологической комфортной городской среды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13 748,96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13 878,92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14 047,86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содержанию земельных участков (площадок) накопления твердых коммунальных отходов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08 4 12 20180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3 248,96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3 378,92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3 547,86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08 4 12 20180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3 248,96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3 378,92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3 547,86</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вывозу отходов, не относящихся по своим свойствам к твердым коммунальным отходам, с территории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08 4 12 20850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08 4 12 20850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«Формирование комфортной городской среды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142 485,46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142 485,46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«Комплексное благоустройство общественных территорий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142 485,46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Мероприятия по капитальному ремонту, ремонту и содержанию объектов благоустройства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15 4 01 20160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139 085,46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15 4 01 20160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139 085,46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Прочие мероприятия по благоустройству</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15 4 01 20460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3 400,00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15 4 01 20460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3 400,00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4 302,68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исполнение судебных актов</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4 302,68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4 302,68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31 052,40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21 754,19</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21 754,18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дорожного хозяйства и благоустройства города Магнитогорска»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деятельности муниципального казенного учреждения «Комбинат похоронно – ритуальных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06 4 06 00000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(оказание услуг, выполнение работ) муниципальных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06 4 06 00010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21 224,34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06 4 06 00010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17 534,77</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17 534,77</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17 534,77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06 4 06 00010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3 591,23</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3 591,23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3 591,23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Иные бюджетные ассигнования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06 4 06 00010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98,34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98,34</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98,34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городского пассажирского транспорта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деятельности Управления транспорта и коммунального хозяйства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Осуществление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07 4 04 99400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529,84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07 4 04 99400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515,70</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515,70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515,70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07 4 04 99400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14,14</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14,15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14,14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9 298,22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исполнение судебных актов</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9 298,22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9 298,22</w:t>
            </w:r>
          </w:p>
        </w:tc>
        <w:tc>
          <w:tcPr>
            <w:tcW w:w="1418"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Охрана окружающей среды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78 068,43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81 088,72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80 180,87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Охрана объектов растительного и животного мира и среды их обитания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3 366,79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2 458,94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«Безопасность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3 366,79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2 458,94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Комплексы процессных мероприятий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3 366,79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2 458,94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«Формирование экологической комфортной городской среды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3 366,79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2 458,94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bookmarkStart w:id="5" w:name="RANGE!A1220"/>
            <w:r w:rsidRPr="00F63FA8">
              <w:rPr>
                <w:rFonts w:ascii="Times New Roman" w:eastAsia="Times New Roman" w:hAnsi="Times New Roman" w:cs="Times New Roman"/>
                <w:sz w:val="20"/>
                <w:szCs w:val="20"/>
                <w:lang w:eastAsia="ru-RU"/>
              </w:rPr>
              <w:t>Мероприятия по озеленению города Магнитогорска, обустройству и восстановлению озелененных территорий</w:t>
            </w:r>
            <w:bookmarkEnd w:id="5"/>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08 4 12 20760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08 4 12 20760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346,50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Развитие, обустройство и восстановление озелененных территорий, ландшафтно-рекреационных зон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S3140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3 366,79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2 458,94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S3140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3 366,79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2 458,94</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«Безопасность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«Формирование экологической комфортной городской среды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Мероприятия по содержанию </w:t>
            </w:r>
            <w:proofErr w:type="spellStart"/>
            <w:r w:rsidRPr="00F63FA8">
              <w:rPr>
                <w:rFonts w:ascii="Times New Roman" w:eastAsia="Times New Roman" w:hAnsi="Times New Roman" w:cs="Times New Roman"/>
                <w:sz w:val="20"/>
                <w:szCs w:val="20"/>
                <w:lang w:eastAsia="ru-RU"/>
              </w:rPr>
              <w:t>рекультивированных</w:t>
            </w:r>
            <w:proofErr w:type="spellEnd"/>
            <w:r w:rsidRPr="00F63FA8">
              <w:rPr>
                <w:rFonts w:ascii="Times New Roman" w:eastAsia="Times New Roman" w:hAnsi="Times New Roman" w:cs="Times New Roman"/>
                <w:sz w:val="20"/>
                <w:szCs w:val="20"/>
                <w:lang w:eastAsia="ru-RU"/>
              </w:rPr>
              <w:t xml:space="preserve"> земель на территории города Магнитогорска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08 4 12 20930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08 4 12 20930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77 721,93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1 368 952,43</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1 078 701,34</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87 412,47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Дошкольное образование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681 528,76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20 748,89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20 794,35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681 528,76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20 748,89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20 794,35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11 1 00 00000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483 824,85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Региональный проект «Содействие занятости»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1 P2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483 824,85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Строительство зданий для размещения дошкольных образовательных организаций в целях создания дополнительных мест для детей дошкольного возраста</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1 P2 04020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483 824,85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1 P2 04020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483 824,85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Муниципальные проекты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45 703,91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20 748,89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20 794,35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Муниципальный проект «Капитальное строительство и реконструкция объектов, находящихся 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45 703,91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20 748,89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20 794,35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Прочие мероприятия по строительству и реконструкции объектов, находящихся в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11 3 01 20150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11 3 01 20150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Мероприятия по строительству и реконструкции объектов образования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11 3 01 40040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45 303,91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20 548,89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20 794,35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11 3 01 40040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45 303,91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20 548,89</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20 794,35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152 000,00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«Капитальный ремонт объектов, находящихся 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152 000,00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капитальному ремонту объектов образования</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11 4 01 20290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152 000,00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11 4 01 20290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152 000,00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Общее образование</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687 360,00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1 050 923,60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28 514,00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684 468,51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1 050 923,60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28 514,00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Региональные проекты, реализуемые в составе национальных проектов</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11 1 00 00000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658 585,86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990 899,90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Региональный проект «Современная школа»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1 E1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658 585,86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990 899,90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Создание новых мест в общеобразовательных организациях, расположенных на территории Челябинской области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1 E1 03080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658 585,86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990 899,90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1 E1 03080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658 585,86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990 899,90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Муниципальные проекты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25 882,65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60 023,70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28 514,00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Муниципальный проект «Капитальное строительство и реконструкция объектов, находящихся 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25 882,65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60 023,70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28 514,00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Прочие мероприятия по строительству и реконструкции объектов, находящихся в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11 3 01 20150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11 3 01 20150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Мероприятия по строительству и реконструкции объектов образования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11 3 01 40040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25 882,65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59 623,70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28 314,00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11 3 01 40040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25 882,65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59 623,70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28 314,00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2 891,49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исполнение судебных актов</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2 891,49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2 891,49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Дополнительное образование детей</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6 933,05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38 005,89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6 933,05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38 005,89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6 933,05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38 005,89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«Капитальный ремонт объектов, находящихся 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6 933,05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38 005,89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Проведение ремонтных работ, противопожарных и   энергосберегающих мероприятий в зданиях муниципальных учреждений дополнительного образования в сфере культуры и искусства и приобретение основных средств для указанных учреждений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01 S8140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6 933,05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38 005,89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01 S8140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6 933,05</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38 005,89</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63,67</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95,80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98,23</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Муниципальная программа «Развитие дорожного хозяйства и благоустройства города Магнитогорска»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5,58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35,22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35,22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5,58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35,22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35,22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деятельности муниципального казенного учреждения  «Управление капитального строительства»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06 4 05 00000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30,32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30,32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деятельности (оказание услуг, выполнение работ) муниципальных учреждений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06 4 05 00010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30,32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30,32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06 4 05 00010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30,32</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30,32</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деятельности муниципального казенного учреждения «Комбинат похоронно – ритуальных услуг»</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06 4 06 00000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06 4 06 00010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06 4 06 00010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«Развитие городского пассажирского транспорта в городе Магнитогорске»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58,09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60,58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58,09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60,58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деятельности Управления транспорта и коммунального хозяйства администрации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58,09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60,58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b/>
                <w:bCs/>
                <w:sz w:val="20"/>
                <w:szCs w:val="20"/>
                <w:lang w:eastAsia="ru-RU"/>
              </w:rPr>
            </w:pPr>
            <w:r w:rsidRPr="00F63FA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58,09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60,58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07 4 04 00020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58,09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60,58</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63,01</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Культура, кинематография </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74 160,45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Культура</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74 160,45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74 160,45</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Муниципальные проекты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69 129,46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Муниципальный проект «Капитальное строительство и реконструкция объектов, находящихся 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69 129,46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строительству и реконструкции объектов культуры</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11 3 01 40080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69 129,46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11 3 01 40080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69 129,46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5 030,99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«Капитальный ремонт объектов, находящихся 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5 030,99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капитальному ремонту объектов культуры</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11 4 01 20500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5 030,99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11 4 01 20500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5 030,99</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Социальная политика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6 991,51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6 991,51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Комплекс процессных мероприятий «Обеспечение условий беспрепятственного доступа инвалидов к помещениям в многоквартирном доме»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05 4 07 00000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обеспечению беспрепятственного доступа инвалидов к помещениям в многоквартирном доме</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05 4 07 20670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05 4 07 20670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6 500,00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Непрограммные направления деятельности</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491,51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Расходы на исполнение судебных актов</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jc w:val="both"/>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491,51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491,51</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Физическая культура и спорт</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641 344,68</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621 319,50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393 455,85</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Массовый спорт</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7 383,56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28 741,03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6 990,28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7 383,56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28 741,03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6 990,28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Муниципальные проекты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7 383,56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28 741,03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6 990,28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Муниципальный проект «Капитальное строительство и реконструкция объектов, находящихся 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7 383,56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28 741,03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6 990,28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Прочие мероприятия по строительству и реконструкции объектов, находящихся в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11 3 01 20150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11 3 01 20150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0,00</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Мероприятия по строительству и реконструкции объектов   физкультуры и спорта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11 3 01 40060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7 383,56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28 541,03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6 990,28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11 3 01 40060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7 383,56</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28 541,03</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6 990,28</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633 961,12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592 578,47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386 465,57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633 961,12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592 578,47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386 465,57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xml:space="preserve">Муниципальные проекты </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11 3 00 00000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633 961,12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592 578,47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386 465,57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Муниципальный проект «Капитальное строительство и реконструкция объектов, находящихся в муниципальной собственности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11 3 01 00000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633 961,12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592 578,47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386 465,57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муниципальные объекты физической культуры и спорта города Магнитогорска</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S0240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633 961,12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592 578,47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386 465,57</w:t>
            </w:r>
          </w:p>
        </w:tc>
      </w:tr>
      <w:tr w:rsidR="00F63FA8" w:rsidRPr="00F63FA8" w:rsidTr="003E352B">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11 3 01 S0240</w:t>
            </w:r>
          </w:p>
        </w:tc>
        <w:tc>
          <w:tcPr>
            <w:tcW w:w="709" w:type="dxa"/>
            <w:tcBorders>
              <w:top w:val="nil"/>
              <w:left w:val="nil"/>
              <w:bottom w:val="single" w:sz="4" w:space="0" w:color="auto"/>
              <w:right w:val="single" w:sz="4" w:space="0" w:color="auto"/>
            </w:tcBorders>
            <w:shd w:val="clear" w:color="000000" w:fill="FFFFFF"/>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633 961,12</w:t>
            </w:r>
          </w:p>
        </w:tc>
        <w:tc>
          <w:tcPr>
            <w:tcW w:w="1418"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592 578,47</w:t>
            </w:r>
          </w:p>
        </w:tc>
        <w:tc>
          <w:tcPr>
            <w:tcW w:w="1559" w:type="dxa"/>
            <w:tcBorders>
              <w:top w:val="nil"/>
              <w:left w:val="nil"/>
              <w:bottom w:val="single" w:sz="4" w:space="0" w:color="auto"/>
              <w:right w:val="single" w:sz="4" w:space="0" w:color="auto"/>
            </w:tcBorders>
            <w:shd w:val="clear" w:color="000000" w:fill="FFFFFF"/>
            <w:noWrap/>
            <w:vAlign w:val="center"/>
            <w:hideMark/>
          </w:tcPr>
          <w:p w:rsidR="00F63FA8" w:rsidRPr="00F63FA8" w:rsidRDefault="00F63FA8" w:rsidP="00F63FA8">
            <w:pPr>
              <w:spacing w:after="0" w:line="240" w:lineRule="auto"/>
              <w:jc w:val="center"/>
              <w:rPr>
                <w:rFonts w:ascii="Times New Roman" w:eastAsia="Times New Roman" w:hAnsi="Times New Roman" w:cs="Times New Roman"/>
                <w:sz w:val="20"/>
                <w:szCs w:val="20"/>
                <w:lang w:eastAsia="ru-RU"/>
              </w:rPr>
            </w:pPr>
            <w:r w:rsidRPr="00F63FA8">
              <w:rPr>
                <w:rFonts w:ascii="Times New Roman" w:eastAsia="Times New Roman" w:hAnsi="Times New Roman" w:cs="Times New Roman"/>
                <w:sz w:val="20"/>
                <w:szCs w:val="20"/>
                <w:lang w:eastAsia="ru-RU"/>
              </w:rPr>
              <w:t>386 465,57</w:t>
            </w:r>
          </w:p>
        </w:tc>
      </w:tr>
    </w:tbl>
    <w:p w:rsidR="00F63FA8" w:rsidRDefault="00F63FA8"/>
    <w:p w:rsidR="003E352B" w:rsidRDefault="003E352B"/>
    <w:p w:rsidR="003E352B" w:rsidRDefault="003E352B"/>
    <w:p w:rsidR="003E352B" w:rsidRDefault="003E352B">
      <w:pPr>
        <w:sectPr w:rsidR="003E352B" w:rsidSect="00C44BEB">
          <w:pgSz w:w="16838" w:h="11906" w:orient="landscape"/>
          <w:pgMar w:top="1701" w:right="1134" w:bottom="850" w:left="1134" w:header="708" w:footer="708" w:gutter="0"/>
          <w:cols w:space="708"/>
          <w:docGrid w:linePitch="360"/>
        </w:sectPr>
      </w:pPr>
    </w:p>
    <w:p w:rsidR="003E352B" w:rsidRPr="00790731" w:rsidRDefault="003E352B" w:rsidP="003E352B">
      <w:pPr>
        <w:spacing w:after="0" w:line="240" w:lineRule="auto"/>
        <w:jc w:val="right"/>
        <w:rPr>
          <w:rFonts w:ascii="Times New Roman" w:hAnsi="Times New Roman"/>
          <w:sz w:val="24"/>
        </w:rPr>
      </w:pPr>
      <w:r w:rsidRPr="00790731">
        <w:rPr>
          <w:rFonts w:ascii="Times New Roman" w:hAnsi="Times New Roman"/>
          <w:sz w:val="24"/>
        </w:rPr>
        <w:t>Приложение № 5</w:t>
      </w:r>
    </w:p>
    <w:p w:rsidR="003E352B" w:rsidRPr="00790731" w:rsidRDefault="003E352B" w:rsidP="003E352B">
      <w:pPr>
        <w:spacing w:after="0" w:line="240" w:lineRule="auto"/>
        <w:jc w:val="right"/>
        <w:rPr>
          <w:rFonts w:ascii="Times New Roman" w:hAnsi="Times New Roman"/>
          <w:sz w:val="24"/>
        </w:rPr>
      </w:pPr>
      <w:r w:rsidRPr="00790731">
        <w:rPr>
          <w:rFonts w:ascii="Times New Roman" w:hAnsi="Times New Roman"/>
          <w:sz w:val="24"/>
        </w:rPr>
        <w:t>к Решению Магнитогорского</w:t>
      </w:r>
    </w:p>
    <w:p w:rsidR="003E352B" w:rsidRPr="00790731" w:rsidRDefault="003E352B" w:rsidP="003E352B">
      <w:pPr>
        <w:spacing w:after="0" w:line="240" w:lineRule="auto"/>
        <w:jc w:val="right"/>
        <w:rPr>
          <w:rFonts w:ascii="Times New Roman" w:hAnsi="Times New Roman"/>
          <w:sz w:val="24"/>
        </w:rPr>
      </w:pPr>
      <w:r w:rsidRPr="00790731">
        <w:rPr>
          <w:rFonts w:ascii="Times New Roman" w:hAnsi="Times New Roman"/>
          <w:sz w:val="24"/>
        </w:rPr>
        <w:t>городского Собрания депутатов</w:t>
      </w:r>
    </w:p>
    <w:p w:rsidR="003E352B" w:rsidRPr="00790731" w:rsidRDefault="003E352B" w:rsidP="003E352B">
      <w:pPr>
        <w:spacing w:after="0" w:line="240" w:lineRule="auto"/>
        <w:jc w:val="center"/>
        <w:rPr>
          <w:rFonts w:ascii="Times New Roman" w:hAnsi="Times New Roman"/>
          <w:sz w:val="24"/>
        </w:rPr>
      </w:pPr>
      <w:r w:rsidRPr="00790731">
        <w:rPr>
          <w:rFonts w:ascii="Times New Roman" w:hAnsi="Times New Roman"/>
          <w:sz w:val="24"/>
        </w:rPr>
        <w:t xml:space="preserve">                                                                                          </w:t>
      </w:r>
      <w:r>
        <w:rPr>
          <w:rFonts w:ascii="Times New Roman" w:hAnsi="Times New Roman"/>
          <w:sz w:val="24"/>
        </w:rPr>
        <w:t xml:space="preserve">         </w:t>
      </w:r>
      <w:r w:rsidRPr="001913B1">
        <w:rPr>
          <w:rFonts w:ascii="Times New Roman" w:hAnsi="Times New Roman"/>
          <w:sz w:val="24"/>
        </w:rPr>
        <w:t xml:space="preserve">от </w:t>
      </w:r>
      <w:r>
        <w:rPr>
          <w:rFonts w:ascii="Times New Roman" w:hAnsi="Times New Roman"/>
          <w:sz w:val="24"/>
        </w:rPr>
        <w:t xml:space="preserve">               декабря 2024</w:t>
      </w:r>
      <w:r w:rsidRPr="001913B1">
        <w:rPr>
          <w:rFonts w:ascii="Times New Roman" w:hAnsi="Times New Roman"/>
          <w:sz w:val="24"/>
        </w:rPr>
        <w:t xml:space="preserve"> №</w:t>
      </w:r>
      <w:r w:rsidRPr="00790731">
        <w:rPr>
          <w:rFonts w:ascii="Times New Roman" w:hAnsi="Times New Roman"/>
          <w:sz w:val="24"/>
        </w:rPr>
        <w:t xml:space="preserve"> </w:t>
      </w:r>
    </w:p>
    <w:p w:rsidR="003E352B" w:rsidRPr="00790731" w:rsidRDefault="003E352B" w:rsidP="003E352B">
      <w:pPr>
        <w:spacing w:after="0" w:line="240" w:lineRule="auto"/>
        <w:jc w:val="center"/>
        <w:rPr>
          <w:rFonts w:ascii="Times New Roman" w:hAnsi="Times New Roman"/>
          <w:b/>
          <w:sz w:val="28"/>
        </w:rPr>
      </w:pPr>
    </w:p>
    <w:p w:rsidR="003E352B" w:rsidRPr="00790731" w:rsidRDefault="003E352B" w:rsidP="003E352B">
      <w:pPr>
        <w:spacing w:after="0" w:line="240" w:lineRule="auto"/>
        <w:jc w:val="center"/>
        <w:rPr>
          <w:rFonts w:ascii="Times New Roman" w:hAnsi="Times New Roman"/>
          <w:b/>
          <w:sz w:val="28"/>
        </w:rPr>
      </w:pPr>
      <w:r w:rsidRPr="00790731">
        <w:rPr>
          <w:rFonts w:ascii="Times New Roman" w:hAnsi="Times New Roman"/>
          <w:b/>
          <w:sz w:val="28"/>
        </w:rPr>
        <w:t>Источники финансирования дефицита бюджета города Магнитогорска на 202</w:t>
      </w:r>
      <w:r>
        <w:rPr>
          <w:rFonts w:ascii="Times New Roman" w:hAnsi="Times New Roman"/>
          <w:b/>
          <w:sz w:val="28"/>
        </w:rPr>
        <w:t>5</w:t>
      </w:r>
      <w:r w:rsidRPr="00790731">
        <w:rPr>
          <w:rFonts w:ascii="Times New Roman" w:hAnsi="Times New Roman"/>
          <w:b/>
          <w:sz w:val="28"/>
        </w:rPr>
        <w:t xml:space="preserve"> год и плановый период 202</w:t>
      </w:r>
      <w:r>
        <w:rPr>
          <w:rFonts w:ascii="Times New Roman" w:hAnsi="Times New Roman"/>
          <w:b/>
          <w:sz w:val="28"/>
        </w:rPr>
        <w:t>6 и 2027</w:t>
      </w:r>
      <w:r w:rsidRPr="00790731">
        <w:rPr>
          <w:rFonts w:ascii="Times New Roman" w:hAnsi="Times New Roman"/>
          <w:b/>
          <w:sz w:val="28"/>
        </w:rPr>
        <w:t xml:space="preserve"> годов</w:t>
      </w:r>
    </w:p>
    <w:p w:rsidR="003E352B" w:rsidRPr="00790731" w:rsidRDefault="003E352B" w:rsidP="003E352B">
      <w:pPr>
        <w:spacing w:after="0" w:line="240" w:lineRule="auto"/>
        <w:jc w:val="center"/>
        <w:rPr>
          <w:rFonts w:ascii="Times New Roman" w:hAnsi="Times New Roman"/>
          <w:b/>
          <w:sz w:val="28"/>
        </w:rPr>
      </w:pPr>
    </w:p>
    <w:p w:rsidR="003E352B" w:rsidRPr="00790731" w:rsidRDefault="003E352B" w:rsidP="003E352B">
      <w:pPr>
        <w:spacing w:after="0" w:line="240" w:lineRule="auto"/>
        <w:jc w:val="right"/>
        <w:rPr>
          <w:rFonts w:ascii="Times New Roman" w:hAnsi="Times New Roman"/>
          <w:sz w:val="24"/>
        </w:rPr>
      </w:pPr>
      <w:r w:rsidRPr="00790731">
        <w:rPr>
          <w:rFonts w:ascii="Times New Roman" w:hAnsi="Times New Roman"/>
          <w:sz w:val="24"/>
        </w:rPr>
        <w:t>тыс. рублей</w:t>
      </w:r>
    </w:p>
    <w:tbl>
      <w:tblPr>
        <w:tblW w:w="10207" w:type="dxa"/>
        <w:tblInd w:w="-497" w:type="dxa"/>
        <w:tblLayout w:type="fixed"/>
        <w:tblCellMar>
          <w:left w:w="70" w:type="dxa"/>
          <w:right w:w="70" w:type="dxa"/>
        </w:tblCellMar>
        <w:tblLook w:val="04A0" w:firstRow="1" w:lastRow="0" w:firstColumn="1" w:lastColumn="0" w:noHBand="0" w:noVBand="1"/>
      </w:tblPr>
      <w:tblGrid>
        <w:gridCol w:w="2552"/>
        <w:gridCol w:w="3260"/>
        <w:gridCol w:w="1559"/>
        <w:gridCol w:w="1418"/>
        <w:gridCol w:w="1418"/>
      </w:tblGrid>
      <w:tr w:rsidR="003E352B" w:rsidRPr="00790731" w:rsidTr="00B627B7">
        <w:trPr>
          <w:trHeight w:val="629"/>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 xml:space="preserve">Коды бюджетной     </w:t>
            </w:r>
            <w:r w:rsidRPr="00790731">
              <w:rPr>
                <w:rFonts w:ascii="Times New Roman" w:hAnsi="Times New Roman"/>
                <w:sz w:val="24"/>
              </w:rPr>
              <w:br/>
              <w:t xml:space="preserve">классификации     </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 xml:space="preserve">Наименование источника средств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jc w:val="center"/>
              <w:rPr>
                <w:rFonts w:ascii="Times New Roman" w:hAnsi="Times New Roman"/>
                <w:sz w:val="24"/>
              </w:rPr>
            </w:pPr>
            <w:r w:rsidRPr="00790731">
              <w:rPr>
                <w:rFonts w:ascii="Times New Roman" w:hAnsi="Times New Roman"/>
                <w:sz w:val="24"/>
              </w:rPr>
              <w:t>202</w:t>
            </w:r>
            <w:r>
              <w:rPr>
                <w:rFonts w:ascii="Times New Roman" w:hAnsi="Times New Roman"/>
                <w:sz w:val="24"/>
                <w:lang w:val="en-US"/>
              </w:rPr>
              <w:t>5</w:t>
            </w:r>
            <w:r w:rsidRPr="00790731">
              <w:rPr>
                <w:rFonts w:ascii="Times New Roman" w:hAnsi="Times New Roman"/>
                <w:sz w:val="24"/>
              </w:rPr>
              <w:t xml:space="preserve"> год</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tcPr>
          <w:p w:rsidR="003E352B" w:rsidRPr="00790731" w:rsidRDefault="003E352B" w:rsidP="00B627B7">
            <w:pPr>
              <w:spacing w:after="0" w:line="240" w:lineRule="auto"/>
              <w:jc w:val="center"/>
              <w:rPr>
                <w:rFonts w:ascii="Times New Roman" w:hAnsi="Times New Roman"/>
                <w:sz w:val="24"/>
              </w:rPr>
            </w:pPr>
            <w:r w:rsidRPr="00790731">
              <w:rPr>
                <w:rFonts w:ascii="Times New Roman" w:hAnsi="Times New Roman"/>
                <w:sz w:val="24"/>
              </w:rPr>
              <w:t xml:space="preserve"> 202</w:t>
            </w:r>
            <w:r>
              <w:rPr>
                <w:rFonts w:ascii="Times New Roman" w:hAnsi="Times New Roman"/>
                <w:sz w:val="24"/>
                <w:lang w:val="en-US"/>
              </w:rPr>
              <w:t>6</w:t>
            </w:r>
            <w:r w:rsidRPr="00790731">
              <w:rPr>
                <w:rFonts w:ascii="Times New Roman" w:hAnsi="Times New Roman"/>
                <w:sz w:val="24"/>
              </w:rPr>
              <w:t xml:space="preserve"> год</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jc w:val="center"/>
              <w:rPr>
                <w:rFonts w:ascii="Times New Roman" w:hAnsi="Times New Roman"/>
                <w:sz w:val="24"/>
              </w:rPr>
            </w:pPr>
            <w:r w:rsidRPr="00790731">
              <w:rPr>
                <w:rFonts w:ascii="Times New Roman" w:hAnsi="Times New Roman"/>
                <w:sz w:val="24"/>
              </w:rPr>
              <w:t>202</w:t>
            </w:r>
            <w:r>
              <w:rPr>
                <w:rFonts w:ascii="Times New Roman" w:hAnsi="Times New Roman"/>
                <w:sz w:val="24"/>
                <w:lang w:val="en-US"/>
              </w:rPr>
              <w:t>7</w:t>
            </w:r>
            <w:r w:rsidRPr="00790731">
              <w:rPr>
                <w:rFonts w:ascii="Times New Roman" w:hAnsi="Times New Roman"/>
                <w:sz w:val="24"/>
              </w:rPr>
              <w:t xml:space="preserve"> год</w:t>
            </w:r>
          </w:p>
        </w:tc>
      </w:tr>
      <w:tr w:rsidR="003E352B" w:rsidRPr="00790731" w:rsidTr="00B627B7">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01 00 00 00 00 0000 000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 xml:space="preserve">Источники внутреннего финансирования дефицитов бюджетов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287B8A" w:rsidRDefault="003E352B" w:rsidP="00B627B7">
            <w:pPr>
              <w:spacing w:after="0" w:line="240" w:lineRule="auto"/>
              <w:jc w:val="center"/>
              <w:rPr>
                <w:rFonts w:ascii="Times New Roman" w:hAnsi="Times New Roman"/>
                <w:sz w:val="24"/>
                <w:lang w:val="en-US"/>
              </w:rPr>
            </w:pPr>
            <w:r>
              <w:rPr>
                <w:rFonts w:ascii="Times New Roman" w:hAnsi="Times New Roman"/>
                <w:sz w:val="24"/>
              </w:rPr>
              <w:t>1 0</w:t>
            </w:r>
            <w:r>
              <w:rPr>
                <w:rFonts w:ascii="Times New Roman" w:hAnsi="Times New Roman"/>
                <w:sz w:val="24"/>
                <w:lang w:val="en-US"/>
              </w:rPr>
              <w:t>02 790,24</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vAlign w:val="center"/>
          </w:tcPr>
          <w:p w:rsidR="003E352B" w:rsidRPr="001913B1" w:rsidRDefault="003E352B" w:rsidP="00B627B7">
            <w:pPr>
              <w:spacing w:after="0" w:line="240" w:lineRule="auto"/>
              <w:jc w:val="center"/>
              <w:rPr>
                <w:rFonts w:ascii="Times New Roman" w:hAnsi="Times New Roman"/>
                <w:sz w:val="24"/>
              </w:rPr>
            </w:pPr>
            <w:r>
              <w:rPr>
                <w:rFonts w:ascii="Times New Roman" w:hAnsi="Times New Roman"/>
                <w:sz w:val="24"/>
              </w:rPr>
              <w:t>163 554,17</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vAlign w:val="center"/>
          </w:tcPr>
          <w:p w:rsidR="003E352B" w:rsidRPr="001913B1" w:rsidRDefault="003E352B" w:rsidP="00B627B7">
            <w:pPr>
              <w:spacing w:after="0" w:line="240" w:lineRule="auto"/>
              <w:jc w:val="center"/>
              <w:rPr>
                <w:rFonts w:ascii="Times New Roman" w:hAnsi="Times New Roman"/>
                <w:sz w:val="24"/>
              </w:rPr>
            </w:pPr>
            <w:r>
              <w:rPr>
                <w:rFonts w:ascii="Times New Roman" w:hAnsi="Times New Roman"/>
                <w:sz w:val="24"/>
              </w:rPr>
              <w:t>0</w:t>
            </w:r>
          </w:p>
        </w:tc>
      </w:tr>
      <w:tr w:rsidR="003E352B" w:rsidRPr="00790731" w:rsidTr="00B627B7">
        <w:trPr>
          <w:trHeight w:val="506"/>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01 02 00 00 00 0000 000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Кредиты кредитных организаций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790731" w:rsidRDefault="003E352B" w:rsidP="00B627B7">
            <w:pPr>
              <w:spacing w:after="0" w:line="240" w:lineRule="auto"/>
              <w:jc w:val="center"/>
              <w:rPr>
                <w:rFonts w:ascii="Times New Roman" w:hAnsi="Times New Roman"/>
                <w:sz w:val="24"/>
              </w:rPr>
            </w:pPr>
            <w:r w:rsidRPr="00790731">
              <w:rPr>
                <w:rFonts w:ascii="Times New Roman" w:hAnsi="Times New Roman"/>
                <w:sz w:val="24"/>
              </w:rPr>
              <w:t xml:space="preserve">300 000,00 </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790731" w:rsidRDefault="003E352B" w:rsidP="00B627B7">
            <w:pPr>
              <w:spacing w:after="0" w:line="240" w:lineRule="auto"/>
              <w:jc w:val="center"/>
              <w:rPr>
                <w:rFonts w:ascii="Times New Roman" w:hAnsi="Times New Roman"/>
                <w:sz w:val="24"/>
              </w:rPr>
            </w:pPr>
            <w:r>
              <w:rPr>
                <w:rFonts w:ascii="Times New Roman" w:hAnsi="Times New Roman"/>
                <w:sz w:val="24"/>
              </w:rPr>
              <w:t>-30</w:t>
            </w:r>
            <w:r w:rsidRPr="00790731">
              <w:rPr>
                <w:rFonts w:ascii="Times New Roman" w:hAnsi="Times New Roman"/>
                <w:sz w:val="24"/>
              </w:rPr>
              <w:t>0 000,00</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vAlign w:val="center"/>
          </w:tcPr>
          <w:p w:rsidR="003E352B" w:rsidRPr="00790731" w:rsidRDefault="003E352B" w:rsidP="00B627B7">
            <w:pPr>
              <w:spacing w:after="0" w:line="240" w:lineRule="auto"/>
              <w:jc w:val="center"/>
              <w:rPr>
                <w:rFonts w:ascii="Times New Roman" w:hAnsi="Times New Roman"/>
                <w:sz w:val="24"/>
              </w:rPr>
            </w:pPr>
            <w:r>
              <w:rPr>
                <w:rFonts w:ascii="Times New Roman" w:hAnsi="Times New Roman"/>
                <w:sz w:val="24"/>
              </w:rPr>
              <w:t>0</w:t>
            </w:r>
          </w:p>
        </w:tc>
      </w:tr>
      <w:tr w:rsidR="003E352B" w:rsidRPr="00790731" w:rsidTr="00B627B7">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01 02 00 00 00 0000 700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Привлечение кредитов от кредитных организаций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790731" w:rsidRDefault="003E352B" w:rsidP="00B627B7">
            <w:pPr>
              <w:spacing w:after="0" w:line="240" w:lineRule="auto"/>
              <w:jc w:val="center"/>
              <w:rPr>
                <w:rFonts w:ascii="Times New Roman" w:hAnsi="Times New Roman"/>
                <w:sz w:val="24"/>
              </w:rPr>
            </w:pPr>
            <w:r w:rsidRPr="00790731">
              <w:rPr>
                <w:rFonts w:ascii="Times New Roman" w:hAnsi="Times New Roman"/>
                <w:sz w:val="24"/>
              </w:rPr>
              <w:t xml:space="preserve">300 000,00 </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6F364A" w:rsidRDefault="003E352B" w:rsidP="00B627B7">
            <w:pPr>
              <w:spacing w:after="0" w:line="240" w:lineRule="auto"/>
              <w:jc w:val="center"/>
              <w:rPr>
                <w:rFonts w:ascii="Times New Roman" w:hAnsi="Times New Roman"/>
                <w:sz w:val="24"/>
                <w:lang w:val="en-US"/>
              </w:rPr>
            </w:pPr>
            <w:r>
              <w:rPr>
                <w:rFonts w:ascii="Times New Roman" w:hAnsi="Times New Roman"/>
                <w:sz w:val="24"/>
                <w:lang w:val="en-US"/>
              </w:rPr>
              <w:t>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790731" w:rsidRDefault="003E352B" w:rsidP="00B627B7">
            <w:pPr>
              <w:spacing w:after="0" w:line="240" w:lineRule="auto"/>
              <w:jc w:val="center"/>
              <w:rPr>
                <w:rFonts w:ascii="Times New Roman" w:hAnsi="Times New Roman"/>
                <w:sz w:val="24"/>
              </w:rPr>
            </w:pPr>
            <w:r>
              <w:rPr>
                <w:rFonts w:ascii="Times New Roman" w:hAnsi="Times New Roman"/>
                <w:sz w:val="24"/>
                <w:lang w:val="en-US"/>
              </w:rPr>
              <w:t>0</w:t>
            </w:r>
          </w:p>
        </w:tc>
      </w:tr>
      <w:tr w:rsidR="003E352B" w:rsidRPr="00790731" w:rsidTr="00B627B7">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01 02 00 00 04 0000 710</w:t>
            </w:r>
          </w:p>
          <w:p w:rsidR="003E352B" w:rsidRPr="00790731" w:rsidRDefault="003E352B" w:rsidP="00B627B7">
            <w:pPr>
              <w:spacing w:after="0" w:line="240" w:lineRule="auto"/>
              <w:rPr>
                <w:rFonts w:ascii="Times New Roman" w:hAnsi="Times New Roman"/>
                <w:sz w:val="24"/>
              </w:rPr>
            </w:pP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Привлечение городскими округами кредитов от кредитных организаций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790731" w:rsidRDefault="003E352B" w:rsidP="00B627B7">
            <w:pPr>
              <w:spacing w:after="0" w:line="240" w:lineRule="auto"/>
              <w:jc w:val="center"/>
              <w:rPr>
                <w:rFonts w:ascii="Times New Roman" w:hAnsi="Times New Roman"/>
                <w:sz w:val="24"/>
              </w:rPr>
            </w:pPr>
            <w:r w:rsidRPr="00790731">
              <w:rPr>
                <w:rFonts w:ascii="Times New Roman" w:hAnsi="Times New Roman"/>
                <w:sz w:val="24"/>
              </w:rPr>
              <w:t>300 000,00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6F364A" w:rsidRDefault="003E352B" w:rsidP="00B627B7">
            <w:pPr>
              <w:spacing w:after="0" w:line="240" w:lineRule="auto"/>
              <w:jc w:val="center"/>
              <w:rPr>
                <w:rFonts w:ascii="Times New Roman" w:hAnsi="Times New Roman"/>
                <w:sz w:val="24"/>
                <w:lang w:val="en-US"/>
              </w:rPr>
            </w:pPr>
            <w:r>
              <w:rPr>
                <w:rFonts w:ascii="Times New Roman" w:hAnsi="Times New Roman"/>
                <w:sz w:val="24"/>
                <w:lang w:val="en-US"/>
              </w:rPr>
              <w:t>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790731" w:rsidRDefault="003E352B" w:rsidP="00B627B7">
            <w:pPr>
              <w:spacing w:after="0" w:line="240" w:lineRule="auto"/>
              <w:jc w:val="center"/>
              <w:rPr>
                <w:rFonts w:ascii="Times New Roman" w:hAnsi="Times New Roman"/>
                <w:sz w:val="24"/>
              </w:rPr>
            </w:pPr>
            <w:r>
              <w:rPr>
                <w:rFonts w:ascii="Times New Roman" w:hAnsi="Times New Roman"/>
                <w:sz w:val="24"/>
                <w:lang w:val="en-US"/>
              </w:rPr>
              <w:t>0</w:t>
            </w:r>
          </w:p>
        </w:tc>
      </w:tr>
      <w:tr w:rsidR="003E352B" w:rsidRPr="00790731" w:rsidTr="00B627B7">
        <w:trPr>
          <w:trHeight w:val="1099"/>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01 02 00 00 00 0000 800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Погашение кредитов, предоставленных кредитными организациями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790731" w:rsidRDefault="003E352B" w:rsidP="00B627B7">
            <w:pPr>
              <w:spacing w:after="0" w:line="240" w:lineRule="auto"/>
              <w:jc w:val="center"/>
              <w:rPr>
                <w:rFonts w:ascii="Times New Roman" w:hAnsi="Times New Roman"/>
                <w:sz w:val="24"/>
              </w:rPr>
            </w:pPr>
            <w:r w:rsidRPr="00790731">
              <w:rPr>
                <w:rFonts w:ascii="Times New Roman" w:hAnsi="Times New Roman"/>
                <w:sz w:val="24"/>
              </w:rPr>
              <w:t>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6F364A" w:rsidRDefault="003E352B" w:rsidP="00B627B7">
            <w:pPr>
              <w:spacing w:after="0" w:line="240" w:lineRule="auto"/>
              <w:jc w:val="center"/>
              <w:rPr>
                <w:rFonts w:ascii="Times New Roman" w:hAnsi="Times New Roman"/>
                <w:sz w:val="24"/>
                <w:lang w:val="en-US"/>
              </w:rPr>
            </w:pPr>
            <w:r>
              <w:rPr>
                <w:rFonts w:ascii="Times New Roman" w:hAnsi="Times New Roman"/>
                <w:sz w:val="24"/>
              </w:rPr>
              <w:t>-300 000,00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jc w:val="center"/>
              <w:rPr>
                <w:rFonts w:ascii="Times New Roman" w:hAnsi="Times New Roman"/>
                <w:sz w:val="24"/>
              </w:rPr>
            </w:pPr>
          </w:p>
          <w:p w:rsidR="003E352B" w:rsidRPr="00790731" w:rsidRDefault="003E352B" w:rsidP="00B627B7">
            <w:pPr>
              <w:spacing w:after="0" w:line="240" w:lineRule="auto"/>
              <w:jc w:val="center"/>
              <w:rPr>
                <w:rFonts w:ascii="Times New Roman" w:hAnsi="Times New Roman"/>
                <w:sz w:val="24"/>
              </w:rPr>
            </w:pPr>
          </w:p>
          <w:p w:rsidR="003E352B" w:rsidRPr="00790731" w:rsidRDefault="003E352B" w:rsidP="00B627B7">
            <w:pPr>
              <w:spacing w:after="0" w:line="240" w:lineRule="auto"/>
              <w:jc w:val="center"/>
              <w:rPr>
                <w:rFonts w:ascii="Times New Roman" w:hAnsi="Times New Roman"/>
                <w:sz w:val="24"/>
              </w:rPr>
            </w:pPr>
            <w:r>
              <w:rPr>
                <w:rFonts w:ascii="Times New Roman" w:hAnsi="Times New Roman"/>
                <w:sz w:val="24"/>
              </w:rPr>
              <w:t>0</w:t>
            </w:r>
          </w:p>
          <w:p w:rsidR="003E352B" w:rsidRPr="00790731" w:rsidRDefault="003E352B" w:rsidP="00B627B7">
            <w:pPr>
              <w:spacing w:after="0" w:line="240" w:lineRule="auto"/>
              <w:jc w:val="center"/>
              <w:rPr>
                <w:rFonts w:ascii="Times New Roman" w:hAnsi="Times New Roman"/>
                <w:sz w:val="24"/>
              </w:rPr>
            </w:pPr>
          </w:p>
          <w:p w:rsidR="003E352B" w:rsidRPr="00790731" w:rsidRDefault="003E352B" w:rsidP="00B627B7">
            <w:pPr>
              <w:spacing w:after="0" w:line="240" w:lineRule="auto"/>
              <w:jc w:val="center"/>
              <w:rPr>
                <w:rFonts w:ascii="Times New Roman" w:hAnsi="Times New Roman"/>
                <w:sz w:val="24"/>
              </w:rPr>
            </w:pPr>
          </w:p>
        </w:tc>
      </w:tr>
      <w:tr w:rsidR="003E352B" w:rsidRPr="00790731" w:rsidTr="00B627B7">
        <w:trPr>
          <w:trHeight w:val="1261"/>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01 02 00 00 04 0000 810</w:t>
            </w:r>
          </w:p>
          <w:p w:rsidR="003E352B" w:rsidRPr="00790731" w:rsidRDefault="003E352B" w:rsidP="00B627B7">
            <w:pPr>
              <w:spacing w:after="0" w:line="240" w:lineRule="auto"/>
              <w:rPr>
                <w:rFonts w:ascii="Times New Roman" w:hAnsi="Times New Roman"/>
                <w:sz w:val="24"/>
              </w:rPr>
            </w:pP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Погашение городскими округами кредитов от кредитных организаций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790731" w:rsidRDefault="003E352B" w:rsidP="00B627B7">
            <w:pPr>
              <w:spacing w:after="0" w:line="240" w:lineRule="auto"/>
              <w:jc w:val="center"/>
              <w:rPr>
                <w:rFonts w:ascii="Times New Roman" w:hAnsi="Times New Roman"/>
                <w:sz w:val="24"/>
              </w:rPr>
            </w:pPr>
            <w:r w:rsidRPr="00790731">
              <w:rPr>
                <w:rFonts w:ascii="Times New Roman" w:hAnsi="Times New Roman"/>
                <w:sz w:val="24"/>
              </w:rPr>
              <w:t>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790731" w:rsidRDefault="003E352B" w:rsidP="00B627B7">
            <w:pPr>
              <w:spacing w:after="0" w:line="240" w:lineRule="auto"/>
              <w:jc w:val="center"/>
              <w:rPr>
                <w:rFonts w:ascii="Times New Roman" w:hAnsi="Times New Roman"/>
                <w:sz w:val="24"/>
              </w:rPr>
            </w:pPr>
            <w:r>
              <w:rPr>
                <w:rFonts w:ascii="Times New Roman" w:hAnsi="Times New Roman"/>
                <w:sz w:val="24"/>
              </w:rPr>
              <w:t>-300 000,00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jc w:val="center"/>
              <w:rPr>
                <w:rFonts w:ascii="Times New Roman" w:hAnsi="Times New Roman"/>
                <w:sz w:val="24"/>
              </w:rPr>
            </w:pPr>
          </w:p>
          <w:p w:rsidR="003E352B" w:rsidRPr="00790731" w:rsidRDefault="003E352B" w:rsidP="00B627B7">
            <w:pPr>
              <w:spacing w:after="0" w:line="240" w:lineRule="auto"/>
              <w:jc w:val="center"/>
              <w:rPr>
                <w:rFonts w:ascii="Times New Roman" w:hAnsi="Times New Roman"/>
                <w:sz w:val="24"/>
              </w:rPr>
            </w:pPr>
          </w:p>
          <w:p w:rsidR="003E352B" w:rsidRPr="00790731" w:rsidRDefault="003E352B" w:rsidP="00B627B7">
            <w:pPr>
              <w:spacing w:after="0" w:line="240" w:lineRule="auto"/>
              <w:jc w:val="center"/>
              <w:rPr>
                <w:rFonts w:ascii="Times New Roman" w:hAnsi="Times New Roman"/>
                <w:sz w:val="24"/>
              </w:rPr>
            </w:pPr>
            <w:r>
              <w:rPr>
                <w:rFonts w:ascii="Times New Roman" w:hAnsi="Times New Roman"/>
                <w:sz w:val="24"/>
              </w:rPr>
              <w:t>0</w:t>
            </w:r>
          </w:p>
        </w:tc>
      </w:tr>
      <w:tr w:rsidR="003E352B" w:rsidRPr="00790731" w:rsidTr="00B627B7">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01 05 00 00 00 0000 000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 xml:space="preserve">Изменение остатков средств на счетах по учету средств бюджетов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287B8A" w:rsidRDefault="003E352B" w:rsidP="00B627B7">
            <w:pPr>
              <w:spacing w:after="0" w:line="240" w:lineRule="auto"/>
              <w:jc w:val="center"/>
              <w:rPr>
                <w:rFonts w:ascii="Times New Roman" w:hAnsi="Times New Roman"/>
                <w:sz w:val="24"/>
              </w:rPr>
            </w:pPr>
            <w:r w:rsidRPr="00043DAE">
              <w:rPr>
                <w:rFonts w:ascii="Times New Roman" w:hAnsi="Times New Roman"/>
                <w:sz w:val="24"/>
              </w:rPr>
              <w:t>7</w:t>
            </w:r>
            <w:r w:rsidRPr="00043DAE">
              <w:rPr>
                <w:rFonts w:ascii="Times New Roman" w:hAnsi="Times New Roman"/>
                <w:sz w:val="24"/>
                <w:lang w:val="en-US"/>
              </w:rPr>
              <w:t>02 790,24</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vAlign w:val="center"/>
          </w:tcPr>
          <w:p w:rsidR="003E352B" w:rsidRPr="007750EF" w:rsidRDefault="003E352B" w:rsidP="00B627B7">
            <w:pPr>
              <w:spacing w:after="0" w:line="240" w:lineRule="auto"/>
              <w:jc w:val="center"/>
              <w:rPr>
                <w:rFonts w:ascii="Times New Roman" w:hAnsi="Times New Roman"/>
                <w:sz w:val="24"/>
              </w:rPr>
            </w:pPr>
            <w:r>
              <w:rPr>
                <w:rFonts w:ascii="Times New Roman" w:hAnsi="Times New Roman"/>
                <w:sz w:val="24"/>
              </w:rPr>
              <w:t>463 554,17</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3E352B" w:rsidRDefault="003E352B" w:rsidP="00B627B7">
            <w:pPr>
              <w:spacing w:after="0" w:line="240" w:lineRule="auto"/>
              <w:jc w:val="center"/>
              <w:rPr>
                <w:rFonts w:ascii="Times New Roman" w:hAnsi="Times New Roman"/>
                <w:sz w:val="24"/>
              </w:rPr>
            </w:pPr>
          </w:p>
          <w:p w:rsidR="003E352B" w:rsidRPr="00224C5F" w:rsidRDefault="003E352B" w:rsidP="00B627B7">
            <w:pPr>
              <w:spacing w:after="0" w:line="240" w:lineRule="auto"/>
              <w:jc w:val="center"/>
              <w:rPr>
                <w:rFonts w:ascii="Times New Roman" w:hAnsi="Times New Roman"/>
                <w:sz w:val="24"/>
              </w:rPr>
            </w:pPr>
            <w:r>
              <w:rPr>
                <w:rFonts w:ascii="Times New Roman" w:hAnsi="Times New Roman"/>
                <w:sz w:val="24"/>
              </w:rPr>
              <w:t>0</w:t>
            </w:r>
          </w:p>
        </w:tc>
      </w:tr>
      <w:tr w:rsidR="003E352B" w:rsidRPr="00790731" w:rsidTr="00B627B7">
        <w:trPr>
          <w:trHeight w:val="24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01 05 00 00 00 0000 600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 xml:space="preserve">Уменьшение остатков средств бюджетов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sidRPr="00043DAE">
              <w:rPr>
                <w:rFonts w:ascii="Times New Roman" w:hAnsi="Times New Roman"/>
                <w:sz w:val="24"/>
              </w:rPr>
              <w:t>7</w:t>
            </w:r>
            <w:r w:rsidRPr="00043DAE">
              <w:rPr>
                <w:rFonts w:ascii="Times New Roman" w:hAnsi="Times New Roman"/>
                <w:sz w:val="24"/>
                <w:lang w:val="en-US"/>
              </w:rPr>
              <w:t>02 790,24</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Pr>
                <w:rFonts w:ascii="Times New Roman" w:hAnsi="Times New Roman"/>
                <w:sz w:val="24"/>
              </w:rPr>
              <w:t>463 554,17</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Pr>
                <w:rFonts w:ascii="Times New Roman" w:hAnsi="Times New Roman"/>
                <w:sz w:val="24"/>
              </w:rPr>
              <w:t>0</w:t>
            </w:r>
          </w:p>
        </w:tc>
      </w:tr>
      <w:tr w:rsidR="003E352B" w:rsidRPr="00790731" w:rsidTr="00B627B7">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01 05 02 00 00 0000 600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 xml:space="preserve">Уменьшение прочих остатков средств  бюджетов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sidRPr="00043DAE">
              <w:rPr>
                <w:rFonts w:ascii="Times New Roman" w:hAnsi="Times New Roman"/>
                <w:sz w:val="24"/>
              </w:rPr>
              <w:t>7</w:t>
            </w:r>
            <w:r w:rsidRPr="00043DAE">
              <w:rPr>
                <w:rFonts w:ascii="Times New Roman" w:hAnsi="Times New Roman"/>
                <w:sz w:val="24"/>
                <w:lang w:val="en-US"/>
              </w:rPr>
              <w:t>02 790,24</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Pr>
                <w:rFonts w:ascii="Times New Roman" w:hAnsi="Times New Roman"/>
                <w:sz w:val="24"/>
              </w:rPr>
              <w:t>463 554,17</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Pr>
                <w:rFonts w:ascii="Times New Roman" w:hAnsi="Times New Roman"/>
                <w:sz w:val="24"/>
              </w:rPr>
              <w:t>0</w:t>
            </w:r>
          </w:p>
        </w:tc>
      </w:tr>
      <w:tr w:rsidR="003E352B" w:rsidRPr="00790731" w:rsidTr="00B627B7">
        <w:trPr>
          <w:trHeight w:val="639"/>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01 05 02 01 00 0000 610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 xml:space="preserve">Уменьшение прочих остатков денежных  средств бюджетов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sidRPr="00043DAE">
              <w:rPr>
                <w:rFonts w:ascii="Times New Roman" w:hAnsi="Times New Roman"/>
                <w:sz w:val="24"/>
              </w:rPr>
              <w:t>7</w:t>
            </w:r>
            <w:r w:rsidRPr="00043DAE">
              <w:rPr>
                <w:rFonts w:ascii="Times New Roman" w:hAnsi="Times New Roman"/>
                <w:sz w:val="24"/>
                <w:lang w:val="en-US"/>
              </w:rPr>
              <w:t>02 790,24</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Pr>
                <w:rFonts w:ascii="Times New Roman" w:hAnsi="Times New Roman"/>
                <w:sz w:val="24"/>
              </w:rPr>
              <w:t>463 554,17</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Pr>
                <w:rFonts w:ascii="Times New Roman" w:hAnsi="Times New Roman"/>
                <w:sz w:val="24"/>
              </w:rPr>
              <w:t>0</w:t>
            </w:r>
          </w:p>
        </w:tc>
      </w:tr>
      <w:tr w:rsidR="003E352B" w:rsidRPr="00790731" w:rsidTr="00B627B7">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01 05 02 01 04 0000 610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3E352B" w:rsidRPr="00790731" w:rsidRDefault="003E352B" w:rsidP="00B627B7">
            <w:pPr>
              <w:spacing w:after="0" w:line="240" w:lineRule="auto"/>
              <w:rPr>
                <w:rFonts w:ascii="Times New Roman" w:hAnsi="Times New Roman"/>
                <w:sz w:val="24"/>
              </w:rPr>
            </w:pPr>
            <w:r w:rsidRPr="00790731">
              <w:rPr>
                <w:rFonts w:ascii="Times New Roman" w:hAnsi="Times New Roman"/>
                <w:sz w:val="24"/>
              </w:rPr>
              <w:t xml:space="preserve">Уменьшение прочих остатков денежных  средств бюджетов городских округов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sidRPr="00043DAE">
              <w:rPr>
                <w:rFonts w:ascii="Times New Roman" w:hAnsi="Times New Roman"/>
                <w:sz w:val="24"/>
              </w:rPr>
              <w:t>7</w:t>
            </w:r>
            <w:r w:rsidRPr="00043DAE">
              <w:rPr>
                <w:rFonts w:ascii="Times New Roman" w:hAnsi="Times New Roman"/>
                <w:sz w:val="24"/>
                <w:lang w:val="en-US"/>
              </w:rPr>
              <w:t>02 790,24</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Pr>
                <w:rFonts w:ascii="Times New Roman" w:hAnsi="Times New Roman"/>
                <w:sz w:val="24"/>
              </w:rPr>
              <w:t>463 554,17</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vAlign w:val="center"/>
          </w:tcPr>
          <w:p w:rsidR="003E352B" w:rsidRPr="00224C5F" w:rsidRDefault="003E352B" w:rsidP="00B627B7">
            <w:pPr>
              <w:spacing w:after="0" w:line="240" w:lineRule="auto"/>
              <w:jc w:val="center"/>
              <w:rPr>
                <w:rFonts w:ascii="Times New Roman" w:hAnsi="Times New Roman"/>
                <w:sz w:val="24"/>
              </w:rPr>
            </w:pPr>
            <w:r>
              <w:rPr>
                <w:rFonts w:ascii="Times New Roman" w:hAnsi="Times New Roman"/>
                <w:sz w:val="24"/>
              </w:rPr>
              <w:t>0</w:t>
            </w:r>
          </w:p>
        </w:tc>
      </w:tr>
    </w:tbl>
    <w:p w:rsidR="003E352B" w:rsidRDefault="003E352B" w:rsidP="003E352B"/>
    <w:p w:rsidR="003E352B" w:rsidRDefault="003E352B"/>
    <w:p w:rsidR="003E352B" w:rsidRPr="003E352B" w:rsidRDefault="003E352B" w:rsidP="003E352B">
      <w:pPr>
        <w:widowControl w:val="0"/>
        <w:spacing w:after="0" w:line="240" w:lineRule="auto"/>
        <w:ind w:firstLine="720"/>
        <w:jc w:val="right"/>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Приложение № 6</w:t>
      </w:r>
      <w:r w:rsidRPr="003E352B">
        <w:rPr>
          <w:rFonts w:ascii="Times New Roman" w:eastAsia="Times New Roman" w:hAnsi="Times New Roman" w:cs="Times New Roman"/>
          <w:sz w:val="24"/>
          <w:szCs w:val="20"/>
          <w:lang w:eastAsia="ru-RU"/>
        </w:rPr>
        <w:br/>
        <w:t>к Решению Магнитогорского</w:t>
      </w:r>
      <w:r w:rsidRPr="003E352B">
        <w:rPr>
          <w:rFonts w:ascii="Times New Roman" w:eastAsia="Times New Roman" w:hAnsi="Times New Roman" w:cs="Times New Roman"/>
          <w:sz w:val="24"/>
          <w:szCs w:val="20"/>
          <w:lang w:eastAsia="ru-RU"/>
        </w:rPr>
        <w:br/>
        <w:t xml:space="preserve">городского Собрания депутатов  </w:t>
      </w:r>
    </w:p>
    <w:p w:rsidR="003E352B" w:rsidRPr="003E352B" w:rsidRDefault="003E352B" w:rsidP="003E352B">
      <w:pPr>
        <w:widowControl w:val="0"/>
        <w:tabs>
          <w:tab w:val="left" w:pos="7513"/>
        </w:tabs>
        <w:spacing w:after="0" w:line="240" w:lineRule="auto"/>
        <w:ind w:firstLine="720"/>
        <w:jc w:val="right"/>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 xml:space="preserve">от    декабря 2024 года №          </w:t>
      </w:r>
      <w:r w:rsidRPr="003E352B">
        <w:rPr>
          <w:rFonts w:ascii="Times New Roman" w:eastAsia="Times New Roman" w:hAnsi="Times New Roman" w:cs="Times New Roman"/>
          <w:b/>
          <w:sz w:val="24"/>
          <w:szCs w:val="20"/>
          <w:lang w:eastAsia="ru-RU"/>
        </w:rPr>
        <w:t xml:space="preserve">                   </w:t>
      </w: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before="108" w:after="108" w:line="240" w:lineRule="auto"/>
        <w:jc w:val="center"/>
        <w:outlineLvl w:val="0"/>
        <w:rPr>
          <w:rFonts w:ascii="Times New Roman" w:eastAsia="Times New Roman" w:hAnsi="Times New Roman" w:cs="Times New Roman"/>
          <w:b/>
          <w:sz w:val="24"/>
          <w:szCs w:val="20"/>
          <w:lang w:eastAsia="ru-RU"/>
        </w:rPr>
      </w:pPr>
      <w:r w:rsidRPr="003E352B">
        <w:rPr>
          <w:rFonts w:ascii="Times New Roman" w:eastAsia="Times New Roman" w:hAnsi="Times New Roman" w:cs="Times New Roman"/>
          <w:b/>
          <w:sz w:val="24"/>
          <w:szCs w:val="20"/>
          <w:lang w:eastAsia="ru-RU"/>
        </w:rPr>
        <w:t xml:space="preserve">Программа муниципальных внутренних заимствований </w:t>
      </w:r>
    </w:p>
    <w:p w:rsidR="003E352B" w:rsidRPr="003E352B" w:rsidRDefault="003E352B" w:rsidP="003E352B">
      <w:pPr>
        <w:widowControl w:val="0"/>
        <w:spacing w:before="108" w:after="108" w:line="240" w:lineRule="auto"/>
        <w:jc w:val="center"/>
        <w:outlineLvl w:val="0"/>
        <w:rPr>
          <w:rFonts w:ascii="Times New Roman" w:eastAsia="Times New Roman" w:hAnsi="Times New Roman" w:cs="Times New Roman"/>
          <w:b/>
          <w:sz w:val="24"/>
          <w:szCs w:val="20"/>
          <w:lang w:eastAsia="ru-RU"/>
        </w:rPr>
      </w:pPr>
      <w:r w:rsidRPr="003E352B">
        <w:rPr>
          <w:rFonts w:ascii="Times New Roman" w:eastAsia="Times New Roman" w:hAnsi="Times New Roman" w:cs="Times New Roman"/>
          <w:b/>
          <w:sz w:val="24"/>
          <w:szCs w:val="20"/>
          <w:lang w:eastAsia="ru-RU"/>
        </w:rPr>
        <w:t>города Магнитогорска на 2025 год и плановый период 2026 и 2027 годов</w:t>
      </w: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after="0" w:line="240" w:lineRule="auto"/>
        <w:ind w:firstLine="720"/>
        <w:jc w:val="right"/>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тыс. рублей</w:t>
      </w: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ab/>
      </w:r>
    </w:p>
    <w:tbl>
      <w:tblPr>
        <w:tblW w:w="10348" w:type="dxa"/>
        <w:tblInd w:w="-92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962"/>
        <w:gridCol w:w="1843"/>
        <w:gridCol w:w="1701"/>
        <w:gridCol w:w="1842"/>
      </w:tblGrid>
      <w:tr w:rsidR="003E352B" w:rsidRPr="003E352B" w:rsidTr="003E352B">
        <w:tc>
          <w:tcPr>
            <w:tcW w:w="4962"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b/>
                <w:i/>
                <w:sz w:val="24"/>
                <w:szCs w:val="20"/>
                <w:lang w:eastAsia="ru-RU"/>
              </w:rPr>
            </w:pPr>
            <w:r w:rsidRPr="003E352B">
              <w:rPr>
                <w:rFonts w:ascii="Times New Roman" w:eastAsia="Times New Roman" w:hAnsi="Times New Roman" w:cs="Times New Roman"/>
                <w:b/>
                <w:i/>
                <w:sz w:val="24"/>
                <w:szCs w:val="20"/>
                <w:lang w:eastAsia="ru-RU"/>
              </w:rPr>
              <w:t>Наименование заимствования</w:t>
            </w:r>
          </w:p>
        </w:tc>
        <w:tc>
          <w:tcPr>
            <w:tcW w:w="1843"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b/>
                <w:i/>
                <w:sz w:val="24"/>
                <w:szCs w:val="20"/>
                <w:lang w:eastAsia="ru-RU"/>
              </w:rPr>
            </w:pPr>
            <w:r w:rsidRPr="003E352B">
              <w:rPr>
                <w:rFonts w:ascii="Times New Roman" w:eastAsia="Times New Roman" w:hAnsi="Times New Roman" w:cs="Times New Roman"/>
                <w:b/>
                <w:i/>
                <w:sz w:val="24"/>
                <w:szCs w:val="20"/>
                <w:lang w:eastAsia="ru-RU"/>
              </w:rPr>
              <w:t>Сумма на</w:t>
            </w:r>
          </w:p>
          <w:p w:rsidR="003E352B" w:rsidRPr="003E352B" w:rsidRDefault="003E352B" w:rsidP="003E352B">
            <w:pPr>
              <w:widowControl w:val="0"/>
              <w:spacing w:after="0" w:line="240" w:lineRule="auto"/>
              <w:jc w:val="center"/>
              <w:rPr>
                <w:rFonts w:ascii="Times New Roman" w:eastAsia="Times New Roman" w:hAnsi="Times New Roman" w:cs="Times New Roman"/>
                <w:b/>
                <w:i/>
                <w:sz w:val="24"/>
                <w:szCs w:val="20"/>
                <w:lang w:eastAsia="ru-RU"/>
              </w:rPr>
            </w:pPr>
            <w:r w:rsidRPr="003E352B">
              <w:rPr>
                <w:rFonts w:ascii="Times New Roman" w:eastAsia="Times New Roman" w:hAnsi="Times New Roman" w:cs="Times New Roman"/>
                <w:b/>
                <w:i/>
                <w:sz w:val="24"/>
                <w:szCs w:val="20"/>
                <w:lang w:eastAsia="ru-RU"/>
              </w:rPr>
              <w:t xml:space="preserve"> 202</w:t>
            </w:r>
            <w:r w:rsidRPr="003E352B">
              <w:rPr>
                <w:rFonts w:ascii="Times New Roman" w:eastAsia="Times New Roman" w:hAnsi="Times New Roman" w:cs="Times New Roman"/>
                <w:b/>
                <w:i/>
                <w:sz w:val="24"/>
                <w:szCs w:val="20"/>
                <w:lang w:val="en-US" w:eastAsia="ru-RU"/>
              </w:rPr>
              <w:t>5</w:t>
            </w:r>
            <w:r w:rsidRPr="003E352B">
              <w:rPr>
                <w:rFonts w:ascii="Times New Roman" w:eastAsia="Times New Roman" w:hAnsi="Times New Roman" w:cs="Times New Roman"/>
                <w:b/>
                <w:i/>
                <w:sz w:val="24"/>
                <w:szCs w:val="20"/>
                <w:lang w:eastAsia="ru-RU"/>
              </w:rPr>
              <w:t xml:space="preserve"> год</w:t>
            </w:r>
          </w:p>
        </w:tc>
        <w:tc>
          <w:tcPr>
            <w:tcW w:w="1701"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b/>
                <w:i/>
                <w:sz w:val="24"/>
                <w:szCs w:val="20"/>
                <w:lang w:eastAsia="ru-RU"/>
              </w:rPr>
            </w:pPr>
            <w:r w:rsidRPr="003E352B">
              <w:rPr>
                <w:rFonts w:ascii="Times New Roman" w:eastAsia="Times New Roman" w:hAnsi="Times New Roman" w:cs="Times New Roman"/>
                <w:b/>
                <w:i/>
                <w:sz w:val="24"/>
                <w:szCs w:val="20"/>
                <w:lang w:eastAsia="ru-RU"/>
              </w:rPr>
              <w:t>Сумма на 202</w:t>
            </w:r>
            <w:r w:rsidRPr="003E352B">
              <w:rPr>
                <w:rFonts w:ascii="Times New Roman" w:eastAsia="Times New Roman" w:hAnsi="Times New Roman" w:cs="Times New Roman"/>
                <w:b/>
                <w:i/>
                <w:sz w:val="24"/>
                <w:szCs w:val="20"/>
                <w:lang w:val="en-US" w:eastAsia="ru-RU"/>
              </w:rPr>
              <w:t>6</w:t>
            </w:r>
            <w:r w:rsidRPr="003E352B">
              <w:rPr>
                <w:rFonts w:ascii="Times New Roman" w:eastAsia="Times New Roman" w:hAnsi="Times New Roman" w:cs="Times New Roman"/>
                <w:b/>
                <w:i/>
                <w:sz w:val="24"/>
                <w:szCs w:val="20"/>
                <w:lang w:eastAsia="ru-RU"/>
              </w:rPr>
              <w:t xml:space="preserve"> год</w:t>
            </w:r>
          </w:p>
        </w:tc>
        <w:tc>
          <w:tcPr>
            <w:tcW w:w="1842"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b/>
                <w:i/>
                <w:sz w:val="24"/>
                <w:szCs w:val="20"/>
                <w:lang w:eastAsia="ru-RU"/>
              </w:rPr>
            </w:pPr>
            <w:r w:rsidRPr="003E352B">
              <w:rPr>
                <w:rFonts w:ascii="Times New Roman" w:eastAsia="Times New Roman" w:hAnsi="Times New Roman" w:cs="Times New Roman"/>
                <w:b/>
                <w:i/>
                <w:sz w:val="24"/>
                <w:szCs w:val="20"/>
                <w:lang w:eastAsia="ru-RU"/>
              </w:rPr>
              <w:t xml:space="preserve">Сумма на </w:t>
            </w:r>
          </w:p>
          <w:p w:rsidR="003E352B" w:rsidRPr="003E352B" w:rsidRDefault="003E352B" w:rsidP="003E352B">
            <w:pPr>
              <w:widowControl w:val="0"/>
              <w:spacing w:after="0" w:line="240" w:lineRule="auto"/>
              <w:jc w:val="center"/>
              <w:rPr>
                <w:rFonts w:ascii="Times New Roman" w:eastAsia="Times New Roman" w:hAnsi="Times New Roman" w:cs="Times New Roman"/>
                <w:b/>
                <w:i/>
                <w:sz w:val="24"/>
                <w:szCs w:val="20"/>
                <w:lang w:eastAsia="ru-RU"/>
              </w:rPr>
            </w:pPr>
            <w:r w:rsidRPr="003E352B">
              <w:rPr>
                <w:rFonts w:ascii="Times New Roman" w:eastAsia="Times New Roman" w:hAnsi="Times New Roman" w:cs="Times New Roman"/>
                <w:b/>
                <w:i/>
                <w:sz w:val="24"/>
                <w:szCs w:val="20"/>
                <w:lang w:eastAsia="ru-RU"/>
              </w:rPr>
              <w:t>202</w:t>
            </w:r>
            <w:r w:rsidRPr="003E352B">
              <w:rPr>
                <w:rFonts w:ascii="Times New Roman" w:eastAsia="Times New Roman" w:hAnsi="Times New Roman" w:cs="Times New Roman"/>
                <w:b/>
                <w:i/>
                <w:sz w:val="24"/>
                <w:szCs w:val="20"/>
                <w:lang w:val="en-US" w:eastAsia="ru-RU"/>
              </w:rPr>
              <w:t>7</w:t>
            </w:r>
            <w:r w:rsidRPr="003E352B">
              <w:rPr>
                <w:rFonts w:ascii="Times New Roman" w:eastAsia="Times New Roman" w:hAnsi="Times New Roman" w:cs="Times New Roman"/>
                <w:b/>
                <w:i/>
                <w:sz w:val="24"/>
                <w:szCs w:val="20"/>
                <w:lang w:eastAsia="ru-RU"/>
              </w:rPr>
              <w:t xml:space="preserve"> год</w:t>
            </w:r>
          </w:p>
        </w:tc>
      </w:tr>
      <w:tr w:rsidR="003E352B" w:rsidRPr="003E352B" w:rsidTr="003E352B">
        <w:tc>
          <w:tcPr>
            <w:tcW w:w="4962"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Муниципальные внутренние заимствования, в том числе:</w:t>
            </w:r>
          </w:p>
        </w:tc>
        <w:tc>
          <w:tcPr>
            <w:tcW w:w="1843"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300 000,00</w:t>
            </w:r>
          </w:p>
        </w:tc>
        <w:tc>
          <w:tcPr>
            <w:tcW w:w="1701"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-300 000,00</w:t>
            </w:r>
          </w:p>
        </w:tc>
        <w:tc>
          <w:tcPr>
            <w:tcW w:w="1842"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val="en-US" w:eastAsia="ru-RU"/>
              </w:rPr>
            </w:pPr>
            <w:r w:rsidRPr="003E352B">
              <w:rPr>
                <w:rFonts w:ascii="Times New Roman" w:eastAsia="Times New Roman" w:hAnsi="Times New Roman" w:cs="Times New Roman"/>
                <w:sz w:val="24"/>
                <w:szCs w:val="20"/>
                <w:lang w:val="en-US" w:eastAsia="ru-RU"/>
              </w:rPr>
              <w:t>0</w:t>
            </w:r>
          </w:p>
        </w:tc>
      </w:tr>
      <w:tr w:rsidR="003E352B" w:rsidRPr="003E352B" w:rsidTr="003E352B">
        <w:tc>
          <w:tcPr>
            <w:tcW w:w="4962"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Кредиты, привлеченные в бюджет города от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eastAsia="ru-RU"/>
              </w:rPr>
            </w:pPr>
          </w:p>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300 000,00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-300 000,00</w:t>
            </w:r>
          </w:p>
        </w:tc>
        <w:tc>
          <w:tcPr>
            <w:tcW w:w="1842" w:type="dxa"/>
            <w:tcBorders>
              <w:top w:val="single" w:sz="4" w:space="0" w:color="000000"/>
              <w:left w:val="single" w:sz="4" w:space="0" w:color="000000"/>
              <w:bottom w:val="single" w:sz="4" w:space="0" w:color="000000"/>
              <w:right w:val="single" w:sz="4" w:space="0" w:color="000000"/>
            </w:tcBorders>
            <w:vAlign w:val="center"/>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val="en-US" w:eastAsia="ru-RU"/>
              </w:rPr>
            </w:pPr>
            <w:r w:rsidRPr="003E352B">
              <w:rPr>
                <w:rFonts w:ascii="Times New Roman" w:eastAsia="Times New Roman" w:hAnsi="Times New Roman" w:cs="Times New Roman"/>
                <w:sz w:val="24"/>
                <w:szCs w:val="20"/>
                <w:lang w:val="en-US" w:eastAsia="ru-RU"/>
              </w:rPr>
              <w:t>0</w:t>
            </w:r>
          </w:p>
        </w:tc>
      </w:tr>
      <w:tr w:rsidR="003E352B" w:rsidRPr="003E352B" w:rsidTr="003E352B">
        <w:tc>
          <w:tcPr>
            <w:tcW w:w="4962"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 xml:space="preserve">Привлечение средств </w:t>
            </w:r>
          </w:p>
        </w:tc>
        <w:tc>
          <w:tcPr>
            <w:tcW w:w="1843"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300 000,00</w:t>
            </w:r>
          </w:p>
        </w:tc>
        <w:tc>
          <w:tcPr>
            <w:tcW w:w="1701"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0</w:t>
            </w:r>
          </w:p>
        </w:tc>
        <w:tc>
          <w:tcPr>
            <w:tcW w:w="1842"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0</w:t>
            </w:r>
          </w:p>
        </w:tc>
      </w:tr>
      <w:tr w:rsidR="003E352B" w:rsidRPr="003E352B" w:rsidTr="003E352B">
        <w:tc>
          <w:tcPr>
            <w:tcW w:w="4962"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Погашение средств</w:t>
            </w:r>
          </w:p>
        </w:tc>
        <w:tc>
          <w:tcPr>
            <w:tcW w:w="1843"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-300 000,00</w:t>
            </w:r>
          </w:p>
        </w:tc>
        <w:tc>
          <w:tcPr>
            <w:tcW w:w="1842" w:type="dxa"/>
            <w:tcBorders>
              <w:top w:val="single" w:sz="4" w:space="0" w:color="000000"/>
              <w:left w:val="single" w:sz="4" w:space="0" w:color="000000"/>
              <w:bottom w:val="single" w:sz="4" w:space="0" w:color="000000"/>
              <w:right w:val="single" w:sz="4" w:space="0" w:color="000000"/>
            </w:tcBorders>
          </w:tcPr>
          <w:p w:rsidR="003E352B" w:rsidRPr="003E352B" w:rsidRDefault="003E352B" w:rsidP="003E352B">
            <w:pPr>
              <w:widowControl w:val="0"/>
              <w:spacing w:after="0" w:line="240" w:lineRule="auto"/>
              <w:jc w:val="center"/>
              <w:rPr>
                <w:rFonts w:ascii="Times New Roman" w:eastAsia="Times New Roman" w:hAnsi="Times New Roman" w:cs="Times New Roman"/>
                <w:sz w:val="24"/>
                <w:szCs w:val="20"/>
                <w:lang w:val="en-US" w:eastAsia="ru-RU"/>
              </w:rPr>
            </w:pPr>
            <w:r w:rsidRPr="003E352B">
              <w:rPr>
                <w:rFonts w:ascii="Times New Roman" w:eastAsia="Times New Roman" w:hAnsi="Times New Roman" w:cs="Times New Roman"/>
                <w:sz w:val="24"/>
                <w:szCs w:val="20"/>
                <w:lang w:val="en-US" w:eastAsia="ru-RU"/>
              </w:rPr>
              <w:t>0</w:t>
            </w:r>
          </w:p>
        </w:tc>
      </w:tr>
    </w:tbl>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after="0" w:line="240" w:lineRule="auto"/>
        <w:ind w:firstLine="720"/>
        <w:jc w:val="right"/>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Приложение № 7</w:t>
      </w:r>
      <w:r w:rsidRPr="003E352B">
        <w:rPr>
          <w:rFonts w:ascii="Times New Roman" w:eastAsia="Times New Roman" w:hAnsi="Times New Roman" w:cs="Times New Roman"/>
          <w:sz w:val="24"/>
          <w:szCs w:val="20"/>
          <w:lang w:eastAsia="ru-RU"/>
        </w:rPr>
        <w:br/>
        <w:t>к Решению Магнитогорского</w:t>
      </w:r>
      <w:r w:rsidRPr="003E352B">
        <w:rPr>
          <w:rFonts w:ascii="Times New Roman" w:eastAsia="Times New Roman" w:hAnsi="Times New Roman" w:cs="Times New Roman"/>
          <w:sz w:val="24"/>
          <w:szCs w:val="20"/>
          <w:lang w:eastAsia="ru-RU"/>
        </w:rPr>
        <w:br/>
        <w:t xml:space="preserve">городского Собрания депутатов  </w:t>
      </w:r>
    </w:p>
    <w:p w:rsidR="003E352B" w:rsidRPr="003E352B" w:rsidRDefault="003E352B" w:rsidP="003E352B">
      <w:pPr>
        <w:widowControl w:val="0"/>
        <w:tabs>
          <w:tab w:val="left" w:pos="7513"/>
        </w:tabs>
        <w:spacing w:after="0" w:line="240" w:lineRule="auto"/>
        <w:ind w:firstLine="720"/>
        <w:jc w:val="right"/>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 xml:space="preserve">от   декабря 2024 года №          </w:t>
      </w:r>
      <w:r w:rsidRPr="003E352B">
        <w:rPr>
          <w:rFonts w:ascii="Times New Roman" w:eastAsia="Times New Roman" w:hAnsi="Times New Roman" w:cs="Times New Roman"/>
          <w:b/>
          <w:sz w:val="24"/>
          <w:szCs w:val="20"/>
          <w:lang w:eastAsia="ru-RU"/>
        </w:rPr>
        <w:t xml:space="preserve">                   </w:t>
      </w: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before="108" w:after="108" w:line="240" w:lineRule="auto"/>
        <w:jc w:val="center"/>
        <w:outlineLvl w:val="0"/>
        <w:rPr>
          <w:rFonts w:ascii="Times New Roman" w:eastAsia="Times New Roman" w:hAnsi="Times New Roman" w:cs="Times New Roman"/>
          <w:b/>
          <w:sz w:val="24"/>
          <w:szCs w:val="20"/>
          <w:lang w:eastAsia="ru-RU"/>
        </w:rPr>
      </w:pPr>
      <w:r w:rsidRPr="003E352B">
        <w:rPr>
          <w:rFonts w:ascii="Times New Roman" w:eastAsia="Times New Roman" w:hAnsi="Times New Roman" w:cs="Times New Roman"/>
          <w:b/>
          <w:sz w:val="24"/>
          <w:szCs w:val="20"/>
          <w:lang w:eastAsia="ru-RU"/>
        </w:rPr>
        <w:t xml:space="preserve">Программа муниципальных внешних заимствований </w:t>
      </w:r>
    </w:p>
    <w:p w:rsidR="003E352B" w:rsidRPr="003E352B" w:rsidRDefault="003E352B" w:rsidP="003E352B">
      <w:pPr>
        <w:widowControl w:val="0"/>
        <w:spacing w:after="0" w:line="240" w:lineRule="auto"/>
        <w:ind w:firstLine="720"/>
        <w:jc w:val="both"/>
        <w:rPr>
          <w:rFonts w:ascii="Times New Roman" w:eastAsia="Times New Roman" w:hAnsi="Times New Roman" w:cs="Times New Roman"/>
          <w:b/>
          <w:sz w:val="24"/>
          <w:szCs w:val="20"/>
          <w:lang w:eastAsia="ru-RU"/>
        </w:rPr>
      </w:pPr>
      <w:r w:rsidRPr="003E352B">
        <w:rPr>
          <w:rFonts w:ascii="Times New Roman" w:eastAsia="Times New Roman" w:hAnsi="Times New Roman" w:cs="Times New Roman"/>
          <w:b/>
          <w:sz w:val="24"/>
          <w:szCs w:val="20"/>
          <w:lang w:eastAsia="ru-RU"/>
        </w:rPr>
        <w:t>города Магнитогорска на 2025 год и плановый период 2026 и 2027 годов</w:t>
      </w:r>
    </w:p>
    <w:p w:rsidR="003E352B" w:rsidRPr="003E352B" w:rsidRDefault="003E352B" w:rsidP="003E352B">
      <w:pPr>
        <w:widowControl w:val="0"/>
        <w:spacing w:before="108" w:after="108" w:line="240" w:lineRule="auto"/>
        <w:jc w:val="center"/>
        <w:outlineLvl w:val="0"/>
        <w:rPr>
          <w:rFonts w:ascii="Times New Roman" w:eastAsia="Times New Roman" w:hAnsi="Times New Roman" w:cs="Times New Roman"/>
          <w:b/>
          <w:sz w:val="24"/>
          <w:szCs w:val="20"/>
          <w:lang w:eastAsia="ru-RU"/>
        </w:rPr>
      </w:pP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В 2025 году и плановом периоде 2026 и 2027 годов муниципальные внешние заимствования не планируются.</w:t>
      </w:r>
    </w:p>
    <w:p w:rsidR="003E352B" w:rsidRPr="003E352B" w:rsidRDefault="003E352B" w:rsidP="003E352B">
      <w:pPr>
        <w:widowControl w:val="0"/>
        <w:spacing w:before="108" w:after="108" w:line="240" w:lineRule="auto"/>
        <w:jc w:val="center"/>
        <w:outlineLvl w:val="0"/>
        <w:rPr>
          <w:rFonts w:ascii="Times New Roman" w:eastAsia="Times New Roman" w:hAnsi="Times New Roman" w:cs="Times New Roman"/>
          <w:b/>
          <w:sz w:val="24"/>
          <w:szCs w:val="20"/>
          <w:lang w:eastAsia="ru-RU"/>
        </w:rPr>
      </w:pPr>
    </w:p>
    <w:p w:rsidR="003E352B" w:rsidRPr="003E352B" w:rsidRDefault="003E352B" w:rsidP="003E352B">
      <w:pPr>
        <w:widowControl w:val="0"/>
        <w:spacing w:after="0" w:line="240" w:lineRule="auto"/>
        <w:ind w:firstLine="720"/>
        <w:jc w:val="both"/>
        <w:rPr>
          <w:rFonts w:ascii="Arial" w:eastAsia="Times New Roman" w:hAnsi="Arial" w:cs="Times New Roman"/>
          <w:sz w:val="24"/>
          <w:szCs w:val="20"/>
          <w:lang w:eastAsia="ru-RU"/>
        </w:rPr>
      </w:pP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ab/>
      </w:r>
    </w:p>
    <w:p w:rsidR="003E352B" w:rsidRPr="003E352B" w:rsidRDefault="003E352B" w:rsidP="003E352B">
      <w:pPr>
        <w:widowControl w:val="0"/>
        <w:spacing w:after="0" w:line="240" w:lineRule="auto"/>
        <w:ind w:firstLine="720"/>
        <w:jc w:val="right"/>
        <w:rPr>
          <w:rFonts w:ascii="Times New Roman" w:eastAsia="Times New Roman" w:hAnsi="Times New Roman" w:cs="Times New Roman"/>
          <w:b/>
          <w:sz w:val="24"/>
          <w:szCs w:val="20"/>
          <w:lang w:eastAsia="ru-RU"/>
        </w:rPr>
      </w:pPr>
      <w:bookmarkStart w:id="6" w:name="sub_14"/>
      <w:r w:rsidRPr="003E352B">
        <w:rPr>
          <w:rFonts w:ascii="Times New Roman" w:eastAsia="Times New Roman" w:hAnsi="Times New Roman" w:cs="Times New Roman"/>
          <w:sz w:val="24"/>
          <w:szCs w:val="20"/>
          <w:lang w:eastAsia="ru-RU"/>
        </w:rPr>
        <w:t>Приложение № 8</w:t>
      </w:r>
      <w:r w:rsidRPr="003E352B">
        <w:rPr>
          <w:rFonts w:ascii="Times New Roman" w:eastAsia="Times New Roman" w:hAnsi="Times New Roman" w:cs="Times New Roman"/>
          <w:sz w:val="24"/>
          <w:szCs w:val="20"/>
          <w:lang w:eastAsia="ru-RU"/>
        </w:rPr>
        <w:br/>
        <w:t>к Решению Магнитогорского</w:t>
      </w:r>
      <w:r w:rsidRPr="003E352B">
        <w:rPr>
          <w:rFonts w:ascii="Times New Roman" w:eastAsia="Times New Roman" w:hAnsi="Times New Roman" w:cs="Times New Roman"/>
          <w:sz w:val="24"/>
          <w:szCs w:val="20"/>
          <w:lang w:eastAsia="ru-RU"/>
        </w:rPr>
        <w:br/>
        <w:t>городского Собрания депутатов</w:t>
      </w:r>
      <w:r w:rsidRPr="003E352B">
        <w:rPr>
          <w:rFonts w:ascii="Times New Roman" w:eastAsia="Times New Roman" w:hAnsi="Times New Roman" w:cs="Times New Roman"/>
          <w:sz w:val="24"/>
          <w:szCs w:val="20"/>
          <w:lang w:eastAsia="ru-RU"/>
        </w:rPr>
        <w:br/>
        <w:t>от    декабря 2024 года №     </w:t>
      </w:r>
      <w:bookmarkEnd w:id="6"/>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before="108" w:after="108" w:line="240" w:lineRule="auto"/>
        <w:jc w:val="center"/>
        <w:outlineLvl w:val="0"/>
        <w:rPr>
          <w:rFonts w:ascii="Times New Roman" w:eastAsia="Times New Roman" w:hAnsi="Times New Roman" w:cs="Times New Roman"/>
          <w:b/>
          <w:sz w:val="24"/>
          <w:szCs w:val="20"/>
          <w:lang w:eastAsia="ru-RU"/>
        </w:rPr>
      </w:pPr>
      <w:r w:rsidRPr="003E352B">
        <w:rPr>
          <w:rFonts w:ascii="Times New Roman" w:eastAsia="Times New Roman" w:hAnsi="Times New Roman" w:cs="Times New Roman"/>
          <w:b/>
          <w:sz w:val="24"/>
          <w:szCs w:val="20"/>
          <w:lang w:eastAsia="ru-RU"/>
        </w:rPr>
        <w:t>Программа муниципальных гарантий города Магнитогорска в валюте Российской Федерации на 2025 год и плановый период 2026 и 2027 годов</w:t>
      </w: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В 2025 году и плановом периоде 2026 и 2027 годов муниципальные гарантии в валюте Российской Федерации не планируются.</w:t>
      </w: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after="0" w:line="240" w:lineRule="auto"/>
        <w:ind w:firstLine="720"/>
        <w:jc w:val="right"/>
        <w:rPr>
          <w:rFonts w:ascii="Times New Roman" w:eastAsia="Times New Roman" w:hAnsi="Times New Roman" w:cs="Times New Roman"/>
          <w:b/>
          <w:sz w:val="24"/>
          <w:szCs w:val="20"/>
          <w:lang w:eastAsia="ru-RU"/>
        </w:rPr>
      </w:pPr>
      <w:bookmarkStart w:id="7" w:name="sub_16"/>
      <w:r w:rsidRPr="003E352B">
        <w:rPr>
          <w:rFonts w:ascii="Times New Roman" w:eastAsia="Times New Roman" w:hAnsi="Times New Roman" w:cs="Times New Roman"/>
          <w:sz w:val="24"/>
          <w:szCs w:val="20"/>
          <w:lang w:eastAsia="ru-RU"/>
        </w:rPr>
        <w:t>Приложение № 9</w:t>
      </w:r>
      <w:r w:rsidRPr="003E352B">
        <w:rPr>
          <w:rFonts w:ascii="Times New Roman" w:eastAsia="Times New Roman" w:hAnsi="Times New Roman" w:cs="Times New Roman"/>
          <w:sz w:val="24"/>
          <w:szCs w:val="20"/>
          <w:lang w:eastAsia="ru-RU"/>
        </w:rPr>
        <w:br/>
        <w:t>к Решению Магнитогорского</w:t>
      </w:r>
      <w:r w:rsidRPr="003E352B">
        <w:rPr>
          <w:rFonts w:ascii="Times New Roman" w:eastAsia="Times New Roman" w:hAnsi="Times New Roman" w:cs="Times New Roman"/>
          <w:sz w:val="24"/>
          <w:szCs w:val="20"/>
          <w:lang w:eastAsia="ru-RU"/>
        </w:rPr>
        <w:br/>
        <w:t>городского Собрания депутатов</w:t>
      </w:r>
      <w:r w:rsidRPr="003E352B">
        <w:rPr>
          <w:rFonts w:ascii="Times New Roman" w:eastAsia="Times New Roman" w:hAnsi="Times New Roman" w:cs="Times New Roman"/>
          <w:sz w:val="24"/>
          <w:szCs w:val="20"/>
          <w:lang w:eastAsia="ru-RU"/>
        </w:rPr>
        <w:br/>
        <w:t>от   декабря 2024 года №     </w:t>
      </w:r>
      <w:bookmarkEnd w:id="7"/>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before="108" w:after="108" w:line="240" w:lineRule="auto"/>
        <w:jc w:val="center"/>
        <w:outlineLvl w:val="0"/>
        <w:rPr>
          <w:rFonts w:ascii="Times New Roman" w:eastAsia="Times New Roman" w:hAnsi="Times New Roman" w:cs="Times New Roman"/>
          <w:b/>
          <w:sz w:val="24"/>
          <w:szCs w:val="20"/>
          <w:lang w:eastAsia="ru-RU"/>
        </w:rPr>
      </w:pPr>
      <w:r w:rsidRPr="003E352B">
        <w:rPr>
          <w:rFonts w:ascii="Times New Roman" w:eastAsia="Times New Roman" w:hAnsi="Times New Roman" w:cs="Times New Roman"/>
          <w:b/>
          <w:sz w:val="24"/>
          <w:szCs w:val="20"/>
          <w:lang w:eastAsia="ru-RU"/>
        </w:rPr>
        <w:t>Программа муниципальных гарантий города Магнитогорска в иностранной валюте на 2025 год и плановый период 2026 и 2027годов</w:t>
      </w: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r w:rsidRPr="003E352B">
        <w:rPr>
          <w:rFonts w:ascii="Times New Roman" w:eastAsia="Times New Roman" w:hAnsi="Times New Roman" w:cs="Times New Roman"/>
          <w:sz w:val="24"/>
          <w:szCs w:val="20"/>
          <w:lang w:eastAsia="ru-RU"/>
        </w:rPr>
        <w:t>В 2025 году и плановом периоде 2026 и 2027 годов муниципальные гарантии в иностранной валюте не планируются.</w:t>
      </w:r>
    </w:p>
    <w:p w:rsidR="003E352B" w:rsidRPr="003E352B" w:rsidRDefault="003E352B" w:rsidP="003E352B">
      <w:pPr>
        <w:widowControl w:val="0"/>
        <w:spacing w:after="0" w:line="240" w:lineRule="auto"/>
        <w:ind w:firstLine="720"/>
        <w:jc w:val="both"/>
        <w:rPr>
          <w:rFonts w:ascii="Times New Roman" w:eastAsia="Times New Roman" w:hAnsi="Times New Roman" w:cs="Times New Roman"/>
          <w:sz w:val="24"/>
          <w:szCs w:val="20"/>
          <w:lang w:eastAsia="ru-RU"/>
        </w:rPr>
      </w:pPr>
    </w:p>
    <w:p w:rsidR="003E352B" w:rsidRDefault="003E352B"/>
    <w:p w:rsidR="003E352B" w:rsidRDefault="003E352B"/>
    <w:sectPr w:rsidR="003E352B" w:rsidSect="003E35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FA8" w:rsidRDefault="00F63FA8">
      <w:pPr>
        <w:spacing w:after="0" w:line="240" w:lineRule="auto"/>
      </w:pPr>
      <w:r>
        <w:separator/>
      </w:r>
    </w:p>
  </w:endnote>
  <w:endnote w:type="continuationSeparator" w:id="0">
    <w:p w:rsidR="00F63FA8" w:rsidRDefault="00F6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FA8" w:rsidRDefault="00F63FA8">
      <w:pPr>
        <w:spacing w:after="0" w:line="240" w:lineRule="auto"/>
      </w:pPr>
      <w:r>
        <w:separator/>
      </w:r>
    </w:p>
  </w:footnote>
  <w:footnote w:type="continuationSeparator" w:id="0">
    <w:p w:rsidR="00F63FA8" w:rsidRDefault="00F6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A8" w:rsidRDefault="00F63FA8">
    <w:pPr>
      <w:pStyle w:val="a3"/>
      <w:spacing w:line="14" w:lineRule="auto"/>
      <w:rPr>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5D"/>
    <w:rsid w:val="003E352B"/>
    <w:rsid w:val="006169E7"/>
    <w:rsid w:val="0076415D"/>
    <w:rsid w:val="009B1FB8"/>
    <w:rsid w:val="00B55DD8"/>
    <w:rsid w:val="00C17879"/>
    <w:rsid w:val="00C44BEB"/>
    <w:rsid w:val="00D168AC"/>
    <w:rsid w:val="00EC3269"/>
    <w:rsid w:val="00F6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CC68"/>
  <w15:chartTrackingRefBased/>
  <w15:docId w15:val="{E3AE5913-DAF3-4F5D-9B42-DA4AFAF5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4BEB"/>
    <w:pPr>
      <w:spacing w:after="120"/>
    </w:pPr>
  </w:style>
  <w:style w:type="character" w:customStyle="1" w:styleId="a4">
    <w:name w:val="Основной текст Знак"/>
    <w:basedOn w:val="a0"/>
    <w:link w:val="a3"/>
    <w:uiPriority w:val="99"/>
    <w:semiHidden/>
    <w:rsid w:val="00C44BEB"/>
  </w:style>
  <w:style w:type="table" w:customStyle="1" w:styleId="TableNormal">
    <w:name w:val="Table Normal"/>
    <w:uiPriority w:val="2"/>
    <w:semiHidden/>
    <w:unhideWhenUsed/>
    <w:qFormat/>
    <w:rsid w:val="00C44B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2109">
      <w:bodyDiv w:val="1"/>
      <w:marLeft w:val="0"/>
      <w:marRight w:val="0"/>
      <w:marTop w:val="0"/>
      <w:marBottom w:val="0"/>
      <w:divBdr>
        <w:top w:val="none" w:sz="0" w:space="0" w:color="auto"/>
        <w:left w:val="none" w:sz="0" w:space="0" w:color="auto"/>
        <w:bottom w:val="none" w:sz="0" w:space="0" w:color="auto"/>
        <w:right w:val="none" w:sz="0" w:space="0" w:color="auto"/>
      </w:divBdr>
    </w:div>
    <w:div w:id="418209652">
      <w:bodyDiv w:val="1"/>
      <w:marLeft w:val="0"/>
      <w:marRight w:val="0"/>
      <w:marTop w:val="0"/>
      <w:marBottom w:val="0"/>
      <w:divBdr>
        <w:top w:val="none" w:sz="0" w:space="0" w:color="auto"/>
        <w:left w:val="none" w:sz="0" w:space="0" w:color="auto"/>
        <w:bottom w:val="none" w:sz="0" w:space="0" w:color="auto"/>
        <w:right w:val="none" w:sz="0" w:space="0" w:color="auto"/>
      </w:divBdr>
    </w:div>
    <w:div w:id="434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0EEA2BA0B3900CAA752B927AC30F85B02363F52883FF7E8AF550ECFA1E4D6A6D1CA9724F200D6C26C115EA41cFlAL"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1D0EEA2BA0B3900CAA752B927AC30F85B02363F52883FF7E8AF550ECFA1E4D6A6D1CA9724F200D6C26C115EA41cFlAL"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122</Pages>
  <Words>46534</Words>
  <Characters>265248</Characters>
  <Application>Microsoft Office Word</Application>
  <DocSecurity>0</DocSecurity>
  <Lines>2210</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 Каримова</dc:creator>
  <cp:keywords/>
  <dc:description/>
  <cp:lastModifiedBy>Ирина Александровна Каримова</cp:lastModifiedBy>
  <cp:revision>7</cp:revision>
  <dcterms:created xsi:type="dcterms:W3CDTF">2024-11-11T09:13:00Z</dcterms:created>
  <dcterms:modified xsi:type="dcterms:W3CDTF">2024-11-11T10:40:00Z</dcterms:modified>
</cp:coreProperties>
</file>