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444" w:rsidRPr="001B5BCA" w:rsidRDefault="00716444" w:rsidP="003B6677">
      <w:pPr>
        <w:jc w:val="center"/>
        <w:rPr>
          <w:rFonts w:ascii="Times New Roman CYR" w:eastAsia="Calibri" w:hAnsi="Times New Roman CYR"/>
          <w:sz w:val="28"/>
          <w:szCs w:val="28"/>
          <w:lang w:eastAsia="en-US"/>
        </w:rPr>
      </w:pPr>
      <w:bookmarkStart w:id="0" w:name="_GoBack"/>
      <w:bookmarkEnd w:id="0"/>
      <w:r w:rsidRPr="001B5BCA">
        <w:rPr>
          <w:rFonts w:ascii="Times New Roman CYR" w:eastAsia="Calibri" w:hAnsi="Times New Roman CYR"/>
          <w:sz w:val="28"/>
          <w:szCs w:val="28"/>
          <w:lang w:eastAsia="en-US"/>
        </w:rPr>
        <w:t xml:space="preserve">Перечень вопросов </w:t>
      </w:r>
    </w:p>
    <w:p w:rsidR="004B4AEA" w:rsidRPr="001B5BCA" w:rsidRDefault="00716444" w:rsidP="003B6677">
      <w:pPr>
        <w:jc w:val="center"/>
        <w:rPr>
          <w:rFonts w:ascii="Times New Roman CYR" w:hAnsi="Times New Roman CYR"/>
          <w:sz w:val="28"/>
          <w:szCs w:val="28"/>
        </w:rPr>
      </w:pPr>
      <w:r w:rsidRPr="001B5BCA">
        <w:rPr>
          <w:rFonts w:ascii="Times New Roman CYR" w:eastAsia="Calibri" w:hAnsi="Times New Roman CYR"/>
          <w:sz w:val="28"/>
          <w:szCs w:val="28"/>
          <w:lang w:eastAsia="en-US"/>
        </w:rPr>
        <w:t xml:space="preserve">в рамках проведения публичных консультаций по проекту постановления </w:t>
      </w:r>
      <w:r w:rsidRPr="001B5BCA">
        <w:rPr>
          <w:rFonts w:eastAsia="Calibri"/>
          <w:sz w:val="28"/>
          <w:szCs w:val="28"/>
          <w:lang w:eastAsia="en-US"/>
        </w:rPr>
        <w:t xml:space="preserve">администрации </w:t>
      </w:r>
      <w:r w:rsidR="002C427A" w:rsidRPr="001B5BCA">
        <w:rPr>
          <w:sz w:val="28"/>
          <w:szCs w:val="28"/>
        </w:rPr>
        <w:t>«О внесении изменений в постановление администрации города от 12.07.2013 № 9385-П «Об определении границ, прилегающих к некоторым организациям и объектам территорий, на которых не допускается розничная продажа алкогольной продукции, с приложением схем границ прилегающих территорий для каждой организации и (или) объекта»</w:t>
      </w:r>
    </w:p>
    <w:p w:rsidR="003B6677" w:rsidRDefault="003B6677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</w:p>
    <w:p w:rsidR="002C08BE" w:rsidRP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 w:rsidRPr="002C08BE">
        <w:rPr>
          <w:rFonts w:ascii="Times New Roman CYR" w:hAnsi="Times New Roman CYR"/>
          <w:sz w:val="28"/>
        </w:rPr>
        <w:t>Разработчик проекта нормативно</w:t>
      </w:r>
      <w:r w:rsidR="00B35442">
        <w:rPr>
          <w:rFonts w:ascii="Times New Roman CYR" w:hAnsi="Times New Roman CYR"/>
          <w:sz w:val="28"/>
        </w:rPr>
        <w:t>-</w:t>
      </w:r>
      <w:r w:rsidRPr="002C08BE">
        <w:rPr>
          <w:rFonts w:ascii="Times New Roman CYR" w:hAnsi="Times New Roman CYR"/>
          <w:sz w:val="28"/>
        </w:rPr>
        <w:t xml:space="preserve">правового акта: </w:t>
      </w:r>
      <w:r w:rsidR="002C427A">
        <w:rPr>
          <w:rFonts w:ascii="Times New Roman CYR" w:hAnsi="Times New Roman CYR"/>
          <w:sz w:val="28"/>
        </w:rPr>
        <w:t>управление экономики и инвестиций</w:t>
      </w:r>
      <w:r w:rsidRPr="002C08BE">
        <w:rPr>
          <w:rFonts w:ascii="Times New Roman CYR" w:hAnsi="Times New Roman CYR"/>
          <w:sz w:val="28"/>
        </w:rPr>
        <w:t xml:space="preserve"> администрации города Магнитогорска.</w:t>
      </w:r>
    </w:p>
    <w:p w:rsidR="002C08BE" w:rsidRP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 w:rsidRPr="002C08BE">
        <w:rPr>
          <w:rFonts w:ascii="Times New Roman CYR" w:hAnsi="Times New Roman CYR"/>
          <w:sz w:val="28"/>
        </w:rPr>
        <w:t xml:space="preserve">Контактное лицо по вопросам заполнения формы запроса и его отправки: </w:t>
      </w:r>
      <w:r w:rsidR="002C427A">
        <w:rPr>
          <w:rFonts w:ascii="Times New Roman CYR" w:hAnsi="Times New Roman CYR"/>
          <w:sz w:val="28"/>
        </w:rPr>
        <w:t>Фатеева Мария Александровна</w:t>
      </w:r>
      <w:r w:rsidRPr="002C08BE">
        <w:rPr>
          <w:rFonts w:ascii="Times New Roman CYR" w:hAnsi="Times New Roman CYR"/>
          <w:sz w:val="28"/>
        </w:rPr>
        <w:t xml:space="preserve">, </w:t>
      </w:r>
      <w:r w:rsidR="00716444">
        <w:rPr>
          <w:rFonts w:ascii="Times New Roman CYR" w:hAnsi="Times New Roman CYR"/>
          <w:sz w:val="28"/>
        </w:rPr>
        <w:t xml:space="preserve">главный специалист отдела </w:t>
      </w:r>
      <w:r w:rsidR="002C427A">
        <w:rPr>
          <w:rFonts w:ascii="Times New Roman CYR" w:hAnsi="Times New Roman CYR"/>
          <w:sz w:val="28"/>
        </w:rPr>
        <w:t>инвестиций и предпринимательства</w:t>
      </w:r>
      <w:r w:rsidRPr="002C08BE">
        <w:rPr>
          <w:rFonts w:ascii="Times New Roman CYR" w:hAnsi="Times New Roman CYR"/>
          <w:sz w:val="28"/>
        </w:rPr>
        <w:t xml:space="preserve">, телефон: 8 (3519) </w:t>
      </w:r>
      <w:r w:rsidR="002C427A">
        <w:rPr>
          <w:rFonts w:ascii="Times New Roman CYR" w:hAnsi="Times New Roman CYR"/>
          <w:sz w:val="28"/>
        </w:rPr>
        <w:t>490468</w:t>
      </w:r>
      <w:r w:rsidRPr="002C08BE">
        <w:rPr>
          <w:rFonts w:ascii="Times New Roman CYR" w:hAnsi="Times New Roman CYR"/>
          <w:sz w:val="28"/>
        </w:rPr>
        <w:t>, адрес электронной почты</w:t>
      </w:r>
      <w:r w:rsidR="002C427A">
        <w:rPr>
          <w:rFonts w:ascii="Times New Roman CYR" w:hAnsi="Times New Roman CYR"/>
          <w:sz w:val="28"/>
        </w:rPr>
        <w:t>:</w:t>
      </w:r>
      <w:r w:rsidR="00FB5602" w:rsidRPr="00FB5602">
        <w:rPr>
          <w:rFonts w:ascii="Times New Roman CYR" w:hAnsi="Times New Roman CYR"/>
          <w:sz w:val="28"/>
        </w:rPr>
        <w:t xml:space="preserve"> </w:t>
      </w:r>
      <w:hyperlink r:id="rId7" w:history="1">
        <w:r w:rsidR="002C427A" w:rsidRPr="009839A8">
          <w:rPr>
            <w:rStyle w:val="a6"/>
            <w:rFonts w:ascii="Times New Roman CYR" w:hAnsi="Times New Roman CYR"/>
            <w:sz w:val="28"/>
            <w:lang w:val="en-US"/>
          </w:rPr>
          <w:t>fateeva</w:t>
        </w:r>
        <w:r w:rsidR="002C427A" w:rsidRPr="009839A8">
          <w:rPr>
            <w:rStyle w:val="a6"/>
            <w:rFonts w:ascii="Times New Roman CYR" w:hAnsi="Times New Roman CYR"/>
            <w:sz w:val="28"/>
          </w:rPr>
          <w:t>@</w:t>
        </w:r>
        <w:r w:rsidR="002C427A" w:rsidRPr="009839A8">
          <w:rPr>
            <w:rStyle w:val="a6"/>
            <w:rFonts w:ascii="Times New Roman CYR" w:hAnsi="Times New Roman CYR"/>
            <w:sz w:val="28"/>
            <w:lang w:val="en-US"/>
          </w:rPr>
          <w:t>magnitogorsk</w:t>
        </w:r>
        <w:r w:rsidR="002C427A" w:rsidRPr="009839A8">
          <w:rPr>
            <w:rStyle w:val="a6"/>
            <w:rFonts w:ascii="Times New Roman CYR" w:hAnsi="Times New Roman CYR"/>
            <w:sz w:val="28"/>
          </w:rPr>
          <w:t>.ru</w:t>
        </w:r>
      </w:hyperlink>
      <w:r w:rsidRPr="002C08BE">
        <w:rPr>
          <w:rFonts w:ascii="Times New Roman CYR" w:hAnsi="Times New Roman CYR"/>
          <w:sz w:val="28"/>
        </w:rPr>
        <w:t>.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 w:rsidRPr="002C08BE">
        <w:rPr>
          <w:rFonts w:ascii="Times New Roman CYR" w:hAnsi="Times New Roman CYR"/>
          <w:sz w:val="28"/>
        </w:rPr>
        <w:t xml:space="preserve">Пожалуйста, заполните и направьте данную форму по электронной почте на адрес </w:t>
      </w:r>
      <w:r w:rsidR="002C427A">
        <w:rPr>
          <w:rFonts w:ascii="Times New Roman CYR" w:hAnsi="Times New Roman CYR"/>
          <w:sz w:val="28"/>
          <w:lang w:val="en-US"/>
        </w:rPr>
        <w:t>fateeva</w:t>
      </w:r>
      <w:r w:rsidR="007469A5" w:rsidRPr="00FB5602">
        <w:rPr>
          <w:rFonts w:ascii="Times New Roman CYR" w:hAnsi="Times New Roman CYR"/>
          <w:sz w:val="28"/>
        </w:rPr>
        <w:t>@</w:t>
      </w:r>
      <w:r w:rsidR="007469A5">
        <w:rPr>
          <w:rFonts w:ascii="Times New Roman CYR" w:hAnsi="Times New Roman CYR"/>
          <w:sz w:val="28"/>
          <w:lang w:val="en-US"/>
        </w:rPr>
        <w:t>magnitogorsk</w:t>
      </w:r>
      <w:r w:rsidR="007469A5" w:rsidRPr="002C08BE">
        <w:rPr>
          <w:rFonts w:ascii="Times New Roman CYR" w:hAnsi="Times New Roman CYR"/>
          <w:sz w:val="28"/>
        </w:rPr>
        <w:t xml:space="preserve">.ru </w:t>
      </w:r>
      <w:r w:rsidRPr="002C08BE">
        <w:rPr>
          <w:rFonts w:ascii="Times New Roman CYR" w:hAnsi="Times New Roman CYR"/>
          <w:sz w:val="28"/>
        </w:rPr>
        <w:t xml:space="preserve">не позднее </w:t>
      </w:r>
      <w:r w:rsidR="002C427A" w:rsidRPr="002C427A">
        <w:rPr>
          <w:rFonts w:ascii="Times New Roman CYR" w:hAnsi="Times New Roman CYR"/>
          <w:sz w:val="28"/>
        </w:rPr>
        <w:t>21</w:t>
      </w:r>
      <w:r w:rsidR="0086724C">
        <w:rPr>
          <w:rFonts w:ascii="Times New Roman CYR" w:hAnsi="Times New Roman CYR"/>
          <w:sz w:val="28"/>
        </w:rPr>
        <w:t>.</w:t>
      </w:r>
      <w:r w:rsidR="002C427A" w:rsidRPr="002C427A">
        <w:rPr>
          <w:rFonts w:ascii="Times New Roman CYR" w:hAnsi="Times New Roman CYR"/>
          <w:sz w:val="28"/>
        </w:rPr>
        <w:t>04</w:t>
      </w:r>
      <w:r w:rsidRPr="00BB48B8">
        <w:rPr>
          <w:rFonts w:ascii="Times New Roman CYR" w:hAnsi="Times New Roman CYR"/>
          <w:sz w:val="28"/>
        </w:rPr>
        <w:t>.20</w:t>
      </w:r>
      <w:r w:rsidR="00F318F6" w:rsidRPr="00BB48B8">
        <w:rPr>
          <w:rFonts w:ascii="Times New Roman CYR" w:hAnsi="Times New Roman CYR"/>
          <w:sz w:val="28"/>
        </w:rPr>
        <w:t>2</w:t>
      </w:r>
      <w:r w:rsidR="002C427A" w:rsidRPr="002C427A">
        <w:rPr>
          <w:rFonts w:ascii="Times New Roman CYR" w:hAnsi="Times New Roman CYR"/>
          <w:sz w:val="28"/>
        </w:rPr>
        <w:t xml:space="preserve">2 </w:t>
      </w:r>
      <w:r w:rsidR="002C427A">
        <w:rPr>
          <w:rFonts w:ascii="Times New Roman CYR" w:hAnsi="Times New Roman CYR"/>
          <w:sz w:val="28"/>
        </w:rPr>
        <w:t>г</w:t>
      </w:r>
      <w:r w:rsidRPr="002C08BE">
        <w:rPr>
          <w:rFonts w:ascii="Times New Roman CYR" w:hAnsi="Times New Roman CYR"/>
          <w:sz w:val="28"/>
        </w:rPr>
        <w:t>. Разработчик не будет иметь возможности проанализировать позиции, направленные ему после указанного срока.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</w:p>
    <w:p w:rsidR="004B4AEA" w:rsidRPr="008D46EE" w:rsidRDefault="002C08BE" w:rsidP="004B4AEA">
      <w:pPr>
        <w:widowControl w:val="0"/>
        <w:autoSpaceDE w:val="0"/>
        <w:autoSpaceDN w:val="0"/>
        <w:adjustRightInd w:val="0"/>
        <w:ind w:right="22" w:firstLine="708"/>
        <w:jc w:val="center"/>
        <w:rPr>
          <w:rFonts w:ascii="Times New Roman CYR" w:hAnsi="Times New Roman CYR"/>
          <w:sz w:val="20"/>
          <w:szCs w:val="20"/>
        </w:rPr>
      </w:pPr>
      <w:r w:rsidRPr="002C08BE">
        <w:rPr>
          <w:rFonts w:ascii="Times New Roman CYR" w:hAnsi="Times New Roman CYR"/>
          <w:sz w:val="28"/>
        </w:rPr>
        <w:t>Информация об участнике публичных консультаций:</w:t>
      </w:r>
    </w:p>
    <w:p w:rsidR="004B4AEA" w:rsidRPr="00382BB2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</w:rPr>
      </w:pPr>
    </w:p>
    <w:p w:rsidR="004B4AEA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 xml:space="preserve">Название </w:t>
      </w:r>
      <w:r w:rsidR="00102166">
        <w:rPr>
          <w:rFonts w:ascii="Times New Roman CYR" w:hAnsi="Times New Roman CYR"/>
          <w:sz w:val="28"/>
        </w:rPr>
        <w:t>организации _</w:t>
      </w:r>
      <w:r>
        <w:rPr>
          <w:rFonts w:ascii="Times New Roman CYR" w:hAnsi="Times New Roman CYR"/>
          <w:sz w:val="28"/>
        </w:rPr>
        <w:t>__________________________________________</w:t>
      </w:r>
    </w:p>
    <w:p w:rsidR="004B4AEA" w:rsidRPr="00382BB2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</w:rPr>
      </w:pPr>
    </w:p>
    <w:p w:rsidR="004B4AEA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Сфер</w:t>
      </w:r>
      <w:r w:rsidR="002C427A">
        <w:rPr>
          <w:rFonts w:ascii="Times New Roman CYR" w:hAnsi="Times New Roman CYR"/>
          <w:sz w:val="28"/>
        </w:rPr>
        <w:t>а</w:t>
      </w:r>
      <w:r>
        <w:rPr>
          <w:rFonts w:ascii="Times New Roman CYR" w:hAnsi="Times New Roman CYR"/>
          <w:sz w:val="28"/>
        </w:rPr>
        <w:t xml:space="preserve"> деятельности организации __________________________________</w:t>
      </w:r>
    </w:p>
    <w:p w:rsidR="004B4AEA" w:rsidRPr="00382BB2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</w:rPr>
      </w:pPr>
    </w:p>
    <w:p w:rsidR="004B4AEA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 xml:space="preserve">Ф.И.О. контактного </w:t>
      </w:r>
      <w:r w:rsidR="00102166">
        <w:rPr>
          <w:rFonts w:ascii="Times New Roman CYR" w:hAnsi="Times New Roman CYR"/>
          <w:sz w:val="28"/>
        </w:rPr>
        <w:t>лица _</w:t>
      </w:r>
      <w:r>
        <w:rPr>
          <w:rFonts w:ascii="Times New Roman CYR" w:hAnsi="Times New Roman CYR"/>
          <w:sz w:val="28"/>
        </w:rPr>
        <w:t>________________________________________</w:t>
      </w:r>
    </w:p>
    <w:p w:rsidR="004B4AEA" w:rsidRPr="00382BB2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</w:rPr>
      </w:pPr>
    </w:p>
    <w:p w:rsidR="004B4AEA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Контактный телефон _____________________________________________</w:t>
      </w:r>
    </w:p>
    <w:p w:rsidR="004B4AEA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</w:p>
    <w:p w:rsidR="004B4AEA" w:rsidRDefault="004B4AEA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Электронный адрес ______________________________________________</w:t>
      </w:r>
    </w:p>
    <w:p w:rsidR="00696347" w:rsidRDefault="00696347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</w:p>
    <w:p w:rsidR="002C08BE" w:rsidRPr="005F79B2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  <w:r>
        <w:rPr>
          <w:sz w:val="28"/>
        </w:rPr>
        <w:t xml:space="preserve">1. На решение какой проблемы, на Ваш взгляд, направлено предлагаемое регулирование? </w:t>
      </w:r>
      <w:r w:rsidRPr="002429D1">
        <w:rPr>
          <w:sz w:val="28"/>
        </w:rPr>
        <w:t>Актуальна ли данная проблема сегодня?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/>
        <w:jc w:val="both"/>
        <w:rPr>
          <w:sz w:val="28"/>
        </w:rPr>
      </w:pPr>
      <w:r>
        <w:rPr>
          <w:sz w:val="28"/>
        </w:rPr>
        <w:tab/>
        <w:t>2. Насколько цель предлагаемого проекта нормативного правого акта соотносится с проблемой, на решение которой она направлена? Достигнет ли, на Ваш взгляд, предлагаемое нормативное правовое регулирование тех целей, на которые оно направлено?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/>
        <w:jc w:val="both"/>
        <w:rPr>
          <w:sz w:val="28"/>
          <w:szCs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/>
        <w:jc w:val="both"/>
        <w:rPr>
          <w:sz w:val="28"/>
          <w:szCs w:val="28"/>
        </w:rPr>
      </w:pPr>
      <w:r>
        <w:rPr>
          <w:sz w:val="28"/>
          <w:szCs w:val="28"/>
        </w:rPr>
        <w:tab/>
        <w:t>3. Является ли выбранный вариант решения проблемы оптимальным? Существуют ли иные варианты достижения заявленных целей регулирования? Если да, приведите те, которые, по Вашему мнению, были бы менее затратны</w:t>
      </w:r>
      <w:r w:rsidR="00102166">
        <w:rPr>
          <w:sz w:val="28"/>
          <w:szCs w:val="28"/>
        </w:rPr>
        <w:t>ми</w:t>
      </w:r>
      <w:r>
        <w:rPr>
          <w:sz w:val="28"/>
          <w:szCs w:val="28"/>
        </w:rPr>
        <w:t xml:space="preserve"> и (или) более эффективны.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/>
        <w:jc w:val="both"/>
        <w:rPr>
          <w:sz w:val="28"/>
          <w:szCs w:val="28"/>
        </w:rPr>
      </w:pPr>
    </w:p>
    <w:p w:rsidR="001B5BCA" w:rsidRDefault="001B5BCA" w:rsidP="002C08BE">
      <w:pPr>
        <w:widowControl w:val="0"/>
        <w:autoSpaceDE w:val="0"/>
        <w:autoSpaceDN w:val="0"/>
        <w:adjustRightInd w:val="0"/>
        <w:ind w:right="22"/>
        <w:jc w:val="both"/>
        <w:rPr>
          <w:sz w:val="28"/>
          <w:szCs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Какие, по Вашей оценке, субъекты малого и среднего предпринимательства города Магнитогорска будут затронуты предлагаемым регулированием?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Существуют ли в предлагаемом проекте нормативного правового акта положения, которые необоснованно затрудняют осуществление предпринимательской деятельности? Приведите обоснования по каждому указанному положению.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  <w:r>
        <w:rPr>
          <w:sz w:val="28"/>
          <w:szCs w:val="28"/>
        </w:rPr>
        <w:t>6. Оцените предполагаемые издержки и выгоды субъектов малого и среднего предпринимательства, возникающие при введении предлагаемого регулирования.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  <w:szCs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  <w:r>
        <w:rPr>
          <w:sz w:val="28"/>
        </w:rPr>
        <w:t>7.  Какие, на Ваш взгляд, могут возникнуть проблемы и трудности с контролем соблюдения требований и норм, вводимых данным нормативным правовым актом?</w:t>
      </w: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  <w:r>
        <w:rPr>
          <w:sz w:val="28"/>
        </w:rPr>
        <w:t>8. 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</w:r>
    </w:p>
    <w:p w:rsidR="007469A5" w:rsidRDefault="007469A5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</w:p>
    <w:p w:rsidR="002C08BE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  <w:r>
        <w:rPr>
          <w:sz w:val="28"/>
        </w:rPr>
        <w:t>9. Какие, на Ваш взгляд, целесообразно применить исключения по введению регулирования в отношении отдельных групп лиц? Приведите соответствующее обоснование.</w:t>
      </w:r>
    </w:p>
    <w:p w:rsidR="007469A5" w:rsidRDefault="007469A5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</w:p>
    <w:p w:rsidR="009C37FB" w:rsidRDefault="002C08BE" w:rsidP="002C08BE">
      <w:pPr>
        <w:widowControl w:val="0"/>
        <w:autoSpaceDE w:val="0"/>
        <w:autoSpaceDN w:val="0"/>
        <w:adjustRightInd w:val="0"/>
        <w:ind w:right="22" w:firstLine="708"/>
        <w:jc w:val="both"/>
        <w:rPr>
          <w:rFonts w:ascii="Times New Roman CYR" w:hAnsi="Times New Roman CYR"/>
          <w:sz w:val="28"/>
        </w:rPr>
      </w:pPr>
      <w:r>
        <w:rPr>
          <w:sz w:val="28"/>
        </w:rPr>
        <w:t>10. Иные предложения и замечания, которые, по Вашему мнению, целесообразно учесть в рамках оценки регулирующего воздействия.</w:t>
      </w:r>
    </w:p>
    <w:p w:rsidR="009C37FB" w:rsidRPr="00F6480D" w:rsidRDefault="009C37FB" w:rsidP="004B4AEA">
      <w:pPr>
        <w:widowControl w:val="0"/>
        <w:autoSpaceDE w:val="0"/>
        <w:autoSpaceDN w:val="0"/>
        <w:adjustRightInd w:val="0"/>
        <w:ind w:right="22" w:firstLine="708"/>
        <w:jc w:val="both"/>
        <w:rPr>
          <w:sz w:val="28"/>
        </w:rPr>
      </w:pPr>
    </w:p>
    <w:p w:rsidR="004B4AEA" w:rsidRPr="009439BB" w:rsidRDefault="004B4AEA" w:rsidP="004B4AEA">
      <w:pPr>
        <w:tabs>
          <w:tab w:val="num" w:pos="-284"/>
          <w:tab w:val="left" w:pos="720"/>
        </w:tabs>
        <w:autoSpaceDE w:val="0"/>
        <w:autoSpaceDN w:val="0"/>
        <w:adjustRightInd w:val="0"/>
        <w:jc w:val="both"/>
        <w:rPr>
          <w:sz w:val="28"/>
        </w:rPr>
      </w:pPr>
    </w:p>
    <w:p w:rsidR="00AA3827" w:rsidRPr="00F6480D" w:rsidRDefault="00AA3827"/>
    <w:sectPr w:rsidR="00AA3827" w:rsidRPr="00F6480D" w:rsidSect="006E725D">
      <w:headerReference w:type="even" r:id="rId8"/>
      <w:headerReference w:type="default" r:id="rId9"/>
      <w:pgSz w:w="11905" w:h="16838" w:code="9"/>
      <w:pgMar w:top="1134" w:right="851" w:bottom="1134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7E28" w:rsidRDefault="00187E28" w:rsidP="00C70ABD">
      <w:r>
        <w:separator/>
      </w:r>
    </w:p>
  </w:endnote>
  <w:endnote w:type="continuationSeparator" w:id="0">
    <w:p w:rsidR="00187E28" w:rsidRDefault="00187E28" w:rsidP="00C70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7E28" w:rsidRDefault="00187E28" w:rsidP="00C70ABD">
      <w:r>
        <w:separator/>
      </w:r>
    </w:p>
  </w:footnote>
  <w:footnote w:type="continuationSeparator" w:id="0">
    <w:p w:rsidR="00187E28" w:rsidRDefault="00187E28" w:rsidP="00C70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C68" w:rsidRDefault="00082C68" w:rsidP="006E725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23</w:t>
    </w:r>
    <w:r>
      <w:rPr>
        <w:rStyle w:val="a5"/>
      </w:rPr>
      <w:fldChar w:fldCharType="end"/>
    </w:r>
  </w:p>
  <w:p w:rsidR="00082C68" w:rsidRDefault="00082C6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2C68" w:rsidRDefault="00082C68" w:rsidP="006E725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B5BCA">
      <w:rPr>
        <w:rStyle w:val="a5"/>
        <w:noProof/>
      </w:rPr>
      <w:t>2</w:t>
    </w:r>
    <w:r>
      <w:rPr>
        <w:rStyle w:val="a5"/>
      </w:rPr>
      <w:fldChar w:fldCharType="end"/>
    </w:r>
  </w:p>
  <w:p w:rsidR="00082C68" w:rsidRDefault="00082C6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AEA"/>
    <w:rsid w:val="00055556"/>
    <w:rsid w:val="00061ED7"/>
    <w:rsid w:val="00082C68"/>
    <w:rsid w:val="00094C10"/>
    <w:rsid w:val="000A3F2D"/>
    <w:rsid w:val="000B0D12"/>
    <w:rsid w:val="00102166"/>
    <w:rsid w:val="001256E7"/>
    <w:rsid w:val="00171DFD"/>
    <w:rsid w:val="0018009F"/>
    <w:rsid w:val="00187E28"/>
    <w:rsid w:val="001B5BCA"/>
    <w:rsid w:val="001E69EE"/>
    <w:rsid w:val="00244780"/>
    <w:rsid w:val="00254AC9"/>
    <w:rsid w:val="002605A4"/>
    <w:rsid w:val="00263098"/>
    <w:rsid w:val="00287321"/>
    <w:rsid w:val="002C08BE"/>
    <w:rsid w:val="002C2728"/>
    <w:rsid w:val="002C427A"/>
    <w:rsid w:val="002E5642"/>
    <w:rsid w:val="002E6013"/>
    <w:rsid w:val="00316B2C"/>
    <w:rsid w:val="00390B63"/>
    <w:rsid w:val="003B6677"/>
    <w:rsid w:val="003D37CE"/>
    <w:rsid w:val="003F56B7"/>
    <w:rsid w:val="00432DC8"/>
    <w:rsid w:val="004703C7"/>
    <w:rsid w:val="00490DDC"/>
    <w:rsid w:val="00492B87"/>
    <w:rsid w:val="004A30A8"/>
    <w:rsid w:val="004A4F9C"/>
    <w:rsid w:val="004A59CE"/>
    <w:rsid w:val="004B4AEA"/>
    <w:rsid w:val="004B6252"/>
    <w:rsid w:val="004B6DBC"/>
    <w:rsid w:val="004B7507"/>
    <w:rsid w:val="004C5EF0"/>
    <w:rsid w:val="004F6BD0"/>
    <w:rsid w:val="005133BF"/>
    <w:rsid w:val="00593AFE"/>
    <w:rsid w:val="005A204B"/>
    <w:rsid w:val="005E62DC"/>
    <w:rsid w:val="00696347"/>
    <w:rsid w:val="006B2EE1"/>
    <w:rsid w:val="006C68B5"/>
    <w:rsid w:val="006E725D"/>
    <w:rsid w:val="00713E0C"/>
    <w:rsid w:val="00716444"/>
    <w:rsid w:val="007469A5"/>
    <w:rsid w:val="0079629F"/>
    <w:rsid w:val="007C5B09"/>
    <w:rsid w:val="00807E62"/>
    <w:rsid w:val="00837FA4"/>
    <w:rsid w:val="0086724C"/>
    <w:rsid w:val="00870CE8"/>
    <w:rsid w:val="00875AFA"/>
    <w:rsid w:val="008A7043"/>
    <w:rsid w:val="008C3F20"/>
    <w:rsid w:val="008C72EB"/>
    <w:rsid w:val="008E7BFD"/>
    <w:rsid w:val="009012FE"/>
    <w:rsid w:val="009439BB"/>
    <w:rsid w:val="009532D3"/>
    <w:rsid w:val="00977770"/>
    <w:rsid w:val="009814A3"/>
    <w:rsid w:val="009C37FB"/>
    <w:rsid w:val="00A35AC5"/>
    <w:rsid w:val="00A6122C"/>
    <w:rsid w:val="00A61761"/>
    <w:rsid w:val="00AA025F"/>
    <w:rsid w:val="00AA3827"/>
    <w:rsid w:val="00B16B8F"/>
    <w:rsid w:val="00B24991"/>
    <w:rsid w:val="00B35442"/>
    <w:rsid w:val="00B42E84"/>
    <w:rsid w:val="00BB48B8"/>
    <w:rsid w:val="00C64C7D"/>
    <w:rsid w:val="00C70ABD"/>
    <w:rsid w:val="00CB022F"/>
    <w:rsid w:val="00D04461"/>
    <w:rsid w:val="00D243FA"/>
    <w:rsid w:val="00D2650B"/>
    <w:rsid w:val="00D327E4"/>
    <w:rsid w:val="00DB47DD"/>
    <w:rsid w:val="00DC66FF"/>
    <w:rsid w:val="00E02ED5"/>
    <w:rsid w:val="00E0370B"/>
    <w:rsid w:val="00F318F6"/>
    <w:rsid w:val="00F6480D"/>
    <w:rsid w:val="00FB5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6CBC4"/>
  <w15:docId w15:val="{F765F1C3-C34C-447D-9EB2-4188226AC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AE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B4A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4B4A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4B4AEA"/>
  </w:style>
  <w:style w:type="character" w:styleId="a6">
    <w:name w:val="Hyperlink"/>
    <w:uiPriority w:val="99"/>
    <w:rsid w:val="004B4AEA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B47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DB47DD"/>
    <w:rPr>
      <w:rFonts w:ascii="Tahoma" w:eastAsia="Times New Roman" w:hAnsi="Tahoma" w:cs="Tahoma"/>
      <w:sz w:val="16"/>
      <w:szCs w:val="16"/>
    </w:rPr>
  </w:style>
  <w:style w:type="character" w:customStyle="1" w:styleId="FontStyle23">
    <w:name w:val="Font Style23"/>
    <w:uiPriority w:val="99"/>
    <w:rsid w:val="00254AC9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9439BB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ateeva@magnitogo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2418C7-04D5-4750-9850-2534A2EC1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2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*****</Company>
  <LinksUpToDate>false</LinksUpToDate>
  <CharactersWithSpaces>3180</CharactersWithSpaces>
  <SharedDoc>false</SharedDoc>
  <HLinks>
    <vt:vector size="6" baseType="variant">
      <vt:variant>
        <vt:i4>5832809</vt:i4>
      </vt:variant>
      <vt:variant>
        <vt:i4>0</vt:i4>
      </vt:variant>
      <vt:variant>
        <vt:i4>0</vt:i4>
      </vt:variant>
      <vt:variant>
        <vt:i4>5</vt:i4>
      </vt:variant>
      <vt:variant>
        <vt:lpwstr>mailto:gomzhina@magnitogorsk.ru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meruser-078</dc:creator>
  <cp:lastModifiedBy>Хуртин К.С.</cp:lastModifiedBy>
  <cp:revision>27</cp:revision>
  <cp:lastPrinted>2014-06-24T06:40:00Z</cp:lastPrinted>
  <dcterms:created xsi:type="dcterms:W3CDTF">2017-11-02T12:21:00Z</dcterms:created>
  <dcterms:modified xsi:type="dcterms:W3CDTF">2022-03-24T08:11:00Z</dcterms:modified>
</cp:coreProperties>
</file>