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A26" w:rsidRDefault="00BC4A2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C4A26" w:rsidRDefault="00BC4A26">
      <w:pPr>
        <w:pStyle w:val="ConsPlusNormal"/>
        <w:jc w:val="both"/>
        <w:outlineLvl w:val="0"/>
      </w:pPr>
    </w:p>
    <w:p w:rsidR="00BC4A26" w:rsidRDefault="00BC4A26">
      <w:pPr>
        <w:pStyle w:val="ConsPlusTitle"/>
        <w:jc w:val="center"/>
        <w:outlineLvl w:val="0"/>
      </w:pPr>
      <w:r>
        <w:t>ГУБЕРНАТОР ЧЕЛЯБИНСКОЙ ОБЛАСТИ</w:t>
      </w:r>
    </w:p>
    <w:p w:rsidR="00BC4A26" w:rsidRDefault="00BC4A26">
      <w:pPr>
        <w:pStyle w:val="ConsPlusTitle"/>
        <w:jc w:val="center"/>
      </w:pPr>
    </w:p>
    <w:p w:rsidR="00BC4A26" w:rsidRDefault="00BC4A26">
      <w:pPr>
        <w:pStyle w:val="ConsPlusTitle"/>
        <w:jc w:val="center"/>
      </w:pPr>
      <w:bookmarkStart w:id="0" w:name="_GoBack"/>
      <w:r>
        <w:t>ПОСТАНОВЛЕНИЕ</w:t>
      </w:r>
    </w:p>
    <w:p w:rsidR="00BC4A26" w:rsidRDefault="00BC4A26">
      <w:pPr>
        <w:pStyle w:val="ConsPlusTitle"/>
        <w:jc w:val="center"/>
      </w:pPr>
      <w:r>
        <w:t>от 25 июня 2013 г. N 214</w:t>
      </w:r>
    </w:p>
    <w:bookmarkEnd w:id="0"/>
    <w:p w:rsidR="00BC4A26" w:rsidRDefault="00BC4A26">
      <w:pPr>
        <w:pStyle w:val="ConsPlusTitle"/>
        <w:jc w:val="center"/>
      </w:pPr>
    </w:p>
    <w:p w:rsidR="00BC4A26" w:rsidRDefault="00BC4A26">
      <w:pPr>
        <w:pStyle w:val="ConsPlusTitle"/>
        <w:jc w:val="center"/>
      </w:pPr>
      <w:r>
        <w:t>О контроле за соответствием расходов государственных</w:t>
      </w:r>
    </w:p>
    <w:p w:rsidR="00BC4A26" w:rsidRDefault="00BC4A26">
      <w:pPr>
        <w:pStyle w:val="ConsPlusTitle"/>
        <w:jc w:val="center"/>
      </w:pPr>
      <w:r>
        <w:t>гражданских служащих Челябинской области</w:t>
      </w:r>
    </w:p>
    <w:p w:rsidR="00BC4A26" w:rsidRDefault="00BC4A26">
      <w:pPr>
        <w:pStyle w:val="ConsPlusTitle"/>
        <w:jc w:val="center"/>
      </w:pPr>
      <w:r>
        <w:t>и иных лиц их доходам</w:t>
      </w:r>
    </w:p>
    <w:p w:rsidR="00BC4A26" w:rsidRDefault="00BC4A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C4A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A26" w:rsidRDefault="00BC4A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A26" w:rsidRDefault="00BC4A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4A26" w:rsidRDefault="00BC4A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4A26" w:rsidRDefault="00BC4A2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Челябинской области</w:t>
            </w:r>
          </w:p>
          <w:p w:rsidR="00BC4A26" w:rsidRDefault="00BC4A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03.02.2015 </w:t>
            </w:r>
            <w:hyperlink r:id="rId5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25.12.2015 </w:t>
            </w:r>
            <w:hyperlink r:id="rId6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 xml:space="preserve">, от 04.05.2016 </w:t>
            </w:r>
            <w:hyperlink r:id="rId7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>,</w:t>
            </w:r>
          </w:p>
          <w:p w:rsidR="00BC4A26" w:rsidRDefault="00BC4A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26.10.2018 </w:t>
            </w:r>
            <w:hyperlink r:id="rId8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 xml:space="preserve">, от 25.03.2019 </w:t>
            </w:r>
            <w:hyperlink r:id="rId9">
              <w:r>
                <w:rPr>
                  <w:color w:val="0000FF"/>
                </w:rPr>
                <w:t>N 155</w:t>
              </w:r>
            </w:hyperlink>
            <w:r>
              <w:rPr>
                <w:color w:val="392C69"/>
              </w:rPr>
              <w:t xml:space="preserve">, от 25.03.2021 </w:t>
            </w:r>
            <w:hyperlink r:id="rId10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>,</w:t>
            </w:r>
          </w:p>
          <w:p w:rsidR="00BC4A26" w:rsidRDefault="00BC4A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28.06.2021 </w:t>
            </w:r>
            <w:hyperlink r:id="rId11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03.02.2022 </w:t>
            </w:r>
            <w:hyperlink r:id="rId12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01.06.2022 </w:t>
            </w:r>
            <w:hyperlink r:id="rId13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>,</w:t>
            </w:r>
          </w:p>
          <w:p w:rsidR="00BC4A26" w:rsidRDefault="00BC4A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06.12.2024 </w:t>
            </w:r>
            <w:hyperlink r:id="rId14">
              <w:r>
                <w:rPr>
                  <w:color w:val="0000FF"/>
                </w:rPr>
                <w:t>N 653</w:t>
              </w:r>
            </w:hyperlink>
            <w:r>
              <w:rPr>
                <w:color w:val="392C69"/>
              </w:rPr>
              <w:t xml:space="preserve">, от 28.03.2025 </w:t>
            </w:r>
            <w:hyperlink r:id="rId15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A26" w:rsidRDefault="00BC4A26">
            <w:pPr>
              <w:pStyle w:val="ConsPlusNormal"/>
            </w:pPr>
          </w:p>
        </w:tc>
      </w:tr>
    </w:tbl>
    <w:p w:rsidR="00BC4A26" w:rsidRDefault="00BC4A26">
      <w:pPr>
        <w:pStyle w:val="ConsPlusNormal"/>
        <w:jc w:val="both"/>
      </w:pPr>
    </w:p>
    <w:p w:rsidR="00BC4A26" w:rsidRDefault="00BC4A26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</w:t>
      </w:r>
      <w:hyperlink r:id="rId17">
        <w:r>
          <w:rPr>
            <w:color w:val="0000FF"/>
          </w:rPr>
          <w:t>Указа</w:t>
        </w:r>
      </w:hyperlink>
      <w:r>
        <w:t xml:space="preserve"> Президента Российской Федерации от 2 апреля 2013 года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и </w:t>
      </w:r>
      <w:hyperlink r:id="rId18">
        <w:r>
          <w:rPr>
            <w:color w:val="0000FF"/>
          </w:rPr>
          <w:t>Закона</w:t>
        </w:r>
      </w:hyperlink>
      <w:r>
        <w:t xml:space="preserve"> Челябинской области "Об отдельных вопросах, связанных с осуществлением контроля за соответствием расходов лиц, замещающих государственные должности Челябинской области, и иных лиц их доходам, и о внесении изменений в некоторые законы Челябинской области"</w:t>
      </w:r>
    </w:p>
    <w:p w:rsidR="00BC4A26" w:rsidRDefault="00BC4A26">
      <w:pPr>
        <w:pStyle w:val="ConsPlusNormal"/>
        <w:spacing w:before="220"/>
        <w:ind w:firstLine="540"/>
        <w:jc w:val="both"/>
      </w:pPr>
      <w:r>
        <w:t>ПОСТАНОВЛЯЮ:</w:t>
      </w:r>
    </w:p>
    <w:p w:rsidR="00BC4A26" w:rsidRDefault="00BC4A26">
      <w:pPr>
        <w:pStyle w:val="ConsPlusNormal"/>
        <w:jc w:val="both"/>
      </w:pPr>
    </w:p>
    <w:p w:rsidR="00BC4A26" w:rsidRDefault="00BC4A26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48">
        <w:r>
          <w:rPr>
            <w:color w:val="0000FF"/>
          </w:rPr>
          <w:t>Положение</w:t>
        </w:r>
      </w:hyperlink>
      <w:r>
        <w:t xml:space="preserve"> о контроле за соответствием расходов государственных гражданских служащих Челябинской области и иных лиц их доходам.</w:t>
      </w:r>
    </w:p>
    <w:p w:rsidR="00BC4A26" w:rsidRDefault="00BC4A26">
      <w:pPr>
        <w:pStyle w:val="ConsPlusNormal"/>
        <w:jc w:val="both"/>
      </w:pPr>
      <w:r>
        <w:t xml:space="preserve">(п. 1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Губернатора Челябинской области от 03.02.2015 N 20)</w:t>
      </w:r>
    </w:p>
    <w:p w:rsidR="00BC4A26" w:rsidRDefault="00BC4A26">
      <w:pPr>
        <w:pStyle w:val="ConsPlusNormal"/>
        <w:jc w:val="both"/>
      </w:pPr>
    </w:p>
    <w:p w:rsidR="00BC4A26" w:rsidRDefault="00BC4A26">
      <w:pPr>
        <w:pStyle w:val="ConsPlusNormal"/>
        <w:ind w:firstLine="540"/>
        <w:jc w:val="both"/>
      </w:pPr>
      <w:bookmarkStart w:id="1" w:name="P22"/>
      <w:bookmarkEnd w:id="1"/>
      <w:r>
        <w:t xml:space="preserve">2. Установить, что действие настоящего постановления распространяется на лиц, замещающих (занимающих) должности, указанные в </w:t>
      </w:r>
      <w:hyperlink r:id="rId20">
        <w:r>
          <w:rPr>
            <w:color w:val="0000FF"/>
          </w:rPr>
          <w:t>пунктах 1</w:t>
        </w:r>
      </w:hyperlink>
      <w:r>
        <w:t xml:space="preserve"> - </w:t>
      </w:r>
      <w:hyperlink r:id="rId21">
        <w:r>
          <w:rPr>
            <w:color w:val="0000FF"/>
          </w:rPr>
          <w:t>4 части 1 статьи 1</w:t>
        </w:r>
      </w:hyperlink>
      <w:r>
        <w:t xml:space="preserve"> Закона Челябинской области от 28.02.2013 г. N 463-ЗО "Об отдельных вопросах, связанных с осуществлением контроля за соответствием расходов лиц, замещающих государственные должности Челябинской области, и иных лиц их доходам, и о внесении изменений в некоторые законы Челябинской области".</w:t>
      </w:r>
    </w:p>
    <w:p w:rsidR="00BC4A26" w:rsidRDefault="00BC4A26">
      <w:pPr>
        <w:pStyle w:val="ConsPlusNormal"/>
        <w:jc w:val="both"/>
      </w:pPr>
      <w:r>
        <w:t xml:space="preserve">(п. 2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Губернатора Челябинской области от 28.03.2025 N 150)</w:t>
      </w:r>
    </w:p>
    <w:p w:rsidR="00BC4A26" w:rsidRDefault="00BC4A26">
      <w:pPr>
        <w:pStyle w:val="ConsPlusNormal"/>
        <w:jc w:val="both"/>
      </w:pPr>
    </w:p>
    <w:p w:rsidR="00BC4A26" w:rsidRDefault="00BC4A26">
      <w:pPr>
        <w:pStyle w:val="ConsPlusNormal"/>
        <w:ind w:firstLine="540"/>
        <w:jc w:val="both"/>
      </w:pPr>
      <w:r>
        <w:t xml:space="preserve">3. Установить, что сведения о расходах, предусмотренные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за 2012 год представляются до 1 июля 2013 года.</w:t>
      </w:r>
    </w:p>
    <w:p w:rsidR="00BC4A26" w:rsidRDefault="00BC4A26">
      <w:pPr>
        <w:pStyle w:val="ConsPlusNormal"/>
        <w:jc w:val="both"/>
      </w:pPr>
    </w:p>
    <w:p w:rsidR="00BC4A26" w:rsidRDefault="00BC4A26">
      <w:pPr>
        <w:pStyle w:val="ConsPlusNormal"/>
        <w:ind w:firstLine="540"/>
        <w:jc w:val="both"/>
      </w:pPr>
      <w:r>
        <w:t xml:space="preserve">4. Руководителям органов государственной власти и органов местного самоуправления муниципальных образований Челябинской области довести настоящее постановление персонально под роспись до сведения лиц, замещающих (занимающих) должности, указанные в </w:t>
      </w:r>
      <w:hyperlink w:anchor="P22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BC4A26" w:rsidRDefault="00BC4A26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Губернатора Челябинской области от 26.10.2018 N 230)</w:t>
      </w:r>
    </w:p>
    <w:p w:rsidR="00BC4A26" w:rsidRDefault="00BC4A26">
      <w:pPr>
        <w:pStyle w:val="ConsPlusNormal"/>
        <w:jc w:val="both"/>
      </w:pPr>
    </w:p>
    <w:p w:rsidR="00BC4A26" w:rsidRDefault="00BC4A26">
      <w:pPr>
        <w:pStyle w:val="ConsPlusNormal"/>
        <w:ind w:firstLine="540"/>
        <w:jc w:val="both"/>
      </w:pPr>
      <w:r>
        <w:lastRenderedPageBreak/>
        <w:t>5. Настоящее постановление подлежит официальному опубликованию.</w:t>
      </w:r>
    </w:p>
    <w:p w:rsidR="00BC4A26" w:rsidRDefault="00BC4A26">
      <w:pPr>
        <w:pStyle w:val="ConsPlusNormal"/>
        <w:jc w:val="both"/>
      </w:pPr>
    </w:p>
    <w:p w:rsidR="00BC4A26" w:rsidRDefault="00BC4A26">
      <w:pPr>
        <w:pStyle w:val="ConsPlusNormal"/>
        <w:ind w:firstLine="540"/>
        <w:jc w:val="both"/>
      </w:pPr>
      <w:r>
        <w:t>6. Настоящее постановление вступает в силу со дня его подписания.</w:t>
      </w:r>
    </w:p>
    <w:p w:rsidR="00BC4A26" w:rsidRDefault="00BC4A26">
      <w:pPr>
        <w:pStyle w:val="ConsPlusNormal"/>
        <w:jc w:val="both"/>
      </w:pPr>
    </w:p>
    <w:p w:rsidR="00BC4A26" w:rsidRDefault="00BC4A26">
      <w:pPr>
        <w:pStyle w:val="ConsPlusNormal"/>
        <w:jc w:val="right"/>
      </w:pPr>
      <w:r>
        <w:t>Губернатор</w:t>
      </w:r>
    </w:p>
    <w:p w:rsidR="00BC4A26" w:rsidRDefault="00BC4A26">
      <w:pPr>
        <w:pStyle w:val="ConsPlusNormal"/>
        <w:jc w:val="right"/>
      </w:pPr>
      <w:r>
        <w:t>Челябинской области</w:t>
      </w:r>
    </w:p>
    <w:p w:rsidR="00BC4A26" w:rsidRDefault="00BC4A26">
      <w:pPr>
        <w:pStyle w:val="ConsPlusNormal"/>
        <w:jc w:val="right"/>
      </w:pPr>
      <w:r>
        <w:t>М.В.ЮРЕВИЧ</w:t>
      </w:r>
    </w:p>
    <w:p w:rsidR="00BC4A26" w:rsidRDefault="00BC4A26">
      <w:pPr>
        <w:pStyle w:val="ConsPlusNormal"/>
        <w:jc w:val="both"/>
      </w:pPr>
    </w:p>
    <w:p w:rsidR="00BC4A26" w:rsidRDefault="00BC4A26">
      <w:pPr>
        <w:pStyle w:val="ConsPlusNormal"/>
        <w:jc w:val="both"/>
      </w:pPr>
    </w:p>
    <w:p w:rsidR="00BC4A26" w:rsidRDefault="00BC4A26">
      <w:pPr>
        <w:pStyle w:val="ConsPlusNormal"/>
        <w:jc w:val="both"/>
      </w:pPr>
    </w:p>
    <w:p w:rsidR="00BC4A26" w:rsidRDefault="00BC4A26">
      <w:pPr>
        <w:pStyle w:val="ConsPlusNormal"/>
        <w:jc w:val="both"/>
      </w:pPr>
    </w:p>
    <w:p w:rsidR="00BC4A26" w:rsidRDefault="00BC4A26">
      <w:pPr>
        <w:pStyle w:val="ConsPlusNormal"/>
        <w:jc w:val="both"/>
      </w:pPr>
    </w:p>
    <w:p w:rsidR="00BC4A26" w:rsidRDefault="00BC4A26">
      <w:pPr>
        <w:pStyle w:val="ConsPlusNormal"/>
        <w:jc w:val="right"/>
        <w:outlineLvl w:val="0"/>
      </w:pPr>
      <w:r>
        <w:t>Утверждено</w:t>
      </w:r>
    </w:p>
    <w:p w:rsidR="00BC4A26" w:rsidRDefault="00BC4A26">
      <w:pPr>
        <w:pStyle w:val="ConsPlusNormal"/>
        <w:jc w:val="right"/>
      </w:pPr>
      <w:r>
        <w:t>постановлением</w:t>
      </w:r>
    </w:p>
    <w:p w:rsidR="00BC4A26" w:rsidRDefault="00BC4A26">
      <w:pPr>
        <w:pStyle w:val="ConsPlusNormal"/>
        <w:jc w:val="right"/>
      </w:pPr>
      <w:r>
        <w:t>Губернатора</w:t>
      </w:r>
    </w:p>
    <w:p w:rsidR="00BC4A26" w:rsidRDefault="00BC4A26">
      <w:pPr>
        <w:pStyle w:val="ConsPlusNormal"/>
        <w:jc w:val="right"/>
      </w:pPr>
      <w:r>
        <w:t>Челябинской области</w:t>
      </w:r>
    </w:p>
    <w:p w:rsidR="00BC4A26" w:rsidRDefault="00BC4A26">
      <w:pPr>
        <w:pStyle w:val="ConsPlusNormal"/>
        <w:jc w:val="right"/>
      </w:pPr>
      <w:r>
        <w:t>от 25 июня 2013 г. N 214</w:t>
      </w:r>
    </w:p>
    <w:p w:rsidR="00BC4A26" w:rsidRDefault="00BC4A26">
      <w:pPr>
        <w:pStyle w:val="ConsPlusNormal"/>
        <w:jc w:val="both"/>
      </w:pPr>
    </w:p>
    <w:p w:rsidR="00BC4A26" w:rsidRDefault="00BC4A26">
      <w:pPr>
        <w:pStyle w:val="ConsPlusTitle"/>
        <w:jc w:val="center"/>
      </w:pPr>
      <w:bookmarkStart w:id="2" w:name="P48"/>
      <w:bookmarkEnd w:id="2"/>
      <w:r>
        <w:t>Положение</w:t>
      </w:r>
    </w:p>
    <w:p w:rsidR="00BC4A26" w:rsidRDefault="00BC4A26">
      <w:pPr>
        <w:pStyle w:val="ConsPlusTitle"/>
        <w:jc w:val="center"/>
      </w:pPr>
      <w:r>
        <w:t>о контроле за соответствием расходов государственных</w:t>
      </w:r>
    </w:p>
    <w:p w:rsidR="00BC4A26" w:rsidRDefault="00BC4A26">
      <w:pPr>
        <w:pStyle w:val="ConsPlusTitle"/>
        <w:jc w:val="center"/>
      </w:pPr>
      <w:r>
        <w:t>гражданских служащих Челябинской области</w:t>
      </w:r>
    </w:p>
    <w:p w:rsidR="00BC4A26" w:rsidRDefault="00BC4A26">
      <w:pPr>
        <w:pStyle w:val="ConsPlusTitle"/>
        <w:jc w:val="center"/>
      </w:pPr>
      <w:r>
        <w:t>и иных лиц их доходам</w:t>
      </w:r>
    </w:p>
    <w:p w:rsidR="00BC4A26" w:rsidRDefault="00BC4A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C4A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A26" w:rsidRDefault="00BC4A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A26" w:rsidRDefault="00BC4A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4A26" w:rsidRDefault="00BC4A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4A26" w:rsidRDefault="00BC4A2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Челябинской области</w:t>
            </w:r>
          </w:p>
          <w:p w:rsidR="00BC4A26" w:rsidRDefault="00BC4A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03.02.2015 </w:t>
            </w:r>
            <w:hyperlink r:id="rId25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04.05.2016 </w:t>
            </w:r>
            <w:hyperlink r:id="rId26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 xml:space="preserve">, от 26.10.2018 </w:t>
            </w:r>
            <w:hyperlink r:id="rId27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>,</w:t>
            </w:r>
          </w:p>
          <w:p w:rsidR="00BC4A26" w:rsidRDefault="00BC4A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25.03.2019 </w:t>
            </w:r>
            <w:hyperlink r:id="rId28">
              <w:r>
                <w:rPr>
                  <w:color w:val="0000FF"/>
                </w:rPr>
                <w:t>N 155</w:t>
              </w:r>
            </w:hyperlink>
            <w:r>
              <w:rPr>
                <w:color w:val="392C69"/>
              </w:rPr>
              <w:t xml:space="preserve">, от 25.03.2021 </w:t>
            </w:r>
            <w:hyperlink r:id="rId29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 xml:space="preserve">, от 28.06.2021 </w:t>
            </w:r>
            <w:hyperlink r:id="rId30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>,</w:t>
            </w:r>
          </w:p>
          <w:p w:rsidR="00BC4A26" w:rsidRDefault="00BC4A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03.02.2022 </w:t>
            </w:r>
            <w:hyperlink r:id="rId3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01.06.2022 </w:t>
            </w:r>
            <w:hyperlink r:id="rId32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06.12.2024 </w:t>
            </w:r>
            <w:hyperlink r:id="rId33">
              <w:r>
                <w:rPr>
                  <w:color w:val="0000FF"/>
                </w:rPr>
                <w:t>N 653</w:t>
              </w:r>
            </w:hyperlink>
            <w:r>
              <w:rPr>
                <w:color w:val="392C69"/>
              </w:rPr>
              <w:t>,</w:t>
            </w:r>
          </w:p>
          <w:p w:rsidR="00BC4A26" w:rsidRDefault="00BC4A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28.03.2025 </w:t>
            </w:r>
            <w:hyperlink r:id="rId34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A26" w:rsidRDefault="00BC4A26">
            <w:pPr>
              <w:pStyle w:val="ConsPlusNormal"/>
            </w:pPr>
          </w:p>
        </w:tc>
      </w:tr>
    </w:tbl>
    <w:p w:rsidR="00BC4A26" w:rsidRDefault="00BC4A26">
      <w:pPr>
        <w:pStyle w:val="ConsPlusNormal"/>
        <w:jc w:val="both"/>
      </w:pPr>
    </w:p>
    <w:p w:rsidR="00BC4A26" w:rsidRDefault="00BC4A26">
      <w:pPr>
        <w:pStyle w:val="ConsPlusNormal"/>
        <w:ind w:firstLine="540"/>
        <w:jc w:val="both"/>
      </w:pPr>
      <w:r>
        <w:t xml:space="preserve">1. Настоящее Положение о контроле за соответствием расходов государственных гражданских служащих Челябинской области и иных лиц их доходам (далее именуется - Положение) разработано в соответствии с </w:t>
      </w:r>
      <w:hyperlink r:id="rId35">
        <w:r>
          <w:rPr>
            <w:color w:val="0000FF"/>
          </w:rPr>
          <w:t>Законом</w:t>
        </w:r>
      </w:hyperlink>
      <w:r>
        <w:t xml:space="preserve"> Челябинской области от 28.02.2013 г. N 463-ЗО "Об отдельных вопросах, связанных с осуществлением контроля за соответствием расходов лиц, замещающих государственные должности Челябинской области, и иных лиц их доходам, и о внесении изменений в некоторые законы Челябинской области" и определяет:</w:t>
      </w:r>
    </w:p>
    <w:p w:rsidR="00BC4A26" w:rsidRDefault="00BC4A26">
      <w:pPr>
        <w:pStyle w:val="ConsPlusNormal"/>
        <w:spacing w:before="220"/>
        <w:ind w:firstLine="540"/>
        <w:jc w:val="both"/>
      </w:pPr>
      <w:r>
        <w:t>порядок представления лицом, замещающим (занимающим) должность государственной гражданской службы Челябинской области, и иными лицами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совершена сделка (далее именуются - сведения о расходах);</w:t>
      </w:r>
    </w:p>
    <w:p w:rsidR="00BC4A26" w:rsidRDefault="00BC4A26">
      <w:pPr>
        <w:pStyle w:val="ConsPlusNormal"/>
        <w:jc w:val="both"/>
      </w:pPr>
      <w:r>
        <w:t xml:space="preserve">(в ред. Постановлений Губернатора Челябинской области от 26.10.2018 </w:t>
      </w:r>
      <w:hyperlink r:id="rId36">
        <w:r>
          <w:rPr>
            <w:color w:val="0000FF"/>
          </w:rPr>
          <w:t>N 230</w:t>
        </w:r>
      </w:hyperlink>
      <w:r>
        <w:t xml:space="preserve">, от 25.03.2021 </w:t>
      </w:r>
      <w:hyperlink r:id="rId37">
        <w:r>
          <w:rPr>
            <w:color w:val="0000FF"/>
          </w:rPr>
          <w:t>N 69</w:t>
        </w:r>
      </w:hyperlink>
      <w:r>
        <w:t xml:space="preserve">, от 28.03.2025 </w:t>
      </w:r>
      <w:hyperlink r:id="rId38">
        <w:r>
          <w:rPr>
            <w:color w:val="0000FF"/>
          </w:rPr>
          <w:t>N 150</w:t>
        </w:r>
      </w:hyperlink>
      <w:r>
        <w:t>)</w:t>
      </w:r>
    </w:p>
    <w:p w:rsidR="00BC4A26" w:rsidRDefault="00BC4A26">
      <w:pPr>
        <w:pStyle w:val="ConsPlusNormal"/>
        <w:spacing w:before="220"/>
        <w:ind w:firstLine="540"/>
        <w:jc w:val="both"/>
      </w:pPr>
      <w:r>
        <w:t>порядок принятия решения об осуществлении контроля за соответствием расходов лица, замещающего (занимающего) должность государственной гражданской службы Челябинской области, и иного лица (далее именуется - гражданский служащий), а также расходов его супруги (супруга) и несовершеннолетних детей общему доходу данного лица и его супруги (супруга) за три последних года, предшествующих совершению сделки (далее именуется - контроль за расходами).</w:t>
      </w:r>
    </w:p>
    <w:p w:rsidR="00BC4A26" w:rsidRDefault="00BC4A26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Губернатора Челябинской области от 26.10.2018 N 230)</w:t>
      </w:r>
    </w:p>
    <w:p w:rsidR="00BC4A26" w:rsidRDefault="00BC4A26">
      <w:pPr>
        <w:pStyle w:val="ConsPlusNormal"/>
        <w:spacing w:before="220"/>
        <w:ind w:firstLine="540"/>
        <w:jc w:val="both"/>
      </w:pPr>
      <w:bookmarkStart w:id="3" w:name="P64"/>
      <w:bookmarkEnd w:id="3"/>
      <w:r>
        <w:lastRenderedPageBreak/>
        <w:t xml:space="preserve">2. Лицо, замещающее (занимающее) должность, указанную в </w:t>
      </w:r>
      <w:hyperlink r:id="rId40">
        <w:r>
          <w:rPr>
            <w:color w:val="0000FF"/>
          </w:rPr>
          <w:t>пунктах 1</w:t>
        </w:r>
      </w:hyperlink>
      <w:r>
        <w:t xml:space="preserve"> - </w:t>
      </w:r>
      <w:hyperlink r:id="rId41">
        <w:r>
          <w:rPr>
            <w:color w:val="0000FF"/>
          </w:rPr>
          <w:t>4 части 1 статьи 1</w:t>
        </w:r>
      </w:hyperlink>
      <w:r>
        <w:t xml:space="preserve"> Закона Челябинской области от 28.02.2013 г. N 463-ЗО "Об отдельных вопросах, связанных с осуществлением контроля за соответствием расходов лиц, замещающих государственные должности Челябинской области, и иных лиц их доходам, и о внесении изменений в некоторые законы Челябинской области", представляет:</w:t>
      </w:r>
    </w:p>
    <w:p w:rsidR="00BC4A26" w:rsidRDefault="00BC4A26">
      <w:pPr>
        <w:pStyle w:val="ConsPlusNormal"/>
        <w:jc w:val="both"/>
      </w:pPr>
      <w:r>
        <w:t xml:space="preserve">(в ред. Постановлений Губернатора Челябинской области от 26.10.2018 </w:t>
      </w:r>
      <w:hyperlink r:id="rId42">
        <w:r>
          <w:rPr>
            <w:color w:val="0000FF"/>
          </w:rPr>
          <w:t>N 230</w:t>
        </w:r>
      </w:hyperlink>
      <w:r>
        <w:t xml:space="preserve">, от 28.03.2025 </w:t>
      </w:r>
      <w:hyperlink r:id="rId43">
        <w:r>
          <w:rPr>
            <w:color w:val="0000FF"/>
          </w:rPr>
          <w:t>N 150</w:t>
        </w:r>
      </w:hyperlink>
      <w:r>
        <w:t>)</w:t>
      </w:r>
    </w:p>
    <w:p w:rsidR="00BC4A26" w:rsidRDefault="00BC4A26">
      <w:pPr>
        <w:pStyle w:val="ConsPlusNormal"/>
        <w:spacing w:before="220"/>
        <w:ind w:firstLine="540"/>
        <w:jc w:val="both"/>
      </w:pPr>
      <w:r>
        <w:t>сведения о своих расходах по каждой сделке, совершенной за отчетный период (с 1 января по 31 декабря),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BC4A26" w:rsidRDefault="00BC4A26">
      <w:pPr>
        <w:pStyle w:val="ConsPlusNormal"/>
        <w:jc w:val="both"/>
      </w:pPr>
      <w:r>
        <w:t xml:space="preserve">(в ред. Постановлений Губернатора Челябинской области от 25.03.2021 </w:t>
      </w:r>
      <w:hyperlink r:id="rId44">
        <w:r>
          <w:rPr>
            <w:color w:val="0000FF"/>
          </w:rPr>
          <w:t>N 69</w:t>
        </w:r>
      </w:hyperlink>
      <w:r>
        <w:t xml:space="preserve">, от 28.03.2025 </w:t>
      </w:r>
      <w:hyperlink r:id="rId45">
        <w:r>
          <w:rPr>
            <w:color w:val="0000FF"/>
          </w:rPr>
          <w:t>N 150</w:t>
        </w:r>
      </w:hyperlink>
      <w:r>
        <w:t>)</w:t>
      </w:r>
    </w:p>
    <w:p w:rsidR="00BC4A26" w:rsidRDefault="00BC4A26">
      <w:pPr>
        <w:pStyle w:val="ConsPlusNormal"/>
        <w:spacing w:before="220"/>
        <w:ind w:firstLine="540"/>
        <w:jc w:val="both"/>
      </w:pPr>
      <w:r>
        <w:t>сведения о расходах супруги (супруга) и несовершеннолетних детей по каждой сделке, совершенной за отчетный период (с 1 января по 31 декабря),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BC4A26" w:rsidRDefault="00BC4A26">
      <w:pPr>
        <w:pStyle w:val="ConsPlusNormal"/>
        <w:jc w:val="both"/>
      </w:pPr>
      <w:r>
        <w:t xml:space="preserve">(в ред. Постановлений Губернатора Челябинской области от 25.03.2021 </w:t>
      </w:r>
      <w:hyperlink r:id="rId46">
        <w:r>
          <w:rPr>
            <w:color w:val="0000FF"/>
          </w:rPr>
          <w:t>N 69</w:t>
        </w:r>
      </w:hyperlink>
      <w:r>
        <w:t xml:space="preserve">, от 28.03.2025 </w:t>
      </w:r>
      <w:hyperlink r:id="rId47">
        <w:r>
          <w:rPr>
            <w:color w:val="0000FF"/>
          </w:rPr>
          <w:t>N 150</w:t>
        </w:r>
      </w:hyperlink>
      <w:r>
        <w:t>)</w:t>
      </w:r>
    </w:p>
    <w:p w:rsidR="00BC4A26" w:rsidRDefault="00BC4A26">
      <w:pPr>
        <w:pStyle w:val="ConsPlusNormal"/>
        <w:jc w:val="both"/>
      </w:pPr>
      <w:r>
        <w:t xml:space="preserve">(п. 2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Губернатора Челябинской области от 03.02.2015 N 20)</w:t>
      </w:r>
    </w:p>
    <w:p w:rsidR="00BC4A26" w:rsidRDefault="00BC4A26">
      <w:pPr>
        <w:pStyle w:val="ConsPlusNormal"/>
        <w:spacing w:before="220"/>
        <w:ind w:firstLine="540"/>
        <w:jc w:val="both"/>
      </w:pPr>
      <w:r>
        <w:t xml:space="preserve">3. Сведения о своих расходах, а также о расходах своих супруги (супруга) и несовершеннолетних детей отражаются в соответствующем разделе </w:t>
      </w:r>
      <w:hyperlink r:id="rId49">
        <w:r>
          <w:rPr>
            <w:color w:val="0000FF"/>
          </w:rPr>
          <w:t>справки</w:t>
        </w:r>
      </w:hyperlink>
      <w:r>
        <w:t xml:space="preserve"> о доходах, расходах, об имуществе и обязательствах имущественного характера, форма которой утверждена Президентом Российской Федерации.</w:t>
      </w:r>
    </w:p>
    <w:p w:rsidR="00BC4A26" w:rsidRDefault="00BC4A26">
      <w:pPr>
        <w:pStyle w:val="ConsPlusNormal"/>
        <w:jc w:val="both"/>
      </w:pPr>
      <w:r>
        <w:t xml:space="preserve">(п. 3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Губернатора Челябинской области от 03.02.2015 N 20)</w:t>
      </w:r>
    </w:p>
    <w:p w:rsidR="00BC4A26" w:rsidRDefault="00BC4A26">
      <w:pPr>
        <w:pStyle w:val="ConsPlusNormal"/>
        <w:spacing w:before="220"/>
        <w:ind w:firstLine="540"/>
        <w:jc w:val="both"/>
      </w:pPr>
      <w:r>
        <w:t xml:space="preserve">4. Сведения о расходах лиц, замещающих (занимающих) должности, указанные в </w:t>
      </w:r>
      <w:hyperlink r:id="rId51">
        <w:r>
          <w:rPr>
            <w:color w:val="0000FF"/>
          </w:rPr>
          <w:t>пунктах 1</w:t>
        </w:r>
      </w:hyperlink>
      <w:r>
        <w:t xml:space="preserve">, </w:t>
      </w:r>
      <w:hyperlink r:id="rId52">
        <w:r>
          <w:rPr>
            <w:color w:val="0000FF"/>
          </w:rPr>
          <w:t>3</w:t>
        </w:r>
      </w:hyperlink>
      <w:r>
        <w:t xml:space="preserve">, </w:t>
      </w:r>
      <w:hyperlink r:id="rId53">
        <w:r>
          <w:rPr>
            <w:color w:val="0000FF"/>
          </w:rPr>
          <w:t>4 части 1 статьи 1</w:t>
        </w:r>
      </w:hyperlink>
      <w:r>
        <w:t xml:space="preserve"> Закона Челябинской области от 28.02.2013 г. N 463-ЗО "Об отдельных вопросах, связанных с осуществлением контроля за соответствием расходов лиц, замещающих государственные должности Челябинской области, и иных лиц их доходам, и о внесении изменений в некоторые законы Челябинской области", а также расходах их супругов и несовершеннолетних детей представляются в кадровую службу соответствующего органа государственной власти или органа местного самоуправления муниципального образования Челябинской области в порядке представления сведений о доходах, об имуществе, принадлежащем им на праве собственности, и об обязательствах имущественного характера.</w:t>
      </w:r>
    </w:p>
    <w:p w:rsidR="00BC4A26" w:rsidRDefault="00BC4A26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Губернатора Челябинской области от 28.03.2025 N 150)</w:t>
      </w:r>
    </w:p>
    <w:p w:rsidR="00BC4A26" w:rsidRDefault="00BC4A26">
      <w:pPr>
        <w:pStyle w:val="ConsPlusNormal"/>
        <w:spacing w:before="220"/>
        <w:ind w:firstLine="540"/>
        <w:jc w:val="both"/>
      </w:pPr>
      <w:r>
        <w:t xml:space="preserve">Сведения о расходах лиц, замещающих (занимающих) должности, указанные в </w:t>
      </w:r>
      <w:hyperlink r:id="rId55">
        <w:r>
          <w:rPr>
            <w:color w:val="0000FF"/>
          </w:rPr>
          <w:t>пункте 2 части 1 статьи 1</w:t>
        </w:r>
      </w:hyperlink>
      <w:r>
        <w:t xml:space="preserve"> Закона Челябинской области от 28.02.2013 г. N 463-ЗО "Об отдельных вопросах, связанных с осуществлением контроля за соответствием расходов лиц, замещающих государственные должности Челябинской области, и иных лиц их доходам, и о внесении изменений в некоторые законы Челябинской области", направляются в соответствующий орган (комиссию) по контролю за достоверностью сведений о доходах, расходах, об имуществе и обязательствах имущественного характера, уполномоченный (уполномоченную) органом местного самоуправления, иную комиссию, наделенную органом местного самоуправления указанными полномочиями (должностному лицу органа местного самоуправления, ответственному за работу по профилактике коррупционных и иных правонарушений).</w:t>
      </w:r>
    </w:p>
    <w:p w:rsidR="00BC4A26" w:rsidRDefault="00BC4A26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Губернатора Челябинской области от 28.03.2025 N 150)</w:t>
      </w:r>
    </w:p>
    <w:p w:rsidR="00BC4A26" w:rsidRDefault="00BC4A26">
      <w:pPr>
        <w:pStyle w:val="ConsPlusNormal"/>
        <w:jc w:val="both"/>
      </w:pPr>
      <w:r>
        <w:t xml:space="preserve">(п. 4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Губернатора Челябинской области от 26.10.2018 N 230)</w:t>
      </w:r>
    </w:p>
    <w:p w:rsidR="00BC4A26" w:rsidRDefault="00BC4A26">
      <w:pPr>
        <w:pStyle w:val="ConsPlusNormal"/>
        <w:spacing w:before="220"/>
        <w:ind w:firstLine="540"/>
        <w:jc w:val="both"/>
      </w:pPr>
      <w:r>
        <w:lastRenderedPageBreak/>
        <w:t xml:space="preserve">5 - 6. Утратили силу с 3 февраля 2015 года. - </w:t>
      </w:r>
      <w:hyperlink r:id="rId58">
        <w:r>
          <w:rPr>
            <w:color w:val="0000FF"/>
          </w:rPr>
          <w:t>Постановление</w:t>
        </w:r>
      </w:hyperlink>
      <w:r>
        <w:t xml:space="preserve"> Губернатора Челябинской области от 03.02.2015 N 20.</w:t>
      </w:r>
    </w:p>
    <w:p w:rsidR="00BC4A26" w:rsidRDefault="00BC4A26">
      <w:pPr>
        <w:pStyle w:val="ConsPlusNormal"/>
        <w:spacing w:before="220"/>
        <w:ind w:firstLine="540"/>
        <w:jc w:val="both"/>
      </w:pPr>
      <w:r>
        <w:t>7.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гражданского служащего и его супруги (супруга) за три последних года, предшествующих отчетному периоду, представленные в соответствии с настоящим Положением, размещаются в информационно-телекоммуникационной сети Интернет на соответствующих официальных сайтах органов государственной власти и органов местного самоуправления муниципальных образований Челябинской области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с соблюдением законодательства Российской Федерации о государственной тайне и о защите персональных данных.</w:t>
      </w:r>
    </w:p>
    <w:p w:rsidR="00BC4A26" w:rsidRDefault="00BC4A26">
      <w:pPr>
        <w:pStyle w:val="ConsPlusNormal"/>
        <w:jc w:val="both"/>
      </w:pPr>
      <w:r>
        <w:t xml:space="preserve">(в ред. Постановлений Губернатора Челябинской области от 03.02.2015 </w:t>
      </w:r>
      <w:hyperlink r:id="rId59">
        <w:r>
          <w:rPr>
            <w:color w:val="0000FF"/>
          </w:rPr>
          <w:t>N 20</w:t>
        </w:r>
      </w:hyperlink>
      <w:r>
        <w:t xml:space="preserve">, от 25.03.2021 </w:t>
      </w:r>
      <w:hyperlink r:id="rId60">
        <w:r>
          <w:rPr>
            <w:color w:val="0000FF"/>
          </w:rPr>
          <w:t>N 69</w:t>
        </w:r>
      </w:hyperlink>
      <w:r>
        <w:t xml:space="preserve">, от 28.03.2025 </w:t>
      </w:r>
      <w:hyperlink r:id="rId61">
        <w:r>
          <w:rPr>
            <w:color w:val="0000FF"/>
          </w:rPr>
          <w:t>N 150</w:t>
        </w:r>
      </w:hyperlink>
      <w:r>
        <w:t>)</w:t>
      </w:r>
    </w:p>
    <w:p w:rsidR="00BC4A26" w:rsidRDefault="00BC4A26">
      <w:pPr>
        <w:pStyle w:val="ConsPlusNormal"/>
        <w:spacing w:before="220"/>
        <w:ind w:firstLine="540"/>
        <w:jc w:val="both"/>
      </w:pPr>
      <w:r>
        <w:t xml:space="preserve">8. Контроль за соответствием расходов гражданского служащего, а также расходов его супруги (супруга) и несовершеннолетних детей общему доходу гражданского служащего и его супруги (супруга) за три последних года, предшествующих совершению сделки, осуществляется в порядке, предусмотренном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иными нормативными правовыми актами Российской Федерации, по решению Губернатора Челябинской области либо уполномоченного им должностного лица.</w:t>
      </w:r>
    </w:p>
    <w:p w:rsidR="00BC4A26" w:rsidRDefault="00BC4A26">
      <w:pPr>
        <w:pStyle w:val="ConsPlusNormal"/>
        <w:spacing w:before="220"/>
        <w:ind w:firstLine="540"/>
        <w:jc w:val="both"/>
      </w:pPr>
      <w:r>
        <w:t xml:space="preserve">8-1. Утратил силу. - </w:t>
      </w:r>
      <w:hyperlink r:id="rId63">
        <w:r>
          <w:rPr>
            <w:color w:val="0000FF"/>
          </w:rPr>
          <w:t>Постановление</w:t>
        </w:r>
      </w:hyperlink>
      <w:r>
        <w:t xml:space="preserve"> Губернатора Челябинской области от 28.03.2025 N 150.</w:t>
      </w:r>
    </w:p>
    <w:p w:rsidR="00BC4A26" w:rsidRDefault="00BC4A26">
      <w:pPr>
        <w:pStyle w:val="ConsPlusNormal"/>
        <w:spacing w:before="220"/>
        <w:ind w:firstLine="540"/>
        <w:jc w:val="both"/>
      </w:pPr>
      <w:r>
        <w:t xml:space="preserve">9. Решение об осуществлении контроля за расходами принимается Губернатором Челябинской области в форме правового акта отдельно в отношении каждого лица, замещающего (занимающего) должность, указанную в </w:t>
      </w:r>
      <w:hyperlink r:id="rId64">
        <w:r>
          <w:rPr>
            <w:color w:val="0000FF"/>
          </w:rPr>
          <w:t>пунктах 1</w:t>
        </w:r>
      </w:hyperlink>
      <w:r>
        <w:t xml:space="preserve"> - </w:t>
      </w:r>
      <w:hyperlink r:id="rId65">
        <w:r>
          <w:rPr>
            <w:color w:val="0000FF"/>
          </w:rPr>
          <w:t>4 части 1 статьи 1</w:t>
        </w:r>
      </w:hyperlink>
      <w:r>
        <w:t xml:space="preserve"> Закона Челябинской области от 28.02.2013 г. N 463-ЗО "Об отдельных вопросах, связанных с осуществлением контроля за соответствием расходов лиц, замещающих государственные должности Челябинской области, и иных лиц их доходам, и о внесении изменений в некоторые законы Челябинской области".</w:t>
      </w:r>
    </w:p>
    <w:p w:rsidR="00BC4A26" w:rsidRDefault="00BC4A26">
      <w:pPr>
        <w:pStyle w:val="ConsPlusNormal"/>
        <w:jc w:val="both"/>
      </w:pPr>
      <w:r>
        <w:t xml:space="preserve">(в ред. Постановлений Губернатора Челябинской области от 26.10.2018 </w:t>
      </w:r>
      <w:hyperlink r:id="rId66">
        <w:r>
          <w:rPr>
            <w:color w:val="0000FF"/>
          </w:rPr>
          <w:t>N 230</w:t>
        </w:r>
      </w:hyperlink>
      <w:r>
        <w:t xml:space="preserve">, от 28.03.2025 </w:t>
      </w:r>
      <w:hyperlink r:id="rId67">
        <w:r>
          <w:rPr>
            <w:color w:val="0000FF"/>
          </w:rPr>
          <w:t>N 150</w:t>
        </w:r>
      </w:hyperlink>
      <w:r>
        <w:t>)</w:t>
      </w:r>
    </w:p>
    <w:p w:rsidR="00BC4A26" w:rsidRDefault="00BC4A26">
      <w:pPr>
        <w:pStyle w:val="ConsPlusNormal"/>
        <w:spacing w:before="220"/>
        <w:ind w:firstLine="540"/>
        <w:jc w:val="both"/>
      </w:pPr>
      <w:r>
        <w:t xml:space="preserve">10. Органы государственной власти или органы местного самоуправления муниципального образования Челябинской области (должностные лица, ответственные за работу по профилактике коррупционных и иных правонарушений) уведомляют в письменном виде Губернатора Челябинской области о представлении сведений, предусмотренных </w:t>
      </w:r>
      <w:hyperlink w:anchor="P64">
        <w:r>
          <w:rPr>
            <w:color w:val="0000FF"/>
          </w:rPr>
          <w:t>пунктом 2</w:t>
        </w:r>
      </w:hyperlink>
      <w:r>
        <w:t xml:space="preserve"> настоящего Положения, либо о поступлении информации, предусмотренной </w:t>
      </w:r>
      <w:hyperlink r:id="rId68">
        <w:r>
          <w:rPr>
            <w:color w:val="0000FF"/>
          </w:rPr>
          <w:t>статьей 4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доходам".</w:t>
      </w:r>
    </w:p>
    <w:p w:rsidR="00BC4A26" w:rsidRDefault="00BC4A26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Губернатора Челябинской области от 03.02.2022 N 21)</w:t>
      </w:r>
    </w:p>
    <w:p w:rsidR="00BC4A26" w:rsidRDefault="00BC4A26">
      <w:pPr>
        <w:pStyle w:val="ConsPlusNormal"/>
        <w:spacing w:before="220"/>
        <w:ind w:firstLine="540"/>
        <w:jc w:val="both"/>
      </w:pPr>
      <w:r>
        <w:t>Уведомление в отношении каждого лица, представившего сведения о расходах, направляется в Управление по профилактике коррупционных и иных правонарушений в Челябинской области в срок, предусмотренный для представления лицами, замещающими должности, осуществление полномочий по которым влечет за собой обязанность представлять такие сведения, для подготовки проекта решения об осуществлении в установленном порядке контроля за расходами.</w:t>
      </w:r>
    </w:p>
    <w:p w:rsidR="00BC4A26" w:rsidRDefault="00BC4A26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Губернатора Челябинской области от 03.02.2022 N 21)</w:t>
      </w:r>
    </w:p>
    <w:p w:rsidR="00BC4A26" w:rsidRDefault="00BC4A26">
      <w:pPr>
        <w:pStyle w:val="ConsPlusNormal"/>
        <w:spacing w:before="220"/>
        <w:ind w:firstLine="540"/>
        <w:jc w:val="both"/>
      </w:pPr>
      <w:r>
        <w:t xml:space="preserve">Абзац третий утратил силу. - </w:t>
      </w:r>
      <w:hyperlink r:id="rId71">
        <w:r>
          <w:rPr>
            <w:color w:val="0000FF"/>
          </w:rPr>
          <w:t>Постановление</w:t>
        </w:r>
      </w:hyperlink>
      <w:r>
        <w:t xml:space="preserve"> Губернатора Челябинской области от 03.02.2022 </w:t>
      </w:r>
      <w:r>
        <w:lastRenderedPageBreak/>
        <w:t>N 21.</w:t>
      </w:r>
    </w:p>
    <w:p w:rsidR="00BC4A26" w:rsidRDefault="00BC4A26">
      <w:pPr>
        <w:pStyle w:val="ConsPlusNormal"/>
        <w:spacing w:before="220"/>
        <w:ind w:firstLine="540"/>
        <w:jc w:val="both"/>
      </w:pPr>
      <w:r>
        <w:t>11. На основании поступившей информации (уведомления) Губернатор Челябинской области не позднее 30 календарных дней со дня поступления такой информации принимает решение об осуществлении контроля за расходами, после чего направляет соответствующие запросы в целях проверки достоверности и полноты сведений о расходах (в том числе с использованием государственной информационной системы в области противодействия коррупции "Посейдон").</w:t>
      </w:r>
    </w:p>
    <w:p w:rsidR="00BC4A26" w:rsidRDefault="00BC4A26">
      <w:pPr>
        <w:pStyle w:val="ConsPlusNormal"/>
        <w:jc w:val="both"/>
      </w:pPr>
      <w:r>
        <w:t xml:space="preserve">(в ред. Постановлений Губернатора Челябинской области от 26.10.2018 </w:t>
      </w:r>
      <w:hyperlink r:id="rId72">
        <w:r>
          <w:rPr>
            <w:color w:val="0000FF"/>
          </w:rPr>
          <w:t>N 230</w:t>
        </w:r>
      </w:hyperlink>
      <w:r>
        <w:t xml:space="preserve">, от 03.02.2022 </w:t>
      </w:r>
      <w:hyperlink r:id="rId73">
        <w:r>
          <w:rPr>
            <w:color w:val="0000FF"/>
          </w:rPr>
          <w:t>N 21</w:t>
        </w:r>
      </w:hyperlink>
      <w:r>
        <w:t xml:space="preserve">, от 01.06.2022 </w:t>
      </w:r>
      <w:hyperlink r:id="rId74">
        <w:r>
          <w:rPr>
            <w:color w:val="0000FF"/>
          </w:rPr>
          <w:t>N 116</w:t>
        </w:r>
      </w:hyperlink>
      <w:r>
        <w:t xml:space="preserve">, от 28.03.2025 </w:t>
      </w:r>
      <w:hyperlink r:id="rId75">
        <w:r>
          <w:rPr>
            <w:color w:val="0000FF"/>
          </w:rPr>
          <w:t>N 150</w:t>
        </w:r>
      </w:hyperlink>
      <w:r>
        <w:t>)</w:t>
      </w:r>
    </w:p>
    <w:p w:rsidR="00BC4A26" w:rsidRDefault="00BC4A26">
      <w:pPr>
        <w:pStyle w:val="ConsPlusNormal"/>
        <w:spacing w:before="220"/>
        <w:ind w:firstLine="540"/>
        <w:jc w:val="both"/>
      </w:pPr>
      <w:r>
        <w:t xml:space="preserve">12. Должностные лица, ответственные за профилактику коррупционных и иных правонарушений в органах государственной власти и органах местного самоуправления муниципальных образований Челябинской области, принимают участие в осуществлении контроля за расходами в пределах своей компетенции в соответствии со </w:t>
      </w:r>
      <w:hyperlink r:id="rId76">
        <w:r>
          <w:rPr>
            <w:color w:val="0000FF"/>
          </w:rPr>
          <w:t>статьей 10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и обеспечивают соответственно уведомление в письменной форме о начале проверки лица, в отношении которого принято решение о контроле за расходами, в течение 2 рабочих дней со дня принятия такого решения.</w:t>
      </w:r>
    </w:p>
    <w:p w:rsidR="00BC4A26" w:rsidRDefault="00BC4A26">
      <w:pPr>
        <w:pStyle w:val="ConsPlusNormal"/>
        <w:spacing w:before="220"/>
        <w:ind w:firstLine="540"/>
        <w:jc w:val="both"/>
      </w:pPr>
      <w:r>
        <w:t xml:space="preserve">13. 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совершена указанная сделка, осуществляется в порядке, установленном Федеральным </w:t>
      </w:r>
      <w:hyperlink r:id="rId77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Федеральным </w:t>
      </w:r>
      <w:hyperlink r:id="rId78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Федерации:</w:t>
      </w:r>
    </w:p>
    <w:p w:rsidR="00BC4A26" w:rsidRDefault="00BC4A26">
      <w:pPr>
        <w:pStyle w:val="ConsPlusNormal"/>
        <w:jc w:val="both"/>
      </w:pPr>
      <w:r>
        <w:t xml:space="preserve">(в ред. Постановлений Губернатора Челябинской области от 25.03.2021 </w:t>
      </w:r>
      <w:hyperlink r:id="rId79">
        <w:r>
          <w:rPr>
            <w:color w:val="0000FF"/>
          </w:rPr>
          <w:t>N 69</w:t>
        </w:r>
      </w:hyperlink>
      <w:r>
        <w:t xml:space="preserve">, от 28.03.2025 </w:t>
      </w:r>
      <w:hyperlink r:id="rId80">
        <w:r>
          <w:rPr>
            <w:color w:val="0000FF"/>
          </w:rPr>
          <w:t>N 150</w:t>
        </w:r>
      </w:hyperlink>
      <w:r>
        <w:t>)</w:t>
      </w:r>
    </w:p>
    <w:p w:rsidR="00BC4A26" w:rsidRDefault="00BC4A26">
      <w:pPr>
        <w:pStyle w:val="ConsPlusNormal"/>
        <w:spacing w:before="220"/>
        <w:ind w:firstLine="540"/>
        <w:jc w:val="both"/>
      </w:pPr>
      <w:r>
        <w:t xml:space="preserve">Управлением по профилактике коррупционных и иных правонарушений в Челябинской области - в отношении лиц, замещающих (занимающих) должности, указанные в </w:t>
      </w:r>
      <w:hyperlink r:id="rId81">
        <w:r>
          <w:rPr>
            <w:color w:val="0000FF"/>
          </w:rPr>
          <w:t>пунктах 1</w:t>
        </w:r>
      </w:hyperlink>
      <w:r>
        <w:t xml:space="preserve"> - </w:t>
      </w:r>
      <w:hyperlink r:id="rId82">
        <w:r>
          <w:rPr>
            <w:color w:val="0000FF"/>
          </w:rPr>
          <w:t>4 части 1 статьи 1</w:t>
        </w:r>
      </w:hyperlink>
      <w:r>
        <w:t xml:space="preserve"> Закона Челябинской области от 28.02.2013 г. N 463-ЗО "Об отдельных вопросах, связанных с осуществлением контроля за соответствием расходов лиц, замещающих (занимающих) государственные должности Челябинской области, и иных лиц их доходам, и о внесении изменений в некоторые законы Челябинской области";</w:t>
      </w:r>
    </w:p>
    <w:p w:rsidR="00BC4A26" w:rsidRDefault="00BC4A26">
      <w:pPr>
        <w:pStyle w:val="ConsPlusNormal"/>
        <w:jc w:val="both"/>
      </w:pPr>
      <w:r>
        <w:t xml:space="preserve">(в ред. Постановлений Губернатора Челябинской области от 26.10.2018 </w:t>
      </w:r>
      <w:hyperlink r:id="rId83">
        <w:r>
          <w:rPr>
            <w:color w:val="0000FF"/>
          </w:rPr>
          <w:t>N 230</w:t>
        </w:r>
      </w:hyperlink>
      <w:r>
        <w:t xml:space="preserve">, от 25.03.2019 </w:t>
      </w:r>
      <w:hyperlink r:id="rId84">
        <w:r>
          <w:rPr>
            <w:color w:val="0000FF"/>
          </w:rPr>
          <w:t>N 155</w:t>
        </w:r>
      </w:hyperlink>
      <w:r>
        <w:t xml:space="preserve">, от 28.06.2021 </w:t>
      </w:r>
      <w:hyperlink r:id="rId85">
        <w:r>
          <w:rPr>
            <w:color w:val="0000FF"/>
          </w:rPr>
          <w:t>N 160</w:t>
        </w:r>
      </w:hyperlink>
      <w:r>
        <w:t xml:space="preserve">, от 06.12.2024 </w:t>
      </w:r>
      <w:hyperlink r:id="rId86">
        <w:r>
          <w:rPr>
            <w:color w:val="0000FF"/>
          </w:rPr>
          <w:t>N 653</w:t>
        </w:r>
      </w:hyperlink>
      <w:r>
        <w:t xml:space="preserve">, от 28.03.2025 </w:t>
      </w:r>
      <w:hyperlink r:id="rId87">
        <w:r>
          <w:rPr>
            <w:color w:val="0000FF"/>
          </w:rPr>
          <w:t>N 150</w:t>
        </w:r>
      </w:hyperlink>
      <w:r>
        <w:t>)</w:t>
      </w:r>
    </w:p>
    <w:p w:rsidR="00BC4A26" w:rsidRDefault="00BC4A26">
      <w:pPr>
        <w:pStyle w:val="ConsPlusNormal"/>
        <w:spacing w:before="220"/>
        <w:ind w:firstLine="540"/>
        <w:jc w:val="both"/>
      </w:pPr>
      <w:r>
        <w:t xml:space="preserve">абзац третий утратил силу. - </w:t>
      </w:r>
      <w:hyperlink r:id="rId88">
        <w:r>
          <w:rPr>
            <w:color w:val="0000FF"/>
          </w:rPr>
          <w:t>Постановление</w:t>
        </w:r>
      </w:hyperlink>
      <w:r>
        <w:t xml:space="preserve"> Губернатора Челябинской области от 06.12.2024 N 653.</w:t>
      </w:r>
    </w:p>
    <w:p w:rsidR="00BC4A26" w:rsidRDefault="00BC4A26">
      <w:pPr>
        <w:pStyle w:val="ConsPlusNormal"/>
        <w:jc w:val="both"/>
      </w:pPr>
      <w:r>
        <w:t xml:space="preserve">(п. 13 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Губернатора Челябинской области от 04.05.2016 N 133)</w:t>
      </w:r>
    </w:p>
    <w:p w:rsidR="00BC4A26" w:rsidRDefault="00BC4A26">
      <w:pPr>
        <w:pStyle w:val="ConsPlusNormal"/>
        <w:spacing w:before="220"/>
        <w:ind w:firstLine="540"/>
        <w:jc w:val="both"/>
      </w:pPr>
      <w:r>
        <w:t xml:space="preserve">13-1. В случае если в ходе осуществления контроля за расходами лица, замещающего (занимающего) одну из должностей, указанных в </w:t>
      </w:r>
      <w:hyperlink r:id="rId90">
        <w:r>
          <w:rPr>
            <w:color w:val="0000FF"/>
          </w:rPr>
          <w:t>пунктах 1</w:t>
        </w:r>
      </w:hyperlink>
      <w:r>
        <w:t xml:space="preserve"> - </w:t>
      </w:r>
      <w:hyperlink r:id="rId91">
        <w:r>
          <w:rPr>
            <w:color w:val="0000FF"/>
          </w:rPr>
          <w:t>4 части 1 статьи 1</w:t>
        </w:r>
      </w:hyperlink>
      <w:r>
        <w:t xml:space="preserve"> Закона Челябинской области от 28.02.2013 г. N 463-ЗО "Об отдельных вопросах, связанных с осуществлением контроля за соответствием расходов лиц, замещающих государственные должности Челябинской области, и иных лиц их доходам, и о внесении изменений в некоторые законы Челябинской области", а также за расходами его супруги (супруга) и несовершеннолетних детей данное лицо было освобождено от государственной должности Челябинской области, муниципальной должности в Челябинской области либо уволено с государственной гражданской службы Челябинской области, муниципальной службы в Челябинской области, Управление по профилактике коррупционных и иных правонарушений в Челябинской области представляет Губернатору Челябинской области доклад о невозможности завершить такой контроль в связи с освобождением данного лица от замещаемой (занимаемой) должности или его увольнением (далее именуется - доклад о </w:t>
      </w:r>
      <w:r>
        <w:lastRenderedPageBreak/>
        <w:t>невозможности завершить контроль).</w:t>
      </w:r>
    </w:p>
    <w:p w:rsidR="00BC4A26" w:rsidRDefault="00BC4A26">
      <w:pPr>
        <w:pStyle w:val="ConsPlusNormal"/>
        <w:jc w:val="both"/>
      </w:pPr>
      <w:r>
        <w:t xml:space="preserve">(в ред. Постановлений Губернатора Челябинской области от 25.03.2019 </w:t>
      </w:r>
      <w:hyperlink r:id="rId92">
        <w:r>
          <w:rPr>
            <w:color w:val="0000FF"/>
          </w:rPr>
          <w:t>N 155</w:t>
        </w:r>
      </w:hyperlink>
      <w:r>
        <w:t xml:space="preserve">, от 28.06.2021 </w:t>
      </w:r>
      <w:hyperlink r:id="rId93">
        <w:r>
          <w:rPr>
            <w:color w:val="0000FF"/>
          </w:rPr>
          <w:t>N 160</w:t>
        </w:r>
      </w:hyperlink>
      <w:r>
        <w:t xml:space="preserve">, от 28.03.2025 </w:t>
      </w:r>
      <w:hyperlink r:id="rId94">
        <w:r>
          <w:rPr>
            <w:color w:val="0000FF"/>
          </w:rPr>
          <w:t>N 150</w:t>
        </w:r>
      </w:hyperlink>
      <w:r>
        <w:t>)</w:t>
      </w:r>
    </w:p>
    <w:p w:rsidR="00BC4A26" w:rsidRDefault="00BC4A26">
      <w:pPr>
        <w:pStyle w:val="ConsPlusNormal"/>
        <w:spacing w:before="220"/>
        <w:ind w:firstLine="540"/>
        <w:jc w:val="both"/>
      </w:pPr>
      <w:r>
        <w:t xml:space="preserve">Абзац второй утратил силу. - </w:t>
      </w:r>
      <w:hyperlink r:id="rId95">
        <w:r>
          <w:rPr>
            <w:color w:val="0000FF"/>
          </w:rPr>
          <w:t>Постановление</w:t>
        </w:r>
      </w:hyperlink>
      <w:r>
        <w:t xml:space="preserve"> Губернатора Челябинской области от 06.12.2024 N 653.</w:t>
      </w:r>
    </w:p>
    <w:p w:rsidR="00BC4A26" w:rsidRDefault="00BC4A26">
      <w:pPr>
        <w:pStyle w:val="ConsPlusNormal"/>
        <w:jc w:val="both"/>
      </w:pPr>
      <w:r>
        <w:t xml:space="preserve">(п. 13-1 введен </w:t>
      </w:r>
      <w:hyperlink r:id="rId96">
        <w:r>
          <w:rPr>
            <w:color w:val="0000FF"/>
          </w:rPr>
          <w:t>Постановлением</w:t>
        </w:r>
      </w:hyperlink>
      <w:r>
        <w:t xml:space="preserve"> Губернатора Челябинской области от 26.10.2018 N 230)</w:t>
      </w:r>
    </w:p>
    <w:p w:rsidR="00BC4A26" w:rsidRDefault="00BC4A26">
      <w:pPr>
        <w:pStyle w:val="ConsPlusNormal"/>
        <w:spacing w:before="220"/>
        <w:ind w:firstLine="540"/>
        <w:jc w:val="both"/>
      </w:pPr>
      <w:r>
        <w:t xml:space="preserve">13-2. Материалы, полученные в ходе осуществления контроля за расходами лица, замещающего (занимающего) одну из должностей, указанных в </w:t>
      </w:r>
      <w:hyperlink r:id="rId97">
        <w:r>
          <w:rPr>
            <w:color w:val="0000FF"/>
          </w:rPr>
          <w:t>пунктах 1</w:t>
        </w:r>
      </w:hyperlink>
      <w:r>
        <w:t xml:space="preserve"> - </w:t>
      </w:r>
      <w:hyperlink r:id="rId98">
        <w:r>
          <w:rPr>
            <w:color w:val="0000FF"/>
          </w:rPr>
          <w:t>4 части 1 статьи 1</w:t>
        </w:r>
      </w:hyperlink>
      <w:r>
        <w:t xml:space="preserve"> Закона Челябинской области от 28.02.2013 г. N 463-ЗО "Об отдельных вопросах, связанных с осуществлением контроля за соответствием расходов лиц, замещающих государственные должности Челябинской области, и иных лиц их доходам, и о внесении изменений в некоторые законы Челябинской области", а также за расходами его супруги (супруга) и несовершеннолетних детей, в том числе доклад о невозможности завершить такой контроль в связи с освобождением данного лица от замещаемой (занимаемой) должности или его увольнением, в тридцатидневный срок после его освобождения от должности или увольнения направляются Губернатором Челябинской области в органы прокуратуры Российской Федерации.</w:t>
      </w:r>
    </w:p>
    <w:p w:rsidR="00BC4A26" w:rsidRDefault="00BC4A26">
      <w:pPr>
        <w:pStyle w:val="ConsPlusNormal"/>
        <w:jc w:val="both"/>
      </w:pPr>
      <w:r>
        <w:t xml:space="preserve">(п. 13-2 введен </w:t>
      </w:r>
      <w:hyperlink r:id="rId99">
        <w:r>
          <w:rPr>
            <w:color w:val="0000FF"/>
          </w:rPr>
          <w:t>Постановлением</w:t>
        </w:r>
      </w:hyperlink>
      <w:r>
        <w:t xml:space="preserve"> Губернатора Челябинской области от 26.10.2018 N 230; 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Губернатора Челябинской области от 28.03.2025 N 150)</w:t>
      </w:r>
    </w:p>
    <w:p w:rsidR="00BC4A26" w:rsidRDefault="00BC4A26">
      <w:pPr>
        <w:pStyle w:val="ConsPlusNormal"/>
        <w:spacing w:before="220"/>
        <w:ind w:firstLine="540"/>
        <w:jc w:val="both"/>
      </w:pPr>
      <w:r>
        <w:t>14. Результаты, полученные в ходе осуществления контроля за расходами, могут рассматриваться в установленном порядке на заседаниях Комиссии по координации работы по противодействию коррупции в Челябинской области и (или) соответствующей комиссии по соблюдению требований к служебному поведению и урегулированию конфликта интересов по предложению Губернатора Челябинской области.</w:t>
      </w:r>
    </w:p>
    <w:p w:rsidR="00BC4A26" w:rsidRDefault="00BC4A26">
      <w:pPr>
        <w:pStyle w:val="ConsPlusNormal"/>
        <w:jc w:val="both"/>
      </w:pPr>
      <w:r>
        <w:t xml:space="preserve">(п. 14 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Губернатора Челябинской области от 28.03.2025 N 150)</w:t>
      </w:r>
    </w:p>
    <w:p w:rsidR="00BC4A26" w:rsidRDefault="00BC4A26">
      <w:pPr>
        <w:pStyle w:val="ConsPlusNormal"/>
        <w:spacing w:before="220"/>
        <w:ind w:firstLine="540"/>
        <w:jc w:val="both"/>
      </w:pPr>
      <w:r>
        <w:t xml:space="preserve">15. Сведения о расходах, представленные в соответствии с настоящим Положением, и информация о результатах осуществления контроля за расходами лица, замещающего (занимающего) должность, указанную в </w:t>
      </w:r>
      <w:hyperlink r:id="rId102">
        <w:r>
          <w:rPr>
            <w:color w:val="0000FF"/>
          </w:rPr>
          <w:t>пунктах 1</w:t>
        </w:r>
      </w:hyperlink>
      <w:r>
        <w:t xml:space="preserve"> - </w:t>
      </w:r>
      <w:hyperlink r:id="rId103">
        <w:r>
          <w:rPr>
            <w:color w:val="0000FF"/>
          </w:rPr>
          <w:t>4 части 1 статьи 1</w:t>
        </w:r>
      </w:hyperlink>
      <w:r>
        <w:t xml:space="preserve"> Закона Челябинской области от 28.02.2013 г. N 463-ЗО "Об отдельных вопросах, связанных с осуществлением контроля за соответствием расходов лиц, замещающих государственные должности Челябинской области, и иных лиц их доходам, и о внесении изменений в некоторые законы Челябинской области", а также за расходами его супруги (супруга) и несовершеннолетних детей приобщаются к его личному делу.</w:t>
      </w:r>
    </w:p>
    <w:p w:rsidR="00BC4A26" w:rsidRDefault="00BC4A26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Губернатора Челябинской области от 28.03.2025 N 150)</w:t>
      </w:r>
    </w:p>
    <w:p w:rsidR="00BC4A26" w:rsidRDefault="00BC4A26">
      <w:pPr>
        <w:pStyle w:val="ConsPlusNormal"/>
        <w:spacing w:before="220"/>
        <w:ind w:firstLine="540"/>
        <w:jc w:val="both"/>
      </w:pPr>
      <w:r>
        <w:t xml:space="preserve">Сведения о расходах, представленные в соответствии с настоящим Положением, и информация о результатах осуществления контроля за расходами лица, замещающего (занимающего) должность, указанную в </w:t>
      </w:r>
      <w:hyperlink r:id="rId105">
        <w:r>
          <w:rPr>
            <w:color w:val="0000FF"/>
          </w:rPr>
          <w:t>пунктах 1</w:t>
        </w:r>
      </w:hyperlink>
      <w:r>
        <w:t xml:space="preserve"> - </w:t>
      </w:r>
      <w:hyperlink r:id="rId106">
        <w:r>
          <w:rPr>
            <w:color w:val="0000FF"/>
          </w:rPr>
          <w:t>4 части 1 статьи 1</w:t>
        </w:r>
      </w:hyperlink>
      <w:r>
        <w:t xml:space="preserve"> Закона Челябинской области от 28.02.2013 г. N 463-ЗО "Об отдельных вопросах, связанных с осуществлением контроля за соответствием расходов лиц, замещающих государственные должности Челябинской области, и иных лиц их доходам, и о внесении изменений в некоторые законы Челябинской области", а также за расходами его супруги (супруга) и несовершеннолетних детей хранятся в течение трех лет со дня завершения осуществления контроля за расходами в Управлении по профилактике коррупционных и иных правонарушений в Челябинской области, после чего подлежат уничтожению в установленном порядке либо передаются в архив.</w:t>
      </w:r>
    </w:p>
    <w:p w:rsidR="00BC4A26" w:rsidRDefault="00BC4A26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Губернатора Челябинской области от 28.03.2025 N 150)</w:t>
      </w:r>
    </w:p>
    <w:p w:rsidR="00BC4A26" w:rsidRDefault="00BC4A26">
      <w:pPr>
        <w:pStyle w:val="ConsPlusNormal"/>
        <w:jc w:val="both"/>
      </w:pPr>
      <w:r>
        <w:t xml:space="preserve">(п. 15 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Губернатора Челябинской области от 03.02.2022 N 21)</w:t>
      </w:r>
    </w:p>
    <w:p w:rsidR="00BC4A26" w:rsidRDefault="00BC4A26">
      <w:pPr>
        <w:pStyle w:val="ConsPlusNormal"/>
        <w:jc w:val="both"/>
      </w:pPr>
    </w:p>
    <w:p w:rsidR="00BC4A26" w:rsidRDefault="00BC4A26">
      <w:pPr>
        <w:pStyle w:val="ConsPlusNormal"/>
        <w:jc w:val="both"/>
      </w:pPr>
    </w:p>
    <w:p w:rsidR="00BC4A26" w:rsidRDefault="00BC4A26">
      <w:pPr>
        <w:pStyle w:val="ConsPlusNormal"/>
        <w:jc w:val="both"/>
      </w:pPr>
    </w:p>
    <w:p w:rsidR="00BC4A26" w:rsidRDefault="00BC4A26">
      <w:pPr>
        <w:pStyle w:val="ConsPlusNormal"/>
        <w:jc w:val="both"/>
      </w:pPr>
    </w:p>
    <w:p w:rsidR="00BC4A26" w:rsidRDefault="00BC4A26">
      <w:pPr>
        <w:pStyle w:val="ConsPlusNormal"/>
        <w:jc w:val="both"/>
      </w:pPr>
    </w:p>
    <w:p w:rsidR="00BC4A26" w:rsidRDefault="00BC4A26">
      <w:pPr>
        <w:pStyle w:val="ConsPlusNormal"/>
        <w:jc w:val="right"/>
        <w:outlineLvl w:val="0"/>
      </w:pPr>
      <w:r>
        <w:t>Утверждена</w:t>
      </w:r>
    </w:p>
    <w:p w:rsidR="00BC4A26" w:rsidRDefault="00BC4A26">
      <w:pPr>
        <w:pStyle w:val="ConsPlusNormal"/>
        <w:jc w:val="right"/>
      </w:pPr>
      <w:r>
        <w:lastRenderedPageBreak/>
        <w:t>постановлением</w:t>
      </w:r>
    </w:p>
    <w:p w:rsidR="00BC4A26" w:rsidRDefault="00BC4A26">
      <w:pPr>
        <w:pStyle w:val="ConsPlusNormal"/>
        <w:jc w:val="right"/>
      </w:pPr>
      <w:r>
        <w:t>Губернатора</w:t>
      </w:r>
    </w:p>
    <w:p w:rsidR="00BC4A26" w:rsidRDefault="00BC4A26">
      <w:pPr>
        <w:pStyle w:val="ConsPlusNormal"/>
        <w:jc w:val="right"/>
      </w:pPr>
      <w:r>
        <w:t>Челябинской области</w:t>
      </w:r>
    </w:p>
    <w:p w:rsidR="00BC4A26" w:rsidRDefault="00BC4A26">
      <w:pPr>
        <w:pStyle w:val="ConsPlusNormal"/>
        <w:jc w:val="right"/>
      </w:pPr>
      <w:r>
        <w:t>от 25 июня 2013 г. N 214</w:t>
      </w:r>
    </w:p>
    <w:p w:rsidR="00BC4A26" w:rsidRDefault="00BC4A26">
      <w:pPr>
        <w:pStyle w:val="ConsPlusNormal"/>
        <w:jc w:val="both"/>
      </w:pPr>
    </w:p>
    <w:p w:rsidR="00BC4A26" w:rsidRDefault="00BC4A26">
      <w:pPr>
        <w:pStyle w:val="ConsPlusNormal"/>
        <w:jc w:val="center"/>
      </w:pPr>
      <w:r>
        <w:t>СПРАВКА</w:t>
      </w:r>
    </w:p>
    <w:p w:rsidR="00BC4A26" w:rsidRDefault="00BC4A26">
      <w:pPr>
        <w:pStyle w:val="ConsPlusNormal"/>
        <w:jc w:val="center"/>
      </w:pPr>
      <w:r>
        <w:t>о расходах лица, замещающего должность</w:t>
      </w:r>
    </w:p>
    <w:p w:rsidR="00BC4A26" w:rsidRDefault="00BC4A26">
      <w:pPr>
        <w:pStyle w:val="ConsPlusNormal"/>
        <w:jc w:val="center"/>
      </w:pPr>
      <w:r>
        <w:t>государственной гражданской службы Челябинской области,</w:t>
      </w:r>
    </w:p>
    <w:p w:rsidR="00BC4A26" w:rsidRDefault="00BC4A26">
      <w:pPr>
        <w:pStyle w:val="ConsPlusNormal"/>
        <w:jc w:val="center"/>
      </w:pPr>
      <w:r>
        <w:t>иного лица по каждой сделке по приобретению земельного</w:t>
      </w:r>
    </w:p>
    <w:p w:rsidR="00BC4A26" w:rsidRDefault="00BC4A26">
      <w:pPr>
        <w:pStyle w:val="ConsPlusNormal"/>
        <w:jc w:val="center"/>
      </w:pPr>
      <w:r>
        <w:t>участка, другого объекта недвижимости, транспортного</w:t>
      </w:r>
    </w:p>
    <w:p w:rsidR="00BC4A26" w:rsidRDefault="00BC4A26">
      <w:pPr>
        <w:pStyle w:val="ConsPlusNormal"/>
        <w:jc w:val="center"/>
      </w:pPr>
      <w:r>
        <w:t>средства, ценных бумаг, акций (долей участия, паев</w:t>
      </w:r>
    </w:p>
    <w:p w:rsidR="00BC4A26" w:rsidRDefault="00BC4A26">
      <w:pPr>
        <w:pStyle w:val="ConsPlusNormal"/>
        <w:jc w:val="center"/>
      </w:pPr>
      <w:r>
        <w:t>в уставных (складочных) капиталах организаций)</w:t>
      </w:r>
    </w:p>
    <w:p w:rsidR="00BC4A26" w:rsidRDefault="00BC4A26">
      <w:pPr>
        <w:pStyle w:val="ConsPlusNormal"/>
        <w:jc w:val="center"/>
      </w:pPr>
      <w:r>
        <w:t>и об источниках получения средств, за счет которых</w:t>
      </w:r>
    </w:p>
    <w:p w:rsidR="00BC4A26" w:rsidRDefault="00BC4A26">
      <w:pPr>
        <w:pStyle w:val="ConsPlusNormal"/>
        <w:jc w:val="center"/>
      </w:pPr>
      <w:r>
        <w:t>совершена указанная сделка</w:t>
      </w:r>
    </w:p>
    <w:p w:rsidR="00BC4A26" w:rsidRDefault="00BC4A26">
      <w:pPr>
        <w:pStyle w:val="ConsPlusNormal"/>
        <w:jc w:val="both"/>
      </w:pPr>
    </w:p>
    <w:p w:rsidR="00BC4A26" w:rsidRDefault="00BC4A26">
      <w:pPr>
        <w:pStyle w:val="ConsPlusNormal"/>
        <w:ind w:firstLine="540"/>
        <w:jc w:val="both"/>
      </w:pPr>
      <w:r>
        <w:t xml:space="preserve">Утратила силу с 3 февраля 2015 года N 20. - </w:t>
      </w:r>
      <w:hyperlink r:id="rId109">
        <w:r>
          <w:rPr>
            <w:color w:val="0000FF"/>
          </w:rPr>
          <w:t>Постановление</w:t>
        </w:r>
      </w:hyperlink>
      <w:r>
        <w:t xml:space="preserve"> Губернатора Челябинской области от 03.02.2015 N 20.</w:t>
      </w:r>
    </w:p>
    <w:p w:rsidR="00BC4A26" w:rsidRDefault="00BC4A26">
      <w:pPr>
        <w:pStyle w:val="ConsPlusNormal"/>
        <w:jc w:val="both"/>
      </w:pPr>
    </w:p>
    <w:p w:rsidR="00BC4A26" w:rsidRDefault="00BC4A26">
      <w:pPr>
        <w:pStyle w:val="ConsPlusNormal"/>
        <w:jc w:val="both"/>
      </w:pPr>
    </w:p>
    <w:p w:rsidR="00BC4A26" w:rsidRDefault="00BC4A2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670B" w:rsidRDefault="00FA670B"/>
    <w:sectPr w:rsidR="00FA670B" w:rsidSect="00DE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26"/>
    <w:rsid w:val="00BC4A26"/>
    <w:rsid w:val="00FA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1C9C8-5D28-42F2-BB1A-22B8C3C4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A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4A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4A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69&amp;n=215753&amp;dst=100006" TargetMode="External"/><Relationship Id="rId21" Type="http://schemas.openxmlformats.org/officeDocument/2006/relationships/hyperlink" Target="https://login.consultant.ru/link/?req=doc&amp;base=RLAW169&amp;n=227808&amp;dst=100105" TargetMode="External"/><Relationship Id="rId42" Type="http://schemas.openxmlformats.org/officeDocument/2006/relationships/hyperlink" Target="https://login.consultant.ru/link/?req=doc&amp;base=RLAW169&amp;n=155045&amp;dst=100012" TargetMode="External"/><Relationship Id="rId47" Type="http://schemas.openxmlformats.org/officeDocument/2006/relationships/hyperlink" Target="https://login.consultant.ru/link/?req=doc&amp;base=RLAW169&amp;n=228537&amp;dst=100012" TargetMode="External"/><Relationship Id="rId63" Type="http://schemas.openxmlformats.org/officeDocument/2006/relationships/hyperlink" Target="https://login.consultant.ru/link/?req=doc&amp;base=RLAW169&amp;n=228537&amp;dst=100017" TargetMode="External"/><Relationship Id="rId68" Type="http://schemas.openxmlformats.org/officeDocument/2006/relationships/hyperlink" Target="https://login.consultant.ru/link/?req=doc&amp;base=LAW&amp;n=442435&amp;dst=100030" TargetMode="External"/><Relationship Id="rId84" Type="http://schemas.openxmlformats.org/officeDocument/2006/relationships/hyperlink" Target="https://login.consultant.ru/link/?req=doc&amp;base=RLAW169&amp;n=159613&amp;dst=100008" TargetMode="External"/><Relationship Id="rId89" Type="http://schemas.openxmlformats.org/officeDocument/2006/relationships/hyperlink" Target="https://login.consultant.ru/link/?req=doc&amp;base=RLAW169&amp;n=215753&amp;dst=1000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2435&amp;dst=100029" TargetMode="External"/><Relationship Id="rId29" Type="http://schemas.openxmlformats.org/officeDocument/2006/relationships/hyperlink" Target="https://login.consultant.ru/link/?req=doc&amp;base=RLAW169&amp;n=191438&amp;dst=100005" TargetMode="External"/><Relationship Id="rId107" Type="http://schemas.openxmlformats.org/officeDocument/2006/relationships/hyperlink" Target="https://login.consultant.ru/link/?req=doc&amp;base=RLAW169&amp;n=228537&amp;dst=100027" TargetMode="External"/><Relationship Id="rId11" Type="http://schemas.openxmlformats.org/officeDocument/2006/relationships/hyperlink" Target="https://login.consultant.ru/link/?req=doc&amp;base=RLAW169&amp;n=185263&amp;dst=100005" TargetMode="External"/><Relationship Id="rId24" Type="http://schemas.openxmlformats.org/officeDocument/2006/relationships/hyperlink" Target="https://login.consultant.ru/link/?req=doc&amp;base=RLAW169&amp;n=155045&amp;dst=100007" TargetMode="External"/><Relationship Id="rId32" Type="http://schemas.openxmlformats.org/officeDocument/2006/relationships/hyperlink" Target="https://login.consultant.ru/link/?req=doc&amp;base=RLAW169&amp;n=215756&amp;dst=100017" TargetMode="External"/><Relationship Id="rId37" Type="http://schemas.openxmlformats.org/officeDocument/2006/relationships/hyperlink" Target="https://login.consultant.ru/link/?req=doc&amp;base=RLAW169&amp;n=191438&amp;dst=100006" TargetMode="External"/><Relationship Id="rId40" Type="http://schemas.openxmlformats.org/officeDocument/2006/relationships/hyperlink" Target="https://login.consultant.ru/link/?req=doc&amp;base=RLAW169&amp;n=227808&amp;dst=100009" TargetMode="External"/><Relationship Id="rId45" Type="http://schemas.openxmlformats.org/officeDocument/2006/relationships/hyperlink" Target="https://login.consultant.ru/link/?req=doc&amp;base=RLAW169&amp;n=228537&amp;dst=100012" TargetMode="External"/><Relationship Id="rId53" Type="http://schemas.openxmlformats.org/officeDocument/2006/relationships/hyperlink" Target="https://login.consultant.ru/link/?req=doc&amp;base=RLAW169&amp;n=227808&amp;dst=100105" TargetMode="External"/><Relationship Id="rId58" Type="http://schemas.openxmlformats.org/officeDocument/2006/relationships/hyperlink" Target="https://login.consultant.ru/link/?req=doc&amp;base=RLAW169&amp;n=109733&amp;dst=100014" TargetMode="External"/><Relationship Id="rId66" Type="http://schemas.openxmlformats.org/officeDocument/2006/relationships/hyperlink" Target="https://login.consultant.ru/link/?req=doc&amp;base=RLAW169&amp;n=155045&amp;dst=100016" TargetMode="External"/><Relationship Id="rId74" Type="http://schemas.openxmlformats.org/officeDocument/2006/relationships/hyperlink" Target="https://login.consultant.ru/link/?req=doc&amp;base=RLAW169&amp;n=215756&amp;dst=100017" TargetMode="External"/><Relationship Id="rId79" Type="http://schemas.openxmlformats.org/officeDocument/2006/relationships/hyperlink" Target="https://login.consultant.ru/link/?req=doc&amp;base=RLAW169&amp;n=191438&amp;dst=100009" TargetMode="External"/><Relationship Id="rId87" Type="http://schemas.openxmlformats.org/officeDocument/2006/relationships/hyperlink" Target="https://login.consultant.ru/link/?req=doc&amp;base=RLAW169&amp;n=228537&amp;dst=100022" TargetMode="External"/><Relationship Id="rId102" Type="http://schemas.openxmlformats.org/officeDocument/2006/relationships/hyperlink" Target="https://login.consultant.ru/link/?req=doc&amp;base=RLAW169&amp;n=227808&amp;dst=100009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69&amp;n=109733&amp;dst=100005" TargetMode="External"/><Relationship Id="rId61" Type="http://schemas.openxmlformats.org/officeDocument/2006/relationships/hyperlink" Target="https://login.consultant.ru/link/?req=doc&amp;base=RLAW169&amp;n=228537&amp;dst=100016" TargetMode="External"/><Relationship Id="rId82" Type="http://schemas.openxmlformats.org/officeDocument/2006/relationships/hyperlink" Target="https://login.consultant.ru/link/?req=doc&amp;base=RLAW169&amp;n=227808&amp;dst=100105" TargetMode="External"/><Relationship Id="rId90" Type="http://schemas.openxmlformats.org/officeDocument/2006/relationships/hyperlink" Target="https://login.consultant.ru/link/?req=doc&amp;base=RLAW169&amp;n=227808&amp;dst=100009" TargetMode="External"/><Relationship Id="rId95" Type="http://schemas.openxmlformats.org/officeDocument/2006/relationships/hyperlink" Target="https://login.consultant.ru/link/?req=doc&amp;base=RLAW169&amp;n=225152&amp;dst=100012" TargetMode="External"/><Relationship Id="rId19" Type="http://schemas.openxmlformats.org/officeDocument/2006/relationships/hyperlink" Target="https://login.consultant.ru/link/?req=doc&amp;base=RLAW169&amp;n=109733&amp;dst=100006" TargetMode="External"/><Relationship Id="rId14" Type="http://schemas.openxmlformats.org/officeDocument/2006/relationships/hyperlink" Target="https://login.consultant.ru/link/?req=doc&amp;base=RLAW169&amp;n=225152&amp;dst=100005" TargetMode="External"/><Relationship Id="rId22" Type="http://schemas.openxmlformats.org/officeDocument/2006/relationships/hyperlink" Target="https://login.consultant.ru/link/?req=doc&amp;base=RLAW169&amp;n=228537&amp;dst=100006" TargetMode="External"/><Relationship Id="rId27" Type="http://schemas.openxmlformats.org/officeDocument/2006/relationships/hyperlink" Target="https://login.consultant.ru/link/?req=doc&amp;base=RLAW169&amp;n=155045&amp;dst=100008" TargetMode="External"/><Relationship Id="rId30" Type="http://schemas.openxmlformats.org/officeDocument/2006/relationships/hyperlink" Target="https://login.consultant.ru/link/?req=doc&amp;base=RLAW169&amp;n=185263&amp;dst=100005" TargetMode="External"/><Relationship Id="rId35" Type="http://schemas.openxmlformats.org/officeDocument/2006/relationships/hyperlink" Target="https://login.consultant.ru/link/?req=doc&amp;base=RLAW169&amp;n=227808&amp;dst=100030" TargetMode="External"/><Relationship Id="rId43" Type="http://schemas.openxmlformats.org/officeDocument/2006/relationships/hyperlink" Target="https://login.consultant.ru/link/?req=doc&amp;base=RLAW169&amp;n=228537&amp;dst=100011" TargetMode="External"/><Relationship Id="rId48" Type="http://schemas.openxmlformats.org/officeDocument/2006/relationships/hyperlink" Target="https://login.consultant.ru/link/?req=doc&amp;base=RLAW169&amp;n=109733&amp;dst=100009" TargetMode="External"/><Relationship Id="rId56" Type="http://schemas.openxmlformats.org/officeDocument/2006/relationships/hyperlink" Target="https://login.consultant.ru/link/?req=doc&amp;base=RLAW169&amp;n=228537&amp;dst=100015" TargetMode="External"/><Relationship Id="rId64" Type="http://schemas.openxmlformats.org/officeDocument/2006/relationships/hyperlink" Target="https://login.consultant.ru/link/?req=doc&amp;base=RLAW169&amp;n=227808&amp;dst=100009" TargetMode="External"/><Relationship Id="rId69" Type="http://schemas.openxmlformats.org/officeDocument/2006/relationships/hyperlink" Target="https://login.consultant.ru/link/?req=doc&amp;base=RLAW169&amp;n=192650&amp;dst=100007" TargetMode="External"/><Relationship Id="rId77" Type="http://schemas.openxmlformats.org/officeDocument/2006/relationships/hyperlink" Target="https://login.consultant.ru/link/?req=doc&amp;base=LAW&amp;n=495137" TargetMode="External"/><Relationship Id="rId100" Type="http://schemas.openxmlformats.org/officeDocument/2006/relationships/hyperlink" Target="https://login.consultant.ru/link/?req=doc&amp;base=RLAW169&amp;n=228537&amp;dst=100024" TargetMode="External"/><Relationship Id="rId105" Type="http://schemas.openxmlformats.org/officeDocument/2006/relationships/hyperlink" Target="https://login.consultant.ru/link/?req=doc&amp;base=RLAW169&amp;n=227808&amp;dst=100009" TargetMode="External"/><Relationship Id="rId8" Type="http://schemas.openxmlformats.org/officeDocument/2006/relationships/hyperlink" Target="https://login.consultant.ru/link/?req=doc&amp;base=RLAW169&amp;n=155045&amp;dst=100005" TargetMode="External"/><Relationship Id="rId51" Type="http://schemas.openxmlformats.org/officeDocument/2006/relationships/hyperlink" Target="https://login.consultant.ru/link/?req=doc&amp;base=RLAW169&amp;n=227808&amp;dst=100009" TargetMode="External"/><Relationship Id="rId72" Type="http://schemas.openxmlformats.org/officeDocument/2006/relationships/hyperlink" Target="https://login.consultant.ru/link/?req=doc&amp;base=RLAW169&amp;n=155045&amp;dst=100020" TargetMode="External"/><Relationship Id="rId80" Type="http://schemas.openxmlformats.org/officeDocument/2006/relationships/hyperlink" Target="https://login.consultant.ru/link/?req=doc&amp;base=RLAW169&amp;n=228537&amp;dst=100021" TargetMode="External"/><Relationship Id="rId85" Type="http://schemas.openxmlformats.org/officeDocument/2006/relationships/hyperlink" Target="https://login.consultant.ru/link/?req=doc&amp;base=RLAW169&amp;n=185263&amp;dst=100005" TargetMode="External"/><Relationship Id="rId93" Type="http://schemas.openxmlformats.org/officeDocument/2006/relationships/hyperlink" Target="https://login.consultant.ru/link/?req=doc&amp;base=RLAW169&amp;n=185263&amp;dst=100005" TargetMode="External"/><Relationship Id="rId98" Type="http://schemas.openxmlformats.org/officeDocument/2006/relationships/hyperlink" Target="https://login.consultant.ru/link/?req=doc&amp;base=RLAW169&amp;n=227808&amp;dst=1001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69&amp;n=192650&amp;dst=100005" TargetMode="External"/><Relationship Id="rId17" Type="http://schemas.openxmlformats.org/officeDocument/2006/relationships/hyperlink" Target="https://login.consultant.ru/link/?req=doc&amp;base=LAW&amp;n=468042&amp;dst=100026" TargetMode="External"/><Relationship Id="rId25" Type="http://schemas.openxmlformats.org/officeDocument/2006/relationships/hyperlink" Target="https://login.consultant.ru/link/?req=doc&amp;base=RLAW169&amp;n=109733&amp;dst=100008" TargetMode="External"/><Relationship Id="rId33" Type="http://schemas.openxmlformats.org/officeDocument/2006/relationships/hyperlink" Target="https://login.consultant.ru/link/?req=doc&amp;base=RLAW169&amp;n=225152&amp;dst=100005" TargetMode="External"/><Relationship Id="rId38" Type="http://schemas.openxmlformats.org/officeDocument/2006/relationships/hyperlink" Target="https://login.consultant.ru/link/?req=doc&amp;base=RLAW169&amp;n=228537&amp;dst=100009" TargetMode="External"/><Relationship Id="rId46" Type="http://schemas.openxmlformats.org/officeDocument/2006/relationships/hyperlink" Target="https://login.consultant.ru/link/?req=doc&amp;base=RLAW169&amp;n=191438&amp;dst=100007" TargetMode="External"/><Relationship Id="rId59" Type="http://schemas.openxmlformats.org/officeDocument/2006/relationships/hyperlink" Target="https://login.consultant.ru/link/?req=doc&amp;base=RLAW169&amp;n=109733&amp;dst=100015" TargetMode="External"/><Relationship Id="rId67" Type="http://schemas.openxmlformats.org/officeDocument/2006/relationships/hyperlink" Target="https://login.consultant.ru/link/?req=doc&amp;base=RLAW169&amp;n=228537&amp;dst=100018" TargetMode="External"/><Relationship Id="rId103" Type="http://schemas.openxmlformats.org/officeDocument/2006/relationships/hyperlink" Target="https://login.consultant.ru/link/?req=doc&amp;base=RLAW169&amp;n=227808&amp;dst=100105" TargetMode="External"/><Relationship Id="rId108" Type="http://schemas.openxmlformats.org/officeDocument/2006/relationships/hyperlink" Target="https://login.consultant.ru/link/?req=doc&amp;base=RLAW169&amp;n=192650&amp;dst=100012" TargetMode="External"/><Relationship Id="rId20" Type="http://schemas.openxmlformats.org/officeDocument/2006/relationships/hyperlink" Target="https://login.consultant.ru/link/?req=doc&amp;base=RLAW169&amp;n=227808&amp;dst=100009" TargetMode="External"/><Relationship Id="rId41" Type="http://schemas.openxmlformats.org/officeDocument/2006/relationships/hyperlink" Target="https://login.consultant.ru/link/?req=doc&amp;base=RLAW169&amp;n=227808&amp;dst=100105" TargetMode="External"/><Relationship Id="rId54" Type="http://schemas.openxmlformats.org/officeDocument/2006/relationships/hyperlink" Target="https://login.consultant.ru/link/?req=doc&amp;base=RLAW169&amp;n=228537&amp;dst=100014" TargetMode="External"/><Relationship Id="rId62" Type="http://schemas.openxmlformats.org/officeDocument/2006/relationships/hyperlink" Target="https://login.consultant.ru/link/?req=doc&amp;base=LAW&amp;n=442435" TargetMode="External"/><Relationship Id="rId70" Type="http://schemas.openxmlformats.org/officeDocument/2006/relationships/hyperlink" Target="https://login.consultant.ru/link/?req=doc&amp;base=RLAW169&amp;n=192650&amp;dst=100009" TargetMode="External"/><Relationship Id="rId75" Type="http://schemas.openxmlformats.org/officeDocument/2006/relationships/hyperlink" Target="https://login.consultant.ru/link/?req=doc&amp;base=RLAW169&amp;n=228537&amp;dst=100019" TargetMode="External"/><Relationship Id="rId83" Type="http://schemas.openxmlformats.org/officeDocument/2006/relationships/hyperlink" Target="https://login.consultant.ru/link/?req=doc&amp;base=RLAW169&amp;n=155045&amp;dst=100022" TargetMode="External"/><Relationship Id="rId88" Type="http://schemas.openxmlformats.org/officeDocument/2006/relationships/hyperlink" Target="https://login.consultant.ru/link/?req=doc&amp;base=RLAW169&amp;n=225152&amp;dst=100011" TargetMode="External"/><Relationship Id="rId91" Type="http://schemas.openxmlformats.org/officeDocument/2006/relationships/hyperlink" Target="https://login.consultant.ru/link/?req=doc&amp;base=RLAW169&amp;n=227808&amp;dst=100105" TargetMode="External"/><Relationship Id="rId96" Type="http://schemas.openxmlformats.org/officeDocument/2006/relationships/hyperlink" Target="https://login.consultant.ru/link/?req=doc&amp;base=RLAW169&amp;n=155045&amp;dst=100025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69&amp;n=121697&amp;dst=100005" TargetMode="External"/><Relationship Id="rId15" Type="http://schemas.openxmlformats.org/officeDocument/2006/relationships/hyperlink" Target="https://login.consultant.ru/link/?req=doc&amp;base=RLAW169&amp;n=228537&amp;dst=100005" TargetMode="External"/><Relationship Id="rId23" Type="http://schemas.openxmlformats.org/officeDocument/2006/relationships/hyperlink" Target="https://login.consultant.ru/link/?req=doc&amp;base=LAW&amp;n=442435" TargetMode="External"/><Relationship Id="rId28" Type="http://schemas.openxmlformats.org/officeDocument/2006/relationships/hyperlink" Target="https://login.consultant.ru/link/?req=doc&amp;base=RLAW169&amp;n=159613&amp;dst=100005" TargetMode="External"/><Relationship Id="rId36" Type="http://schemas.openxmlformats.org/officeDocument/2006/relationships/hyperlink" Target="https://login.consultant.ru/link/?req=doc&amp;base=RLAW169&amp;n=155045&amp;dst=100010" TargetMode="External"/><Relationship Id="rId49" Type="http://schemas.openxmlformats.org/officeDocument/2006/relationships/hyperlink" Target="https://login.consultant.ru/link/?req=doc&amp;base=LAW&amp;n=468048&amp;dst=100045" TargetMode="External"/><Relationship Id="rId57" Type="http://schemas.openxmlformats.org/officeDocument/2006/relationships/hyperlink" Target="https://login.consultant.ru/link/?req=doc&amp;base=RLAW169&amp;n=155045&amp;dst=100013" TargetMode="External"/><Relationship Id="rId106" Type="http://schemas.openxmlformats.org/officeDocument/2006/relationships/hyperlink" Target="https://login.consultant.ru/link/?req=doc&amp;base=RLAW169&amp;n=227808&amp;dst=100105" TargetMode="External"/><Relationship Id="rId10" Type="http://schemas.openxmlformats.org/officeDocument/2006/relationships/hyperlink" Target="https://login.consultant.ru/link/?req=doc&amp;base=RLAW169&amp;n=191438&amp;dst=100005" TargetMode="External"/><Relationship Id="rId31" Type="http://schemas.openxmlformats.org/officeDocument/2006/relationships/hyperlink" Target="https://login.consultant.ru/link/?req=doc&amp;base=RLAW169&amp;n=192650&amp;dst=100005" TargetMode="External"/><Relationship Id="rId44" Type="http://schemas.openxmlformats.org/officeDocument/2006/relationships/hyperlink" Target="https://login.consultant.ru/link/?req=doc&amp;base=RLAW169&amp;n=191438&amp;dst=100007" TargetMode="External"/><Relationship Id="rId52" Type="http://schemas.openxmlformats.org/officeDocument/2006/relationships/hyperlink" Target="https://login.consultant.ru/link/?req=doc&amp;base=RLAW169&amp;n=227808&amp;dst=100104" TargetMode="External"/><Relationship Id="rId60" Type="http://schemas.openxmlformats.org/officeDocument/2006/relationships/hyperlink" Target="https://login.consultant.ru/link/?req=doc&amp;base=RLAW169&amp;n=191438&amp;dst=100008" TargetMode="External"/><Relationship Id="rId65" Type="http://schemas.openxmlformats.org/officeDocument/2006/relationships/hyperlink" Target="https://login.consultant.ru/link/?req=doc&amp;base=RLAW169&amp;n=227808&amp;dst=100021" TargetMode="External"/><Relationship Id="rId73" Type="http://schemas.openxmlformats.org/officeDocument/2006/relationships/hyperlink" Target="https://login.consultant.ru/link/?req=doc&amp;base=RLAW169&amp;n=192650&amp;dst=100011" TargetMode="External"/><Relationship Id="rId78" Type="http://schemas.openxmlformats.org/officeDocument/2006/relationships/hyperlink" Target="https://login.consultant.ru/link/?req=doc&amp;base=LAW&amp;n=442435" TargetMode="External"/><Relationship Id="rId81" Type="http://schemas.openxmlformats.org/officeDocument/2006/relationships/hyperlink" Target="https://login.consultant.ru/link/?req=doc&amp;base=RLAW169&amp;n=227808&amp;dst=100009" TargetMode="External"/><Relationship Id="rId86" Type="http://schemas.openxmlformats.org/officeDocument/2006/relationships/hyperlink" Target="https://login.consultant.ru/link/?req=doc&amp;base=RLAW169&amp;n=225152&amp;dst=100010" TargetMode="External"/><Relationship Id="rId94" Type="http://schemas.openxmlformats.org/officeDocument/2006/relationships/hyperlink" Target="https://login.consultant.ru/link/?req=doc&amp;base=RLAW169&amp;n=228537&amp;dst=100023" TargetMode="External"/><Relationship Id="rId99" Type="http://schemas.openxmlformats.org/officeDocument/2006/relationships/hyperlink" Target="https://login.consultant.ru/link/?req=doc&amp;base=RLAW169&amp;n=155045&amp;dst=100028" TargetMode="External"/><Relationship Id="rId101" Type="http://schemas.openxmlformats.org/officeDocument/2006/relationships/hyperlink" Target="https://login.consultant.ru/link/?req=doc&amp;base=RLAW169&amp;n=228537&amp;dst=10002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69&amp;n=159613&amp;dst=100005" TargetMode="External"/><Relationship Id="rId13" Type="http://schemas.openxmlformats.org/officeDocument/2006/relationships/hyperlink" Target="https://login.consultant.ru/link/?req=doc&amp;base=RLAW169&amp;n=215756&amp;dst=100017" TargetMode="External"/><Relationship Id="rId18" Type="http://schemas.openxmlformats.org/officeDocument/2006/relationships/hyperlink" Target="https://login.consultant.ru/link/?req=doc&amp;base=RLAW169&amp;n=227808&amp;dst=100030" TargetMode="External"/><Relationship Id="rId39" Type="http://schemas.openxmlformats.org/officeDocument/2006/relationships/hyperlink" Target="https://login.consultant.ru/link/?req=doc&amp;base=RLAW169&amp;n=155045&amp;dst=100011" TargetMode="External"/><Relationship Id="rId109" Type="http://schemas.openxmlformats.org/officeDocument/2006/relationships/hyperlink" Target="https://login.consultant.ru/link/?req=doc&amp;base=RLAW169&amp;n=109733&amp;dst=100017" TargetMode="External"/><Relationship Id="rId34" Type="http://schemas.openxmlformats.org/officeDocument/2006/relationships/hyperlink" Target="https://login.consultant.ru/link/?req=doc&amp;base=RLAW169&amp;n=228537&amp;dst=100008" TargetMode="External"/><Relationship Id="rId50" Type="http://schemas.openxmlformats.org/officeDocument/2006/relationships/hyperlink" Target="https://login.consultant.ru/link/?req=doc&amp;base=RLAW169&amp;n=109733&amp;dst=100013" TargetMode="External"/><Relationship Id="rId55" Type="http://schemas.openxmlformats.org/officeDocument/2006/relationships/hyperlink" Target="https://login.consultant.ru/link/?req=doc&amp;base=RLAW169&amp;n=227808&amp;dst=100110" TargetMode="External"/><Relationship Id="rId76" Type="http://schemas.openxmlformats.org/officeDocument/2006/relationships/hyperlink" Target="https://login.consultant.ru/link/?req=doc&amp;base=LAW&amp;n=442435&amp;dst=100075" TargetMode="External"/><Relationship Id="rId97" Type="http://schemas.openxmlformats.org/officeDocument/2006/relationships/hyperlink" Target="https://login.consultant.ru/link/?req=doc&amp;base=RLAW169&amp;n=227808&amp;dst=100009" TargetMode="External"/><Relationship Id="rId104" Type="http://schemas.openxmlformats.org/officeDocument/2006/relationships/hyperlink" Target="https://login.consultant.ru/link/?req=doc&amp;base=RLAW169&amp;n=228537&amp;dst=100027" TargetMode="External"/><Relationship Id="rId7" Type="http://schemas.openxmlformats.org/officeDocument/2006/relationships/hyperlink" Target="https://login.consultant.ru/link/?req=doc&amp;base=RLAW169&amp;n=215753&amp;dst=100006" TargetMode="External"/><Relationship Id="rId71" Type="http://schemas.openxmlformats.org/officeDocument/2006/relationships/hyperlink" Target="https://login.consultant.ru/link/?req=doc&amp;base=RLAW169&amp;n=192650&amp;dst=100010" TargetMode="External"/><Relationship Id="rId92" Type="http://schemas.openxmlformats.org/officeDocument/2006/relationships/hyperlink" Target="https://login.consultant.ru/link/?req=doc&amp;base=RLAW169&amp;n=159613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4605</Words>
  <Characters>26249</Characters>
  <Application>Microsoft Office Word</Application>
  <DocSecurity>0</DocSecurity>
  <Lines>218</Lines>
  <Paragraphs>61</Paragraphs>
  <ScaleCrop>false</ScaleCrop>
  <Company/>
  <LinksUpToDate>false</LinksUpToDate>
  <CharactersWithSpaces>30793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Невская Наталья Владимировна</dc:creator>
  <cp:keywords/>
  <dc:description/>
  <cp:lastModifiedBy>Невская Наталья Владимировна</cp:lastModifiedBy>
  <cp:revision>1</cp:revision>
  <dcterms:created xsi:type="dcterms:W3CDTF">2025-07-03T06:42:00Z</dcterms:created>
  <dcterms:modified xsi:type="dcterms:W3CDTF">2025-07-03T06:43:00Z</dcterms:modified>
</cp:coreProperties>
</file>