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сектор по профилактике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коррупционных правонарушений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управления муниципальной службы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администрации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города Магнитогорска                       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(ФИО, замещаемая должность)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Сообщаю о том, что в течение 2025 года мною, моей супругой/моим супругом и (или) несовершеннолетним ребенком (детьми) (нужное подчеркнуть) не совершались сделки, предусмотренные частью 1 статьи 3 Федерального закона от 03 декабря 2012 г. № 230-ФЗ «О контроле за соответствием расходов лиц, замещающих государственные должности, и иных лиц их доходам».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Лицо, представившее уведомление _________________ _____________________________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(подпись, расшифровка подписи, дата)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Лицо, ответственное за работу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профилактике коррупционных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правонарушений управления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муниципальной службы администрации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города Магнитогорска                      __________________ _____________________________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(подпись, расшифровка подписи, дата)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</w:p>
    <w:p>
      <w:pPr>
        <w:pStyle w:val="Normal"/>
        <w:spacing w:before="0" w:after="0"/>
        <w:jc w:val="righ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35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131d3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131d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101</Words>
  <Characters>895</Characters>
  <CharactersWithSpaces>1203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2026-01-14T11:57:00Z</dcterms:created>
  <dc:creator>Невская Наталья Владимировна</dc:creator>
  <dc:description/>
  <dc:language>ru-RU</dc:language>
  <cp:lastModifiedBy/>
  <cp:lastPrinted>2026-01-14T12:22:00Z</cp:lastPrinted>
  <dcterms:modified xsi:type="dcterms:W3CDTF">2026-01-15T10:24:49Z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