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Заседание комиссии по предупреждению и противодействию коррупции </w:t>
      </w:r>
    </w:p>
    <w:p w14:paraId="08000000">
      <w:pPr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в городе Магнитогорске 24.09.2024 </w:t>
      </w:r>
    </w:p>
    <w:p w14:paraId="09000000">
      <w:pPr>
        <w:ind w:firstLine="0" w:left="0"/>
        <w:rPr>
          <w:sz w:val="24"/>
        </w:rPr>
      </w:pPr>
    </w:p>
    <w:p w14:paraId="0A000000">
      <w:pPr>
        <w:ind w:firstLine="0" w:left="0"/>
        <w:rPr>
          <w:sz w:val="24"/>
        </w:rPr>
      </w:pPr>
    </w:p>
    <w:p w14:paraId="0B000000">
      <w:pPr>
        <w:ind w:firstLine="0" w:left="0"/>
        <w:rPr>
          <w:b w:val="1"/>
          <w:sz w:val="24"/>
        </w:rPr>
      </w:pPr>
      <w:r>
        <w:rPr>
          <w:b w:val="1"/>
          <w:sz w:val="24"/>
        </w:rPr>
        <w:t>РАССМАТРИВАЕМЫЕ ВОПРОСЫ:</w:t>
      </w:r>
    </w:p>
    <w:p w14:paraId="0C000000">
      <w:pPr>
        <w:rPr>
          <w:sz w:val="24"/>
        </w:rPr>
      </w:pPr>
      <w:r>
        <w:rPr>
          <w:sz w:val="24"/>
        </w:rPr>
        <w:t>1. О мерах направленных на предупреждение  коррупции в ООО «Магнитогорскинвестстрой»</w:t>
      </w:r>
      <w:r>
        <w:rPr>
          <w:sz w:val="24"/>
        </w:rPr>
        <w:t>.</w:t>
      </w:r>
    </w:p>
    <w:p w14:paraId="0D000000">
      <w:pPr>
        <w:rPr>
          <w:sz w:val="24"/>
        </w:rPr>
      </w:pPr>
      <w:r>
        <w:rPr>
          <w:sz w:val="24"/>
        </w:rPr>
        <w:t>2.    О мерах направленных на предупреждение коррупции в АО «Горэлектросеть».</w:t>
      </w:r>
    </w:p>
    <w:p w14:paraId="0E000000">
      <w:pPr>
        <w:rPr>
          <w:sz w:val="24"/>
        </w:rPr>
      </w:pPr>
      <w:r>
        <w:rPr>
          <w:sz w:val="24"/>
        </w:rPr>
        <w:t>3.  О реализуемых мерах направленных на создание  в обществе атмосферы нетерпимости к коррупционным проявлениям.</w:t>
      </w:r>
    </w:p>
    <w:p w14:paraId="0F000000">
      <w:pPr>
        <w:ind w:firstLine="0" w:left="0"/>
        <w:rPr>
          <w:b w:val="1"/>
          <w:sz w:val="24"/>
        </w:rPr>
      </w:pPr>
    </w:p>
    <w:p w14:paraId="10000000">
      <w:pPr>
        <w:ind w:firstLine="0" w:left="0"/>
        <w:rPr>
          <w:b w:val="1"/>
          <w:sz w:val="24"/>
        </w:rPr>
      </w:pPr>
      <w:r>
        <w:rPr>
          <w:b w:val="1"/>
          <w:sz w:val="24"/>
        </w:rPr>
        <w:t>ПРИНЯТЫЕ РЕШЕНИЯ:</w:t>
      </w:r>
    </w:p>
    <w:p w14:paraId="11000000">
      <w:pPr>
        <w:ind w:firstLine="0" w:left="709"/>
        <w:rPr>
          <w:b w:val="1"/>
          <w:sz w:val="24"/>
        </w:rPr>
      </w:pPr>
      <w:r>
        <w:rPr>
          <w:b w:val="1"/>
          <w:sz w:val="24"/>
        </w:rPr>
        <w:t>По первому вопросу:</w:t>
      </w:r>
    </w:p>
    <w:p w14:paraId="12000000">
      <w:pPr>
        <w:ind w:firstLine="709" w:left="0"/>
        <w:contextualSpacing w:val="1"/>
        <w:rPr>
          <w:sz w:val="24"/>
        </w:rPr>
      </w:pPr>
      <w:r>
        <w:rPr>
          <w:sz w:val="24"/>
        </w:rPr>
        <w:t xml:space="preserve">Принять к сведению информацию </w:t>
      </w:r>
      <w:r>
        <w:rPr>
          <w:sz w:val="24"/>
        </w:rPr>
        <w:t>Сальникова В.В.</w:t>
      </w:r>
      <w:r>
        <w:rPr>
          <w:sz w:val="24"/>
        </w:rPr>
        <w:t xml:space="preserve"> – </w:t>
      </w:r>
      <w:r>
        <w:rPr>
          <w:sz w:val="24"/>
        </w:rPr>
        <w:t>и.о</w:t>
      </w:r>
      <w:r>
        <w:rPr>
          <w:sz w:val="24"/>
        </w:rPr>
        <w:t xml:space="preserve">. </w:t>
      </w:r>
      <w:r>
        <w:rPr>
          <w:sz w:val="24"/>
        </w:rPr>
        <w:t xml:space="preserve">директора </w:t>
      </w:r>
      <w:r>
        <w:rPr>
          <w:sz w:val="24"/>
        </w:rPr>
        <w:t>ООО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Магнитогорскинвестстрой</w:t>
      </w:r>
      <w:r>
        <w:rPr>
          <w:sz w:val="24"/>
        </w:rPr>
        <w:t>».</w:t>
      </w:r>
    </w:p>
    <w:p w14:paraId="13000000">
      <w:pPr>
        <w:ind w:firstLine="709" w:left="0"/>
        <w:contextualSpacing w:val="1"/>
        <w:rPr>
          <w:sz w:val="24"/>
        </w:rPr>
      </w:pPr>
      <w:r>
        <w:rPr>
          <w:sz w:val="24"/>
        </w:rPr>
        <w:t xml:space="preserve">Директору </w:t>
      </w:r>
      <w:r>
        <w:rPr>
          <w:sz w:val="24"/>
        </w:rPr>
        <w:t xml:space="preserve">ООО </w:t>
      </w:r>
      <w:r>
        <w:rPr>
          <w:sz w:val="24"/>
        </w:rPr>
        <w:t>«</w:t>
      </w:r>
      <w:r>
        <w:rPr>
          <w:sz w:val="24"/>
        </w:rPr>
        <w:t>Магнитогорскинвестстрой</w:t>
      </w:r>
      <w:r>
        <w:rPr>
          <w:sz w:val="24"/>
        </w:rPr>
        <w:t>» (</w:t>
      </w:r>
      <w:r>
        <w:rPr>
          <w:sz w:val="24"/>
        </w:rPr>
        <w:t xml:space="preserve">Абрамов </w:t>
      </w:r>
      <w:r>
        <w:rPr>
          <w:sz w:val="24"/>
        </w:rPr>
        <w:t>С.В.</w:t>
      </w:r>
      <w:r>
        <w:rPr>
          <w:sz w:val="24"/>
        </w:rPr>
        <w:t>):</w:t>
      </w:r>
    </w:p>
    <w:p w14:paraId="14000000">
      <w:pPr>
        <w:ind w:firstLine="709" w:left="0"/>
        <w:contextualSpacing w:val="1"/>
        <w:rPr>
          <w:sz w:val="24"/>
        </w:rPr>
      </w:pPr>
      <w:r>
        <w:rPr>
          <w:sz w:val="24"/>
        </w:rPr>
        <w:t xml:space="preserve">Указать на неподготовленность Сальникова В.В. к докладу по поставленному  вопросу. </w:t>
      </w:r>
      <w:r>
        <w:rPr>
          <w:sz w:val="24"/>
        </w:rPr>
        <w:t xml:space="preserve">Перенести доклад следующую комиссию. </w:t>
      </w:r>
    </w:p>
    <w:p w14:paraId="15000000">
      <w:pPr>
        <w:ind w:firstLine="709" w:left="0"/>
        <w:contextualSpacing w:val="1"/>
        <w:rPr>
          <w:sz w:val="24"/>
        </w:rPr>
      </w:pPr>
      <w:r>
        <w:rPr>
          <w:sz w:val="24"/>
        </w:rPr>
        <w:t>По выходу из отпуска доложить о причинах не обеспечения на заседании комиссии ответственного лица.</w:t>
      </w:r>
    </w:p>
    <w:p w14:paraId="16000000">
      <w:pPr>
        <w:ind w:firstLine="709" w:left="0"/>
        <w:contextualSpacing w:val="1"/>
        <w:rPr>
          <w:sz w:val="24"/>
        </w:rPr>
      </w:pPr>
      <w:r>
        <w:rPr>
          <w:b w:val="1"/>
          <w:sz w:val="24"/>
        </w:rPr>
        <w:t>По второму вопросу:</w:t>
      </w:r>
    </w:p>
    <w:p w14:paraId="17000000">
      <w:pPr>
        <w:ind w:firstLine="709" w:left="0"/>
        <w:contextualSpacing w:val="1"/>
        <w:rPr>
          <w:sz w:val="24"/>
        </w:rPr>
      </w:pPr>
      <w:r>
        <w:rPr>
          <w:sz w:val="24"/>
        </w:rPr>
        <w:t xml:space="preserve">Принять к сведению информацию </w:t>
      </w:r>
      <w:r>
        <w:rPr>
          <w:sz w:val="24"/>
        </w:rPr>
        <w:t>Назметдинова</w:t>
      </w:r>
      <w:r>
        <w:rPr>
          <w:sz w:val="24"/>
        </w:rPr>
        <w:t xml:space="preserve"> Л.Р.</w:t>
      </w:r>
      <w:r>
        <w:rPr>
          <w:sz w:val="24"/>
        </w:rPr>
        <w:t xml:space="preserve"> </w:t>
      </w:r>
      <w:r>
        <w:rPr>
          <w:sz w:val="24"/>
        </w:rPr>
        <w:t>главного инженера</w:t>
      </w:r>
      <w:r>
        <w:rPr>
          <w:sz w:val="24"/>
        </w:rPr>
        <w:t xml:space="preserve"> АО «</w:t>
      </w:r>
      <w:r>
        <w:rPr>
          <w:sz w:val="24"/>
        </w:rPr>
        <w:t>Горэлектросеть</w:t>
      </w:r>
      <w:r>
        <w:rPr>
          <w:sz w:val="24"/>
        </w:rPr>
        <w:t>».</w:t>
      </w:r>
    </w:p>
    <w:p w14:paraId="18000000">
      <w:pPr>
        <w:ind w:firstLine="709" w:left="0"/>
        <w:contextualSpacing w:val="1"/>
        <w:rPr>
          <w:sz w:val="24"/>
        </w:rPr>
      </w:pPr>
      <w:r>
        <w:rPr>
          <w:sz w:val="24"/>
        </w:rPr>
        <w:t>Директору АО «</w:t>
      </w:r>
      <w:r>
        <w:rPr>
          <w:sz w:val="24"/>
        </w:rPr>
        <w:t>Горэлектросеть</w:t>
      </w:r>
      <w:r>
        <w:rPr>
          <w:sz w:val="24"/>
        </w:rPr>
        <w:t>» (Кузьмин А.В.):</w:t>
      </w:r>
    </w:p>
    <w:p w14:paraId="19000000">
      <w:pPr>
        <w:ind w:right="40"/>
        <w:rPr>
          <w:sz w:val="24"/>
        </w:rPr>
      </w:pPr>
      <w:r>
        <w:rPr>
          <w:sz w:val="24"/>
        </w:rPr>
        <w:t>Продолжить работу по противодействию коррупции</w:t>
      </w:r>
      <w:r>
        <w:rPr>
          <w:sz w:val="24"/>
        </w:rPr>
        <w:t>, предотвращению и</w:t>
      </w:r>
      <w:r>
        <w:rPr>
          <w:sz w:val="24"/>
        </w:rPr>
        <w:t xml:space="preserve"> выявлению фактов хищений денежных средств и имущества </w:t>
      </w:r>
      <w:r>
        <w:rPr>
          <w:sz w:val="24"/>
        </w:rPr>
        <w:t>А</w:t>
      </w:r>
      <w:r>
        <w:rPr>
          <w:sz w:val="24"/>
        </w:rPr>
        <w:t>О</w:t>
      </w:r>
      <w:r>
        <w:rPr>
          <w:sz w:val="24"/>
        </w:rPr>
        <w:t>»Горэлектросеть</w:t>
      </w:r>
      <w:r>
        <w:rPr>
          <w:sz w:val="24"/>
        </w:rPr>
        <w:t xml:space="preserve">». </w:t>
      </w:r>
    </w:p>
    <w:p w14:paraId="1A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Усилить контроль за заключением договоров. На постоянной основе осуществлять контроль за сроками исполнения договоров и качеством </w:t>
      </w:r>
      <w:r>
        <w:rPr>
          <w:sz w:val="24"/>
        </w:rPr>
        <w:t>выполненных</w:t>
      </w:r>
      <w:r>
        <w:rPr>
          <w:sz w:val="24"/>
        </w:rPr>
        <w:t xml:space="preserve"> работ.</w:t>
      </w:r>
    </w:p>
    <w:p w14:paraId="1B000000">
      <w:pPr>
        <w:ind w:right="40"/>
        <w:rPr>
          <w:sz w:val="24"/>
        </w:rPr>
      </w:pPr>
      <w:r>
        <w:rPr>
          <w:sz w:val="24"/>
        </w:rPr>
        <w:t xml:space="preserve">Усилить контроль за подчиненными сотрудниками. Не допускать </w:t>
      </w:r>
      <w:r>
        <w:rPr>
          <w:sz w:val="24"/>
        </w:rPr>
        <w:t>аффилированн</w:t>
      </w:r>
      <w:r>
        <w:rPr>
          <w:sz w:val="24"/>
        </w:rPr>
        <w:t>ости</w:t>
      </w:r>
      <w:r>
        <w:rPr>
          <w:sz w:val="24"/>
        </w:rPr>
        <w:t xml:space="preserve"> </w:t>
      </w:r>
      <w:r>
        <w:rPr>
          <w:sz w:val="24"/>
        </w:rPr>
        <w:t>сотрудник</w:t>
      </w:r>
      <w:r>
        <w:rPr>
          <w:sz w:val="24"/>
        </w:rPr>
        <w:t>ов А</w:t>
      </w:r>
      <w:r>
        <w:rPr>
          <w:sz w:val="24"/>
        </w:rPr>
        <w:t>О «</w:t>
      </w:r>
      <w:r>
        <w:rPr>
          <w:sz w:val="24"/>
        </w:rPr>
        <w:t>Горэлектросеть</w:t>
      </w:r>
      <w:r>
        <w:rPr>
          <w:sz w:val="24"/>
        </w:rPr>
        <w:t>»</w:t>
      </w:r>
      <w:r>
        <w:rPr>
          <w:sz w:val="24"/>
        </w:rPr>
        <w:t xml:space="preserve"> с подрядными организациями.</w:t>
      </w:r>
    </w:p>
    <w:p w14:paraId="1C000000">
      <w:pPr>
        <w:ind w:right="40"/>
        <w:rPr>
          <w:sz w:val="24"/>
        </w:rPr>
      </w:pPr>
      <w:r>
        <w:rPr>
          <w:sz w:val="24"/>
        </w:rPr>
        <w:t xml:space="preserve"> Не допускать получения сотрудниками </w:t>
      </w:r>
      <w:r>
        <w:rPr>
          <w:sz w:val="24"/>
        </w:rPr>
        <w:t>А</w:t>
      </w:r>
      <w:r>
        <w:rPr>
          <w:sz w:val="24"/>
        </w:rPr>
        <w:t>О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Горэлектросеть</w:t>
      </w:r>
      <w:r>
        <w:rPr>
          <w:sz w:val="24"/>
        </w:rPr>
        <w:t>» вознаграждений от подрядных организаций в связи с исполнения ими должностных обязанностей.</w:t>
      </w:r>
    </w:p>
    <w:p w14:paraId="1D000000">
      <w:pPr>
        <w:ind w:right="40"/>
        <w:rPr>
          <w:sz w:val="24"/>
        </w:rPr>
      </w:pPr>
      <w:r>
        <w:rPr>
          <w:b w:val="1"/>
          <w:sz w:val="24"/>
        </w:rPr>
        <w:t>По третьему вопросу:</w:t>
      </w:r>
    </w:p>
    <w:p w14:paraId="1E000000">
      <w:pPr>
        <w:rPr>
          <w:sz w:val="24"/>
        </w:rPr>
      </w:pPr>
      <w:r>
        <w:rPr>
          <w:sz w:val="24"/>
        </w:rPr>
        <w:t>Принять</w:t>
      </w:r>
      <w:r>
        <w:rPr>
          <w:sz w:val="24"/>
        </w:rPr>
        <w:t xml:space="preserve"> к сведению информацию </w:t>
      </w:r>
      <w:r>
        <w:rPr>
          <w:sz w:val="24"/>
        </w:rPr>
        <w:t>начальника службы внешних связей и молодежной полит</w:t>
      </w:r>
      <w:r>
        <w:rPr>
          <w:sz w:val="24"/>
        </w:rPr>
        <w:t xml:space="preserve">ики </w:t>
      </w:r>
      <w:r>
        <w:rPr>
          <w:sz w:val="24"/>
        </w:rPr>
        <w:t>Болкун</w:t>
      </w:r>
      <w:r>
        <w:rPr>
          <w:sz w:val="24"/>
        </w:rPr>
        <w:t xml:space="preserve"> Н.И.</w:t>
      </w:r>
    </w:p>
    <w:p w14:paraId="1F000000">
      <w:pPr>
        <w:rPr>
          <w:sz w:val="24"/>
        </w:rPr>
      </w:pPr>
      <w:r>
        <w:rPr>
          <w:sz w:val="24"/>
        </w:rPr>
        <w:t>Начальник</w:t>
      </w:r>
      <w:r>
        <w:rPr>
          <w:sz w:val="24"/>
        </w:rPr>
        <w:t xml:space="preserve">у </w:t>
      </w:r>
      <w:r>
        <w:rPr>
          <w:sz w:val="24"/>
        </w:rPr>
        <w:t xml:space="preserve">службы внешних связей и молодежной политики </w:t>
      </w:r>
      <w:r>
        <w:rPr>
          <w:sz w:val="24"/>
        </w:rPr>
        <w:t>Болкун</w:t>
      </w:r>
      <w:r>
        <w:rPr>
          <w:sz w:val="24"/>
        </w:rPr>
        <w:t xml:space="preserve"> Н.И.</w:t>
      </w:r>
    </w:p>
    <w:p w14:paraId="20000000">
      <w:pPr>
        <w:rPr>
          <w:sz w:val="24"/>
        </w:rPr>
      </w:pPr>
      <w:r>
        <w:rPr>
          <w:sz w:val="24"/>
        </w:rPr>
        <w:t xml:space="preserve">Принять меры направленные  на  усиление </w:t>
      </w:r>
      <w:r>
        <w:rPr>
          <w:sz w:val="24"/>
        </w:rPr>
        <w:t>работы по созданию в обществе атмосферы нетерпимости к коррупции.</w:t>
      </w:r>
    </w:p>
    <w:p w14:paraId="21000000">
      <w:pPr>
        <w:rPr>
          <w:sz w:val="24"/>
        </w:rPr>
      </w:pPr>
      <w:r>
        <w:rPr>
          <w:sz w:val="24"/>
        </w:rPr>
        <w:t xml:space="preserve">Организовать взаимодействие с прес-службами УМВД России по г. Магнитогорску,  федеральных судов, прокуратуры Челябинской области, СУ СК РФ по Челябинской области с целью получения информации об уголовных делах коррупционной направленности совершенных на территории города и состоявшихся по ним приговорах. </w:t>
      </w:r>
    </w:p>
    <w:p w14:paraId="22000000">
      <w:pPr>
        <w:rPr>
          <w:sz w:val="24"/>
        </w:rPr>
      </w:pPr>
      <w:r>
        <w:rPr>
          <w:sz w:val="24"/>
        </w:rPr>
        <w:t>Информацию об уголовных делах и состоявшихся по ним приговорах публиковать в средствах массовой информации, в том числе социальных сетях, с целью с</w:t>
      </w:r>
      <w:r>
        <w:rPr>
          <w:sz w:val="24"/>
        </w:rPr>
        <w:t>оздание в обществе атмосферы нетерпимости к коррупционным проявлениям</w:t>
      </w:r>
      <w:r>
        <w:rPr>
          <w:sz w:val="24"/>
        </w:rPr>
        <w:t xml:space="preserve"> на постоянной основе.</w:t>
      </w:r>
      <w:r>
        <w:rPr>
          <w:sz w:val="24"/>
        </w:rPr>
        <w:t xml:space="preserve"> </w:t>
      </w:r>
    </w:p>
    <w:p w14:paraId="23000000">
      <w:pPr>
        <w:rPr>
          <w:sz w:val="24"/>
        </w:rPr>
      </w:pPr>
      <w:r>
        <w:rPr>
          <w:sz w:val="24"/>
        </w:rPr>
        <w:t xml:space="preserve">Начальнику </w:t>
      </w:r>
      <w:r>
        <w:rPr>
          <w:sz w:val="24"/>
        </w:rPr>
        <w:t>управление по экономической безопасности и взаимодействию с правоохранительными органами  (Галеев М.Ф.) организовать заслушивание на следующем заседании комиссии директора ООО «Магнитогорскинвестстрой» и директора</w:t>
      </w:r>
      <w:r>
        <w:rPr>
          <w:sz w:val="24"/>
        </w:rPr>
        <w:t xml:space="preserve"> МП «Маггортранс» по вопросам организации работы по противодействию коррупции и борьбы с хищениями имущества в возглавляемых учреждениях. </w:t>
      </w:r>
    </w:p>
    <w:p w14:paraId="24000000">
      <w:pPr>
        <w:tabs>
          <w:tab w:leader="none" w:pos="5954" w:val="left"/>
        </w:tabs>
        <w:ind w:firstLine="0" w:left="0"/>
      </w:pPr>
    </w:p>
    <w:sectPr>
      <w:headerReference r:id="rId2" w:type="default"/>
      <w:headerReference r:id="rId3" w:type="first"/>
      <w:footerReference r:id="rId4" w:type="first"/>
      <w:type w:val="continuous"/>
      <w:pgSz w:h="16848" w:orient="portrait" w:w="11908"/>
      <w:pgMar w:bottom="1134" w:footer="850" w:gutter="0" w:header="283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widowControl w:val="1"/>
      <w:tabs>
        <w:tab w:leader="none" w:pos="4677" w:val="center"/>
        <w:tab w:leader="none" w:pos="9356" w:val="right"/>
      </w:tabs>
      <w:ind w:firstLine="0" w:left="0" w:right="112"/>
      <w:jc w:val="right"/>
    </w:pPr>
    <w:r>
      <w:rPr>
        <w:sz w:val="20"/>
      </w:rPr>
      <w:t>Вр-1937324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widowControl w:val="1"/>
      <w:tabs>
        <w:tab w:leader="none" w:pos="4677" w:val="center"/>
        <w:tab w:leader="none" w:pos="9356" w:val="right"/>
      </w:tabs>
      <w:ind w:firstLine="0" w:left="0" w:right="112"/>
      <w:jc w:val="right"/>
    </w:pPr>
    <w:r>
      <w:rPr>
        <w:sz w:val="20"/>
      </w:rPr>
      <w:t>Вр-1937324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4"/>
      </w:rPr>
    </w:pPr>
    <w:r>
      <w:rPr>
        <w:rStyle w:val="Style_2_ch"/>
        <w:sz w:val="24"/>
      </w:rPr>
      <w:fldChar w:fldCharType="begin"/>
    </w:r>
    <w:r>
      <w:rPr>
        <w:rStyle w:val="Style_2_ch"/>
        <w:sz w:val="24"/>
      </w:rPr>
      <w:instrText xml:space="preserve">PAGE </w:instrText>
    </w:r>
    <w:r>
      <w:rPr>
        <w:rStyle w:val="Style_2_ch"/>
        <w:sz w:val="24"/>
      </w:rPr>
      <w:fldChar w:fldCharType="separate"/>
    </w:r>
    <w:r>
      <w:rPr>
        <w:rStyle w:val="Style_2_ch"/>
        <w:sz w:val="24"/>
      </w:rPr>
      <w:t xml:space="preserve"> </w:t>
    </w:r>
    <w:r>
      <w:rPr>
        <w:rStyle w:val="Style_2_ch"/>
        <w:sz w:val="24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sz w:val="24"/>
      </w:rPr>
    </w:pPr>
    <w:r>
      <w:rPr>
        <w:rStyle w:val="Style_2_ch"/>
        <w:sz w:val="24"/>
      </w:rPr>
      <w:fldChar w:fldCharType="begin"/>
    </w:r>
    <w:r>
      <w:rPr>
        <w:rStyle w:val="Style_2_ch"/>
        <w:sz w:val="24"/>
      </w:rPr>
      <w:instrText xml:space="preserve">PAGE </w:instrText>
    </w:r>
    <w:r>
      <w:rPr>
        <w:rStyle w:val="Style_2_ch"/>
        <w:sz w:val="24"/>
      </w:rPr>
      <w:fldChar w:fldCharType="separate"/>
    </w:r>
    <w:r>
      <w:rPr>
        <w:rStyle w:val="Style_2_ch"/>
        <w:sz w:val="24"/>
      </w:rPr>
      <w:t xml:space="preserve"> </w:t>
    </w:r>
    <w:r>
      <w:rPr>
        <w:rStyle w:val="Style_2_ch"/>
        <w:sz w:val="24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widowControl w:val="1"/>
      <w:ind w:firstLine="0" w:left="0"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widowControl w:val="1"/>
      <w:ind w:firstLine="0" w:left="0"/>
      <w:jc w:val="center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 w:firstLine="709" w:left="0"/>
      <w:jc w:val="both"/>
    </w:pPr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footer"/>
    <w:basedOn w:val="Style_3"/>
    <w:link w:val="Style_8_ch"/>
    <w:pPr>
      <w:tabs>
        <w:tab w:leader="none" w:pos="4153" w:val="center"/>
        <w:tab w:leader="none" w:pos="8306" w:val="right"/>
      </w:tabs>
      <w:ind/>
    </w:pPr>
  </w:style>
  <w:style w:styleId="Style_8_ch" w:type="character">
    <w:name w:val="footer"/>
    <w:basedOn w:val="Style_3_ch"/>
    <w:link w:val="Style_8"/>
  </w:style>
  <w:style w:styleId="Style_9" w:type="paragraph">
    <w:name w:val="Body Text Indent"/>
    <w:basedOn w:val="Style_3"/>
    <w:link w:val="Style_9_ch"/>
    <w:pPr>
      <w:widowControl w:val="1"/>
      <w:spacing w:after="120"/>
      <w:ind w:firstLine="0" w:left="283"/>
      <w:jc w:val="left"/>
    </w:pPr>
  </w:style>
  <w:style w:styleId="Style_9_ch" w:type="character">
    <w:name w:val="Body Text Indent"/>
    <w:basedOn w:val="Style_3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3_ch"/>
    <w:link w:val="Style_1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ConsPlusNonformat"/>
    <w:link w:val="Style_25_ch"/>
    <w:pPr>
      <w:widowControl w:val="0"/>
      <w:ind/>
    </w:pPr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widowControl w:val="0"/>
      <w:ind w:firstLine="709" w:left="0"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2025-02-28T09:41:47Z</dcterms:modified>
</cp:coreProperties>
</file>