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 w:firstLine="0" w:left="0"/>
        <w:rPr>
          <w:sz w:val="24"/>
        </w:rPr>
      </w:pPr>
    </w:p>
    <w:p w14:paraId="07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Заседание комиссии по предупреждению и противодействию коррупции </w:t>
      </w:r>
    </w:p>
    <w:p w14:paraId="08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в городе Магнитогорске 10.06.2024 </w:t>
      </w:r>
    </w:p>
    <w:p w14:paraId="09000000">
      <w:pPr>
        <w:ind w:firstLine="0" w:left="0"/>
        <w:rPr>
          <w:sz w:val="24"/>
        </w:rPr>
      </w:pPr>
    </w:p>
    <w:p w14:paraId="0A000000">
      <w:pPr>
        <w:ind w:firstLine="0" w:left="0"/>
        <w:rPr>
          <w:b w:val="1"/>
          <w:sz w:val="24"/>
        </w:rPr>
      </w:pPr>
      <w:r>
        <w:rPr>
          <w:b w:val="1"/>
          <w:sz w:val="24"/>
        </w:rPr>
        <w:t>РАССМАТРИВАЕМЫЕ ВОПРОСЫ:</w:t>
      </w:r>
    </w:p>
    <w:p w14:paraId="0B000000">
      <w:pPr>
        <w:ind w:firstLine="708" w:left="0"/>
        <w:rPr>
          <w:b w:val="1"/>
          <w:sz w:val="24"/>
        </w:rPr>
      </w:pPr>
    </w:p>
    <w:p w14:paraId="0C000000">
      <w:pPr>
        <w:ind w:firstLine="708" w:left="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О принимаемых мерах по профилактике и предупреждению коррупции в сфере организации пассажирских перевозок, при заключении и исполнении муниципальных контрактов, в том числе при приемке оказанных услуг. </w:t>
      </w:r>
    </w:p>
    <w:p w14:paraId="0D000000">
      <w:pPr>
        <w:ind w:firstLine="708" w:left="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О мерах направленных на предупреждение коррупции в управлении образования, управлении социальной защиты населения и подведомственных учреждениях при заключении и исполнении муниципальных контрактов, в том числе при приемке выполненных работ и поставленных товаров. </w:t>
      </w:r>
    </w:p>
    <w:p w14:paraId="0E000000">
      <w:pPr>
        <w:ind w:firstLine="0" w:left="0"/>
        <w:rPr>
          <w:sz w:val="24"/>
        </w:rPr>
      </w:pPr>
    </w:p>
    <w:p w14:paraId="0F000000">
      <w:pPr>
        <w:ind w:firstLine="0" w:left="0"/>
        <w:rPr>
          <w:b w:val="1"/>
          <w:sz w:val="24"/>
        </w:rPr>
      </w:pPr>
      <w:r>
        <w:rPr>
          <w:b w:val="1"/>
          <w:sz w:val="24"/>
        </w:rPr>
        <w:t>ПРИНЯТЫЕ РЕШЕНИЯ:</w:t>
      </w:r>
    </w:p>
    <w:p w14:paraId="10000000">
      <w:pPr>
        <w:ind w:firstLine="0" w:left="0"/>
        <w:rPr>
          <w:sz w:val="24"/>
        </w:rPr>
      </w:pPr>
    </w:p>
    <w:p w14:paraId="11000000">
      <w:pPr>
        <w:rPr>
          <w:b w:val="1"/>
          <w:sz w:val="24"/>
        </w:rPr>
      </w:pPr>
      <w:r>
        <w:rPr>
          <w:b w:val="1"/>
          <w:sz w:val="24"/>
        </w:rPr>
        <w:t>По первому вопросу:</w:t>
      </w:r>
    </w:p>
    <w:p w14:paraId="12000000">
      <w:pPr>
        <w:pStyle w:val="Style_3"/>
        <w:numPr>
          <w:ilvl w:val="0"/>
          <w:numId w:val="1"/>
        </w:numPr>
        <w:ind w:firstLine="709" w:left="0"/>
        <w:rPr>
          <w:sz w:val="24"/>
        </w:rPr>
      </w:pPr>
      <w:r>
        <w:rPr>
          <w:sz w:val="24"/>
        </w:rPr>
        <w:t xml:space="preserve">Принять к сведению информацию </w:t>
      </w:r>
      <w:r>
        <w:rPr>
          <w:b w:val="1"/>
          <w:sz w:val="24"/>
        </w:rPr>
        <w:t>Богомоловой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z w:val="24"/>
        </w:rPr>
        <w:t>.В.</w:t>
      </w:r>
      <w:r>
        <w:rPr>
          <w:sz w:val="24"/>
        </w:rPr>
        <w:t xml:space="preserve"> – </w:t>
      </w:r>
      <w:r>
        <w:rPr>
          <w:sz w:val="24"/>
        </w:rPr>
        <w:t>и.о</w:t>
      </w:r>
      <w:r>
        <w:rPr>
          <w:sz w:val="24"/>
        </w:rPr>
        <w:t xml:space="preserve">. </w:t>
      </w:r>
      <w:r>
        <w:rPr>
          <w:sz w:val="24"/>
        </w:rPr>
        <w:t xml:space="preserve">начальника управления </w:t>
      </w:r>
      <w:r>
        <w:rPr>
          <w:sz w:val="24"/>
        </w:rPr>
        <w:t>транспорта и коммунального хозяйства.</w:t>
      </w:r>
      <w:r>
        <w:rPr>
          <w:sz w:val="24"/>
        </w:rPr>
        <w:t xml:space="preserve"> </w:t>
      </w:r>
    </w:p>
    <w:p w14:paraId="13000000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И.о</w:t>
      </w:r>
      <w:r>
        <w:rPr>
          <w:sz w:val="24"/>
        </w:rPr>
        <w:t>. н</w:t>
      </w:r>
      <w:r>
        <w:rPr>
          <w:sz w:val="24"/>
        </w:rPr>
        <w:t>ачальник</w:t>
      </w:r>
      <w:r>
        <w:rPr>
          <w:sz w:val="24"/>
        </w:rPr>
        <w:t>а</w:t>
      </w:r>
      <w:r>
        <w:rPr>
          <w:sz w:val="24"/>
        </w:rPr>
        <w:t xml:space="preserve"> управления </w:t>
      </w:r>
      <w:r>
        <w:rPr>
          <w:sz w:val="24"/>
        </w:rPr>
        <w:t>транспорта и коммунального хозяйства</w:t>
      </w:r>
      <w:r>
        <w:rPr>
          <w:sz w:val="24"/>
        </w:rPr>
        <w:t xml:space="preserve"> (</w:t>
      </w:r>
      <w:r>
        <w:rPr>
          <w:sz w:val="24"/>
        </w:rPr>
        <w:t>Богомолова В.В.</w:t>
      </w:r>
      <w:r>
        <w:rPr>
          <w:sz w:val="24"/>
        </w:rPr>
        <w:t>):</w:t>
      </w:r>
    </w:p>
    <w:p w14:paraId="14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2.1 </w:t>
      </w:r>
      <w:r>
        <w:rPr>
          <w:sz w:val="24"/>
        </w:rPr>
        <w:t>Продолжить работу по исполнению Плана мероприятий по противодействию коррупции в городе Магнитогорске на 2020-2025 годы.</w:t>
      </w:r>
    </w:p>
    <w:p w14:paraId="15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>Принять меры направленные на усиление контроля за исполнением подрядчиками условий контрактов.</w:t>
      </w:r>
    </w:p>
    <w:p w14:paraId="16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2.3 Контроль за исполнением подрядчиками условий контрактов осуществлять на постоянной основе. В случае выявления нарушений применять к виновным установленные законом меры.</w:t>
      </w:r>
    </w:p>
    <w:p w14:paraId="17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2.4 Не допускать подписание актов выполненных работ и оплату по контрактам  обязательства по которым не выполнены или выполнены не в полном объеме. В случае выявления указанных фактов  виновных должностных лиц привлекать к строгой дисциплинарной ответственности. </w:t>
      </w:r>
    </w:p>
    <w:p w14:paraId="18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2.5 Разобраться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 связи с изменением законодательства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в механизм</w:t>
      </w:r>
      <w:r>
        <w:rPr>
          <w:sz w:val="24"/>
        </w:rPr>
        <w:t>е</w:t>
      </w:r>
      <w:r>
        <w:rPr>
          <w:sz w:val="24"/>
        </w:rPr>
        <w:t xml:space="preserve"> </w:t>
      </w:r>
      <w:r>
        <w:rPr>
          <w:sz w:val="24"/>
        </w:rPr>
        <w:t xml:space="preserve">выдачи разрешений </w:t>
      </w:r>
      <w:r>
        <w:rPr>
          <w:sz w:val="24"/>
        </w:rPr>
        <w:t>на движение по автомобильным доро</w:t>
      </w:r>
      <w:r>
        <w:rPr>
          <w:sz w:val="24"/>
        </w:rPr>
        <w:t>г</w:t>
      </w:r>
      <w:r>
        <w:rPr>
          <w:sz w:val="24"/>
        </w:rPr>
        <w:t>ам транспортн</w:t>
      </w:r>
      <w:r>
        <w:rPr>
          <w:sz w:val="24"/>
        </w:rPr>
        <w:t>ых</w:t>
      </w:r>
      <w:r>
        <w:rPr>
          <w:sz w:val="24"/>
        </w:rPr>
        <w:t xml:space="preserve"> средств, осуществляющ</w:t>
      </w:r>
      <w:r>
        <w:rPr>
          <w:sz w:val="24"/>
        </w:rPr>
        <w:t>их</w:t>
      </w:r>
      <w:r>
        <w:rPr>
          <w:sz w:val="24"/>
        </w:rPr>
        <w:t xml:space="preserve"> перевозки тяжеловесных и (или) крупногабаритных грузов</w:t>
      </w:r>
      <w:r>
        <w:rPr>
          <w:sz w:val="24"/>
        </w:rPr>
        <w:t xml:space="preserve"> </w:t>
      </w:r>
      <w:r>
        <w:rPr>
          <w:sz w:val="24"/>
        </w:rPr>
        <w:t xml:space="preserve">и оплаты государственной пошлины </w:t>
      </w:r>
    </w:p>
    <w:p w14:paraId="19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2.6 Подготовится и пояснить по </w:t>
      </w:r>
      <w:r>
        <w:rPr>
          <w:sz w:val="24"/>
        </w:rPr>
        <w:t xml:space="preserve">фактам </w:t>
      </w:r>
      <w:r>
        <w:rPr>
          <w:sz w:val="24"/>
        </w:rPr>
        <w:t>вынесени</w:t>
      </w:r>
      <w:r>
        <w:rPr>
          <w:sz w:val="24"/>
        </w:rPr>
        <w:t>я</w:t>
      </w:r>
      <w:r>
        <w:rPr>
          <w:sz w:val="24"/>
        </w:rPr>
        <w:t xml:space="preserve"> предостережений перевозчикам за нарушения графика перевозки пассажиров. </w:t>
      </w:r>
    </w:p>
    <w:p w14:paraId="1A000000">
      <w:pPr>
        <w:ind w:firstLine="0" w:left="0"/>
        <w:rPr>
          <w:sz w:val="24"/>
        </w:rPr>
      </w:pPr>
    </w:p>
    <w:p w14:paraId="1B000000">
      <w:pPr>
        <w:rPr>
          <w:b w:val="1"/>
          <w:sz w:val="24"/>
        </w:rPr>
      </w:pPr>
      <w:r>
        <w:rPr>
          <w:b w:val="1"/>
          <w:sz w:val="24"/>
        </w:rPr>
        <w:t>По второму вопросу:</w:t>
      </w:r>
    </w:p>
    <w:p w14:paraId="1C000000">
      <w:pPr>
        <w:rPr>
          <w:sz w:val="24"/>
        </w:rPr>
      </w:pPr>
      <w:r>
        <w:rPr>
          <w:sz w:val="24"/>
        </w:rPr>
        <w:t xml:space="preserve">3. Принять к сведению информацию </w:t>
      </w:r>
      <w:r>
        <w:rPr>
          <w:sz w:val="24"/>
        </w:rPr>
        <w:t>Панкратовой И.А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и.о</w:t>
      </w:r>
      <w:r>
        <w:rPr>
          <w:sz w:val="24"/>
        </w:rPr>
        <w:t xml:space="preserve">. </w:t>
      </w:r>
      <w:r>
        <w:rPr>
          <w:sz w:val="24"/>
        </w:rPr>
        <w:t xml:space="preserve">начальника управления </w:t>
      </w:r>
      <w:r>
        <w:rPr>
          <w:sz w:val="24"/>
        </w:rPr>
        <w:t>образования</w:t>
      </w:r>
      <w:r>
        <w:rPr>
          <w:sz w:val="24"/>
        </w:rPr>
        <w:t xml:space="preserve">, </w:t>
      </w:r>
      <w:r>
        <w:rPr>
          <w:sz w:val="24"/>
        </w:rPr>
        <w:t>Ярыгиной Л</w:t>
      </w:r>
      <w:r>
        <w:rPr>
          <w:sz w:val="24"/>
        </w:rPr>
        <w:t>.</w:t>
      </w:r>
      <w:r>
        <w:rPr>
          <w:sz w:val="24"/>
        </w:rPr>
        <w:t>Г.</w:t>
      </w:r>
      <w:r>
        <w:rPr>
          <w:sz w:val="24"/>
        </w:rPr>
        <w:t xml:space="preserve"> – начальника </w:t>
      </w:r>
      <w:r>
        <w:rPr>
          <w:sz w:val="24"/>
        </w:rPr>
        <w:t xml:space="preserve"> управления социальной защиты населения</w:t>
      </w:r>
      <w:r>
        <w:rPr>
          <w:sz w:val="24"/>
        </w:rPr>
        <w:t>.</w:t>
      </w:r>
    </w:p>
    <w:p w14:paraId="1D000000">
      <w:pPr>
        <w:pStyle w:val="Style_4"/>
        <w:ind w:firstLine="709" w:left="0"/>
        <w:jc w:val="both"/>
        <w:rPr>
          <w:sz w:val="24"/>
        </w:rPr>
      </w:pPr>
    </w:p>
    <w:p w14:paraId="1E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И.о</w:t>
      </w:r>
      <w:r>
        <w:rPr>
          <w:sz w:val="24"/>
        </w:rPr>
        <w:t>. н</w:t>
      </w:r>
      <w:r>
        <w:rPr>
          <w:sz w:val="24"/>
        </w:rPr>
        <w:t>ачальник</w:t>
      </w:r>
      <w:r>
        <w:rPr>
          <w:sz w:val="24"/>
        </w:rPr>
        <w:t>а</w:t>
      </w:r>
      <w:r>
        <w:rPr>
          <w:sz w:val="24"/>
        </w:rPr>
        <w:t xml:space="preserve"> управления </w:t>
      </w:r>
      <w:r>
        <w:rPr>
          <w:sz w:val="24"/>
        </w:rPr>
        <w:t xml:space="preserve"> образования</w:t>
      </w:r>
      <w:r>
        <w:rPr>
          <w:sz w:val="24"/>
        </w:rPr>
        <w:t xml:space="preserve"> (</w:t>
      </w:r>
      <w:r>
        <w:rPr>
          <w:sz w:val="24"/>
        </w:rPr>
        <w:t>Панкратова И.А.</w:t>
      </w:r>
      <w:r>
        <w:rPr>
          <w:sz w:val="24"/>
        </w:rPr>
        <w:t xml:space="preserve">), начальнику </w:t>
      </w:r>
      <w:r>
        <w:rPr>
          <w:sz w:val="24"/>
        </w:rPr>
        <w:t>управления социальной защиты населения</w:t>
      </w:r>
      <w:r>
        <w:rPr>
          <w:sz w:val="24"/>
        </w:rPr>
        <w:t xml:space="preserve"> (</w:t>
      </w:r>
      <w:r>
        <w:rPr>
          <w:sz w:val="24"/>
        </w:rPr>
        <w:t>Ярыгиной Л.Г</w:t>
      </w:r>
      <w:r>
        <w:rPr>
          <w:sz w:val="24"/>
        </w:rPr>
        <w:t>.):</w:t>
      </w:r>
    </w:p>
    <w:p w14:paraId="1F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4.1 Продолжить работу по исполнению Плана мероприятий по противодействию коррупции в городе Магнитогорске на 2020-2025 годы.</w:t>
      </w:r>
    </w:p>
    <w:p w14:paraId="20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4.2.Принять меры направленные на повышение качества составления технических заданий. Усилить контроль со стороны руководителей управления </w:t>
      </w:r>
      <w:r>
        <w:rPr>
          <w:sz w:val="24"/>
        </w:rPr>
        <w:t>образования, социальной защиты населения и подведомственных учреждений за составлением технических заданий при планировании закупок.</w:t>
      </w:r>
    </w:p>
    <w:p w14:paraId="21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Принять меры направленные на усиление контроля за исполнением подрядчиками условий контрактов.</w:t>
      </w:r>
      <w:r>
        <w:rPr>
          <w:sz w:val="24"/>
        </w:rPr>
        <w:t xml:space="preserve"> Особое внимание уделять качеству выполненных работ и поставленных товаров.</w:t>
      </w:r>
    </w:p>
    <w:p w14:paraId="22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 xml:space="preserve"> Контроль за исполнением подрядчиками условий контрактов осуществлять на постоянной основе. В случае выявления нарушений применять к </w:t>
      </w:r>
      <w:r>
        <w:rPr>
          <w:sz w:val="24"/>
        </w:rPr>
        <w:t>подрядчикам</w:t>
      </w:r>
      <w:r>
        <w:rPr>
          <w:sz w:val="24"/>
        </w:rPr>
        <w:t xml:space="preserve"> установленные законом меры.</w:t>
      </w:r>
    </w:p>
    <w:p w14:paraId="23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 xml:space="preserve"> Не допускать выполнение работ до заключения контрактов, подписание актов выполненных работ и оплату по контрактам  обязательства по которым не выполнены или выполнены не в полном объеме.</w:t>
      </w:r>
    </w:p>
    <w:p w14:paraId="24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 xml:space="preserve">В случае выявления указанных фактов виновных сотрудников привлекать к строгой дисциплинарной ответственности. Информацию о таких фактах незамедлительно передавать в управление по экономической безопасности и взаимодействию с правоохранительными органами. </w:t>
      </w:r>
    </w:p>
    <w:p w14:paraId="25000000">
      <w:pPr>
        <w:pStyle w:val="Style_4"/>
        <w:ind w:firstLine="709" w:left="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>Информацию о возбужденных уголовных делах, приговорах судов доводить до подчинённых сотрудников</w:t>
      </w:r>
      <w:r>
        <w:rPr>
          <w:sz w:val="24"/>
        </w:rPr>
        <w:t>, сотрудников подведомственных учреждений. Принимать исчерпывающие меры по недопущению аналогичных фактов в будущем.</w:t>
      </w:r>
    </w:p>
    <w:sectPr>
      <w:headerReference r:id="rId5" w:type="default"/>
      <w:headerReference r:id="rId3" w:type="first"/>
      <w:type w:val="continuous"/>
      <w:pgSz w:h="16848" w:orient="portrait" w:w="11908"/>
      <w:pgMar w:bottom="1134" w:footer="850" w:gutter="0" w:header="283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1"/>
      <w:tabs>
        <w:tab w:leader="none" w:pos="4677" w:val="center"/>
        <w:tab w:leader="none" w:pos="9356" w:val="right"/>
      </w:tabs>
      <w:ind w:firstLine="0" w:left="0" w:right="112"/>
      <w:jc w:val="right"/>
    </w:pPr>
    <w:r>
      <w:rPr>
        <w:sz w:val="20"/>
      </w:rPr>
      <w:t>Вр-1851383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ind w:firstLine="0" w:left="0"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ind w:firstLine="0" w:left="0"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sz w:val="24"/>
      </w:rPr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t xml:space="preserve"> </w:t>
    </w:r>
    <w:r>
      <w:rPr>
        <w:rStyle w:val="Style_1_ch"/>
        <w:sz w:val="24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sz w:val="24"/>
      </w:rPr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t xml:space="preserve"> </w:t>
    </w:r>
    <w:r>
      <w:rPr>
        <w:rStyle w:val="Style_1_ch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09" w:left="0"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5"/>
    <w:link w:val="Style_7_ch"/>
    <w:pPr>
      <w:widowControl w:val="1"/>
      <w:spacing w:after="120"/>
      <w:ind w:firstLine="0" w:left="283"/>
      <w:jc w:val="left"/>
    </w:pPr>
  </w:style>
  <w:style w:styleId="Style_7_ch" w:type="character">
    <w:name w:val="Body Text Indent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No Spacing"/>
    <w:link w:val="Style_4_ch"/>
    <w:rPr>
      <w:sz w:val="24"/>
    </w:rPr>
  </w:style>
  <w:style w:styleId="Style_4_ch" w:type="character">
    <w:name w:val="No Spacing"/>
    <w:link w:val="Style_4"/>
    <w:rPr>
      <w:sz w:val="24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5"/>
    <w:link w:val="Style_18_ch"/>
    <w:uiPriority w:val="9"/>
    <w:qFormat/>
    <w:pPr>
      <w:widowControl w:val="1"/>
      <w:spacing w:afterAutospacing="on" w:beforeAutospacing="on"/>
      <w:ind w:firstLine="0" w:left="0"/>
      <w:jc w:val="left"/>
      <w:outlineLvl w:val="0"/>
    </w:pPr>
    <w:rPr>
      <w:b w:val="1"/>
      <w:sz w:val="48"/>
    </w:rPr>
  </w:style>
  <w:style w:styleId="Style_18_ch" w:type="character">
    <w:name w:val="heading 1"/>
    <w:basedOn w:val="Style_5_ch"/>
    <w:link w:val="Style_18"/>
    <w:rPr>
      <w:b w:val="1"/>
      <w:sz w:val="4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footer"/>
    <w:basedOn w:val="Style_5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footer"/>
    <w:basedOn w:val="Style_5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pPr>
      <w:widowControl w:val="0"/>
      <w:ind w:firstLine="709" w:left="0"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2025-02-28T09:31:20Z</dcterms:modified>
</cp:coreProperties>
</file>