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Список муниципальных учреждений и муниципальных предприятий</w:t>
      </w:r>
    </w:p>
    <w:p>
      <w:pPr>
        <w:pStyle w:val="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Городское хозяйство</w:t>
      </w:r>
    </w:p>
    <w:tbl>
      <w:tblPr>
        <w:tblStyle w:val="Style_3"/>
        <w:tblW w:w="107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1"/>
        <w:gridCol w:w="2441"/>
        <w:gridCol w:w="1700"/>
        <w:gridCol w:w="4709"/>
        <w:gridCol w:w="1388"/>
      </w:tblGrid>
      <w:tr>
        <w:trPr/>
        <w:tc>
          <w:tcPr>
            <w:tcW w:w="5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b/>
                <w:spacing w:val="0"/>
                <w:kern w:val="0"/>
                <w:sz w:val="20"/>
                <w:szCs w:val="20"/>
              </w:rPr>
              <w:t>№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b/>
                <w:spacing w:val="0"/>
                <w:kern w:val="0"/>
                <w:sz w:val="20"/>
                <w:szCs w:val="20"/>
              </w:rPr>
              <w:t>п/п</w:t>
            </w:r>
          </w:p>
        </w:tc>
        <w:tc>
          <w:tcPr>
            <w:tcW w:w="4141" w:type="dxa"/>
            <w:gridSpan w:val="2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b/>
                <w:spacing w:val="0"/>
                <w:kern w:val="0"/>
                <w:sz w:val="20"/>
                <w:szCs w:val="20"/>
              </w:rPr>
              <w:t>Ф.И.О., должность руководителя муниципального учреждения (предприятия)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XO Thames" w:hAnsi="XO Thames"/>
                <w:b/>
                <w:sz w:val="20"/>
              </w:rPr>
            </w:pPr>
            <w:r>
              <w:rPr>
                <w:rFonts w:ascii="XO Thames" w:hAnsi="XO Thames"/>
                <w:b/>
                <w:sz w:val="20"/>
              </w:rPr>
            </w:r>
          </w:p>
        </w:tc>
        <w:tc>
          <w:tcPr>
            <w:tcW w:w="4709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b/>
                <w:spacing w:val="0"/>
                <w:kern w:val="0"/>
                <w:sz w:val="20"/>
                <w:szCs w:val="20"/>
              </w:rPr>
              <w:t>Полное и краткое наименование муниципального учреждения (предприятия)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b/>
                <w:spacing w:val="0"/>
                <w:kern w:val="0"/>
                <w:sz w:val="20"/>
                <w:szCs w:val="20"/>
              </w:rPr>
              <w:t>Дата назначения на должность</w:t>
            </w:r>
          </w:p>
        </w:tc>
      </w:tr>
      <w:tr>
        <w:trPr/>
        <w:tc>
          <w:tcPr>
            <w:tcW w:w="501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left="360" w:right="0" w:hanging="360"/>
              <w:contextualSpacing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</w:r>
          </w:p>
        </w:tc>
        <w:tc>
          <w:tcPr>
            <w:tcW w:w="2441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-108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spacing w:val="0"/>
                <w:kern w:val="0"/>
                <w:sz w:val="20"/>
                <w:szCs w:val="20"/>
              </w:rPr>
              <w:t>Агафонов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-108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spacing w:val="0"/>
                <w:kern w:val="0"/>
                <w:sz w:val="20"/>
                <w:szCs w:val="20"/>
              </w:rPr>
              <w:t>Вадим Владимирович</w:t>
            </w:r>
          </w:p>
        </w:tc>
        <w:tc>
          <w:tcPr>
            <w:tcW w:w="1700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76" w:right="0" w:hanging="142"/>
              <w:jc w:val="center"/>
              <w:rPr>
                <w:sz w:val="22"/>
              </w:rPr>
            </w:pPr>
            <w:r>
              <w:rPr>
                <w:rFonts w:ascii="XO Thames" w:hAnsi="XO Thames"/>
                <w:spacing w:val="0"/>
                <w:kern w:val="0"/>
                <w:sz w:val="20"/>
                <w:szCs w:val="20"/>
              </w:rPr>
              <w:t>директор</w:t>
            </w:r>
          </w:p>
        </w:tc>
        <w:tc>
          <w:tcPr>
            <w:tcW w:w="4709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sz w:val="22"/>
              </w:rPr>
            </w:pPr>
            <w:r>
              <w:rPr>
                <w:rFonts w:ascii="XO Thames" w:hAnsi="XO Thames"/>
                <w:spacing w:val="0"/>
                <w:kern w:val="0"/>
                <w:sz w:val="20"/>
                <w:szCs w:val="20"/>
              </w:rPr>
              <w:t>Муниципальное предприятие трест «Теплофикация» (МП трест «Теплофикация»)</w:t>
            </w:r>
          </w:p>
        </w:tc>
        <w:tc>
          <w:tcPr>
            <w:tcW w:w="1388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pacing w:val="0"/>
                <w:kern w:val="0"/>
                <w:sz w:val="20"/>
                <w:szCs w:val="20"/>
              </w:rPr>
              <w:t>08.02.2018</w:t>
            </w:r>
          </w:p>
        </w:tc>
      </w:tr>
      <w:tr>
        <w:trPr/>
        <w:tc>
          <w:tcPr>
            <w:tcW w:w="501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left="360" w:right="0" w:hanging="360"/>
              <w:contextualSpacing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</w:r>
          </w:p>
        </w:tc>
        <w:tc>
          <w:tcPr>
            <w:tcW w:w="2441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-108" w:hanging="0"/>
              <w:jc w:val="left"/>
              <w:rPr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pacing w:val="0"/>
                <w:kern w:val="0"/>
                <w:sz w:val="20"/>
                <w:szCs w:val="20"/>
              </w:rPr>
              <w:t>Ломакин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-108" w:hanging="0"/>
              <w:jc w:val="left"/>
              <w:rPr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pacing w:val="0"/>
                <w:kern w:val="0"/>
                <w:sz w:val="20"/>
                <w:szCs w:val="20"/>
              </w:rPr>
              <w:t>Евгений Анатольевич</w:t>
            </w:r>
          </w:p>
        </w:tc>
        <w:tc>
          <w:tcPr>
            <w:tcW w:w="1700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pacing w:val="0"/>
                <w:kern w:val="0"/>
                <w:sz w:val="20"/>
                <w:szCs w:val="20"/>
              </w:rPr>
              <w:t>директор</w:t>
            </w:r>
          </w:p>
        </w:tc>
        <w:tc>
          <w:tcPr>
            <w:tcW w:w="4709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pacing w:val="0"/>
                <w:kern w:val="0"/>
                <w:sz w:val="20"/>
                <w:szCs w:val="20"/>
              </w:rPr>
              <w:t>Муниципальное унитарное предприятие «Магнитогорские газовые сети» (МУП «МГС»)</w:t>
            </w:r>
          </w:p>
        </w:tc>
        <w:tc>
          <w:tcPr>
            <w:tcW w:w="1388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pacing w:val="0"/>
                <w:kern w:val="0"/>
                <w:sz w:val="20"/>
                <w:szCs w:val="20"/>
              </w:rPr>
              <w:t>25.08.2020</w:t>
            </w:r>
          </w:p>
        </w:tc>
      </w:tr>
      <w:tr>
        <w:trPr/>
        <w:tc>
          <w:tcPr>
            <w:tcW w:w="501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left="360" w:right="0" w:hanging="360"/>
              <w:contextualSpacing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</w:r>
          </w:p>
        </w:tc>
        <w:tc>
          <w:tcPr>
            <w:tcW w:w="2441" w:type="dxa"/>
            <w:tcBorders>
              <w:top w:val="nil"/>
            </w:tcBorders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pacing w:val="0"/>
                <w:kern w:val="0"/>
                <w:sz w:val="20"/>
                <w:szCs w:val="20"/>
              </w:rPr>
              <w:t>Макарова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pacing w:val="0"/>
                <w:kern w:val="0"/>
                <w:sz w:val="20"/>
                <w:szCs w:val="20"/>
              </w:rPr>
              <w:t>Наталья Сергеевна</w:t>
            </w:r>
          </w:p>
        </w:tc>
        <w:tc>
          <w:tcPr>
            <w:tcW w:w="1700" w:type="dxa"/>
            <w:tcBorders>
              <w:top w:val="nil"/>
            </w:tcBorders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pacing w:val="0"/>
                <w:kern w:val="0"/>
                <w:sz w:val="20"/>
                <w:szCs w:val="20"/>
              </w:rPr>
              <w:t>директор</w:t>
            </w:r>
          </w:p>
        </w:tc>
        <w:tc>
          <w:tcPr>
            <w:tcW w:w="4709" w:type="dxa"/>
            <w:tcBorders>
              <w:top w:val="nil"/>
            </w:tcBorders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pacing w:val="0"/>
                <w:kern w:val="0"/>
                <w:sz w:val="20"/>
                <w:szCs w:val="20"/>
              </w:rPr>
              <w:t>Муниципальное казенное учреждение «Комбинат похоронно-ритуальных услуг города Магнитогорска» (МКУ «КПРУ города Магнитогорска»)</w:t>
            </w:r>
          </w:p>
        </w:tc>
        <w:tc>
          <w:tcPr>
            <w:tcW w:w="1388" w:type="dxa"/>
            <w:tcBorders>
              <w:top w:val="nil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pacing w:val="0"/>
                <w:kern w:val="0"/>
                <w:sz w:val="20"/>
                <w:szCs w:val="20"/>
              </w:rPr>
              <w:t>21.05.2024</w:t>
            </w:r>
          </w:p>
        </w:tc>
      </w:tr>
      <w:tr>
        <w:trPr/>
        <w:tc>
          <w:tcPr>
            <w:tcW w:w="501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left="360" w:right="0" w:hanging="360"/>
              <w:contextualSpacing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</w:r>
          </w:p>
        </w:tc>
        <w:tc>
          <w:tcPr>
            <w:tcW w:w="2441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pacing w:val="0"/>
                <w:kern w:val="0"/>
                <w:sz w:val="20"/>
                <w:szCs w:val="20"/>
              </w:rPr>
              <w:t>Петрученко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pacing w:val="0"/>
                <w:kern w:val="0"/>
                <w:sz w:val="20"/>
                <w:szCs w:val="20"/>
              </w:rPr>
              <w:t>Владимир Николаевич</w:t>
            </w:r>
          </w:p>
        </w:tc>
        <w:tc>
          <w:tcPr>
            <w:tcW w:w="1700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pacing w:val="0"/>
                <w:kern w:val="0"/>
                <w:sz w:val="20"/>
                <w:szCs w:val="20"/>
              </w:rPr>
              <w:t>директор</w:t>
            </w:r>
          </w:p>
        </w:tc>
        <w:tc>
          <w:tcPr>
            <w:tcW w:w="4709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pacing w:val="0"/>
                <w:kern w:val="0"/>
                <w:sz w:val="20"/>
                <w:szCs w:val="20"/>
              </w:rPr>
              <w:t>Муниципальное предприятие «Магнитогорский городской транспорт» (МП «Маггортранс»)</w:t>
            </w:r>
          </w:p>
        </w:tc>
        <w:tc>
          <w:tcPr>
            <w:tcW w:w="1388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pacing w:val="0"/>
                <w:kern w:val="0"/>
                <w:sz w:val="20"/>
                <w:szCs w:val="20"/>
              </w:rPr>
              <w:t>11.04.2024</w:t>
            </w:r>
          </w:p>
        </w:tc>
      </w:tr>
      <w:tr>
        <w:trPr/>
        <w:tc>
          <w:tcPr>
            <w:tcW w:w="501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left="360" w:right="0" w:hanging="360"/>
              <w:contextualSpacing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</w:r>
          </w:p>
        </w:tc>
        <w:tc>
          <w:tcPr>
            <w:tcW w:w="2441" w:type="dxa"/>
            <w:tcBorders>
              <w:top w:val="nil"/>
            </w:tcBorders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pacing w:val="0"/>
                <w:kern w:val="0"/>
                <w:sz w:val="20"/>
                <w:szCs w:val="20"/>
              </w:rPr>
              <w:t>Печкарёв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pacing w:val="0"/>
                <w:kern w:val="0"/>
                <w:sz w:val="20"/>
                <w:szCs w:val="20"/>
              </w:rPr>
              <w:t>Александр Викторович</w:t>
            </w:r>
          </w:p>
        </w:tc>
        <w:tc>
          <w:tcPr>
            <w:tcW w:w="1700" w:type="dxa"/>
            <w:tcBorders>
              <w:top w:val="nil"/>
            </w:tcBorders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pacing w:val="0"/>
                <w:kern w:val="0"/>
                <w:sz w:val="20"/>
                <w:szCs w:val="20"/>
              </w:rPr>
              <w:t>директор</w:t>
            </w:r>
          </w:p>
        </w:tc>
        <w:tc>
          <w:tcPr>
            <w:tcW w:w="4709" w:type="dxa"/>
            <w:tcBorders>
              <w:top w:val="nil"/>
            </w:tcBorders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pacing w:val="0"/>
                <w:kern w:val="0"/>
                <w:sz w:val="20"/>
                <w:szCs w:val="20"/>
              </w:rPr>
              <w:t>Муниципальное казенное учреждение «Управление капитального строительства» (МКУ «УКС»)</w:t>
            </w:r>
          </w:p>
        </w:tc>
        <w:tc>
          <w:tcPr>
            <w:tcW w:w="1388" w:type="dxa"/>
            <w:tcBorders>
              <w:top w:val="nil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pacing w:val="0"/>
                <w:kern w:val="0"/>
                <w:sz w:val="20"/>
                <w:szCs w:val="20"/>
              </w:rPr>
              <w:t>10.08.2026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12"/>
          <w:szCs w:val="12"/>
        </w:rPr>
      </w:pPr>
      <w:r>
        <w:rPr>
          <w:rFonts w:ascii="Times New Roman" w:hAnsi="Times New Roman"/>
          <w:b/>
          <w:sz w:val="12"/>
          <w:szCs w:val="1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Социальная сфера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12"/>
          <w:szCs w:val="12"/>
        </w:rPr>
      </w:pPr>
      <w:r>
        <w:rPr>
          <w:rFonts w:ascii="Times New Roman" w:hAnsi="Times New Roman"/>
          <w:b/>
          <w:sz w:val="12"/>
          <w:szCs w:val="12"/>
        </w:rPr>
      </w:r>
    </w:p>
    <w:tbl>
      <w:tblPr>
        <w:tblStyle w:val="Style_3"/>
        <w:tblW w:w="1074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0"/>
        <w:gridCol w:w="2468"/>
        <w:gridCol w:w="1669"/>
        <w:gridCol w:w="4714"/>
        <w:gridCol w:w="1389"/>
      </w:tblGrid>
      <w:tr>
        <w:trPr/>
        <w:tc>
          <w:tcPr>
            <w:tcW w:w="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pacing w:val="0"/>
                <w:kern w:val="0"/>
                <w:sz w:val="20"/>
                <w:szCs w:val="20"/>
              </w:rPr>
              <w:t>№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pacing w:val="0"/>
                <w:kern w:val="0"/>
                <w:sz w:val="20"/>
                <w:szCs w:val="20"/>
              </w:rPr>
              <w:t>п/п</w:t>
            </w:r>
          </w:p>
        </w:tc>
        <w:tc>
          <w:tcPr>
            <w:tcW w:w="4137" w:type="dxa"/>
            <w:gridSpan w:val="2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pacing w:val="0"/>
                <w:kern w:val="0"/>
                <w:sz w:val="20"/>
                <w:szCs w:val="20"/>
              </w:rPr>
              <w:t>Ф.И.О., должность руководителя муниципального учреждения (предприятия)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</w:r>
          </w:p>
        </w:tc>
        <w:tc>
          <w:tcPr>
            <w:tcW w:w="4714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pacing w:val="0"/>
                <w:kern w:val="0"/>
                <w:sz w:val="20"/>
                <w:szCs w:val="20"/>
              </w:rPr>
              <w:t>Полное и краткое наименование муниципального учреждения (предприятия)</w:t>
            </w:r>
          </w:p>
        </w:tc>
        <w:tc>
          <w:tcPr>
            <w:tcW w:w="13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pacing w:val="0"/>
                <w:kern w:val="0"/>
                <w:sz w:val="20"/>
                <w:szCs w:val="20"/>
              </w:rPr>
              <w:t>Дата назначения на должность</w:t>
            </w:r>
          </w:p>
        </w:tc>
      </w:tr>
      <w:tr>
        <w:trPr/>
        <w:tc>
          <w:tcPr>
            <w:tcW w:w="10740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pacing w:val="0"/>
                <w:kern w:val="0"/>
                <w:sz w:val="20"/>
                <w:szCs w:val="20"/>
              </w:rPr>
              <w:t>Культура</w:t>
            </w:r>
          </w:p>
        </w:tc>
      </w:tr>
      <w:tr>
        <w:trPr/>
        <w:tc>
          <w:tcPr>
            <w:tcW w:w="500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357" w:right="0" w:hanging="357"/>
              <w:contextualSpacing/>
              <w:jc w:val="left"/>
              <w:rPr>
                <w:rFonts w:ascii="XO Thames" w:hAnsi="XO Thames"/>
                <w:color w:val="000000" w:themeColor="text1"/>
                <w:sz w:val="20"/>
              </w:rPr>
            </w:pPr>
            <w:r>
              <w:rPr>
                <w:rFonts w:ascii="XO Thames" w:hAnsi="XO Thames"/>
                <w:color w:val="000000" w:themeColor="text1"/>
                <w:sz w:val="20"/>
              </w:rPr>
            </w:r>
          </w:p>
        </w:tc>
        <w:tc>
          <w:tcPr>
            <w:tcW w:w="2468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z w:val="20"/>
                <w:szCs w:val="20"/>
              </w:rPr>
            </w:pPr>
            <w:r>
              <w:rPr>
                <w:rFonts w:ascii="XO Thames" w:hAnsi="XO Thames"/>
                <w:spacing w:val="0"/>
                <w:kern w:val="0"/>
                <w:sz w:val="20"/>
                <w:szCs w:val="20"/>
              </w:rPr>
              <w:t xml:space="preserve">Алдажарова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z w:val="20"/>
                <w:szCs w:val="20"/>
              </w:rPr>
            </w:pPr>
            <w:r>
              <w:rPr>
                <w:rFonts w:ascii="XO Thames" w:hAnsi="XO Thames"/>
                <w:spacing w:val="0"/>
                <w:kern w:val="0"/>
                <w:sz w:val="20"/>
                <w:szCs w:val="20"/>
              </w:rPr>
              <w:t>Анара Тулендеевна</w:t>
            </w:r>
          </w:p>
        </w:tc>
        <w:tc>
          <w:tcPr>
            <w:tcW w:w="1669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rFonts w:ascii="XO Thames" w:hAnsi="XO Thames"/>
                <w:spacing w:val="0"/>
                <w:kern w:val="0"/>
                <w:sz w:val="22"/>
                <w:szCs w:val="20"/>
              </w:rPr>
              <w:t>директор</w:t>
            </w:r>
          </w:p>
        </w:tc>
        <w:tc>
          <w:tcPr>
            <w:tcW w:w="4714" w:type="dxa"/>
            <w:tcBorders>
              <w:top w:val="nil"/>
            </w:tcBorders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Муниципальное казенное учреждение культуры «Централизованная детская библиотечная система» города Магнитогорска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spacing w:val="0"/>
                <w:kern w:val="0"/>
                <w:sz w:val="22"/>
                <w:szCs w:val="20"/>
              </w:rPr>
              <w:t>(МКУК «ЦДБС» г. Магнитогорска)</w:t>
            </w:r>
          </w:p>
        </w:tc>
        <w:tc>
          <w:tcPr>
            <w:tcW w:w="138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pacing w:val="0"/>
                <w:kern w:val="0"/>
                <w:sz w:val="22"/>
                <w:szCs w:val="20"/>
              </w:rPr>
              <w:t>12.05.2026</w:t>
            </w:r>
          </w:p>
        </w:tc>
      </w:tr>
      <w:tr>
        <w:trPr/>
        <w:tc>
          <w:tcPr>
            <w:tcW w:w="500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357" w:right="0" w:hanging="357"/>
              <w:contextualSpacing/>
              <w:jc w:val="left"/>
              <w:rPr>
                <w:rFonts w:ascii="XO Thames" w:hAnsi="XO Thames"/>
                <w:color w:val="000000" w:themeColor="text1"/>
                <w:sz w:val="20"/>
              </w:rPr>
            </w:pPr>
            <w:r>
              <w:rPr>
                <w:rFonts w:ascii="XO Thames" w:hAnsi="XO Thames"/>
                <w:color w:val="000000" w:themeColor="text1"/>
                <w:sz w:val="20"/>
              </w:rPr>
            </w:r>
          </w:p>
        </w:tc>
        <w:tc>
          <w:tcPr>
            <w:tcW w:w="2468" w:type="dxa"/>
            <w:tcBorders>
              <w:top w:val="nil"/>
            </w:tcBorders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Баталова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Ирина Семеновна</w:t>
            </w:r>
          </w:p>
        </w:tc>
        <w:tc>
          <w:tcPr>
            <w:tcW w:w="1669" w:type="dxa"/>
            <w:tcBorders>
              <w:top w:val="nil"/>
            </w:tcBorders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директор</w:t>
            </w:r>
          </w:p>
        </w:tc>
        <w:tc>
          <w:tcPr>
            <w:tcW w:w="4714" w:type="dxa"/>
            <w:tcBorders>
              <w:top w:val="nil"/>
            </w:tcBorders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Муниципальное бюджетное учреждение дополнительного образования «Детская художественная школа» города Магнитогорска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(МБУДО «ДХШ» г. Магнитогорска)</w:t>
            </w:r>
          </w:p>
        </w:tc>
        <w:tc>
          <w:tcPr>
            <w:tcW w:w="138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15.11.2018</w:t>
            </w:r>
          </w:p>
        </w:tc>
      </w:tr>
      <w:tr>
        <w:trPr/>
        <w:tc>
          <w:tcPr>
            <w:tcW w:w="500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357" w:right="0" w:hanging="357"/>
              <w:contextualSpacing/>
              <w:jc w:val="left"/>
              <w:rPr>
                <w:rFonts w:ascii="XO Thames" w:hAnsi="XO Thames"/>
                <w:color w:val="000000" w:themeColor="text1"/>
                <w:sz w:val="20"/>
              </w:rPr>
            </w:pPr>
            <w:r>
              <w:rPr>
                <w:rFonts w:ascii="XO Thames" w:hAnsi="XO Thames"/>
                <w:color w:val="000000" w:themeColor="text1"/>
                <w:sz w:val="20"/>
              </w:rPr>
            </w:r>
          </w:p>
        </w:tc>
        <w:tc>
          <w:tcPr>
            <w:tcW w:w="2468" w:type="dxa"/>
            <w:tcBorders>
              <w:top w:val="nil"/>
            </w:tcBorders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pacing w:val="0"/>
                <w:kern w:val="0"/>
                <w:sz w:val="20"/>
                <w:szCs w:val="20"/>
              </w:rPr>
              <w:t xml:space="preserve">Батырова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pacing w:val="0"/>
                <w:kern w:val="0"/>
                <w:sz w:val="20"/>
                <w:szCs w:val="20"/>
              </w:rPr>
              <w:t>Евгения Александровна</w:t>
            </w:r>
          </w:p>
        </w:tc>
        <w:tc>
          <w:tcPr>
            <w:tcW w:w="1669" w:type="dxa"/>
            <w:tcBorders>
              <w:top w:val="nil"/>
            </w:tcBorders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rFonts w:ascii="XO Thames" w:hAnsi="XO Thames"/>
                <w:color w:val="000000"/>
                <w:spacing w:val="0"/>
                <w:kern w:val="0"/>
                <w:sz w:val="20"/>
                <w:szCs w:val="20"/>
              </w:rPr>
              <w:t>директор</w:t>
            </w:r>
          </w:p>
        </w:tc>
        <w:tc>
          <w:tcPr>
            <w:tcW w:w="4714" w:type="dxa"/>
            <w:tcBorders>
              <w:top w:val="nil"/>
            </w:tcBorders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b w:val="false"/>
                <w:color w:val="000000"/>
                <w:sz w:val="22"/>
              </w:rPr>
            </w:pPr>
            <w:r>
              <w:rPr>
                <w:rFonts w:ascii="XO Thames" w:hAnsi="XO Thames"/>
                <w:b w:val="false"/>
                <w:color w:val="000000"/>
                <w:spacing w:val="0"/>
                <w:kern w:val="0"/>
                <w:sz w:val="22"/>
                <w:szCs w:val="20"/>
              </w:rPr>
              <w:t>Муниципальное казенное учреждение культуры «Магнитогорский историко-краеведческий музей» (МКУК «МИКМ»)</w:t>
            </w:r>
          </w:p>
        </w:tc>
        <w:tc>
          <w:tcPr>
            <w:tcW w:w="138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uto" w:line="240" w:before="0" w:after="0"/>
              <w:ind w:left="0" w:right="0" w:hanging="0"/>
              <w:jc w:val="center"/>
              <w:rPr>
                <w:b w:val="false"/>
                <w:color w:val="000000"/>
                <w:sz w:val="22"/>
              </w:rPr>
            </w:pPr>
            <w:r>
              <w:rPr>
                <w:rFonts w:ascii="XO Thames" w:hAnsi="XO Thames"/>
                <w:b w:val="false"/>
                <w:color w:val="000000"/>
                <w:spacing w:val="0"/>
                <w:kern w:val="0"/>
                <w:sz w:val="20"/>
                <w:szCs w:val="20"/>
              </w:rPr>
              <w:t>18.05.2026</w:t>
            </w:r>
          </w:p>
        </w:tc>
      </w:tr>
      <w:tr>
        <w:trPr/>
        <w:tc>
          <w:tcPr>
            <w:tcW w:w="500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357" w:right="0" w:hanging="357"/>
              <w:contextualSpacing/>
              <w:jc w:val="left"/>
              <w:rPr>
                <w:rFonts w:ascii="XO Thames" w:hAnsi="XO Thames"/>
                <w:color w:val="000000" w:themeColor="text1"/>
                <w:sz w:val="20"/>
              </w:rPr>
            </w:pPr>
            <w:r>
              <w:rPr>
                <w:rFonts w:ascii="XO Thames" w:hAnsi="XO Thames"/>
                <w:color w:val="000000" w:themeColor="text1"/>
                <w:sz w:val="20"/>
              </w:rPr>
            </w:r>
          </w:p>
        </w:tc>
        <w:tc>
          <w:tcPr>
            <w:tcW w:w="2468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 xml:space="preserve">Васильева </w:t>
              <w:br/>
              <w:t>Евгения Геннадьевна</w:t>
            </w:r>
          </w:p>
        </w:tc>
        <w:tc>
          <w:tcPr>
            <w:tcW w:w="1669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директор</w:t>
            </w:r>
          </w:p>
        </w:tc>
        <w:tc>
          <w:tcPr>
            <w:tcW w:w="4714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Муниципальное автономное учреждение дополнительного образования «Детская школа искусств «Камертон» города Магнитогорска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(МАУДО «ДШИ «Камертон» г. Магнитогорска)</w:t>
            </w:r>
          </w:p>
        </w:tc>
        <w:tc>
          <w:tcPr>
            <w:tcW w:w="13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23.09.2019</w:t>
            </w:r>
          </w:p>
        </w:tc>
      </w:tr>
      <w:tr>
        <w:trPr/>
        <w:tc>
          <w:tcPr>
            <w:tcW w:w="500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357" w:right="0" w:hanging="357"/>
              <w:contextualSpacing/>
              <w:jc w:val="left"/>
              <w:rPr>
                <w:rFonts w:ascii="XO Thames" w:hAnsi="XO Thames"/>
                <w:color w:val="000000" w:themeColor="text1"/>
                <w:sz w:val="20"/>
              </w:rPr>
            </w:pPr>
            <w:r>
              <w:rPr>
                <w:rFonts w:ascii="XO Thames" w:hAnsi="XO Thames"/>
                <w:color w:val="000000" w:themeColor="text1"/>
                <w:sz w:val="20"/>
              </w:rPr>
            </w:r>
          </w:p>
        </w:tc>
        <w:tc>
          <w:tcPr>
            <w:tcW w:w="2468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Васильева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Ольга Владимировна</w:t>
            </w:r>
          </w:p>
        </w:tc>
        <w:tc>
          <w:tcPr>
            <w:tcW w:w="1669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директор</w:t>
            </w:r>
          </w:p>
        </w:tc>
        <w:tc>
          <w:tcPr>
            <w:tcW w:w="4714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Муниципальное бюджетное учреждение культуры «Дворец культуры железнодорожников» города Магнитогорска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(МБУК «ДК ЖД» г. Магнитогорска)</w:t>
            </w:r>
          </w:p>
        </w:tc>
        <w:tc>
          <w:tcPr>
            <w:tcW w:w="13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26.03.2020</w:t>
            </w:r>
          </w:p>
        </w:tc>
      </w:tr>
      <w:tr>
        <w:trPr/>
        <w:tc>
          <w:tcPr>
            <w:tcW w:w="500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357" w:right="0" w:hanging="357"/>
              <w:contextualSpacing/>
              <w:jc w:val="left"/>
              <w:rPr>
                <w:rFonts w:ascii="XO Thames" w:hAnsi="XO Thames"/>
                <w:color w:val="000000" w:themeColor="text1"/>
                <w:sz w:val="20"/>
              </w:rPr>
            </w:pPr>
            <w:r>
              <w:rPr>
                <w:rFonts w:ascii="XO Thames" w:hAnsi="XO Thames"/>
                <w:color w:val="000000" w:themeColor="text1"/>
                <w:sz w:val="20"/>
              </w:rPr>
            </w:r>
          </w:p>
        </w:tc>
        <w:tc>
          <w:tcPr>
            <w:tcW w:w="2468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 xml:space="preserve">Волохова </w:t>
              <w:br/>
              <w:t>Ольга Валерьевна</w:t>
            </w:r>
          </w:p>
        </w:tc>
        <w:tc>
          <w:tcPr>
            <w:tcW w:w="1669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директор</w:t>
            </w:r>
          </w:p>
        </w:tc>
        <w:tc>
          <w:tcPr>
            <w:tcW w:w="4714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Муниципальное казенное учреждение «Централизованная бухгалтерия по отрасли «Культура» города Магнитогорска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(МКУ «ЦБ по отрасли «Культура» г. Магнитогорска)</w:t>
            </w:r>
          </w:p>
        </w:tc>
        <w:tc>
          <w:tcPr>
            <w:tcW w:w="13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04.08.2020</w:t>
            </w:r>
          </w:p>
        </w:tc>
      </w:tr>
      <w:tr>
        <w:trPr/>
        <w:tc>
          <w:tcPr>
            <w:tcW w:w="500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357" w:right="0" w:hanging="357"/>
              <w:contextualSpacing/>
              <w:jc w:val="left"/>
              <w:rPr>
                <w:rFonts w:ascii="XO Thames" w:hAnsi="XO Thames"/>
                <w:color w:val="000000" w:themeColor="text1"/>
                <w:sz w:val="20"/>
              </w:rPr>
            </w:pPr>
            <w:r>
              <w:rPr>
                <w:rFonts w:ascii="XO Thames" w:hAnsi="XO Thames"/>
                <w:color w:val="000000" w:themeColor="text1"/>
                <w:sz w:val="20"/>
              </w:rPr>
            </w:r>
          </w:p>
        </w:tc>
        <w:tc>
          <w:tcPr>
            <w:tcW w:w="2468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  <w:spacing w:val="0"/>
                <w:kern w:val="0"/>
                <w:sz w:val="20"/>
                <w:szCs w:val="20"/>
              </w:rPr>
              <w:t>Гайнутдинова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  <w:spacing w:val="0"/>
                <w:kern w:val="0"/>
                <w:sz w:val="20"/>
                <w:szCs w:val="20"/>
              </w:rPr>
              <w:t>Юлия Игоревна</w:t>
            </w:r>
          </w:p>
        </w:tc>
        <w:tc>
          <w:tcPr>
            <w:tcW w:w="1669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директор</w:t>
            </w:r>
          </w:p>
        </w:tc>
        <w:tc>
          <w:tcPr>
            <w:tcW w:w="4714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Муниципальное бюджетное учреждение дополнительного образования «Детская школа искусств №6» города Магнитогорска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(МБУДО «ДШИ №6» г. Магнитогорска)</w:t>
            </w:r>
          </w:p>
        </w:tc>
        <w:tc>
          <w:tcPr>
            <w:tcW w:w="13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15.07.2024</w:t>
            </w:r>
          </w:p>
        </w:tc>
      </w:tr>
      <w:tr>
        <w:trPr/>
        <w:tc>
          <w:tcPr>
            <w:tcW w:w="500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357" w:right="0" w:hanging="357"/>
              <w:contextualSpacing/>
              <w:jc w:val="left"/>
              <w:rPr>
                <w:rFonts w:ascii="XO Thames" w:hAnsi="XO Thames"/>
                <w:color w:val="000000" w:themeColor="text1"/>
                <w:sz w:val="20"/>
              </w:rPr>
            </w:pPr>
            <w:r>
              <w:rPr>
                <w:rFonts w:ascii="XO Thames" w:hAnsi="XO Thames"/>
                <w:color w:val="000000" w:themeColor="text1"/>
                <w:sz w:val="20"/>
              </w:rPr>
            </w:r>
          </w:p>
        </w:tc>
        <w:tc>
          <w:tcPr>
            <w:tcW w:w="2468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pacing w:val="0"/>
                <w:kern w:val="0"/>
                <w:sz w:val="20"/>
                <w:szCs w:val="20"/>
              </w:rPr>
              <w:t xml:space="preserve">Молодцева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pacing w:val="0"/>
                <w:kern w:val="0"/>
                <w:sz w:val="20"/>
                <w:szCs w:val="20"/>
              </w:rPr>
              <w:t>Юлия Александровна</w:t>
            </w:r>
          </w:p>
        </w:tc>
        <w:tc>
          <w:tcPr>
            <w:tcW w:w="1669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rFonts w:ascii="XO Thames" w:hAnsi="XO Thames"/>
                <w:color w:val="000000"/>
                <w:spacing w:val="0"/>
                <w:kern w:val="0"/>
                <w:sz w:val="20"/>
                <w:szCs w:val="20"/>
              </w:rPr>
              <w:t>и.о. директора</w:t>
            </w:r>
          </w:p>
        </w:tc>
        <w:tc>
          <w:tcPr>
            <w:tcW w:w="4714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pacing w:val="0"/>
                <w:kern w:val="0"/>
                <w:sz w:val="20"/>
                <w:szCs w:val="20"/>
              </w:rPr>
              <w:t>Муниципальное бюджетное учреждение дополнительного образования «Детская школа искусств № 2» города Магнитогорска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pacing w:val="0"/>
                <w:kern w:val="0"/>
                <w:sz w:val="20"/>
                <w:szCs w:val="20"/>
              </w:rPr>
              <w:t>(МБУДО «ДШИ № 2» г. Магнитогорска)</w:t>
            </w:r>
          </w:p>
        </w:tc>
        <w:tc>
          <w:tcPr>
            <w:tcW w:w="13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pacing w:val="0"/>
                <w:kern w:val="0"/>
                <w:sz w:val="20"/>
                <w:szCs w:val="20"/>
              </w:rPr>
              <w:t>18.07.2026</w:t>
            </w:r>
          </w:p>
        </w:tc>
      </w:tr>
      <w:tr>
        <w:trPr/>
        <w:tc>
          <w:tcPr>
            <w:tcW w:w="500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357" w:right="0" w:hanging="357"/>
              <w:contextualSpacing/>
              <w:jc w:val="left"/>
              <w:rPr>
                <w:rFonts w:ascii="XO Thames" w:hAnsi="XO Thames"/>
                <w:color w:val="000000" w:themeColor="text1"/>
                <w:sz w:val="20"/>
              </w:rPr>
            </w:pPr>
            <w:r>
              <w:rPr>
                <w:rFonts w:ascii="XO Thames" w:hAnsi="XO Thames"/>
                <w:color w:val="000000" w:themeColor="text1"/>
                <w:sz w:val="20"/>
              </w:rPr>
            </w:r>
          </w:p>
        </w:tc>
        <w:tc>
          <w:tcPr>
            <w:tcW w:w="2468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Гордеева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Елена Валерьевна</w:t>
            </w:r>
          </w:p>
        </w:tc>
        <w:tc>
          <w:tcPr>
            <w:tcW w:w="1669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директор</w:t>
            </w:r>
          </w:p>
        </w:tc>
        <w:tc>
          <w:tcPr>
            <w:tcW w:w="4714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Муниципальное бюджетное учреждение дополнительного образования «Детская школа искусств №7» города Магнитогорска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(МБУДО «ДШИ №7» г. Магнитогорска)</w:t>
            </w:r>
          </w:p>
        </w:tc>
        <w:tc>
          <w:tcPr>
            <w:tcW w:w="13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15.07.2024</w:t>
            </w:r>
          </w:p>
        </w:tc>
      </w:tr>
      <w:tr>
        <w:trPr/>
        <w:tc>
          <w:tcPr>
            <w:tcW w:w="500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357" w:right="0" w:hanging="357"/>
              <w:contextualSpacing/>
              <w:jc w:val="left"/>
              <w:rPr>
                <w:rFonts w:ascii="XO Thames" w:hAnsi="XO Thames"/>
                <w:color w:val="000000" w:themeColor="text1"/>
                <w:sz w:val="20"/>
              </w:rPr>
            </w:pPr>
            <w:r>
              <w:rPr>
                <w:rFonts w:ascii="XO Thames" w:hAnsi="XO Thames"/>
                <w:color w:val="000000" w:themeColor="text1"/>
                <w:sz w:val="20"/>
              </w:rPr>
            </w:r>
          </w:p>
        </w:tc>
        <w:tc>
          <w:tcPr>
            <w:tcW w:w="2468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Ерофеева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Ольга Алексеевна</w:t>
            </w:r>
          </w:p>
        </w:tc>
        <w:tc>
          <w:tcPr>
            <w:tcW w:w="1669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директор</w:t>
            </w:r>
          </w:p>
        </w:tc>
        <w:tc>
          <w:tcPr>
            <w:tcW w:w="4714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Муниципальное бюджетное учреждение культуры «Дом дружбы народов» города Магнитогорска (МБУК «ДДН» г.Магнитогорска)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  <w:color w:val="000000" w:themeColor="text1"/>
                <w:sz w:val="20"/>
              </w:rPr>
            </w:pPr>
            <w:r>
              <w:rPr>
                <w:rFonts w:ascii="XO Thames" w:hAnsi="XO Thames"/>
                <w:color w:val="000000" w:themeColor="text1"/>
                <w:sz w:val="20"/>
              </w:rPr>
            </w:r>
          </w:p>
        </w:tc>
        <w:tc>
          <w:tcPr>
            <w:tcW w:w="13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15.08.2023</w:t>
            </w:r>
          </w:p>
        </w:tc>
      </w:tr>
      <w:tr>
        <w:trPr/>
        <w:tc>
          <w:tcPr>
            <w:tcW w:w="500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357" w:right="0" w:hanging="357"/>
              <w:contextualSpacing/>
              <w:jc w:val="left"/>
              <w:rPr>
                <w:rFonts w:ascii="XO Thames" w:hAnsi="XO Thames"/>
                <w:color w:val="000000" w:themeColor="text1"/>
                <w:sz w:val="20"/>
              </w:rPr>
            </w:pPr>
            <w:r>
              <w:rPr>
                <w:rFonts w:ascii="XO Thames" w:hAnsi="XO Thames"/>
                <w:color w:val="000000" w:themeColor="text1"/>
                <w:sz w:val="20"/>
              </w:rPr>
            </w:r>
          </w:p>
        </w:tc>
        <w:tc>
          <w:tcPr>
            <w:tcW w:w="2468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Климов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Евгений Валерьевич</w:t>
            </w:r>
          </w:p>
        </w:tc>
        <w:tc>
          <w:tcPr>
            <w:tcW w:w="1669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директор</w:t>
            </w:r>
          </w:p>
        </w:tc>
        <w:tc>
          <w:tcPr>
            <w:tcW w:w="4714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Муниципальное автономное учреждение культуры «Магнитогорский академический драматический театр им. А.С. Пушкина»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(МАУК «Магнитогорский академический драматический театр им. А.С. Пушкина»)</w:t>
            </w:r>
          </w:p>
        </w:tc>
        <w:tc>
          <w:tcPr>
            <w:tcW w:w="13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09.01.2019</w:t>
            </w:r>
          </w:p>
        </w:tc>
      </w:tr>
      <w:tr>
        <w:trPr/>
        <w:tc>
          <w:tcPr>
            <w:tcW w:w="500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357" w:right="0" w:hanging="357"/>
              <w:contextualSpacing/>
              <w:jc w:val="left"/>
              <w:rPr>
                <w:rFonts w:ascii="XO Thames" w:hAnsi="XO Thames"/>
                <w:color w:val="000000" w:themeColor="text1"/>
                <w:sz w:val="20"/>
              </w:rPr>
            </w:pPr>
            <w:r>
              <w:rPr>
                <w:rFonts w:ascii="XO Thames" w:hAnsi="XO Thames"/>
                <w:color w:val="000000" w:themeColor="text1"/>
                <w:sz w:val="20"/>
              </w:rPr>
            </w:r>
          </w:p>
        </w:tc>
        <w:tc>
          <w:tcPr>
            <w:tcW w:w="2468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Кожевников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Илья Сергеевич</w:t>
            </w:r>
          </w:p>
        </w:tc>
        <w:tc>
          <w:tcPr>
            <w:tcW w:w="1669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директор</w:t>
            </w:r>
          </w:p>
        </w:tc>
        <w:tc>
          <w:tcPr>
            <w:tcW w:w="4714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Муниципальное бюджетное учреждение культуры «Магнитогорский театр оперы и балета»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(МБУК «МТО и Б»)</w:t>
            </w:r>
          </w:p>
        </w:tc>
        <w:tc>
          <w:tcPr>
            <w:tcW w:w="13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28.12.2020</w:t>
            </w:r>
          </w:p>
        </w:tc>
      </w:tr>
      <w:tr>
        <w:trPr/>
        <w:tc>
          <w:tcPr>
            <w:tcW w:w="500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357" w:right="0" w:hanging="357"/>
              <w:contextualSpacing/>
              <w:jc w:val="left"/>
              <w:rPr>
                <w:rFonts w:ascii="XO Thames" w:hAnsi="XO Thames"/>
                <w:color w:val="000000" w:themeColor="text1"/>
                <w:sz w:val="20"/>
              </w:rPr>
            </w:pPr>
            <w:r>
              <w:rPr>
                <w:rFonts w:ascii="XO Thames" w:hAnsi="XO Thames"/>
                <w:color w:val="000000" w:themeColor="text1"/>
                <w:sz w:val="20"/>
              </w:rPr>
            </w:r>
          </w:p>
        </w:tc>
        <w:tc>
          <w:tcPr>
            <w:tcW w:w="2468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Кривошапко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Юлия Петровна</w:t>
            </w:r>
          </w:p>
        </w:tc>
        <w:tc>
          <w:tcPr>
            <w:tcW w:w="1669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директор</w:t>
            </w:r>
          </w:p>
        </w:tc>
        <w:tc>
          <w:tcPr>
            <w:tcW w:w="4714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Муниципальное бюджетное учреждение культуры «Магнитогорская картинная галерея»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(МБУК «МКГ»)</w:t>
            </w:r>
          </w:p>
        </w:tc>
        <w:tc>
          <w:tcPr>
            <w:tcW w:w="13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01.09.2011</w:t>
            </w:r>
          </w:p>
        </w:tc>
      </w:tr>
      <w:tr>
        <w:trPr/>
        <w:tc>
          <w:tcPr>
            <w:tcW w:w="500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357" w:right="0" w:hanging="357"/>
              <w:contextualSpacing/>
              <w:jc w:val="left"/>
              <w:rPr>
                <w:rFonts w:ascii="XO Thames" w:hAnsi="XO Thames"/>
                <w:color w:val="000000" w:themeColor="text1"/>
                <w:sz w:val="20"/>
              </w:rPr>
            </w:pPr>
            <w:r>
              <w:rPr>
                <w:rFonts w:ascii="XO Thames" w:hAnsi="XO Thames"/>
                <w:color w:val="000000" w:themeColor="text1"/>
                <w:sz w:val="20"/>
              </w:rPr>
            </w:r>
          </w:p>
        </w:tc>
        <w:tc>
          <w:tcPr>
            <w:tcW w:w="2468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 xml:space="preserve">Матюшенко </w:t>
              <w:br/>
              <w:t>Глеб Александрович</w:t>
            </w:r>
          </w:p>
        </w:tc>
        <w:tc>
          <w:tcPr>
            <w:tcW w:w="1669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директор</w:t>
            </w:r>
          </w:p>
        </w:tc>
        <w:tc>
          <w:tcPr>
            <w:tcW w:w="4714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Муниципальное бюджетное учреждение дополнительного образования «Детская школа искусств «Дом музыки» города Магнитогорска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(МБУДО «ДШИ «Дом музыки» г.Магнитогорска)</w:t>
            </w:r>
          </w:p>
        </w:tc>
        <w:tc>
          <w:tcPr>
            <w:tcW w:w="13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30.03.2020</w:t>
            </w:r>
          </w:p>
        </w:tc>
      </w:tr>
      <w:tr>
        <w:trPr/>
        <w:tc>
          <w:tcPr>
            <w:tcW w:w="500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357" w:right="0" w:hanging="357"/>
              <w:contextualSpacing/>
              <w:jc w:val="left"/>
              <w:rPr>
                <w:rFonts w:ascii="XO Thames" w:hAnsi="XO Thames"/>
                <w:color w:val="000000" w:themeColor="text1"/>
                <w:sz w:val="20"/>
              </w:rPr>
            </w:pPr>
            <w:r>
              <w:rPr>
                <w:rFonts w:ascii="XO Thames" w:hAnsi="XO Thames"/>
                <w:color w:val="000000" w:themeColor="text1"/>
                <w:sz w:val="20"/>
              </w:rPr>
            </w:r>
          </w:p>
        </w:tc>
        <w:tc>
          <w:tcPr>
            <w:tcW w:w="2468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Потапова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Элеонора Александровна</w:t>
            </w:r>
          </w:p>
        </w:tc>
        <w:tc>
          <w:tcPr>
            <w:tcW w:w="1669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директор</w:t>
            </w:r>
          </w:p>
        </w:tc>
        <w:tc>
          <w:tcPr>
            <w:tcW w:w="4714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Муниципальное бюджетное учреждение культуры «Объединение городских библиотек» города Магнитогорска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(МБУК «ОГБ» г. Магнитогорска)</w:t>
            </w:r>
          </w:p>
        </w:tc>
        <w:tc>
          <w:tcPr>
            <w:tcW w:w="13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22.09.2003</w:t>
            </w:r>
          </w:p>
        </w:tc>
      </w:tr>
      <w:tr>
        <w:trPr/>
        <w:tc>
          <w:tcPr>
            <w:tcW w:w="500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357" w:right="0" w:hanging="357"/>
              <w:contextualSpacing/>
              <w:jc w:val="left"/>
              <w:rPr>
                <w:rFonts w:ascii="XO Thames" w:hAnsi="XO Thames"/>
                <w:color w:val="000000" w:themeColor="text1"/>
                <w:sz w:val="20"/>
              </w:rPr>
            </w:pPr>
            <w:r>
              <w:rPr>
                <w:rFonts w:ascii="XO Thames" w:hAnsi="XO Thames"/>
                <w:color w:val="000000" w:themeColor="text1"/>
                <w:sz w:val="20"/>
              </w:rPr>
            </w:r>
          </w:p>
        </w:tc>
        <w:tc>
          <w:tcPr>
            <w:tcW w:w="2468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Рева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Алевтина Викторовна</w:t>
            </w:r>
          </w:p>
        </w:tc>
        <w:tc>
          <w:tcPr>
            <w:tcW w:w="1669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директор</w:t>
            </w:r>
          </w:p>
        </w:tc>
        <w:tc>
          <w:tcPr>
            <w:tcW w:w="4714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Муниципальное бюджетное учреждение дополнительного образования «Детская музыкальная школа №3» города Магнитогорска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(МБУДО «ДМШ №3» г. Магнитогорска)</w:t>
            </w:r>
          </w:p>
        </w:tc>
        <w:tc>
          <w:tcPr>
            <w:tcW w:w="13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21.06.2018</w:t>
            </w:r>
          </w:p>
        </w:tc>
      </w:tr>
      <w:tr>
        <w:trPr/>
        <w:tc>
          <w:tcPr>
            <w:tcW w:w="500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357" w:right="0" w:hanging="357"/>
              <w:contextualSpacing/>
              <w:jc w:val="left"/>
              <w:rPr>
                <w:rFonts w:ascii="XO Thames" w:hAnsi="XO Thames"/>
                <w:color w:val="000000" w:themeColor="text1"/>
                <w:sz w:val="20"/>
              </w:rPr>
            </w:pPr>
            <w:r>
              <w:rPr>
                <w:rFonts w:ascii="XO Thames" w:hAnsi="XO Thames"/>
                <w:color w:val="000000" w:themeColor="text1"/>
                <w:sz w:val="20"/>
              </w:rPr>
            </w:r>
          </w:p>
        </w:tc>
        <w:tc>
          <w:tcPr>
            <w:tcW w:w="2468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Синицких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Ирина Сергеевна</w:t>
            </w:r>
          </w:p>
        </w:tc>
        <w:tc>
          <w:tcPr>
            <w:tcW w:w="1669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директор</w:t>
            </w:r>
          </w:p>
        </w:tc>
        <w:tc>
          <w:tcPr>
            <w:tcW w:w="4714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 xml:space="preserve">Муниципальное бюджетное учреждение дополнительного образования «Детская школа </w:t>
              <w:br/>
              <w:t>искусств №1» города Магнитогорска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(МБУДО «ДШИ №1» г. Магнитогорска)</w:t>
            </w:r>
          </w:p>
        </w:tc>
        <w:tc>
          <w:tcPr>
            <w:tcW w:w="13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26.08.2025</w:t>
            </w:r>
          </w:p>
        </w:tc>
      </w:tr>
      <w:tr>
        <w:trPr/>
        <w:tc>
          <w:tcPr>
            <w:tcW w:w="500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357" w:right="0" w:hanging="357"/>
              <w:contextualSpacing/>
              <w:jc w:val="left"/>
              <w:rPr>
                <w:rFonts w:ascii="XO Thames" w:hAnsi="XO Thames"/>
                <w:color w:val="000000" w:themeColor="text1"/>
                <w:sz w:val="20"/>
              </w:rPr>
            </w:pPr>
            <w:r>
              <w:rPr>
                <w:rFonts w:ascii="XO Thames" w:hAnsi="XO Thames"/>
                <w:color w:val="000000" w:themeColor="text1"/>
                <w:sz w:val="20"/>
              </w:rPr>
            </w:r>
          </w:p>
        </w:tc>
        <w:tc>
          <w:tcPr>
            <w:tcW w:w="2468" w:type="dxa"/>
            <w:tcBorders>
              <w:top w:val="nil"/>
            </w:tcBorders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Синицких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Роман Анатольевич</w:t>
            </w:r>
          </w:p>
        </w:tc>
        <w:tc>
          <w:tcPr>
            <w:tcW w:w="1669" w:type="dxa"/>
            <w:tcBorders>
              <w:top w:val="nil"/>
            </w:tcBorders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директор</w:t>
            </w:r>
          </w:p>
        </w:tc>
        <w:tc>
          <w:tcPr>
            <w:tcW w:w="4714" w:type="dxa"/>
            <w:tcBorders>
              <w:top w:val="nil"/>
            </w:tcBorders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Муниципальное автономное учреждение культуры «Магнитогорское концертное объединение» (МАУК «МКО»)</w:t>
            </w:r>
          </w:p>
        </w:tc>
        <w:tc>
          <w:tcPr>
            <w:tcW w:w="138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26.07.2018</w:t>
            </w:r>
          </w:p>
        </w:tc>
      </w:tr>
      <w:tr>
        <w:trPr>
          <w:trHeight w:val="623" w:hRule="atLeast"/>
        </w:trPr>
        <w:tc>
          <w:tcPr>
            <w:tcW w:w="500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357" w:right="0" w:hanging="357"/>
              <w:contextualSpacing/>
              <w:jc w:val="left"/>
              <w:rPr>
                <w:rFonts w:ascii="XO Thames" w:hAnsi="XO Thames"/>
                <w:color w:val="000000" w:themeColor="text1"/>
                <w:sz w:val="20"/>
              </w:rPr>
            </w:pPr>
            <w:r>
              <w:rPr>
                <w:rFonts w:ascii="XO Thames" w:hAnsi="XO Thames"/>
                <w:color w:val="000000" w:themeColor="text1"/>
                <w:sz w:val="20"/>
              </w:rPr>
            </w:r>
          </w:p>
        </w:tc>
        <w:tc>
          <w:tcPr>
            <w:tcW w:w="2468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Смирнов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Сергей Николаевич</w:t>
            </w:r>
          </w:p>
        </w:tc>
        <w:tc>
          <w:tcPr>
            <w:tcW w:w="1669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директор</w:t>
            </w:r>
          </w:p>
        </w:tc>
        <w:tc>
          <w:tcPr>
            <w:tcW w:w="4714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Муниципальное бюджетное учреждение культуры Магнитогорский театр куклы и актера «Буратино» (МБУК МТКИА «Буратино»)</w:t>
            </w:r>
          </w:p>
        </w:tc>
        <w:tc>
          <w:tcPr>
            <w:tcW w:w="13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04.05.2021</w:t>
            </w:r>
          </w:p>
        </w:tc>
      </w:tr>
      <w:tr>
        <w:trPr/>
        <w:tc>
          <w:tcPr>
            <w:tcW w:w="500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357" w:right="0" w:hanging="357"/>
              <w:contextualSpacing/>
              <w:jc w:val="left"/>
              <w:rPr>
                <w:rFonts w:ascii="XO Thames" w:hAnsi="XO Thames"/>
                <w:color w:val="000000" w:themeColor="text1"/>
                <w:sz w:val="20"/>
              </w:rPr>
            </w:pPr>
            <w:r>
              <w:rPr>
                <w:rFonts w:ascii="XO Thames" w:hAnsi="XO Thames"/>
                <w:color w:val="000000" w:themeColor="text1"/>
                <w:sz w:val="20"/>
              </w:rPr>
            </w:r>
          </w:p>
        </w:tc>
        <w:tc>
          <w:tcPr>
            <w:tcW w:w="2468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pacing w:val="0"/>
                <w:kern w:val="0"/>
                <w:sz w:val="20"/>
                <w:szCs w:val="20"/>
              </w:rPr>
              <w:t>Носкова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pacing w:val="0"/>
                <w:kern w:val="0"/>
                <w:sz w:val="20"/>
                <w:szCs w:val="20"/>
              </w:rPr>
              <w:t>Елена Петровна</w:t>
            </w:r>
          </w:p>
        </w:tc>
        <w:tc>
          <w:tcPr>
            <w:tcW w:w="1669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pacing w:val="0"/>
                <w:kern w:val="0"/>
                <w:sz w:val="20"/>
                <w:szCs w:val="20"/>
              </w:rPr>
              <w:t>и.о. директора</w:t>
            </w:r>
          </w:p>
        </w:tc>
        <w:tc>
          <w:tcPr>
            <w:tcW w:w="4714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pacing w:val="0"/>
                <w:kern w:val="0"/>
                <w:sz w:val="20"/>
                <w:szCs w:val="20"/>
              </w:rPr>
              <w:t>Муниципальное бюджетное учреждение дополнительного образования «Детская школа искусств №4» города Магнитогорска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pacing w:val="0"/>
                <w:kern w:val="0"/>
                <w:sz w:val="20"/>
                <w:szCs w:val="20"/>
              </w:rPr>
              <w:t>(МБУДО «ДШИ №4» г. Магнитогорска)</w:t>
            </w:r>
          </w:p>
        </w:tc>
        <w:tc>
          <w:tcPr>
            <w:tcW w:w="13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pacing w:val="0"/>
                <w:kern w:val="0"/>
                <w:sz w:val="20"/>
                <w:szCs w:val="20"/>
              </w:rPr>
              <w:t>04.08.2026</w:t>
            </w:r>
          </w:p>
        </w:tc>
      </w:tr>
      <w:tr>
        <w:trPr/>
        <w:tc>
          <w:tcPr>
            <w:tcW w:w="10740" w:type="dxa"/>
            <w:gridSpan w:val="5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rFonts w:ascii="XO Thames" w:hAnsi="XO Thames"/>
                <w:b/>
                <w:color w:val="000000" w:themeColor="text1"/>
                <w:spacing w:val="0"/>
                <w:kern w:val="0"/>
                <w:sz w:val="20"/>
                <w:szCs w:val="20"/>
              </w:rPr>
              <w:t>Физкультура и спорт</w:t>
            </w:r>
          </w:p>
        </w:tc>
      </w:tr>
      <w:tr>
        <w:trPr/>
        <w:tc>
          <w:tcPr>
            <w:tcW w:w="500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357" w:right="0" w:hanging="357"/>
              <w:contextualSpacing/>
              <w:jc w:val="left"/>
              <w:rPr>
                <w:rFonts w:ascii="XO Thames" w:hAnsi="XO Thames"/>
                <w:color w:val="000000" w:themeColor="text1"/>
                <w:sz w:val="20"/>
              </w:rPr>
            </w:pPr>
            <w:r>
              <w:rPr>
                <w:rFonts w:ascii="XO Thames" w:hAnsi="XO Thames"/>
                <w:color w:val="000000" w:themeColor="text1"/>
                <w:sz w:val="20"/>
              </w:rPr>
            </w:r>
          </w:p>
        </w:tc>
        <w:tc>
          <w:tcPr>
            <w:tcW w:w="2468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 xml:space="preserve">Кулешов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Дмитрий Владимирович</w:t>
            </w:r>
          </w:p>
        </w:tc>
        <w:tc>
          <w:tcPr>
            <w:tcW w:w="1669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и. о. директора</w:t>
            </w:r>
          </w:p>
        </w:tc>
        <w:tc>
          <w:tcPr>
            <w:tcW w:w="4714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Муниципальное бюджетное учреждение дополнительного образования «Спортивная школа «Умка» города Магнитогорска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(МБУ ДО «СШ «Умка» г. Магнитогорска»)</w:t>
            </w:r>
          </w:p>
        </w:tc>
        <w:tc>
          <w:tcPr>
            <w:tcW w:w="13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14.05.2026</w:t>
            </w:r>
          </w:p>
        </w:tc>
      </w:tr>
      <w:tr>
        <w:trPr/>
        <w:tc>
          <w:tcPr>
            <w:tcW w:w="500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357" w:right="0" w:hanging="357"/>
              <w:contextualSpacing/>
              <w:jc w:val="left"/>
              <w:rPr>
                <w:rFonts w:ascii="XO Thames" w:hAnsi="XO Thames"/>
                <w:color w:val="000000" w:themeColor="text1"/>
                <w:sz w:val="20"/>
              </w:rPr>
            </w:pPr>
            <w:r>
              <w:rPr>
                <w:rFonts w:ascii="XO Thames" w:hAnsi="XO Thames"/>
                <w:color w:val="000000" w:themeColor="text1"/>
                <w:sz w:val="20"/>
              </w:rPr>
            </w:r>
          </w:p>
        </w:tc>
        <w:tc>
          <w:tcPr>
            <w:tcW w:w="2468" w:type="dxa"/>
            <w:tcBorders>
              <w:top w:val="nil"/>
            </w:tcBorders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 xml:space="preserve">Пашина </w:t>
              <w:br/>
              <w:t>Ирина Борисовна</w:t>
            </w:r>
          </w:p>
        </w:tc>
        <w:tc>
          <w:tcPr>
            <w:tcW w:w="1669" w:type="dxa"/>
            <w:tcBorders>
              <w:top w:val="nil"/>
            </w:tcBorders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директор</w:t>
            </w:r>
          </w:p>
        </w:tc>
        <w:tc>
          <w:tcPr>
            <w:tcW w:w="4714" w:type="dxa"/>
            <w:tcBorders>
              <w:top w:val="nil"/>
            </w:tcBorders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Муниципальное казенное учреждение «Централизованная бухгалтерия по отрасли «Физическая культура и спорт» города Магнитогорска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(МКУ «ЦБ по отрасли «Физическая культура и спорт» г. Магнитогорска)</w:t>
            </w:r>
          </w:p>
        </w:tc>
        <w:tc>
          <w:tcPr>
            <w:tcW w:w="138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27.03.2020</w:t>
            </w:r>
          </w:p>
        </w:tc>
      </w:tr>
      <w:tr>
        <w:trPr/>
        <w:tc>
          <w:tcPr>
            <w:tcW w:w="500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357" w:right="0" w:hanging="357"/>
              <w:contextualSpacing/>
              <w:jc w:val="left"/>
              <w:rPr>
                <w:rFonts w:ascii="XO Thames" w:hAnsi="XO Thames"/>
                <w:color w:val="000000" w:themeColor="text1"/>
                <w:sz w:val="20"/>
              </w:rPr>
            </w:pPr>
            <w:r>
              <w:rPr>
                <w:rFonts w:ascii="XO Thames" w:hAnsi="XO Thames"/>
                <w:color w:val="000000" w:themeColor="text1"/>
                <w:sz w:val="20"/>
              </w:rPr>
            </w:r>
          </w:p>
        </w:tc>
        <w:tc>
          <w:tcPr>
            <w:tcW w:w="2468" w:type="dxa"/>
            <w:tcBorders>
              <w:top w:val="nil"/>
            </w:tcBorders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pacing w:val="0"/>
                <w:kern w:val="0"/>
                <w:sz w:val="20"/>
                <w:szCs w:val="20"/>
              </w:rPr>
              <w:t xml:space="preserve">Ромашов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pacing w:val="0"/>
                <w:kern w:val="0"/>
                <w:sz w:val="20"/>
                <w:szCs w:val="20"/>
              </w:rPr>
              <w:t>Артем Валерьевич</w:t>
            </w:r>
          </w:p>
        </w:tc>
        <w:tc>
          <w:tcPr>
            <w:tcW w:w="1669" w:type="dxa"/>
            <w:tcBorders>
              <w:top w:val="nil"/>
            </w:tcBorders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pacing w:val="0"/>
                <w:kern w:val="0"/>
                <w:sz w:val="20"/>
                <w:szCs w:val="20"/>
              </w:rPr>
              <w:t>директор</w:t>
            </w:r>
          </w:p>
        </w:tc>
        <w:tc>
          <w:tcPr>
            <w:tcW w:w="4714" w:type="dxa"/>
            <w:tcBorders>
              <w:top w:val="nil"/>
            </w:tcBorders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pacing w:val="0"/>
                <w:kern w:val="0"/>
                <w:sz w:val="20"/>
                <w:szCs w:val="20"/>
              </w:rPr>
              <w:t>Муниципальное бюджетное учреждение дополнительного образования «Спортивная школа №3» города Магнитогорска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pacing w:val="0"/>
                <w:kern w:val="0"/>
                <w:sz w:val="20"/>
                <w:szCs w:val="20"/>
              </w:rPr>
              <w:t>(МБУ ДО «СШ №3» г. Магнитогорска)</w:t>
            </w:r>
          </w:p>
        </w:tc>
        <w:tc>
          <w:tcPr>
            <w:tcW w:w="138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pacing w:val="0"/>
                <w:kern w:val="0"/>
                <w:sz w:val="20"/>
                <w:szCs w:val="20"/>
              </w:rPr>
              <w:t>10.08.2026</w:t>
            </w:r>
          </w:p>
        </w:tc>
      </w:tr>
      <w:tr>
        <w:trPr/>
        <w:tc>
          <w:tcPr>
            <w:tcW w:w="500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357" w:right="0" w:hanging="357"/>
              <w:contextualSpacing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</w:r>
          </w:p>
        </w:tc>
        <w:tc>
          <w:tcPr>
            <w:tcW w:w="2468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Савина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Анна Алексеевна</w:t>
            </w:r>
          </w:p>
        </w:tc>
        <w:tc>
          <w:tcPr>
            <w:tcW w:w="1669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директор</w:t>
            </w:r>
          </w:p>
        </w:tc>
        <w:tc>
          <w:tcPr>
            <w:tcW w:w="4714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Муниципальное бюджетное учреждение «Центр физкультурно-спортивного движения» города Магнитогорска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(МБУ «ЦФСД» г. Магнитогорска)</w:t>
            </w:r>
          </w:p>
        </w:tc>
        <w:tc>
          <w:tcPr>
            <w:tcW w:w="13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30.05.2024</w:t>
            </w:r>
          </w:p>
        </w:tc>
      </w:tr>
      <w:tr>
        <w:trPr>
          <w:trHeight w:val="1121" w:hRule="atLeast"/>
        </w:trPr>
        <w:tc>
          <w:tcPr>
            <w:tcW w:w="500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357" w:right="0" w:hanging="357"/>
              <w:contextualSpacing/>
              <w:jc w:val="left"/>
              <w:rPr>
                <w:rFonts w:ascii="XO Thames" w:hAnsi="XO Thames"/>
                <w:color w:val="000000" w:themeColor="text1"/>
                <w:sz w:val="20"/>
              </w:rPr>
            </w:pPr>
            <w:r>
              <w:rPr>
                <w:rFonts w:ascii="XO Thames" w:hAnsi="XO Thames"/>
                <w:color w:val="000000" w:themeColor="text1"/>
                <w:sz w:val="20"/>
              </w:rPr>
            </w:r>
          </w:p>
        </w:tc>
        <w:tc>
          <w:tcPr>
            <w:tcW w:w="2468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pacing w:val="0"/>
                <w:kern w:val="0"/>
                <w:sz w:val="20"/>
                <w:szCs w:val="20"/>
              </w:rPr>
              <w:t xml:space="preserve">Саенко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pacing w:val="0"/>
                <w:kern w:val="0"/>
                <w:sz w:val="20"/>
                <w:szCs w:val="20"/>
              </w:rPr>
              <w:t>Юлия Александровна</w:t>
            </w:r>
          </w:p>
        </w:tc>
        <w:tc>
          <w:tcPr>
            <w:tcW w:w="1669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pacing w:val="0"/>
                <w:kern w:val="0"/>
                <w:sz w:val="20"/>
                <w:szCs w:val="20"/>
              </w:rPr>
              <w:t>директор</w:t>
            </w:r>
          </w:p>
        </w:tc>
        <w:tc>
          <w:tcPr>
            <w:tcW w:w="4714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pacing w:val="0"/>
                <w:kern w:val="0"/>
                <w:sz w:val="20"/>
                <w:szCs w:val="20"/>
              </w:rPr>
              <w:t>Муниципальное бюджетное учреждение дополнительного образования «Спортивная школа Олимпийского резерва «АТЛЕТ» города Магнитогорска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pacing w:val="0"/>
                <w:kern w:val="0"/>
                <w:sz w:val="20"/>
                <w:szCs w:val="20"/>
              </w:rPr>
              <w:t>(МБУ ДО «СШОР «АТЛЕТ» г. Магнитогорска)</w:t>
            </w:r>
          </w:p>
        </w:tc>
        <w:tc>
          <w:tcPr>
            <w:tcW w:w="13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pacing w:val="0"/>
                <w:kern w:val="0"/>
                <w:sz w:val="20"/>
                <w:szCs w:val="20"/>
              </w:rPr>
              <w:t>29.08.2026</w:t>
            </w:r>
          </w:p>
        </w:tc>
      </w:tr>
      <w:tr>
        <w:trPr/>
        <w:tc>
          <w:tcPr>
            <w:tcW w:w="500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357" w:right="0" w:hanging="357"/>
              <w:contextualSpacing/>
              <w:jc w:val="left"/>
              <w:rPr>
                <w:rFonts w:ascii="XO Thames" w:hAnsi="XO Thames"/>
                <w:color w:val="000000" w:themeColor="text1"/>
                <w:sz w:val="20"/>
              </w:rPr>
            </w:pPr>
            <w:r>
              <w:rPr>
                <w:rFonts w:ascii="XO Thames" w:hAnsi="XO Thames"/>
                <w:color w:val="000000" w:themeColor="text1"/>
                <w:sz w:val="20"/>
              </w:rPr>
            </w:r>
          </w:p>
        </w:tc>
        <w:tc>
          <w:tcPr>
            <w:tcW w:w="2468" w:type="dxa"/>
            <w:tcBorders>
              <w:top w:val="nil"/>
            </w:tcBorders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Саляхова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Марина Маратовна</w:t>
            </w:r>
          </w:p>
        </w:tc>
        <w:tc>
          <w:tcPr>
            <w:tcW w:w="1669" w:type="dxa"/>
            <w:tcBorders>
              <w:top w:val="nil"/>
            </w:tcBorders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директор</w:t>
            </w:r>
          </w:p>
        </w:tc>
        <w:tc>
          <w:tcPr>
            <w:tcW w:w="4714" w:type="dxa"/>
            <w:tcBorders>
              <w:top w:val="nil"/>
            </w:tcBorders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Муниципальное автономное учреждение «Парки Магнитки» города Магнитогорска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(МАУ «Парки Магнитки» г. Магнитогорска)</w:t>
            </w:r>
          </w:p>
        </w:tc>
        <w:tc>
          <w:tcPr>
            <w:tcW w:w="138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21.05.2024</w:t>
            </w:r>
          </w:p>
        </w:tc>
      </w:tr>
      <w:tr>
        <w:trPr/>
        <w:tc>
          <w:tcPr>
            <w:tcW w:w="500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357" w:right="0" w:hanging="357"/>
              <w:contextualSpacing/>
              <w:jc w:val="left"/>
              <w:rPr>
                <w:rFonts w:ascii="XO Thames" w:hAnsi="XO Thames"/>
                <w:color w:val="000000" w:themeColor="text1"/>
                <w:sz w:val="20"/>
              </w:rPr>
            </w:pPr>
            <w:r>
              <w:rPr>
                <w:rFonts w:ascii="XO Thames" w:hAnsi="XO Thames"/>
                <w:color w:val="000000" w:themeColor="text1"/>
                <w:sz w:val="20"/>
              </w:rPr>
            </w:r>
          </w:p>
        </w:tc>
        <w:tc>
          <w:tcPr>
            <w:tcW w:w="2468" w:type="dxa"/>
            <w:tcBorders>
              <w:top w:val="nil"/>
            </w:tcBorders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Сергеев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Иван Олегович</w:t>
            </w:r>
          </w:p>
        </w:tc>
        <w:tc>
          <w:tcPr>
            <w:tcW w:w="1669" w:type="dxa"/>
            <w:tcBorders>
              <w:top w:val="nil"/>
            </w:tcBorders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директор</w:t>
            </w:r>
          </w:p>
        </w:tc>
        <w:tc>
          <w:tcPr>
            <w:tcW w:w="4714" w:type="dxa"/>
            <w:tcBorders>
              <w:top w:val="nil"/>
            </w:tcBorders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Муниципальное бюджетное учреждение дополнительного образования «Спортивная школа №8» города Магнитогорска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(МБУ ДО «СШ № 8» г. Магнитогорска)</w:t>
            </w:r>
          </w:p>
        </w:tc>
        <w:tc>
          <w:tcPr>
            <w:tcW w:w="138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24.07.2023</w:t>
            </w:r>
          </w:p>
        </w:tc>
      </w:tr>
      <w:tr>
        <w:trPr/>
        <w:tc>
          <w:tcPr>
            <w:tcW w:w="500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357" w:right="0" w:hanging="357"/>
              <w:contextualSpacing/>
              <w:jc w:val="left"/>
              <w:rPr>
                <w:rFonts w:ascii="XO Thames" w:hAnsi="XO Thames"/>
                <w:color w:val="000000" w:themeColor="text1"/>
                <w:sz w:val="20"/>
              </w:rPr>
            </w:pPr>
            <w:r>
              <w:rPr>
                <w:rFonts w:ascii="XO Thames" w:hAnsi="XO Thames"/>
                <w:color w:val="000000" w:themeColor="text1"/>
                <w:sz w:val="20"/>
              </w:rPr>
            </w:r>
          </w:p>
        </w:tc>
        <w:tc>
          <w:tcPr>
            <w:tcW w:w="2468" w:type="dxa"/>
            <w:tcBorders>
              <w:top w:val="nil"/>
            </w:tcBorders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Тарасов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Константин Владимирович</w:t>
            </w:r>
          </w:p>
        </w:tc>
        <w:tc>
          <w:tcPr>
            <w:tcW w:w="1669" w:type="dxa"/>
            <w:tcBorders>
              <w:top w:val="nil"/>
            </w:tcBorders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директор</w:t>
            </w:r>
          </w:p>
        </w:tc>
        <w:tc>
          <w:tcPr>
            <w:tcW w:w="4714" w:type="dxa"/>
            <w:tcBorders>
              <w:top w:val="nil"/>
            </w:tcBorders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Муниципальное бюджетное учреждение дополнительного образования «Спортивная школа «Динамо» города Магнитогорска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(МБУ ДО «СШ «Динамо» г.Магнитогорска)</w:t>
            </w:r>
          </w:p>
        </w:tc>
        <w:tc>
          <w:tcPr>
            <w:tcW w:w="138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01.11.2024</w:t>
            </w:r>
          </w:p>
        </w:tc>
      </w:tr>
      <w:tr>
        <w:trPr/>
        <w:tc>
          <w:tcPr>
            <w:tcW w:w="10740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b/>
                <w:color w:val="000000" w:themeColor="text1"/>
                <w:spacing w:val="0"/>
                <w:kern w:val="0"/>
                <w:sz w:val="20"/>
                <w:szCs w:val="20"/>
              </w:rPr>
              <w:t>Социальная отрасль</w:t>
            </w:r>
          </w:p>
        </w:tc>
      </w:tr>
      <w:tr>
        <w:trPr/>
        <w:tc>
          <w:tcPr>
            <w:tcW w:w="500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357" w:right="0" w:hanging="357"/>
              <w:contextualSpacing/>
              <w:jc w:val="left"/>
              <w:rPr>
                <w:rFonts w:ascii="XO Thames" w:hAnsi="XO Thames"/>
                <w:color w:val="000000" w:themeColor="text1"/>
                <w:sz w:val="20"/>
              </w:rPr>
            </w:pPr>
            <w:r>
              <w:rPr>
                <w:rFonts w:ascii="XO Thames" w:hAnsi="XO Thames"/>
                <w:color w:val="000000" w:themeColor="text1"/>
                <w:sz w:val="20"/>
              </w:rPr>
            </w:r>
          </w:p>
        </w:tc>
        <w:tc>
          <w:tcPr>
            <w:tcW w:w="2468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pacing w:val="0"/>
                <w:kern w:val="0"/>
                <w:sz w:val="20"/>
                <w:szCs w:val="20"/>
              </w:rPr>
              <w:t>Анисимов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pacing w:val="0"/>
                <w:kern w:val="0"/>
                <w:sz w:val="20"/>
                <w:szCs w:val="20"/>
              </w:rPr>
              <w:t>Сергей Викторович</w:t>
            </w:r>
          </w:p>
        </w:tc>
        <w:tc>
          <w:tcPr>
            <w:tcW w:w="1669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pacing w:val="0"/>
                <w:kern w:val="0"/>
                <w:sz w:val="20"/>
                <w:szCs w:val="20"/>
              </w:rPr>
              <w:t>директор</w:t>
            </w:r>
          </w:p>
        </w:tc>
        <w:tc>
          <w:tcPr>
            <w:tcW w:w="4714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pacing w:val="0"/>
                <w:kern w:val="0"/>
                <w:sz w:val="20"/>
                <w:szCs w:val="20"/>
              </w:rPr>
              <w:t>Муниципальное учреждение «Центр социальной адаптации и пробации» города Магнитогорска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pacing w:val="0"/>
                <w:kern w:val="0"/>
                <w:sz w:val="20"/>
                <w:szCs w:val="20"/>
              </w:rPr>
              <w:t>(МУ «ЦСАП» г.Магнитогорска)</w:t>
            </w:r>
          </w:p>
        </w:tc>
        <w:tc>
          <w:tcPr>
            <w:tcW w:w="13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pacing w:val="0"/>
                <w:kern w:val="0"/>
                <w:sz w:val="20"/>
                <w:szCs w:val="20"/>
              </w:rPr>
              <w:t>24.08.2026</w:t>
            </w:r>
          </w:p>
        </w:tc>
      </w:tr>
      <w:tr>
        <w:trPr/>
        <w:tc>
          <w:tcPr>
            <w:tcW w:w="500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357" w:right="0" w:hanging="357"/>
              <w:contextualSpacing/>
              <w:jc w:val="left"/>
              <w:rPr>
                <w:rFonts w:ascii="XO Thames" w:hAnsi="XO Thames"/>
                <w:color w:val="000000" w:themeColor="text1"/>
                <w:sz w:val="20"/>
              </w:rPr>
            </w:pPr>
            <w:r>
              <w:rPr>
                <w:rFonts w:ascii="XO Thames" w:hAnsi="XO Thames"/>
                <w:color w:val="000000" w:themeColor="text1"/>
                <w:sz w:val="20"/>
              </w:rPr>
            </w:r>
          </w:p>
        </w:tc>
        <w:tc>
          <w:tcPr>
            <w:tcW w:w="2468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Запьянцева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Алина Александровна</w:t>
            </w:r>
          </w:p>
        </w:tc>
        <w:tc>
          <w:tcPr>
            <w:tcW w:w="1669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директор</w:t>
            </w:r>
          </w:p>
        </w:tc>
        <w:tc>
          <w:tcPr>
            <w:tcW w:w="4714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Муниципальное учреждение «Комплексный центр социального обслуживания населения» Правобережного района г. Магнитогорска Челябинской области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 xml:space="preserve">(МУ «КЦСОН» Правобережного района </w:t>
              <w:br/>
              <w:t>г. Магнитогорска)</w:t>
            </w:r>
          </w:p>
        </w:tc>
        <w:tc>
          <w:tcPr>
            <w:tcW w:w="13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01.02.2018</w:t>
            </w:r>
          </w:p>
        </w:tc>
      </w:tr>
      <w:tr>
        <w:trPr/>
        <w:tc>
          <w:tcPr>
            <w:tcW w:w="500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357" w:right="0" w:hanging="357"/>
              <w:contextualSpacing/>
              <w:jc w:val="left"/>
              <w:rPr>
                <w:rFonts w:ascii="XO Thames" w:hAnsi="XO Thames"/>
                <w:color w:val="000000" w:themeColor="text1"/>
                <w:sz w:val="20"/>
              </w:rPr>
            </w:pPr>
            <w:r>
              <w:rPr>
                <w:rFonts w:ascii="XO Thames" w:hAnsi="XO Thames"/>
                <w:color w:val="000000" w:themeColor="text1"/>
                <w:sz w:val="20"/>
              </w:rPr>
            </w:r>
          </w:p>
        </w:tc>
        <w:tc>
          <w:tcPr>
            <w:tcW w:w="2468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Куликова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Ирина Федоровна</w:t>
            </w:r>
          </w:p>
        </w:tc>
        <w:tc>
          <w:tcPr>
            <w:tcW w:w="1669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директор</w:t>
            </w:r>
          </w:p>
        </w:tc>
        <w:tc>
          <w:tcPr>
            <w:tcW w:w="4714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Муниципальное учреждение «Центр социальной помощи семье и детям города Магнитогорска»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(МУ «Центр социальной помощи»)</w:t>
            </w:r>
          </w:p>
        </w:tc>
        <w:tc>
          <w:tcPr>
            <w:tcW w:w="13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10.06.1997</w:t>
            </w:r>
          </w:p>
        </w:tc>
      </w:tr>
      <w:tr>
        <w:trPr/>
        <w:tc>
          <w:tcPr>
            <w:tcW w:w="500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357" w:right="0" w:hanging="357"/>
              <w:contextualSpacing/>
              <w:jc w:val="left"/>
              <w:rPr>
                <w:rFonts w:ascii="XO Thames" w:hAnsi="XO Thames"/>
                <w:color w:val="000000" w:themeColor="text1"/>
                <w:sz w:val="20"/>
              </w:rPr>
            </w:pPr>
            <w:r>
              <w:rPr>
                <w:rFonts w:ascii="XO Thames" w:hAnsi="XO Thames"/>
                <w:color w:val="000000" w:themeColor="text1"/>
                <w:sz w:val="20"/>
              </w:rPr>
            </w:r>
          </w:p>
        </w:tc>
        <w:tc>
          <w:tcPr>
            <w:tcW w:w="2468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Макарова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Наталья Владимировна</w:t>
            </w:r>
          </w:p>
        </w:tc>
        <w:tc>
          <w:tcPr>
            <w:tcW w:w="1669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директор</w:t>
            </w:r>
          </w:p>
        </w:tc>
        <w:tc>
          <w:tcPr>
            <w:tcW w:w="4714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Муниципальное учреждение «Комплексный центр социального обслуживания населения» Ленинского района г. Магнитогорска Челябинской области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 xml:space="preserve">(«МУ КЦСОН» Ленинского района </w:t>
              <w:br/>
              <w:t>г. Магнитогорска)</w:t>
            </w:r>
          </w:p>
        </w:tc>
        <w:tc>
          <w:tcPr>
            <w:tcW w:w="13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16.01.2012</w:t>
            </w:r>
          </w:p>
        </w:tc>
      </w:tr>
      <w:tr>
        <w:trPr/>
        <w:tc>
          <w:tcPr>
            <w:tcW w:w="500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357" w:right="0" w:hanging="357"/>
              <w:contextualSpacing/>
              <w:jc w:val="left"/>
              <w:rPr>
                <w:rFonts w:ascii="XO Thames" w:hAnsi="XO Thames"/>
                <w:color w:val="000000" w:themeColor="text1"/>
                <w:sz w:val="20"/>
              </w:rPr>
            </w:pPr>
            <w:r>
              <w:rPr>
                <w:rFonts w:ascii="XO Thames" w:hAnsi="XO Thames"/>
                <w:color w:val="000000" w:themeColor="text1"/>
                <w:sz w:val="20"/>
              </w:rPr>
            </w:r>
          </w:p>
        </w:tc>
        <w:tc>
          <w:tcPr>
            <w:tcW w:w="2468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Машкова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Светлана Владимировна</w:t>
            </w:r>
          </w:p>
        </w:tc>
        <w:tc>
          <w:tcPr>
            <w:tcW w:w="1669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директор</w:t>
            </w:r>
          </w:p>
        </w:tc>
        <w:tc>
          <w:tcPr>
            <w:tcW w:w="4714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Муниципальное учреждение «Социально-реабилитационный центр для детей и подростков с ограниченными возможностями» города Магнитогорска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(МУ «Социально-реабилитационный центр для детей и подростков с ограниченными возможностями» г. Магнитогорска)</w:t>
            </w:r>
          </w:p>
        </w:tc>
        <w:tc>
          <w:tcPr>
            <w:tcW w:w="13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16.08.2021</w:t>
            </w:r>
          </w:p>
        </w:tc>
      </w:tr>
      <w:tr>
        <w:trPr/>
        <w:tc>
          <w:tcPr>
            <w:tcW w:w="500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357" w:right="0" w:hanging="357"/>
              <w:contextualSpacing/>
              <w:jc w:val="left"/>
              <w:rPr>
                <w:rFonts w:ascii="XO Thames" w:hAnsi="XO Thames"/>
                <w:color w:val="000000" w:themeColor="text1"/>
                <w:sz w:val="20"/>
              </w:rPr>
            </w:pPr>
            <w:r>
              <w:rPr>
                <w:rFonts w:ascii="XO Thames" w:hAnsi="XO Thames"/>
                <w:color w:val="000000" w:themeColor="text1"/>
                <w:sz w:val="20"/>
              </w:rPr>
            </w:r>
          </w:p>
        </w:tc>
        <w:tc>
          <w:tcPr>
            <w:tcW w:w="2468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Митрофанова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Татьяна Борисовна</w:t>
            </w:r>
          </w:p>
        </w:tc>
        <w:tc>
          <w:tcPr>
            <w:tcW w:w="1669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директор</w:t>
            </w:r>
          </w:p>
        </w:tc>
        <w:tc>
          <w:tcPr>
            <w:tcW w:w="4714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Муниципальное учреждение «Центр помощи детям, оставшимся без попечения родителей «Надежда» города Магнитогорска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 xml:space="preserve">(МУ «Центр помощи детям «Надежда» </w:t>
              <w:br/>
              <w:t>г. Магнитогорска)</w:t>
            </w:r>
          </w:p>
        </w:tc>
        <w:tc>
          <w:tcPr>
            <w:tcW w:w="13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07.07.2010</w:t>
            </w:r>
          </w:p>
        </w:tc>
      </w:tr>
      <w:tr>
        <w:trPr/>
        <w:tc>
          <w:tcPr>
            <w:tcW w:w="500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357" w:right="0" w:hanging="357"/>
              <w:contextualSpacing/>
              <w:jc w:val="left"/>
              <w:rPr>
                <w:rFonts w:ascii="XO Thames" w:hAnsi="XO Thames"/>
                <w:color w:val="000000"/>
                <w:kern w:val="0"/>
                <w:sz w:val="20"/>
                <w:szCs w:val="20"/>
              </w:rPr>
            </w:pPr>
            <w:r>
              <w:rPr>
                <w:rFonts w:ascii="XO Thames" w:hAnsi="XO Thames"/>
                <w:color w:val="000000"/>
                <w:kern w:val="0"/>
                <w:sz w:val="20"/>
                <w:szCs w:val="20"/>
              </w:rPr>
            </w:r>
          </w:p>
        </w:tc>
        <w:tc>
          <w:tcPr>
            <w:tcW w:w="2468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pacing w:val="0"/>
                <w:kern w:val="0"/>
                <w:sz w:val="20"/>
                <w:szCs w:val="20"/>
              </w:rPr>
              <w:t>Папкова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pacing w:val="0"/>
                <w:kern w:val="0"/>
                <w:sz w:val="20"/>
                <w:szCs w:val="20"/>
              </w:rPr>
              <w:t>Надежда Владимировна</w:t>
            </w:r>
          </w:p>
        </w:tc>
        <w:tc>
          <w:tcPr>
            <w:tcW w:w="1669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rFonts w:ascii="XO Thames" w:hAnsi="XO Thames"/>
                <w:color w:val="000000"/>
                <w:spacing w:val="0"/>
                <w:kern w:val="0"/>
                <w:sz w:val="20"/>
                <w:szCs w:val="20"/>
              </w:rPr>
              <w:t>директор</w:t>
            </w:r>
          </w:p>
        </w:tc>
        <w:tc>
          <w:tcPr>
            <w:tcW w:w="4714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pacing w:val="0"/>
                <w:kern w:val="0"/>
                <w:sz w:val="20"/>
                <w:szCs w:val="20"/>
              </w:rPr>
              <w:t>Муниципальное учреждение «Центр помощи детям, оставшимся без попечения родителей «Семья» города Магнитогорска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pacing w:val="0"/>
                <w:kern w:val="0"/>
                <w:sz w:val="20"/>
                <w:szCs w:val="20"/>
              </w:rPr>
              <w:t xml:space="preserve">(МУ «Центр помощи детям «Семья» </w:t>
              <w:br/>
              <w:t>г. Магнитогорска)</w:t>
            </w:r>
          </w:p>
        </w:tc>
        <w:tc>
          <w:tcPr>
            <w:tcW w:w="13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pacing w:val="0"/>
                <w:kern w:val="0"/>
                <w:sz w:val="20"/>
                <w:szCs w:val="20"/>
              </w:rPr>
              <w:t>08.09.2022</w:t>
            </w:r>
          </w:p>
        </w:tc>
      </w:tr>
      <w:tr>
        <w:trPr/>
        <w:tc>
          <w:tcPr>
            <w:tcW w:w="500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357" w:right="0" w:hanging="357"/>
              <w:contextualSpacing/>
              <w:jc w:val="left"/>
              <w:rPr>
                <w:rFonts w:ascii="XO Thames" w:hAnsi="XO Thames"/>
                <w:color w:val="000000" w:themeColor="text1"/>
                <w:sz w:val="20"/>
              </w:rPr>
            </w:pPr>
            <w:r>
              <w:rPr>
                <w:rFonts w:ascii="XO Thames" w:hAnsi="XO Thames"/>
                <w:color w:val="000000" w:themeColor="text1"/>
                <w:sz w:val="20"/>
              </w:rPr>
            </w:r>
          </w:p>
        </w:tc>
        <w:tc>
          <w:tcPr>
            <w:tcW w:w="2468" w:type="dxa"/>
            <w:tcBorders>
              <w:top w:val="nil"/>
            </w:tcBorders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Сускина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Олеся Владимировна</w:t>
            </w:r>
          </w:p>
        </w:tc>
        <w:tc>
          <w:tcPr>
            <w:tcW w:w="1669" w:type="dxa"/>
            <w:tcBorders>
              <w:top w:val="nil"/>
            </w:tcBorders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директор</w:t>
            </w:r>
          </w:p>
        </w:tc>
        <w:tc>
          <w:tcPr>
            <w:tcW w:w="4714" w:type="dxa"/>
            <w:tcBorders>
              <w:top w:val="nil"/>
            </w:tcBorders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Муниципальное учреждение социального обслуживания «Социально-реабилитационный центр для несовершеннолетних города Магнитогорска»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(МУСО «СРЦ для несовершеннолетних</w:t>
              <w:br/>
              <w:t>г. Магнитогорска»)</w:t>
            </w:r>
          </w:p>
        </w:tc>
        <w:tc>
          <w:tcPr>
            <w:tcW w:w="138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04.05.2021</w:t>
            </w:r>
          </w:p>
        </w:tc>
      </w:tr>
      <w:tr>
        <w:trPr/>
        <w:tc>
          <w:tcPr>
            <w:tcW w:w="500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357" w:right="0" w:hanging="357"/>
              <w:contextualSpacing/>
              <w:jc w:val="left"/>
              <w:rPr>
                <w:rFonts w:ascii="XO Thames" w:hAnsi="XO Thames"/>
                <w:color w:val="000000" w:themeColor="text1"/>
                <w:sz w:val="20"/>
              </w:rPr>
            </w:pPr>
            <w:r>
              <w:rPr>
                <w:rFonts w:ascii="XO Thames" w:hAnsi="XO Thames"/>
                <w:color w:val="000000" w:themeColor="text1"/>
                <w:sz w:val="20"/>
              </w:rPr>
            </w:r>
          </w:p>
        </w:tc>
        <w:tc>
          <w:tcPr>
            <w:tcW w:w="2468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pacing w:val="0"/>
                <w:kern w:val="0"/>
                <w:sz w:val="20"/>
                <w:szCs w:val="20"/>
              </w:rPr>
              <w:t>Чайковская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pacing w:val="0"/>
                <w:kern w:val="0"/>
                <w:sz w:val="20"/>
                <w:szCs w:val="20"/>
              </w:rPr>
              <w:t>Ирина Алексеевна</w:t>
            </w:r>
          </w:p>
        </w:tc>
        <w:tc>
          <w:tcPr>
            <w:tcW w:w="1669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pacing w:val="0"/>
                <w:kern w:val="0"/>
                <w:sz w:val="20"/>
                <w:szCs w:val="20"/>
              </w:rPr>
              <w:t>директор</w:t>
            </w:r>
          </w:p>
        </w:tc>
        <w:tc>
          <w:tcPr>
            <w:tcW w:w="4714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pacing w:val="0"/>
                <w:kern w:val="0"/>
                <w:sz w:val="20"/>
                <w:szCs w:val="20"/>
              </w:rPr>
              <w:t>Муниципальное учреждение «Центр помощи детям, оставшимся без попечения родителей «Доверие» города Магнитогорска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pacing w:val="0"/>
                <w:kern w:val="0"/>
                <w:sz w:val="20"/>
                <w:szCs w:val="20"/>
              </w:rPr>
              <w:t>(МУ «Центр помощи детям «Доверие»</w:t>
              <w:br/>
              <w:t>г. Магнитогорска)</w:t>
            </w:r>
          </w:p>
        </w:tc>
        <w:tc>
          <w:tcPr>
            <w:tcW w:w="13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pacing w:val="0"/>
                <w:kern w:val="0"/>
                <w:sz w:val="20"/>
                <w:szCs w:val="20"/>
              </w:rPr>
              <w:t>06.03.2006</w:t>
            </w:r>
          </w:p>
        </w:tc>
      </w:tr>
      <w:tr>
        <w:trPr/>
        <w:tc>
          <w:tcPr>
            <w:tcW w:w="500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357" w:right="0" w:hanging="357"/>
              <w:contextualSpacing/>
              <w:jc w:val="left"/>
              <w:rPr>
                <w:rFonts w:ascii="XO Thames" w:hAnsi="XO Thames"/>
                <w:color w:val="000000" w:themeColor="text1"/>
                <w:sz w:val="20"/>
              </w:rPr>
            </w:pPr>
            <w:r>
              <w:rPr>
                <w:rFonts w:ascii="XO Thames" w:hAnsi="XO Thames"/>
                <w:color w:val="000000" w:themeColor="text1"/>
                <w:sz w:val="20"/>
              </w:rPr>
            </w:r>
          </w:p>
        </w:tc>
        <w:tc>
          <w:tcPr>
            <w:tcW w:w="2468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Черницина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Людмила Юрьевна</w:t>
            </w:r>
          </w:p>
        </w:tc>
        <w:tc>
          <w:tcPr>
            <w:tcW w:w="1669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директор</w:t>
            </w:r>
          </w:p>
        </w:tc>
        <w:tc>
          <w:tcPr>
            <w:tcW w:w="4714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Муниципальное учреждение «Центр помощи детям, оставшимся без попечения родителей «Родник» города Магнитогорска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 xml:space="preserve">(МУ «Центр помощи детям «Родник» </w:t>
              <w:br/>
              <w:t>г. Магнитогорска)</w:t>
            </w:r>
          </w:p>
        </w:tc>
        <w:tc>
          <w:tcPr>
            <w:tcW w:w="13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13.09.2021</w:t>
            </w:r>
          </w:p>
        </w:tc>
      </w:tr>
      <w:tr>
        <w:trPr/>
        <w:tc>
          <w:tcPr>
            <w:tcW w:w="500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357" w:right="0" w:hanging="357"/>
              <w:contextualSpacing/>
              <w:jc w:val="left"/>
              <w:rPr>
                <w:rFonts w:ascii="XO Thames" w:hAnsi="XO Thames"/>
                <w:color w:val="000000" w:themeColor="text1"/>
                <w:sz w:val="20"/>
              </w:rPr>
            </w:pPr>
            <w:r>
              <w:rPr>
                <w:rFonts w:ascii="XO Thames" w:hAnsi="XO Thames"/>
                <w:color w:val="000000" w:themeColor="text1"/>
                <w:sz w:val="20"/>
              </w:rPr>
            </w:r>
          </w:p>
        </w:tc>
        <w:tc>
          <w:tcPr>
            <w:tcW w:w="2468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 xml:space="preserve">Чинякова </w:t>
              <w:br/>
              <w:t>Наталья Сергеевна</w:t>
            </w:r>
          </w:p>
        </w:tc>
        <w:tc>
          <w:tcPr>
            <w:tcW w:w="1669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директор</w:t>
            </w:r>
          </w:p>
        </w:tc>
        <w:tc>
          <w:tcPr>
            <w:tcW w:w="4714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Муниципальное учреждение «Реабилитационный центр для людей с ограниченными возможностями здоровья» города Магнитогорска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(МУ «РЦ ОВЗ» г. Магнитогорска)</w:t>
            </w:r>
          </w:p>
        </w:tc>
        <w:tc>
          <w:tcPr>
            <w:tcW w:w="13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14.02.2020</w:t>
            </w:r>
          </w:p>
        </w:tc>
      </w:tr>
      <w:tr>
        <w:trPr/>
        <w:tc>
          <w:tcPr>
            <w:tcW w:w="500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357" w:right="0" w:hanging="357"/>
              <w:contextualSpacing/>
              <w:jc w:val="left"/>
              <w:rPr>
                <w:rFonts w:ascii="XO Thames" w:hAnsi="XO Thames"/>
                <w:color w:val="000000" w:themeColor="text1"/>
                <w:sz w:val="20"/>
              </w:rPr>
            </w:pPr>
            <w:r>
              <w:rPr>
                <w:rFonts w:ascii="XO Thames" w:hAnsi="XO Thames"/>
                <w:color w:val="000000" w:themeColor="text1"/>
                <w:sz w:val="20"/>
              </w:rPr>
            </w:r>
          </w:p>
        </w:tc>
        <w:tc>
          <w:tcPr>
            <w:tcW w:w="2468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Шигапов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Руслан Фарастинович</w:t>
            </w:r>
          </w:p>
        </w:tc>
        <w:tc>
          <w:tcPr>
            <w:tcW w:w="1669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директор</w:t>
            </w:r>
          </w:p>
        </w:tc>
        <w:tc>
          <w:tcPr>
            <w:tcW w:w="4714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 xml:space="preserve">Муниципальное учреждение «Комплексный центр социального обслуживания населения» Орджоникидзевского района </w:t>
              <w:br/>
              <w:t xml:space="preserve">г. Магнитогорска Челябинской области </w:t>
              <w:br/>
              <w:t xml:space="preserve">(МУ «КЦСОН» Орджоникидзевского района </w:t>
              <w:br/>
              <w:t>г. Магнитогорска)</w:t>
            </w:r>
          </w:p>
        </w:tc>
        <w:tc>
          <w:tcPr>
            <w:tcW w:w="13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14.05.2007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</w:r>
    </w:p>
    <w:tbl>
      <w:tblPr>
        <w:tblStyle w:val="Style_3"/>
        <w:tblW w:w="1074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0"/>
        <w:gridCol w:w="2438"/>
        <w:gridCol w:w="1699"/>
        <w:gridCol w:w="4714"/>
        <w:gridCol w:w="1389"/>
      </w:tblGrid>
      <w:tr>
        <w:trPr/>
        <w:tc>
          <w:tcPr>
            <w:tcW w:w="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b/>
                <w:spacing w:val="0"/>
                <w:kern w:val="0"/>
                <w:sz w:val="20"/>
                <w:szCs w:val="20"/>
              </w:rPr>
              <w:t>№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b/>
                <w:spacing w:val="0"/>
                <w:kern w:val="0"/>
                <w:sz w:val="20"/>
                <w:szCs w:val="20"/>
              </w:rPr>
              <w:t>п/п</w:t>
            </w:r>
          </w:p>
        </w:tc>
        <w:tc>
          <w:tcPr>
            <w:tcW w:w="4137" w:type="dxa"/>
            <w:gridSpan w:val="2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b/>
                <w:spacing w:val="0"/>
                <w:kern w:val="0"/>
                <w:sz w:val="20"/>
                <w:szCs w:val="20"/>
              </w:rPr>
              <w:t>Ф.И.О., должность руководителя муниципального учреждения (предприятия)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XO Thames" w:hAnsi="XO Thames"/>
                <w:b/>
                <w:sz w:val="20"/>
              </w:rPr>
            </w:pPr>
            <w:r>
              <w:rPr>
                <w:rFonts w:ascii="XO Thames" w:hAnsi="XO Thames"/>
                <w:b/>
                <w:sz w:val="20"/>
              </w:rPr>
            </w:r>
          </w:p>
        </w:tc>
        <w:tc>
          <w:tcPr>
            <w:tcW w:w="4714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b/>
                <w:spacing w:val="0"/>
                <w:kern w:val="0"/>
                <w:sz w:val="20"/>
                <w:szCs w:val="20"/>
              </w:rPr>
              <w:t>Полное и краткое наименование муниципального учреждения (предприятия)</w:t>
            </w:r>
          </w:p>
        </w:tc>
        <w:tc>
          <w:tcPr>
            <w:tcW w:w="13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b/>
                <w:spacing w:val="0"/>
                <w:kern w:val="0"/>
                <w:sz w:val="20"/>
                <w:szCs w:val="20"/>
              </w:rPr>
              <w:t>Дата назначения на должность</w:t>
            </w:r>
          </w:p>
        </w:tc>
      </w:tr>
      <w:tr>
        <w:trPr/>
        <w:tc>
          <w:tcPr>
            <w:tcW w:w="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spacing w:val="0"/>
                <w:kern w:val="0"/>
                <w:sz w:val="20"/>
                <w:szCs w:val="20"/>
              </w:rPr>
              <w:t>1.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</w:r>
          </w:p>
        </w:tc>
        <w:tc>
          <w:tcPr>
            <w:tcW w:w="2438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Меркулов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 w:themeColor="text1"/>
                <w:spacing w:val="0"/>
                <w:kern w:val="0"/>
                <w:sz w:val="20"/>
                <w:szCs w:val="20"/>
              </w:rPr>
              <w:t>Сергей Борисович</w:t>
            </w:r>
          </w:p>
        </w:tc>
        <w:tc>
          <w:tcPr>
            <w:tcW w:w="1699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spacing w:val="0"/>
                <w:kern w:val="0"/>
                <w:sz w:val="20"/>
                <w:szCs w:val="20"/>
              </w:rPr>
              <w:t>директор</w:t>
            </w:r>
          </w:p>
        </w:tc>
        <w:tc>
          <w:tcPr>
            <w:tcW w:w="4714" w:type="dxa"/>
            <w:tcBorders/>
            <w:shd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spacing w:val="0"/>
                <w:kern w:val="0"/>
                <w:sz w:val="20"/>
                <w:szCs w:val="20"/>
              </w:rPr>
              <w:t>Муниципальное казенное учреждение «Городской архив» города Магнитогорска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spacing w:val="0"/>
                <w:kern w:val="0"/>
                <w:sz w:val="20"/>
                <w:szCs w:val="20"/>
              </w:rPr>
              <w:t>(МКУ «Городской архив» г. Магнитогорска)</w:t>
            </w:r>
          </w:p>
        </w:tc>
        <w:tc>
          <w:tcPr>
            <w:tcW w:w="13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pacing w:val="0"/>
                <w:kern w:val="0"/>
                <w:sz w:val="20"/>
                <w:szCs w:val="20"/>
              </w:rPr>
              <w:t>01.03.2023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851" w:right="707" w:gutter="0" w:header="709" w:top="766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XO Thames">
    <w:charset w:val="01"/>
    <w:family w:val="roman"/>
    <w:pitch w:val="default"/>
  </w:font>
  <w:font w:name="PT Astra Serif">
    <w:charset w:val="01"/>
    <w:family w:val="roman"/>
    <w:pitch w:val="default"/>
  </w:font>
  <w:font w:name="Tahoma">
    <w:charset w:val="01"/>
    <w:family w:val="roman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4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4"/>
      <w:jc w:val="center"/>
      <w:rPr>
        <w:rFonts w:ascii="Times New Roman" w:hAnsi="Times New Roman"/>
        <w:b/>
        <w:sz w:val="24"/>
      </w:rPr>
    </w:pPr>
    <w:r>
      <w:rPr>
        <w:rFonts w:ascii="Times New Roman" w:hAnsi="Times New Roman"/>
        <w:b/>
        <w:sz w:val="24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4"/>
      <w:jc w:val="center"/>
      <w:rPr>
        <w:rFonts w:ascii="Times New Roman" w:hAnsi="Times New Roman"/>
        <w:b/>
        <w:sz w:val="24"/>
      </w:rPr>
    </w:pPr>
    <w:r>
      <w:rPr>
        <w:rFonts w:ascii="Times New Roman" w:hAnsi="Times New Roman"/>
        <w:b/>
        <w:sz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93"/>
  <w:defaultTabStop w:val="708"/>
  <w:autoHyphenation w:val="true"/>
  <w:hyphenationZone w:val="36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ahoma" w:cs="Noto Sans Devanagari" w:asciiTheme="minorAscii" w:hAnsiTheme="minorHAnsi"/>
        <w:color w:val="000000"/>
        <w:sz w:val="22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76" w:before="0" w:after="200"/>
      <w:ind w:left="0" w:right="0" w:hanging="0"/>
      <w:jc w:val="left"/>
    </w:pPr>
    <w:rPr>
      <w:rFonts w:ascii="Calibri" w:hAnsi="Calibri" w:eastAsia="Tahoma" w:cs="Noto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">
    <w:name w:val="Heading 1"/>
    <w:next w:val="Normal"/>
    <w:uiPriority w:val="9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2">
    <w:name w:val="Heading 2"/>
    <w:next w:val="Normal"/>
    <w:uiPriority w:val="9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  <w:outlineLvl w:val="1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3">
    <w:name w:val="Heading 3"/>
    <w:next w:val="Normal"/>
    <w:uiPriority w:val="9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4">
    <w:name w:val="Heading 4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3"/>
    </w:pPr>
    <w:rPr>
      <w:rFonts w:ascii="XO Thames" w:hAnsi="XO Thames" w:eastAsia="Tahoma" w:cs="Noto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5">
    <w:name w:val="Heading 5"/>
    <w:next w:val="Normal"/>
    <w:uiPriority w:val="9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link w:val="Contents21"/>
    <w:qFormat/>
    <w:rPr>
      <w:rFonts w:ascii="XO Thames" w:hAnsi="XO Thames"/>
      <w:color w:val="000000"/>
      <w:spacing w:val="0"/>
      <w:sz w:val="28"/>
    </w:rPr>
  </w:style>
  <w:style w:type="character" w:styleId="Contents4">
    <w:name w:val="Contents 4"/>
    <w:link w:val="Contents41"/>
    <w:qFormat/>
    <w:rPr>
      <w:rFonts w:ascii="XO Thames" w:hAnsi="XO Thames"/>
      <w:color w:val="000000"/>
      <w:spacing w:val="0"/>
      <w:sz w:val="28"/>
    </w:rPr>
  </w:style>
  <w:style w:type="character" w:styleId="Heading21">
    <w:name w:val="Heading 21"/>
    <w:qFormat/>
    <w:rPr>
      <w:rFonts w:ascii="XO Thames" w:hAnsi="XO Thames"/>
      <w:b/>
      <w:color w:val="000000"/>
      <w:spacing w:val="0"/>
      <w:sz w:val="28"/>
    </w:rPr>
  </w:style>
  <w:style w:type="character" w:styleId="Style9">
    <w:name w:val="Заголовок таблицы"/>
    <w:basedOn w:val="Style15"/>
    <w:link w:val="114"/>
    <w:qFormat/>
    <w:rPr>
      <w:b/>
    </w:rPr>
  </w:style>
  <w:style w:type="character" w:styleId="Contents6">
    <w:name w:val="Contents 6"/>
    <w:link w:val="Contents61"/>
    <w:qFormat/>
    <w:rPr>
      <w:rFonts w:ascii="XO Thames" w:hAnsi="XO Thames"/>
      <w:color w:val="000000"/>
      <w:spacing w:val="0"/>
      <w:sz w:val="28"/>
    </w:rPr>
  </w:style>
  <w:style w:type="character" w:styleId="Contents7">
    <w:name w:val="Contents 7"/>
    <w:link w:val="Contents71"/>
    <w:qFormat/>
    <w:rPr>
      <w:rFonts w:ascii="XO Thames" w:hAnsi="XO Thames"/>
      <w:color w:val="000000"/>
      <w:spacing w:val="0"/>
      <w:sz w:val="28"/>
    </w:rPr>
  </w:style>
  <w:style w:type="character" w:styleId="Textbody">
    <w:name w:val="Text body"/>
    <w:link w:val="Textbody1"/>
    <w:qFormat/>
    <w:rPr/>
  </w:style>
  <w:style w:type="character" w:styleId="Footer1">
    <w:name w:val="Footer1"/>
    <w:qFormat/>
    <w:rPr>
      <w:rFonts w:ascii="Calibri" w:hAnsi="Calibri" w:asciiTheme="minorAscii" w:hAnsiTheme="minorHAnsi"/>
      <w:color w:val="000000"/>
      <w:spacing w:val="0"/>
      <w:sz w:val="22"/>
    </w:rPr>
  </w:style>
  <w:style w:type="character" w:styleId="Contents9">
    <w:name w:val="Contents 9"/>
    <w:link w:val="Contents91"/>
    <w:qFormat/>
    <w:rPr>
      <w:rFonts w:ascii="XO Thames" w:hAnsi="XO Thames"/>
      <w:color w:val="000000"/>
      <w:spacing w:val="0"/>
      <w:sz w:val="28"/>
    </w:rPr>
  </w:style>
  <w:style w:type="character" w:styleId="Style10">
    <w:name w:val="Указатель"/>
    <w:link w:val="1112"/>
    <w:qFormat/>
    <w:rPr>
      <w:rFonts w:ascii="PT Astra Serif" w:hAnsi="PT Astra Serif"/>
    </w:rPr>
  </w:style>
  <w:style w:type="character" w:styleId="Endnote">
    <w:name w:val="Endnote"/>
    <w:link w:val="Endnote1"/>
    <w:qFormat/>
    <w:rPr>
      <w:rFonts w:ascii="XO Thames" w:hAnsi="XO Thames"/>
      <w:color w:val="000000"/>
      <w:spacing w:val="0"/>
      <w:sz w:val="22"/>
    </w:rPr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Caption1">
    <w:name w:val="Caption1"/>
    <w:qFormat/>
    <w:rPr>
      <w:rFonts w:ascii="PT Astra Serif" w:hAnsi="PT Astra Serif"/>
      <w:i/>
      <w:sz w:val="24"/>
    </w:rPr>
  </w:style>
  <w:style w:type="character" w:styleId="Style11">
    <w:name w:val="Верхний колонтитул Знак"/>
    <w:basedOn w:val="DefaultParagraphFont"/>
    <w:link w:val="16"/>
    <w:qFormat/>
    <w:rPr/>
  </w:style>
  <w:style w:type="character" w:styleId="Header1">
    <w:name w:val="Header1"/>
    <w:qFormat/>
    <w:rPr/>
  </w:style>
  <w:style w:type="character" w:styleId="List1">
    <w:name w:val="List1"/>
    <w:basedOn w:val="Textbody"/>
    <w:qFormat/>
    <w:rPr>
      <w:rFonts w:ascii="PT Astra Serif" w:hAnsi="PT Astra Serif"/>
    </w:rPr>
  </w:style>
  <w:style w:type="character" w:styleId="Style12">
    <w:name w:val="Нижний колонтитул Знак"/>
    <w:basedOn w:val="DefaultParagraphFont"/>
    <w:link w:val="17"/>
    <w:qFormat/>
    <w:rPr/>
  </w:style>
  <w:style w:type="character" w:styleId="IndexHeading1">
    <w:name w:val="Index Heading1"/>
    <w:qFormat/>
    <w:rPr>
      <w:rFonts w:ascii="PT Astra Serif" w:hAnsi="PT Astra Serif"/>
    </w:rPr>
  </w:style>
  <w:style w:type="character" w:styleId="Contents3">
    <w:name w:val="Contents 3"/>
    <w:link w:val="Contents31"/>
    <w:qFormat/>
    <w:rPr>
      <w:rFonts w:ascii="XO Thames" w:hAnsi="XO Thames"/>
      <w:color w:val="000000"/>
      <w:spacing w:val="0"/>
      <w:sz w:val="28"/>
    </w:rPr>
  </w:style>
  <w:style w:type="character" w:styleId="Style13">
    <w:name w:val="Заголовок"/>
    <w:link w:val="1111"/>
    <w:qFormat/>
    <w:rPr>
      <w:rFonts w:ascii="PT Astra Serif" w:hAnsi="PT Astra Serif"/>
      <w:sz w:val="28"/>
    </w:rPr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Heading41">
    <w:name w:val="Heading 41"/>
    <w:qFormat/>
    <w:rPr>
      <w:rFonts w:ascii="XO Thames" w:hAnsi="XO Thames"/>
      <w:b/>
      <w:color w:val="000000"/>
      <w:spacing w:val="0"/>
      <w:sz w:val="24"/>
    </w:rPr>
  </w:style>
  <w:style w:type="character" w:styleId="Heading11">
    <w:name w:val="Heading 11"/>
    <w:qFormat/>
    <w:rPr>
      <w:rFonts w:ascii="XO Thames" w:hAnsi="XO Thames"/>
      <w:b/>
      <w:color w:val="000000"/>
      <w:spacing w:val="0"/>
      <w:sz w:val="32"/>
    </w:rPr>
  </w:style>
  <w:style w:type="character" w:styleId="Contents1">
    <w:name w:val="Contents 1"/>
    <w:link w:val="Contents11"/>
    <w:qFormat/>
    <w:rPr>
      <w:rFonts w:ascii="XO Thames" w:hAnsi="XO Thames"/>
      <w:b/>
      <w:color w:val="000000"/>
      <w:spacing w:val="0"/>
      <w:sz w:val="28"/>
    </w:rPr>
  </w:style>
  <w:style w:type="character" w:styleId="-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color w:val="000000"/>
      <w:spacing w:val="0"/>
      <w:sz w:val="22"/>
    </w:rPr>
  </w:style>
  <w:style w:type="character" w:styleId="Contents5">
    <w:name w:val="Contents 5"/>
    <w:link w:val="Contents51"/>
    <w:qFormat/>
    <w:rPr>
      <w:rFonts w:ascii="XO Thames" w:hAnsi="XO Thames"/>
      <w:color w:val="000000"/>
      <w:spacing w:val="0"/>
      <w:sz w:val="28"/>
    </w:rPr>
  </w:style>
  <w:style w:type="character" w:styleId="HeaderandFooter">
    <w:name w:val="Header and Footer"/>
    <w:qFormat/>
    <w:rPr/>
  </w:style>
  <w:style w:type="character" w:styleId="Style14">
    <w:name w:val="Колонтитул"/>
    <w:link w:val="15"/>
    <w:qFormat/>
    <w:rPr/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BalloonText">
    <w:name w:val="Balloon Text"/>
    <w:link w:val="BalloonText1"/>
    <w:qFormat/>
    <w:rPr>
      <w:rFonts w:ascii="Tahoma" w:hAnsi="Tahoma"/>
      <w:sz w:val="16"/>
    </w:rPr>
  </w:style>
  <w:style w:type="character" w:styleId="Contents8">
    <w:name w:val="Contents 8"/>
    <w:link w:val="Contents81"/>
    <w:qFormat/>
    <w:rPr>
      <w:rFonts w:ascii="XO Thames" w:hAnsi="XO Thames"/>
      <w:color w:val="000000"/>
      <w:spacing w:val="0"/>
      <w:sz w:val="28"/>
    </w:rPr>
  </w:style>
  <w:style w:type="character" w:styleId="DefaultParagraphFont">
    <w:name w:val="Default Paragraph Font"/>
    <w:link w:val="DefaultParagraphFont1"/>
    <w:qFormat/>
    <w:rPr>
      <w:rFonts w:ascii="Calibri" w:hAnsi="Calibri" w:asciiTheme="minorAscii" w:hAnsiTheme="minorHAnsi"/>
      <w:color w:val="000000"/>
      <w:spacing w:val="0"/>
      <w:sz w:val="22"/>
    </w:rPr>
  </w:style>
  <w:style w:type="character" w:styleId="ListParagraph">
    <w:name w:val="List Paragraph"/>
    <w:link w:val="ListParagraph1"/>
    <w:qFormat/>
    <w:rPr/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Style15">
    <w:name w:val="Содержимое таблицы"/>
    <w:link w:val="113"/>
    <w:qFormat/>
    <w:rPr/>
  </w:style>
  <w:style w:type="character" w:styleId="Internetlink">
    <w:name w:val="Internet link"/>
    <w:link w:val="Internetlink1"/>
    <w:qFormat/>
    <w:rPr>
      <w:rFonts w:ascii="Calibri" w:hAnsi="Calibri"/>
      <w:color w:val="0000FF"/>
      <w:spacing w:val="0"/>
      <w:sz w:val="22"/>
      <w:u w:val="single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7">
    <w:name w:val="Body Text"/>
    <w:basedOn w:val="Normal"/>
    <w:pPr>
      <w:spacing w:before="0" w:after="140"/>
    </w:pPr>
    <w:rPr/>
  </w:style>
  <w:style w:type="paragraph" w:styleId="Style18">
    <w:name w:val="List"/>
    <w:basedOn w:val="Textbody1"/>
    <w:pPr/>
    <w:rPr>
      <w:rFonts w:ascii="PT Astra Serif" w:hAnsi="PT Astra Serif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11">
    <w:name w:val="Заголовок1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Caption">
    <w:name w:val="caption"/>
    <w:basedOn w:val="Normal"/>
    <w:qFormat/>
    <w:pPr>
      <w:spacing w:before="120" w:after="120"/>
    </w:pPr>
    <w:rPr>
      <w:rFonts w:ascii="PT Astra Serif" w:hAnsi="PT Astra Serif"/>
      <w:i/>
      <w:sz w:val="24"/>
    </w:rPr>
  </w:style>
  <w:style w:type="paragraph" w:styleId="12">
    <w:name w:val="Указатель1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111">
    <w:name w:val="Заголовок11"/>
    <w:basedOn w:val="Normal"/>
    <w:next w:val="Style17"/>
    <w:qFormat/>
    <w:pPr>
      <w:keepNext w:val="true"/>
      <w:spacing w:before="240" w:after="120"/>
    </w:pPr>
    <w:rPr>
      <w:rFonts w:ascii="PT Astra Serif" w:hAnsi="PT Astra Serif"/>
      <w:sz w:val="28"/>
    </w:rPr>
  </w:style>
  <w:style w:type="paragraph" w:styleId="112">
    <w:name w:val="Указатель11"/>
    <w:basedOn w:val="Normal"/>
    <w:qFormat/>
    <w:pPr/>
    <w:rPr>
      <w:rFonts w:ascii="PT Astra Serif" w:hAnsi="PT Astra Serif"/>
    </w:rPr>
  </w:style>
  <w:style w:type="paragraph" w:styleId="1111">
    <w:name w:val="Заголовок111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1112">
    <w:name w:val="Указатель111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21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left="2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41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left="6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3">
    <w:name w:val="Содержимое таблицы1"/>
    <w:basedOn w:val="Normal"/>
    <w:qFormat/>
    <w:pPr>
      <w:widowControl w:val="false"/>
    </w:pPr>
    <w:rPr/>
  </w:style>
  <w:style w:type="paragraph" w:styleId="14">
    <w:name w:val="Заголовок таблицы1"/>
    <w:basedOn w:val="13"/>
    <w:qFormat/>
    <w:pPr>
      <w:jc w:val="center"/>
    </w:pPr>
    <w:rPr>
      <w:b/>
    </w:rPr>
  </w:style>
  <w:style w:type="paragraph" w:styleId="6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left="10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7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left="12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extbody1">
    <w:name w:val="Text body1"/>
    <w:link w:val="Textbody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Calibri" w:hAnsi="Calibri" w:eastAsia="Tahoma" w:cs="Noto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5">
    <w:name w:val="Колонтитул1"/>
    <w:basedOn w:val="Normal"/>
    <w:link w:val="Style14"/>
    <w:qFormat/>
    <w:pPr/>
    <w:rPr/>
  </w:style>
  <w:style w:type="paragraph" w:styleId="Style21">
    <w:name w:val="Колонтитулы"/>
    <w:basedOn w:val="Normal"/>
    <w:qFormat/>
    <w:pPr/>
    <w:rPr/>
  </w:style>
  <w:style w:type="paragraph" w:styleId="Style22">
    <w:name w:val="Колонтитул"/>
    <w:basedOn w:val="Normal"/>
    <w:qFormat/>
    <w:pPr/>
    <w:rPr/>
  </w:style>
  <w:style w:type="paragraph" w:styleId="Style23">
    <w:name w:val="Footer"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Calibri" w:hAnsi="Calibri" w:eastAsia="Tahoma" w:cs="Noto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Contents91">
    <w:name w:val="Contents 91"/>
    <w:link w:val="Contents9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">
    <w:name w:val="Endnote1"/>
    <w:link w:val="Endnote"/>
    <w:qFormat/>
    <w:pPr>
      <w:widowControl/>
      <w:suppressAutoHyphens w:val="true"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16">
    <w:name w:val="Верхний колонтитул Знак1"/>
    <w:basedOn w:val="DefaultParagraphFont1"/>
    <w:link w:val="Style11"/>
    <w:qFormat/>
    <w:pPr/>
    <w:rPr/>
  </w:style>
  <w:style w:type="paragraph" w:styleId="Style24">
    <w:name w:val="Header"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Calibri" w:hAnsi="Calibri" w:eastAsia="Tahoma" w:cs="Noto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7">
    <w:name w:val="Нижний колонтитул Знак1"/>
    <w:basedOn w:val="DefaultParagraphFont1"/>
    <w:link w:val="Style12"/>
    <w:qFormat/>
    <w:pPr/>
    <w:rPr/>
  </w:style>
  <w:style w:type="paragraph" w:styleId="Contents71">
    <w:name w:val="Contents 71"/>
    <w:link w:val="Contents7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Indexheading">
    <w:name w:val="index heading"/>
    <w:basedOn w:val="Normal"/>
    <w:qFormat/>
    <w:pPr/>
    <w:rPr>
      <w:rFonts w:ascii="PT Astra Serif" w:hAnsi="PT Astra Serif"/>
    </w:rPr>
  </w:style>
  <w:style w:type="paragraph" w:styleId="Contents31">
    <w:name w:val="Contents 31"/>
    <w:link w:val="Contents3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31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left="4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21">
    <w:name w:val="Contents 21"/>
    <w:link w:val="Contents2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41">
    <w:name w:val="Contents 41"/>
    <w:link w:val="Contents4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11">
    <w:name w:val="Contents 11"/>
    <w:link w:val="Contents1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1">
    <w:name w:val="Internet link1"/>
    <w:link w:val="Internetlink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Calibri" w:hAnsi="Calibri" w:eastAsia="Tahoma" w:cs="Noto Sans Devanagari"/>
      <w:color w:val="0000FF"/>
      <w:spacing w:val="0"/>
      <w:kern w:val="0"/>
      <w:sz w:val="22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suppressAutoHyphens w:val="true"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18">
    <w:name w:val="TOC 1"/>
    <w:next w:val="Normal"/>
    <w:uiPriority w:val="39"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51">
    <w:name w:val="Contents 51"/>
    <w:link w:val="Contents5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9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left="16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Style25">
    <w:name w:val="Title"/>
    <w:next w:val="Normal"/>
    <w:uiPriority w:val="10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BalloonText1">
    <w:name w:val="Balloon Text1"/>
    <w:basedOn w:val="Normal"/>
    <w:link w:val="BalloonText"/>
    <w:qFormat/>
    <w:pPr>
      <w:spacing w:lineRule="auto" w:line="240" w:before="0" w:after="0"/>
    </w:pPr>
    <w:rPr>
      <w:rFonts w:ascii="Tahoma" w:hAnsi="Tahoma"/>
      <w:sz w:val="16"/>
    </w:rPr>
  </w:style>
  <w:style w:type="paragraph" w:styleId="8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left="14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ParagraphFont1">
    <w:name w:val="Default Paragraph Font1"/>
    <w:link w:val="DefaultParagraphFont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Calibri" w:hAnsi="Calibri" w:eastAsia="Tahoma" w:cs="Noto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Contents61">
    <w:name w:val="Contents 61"/>
    <w:link w:val="Contents6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ListParagraph1">
    <w:name w:val="List Paragraph1"/>
    <w:basedOn w:val="Normal"/>
    <w:link w:val="ListParagraph"/>
    <w:qFormat/>
    <w:pPr>
      <w:spacing w:before="0" w:after="200"/>
      <w:ind w:left="720" w:right="0" w:hanging="0"/>
      <w:contextualSpacing/>
    </w:pPr>
    <w:rPr/>
  </w:style>
  <w:style w:type="paragraph" w:styleId="Contents81">
    <w:name w:val="Contents 81"/>
    <w:link w:val="Contents8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51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left="8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Style26">
    <w:name w:val="Subtitle"/>
    <w:next w:val="Normal"/>
    <w:uiPriority w:val="11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113">
    <w:name w:val="Содержимое таблицы11"/>
    <w:basedOn w:val="Normal"/>
    <w:qFormat/>
    <w:pPr/>
    <w:rPr/>
  </w:style>
  <w:style w:type="paragraph" w:styleId="114">
    <w:name w:val="Заголовок таблицы11"/>
    <w:basedOn w:val="113"/>
    <w:qFormat/>
    <w:pPr/>
    <w:rPr/>
  </w:style>
  <w:style w:type="table" w:default="1" w:styleId="Style_62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Style_3">
    <w:name w:val="Table Grid"/>
    <w:basedOn w:val="Style_62"/>
    <w:tblPr>
      <w:tblBorders>
        <w:top w:val="single" w:themeColor="text1" w:sz="4"/>
        <w:left w:val="single" w:themeColor="text1" w:sz="4"/>
        <w:bottom w:val="single" w:themeColor="text1" w:sz="4"/>
        <w:right w:val="single" w:themeColor="text1" w:sz="4"/>
        <w:insideH w:val="single" w:themeColor="text1" w:sz="4"/>
        <w:insideV w:val="single" w:themeColor="text1" w:sz="4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Application>LibreOffice/7.5.6.2$Linux_X86_64 LibreOffice_project/50$Build-2</Application>
  <AppVersion>15.0000</AppVersion>
  <Pages>4</Pages>
  <Words>1040</Words>
  <Characters>8494</Characters>
  <CharactersWithSpaces>9226</CharactersWithSpaces>
  <Paragraphs>328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2026-07-06T10:38:20Z</cp:lastPrinted>
  <dcterms:modified xsi:type="dcterms:W3CDTF">2026-08-28T12:30:15Z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