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CC2ABF" w:rsidRDefault="00120E48">
      <w:pPr>
        <w:ind w:firstLine="850"/>
        <w:jc w:val="center"/>
      </w:pPr>
      <w:r>
        <w:t>Биографическая справка</w:t>
      </w:r>
    </w:p>
    <w:p w14:paraId="02000000" w14:textId="77777777" w:rsidR="00CC2ABF" w:rsidRDefault="00CC2ABF">
      <w:pPr>
        <w:ind w:firstLine="850"/>
        <w:jc w:val="center"/>
      </w:pPr>
    </w:p>
    <w:p w14:paraId="03000000" w14:textId="77777777" w:rsidR="00CC2ABF" w:rsidRDefault="00120E48">
      <w:pPr>
        <w:ind w:firstLine="850"/>
      </w:pPr>
      <w:proofErr w:type="spellStart"/>
      <w:r>
        <w:t>Смольянинова</w:t>
      </w:r>
      <w:proofErr w:type="spellEnd"/>
      <w:r>
        <w:t xml:space="preserve"> Татьяна Николаевна родилась 28.04.1977 года в</w:t>
      </w:r>
      <w:r>
        <w:t xml:space="preserve"> пос. Урлядинский Верхнеуральского района Челябинской области.</w:t>
      </w:r>
    </w:p>
    <w:p w14:paraId="04000000" w14:textId="77777777" w:rsidR="00CC2ABF" w:rsidRDefault="00120E48">
      <w:pPr>
        <w:ind w:firstLine="850"/>
      </w:pPr>
      <w:r>
        <w:t xml:space="preserve">В 2001 году окончила </w:t>
      </w:r>
      <w:r>
        <w:rPr>
          <w:highlight w:val="white"/>
        </w:rPr>
        <w:t xml:space="preserve">ФГБОУ ВО «Магнитогорский государственный технический университет им. Г.И. Носова» по </w:t>
      </w:r>
      <w:r>
        <w:rPr>
          <w:highlight w:val="white"/>
        </w:rPr>
        <w:t>специальности «п</w:t>
      </w:r>
      <w:r>
        <w:t>ромышленное и гражданское строительство</w:t>
      </w:r>
      <w:r>
        <w:rPr>
          <w:highlight w:val="white"/>
        </w:rPr>
        <w:t xml:space="preserve">», а в 2011 году прошла профессиональную переподготовку в </w:t>
      </w:r>
      <w:r>
        <w:t>ГОУ ВПО «Московский государственный университет экономики, статистики и информатики» по специальности «</w:t>
      </w:r>
      <w:r>
        <w:t>Экономика и управление на современном пр</w:t>
      </w:r>
      <w:r>
        <w:t>едприятии».</w:t>
      </w:r>
    </w:p>
    <w:p w14:paraId="05000000" w14:textId="77777777" w:rsidR="00CC2ABF" w:rsidRDefault="00120E48">
      <w:pPr>
        <w:ind w:firstLine="850"/>
      </w:pPr>
      <w:r>
        <w:rPr>
          <w:highlight w:val="white"/>
        </w:rPr>
        <w:t xml:space="preserve">Трудовую деятельность начала в 1995 году в </w:t>
      </w:r>
      <w:r>
        <w:t>Объединении городских библиотек. В период с 2003 по 2005 являлась председателем ТСЖ «Дом 8».</w:t>
      </w:r>
    </w:p>
    <w:p w14:paraId="06000000" w14:textId="687DE319" w:rsidR="00CC2ABF" w:rsidRDefault="00120E48">
      <w:pPr>
        <w:ind w:firstLine="850"/>
      </w:pPr>
      <w:r>
        <w:rPr>
          <w:highlight w:val="white"/>
        </w:rPr>
        <w:t>В 2005 году принята в администрацию города Магнитогорска в</w:t>
      </w:r>
      <w:r>
        <w:t xml:space="preserve"> управление </w:t>
      </w:r>
      <w:proofErr w:type="spellStart"/>
      <w:r>
        <w:t>жилищ</w:t>
      </w:r>
      <w:r>
        <w:t>но</w:t>
      </w:r>
      <w:proofErr w:type="spellEnd"/>
      <w:r>
        <w:t xml:space="preserve"> - коммунального хозяйства адми</w:t>
      </w:r>
      <w:r>
        <w:t>нистрации города Магнитогорска</w:t>
      </w:r>
      <w:r>
        <w:rPr>
          <w:highlight w:val="white"/>
        </w:rPr>
        <w:t xml:space="preserve"> на должность ведущего специалиста о</w:t>
      </w:r>
      <w:r>
        <w:t>тдела реформирования ЖКХ. С 2015 года - главный специалист отдела энергосбережения, модернизации ЖКХ и эксплуатации жилищного фонда, отдела координации и финансово - экономического регулиров</w:t>
      </w:r>
      <w:r>
        <w:t xml:space="preserve">ания, отдела координации деятельности в сфере ЖКХ. </w:t>
      </w:r>
    </w:p>
    <w:p w14:paraId="07000000" w14:textId="77777777" w:rsidR="00CC2ABF" w:rsidRDefault="00120E48">
      <w:pPr>
        <w:ind w:firstLine="850"/>
        <w:rPr>
          <w:highlight w:val="white"/>
        </w:rPr>
      </w:pPr>
      <w:r>
        <w:rPr>
          <w:highlight w:val="white"/>
        </w:rPr>
        <w:t xml:space="preserve">В 2021 году назначена начальником </w:t>
      </w:r>
      <w:r>
        <w:t xml:space="preserve">отдела координации деятельности в сфере ЖКХ управления </w:t>
      </w:r>
      <w:proofErr w:type="spellStart"/>
      <w:r>
        <w:t>жилищно</w:t>
      </w:r>
      <w:proofErr w:type="spellEnd"/>
      <w:r>
        <w:t xml:space="preserve"> - коммунального хозяйства </w:t>
      </w:r>
      <w:r>
        <w:rPr>
          <w:highlight w:val="white"/>
        </w:rPr>
        <w:t>администрации города Магнитогорска.</w:t>
      </w:r>
    </w:p>
    <w:p w14:paraId="08000000" w14:textId="77777777" w:rsidR="00CC2ABF" w:rsidRDefault="00120E48">
      <w:pPr>
        <w:ind w:firstLine="850"/>
        <w:rPr>
          <w:highlight w:val="white"/>
        </w:rPr>
      </w:pPr>
      <w:r>
        <w:rPr>
          <w:highlight w:val="white"/>
        </w:rPr>
        <w:t>С 1 июня 2025 года назначена на должность зам</w:t>
      </w:r>
      <w:r>
        <w:rPr>
          <w:highlight w:val="white"/>
        </w:rPr>
        <w:t>естителя начальника Управления транспорта и коммунального хозяйства администрации города Магнитогорска.</w:t>
      </w:r>
    </w:p>
    <w:p w14:paraId="09000000" w14:textId="77777777" w:rsidR="00CC2ABF" w:rsidRDefault="00120E48">
      <w:pPr>
        <w:ind w:firstLine="850"/>
        <w:rPr>
          <w:highlight w:val="white"/>
        </w:rPr>
      </w:pPr>
      <w:r>
        <w:rPr>
          <w:highlight w:val="white"/>
        </w:rPr>
        <w:t>С 4 мая 2026 года назначена на должность начальника Управления транспорта и коммунального хозяйства администрации города Магнитогорска.</w:t>
      </w:r>
    </w:p>
    <w:p w14:paraId="0A000000" w14:textId="77777777" w:rsidR="00CC2ABF" w:rsidRDefault="00120E48">
      <w:pPr>
        <w:ind w:left="357" w:hanging="357"/>
        <w:contextualSpacing/>
      </w:pPr>
      <w:r>
        <w:t xml:space="preserve"> </w:t>
      </w:r>
    </w:p>
    <w:p w14:paraId="0B000000" w14:textId="77777777" w:rsidR="00CC2ABF" w:rsidRDefault="00120E48">
      <w:pPr>
        <w:contextualSpacing/>
      </w:pPr>
      <w:r>
        <w:t>В 2019 году на</w:t>
      </w:r>
      <w:r>
        <w:t>граждена Благодарственным письмом Законодательного Собрания Челябинской области</w:t>
      </w:r>
    </w:p>
    <w:p w14:paraId="0C000000" w14:textId="3CB92298" w:rsidR="00CC2ABF" w:rsidRDefault="00120E48">
      <w:pPr>
        <w:contextualSpacing/>
      </w:pPr>
      <w:r>
        <w:t xml:space="preserve">В 2017 году </w:t>
      </w:r>
      <w:r>
        <w:t>награждена Почетной грамота главы города Магнитогорска</w:t>
      </w:r>
    </w:p>
    <w:p w14:paraId="0D000000" w14:textId="77777777" w:rsidR="00CC2ABF" w:rsidRDefault="00120E48">
      <w:pPr>
        <w:contextualSpacing/>
      </w:pPr>
      <w:r>
        <w:t>В 2026 году объявлена Благодарность Губернатора Челябинской области</w:t>
      </w:r>
      <w:bookmarkStart w:id="0" w:name="_GoBack"/>
      <w:bookmarkEnd w:id="0"/>
    </w:p>
    <w:p w14:paraId="0E000000" w14:textId="77777777" w:rsidR="00CC2ABF" w:rsidRDefault="00CC2ABF"/>
    <w:sectPr w:rsidR="00CC2AB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BF"/>
    <w:rsid w:val="00120E48"/>
    <w:rsid w:val="00CC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39AB"/>
  <w15:docId w15:val="{D12124AB-4C3C-4E81-9FDD-2706B430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Мамонтова Алёна Евгеньевна</cp:lastModifiedBy>
  <cp:revision>3</cp:revision>
  <dcterms:created xsi:type="dcterms:W3CDTF">2026-05-13T04:30:00Z</dcterms:created>
  <dcterms:modified xsi:type="dcterms:W3CDTF">2026-05-13T04:33:00Z</dcterms:modified>
</cp:coreProperties>
</file>