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86F" w:rsidRPr="003D286F" w:rsidRDefault="003D286F" w:rsidP="003D286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286F">
        <w:rPr>
          <w:rFonts w:ascii="Times New Roman" w:hAnsi="Times New Roman" w:cs="Times New Roman"/>
          <w:b/>
          <w:sz w:val="28"/>
          <w:szCs w:val="28"/>
        </w:rPr>
        <w:t>Биографическая справка</w:t>
      </w:r>
    </w:p>
    <w:p w:rsidR="003D286F" w:rsidRPr="003D286F" w:rsidRDefault="003D286F" w:rsidP="003D286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D286F">
        <w:rPr>
          <w:rFonts w:ascii="Times New Roman" w:hAnsi="Times New Roman" w:cs="Times New Roman"/>
          <w:sz w:val="28"/>
          <w:szCs w:val="28"/>
        </w:rPr>
        <w:t>Никандров Станислав Анатольевич</w:t>
      </w:r>
    </w:p>
    <w:p w:rsidR="003D286F" w:rsidRPr="003D286F" w:rsidRDefault="003D286F" w:rsidP="003D286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D286F">
        <w:rPr>
          <w:rFonts w:ascii="Times New Roman" w:hAnsi="Times New Roman" w:cs="Times New Roman"/>
          <w:sz w:val="28"/>
          <w:szCs w:val="28"/>
        </w:rPr>
        <w:t>Начальни</w:t>
      </w:r>
      <w:r w:rsidRPr="003D286F">
        <w:rPr>
          <w:rFonts w:ascii="Times New Roman" w:hAnsi="Times New Roman" w:cs="Times New Roman"/>
          <w:sz w:val="28"/>
          <w:szCs w:val="28"/>
        </w:rPr>
        <w:t>к отдела мобилизационной работы</w:t>
      </w:r>
    </w:p>
    <w:p w:rsidR="003D286F" w:rsidRPr="003D286F" w:rsidRDefault="003D286F" w:rsidP="003D286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D286F">
        <w:rPr>
          <w:rFonts w:ascii="Times New Roman" w:hAnsi="Times New Roman" w:cs="Times New Roman"/>
          <w:sz w:val="28"/>
          <w:szCs w:val="28"/>
        </w:rPr>
        <w:t>Родился 26 апре</w:t>
      </w:r>
      <w:r w:rsidRPr="003D286F">
        <w:rPr>
          <w:rFonts w:ascii="Times New Roman" w:hAnsi="Times New Roman" w:cs="Times New Roman"/>
          <w:sz w:val="28"/>
          <w:szCs w:val="28"/>
        </w:rPr>
        <w:t>ля 1971 в городе Магнитогорске.</w:t>
      </w:r>
    </w:p>
    <w:p w:rsidR="003D286F" w:rsidRPr="003D286F" w:rsidRDefault="003D286F" w:rsidP="003D286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D286F">
        <w:rPr>
          <w:rFonts w:ascii="Times New Roman" w:hAnsi="Times New Roman" w:cs="Times New Roman"/>
          <w:sz w:val="28"/>
          <w:szCs w:val="28"/>
        </w:rPr>
        <w:t xml:space="preserve">Образование высшее. В 1993 году окончил Челябинское высшее военное автомобильное инженерное училище по специальности «Автомобильная техника», присуждена </w:t>
      </w:r>
      <w:r w:rsidRPr="003D286F">
        <w:rPr>
          <w:rFonts w:ascii="Times New Roman" w:hAnsi="Times New Roman" w:cs="Times New Roman"/>
          <w:sz w:val="28"/>
          <w:szCs w:val="28"/>
        </w:rPr>
        <w:t>квалификация – инженер-механик.</w:t>
      </w:r>
    </w:p>
    <w:p w:rsidR="003D286F" w:rsidRPr="003D286F" w:rsidRDefault="003D286F" w:rsidP="003D286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D286F">
        <w:rPr>
          <w:rFonts w:ascii="Times New Roman" w:hAnsi="Times New Roman" w:cs="Times New Roman"/>
          <w:sz w:val="28"/>
          <w:szCs w:val="28"/>
        </w:rPr>
        <w:t>С 01.08.1988 г. по 07.07.2010 г. служил в Вооруженных силах Российской</w:t>
      </w:r>
      <w:r w:rsidRPr="003D286F">
        <w:rPr>
          <w:rFonts w:ascii="Times New Roman" w:hAnsi="Times New Roman" w:cs="Times New Roman"/>
          <w:sz w:val="28"/>
          <w:szCs w:val="28"/>
        </w:rPr>
        <w:t xml:space="preserve"> Федерации. </w:t>
      </w:r>
      <w:bookmarkStart w:id="0" w:name="_GoBack"/>
      <w:bookmarkEnd w:id="0"/>
    </w:p>
    <w:p w:rsidR="003D286F" w:rsidRPr="003D286F" w:rsidRDefault="003D286F" w:rsidP="003D286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D286F">
        <w:rPr>
          <w:rFonts w:ascii="Times New Roman" w:hAnsi="Times New Roman" w:cs="Times New Roman"/>
          <w:sz w:val="28"/>
          <w:szCs w:val="28"/>
        </w:rPr>
        <w:t>07.02.2011 г. пр</w:t>
      </w:r>
      <w:r w:rsidRPr="003D286F">
        <w:rPr>
          <w:rFonts w:ascii="Times New Roman" w:hAnsi="Times New Roman" w:cs="Times New Roman"/>
          <w:sz w:val="28"/>
          <w:szCs w:val="28"/>
        </w:rPr>
        <w:t>инят на должность стрелка ВОХР.</w:t>
      </w:r>
    </w:p>
    <w:p w:rsidR="003D286F" w:rsidRPr="003D286F" w:rsidRDefault="003D286F" w:rsidP="003D286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D286F">
        <w:rPr>
          <w:rFonts w:ascii="Times New Roman" w:hAnsi="Times New Roman" w:cs="Times New Roman"/>
          <w:sz w:val="28"/>
          <w:szCs w:val="28"/>
        </w:rPr>
        <w:t>11.07.2011 г. заместитель начальника отдела общего и хозяйственного обеспечения в Межрайонную ИФНС Росси</w:t>
      </w:r>
      <w:r w:rsidRPr="003D286F">
        <w:rPr>
          <w:rFonts w:ascii="Times New Roman" w:hAnsi="Times New Roman" w:cs="Times New Roman"/>
          <w:sz w:val="28"/>
          <w:szCs w:val="28"/>
        </w:rPr>
        <w:t xml:space="preserve">и № 16 по Челябинской области. </w:t>
      </w:r>
    </w:p>
    <w:p w:rsidR="003D286F" w:rsidRPr="003D286F" w:rsidRDefault="003D286F" w:rsidP="003D286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D286F">
        <w:rPr>
          <w:rFonts w:ascii="Times New Roman" w:hAnsi="Times New Roman" w:cs="Times New Roman"/>
          <w:sz w:val="28"/>
          <w:szCs w:val="28"/>
        </w:rPr>
        <w:t>17.01.2013 начальник учреждения дополнительного профессионального образования Магнитогорская объединённая т</w:t>
      </w:r>
      <w:r w:rsidRPr="003D286F">
        <w:rPr>
          <w:rFonts w:ascii="Times New Roman" w:hAnsi="Times New Roman" w:cs="Times New Roman"/>
          <w:sz w:val="28"/>
          <w:szCs w:val="28"/>
        </w:rPr>
        <w:t>ехническая школа ДОСААФ России.</w:t>
      </w:r>
    </w:p>
    <w:p w:rsidR="003D286F" w:rsidRPr="003D286F" w:rsidRDefault="003D286F" w:rsidP="003D286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D286F">
        <w:rPr>
          <w:rFonts w:ascii="Times New Roman" w:hAnsi="Times New Roman" w:cs="Times New Roman"/>
          <w:sz w:val="28"/>
          <w:szCs w:val="28"/>
        </w:rPr>
        <w:t>01.07.2013 начальник отдела общего и хозяйственного обеспечения в Межрайонной ИФНС Росс</w:t>
      </w:r>
      <w:r w:rsidRPr="003D286F">
        <w:rPr>
          <w:rFonts w:ascii="Times New Roman" w:hAnsi="Times New Roman" w:cs="Times New Roman"/>
          <w:sz w:val="28"/>
          <w:szCs w:val="28"/>
        </w:rPr>
        <w:t>ии № 16 по Челябинской области.</w:t>
      </w:r>
    </w:p>
    <w:p w:rsidR="003D286F" w:rsidRPr="003D286F" w:rsidRDefault="003D286F" w:rsidP="003D286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D286F">
        <w:rPr>
          <w:rFonts w:ascii="Times New Roman" w:hAnsi="Times New Roman" w:cs="Times New Roman"/>
          <w:sz w:val="28"/>
          <w:szCs w:val="28"/>
        </w:rPr>
        <w:t>09.01.2023 начальник отдела мобилизационной работы адми</w:t>
      </w:r>
      <w:r w:rsidRPr="003D286F">
        <w:rPr>
          <w:rFonts w:ascii="Times New Roman" w:hAnsi="Times New Roman" w:cs="Times New Roman"/>
          <w:sz w:val="28"/>
          <w:szCs w:val="28"/>
        </w:rPr>
        <w:t>нистрации города Магнитогорска.</w:t>
      </w:r>
    </w:p>
    <w:p w:rsidR="00F65ED5" w:rsidRPr="003D286F" w:rsidRDefault="003D286F" w:rsidP="003D286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D286F">
        <w:rPr>
          <w:rFonts w:ascii="Times New Roman" w:hAnsi="Times New Roman" w:cs="Times New Roman"/>
          <w:sz w:val="28"/>
          <w:szCs w:val="28"/>
        </w:rPr>
        <w:t>В 2016 г. объявлена Благодарность руководителя Управления Федеральной налоговой службы по Челябинской области.</w:t>
      </w:r>
    </w:p>
    <w:sectPr w:rsidR="00F65ED5" w:rsidRPr="003D28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F94"/>
    <w:rsid w:val="00262F94"/>
    <w:rsid w:val="003D286F"/>
    <w:rsid w:val="00F65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09DD0"/>
  <w15:chartTrackingRefBased/>
  <w15:docId w15:val="{6AF9019F-E9C0-4F32-B5A7-9C876D456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Мамонтова Алёна Евгеньевна</dc:creator>
  <cp:keywords/>
  <dc:description/>
  <cp:lastModifiedBy>Мамонтова Алёна Евгеньевна</cp:lastModifiedBy>
  <cp:revision>3</cp:revision>
  <dcterms:created xsi:type="dcterms:W3CDTF">2024-10-09T04:27:00Z</dcterms:created>
  <dcterms:modified xsi:type="dcterms:W3CDTF">2024-10-09T04:30:00Z</dcterms:modified>
</cp:coreProperties>
</file>